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87" w:rsidRPr="00BA0687" w:rsidRDefault="00BA0687" w:rsidP="00BA0687">
      <w:pPr>
        <w:keepNext/>
        <w:keepLines/>
        <w:spacing w:after="0" w:line="240" w:lineRule="auto"/>
        <w:jc w:val="center"/>
        <w:rPr>
          <w:rFonts w:ascii="Times New Roman" w:hAnsi="Times New Roman"/>
          <w:b/>
          <w:sz w:val="28"/>
          <w:szCs w:val="28"/>
        </w:rPr>
      </w:pPr>
      <w:bookmarkStart w:id="0" w:name="block-18519890"/>
      <w:r w:rsidRPr="00BA0687">
        <w:rPr>
          <w:rFonts w:ascii="Times New Roman" w:hAnsi="Times New Roman"/>
          <w:b/>
          <w:sz w:val="28"/>
          <w:szCs w:val="28"/>
        </w:rPr>
        <w:t>Муниципальное бюджетное общеобразовательное учреждение</w:t>
      </w:r>
    </w:p>
    <w:p w:rsidR="00BA0687" w:rsidRDefault="00BA0687" w:rsidP="00BA0687">
      <w:pPr>
        <w:spacing w:after="0" w:line="240" w:lineRule="auto"/>
        <w:jc w:val="center"/>
        <w:rPr>
          <w:rFonts w:ascii="Times New Roman" w:hAnsi="Times New Roman"/>
          <w:b/>
          <w:sz w:val="28"/>
          <w:szCs w:val="28"/>
          <w:shd w:val="clear" w:color="auto" w:fill="FFFFFF"/>
        </w:rPr>
      </w:pPr>
      <w:r w:rsidRPr="00BA0687">
        <w:rPr>
          <w:rFonts w:ascii="Times New Roman" w:hAnsi="Times New Roman"/>
          <w:b/>
          <w:sz w:val="28"/>
          <w:szCs w:val="28"/>
          <w:shd w:val="clear" w:color="auto" w:fill="FFFFFF"/>
        </w:rPr>
        <w:t>«</w:t>
      </w:r>
      <w:proofErr w:type="spellStart"/>
      <w:r w:rsidRPr="00BA0687">
        <w:rPr>
          <w:rFonts w:ascii="Times New Roman" w:hAnsi="Times New Roman"/>
          <w:b/>
          <w:sz w:val="28"/>
          <w:szCs w:val="28"/>
          <w:shd w:val="clear" w:color="auto" w:fill="FFFFFF"/>
        </w:rPr>
        <w:t>Липовская</w:t>
      </w:r>
      <w:proofErr w:type="spellEnd"/>
      <w:r w:rsidRPr="00BA0687">
        <w:rPr>
          <w:rFonts w:ascii="Times New Roman" w:hAnsi="Times New Roman"/>
          <w:b/>
          <w:sz w:val="28"/>
          <w:szCs w:val="28"/>
          <w:shd w:val="clear" w:color="auto" w:fill="FFFFFF"/>
        </w:rPr>
        <w:t xml:space="preserve"> основная школа имени</w:t>
      </w:r>
      <w:r w:rsidRPr="00BA0687">
        <w:rPr>
          <w:rFonts w:ascii="Times New Roman" w:hAnsi="Times New Roman"/>
          <w:b/>
          <w:sz w:val="28"/>
          <w:szCs w:val="28"/>
          <w:shd w:val="clear" w:color="auto" w:fill="FFFFFF"/>
        </w:rPr>
        <w:t xml:space="preserve"> </w:t>
      </w:r>
      <w:r w:rsidRPr="00BA0687">
        <w:rPr>
          <w:rFonts w:ascii="Times New Roman" w:hAnsi="Times New Roman"/>
          <w:b/>
          <w:sz w:val="28"/>
          <w:szCs w:val="28"/>
          <w:shd w:val="clear" w:color="auto" w:fill="FFFFFF"/>
        </w:rPr>
        <w:t xml:space="preserve">Героя Советского Союза </w:t>
      </w:r>
    </w:p>
    <w:p w:rsidR="00BA0687" w:rsidRPr="00BA0687" w:rsidRDefault="00BA0687" w:rsidP="00BA0687">
      <w:pPr>
        <w:spacing w:after="0" w:line="240" w:lineRule="auto"/>
        <w:jc w:val="center"/>
        <w:rPr>
          <w:rFonts w:ascii="Times New Roman" w:hAnsi="Times New Roman"/>
          <w:b/>
          <w:sz w:val="28"/>
          <w:szCs w:val="28"/>
          <w:shd w:val="clear" w:color="auto" w:fill="FFFFFF"/>
        </w:rPr>
      </w:pPr>
      <w:r w:rsidRPr="00BA0687">
        <w:rPr>
          <w:rFonts w:ascii="Times New Roman" w:hAnsi="Times New Roman"/>
          <w:b/>
          <w:sz w:val="28"/>
          <w:szCs w:val="28"/>
          <w:shd w:val="clear" w:color="auto" w:fill="FFFFFF"/>
        </w:rPr>
        <w:t>И.Т. Гришина»</w:t>
      </w:r>
    </w:p>
    <w:p w:rsidR="00BA0687" w:rsidRPr="00BA0687" w:rsidRDefault="00BA0687" w:rsidP="00BA0687">
      <w:pPr>
        <w:spacing w:after="0" w:line="240" w:lineRule="auto"/>
        <w:jc w:val="center"/>
        <w:rPr>
          <w:rFonts w:ascii="Times New Roman" w:hAnsi="Times New Roman"/>
          <w:b/>
          <w:sz w:val="28"/>
          <w:szCs w:val="28"/>
          <w:shd w:val="clear" w:color="auto" w:fill="FFFFFF"/>
        </w:rPr>
      </w:pPr>
      <w:r w:rsidRPr="00BA0687">
        <w:rPr>
          <w:rFonts w:ascii="Times New Roman" w:hAnsi="Times New Roman"/>
          <w:b/>
          <w:sz w:val="28"/>
          <w:szCs w:val="28"/>
          <w:shd w:val="clear" w:color="auto" w:fill="FFFFFF"/>
        </w:rPr>
        <w:t xml:space="preserve">д. </w:t>
      </w:r>
      <w:proofErr w:type="spellStart"/>
      <w:r w:rsidRPr="00BA0687">
        <w:rPr>
          <w:rFonts w:ascii="Times New Roman" w:hAnsi="Times New Roman"/>
          <w:b/>
          <w:sz w:val="28"/>
          <w:szCs w:val="28"/>
          <w:shd w:val="clear" w:color="auto" w:fill="FFFFFF"/>
        </w:rPr>
        <w:t>Липовка</w:t>
      </w:r>
      <w:proofErr w:type="spellEnd"/>
      <w:r w:rsidRPr="00BA0687">
        <w:rPr>
          <w:rFonts w:ascii="Times New Roman" w:hAnsi="Times New Roman"/>
          <w:b/>
          <w:sz w:val="28"/>
          <w:szCs w:val="28"/>
          <w:shd w:val="clear" w:color="auto" w:fill="FFFFFF"/>
        </w:rPr>
        <w:t xml:space="preserve"> </w:t>
      </w:r>
      <w:proofErr w:type="spellStart"/>
      <w:r w:rsidRPr="00BA0687">
        <w:rPr>
          <w:rFonts w:ascii="Times New Roman" w:hAnsi="Times New Roman"/>
          <w:b/>
          <w:sz w:val="28"/>
          <w:szCs w:val="28"/>
          <w:shd w:val="clear" w:color="auto" w:fill="FFFFFF"/>
        </w:rPr>
        <w:t>Рославльского</w:t>
      </w:r>
      <w:proofErr w:type="spellEnd"/>
      <w:r w:rsidRPr="00BA0687">
        <w:rPr>
          <w:rFonts w:ascii="Times New Roman" w:hAnsi="Times New Roman"/>
          <w:b/>
          <w:sz w:val="28"/>
          <w:szCs w:val="28"/>
          <w:shd w:val="clear" w:color="auto" w:fill="FFFFFF"/>
        </w:rPr>
        <w:t xml:space="preserve"> района Смоленской области</w:t>
      </w:r>
    </w:p>
    <w:p w:rsidR="00BA0687" w:rsidRDefault="00BA0687" w:rsidP="00BA0687">
      <w:pPr>
        <w:spacing w:after="0" w:line="240" w:lineRule="auto"/>
        <w:jc w:val="center"/>
        <w:rPr>
          <w:rFonts w:ascii="Times New Roman" w:hAnsi="Times New Roman"/>
          <w:sz w:val="28"/>
          <w:szCs w:val="28"/>
          <w:shd w:val="clear" w:color="auto" w:fill="FFFFFF"/>
        </w:rPr>
      </w:pPr>
    </w:p>
    <w:p w:rsidR="00BA0687" w:rsidRDefault="00BA0687" w:rsidP="00BA0687">
      <w:pPr>
        <w:spacing w:after="0" w:line="240" w:lineRule="auto"/>
        <w:jc w:val="center"/>
        <w:rPr>
          <w:rFonts w:ascii="Times New Roman" w:hAnsi="Times New Roman"/>
          <w:sz w:val="28"/>
          <w:szCs w:val="28"/>
          <w:shd w:val="clear" w:color="auto" w:fill="FFFFFF"/>
        </w:rPr>
      </w:pPr>
    </w:p>
    <w:p w:rsidR="00BA0687" w:rsidRDefault="00BA0687" w:rsidP="00BA0687">
      <w:pPr>
        <w:spacing w:after="0" w:line="240" w:lineRule="auto"/>
        <w:jc w:val="center"/>
        <w:rPr>
          <w:rFonts w:ascii="Times New Roman" w:hAnsi="Times New Roman"/>
          <w:sz w:val="28"/>
          <w:szCs w:val="28"/>
          <w:shd w:val="clear" w:color="auto" w:fill="FFFFFF"/>
        </w:rPr>
      </w:pPr>
    </w:p>
    <w:p w:rsidR="00BA0687" w:rsidRPr="0019365B" w:rsidRDefault="00BA0687" w:rsidP="00BA0687">
      <w:pPr>
        <w:spacing w:after="0" w:line="240" w:lineRule="auto"/>
        <w:jc w:val="center"/>
        <w:rPr>
          <w:rFonts w:ascii="Times New Roman" w:hAnsi="Times New Roman"/>
          <w:sz w:val="28"/>
          <w:szCs w:val="28"/>
          <w:shd w:val="clear" w:color="auto" w:fill="FFFFFF"/>
        </w:rPr>
      </w:pPr>
    </w:p>
    <w:tbl>
      <w:tblPr>
        <w:tblW w:w="0" w:type="auto"/>
        <w:jc w:val="right"/>
        <w:tblInd w:w="1485" w:type="dxa"/>
        <w:tblCellMar>
          <w:left w:w="10" w:type="dxa"/>
          <w:right w:w="10" w:type="dxa"/>
        </w:tblCellMar>
        <w:tblLook w:val="0000" w:firstRow="0" w:lastRow="0" w:firstColumn="0" w:lastColumn="0" w:noHBand="0" w:noVBand="0"/>
      </w:tblPr>
      <w:tblGrid>
        <w:gridCol w:w="3652"/>
        <w:gridCol w:w="4253"/>
      </w:tblGrid>
      <w:tr w:rsidR="00BA0687" w:rsidRPr="0019365B" w:rsidTr="00111CFD">
        <w:trPr>
          <w:trHeight w:val="1"/>
          <w:jc w:val="right"/>
        </w:trPr>
        <w:tc>
          <w:tcPr>
            <w:tcW w:w="3652" w:type="dxa"/>
            <w:shd w:val="clear" w:color="000000" w:fill="FFFFFF"/>
            <w:tcMar>
              <w:left w:w="108" w:type="dxa"/>
              <w:right w:w="108" w:type="dxa"/>
            </w:tcMar>
          </w:tcPr>
          <w:p w:rsidR="00BA0687" w:rsidRPr="00BA0687" w:rsidRDefault="00BA0687" w:rsidP="00BA0687">
            <w:pPr>
              <w:spacing w:after="0" w:line="240" w:lineRule="auto"/>
              <w:ind w:left="-830" w:firstLine="819"/>
              <w:rPr>
                <w:rFonts w:ascii="Times New Roman" w:hAnsi="Times New Roman"/>
                <w:b/>
                <w:sz w:val="28"/>
                <w:szCs w:val="28"/>
              </w:rPr>
            </w:pPr>
            <w:bookmarkStart w:id="1" w:name="_GoBack"/>
            <w:r w:rsidRPr="00BA0687">
              <w:rPr>
                <w:rFonts w:ascii="Times New Roman" w:hAnsi="Times New Roman"/>
                <w:b/>
                <w:sz w:val="28"/>
                <w:szCs w:val="28"/>
              </w:rPr>
              <w:t>«Принята»</w:t>
            </w:r>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педагогическим советом</w:t>
            </w:r>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Протокол №1</w:t>
            </w:r>
          </w:p>
          <w:p w:rsidR="00BA0687" w:rsidRPr="0019365B" w:rsidRDefault="00BA0687" w:rsidP="00BA0687">
            <w:pPr>
              <w:spacing w:after="0" w:line="240" w:lineRule="auto"/>
              <w:rPr>
                <w:rFonts w:ascii="Times New Roman" w:hAnsi="Times New Roman"/>
                <w:sz w:val="28"/>
                <w:szCs w:val="28"/>
              </w:rPr>
            </w:pPr>
            <w:r>
              <w:rPr>
                <w:rFonts w:ascii="Times New Roman" w:hAnsi="Times New Roman"/>
                <w:sz w:val="28"/>
                <w:szCs w:val="28"/>
              </w:rPr>
              <w:t>от «</w:t>
            </w:r>
            <w:r>
              <w:rPr>
                <w:rFonts w:ascii="Times New Roman" w:hAnsi="Times New Roman"/>
                <w:sz w:val="28"/>
                <w:szCs w:val="28"/>
              </w:rPr>
              <w:t>30»</w:t>
            </w:r>
            <w:r>
              <w:rPr>
                <w:rFonts w:ascii="Times New Roman" w:hAnsi="Times New Roman"/>
                <w:sz w:val="28"/>
                <w:szCs w:val="28"/>
              </w:rPr>
              <w:t xml:space="preserve"> августа 202</w:t>
            </w:r>
            <w:r>
              <w:rPr>
                <w:rFonts w:ascii="Times New Roman" w:hAnsi="Times New Roman"/>
                <w:sz w:val="28"/>
                <w:szCs w:val="28"/>
              </w:rPr>
              <w:t>4</w:t>
            </w:r>
            <w:r w:rsidRPr="0019365B">
              <w:rPr>
                <w:rFonts w:ascii="Times New Roman" w:hAnsi="Times New Roman"/>
                <w:sz w:val="28"/>
                <w:szCs w:val="28"/>
              </w:rPr>
              <w:t xml:space="preserve"> г.</w:t>
            </w:r>
          </w:p>
        </w:tc>
        <w:tc>
          <w:tcPr>
            <w:tcW w:w="4253" w:type="dxa"/>
            <w:shd w:val="clear" w:color="000000" w:fill="FFFFFF"/>
            <w:tcMar>
              <w:left w:w="108" w:type="dxa"/>
              <w:right w:w="108" w:type="dxa"/>
            </w:tcMar>
          </w:tcPr>
          <w:p w:rsidR="00BA0687" w:rsidRPr="00BA0687" w:rsidRDefault="00BA0687" w:rsidP="00BA0687">
            <w:pPr>
              <w:spacing w:after="0" w:line="240" w:lineRule="auto"/>
              <w:rPr>
                <w:rFonts w:ascii="Times New Roman" w:hAnsi="Times New Roman"/>
                <w:b/>
                <w:sz w:val="28"/>
                <w:szCs w:val="28"/>
              </w:rPr>
            </w:pPr>
            <w:r>
              <w:rPr>
                <w:rFonts w:ascii="Times New Roman" w:hAnsi="Times New Roman"/>
                <w:b/>
                <w:sz w:val="28"/>
                <w:szCs w:val="28"/>
              </w:rPr>
              <w:t>«Утверждена</w:t>
            </w:r>
            <w:r w:rsidRPr="00BA0687">
              <w:rPr>
                <w:rFonts w:ascii="Times New Roman" w:hAnsi="Times New Roman"/>
                <w:b/>
                <w:sz w:val="28"/>
                <w:szCs w:val="28"/>
              </w:rPr>
              <w:t>»</w:t>
            </w:r>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 xml:space="preserve">Приказом </w:t>
            </w:r>
            <w:proofErr w:type="gramStart"/>
            <w:r w:rsidRPr="0019365B">
              <w:rPr>
                <w:rFonts w:ascii="Times New Roman" w:hAnsi="Times New Roman"/>
                <w:sz w:val="28"/>
                <w:szCs w:val="28"/>
              </w:rPr>
              <w:t>от</w:t>
            </w:r>
            <w:proofErr w:type="gramEnd"/>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w:t>
            </w:r>
            <w:r>
              <w:rPr>
                <w:rFonts w:ascii="Times New Roman" w:hAnsi="Times New Roman"/>
                <w:sz w:val="28"/>
                <w:szCs w:val="28"/>
              </w:rPr>
              <w:t>30</w:t>
            </w:r>
            <w:r w:rsidRPr="0019365B">
              <w:rPr>
                <w:rFonts w:ascii="Times New Roman" w:hAnsi="Times New Roman"/>
                <w:sz w:val="28"/>
                <w:szCs w:val="28"/>
              </w:rPr>
              <w:t xml:space="preserve">» </w:t>
            </w:r>
            <w:r>
              <w:rPr>
                <w:rFonts w:ascii="Times New Roman" w:hAnsi="Times New Roman"/>
                <w:sz w:val="28"/>
                <w:szCs w:val="28"/>
              </w:rPr>
              <w:t>августа</w:t>
            </w:r>
            <w:r w:rsidRPr="0019365B">
              <w:rPr>
                <w:rFonts w:ascii="Times New Roman" w:hAnsi="Times New Roman"/>
                <w:sz w:val="28"/>
                <w:szCs w:val="28"/>
              </w:rPr>
              <w:t xml:space="preserve"> 20</w:t>
            </w:r>
            <w:r>
              <w:rPr>
                <w:rFonts w:ascii="Times New Roman" w:hAnsi="Times New Roman"/>
                <w:sz w:val="28"/>
                <w:szCs w:val="28"/>
              </w:rPr>
              <w:t>2</w:t>
            </w:r>
            <w:r>
              <w:rPr>
                <w:rFonts w:ascii="Times New Roman" w:hAnsi="Times New Roman"/>
                <w:sz w:val="28"/>
                <w:szCs w:val="28"/>
              </w:rPr>
              <w:t>4</w:t>
            </w:r>
            <w:r w:rsidRPr="0019365B">
              <w:rPr>
                <w:rFonts w:ascii="Times New Roman" w:hAnsi="Times New Roman"/>
                <w:sz w:val="28"/>
                <w:szCs w:val="28"/>
              </w:rPr>
              <w:t xml:space="preserve"> г. </w:t>
            </w:r>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w:t>
            </w:r>
            <w:r>
              <w:rPr>
                <w:rFonts w:ascii="Times New Roman" w:hAnsi="Times New Roman"/>
                <w:sz w:val="28"/>
                <w:szCs w:val="28"/>
              </w:rPr>
              <w:t xml:space="preserve"> 43</w:t>
            </w:r>
            <w:r w:rsidRPr="0019365B">
              <w:rPr>
                <w:rFonts w:ascii="Times New Roman" w:hAnsi="Times New Roman"/>
                <w:sz w:val="28"/>
                <w:szCs w:val="28"/>
              </w:rPr>
              <w:t>/</w:t>
            </w:r>
            <w:proofErr w:type="spellStart"/>
            <w:r w:rsidRPr="0019365B">
              <w:rPr>
                <w:rFonts w:ascii="Times New Roman" w:hAnsi="Times New Roman"/>
                <w:sz w:val="28"/>
                <w:szCs w:val="28"/>
              </w:rPr>
              <w:t>осн</w:t>
            </w:r>
            <w:proofErr w:type="spellEnd"/>
            <w:r w:rsidRPr="0019365B">
              <w:rPr>
                <w:rFonts w:ascii="Times New Roman" w:hAnsi="Times New Roman"/>
                <w:sz w:val="28"/>
                <w:szCs w:val="28"/>
              </w:rPr>
              <w:t>.</w:t>
            </w:r>
          </w:p>
          <w:p w:rsidR="00BA0687" w:rsidRPr="0019365B" w:rsidRDefault="00BA0687" w:rsidP="00111CFD">
            <w:pPr>
              <w:spacing w:after="0" w:line="240" w:lineRule="auto"/>
              <w:rPr>
                <w:rFonts w:ascii="Times New Roman" w:hAnsi="Times New Roman"/>
                <w:sz w:val="28"/>
                <w:szCs w:val="28"/>
              </w:rPr>
            </w:pPr>
            <w:r w:rsidRPr="0019365B">
              <w:rPr>
                <w:rFonts w:ascii="Times New Roman" w:hAnsi="Times New Roman"/>
                <w:sz w:val="28"/>
                <w:szCs w:val="28"/>
              </w:rPr>
              <w:t>Директор школы</w:t>
            </w:r>
          </w:p>
          <w:p w:rsidR="00BA0687" w:rsidRPr="0019365B" w:rsidRDefault="00BA0687" w:rsidP="00111CFD">
            <w:pPr>
              <w:spacing w:after="0" w:line="240" w:lineRule="auto"/>
              <w:rPr>
                <w:rFonts w:ascii="Times New Roman" w:hAnsi="Times New Roman"/>
                <w:sz w:val="28"/>
                <w:szCs w:val="28"/>
              </w:rPr>
            </w:pPr>
            <w:r>
              <w:rPr>
                <w:rFonts w:ascii="Times New Roman" w:hAnsi="Times New Roman"/>
                <w:sz w:val="28"/>
                <w:szCs w:val="28"/>
              </w:rPr>
              <w:t>__________</w:t>
            </w:r>
            <w:r w:rsidRPr="0019365B">
              <w:rPr>
                <w:rFonts w:ascii="Times New Roman" w:hAnsi="Times New Roman"/>
                <w:sz w:val="28"/>
                <w:szCs w:val="28"/>
              </w:rPr>
              <w:t>_  /</w:t>
            </w:r>
            <w:proofErr w:type="spellStart"/>
            <w:r w:rsidRPr="0019365B">
              <w:rPr>
                <w:rFonts w:ascii="Times New Roman" w:hAnsi="Times New Roman"/>
                <w:sz w:val="28"/>
                <w:szCs w:val="28"/>
              </w:rPr>
              <w:t>Амелина</w:t>
            </w:r>
            <w:proofErr w:type="spellEnd"/>
            <w:r w:rsidRPr="0019365B">
              <w:rPr>
                <w:rFonts w:ascii="Times New Roman" w:hAnsi="Times New Roman"/>
                <w:sz w:val="28"/>
                <w:szCs w:val="28"/>
              </w:rPr>
              <w:t xml:space="preserve"> В.А. /</w:t>
            </w:r>
          </w:p>
          <w:p w:rsidR="00BA0687" w:rsidRPr="0019365B" w:rsidRDefault="00BA0687" w:rsidP="00111CFD">
            <w:pPr>
              <w:spacing w:after="0" w:line="240" w:lineRule="auto"/>
              <w:rPr>
                <w:rFonts w:ascii="Times New Roman" w:hAnsi="Times New Roman"/>
                <w:sz w:val="28"/>
                <w:szCs w:val="28"/>
              </w:rPr>
            </w:pPr>
          </w:p>
        </w:tc>
      </w:tr>
    </w:tbl>
    <w:bookmarkEnd w:id="1"/>
    <w:p w:rsidR="00BA0687" w:rsidRPr="0019365B" w:rsidRDefault="00BA0687" w:rsidP="00BA0687">
      <w:pPr>
        <w:tabs>
          <w:tab w:val="left" w:pos="3960"/>
        </w:tabs>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 </w:t>
      </w:r>
      <w:r w:rsidRPr="0019365B">
        <w:rPr>
          <w:rFonts w:ascii="Times New Roman" w:hAnsi="Times New Roman"/>
          <w:sz w:val="28"/>
          <w:szCs w:val="28"/>
          <w:shd w:val="clear" w:color="auto" w:fill="FFFFFF"/>
        </w:rPr>
        <w:tab/>
      </w: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hd w:val="clear" w:color="auto" w:fill="FFFFFF"/>
        <w:spacing w:after="0" w:line="240" w:lineRule="auto"/>
        <w:jc w:val="center"/>
        <w:rPr>
          <w:rFonts w:ascii="Times New Roman" w:hAnsi="Times New Roman"/>
          <w:b/>
          <w:bCs/>
          <w:sz w:val="28"/>
          <w:szCs w:val="28"/>
        </w:rPr>
      </w:pPr>
    </w:p>
    <w:p w:rsidR="00BA0687" w:rsidRPr="0019365B" w:rsidRDefault="00BA0687" w:rsidP="00BA0687">
      <w:pPr>
        <w:spacing w:after="0" w:line="240" w:lineRule="auto"/>
        <w:jc w:val="center"/>
        <w:rPr>
          <w:rFonts w:ascii="Times New Roman" w:hAnsi="Times New Roman"/>
          <w:b/>
          <w:sz w:val="28"/>
          <w:szCs w:val="28"/>
          <w:shd w:val="clear" w:color="auto" w:fill="FFFFFF"/>
        </w:rPr>
      </w:pPr>
      <w:r w:rsidRPr="0019365B">
        <w:rPr>
          <w:rFonts w:ascii="Times New Roman" w:hAnsi="Times New Roman"/>
          <w:b/>
          <w:sz w:val="28"/>
          <w:szCs w:val="28"/>
          <w:shd w:val="clear" w:color="auto" w:fill="FFFFFF"/>
        </w:rPr>
        <w:t>РАБОЧАЯ ПРОГРАММА</w:t>
      </w:r>
    </w:p>
    <w:p w:rsidR="00BA0687" w:rsidRPr="0019365B" w:rsidRDefault="00BA0687" w:rsidP="00BA0687">
      <w:pPr>
        <w:spacing w:after="0" w:line="240" w:lineRule="auto"/>
        <w:jc w:val="center"/>
        <w:rPr>
          <w:rFonts w:ascii="Times New Roman" w:hAnsi="Times New Roman"/>
          <w:sz w:val="28"/>
          <w:szCs w:val="28"/>
          <w:shd w:val="clear" w:color="auto" w:fill="FFFFFF"/>
        </w:rPr>
      </w:pPr>
    </w:p>
    <w:p w:rsidR="00BA0687" w:rsidRPr="0019365B" w:rsidRDefault="00BA0687" w:rsidP="00BA0687">
      <w:pPr>
        <w:spacing w:after="0" w:line="240" w:lineRule="auto"/>
        <w:jc w:val="center"/>
        <w:rPr>
          <w:rFonts w:ascii="Times New Roman" w:hAnsi="Times New Roman"/>
          <w:sz w:val="28"/>
          <w:szCs w:val="28"/>
          <w:shd w:val="clear" w:color="auto" w:fill="FFFFFF"/>
        </w:rPr>
      </w:pPr>
      <w:r w:rsidRPr="0019365B">
        <w:rPr>
          <w:rFonts w:ascii="Times New Roman" w:hAnsi="Times New Roman"/>
          <w:sz w:val="28"/>
          <w:szCs w:val="28"/>
          <w:shd w:val="clear" w:color="auto" w:fill="FFFFFF"/>
        </w:rPr>
        <w:t>основного общего образования</w:t>
      </w:r>
    </w:p>
    <w:p w:rsidR="00BA0687" w:rsidRPr="0019365B" w:rsidRDefault="00BA0687" w:rsidP="00BA0687">
      <w:pPr>
        <w:spacing w:after="0" w:line="240" w:lineRule="auto"/>
        <w:jc w:val="center"/>
        <w:rPr>
          <w:rFonts w:ascii="Times New Roman" w:hAnsi="Times New Roman"/>
          <w:sz w:val="28"/>
          <w:szCs w:val="28"/>
          <w:shd w:val="clear" w:color="auto" w:fill="FFFFFF"/>
        </w:rPr>
      </w:pPr>
      <w:r w:rsidRPr="0019365B">
        <w:rPr>
          <w:rFonts w:ascii="Times New Roman" w:hAnsi="Times New Roman"/>
          <w:sz w:val="28"/>
          <w:szCs w:val="28"/>
          <w:shd w:val="clear" w:color="auto" w:fill="FFFFFF"/>
        </w:rPr>
        <w:t>по физической культуре</w:t>
      </w:r>
    </w:p>
    <w:p w:rsidR="00BA0687" w:rsidRPr="0019365B" w:rsidRDefault="00BA0687" w:rsidP="00BA0687">
      <w:pPr>
        <w:spacing w:after="0" w:line="240" w:lineRule="auto"/>
        <w:jc w:val="center"/>
        <w:rPr>
          <w:rFonts w:ascii="Times New Roman" w:hAnsi="Times New Roman"/>
          <w:sz w:val="28"/>
          <w:szCs w:val="28"/>
          <w:shd w:val="clear" w:color="auto" w:fill="FFFFFF"/>
        </w:rPr>
      </w:pPr>
      <w:r w:rsidRPr="0019365B">
        <w:rPr>
          <w:rFonts w:ascii="Times New Roman" w:hAnsi="Times New Roman"/>
          <w:sz w:val="28"/>
          <w:szCs w:val="28"/>
          <w:shd w:val="clear" w:color="auto" w:fill="FFFFFF"/>
        </w:rPr>
        <w:t xml:space="preserve">9 класс </w:t>
      </w:r>
    </w:p>
    <w:p w:rsidR="00BA0687" w:rsidRPr="0019365B" w:rsidRDefault="00BA0687" w:rsidP="00BA0687">
      <w:pPr>
        <w:spacing w:after="0" w:line="240" w:lineRule="auto"/>
        <w:jc w:val="center"/>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19365B">
        <w:rPr>
          <w:rFonts w:ascii="Times New Roman" w:hAnsi="Times New Roman"/>
          <w:sz w:val="28"/>
          <w:szCs w:val="28"/>
          <w:shd w:val="clear" w:color="auto" w:fill="FFFFFF"/>
        </w:rPr>
        <w:t xml:space="preserve">  Составитель: </w:t>
      </w:r>
    </w:p>
    <w:p w:rsidR="00BA0687" w:rsidRPr="0019365B" w:rsidRDefault="00BA0687" w:rsidP="00BA0687">
      <w:pPr>
        <w:spacing w:after="0" w:line="240" w:lineRule="auto"/>
        <w:jc w:val="center"/>
        <w:rPr>
          <w:rFonts w:ascii="Times New Roman" w:hAnsi="Times New Roman"/>
          <w:sz w:val="28"/>
          <w:szCs w:val="28"/>
          <w:shd w:val="clear" w:color="auto" w:fill="FFFFFF"/>
        </w:rPr>
      </w:pPr>
      <w:proofErr w:type="spellStart"/>
      <w:r w:rsidRPr="0019365B">
        <w:rPr>
          <w:rFonts w:ascii="Times New Roman" w:hAnsi="Times New Roman"/>
          <w:sz w:val="28"/>
          <w:szCs w:val="28"/>
          <w:shd w:val="clear" w:color="auto" w:fill="FFFFFF"/>
        </w:rPr>
        <w:t>Момяченкова</w:t>
      </w:r>
      <w:proofErr w:type="spellEnd"/>
      <w:r w:rsidRPr="0019365B">
        <w:rPr>
          <w:rFonts w:ascii="Times New Roman" w:hAnsi="Times New Roman"/>
          <w:sz w:val="28"/>
          <w:szCs w:val="28"/>
          <w:shd w:val="clear" w:color="auto" w:fill="FFFFFF"/>
        </w:rPr>
        <w:t xml:space="preserve"> Людмила Егоровна</w:t>
      </w:r>
    </w:p>
    <w:p w:rsidR="00BA0687" w:rsidRPr="0019365B" w:rsidRDefault="00BA0687" w:rsidP="00BA0687">
      <w:pPr>
        <w:spacing w:after="0" w:line="240" w:lineRule="auto"/>
        <w:jc w:val="center"/>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  </w:t>
      </w: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BA0687" w:rsidRDefault="00BA0687" w:rsidP="00BA0687">
      <w:pPr>
        <w:spacing w:after="0" w:line="240" w:lineRule="auto"/>
        <w:rPr>
          <w:rFonts w:ascii="Times New Roman" w:hAnsi="Times New Roman"/>
          <w:b/>
          <w:sz w:val="28"/>
          <w:szCs w:val="28"/>
          <w:shd w:val="clear" w:color="auto" w:fill="FFFFFF"/>
        </w:rPr>
      </w:pPr>
      <w:r w:rsidRPr="00BA0687">
        <w:rPr>
          <w:rFonts w:ascii="Times New Roman" w:hAnsi="Times New Roman"/>
          <w:b/>
          <w:sz w:val="28"/>
          <w:szCs w:val="28"/>
          <w:shd w:val="clear" w:color="auto" w:fill="FFFFFF"/>
        </w:rPr>
        <w:t>«Согласовано»</w:t>
      </w:r>
    </w:p>
    <w:p w:rsidR="00BA0687" w:rsidRPr="0019365B" w:rsidRDefault="00BA0687" w:rsidP="00BA0687">
      <w:pPr>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Зам. директора по УВР</w:t>
      </w:r>
    </w:p>
    <w:p w:rsidR="00BA0687" w:rsidRPr="0019365B" w:rsidRDefault="00BA0687" w:rsidP="00BA0687">
      <w:pPr>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______/</w:t>
      </w:r>
      <w:proofErr w:type="spellStart"/>
      <w:r w:rsidRPr="0019365B">
        <w:rPr>
          <w:rFonts w:ascii="Times New Roman" w:hAnsi="Times New Roman"/>
          <w:sz w:val="28"/>
          <w:szCs w:val="28"/>
          <w:shd w:val="clear" w:color="auto" w:fill="FFFFFF"/>
        </w:rPr>
        <w:t>Штучкина</w:t>
      </w:r>
      <w:proofErr w:type="spellEnd"/>
      <w:r w:rsidRPr="0019365B">
        <w:rPr>
          <w:rFonts w:ascii="Times New Roman" w:hAnsi="Times New Roman"/>
          <w:sz w:val="28"/>
          <w:szCs w:val="28"/>
          <w:shd w:val="clear" w:color="auto" w:fill="FFFFFF"/>
        </w:rPr>
        <w:t xml:space="preserve"> Н.И./</w:t>
      </w:r>
    </w:p>
    <w:p w:rsidR="00BA0687" w:rsidRPr="0019365B" w:rsidRDefault="00BA0687" w:rsidP="00BA0687">
      <w:pPr>
        <w:spacing w:after="0" w:line="240" w:lineRule="auto"/>
        <w:rPr>
          <w:rFonts w:ascii="Times New Roman" w:hAnsi="Times New Roman"/>
          <w:sz w:val="28"/>
          <w:szCs w:val="28"/>
          <w:shd w:val="clear" w:color="auto" w:fill="FFFFFF"/>
        </w:rPr>
      </w:pPr>
      <w:r w:rsidRPr="0019365B">
        <w:rPr>
          <w:rFonts w:ascii="Times New Roman" w:hAnsi="Times New Roman"/>
          <w:sz w:val="28"/>
          <w:szCs w:val="28"/>
          <w:shd w:val="clear" w:color="auto" w:fill="FFFFFF"/>
        </w:rPr>
        <w:t>«</w:t>
      </w:r>
      <w:r>
        <w:rPr>
          <w:rFonts w:ascii="Times New Roman" w:hAnsi="Times New Roman"/>
          <w:sz w:val="28"/>
          <w:szCs w:val="28"/>
          <w:shd w:val="clear" w:color="auto" w:fill="FFFFFF"/>
        </w:rPr>
        <w:t>30</w:t>
      </w:r>
      <w:r w:rsidRPr="0019365B">
        <w:rPr>
          <w:rFonts w:ascii="Times New Roman" w:hAnsi="Times New Roman"/>
          <w:sz w:val="28"/>
          <w:szCs w:val="28"/>
          <w:shd w:val="clear" w:color="auto" w:fill="FFFFFF"/>
        </w:rPr>
        <w:t>» августа 20</w:t>
      </w:r>
      <w:r>
        <w:rPr>
          <w:rFonts w:ascii="Times New Roman" w:hAnsi="Times New Roman"/>
          <w:sz w:val="28"/>
          <w:szCs w:val="28"/>
          <w:shd w:val="clear" w:color="auto" w:fill="FFFFFF"/>
        </w:rPr>
        <w:t>2</w:t>
      </w:r>
      <w:r>
        <w:rPr>
          <w:rFonts w:ascii="Times New Roman" w:hAnsi="Times New Roman"/>
          <w:sz w:val="28"/>
          <w:szCs w:val="28"/>
          <w:shd w:val="clear" w:color="auto" w:fill="FFFFFF"/>
        </w:rPr>
        <w:t>4</w:t>
      </w:r>
      <w:r w:rsidRPr="0019365B">
        <w:rPr>
          <w:rFonts w:ascii="Times New Roman" w:hAnsi="Times New Roman"/>
          <w:sz w:val="28"/>
          <w:szCs w:val="28"/>
          <w:shd w:val="clear" w:color="auto" w:fill="FFFFFF"/>
        </w:rPr>
        <w:t xml:space="preserve"> г.</w:t>
      </w: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19365B" w:rsidRDefault="00BA0687" w:rsidP="00BA0687">
      <w:pPr>
        <w:spacing w:after="0" w:line="240" w:lineRule="auto"/>
        <w:rPr>
          <w:rFonts w:ascii="Times New Roman" w:hAnsi="Times New Roman"/>
          <w:sz w:val="28"/>
          <w:szCs w:val="28"/>
          <w:shd w:val="clear" w:color="auto" w:fill="FFFFFF"/>
        </w:rPr>
      </w:pPr>
    </w:p>
    <w:p w:rsidR="00BA0687" w:rsidRPr="00BA0687" w:rsidRDefault="00BA0687" w:rsidP="00BA0687">
      <w:pPr>
        <w:spacing w:after="0" w:line="240" w:lineRule="auto"/>
        <w:ind w:right="200"/>
        <w:jc w:val="center"/>
        <w:rPr>
          <w:rFonts w:ascii="Times New Roman" w:hAnsi="Times New Roman"/>
          <w:b/>
          <w:sz w:val="28"/>
          <w:szCs w:val="28"/>
          <w:shd w:val="clear" w:color="auto" w:fill="FFFFFF"/>
        </w:rPr>
      </w:pPr>
      <w:r w:rsidRPr="00BA0687">
        <w:rPr>
          <w:rFonts w:ascii="Times New Roman" w:hAnsi="Times New Roman"/>
          <w:b/>
          <w:sz w:val="28"/>
          <w:szCs w:val="28"/>
          <w:shd w:val="clear" w:color="auto" w:fill="FFFFFF"/>
        </w:rPr>
        <w:t>202</w:t>
      </w:r>
      <w:r w:rsidRPr="00BA0687">
        <w:rPr>
          <w:rFonts w:ascii="Times New Roman" w:hAnsi="Times New Roman"/>
          <w:b/>
          <w:sz w:val="28"/>
          <w:szCs w:val="28"/>
          <w:shd w:val="clear" w:color="auto" w:fill="FFFFFF"/>
        </w:rPr>
        <w:t>4</w:t>
      </w:r>
      <w:r w:rsidRPr="00BA0687">
        <w:rPr>
          <w:rFonts w:ascii="Times New Roman" w:hAnsi="Times New Roman"/>
          <w:b/>
          <w:sz w:val="28"/>
          <w:szCs w:val="28"/>
          <w:shd w:val="clear" w:color="auto" w:fill="FFFFFF"/>
        </w:rPr>
        <w:t xml:space="preserve"> год</w:t>
      </w:r>
    </w:p>
    <w:p w:rsidR="001F65A4" w:rsidRDefault="00C30757">
      <w:pPr>
        <w:spacing w:after="0" w:line="264" w:lineRule="auto"/>
        <w:ind w:left="120"/>
        <w:jc w:val="center"/>
      </w:pPr>
      <w:r>
        <w:rPr>
          <w:rFonts w:ascii="Times New Roman" w:hAnsi="Times New Roman"/>
          <w:b/>
          <w:sz w:val="28"/>
        </w:rPr>
        <w:lastRenderedPageBreak/>
        <w:t>ПЛАНИРУЕМЫЕ РЕЗУЛЬТАТЫ ОСВОЕНИЯ ПРОГРАММЫ ПО ФИЗИЧЕСКОЙ КУЛЬТУРЕ НА УРОВНЕ ОСНОВНОГО ОБЩЕГО ОБРАЗОВАНИЯ</w:t>
      </w:r>
    </w:p>
    <w:p w:rsidR="001F65A4" w:rsidRDefault="001F65A4">
      <w:pPr>
        <w:spacing w:after="0" w:line="240" w:lineRule="auto"/>
        <w:ind w:left="-567"/>
      </w:pPr>
    </w:p>
    <w:p w:rsidR="001F65A4" w:rsidRDefault="00C30757">
      <w:pPr>
        <w:spacing w:after="0" w:line="240" w:lineRule="auto"/>
        <w:ind w:left="-567"/>
        <w:jc w:val="both"/>
      </w:pPr>
      <w:r>
        <w:rPr>
          <w:rFonts w:ascii="Times New Roman" w:hAnsi="Times New Roman"/>
          <w:sz w:val="28"/>
        </w:rPr>
        <w:t>​</w:t>
      </w:r>
      <w:r>
        <w:rPr>
          <w:rFonts w:ascii="Times New Roman" w:hAnsi="Times New Roman"/>
          <w:b/>
          <w:sz w:val="28"/>
        </w:rPr>
        <w:t>ЛИЧНОСТНЫЕ РЕЗУЛЬТАТЫ</w:t>
      </w:r>
    </w:p>
    <w:p w:rsidR="001F65A4" w:rsidRDefault="00C30757">
      <w:pPr>
        <w:spacing w:after="0" w:line="240" w:lineRule="auto"/>
        <w:ind w:left="-567" w:firstLine="600"/>
        <w:jc w:val="both"/>
      </w:pPr>
      <w:r>
        <w:rPr>
          <w:rFonts w:ascii="Times New Roman" w:hAnsi="Times New Roman"/>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w:t>
      </w:r>
      <w:r>
        <w:rPr>
          <w:rFonts w:ascii="Times New Roman" w:hAnsi="Times New Roman"/>
          <w:b/>
          <w:sz w:val="28"/>
        </w:rPr>
        <w:t>личностные результаты:</w:t>
      </w:r>
    </w:p>
    <w:p w:rsidR="001F65A4" w:rsidRDefault="00C30757">
      <w:pPr>
        <w:spacing w:after="0" w:line="240" w:lineRule="auto"/>
        <w:ind w:left="-567" w:firstLine="600"/>
        <w:jc w:val="both"/>
      </w:pPr>
      <w:r>
        <w:rPr>
          <w:rFonts w:ascii="Times New Roman" w:hAnsi="Times New Roman"/>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F65A4" w:rsidRDefault="00C30757">
      <w:pPr>
        <w:spacing w:after="0" w:line="240" w:lineRule="auto"/>
        <w:ind w:left="-567" w:firstLine="600"/>
        <w:jc w:val="both"/>
      </w:pPr>
      <w:r>
        <w:rPr>
          <w:rFonts w:ascii="Times New Roman" w:hAnsi="Times New Roman"/>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F65A4" w:rsidRDefault="00C30757">
      <w:pPr>
        <w:spacing w:after="0" w:line="240" w:lineRule="auto"/>
        <w:ind w:left="-567" w:firstLine="600"/>
        <w:jc w:val="both"/>
      </w:pPr>
      <w:r>
        <w:rPr>
          <w:rFonts w:ascii="Times New Roman" w:hAnsi="Times New Roman"/>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F65A4" w:rsidRDefault="00C30757">
      <w:pPr>
        <w:spacing w:after="0" w:line="240" w:lineRule="auto"/>
        <w:ind w:left="-567" w:firstLine="600"/>
        <w:jc w:val="both"/>
      </w:pPr>
      <w:r>
        <w:rPr>
          <w:rFonts w:ascii="Times New Roman" w:hAnsi="Times New Roman"/>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F65A4" w:rsidRDefault="00C30757">
      <w:pPr>
        <w:spacing w:after="0" w:line="240" w:lineRule="auto"/>
        <w:ind w:left="-567" w:firstLine="600"/>
        <w:jc w:val="both"/>
      </w:pPr>
      <w:r>
        <w:rPr>
          <w:rFonts w:ascii="Times New Roman" w:hAnsi="Times New Roman"/>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F65A4" w:rsidRDefault="00C30757">
      <w:pPr>
        <w:spacing w:after="0" w:line="240" w:lineRule="auto"/>
        <w:ind w:left="-567" w:firstLine="600"/>
        <w:jc w:val="both"/>
      </w:pPr>
      <w:r>
        <w:rPr>
          <w:rFonts w:ascii="Times New Roman" w:hAnsi="Times New Roman"/>
          <w:sz w:val="28"/>
        </w:rPr>
        <w:t>стремление к физическому совершенствованию, формированию культуры движения и телосложения, самовыражению в избранном виде спорта;</w:t>
      </w:r>
    </w:p>
    <w:p w:rsidR="001F65A4" w:rsidRDefault="00C30757">
      <w:pPr>
        <w:spacing w:after="0" w:line="240" w:lineRule="auto"/>
        <w:ind w:left="-567" w:firstLine="600"/>
        <w:jc w:val="both"/>
      </w:pPr>
      <w:r>
        <w:rPr>
          <w:rFonts w:ascii="Times New Roman" w:hAnsi="Times New Roman"/>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F65A4" w:rsidRDefault="00C30757">
      <w:pPr>
        <w:spacing w:after="0" w:line="240" w:lineRule="auto"/>
        <w:ind w:left="-567" w:firstLine="600"/>
        <w:jc w:val="both"/>
      </w:pPr>
      <w:r>
        <w:rPr>
          <w:rFonts w:ascii="Times New Roman" w:hAnsi="Times New Roman"/>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F65A4" w:rsidRDefault="00C30757">
      <w:pPr>
        <w:spacing w:after="0" w:line="240" w:lineRule="auto"/>
        <w:ind w:left="-567" w:firstLine="600"/>
        <w:jc w:val="both"/>
      </w:pPr>
      <w:r>
        <w:rPr>
          <w:rFonts w:ascii="Times New Roman" w:hAnsi="Times New Roman"/>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F65A4" w:rsidRDefault="00C30757">
      <w:pPr>
        <w:spacing w:after="0" w:line="240" w:lineRule="auto"/>
        <w:ind w:left="-567" w:firstLine="600"/>
        <w:jc w:val="both"/>
      </w:pPr>
      <w:r>
        <w:rPr>
          <w:rFonts w:ascii="Times New Roman" w:hAnsi="Times New Roman"/>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F65A4" w:rsidRDefault="00C30757">
      <w:pPr>
        <w:spacing w:after="0" w:line="240" w:lineRule="auto"/>
        <w:ind w:left="-567" w:firstLine="600"/>
        <w:jc w:val="both"/>
      </w:pPr>
      <w:r>
        <w:rPr>
          <w:rFonts w:ascii="Times New Roman" w:hAnsi="Times New Roman"/>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F65A4" w:rsidRDefault="00C30757">
      <w:pPr>
        <w:spacing w:after="0" w:line="240" w:lineRule="auto"/>
        <w:ind w:left="-567" w:firstLine="600"/>
        <w:jc w:val="both"/>
      </w:pPr>
      <w:r>
        <w:rPr>
          <w:rFonts w:ascii="Times New Roman" w:hAnsi="Times New Roman"/>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F65A4" w:rsidRDefault="00C30757">
      <w:pPr>
        <w:spacing w:after="0" w:line="240" w:lineRule="auto"/>
        <w:ind w:left="-567" w:firstLine="600"/>
        <w:jc w:val="both"/>
      </w:pPr>
      <w:r>
        <w:rPr>
          <w:rFonts w:ascii="Times New Roman" w:hAnsi="Times New Roman"/>
          <w:sz w:val="28"/>
        </w:rPr>
        <w:lastRenderedPageBreak/>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F65A4" w:rsidRDefault="00C30757">
      <w:pPr>
        <w:spacing w:after="0" w:line="240" w:lineRule="auto"/>
        <w:ind w:left="-567" w:firstLine="600"/>
        <w:jc w:val="both"/>
      </w:pPr>
      <w:r>
        <w:rPr>
          <w:rFonts w:ascii="Times New Roman" w:hAnsi="Times New Roman"/>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F65A4" w:rsidRDefault="00C30757">
      <w:pPr>
        <w:spacing w:after="0" w:line="240" w:lineRule="auto"/>
        <w:ind w:left="-567" w:firstLine="600"/>
        <w:jc w:val="both"/>
      </w:pPr>
      <w:r>
        <w:rPr>
          <w:rFonts w:ascii="Times New Roman" w:hAnsi="Times New Roman"/>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F65A4" w:rsidRDefault="001F65A4">
      <w:pPr>
        <w:spacing w:after="0" w:line="240" w:lineRule="auto"/>
      </w:pPr>
    </w:p>
    <w:p w:rsidR="001F65A4" w:rsidRDefault="00C30757">
      <w:pPr>
        <w:spacing w:after="0" w:line="240" w:lineRule="auto"/>
        <w:ind w:left="-567"/>
      </w:pPr>
      <w:r>
        <w:rPr>
          <w:rFonts w:ascii="Times New Roman" w:hAnsi="Times New Roman"/>
          <w:b/>
          <w:sz w:val="28"/>
        </w:rPr>
        <w:t>МЕТАПРЕДМЕТНЫЕ РЕЗУЛЬТАТЫ</w:t>
      </w:r>
    </w:p>
    <w:p w:rsidR="001F65A4" w:rsidRDefault="00C30757">
      <w:pPr>
        <w:spacing w:after="0" w:line="240" w:lineRule="auto"/>
        <w:ind w:left="-567" w:firstLine="600"/>
        <w:jc w:val="both"/>
      </w:pPr>
      <w:r>
        <w:rPr>
          <w:rFonts w:ascii="Times New Roman" w:hAnsi="Times New Roman"/>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F65A4" w:rsidRDefault="00C30757">
      <w:pPr>
        <w:spacing w:after="0" w:line="240" w:lineRule="auto"/>
        <w:ind w:left="-567"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познавательные учебные действия</w:t>
      </w:r>
      <w:r>
        <w:rPr>
          <w:rFonts w:ascii="Times New Roman" w:hAnsi="Times New Roman"/>
          <w:sz w:val="28"/>
        </w:rPr>
        <w:t>:</w:t>
      </w:r>
    </w:p>
    <w:p w:rsidR="001F65A4" w:rsidRDefault="00C30757">
      <w:pPr>
        <w:spacing w:after="0" w:line="240" w:lineRule="auto"/>
        <w:ind w:left="-567" w:firstLine="600"/>
        <w:jc w:val="both"/>
      </w:pPr>
      <w:r>
        <w:rPr>
          <w:rFonts w:ascii="Times New Roman" w:hAnsi="Times New Roman"/>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F65A4" w:rsidRDefault="00C30757">
      <w:pPr>
        <w:spacing w:after="0" w:line="240" w:lineRule="auto"/>
        <w:ind w:left="-567" w:firstLine="600"/>
        <w:jc w:val="both"/>
      </w:pPr>
      <w:r>
        <w:rPr>
          <w:rFonts w:ascii="Times New Roman" w:hAnsi="Times New Roman"/>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F65A4" w:rsidRDefault="00C30757">
      <w:pPr>
        <w:spacing w:after="0" w:line="240" w:lineRule="auto"/>
        <w:ind w:left="-567" w:firstLine="600"/>
        <w:jc w:val="both"/>
      </w:pPr>
      <w:r>
        <w:rPr>
          <w:rFonts w:ascii="Times New Roman" w:hAnsi="Times New Roman"/>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F65A4" w:rsidRDefault="00C30757">
      <w:pPr>
        <w:spacing w:after="0" w:line="240" w:lineRule="auto"/>
        <w:ind w:left="-567" w:firstLine="600"/>
        <w:jc w:val="both"/>
      </w:pPr>
      <w:r>
        <w:rPr>
          <w:rFonts w:ascii="Times New Roman" w:hAnsi="Times New Roman"/>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F65A4" w:rsidRDefault="00C30757">
      <w:pPr>
        <w:spacing w:after="0" w:line="240" w:lineRule="auto"/>
        <w:ind w:left="-567" w:firstLine="600"/>
        <w:jc w:val="both"/>
      </w:pPr>
      <w:r>
        <w:rPr>
          <w:rFonts w:ascii="Times New Roman" w:hAnsi="Times New Roman"/>
          <w:sz w:val="28"/>
        </w:rPr>
        <w:t xml:space="preserve">устанавливать причинно-следственную связь между планированием режима дня и изменениями показателей работоспособности; </w:t>
      </w:r>
    </w:p>
    <w:p w:rsidR="001F65A4" w:rsidRDefault="00C30757">
      <w:pPr>
        <w:spacing w:after="0" w:line="240" w:lineRule="auto"/>
        <w:ind w:left="-567" w:firstLine="600"/>
        <w:jc w:val="both"/>
      </w:pPr>
      <w:r>
        <w:rPr>
          <w:rFonts w:ascii="Times New Roman" w:hAnsi="Times New Roman"/>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F65A4" w:rsidRDefault="00C30757">
      <w:pPr>
        <w:spacing w:after="0" w:line="240" w:lineRule="auto"/>
        <w:ind w:left="-567" w:firstLine="600"/>
        <w:jc w:val="both"/>
      </w:pPr>
      <w:r>
        <w:rPr>
          <w:rFonts w:ascii="Times New Roman" w:hAnsi="Times New Roman"/>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F65A4" w:rsidRDefault="00C30757">
      <w:pPr>
        <w:spacing w:after="0" w:line="240" w:lineRule="auto"/>
        <w:ind w:left="-567" w:firstLine="600"/>
        <w:jc w:val="both"/>
      </w:pPr>
      <w:r>
        <w:rPr>
          <w:rFonts w:ascii="Times New Roman" w:hAnsi="Times New Roman"/>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F65A4" w:rsidRDefault="00C30757">
      <w:pPr>
        <w:spacing w:after="0" w:line="240" w:lineRule="auto"/>
        <w:ind w:left="-567" w:firstLine="600"/>
        <w:jc w:val="both"/>
      </w:pPr>
      <w:r>
        <w:rPr>
          <w:rFonts w:ascii="Times New Roman" w:hAnsi="Times New Roman"/>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F65A4" w:rsidRDefault="00C30757">
      <w:pPr>
        <w:spacing w:after="0" w:line="240" w:lineRule="auto"/>
        <w:ind w:left="-567"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коммуникативные учебные действия</w:t>
      </w:r>
      <w:r>
        <w:rPr>
          <w:rFonts w:ascii="Times New Roman" w:hAnsi="Times New Roman"/>
          <w:sz w:val="28"/>
        </w:rPr>
        <w:t>:</w:t>
      </w:r>
    </w:p>
    <w:p w:rsidR="001F65A4" w:rsidRDefault="00C30757">
      <w:pPr>
        <w:spacing w:after="0" w:line="240" w:lineRule="auto"/>
        <w:ind w:left="-567" w:firstLine="600"/>
        <w:jc w:val="both"/>
      </w:pPr>
      <w:r>
        <w:rPr>
          <w:rFonts w:ascii="Times New Roman" w:hAnsi="Times New Roman"/>
          <w:sz w:val="28"/>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F65A4" w:rsidRDefault="00C30757">
      <w:pPr>
        <w:spacing w:after="0" w:line="240" w:lineRule="auto"/>
        <w:ind w:left="-567" w:firstLine="600"/>
        <w:jc w:val="both"/>
      </w:pPr>
      <w:r>
        <w:rPr>
          <w:rFonts w:ascii="Times New Roman" w:hAnsi="Times New Roman"/>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F65A4" w:rsidRDefault="00C30757">
      <w:pPr>
        <w:spacing w:after="0" w:line="240" w:lineRule="auto"/>
        <w:ind w:left="-567" w:firstLine="600"/>
        <w:jc w:val="both"/>
      </w:pPr>
      <w:r>
        <w:rPr>
          <w:rFonts w:ascii="Times New Roman" w:hAnsi="Times New Roman"/>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1F65A4" w:rsidRDefault="00C30757">
      <w:pPr>
        <w:spacing w:after="0" w:line="240" w:lineRule="auto"/>
        <w:ind w:left="-567" w:firstLine="600"/>
        <w:jc w:val="both"/>
      </w:pPr>
      <w:r>
        <w:rPr>
          <w:rFonts w:ascii="Times New Roman" w:hAnsi="Times New Roman"/>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F65A4" w:rsidRDefault="00C30757">
      <w:pPr>
        <w:spacing w:after="0" w:line="240" w:lineRule="auto"/>
        <w:ind w:left="-567" w:firstLine="600"/>
        <w:jc w:val="both"/>
      </w:pPr>
      <w:r>
        <w:rPr>
          <w:rFonts w:ascii="Times New Roman" w:hAnsi="Times New Roman"/>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F65A4" w:rsidRDefault="00C30757">
      <w:pPr>
        <w:spacing w:after="0" w:line="240" w:lineRule="auto"/>
        <w:ind w:left="-567" w:firstLine="600"/>
        <w:jc w:val="both"/>
      </w:pPr>
      <w:r>
        <w:rPr>
          <w:rFonts w:ascii="Times New Roman" w:hAnsi="Times New Roman"/>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F65A4" w:rsidRDefault="00C30757">
      <w:pPr>
        <w:spacing w:after="0" w:line="240" w:lineRule="auto"/>
        <w:ind w:left="-567"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регулятивные учебные действия</w:t>
      </w:r>
      <w:r>
        <w:rPr>
          <w:rFonts w:ascii="Times New Roman" w:hAnsi="Times New Roman"/>
          <w:sz w:val="28"/>
        </w:rPr>
        <w:t>:</w:t>
      </w:r>
    </w:p>
    <w:p w:rsidR="001F65A4" w:rsidRDefault="00C30757">
      <w:pPr>
        <w:spacing w:after="0" w:line="240" w:lineRule="auto"/>
        <w:ind w:left="-567" w:firstLine="600"/>
        <w:jc w:val="both"/>
      </w:pPr>
      <w:r>
        <w:rPr>
          <w:rFonts w:ascii="Times New Roman" w:hAnsi="Times New Roman"/>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F65A4" w:rsidRDefault="00C30757">
      <w:pPr>
        <w:spacing w:after="0" w:line="240" w:lineRule="auto"/>
        <w:ind w:left="-567" w:firstLine="600"/>
        <w:jc w:val="both"/>
      </w:pPr>
      <w:r>
        <w:rPr>
          <w:rFonts w:ascii="Times New Roman" w:hAnsi="Times New Roman"/>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F65A4" w:rsidRDefault="00C30757">
      <w:pPr>
        <w:spacing w:after="0" w:line="240" w:lineRule="auto"/>
        <w:ind w:left="-567" w:firstLine="600"/>
        <w:jc w:val="both"/>
      </w:pPr>
      <w:r>
        <w:rPr>
          <w:rFonts w:ascii="Times New Roman" w:hAnsi="Times New Roman"/>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F65A4" w:rsidRDefault="00C30757">
      <w:pPr>
        <w:spacing w:after="0" w:line="240" w:lineRule="auto"/>
        <w:ind w:left="-567" w:firstLine="600"/>
        <w:jc w:val="both"/>
      </w:pPr>
      <w:r>
        <w:rPr>
          <w:rFonts w:ascii="Times New Roman" w:hAnsi="Times New Roman"/>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F65A4" w:rsidRDefault="00C30757">
      <w:pPr>
        <w:spacing w:after="0" w:line="240" w:lineRule="auto"/>
        <w:ind w:left="-567" w:firstLine="600"/>
        <w:jc w:val="both"/>
      </w:pPr>
      <w:r>
        <w:rPr>
          <w:rFonts w:ascii="Times New Roman" w:hAnsi="Times New Roman"/>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F65A4" w:rsidRDefault="00C30757">
      <w:pPr>
        <w:spacing w:after="0" w:line="240" w:lineRule="auto"/>
        <w:ind w:left="-567"/>
      </w:pPr>
      <w:r>
        <w:rPr>
          <w:rFonts w:ascii="Times New Roman" w:hAnsi="Times New Roman"/>
          <w:b/>
          <w:sz w:val="28"/>
        </w:rPr>
        <w:t>ПРЕДМЕТНЫЕ РЕЗУЛЬТАТЫ</w:t>
      </w:r>
    </w:p>
    <w:p w:rsidR="001F65A4" w:rsidRDefault="00C30757">
      <w:pPr>
        <w:spacing w:after="0" w:line="240" w:lineRule="auto"/>
        <w:ind w:left="-567"/>
        <w:jc w:val="both"/>
      </w:pPr>
      <w:r>
        <w:rPr>
          <w:rFonts w:ascii="Times New Roman" w:hAnsi="Times New Roman"/>
          <w:sz w:val="28"/>
        </w:rPr>
        <w:t xml:space="preserve">К концу обучения </w:t>
      </w:r>
      <w:r>
        <w:rPr>
          <w:rFonts w:ascii="Times New Roman" w:hAnsi="Times New Roman"/>
          <w:b/>
          <w:i/>
          <w:sz w:val="28"/>
        </w:rPr>
        <w:t>в 9 классе</w:t>
      </w:r>
      <w:r>
        <w:rPr>
          <w:rFonts w:ascii="Times New Roman" w:hAnsi="Times New Roman"/>
          <w:sz w:val="28"/>
        </w:rPr>
        <w:t xml:space="preserve"> обучающийся научится:</w:t>
      </w:r>
    </w:p>
    <w:p w:rsidR="001F65A4" w:rsidRDefault="00C30757">
      <w:pPr>
        <w:spacing w:after="0" w:line="240" w:lineRule="auto"/>
        <w:ind w:left="-567" w:firstLine="600"/>
        <w:jc w:val="both"/>
      </w:pPr>
      <w:r>
        <w:rPr>
          <w:rFonts w:ascii="Times New Roman" w:hAnsi="Times New Roman"/>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F65A4" w:rsidRDefault="00C30757">
      <w:pPr>
        <w:spacing w:after="0" w:line="240" w:lineRule="auto"/>
        <w:ind w:left="-567" w:firstLine="600"/>
        <w:jc w:val="both"/>
      </w:pPr>
      <w:r>
        <w:rPr>
          <w:rFonts w:ascii="Times New Roman" w:hAnsi="Times New Roman"/>
          <w:sz w:val="28"/>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F65A4" w:rsidRDefault="00C30757">
      <w:pPr>
        <w:spacing w:after="0" w:line="240" w:lineRule="auto"/>
        <w:ind w:left="-567" w:firstLine="600"/>
        <w:jc w:val="both"/>
      </w:pPr>
      <w:r>
        <w:rPr>
          <w:rFonts w:ascii="Times New Roman" w:hAnsi="Times New Roman"/>
          <w:sz w:val="28"/>
        </w:rPr>
        <w:t>объяснять понятие «профессионально-прикладная физическая культура»;</w:t>
      </w:r>
    </w:p>
    <w:p w:rsidR="001F65A4" w:rsidRDefault="00C30757">
      <w:pPr>
        <w:spacing w:after="0" w:line="240" w:lineRule="auto"/>
        <w:ind w:left="-567" w:firstLine="600"/>
        <w:jc w:val="both"/>
      </w:pPr>
      <w:r>
        <w:rPr>
          <w:rFonts w:ascii="Times New Roman" w:hAnsi="Times New Roman"/>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F65A4" w:rsidRDefault="00C30757">
      <w:pPr>
        <w:spacing w:after="0" w:line="240" w:lineRule="auto"/>
        <w:ind w:left="-567" w:firstLine="600"/>
        <w:jc w:val="both"/>
      </w:pPr>
      <w:r>
        <w:rPr>
          <w:rFonts w:ascii="Times New Roman" w:hAnsi="Times New Roman"/>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F65A4" w:rsidRDefault="00C30757">
      <w:pPr>
        <w:spacing w:after="0" w:line="240" w:lineRule="auto"/>
        <w:ind w:left="-567" w:firstLine="600"/>
        <w:jc w:val="both"/>
      </w:pPr>
      <w:r>
        <w:rPr>
          <w:rFonts w:ascii="Times New Roman" w:hAnsi="Times New Roman"/>
          <w:sz w:val="28"/>
        </w:rPr>
        <w:t xml:space="preserve">измерять индивидуальные функциональные резервы организма с помощью проб Штанге, </w:t>
      </w:r>
      <w:proofErr w:type="spellStart"/>
      <w:r>
        <w:rPr>
          <w:rFonts w:ascii="Times New Roman" w:hAnsi="Times New Roman"/>
          <w:sz w:val="28"/>
        </w:rPr>
        <w:t>Генча</w:t>
      </w:r>
      <w:proofErr w:type="spellEnd"/>
      <w:r>
        <w:rPr>
          <w:rFonts w:ascii="Times New Roman" w:hAnsi="Times New Roman"/>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F65A4" w:rsidRDefault="00C30757">
      <w:pPr>
        <w:spacing w:after="0" w:line="240" w:lineRule="auto"/>
        <w:ind w:left="-567" w:firstLine="600"/>
        <w:jc w:val="both"/>
      </w:pPr>
      <w:r>
        <w:rPr>
          <w:rFonts w:ascii="Times New Roman" w:hAnsi="Times New Roman"/>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F65A4" w:rsidRDefault="00C30757">
      <w:pPr>
        <w:spacing w:after="0" w:line="240" w:lineRule="auto"/>
        <w:ind w:left="-567" w:firstLine="600"/>
        <w:jc w:val="both"/>
      </w:pPr>
      <w:r>
        <w:rPr>
          <w:rFonts w:ascii="Times New Roman" w:hAnsi="Times New Roman"/>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F65A4" w:rsidRDefault="00C30757">
      <w:pPr>
        <w:spacing w:after="0" w:line="240" w:lineRule="auto"/>
        <w:ind w:left="-567" w:firstLine="600"/>
        <w:jc w:val="both"/>
      </w:pPr>
      <w:r>
        <w:rPr>
          <w:rFonts w:ascii="Times New Roman" w:hAnsi="Times New Roman"/>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sz w:val="28"/>
        </w:rPr>
        <w:t>размахиванияи</w:t>
      </w:r>
      <w:proofErr w:type="spellEnd"/>
      <w:r>
        <w:rPr>
          <w:rFonts w:ascii="Times New Roman" w:hAnsi="Times New Roman"/>
          <w:sz w:val="28"/>
        </w:rPr>
        <w:t xml:space="preserve"> соскока вперёд способом «прогнувшись» (юноши); </w:t>
      </w:r>
    </w:p>
    <w:p w:rsidR="001F65A4" w:rsidRDefault="00C30757">
      <w:pPr>
        <w:spacing w:after="0" w:line="240" w:lineRule="auto"/>
        <w:ind w:left="-567" w:firstLine="600"/>
        <w:jc w:val="both"/>
      </w:pPr>
      <w:r>
        <w:rPr>
          <w:rFonts w:ascii="Times New Roman" w:hAnsi="Times New Roman"/>
          <w:sz w:val="28"/>
        </w:rPr>
        <w:t xml:space="preserve">составлять и выполнять композицию упражнений </w:t>
      </w:r>
      <w:proofErr w:type="spellStart"/>
      <w:r>
        <w:rPr>
          <w:rFonts w:ascii="Times New Roman" w:hAnsi="Times New Roman"/>
          <w:sz w:val="28"/>
        </w:rPr>
        <w:t>черлидинга</w:t>
      </w:r>
      <w:proofErr w:type="spellEnd"/>
      <w:r>
        <w:rPr>
          <w:rFonts w:ascii="Times New Roman" w:hAnsi="Times New Roman"/>
          <w:sz w:val="28"/>
        </w:rPr>
        <w:t xml:space="preserve"> с построением пирамид, элементами </w:t>
      </w:r>
      <w:proofErr w:type="gramStart"/>
      <w:r>
        <w:rPr>
          <w:rFonts w:ascii="Times New Roman" w:hAnsi="Times New Roman"/>
          <w:sz w:val="28"/>
        </w:rPr>
        <w:t>степ-аэробики</w:t>
      </w:r>
      <w:proofErr w:type="gramEnd"/>
      <w:r>
        <w:rPr>
          <w:rFonts w:ascii="Times New Roman" w:hAnsi="Times New Roman"/>
          <w:sz w:val="28"/>
        </w:rPr>
        <w:t xml:space="preserve"> и акробатики (девушки); </w:t>
      </w:r>
    </w:p>
    <w:p w:rsidR="001F65A4" w:rsidRDefault="00C30757">
      <w:pPr>
        <w:spacing w:after="0" w:line="240" w:lineRule="auto"/>
        <w:ind w:left="-567" w:firstLine="600"/>
        <w:jc w:val="both"/>
      </w:pPr>
      <w:r>
        <w:rPr>
          <w:rFonts w:ascii="Times New Roman" w:hAnsi="Times New Roman"/>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F65A4" w:rsidRDefault="00C30757">
      <w:pPr>
        <w:spacing w:after="0" w:line="240" w:lineRule="auto"/>
        <w:ind w:left="-567" w:firstLine="600"/>
        <w:jc w:val="both"/>
      </w:pPr>
      <w:r>
        <w:rPr>
          <w:rFonts w:ascii="Times New Roman" w:hAnsi="Times New Roman"/>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F65A4" w:rsidRDefault="00C30757">
      <w:pPr>
        <w:spacing w:after="0" w:line="240" w:lineRule="auto"/>
        <w:ind w:left="-567" w:firstLine="600"/>
        <w:jc w:val="both"/>
      </w:pPr>
      <w:r>
        <w:rPr>
          <w:rFonts w:ascii="Times New Roman" w:hAnsi="Times New Roman"/>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F65A4" w:rsidRDefault="00C30757">
      <w:pPr>
        <w:spacing w:after="0" w:line="240" w:lineRule="auto"/>
        <w:ind w:left="-567" w:firstLine="600"/>
        <w:jc w:val="both"/>
      </w:pPr>
      <w:r>
        <w:rPr>
          <w:rFonts w:ascii="Times New Roman" w:hAnsi="Times New Roman"/>
          <w:sz w:val="28"/>
        </w:rPr>
        <w:t xml:space="preserve">совершенствовать технические действия в спортивных играх: баскетбол, волейбол, футбол, настольный теннис. Взаимодействовать с игроками своих команд в условиях игровой деятельности, при организации тактических действий в нападении и защите; </w:t>
      </w:r>
    </w:p>
    <w:p w:rsidR="001F65A4" w:rsidRDefault="00C30757">
      <w:pPr>
        <w:spacing w:after="0" w:line="240" w:lineRule="auto"/>
        <w:ind w:left="-567"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F65A4" w:rsidRDefault="001F65A4">
      <w:pPr>
        <w:spacing w:after="0" w:line="240" w:lineRule="auto"/>
        <w:ind w:left="-567"/>
      </w:pPr>
    </w:p>
    <w:p w:rsidR="001F65A4" w:rsidRDefault="001F65A4">
      <w:pPr>
        <w:spacing w:after="0" w:line="240" w:lineRule="auto"/>
        <w:ind w:left="-567" w:firstLine="600"/>
        <w:jc w:val="both"/>
      </w:pPr>
    </w:p>
    <w:p w:rsidR="001F65A4" w:rsidRDefault="001F65A4">
      <w:pPr>
        <w:spacing w:after="0" w:line="240" w:lineRule="auto"/>
      </w:pPr>
    </w:p>
    <w:p w:rsidR="001F65A4" w:rsidRDefault="001F65A4">
      <w:pPr>
        <w:spacing w:after="0" w:line="264" w:lineRule="auto"/>
        <w:ind w:left="120"/>
        <w:jc w:val="center"/>
      </w:pPr>
    </w:p>
    <w:p w:rsidR="001F65A4" w:rsidRDefault="001F65A4">
      <w:pPr>
        <w:sectPr w:rsidR="001F65A4">
          <w:pgSz w:w="11906" w:h="16383"/>
          <w:pgMar w:top="709" w:right="850" w:bottom="426" w:left="1701" w:header="720" w:footer="720" w:gutter="0"/>
          <w:cols w:space="720"/>
        </w:sectPr>
      </w:pPr>
    </w:p>
    <w:p w:rsidR="001F65A4" w:rsidRDefault="00C30757">
      <w:pPr>
        <w:spacing w:after="0" w:line="240" w:lineRule="auto"/>
        <w:ind w:left="-567"/>
        <w:jc w:val="center"/>
      </w:pPr>
      <w:bookmarkStart w:id="2" w:name="block-18519885"/>
      <w:bookmarkEnd w:id="0"/>
      <w:r>
        <w:rPr>
          <w:rFonts w:ascii="Times New Roman" w:hAnsi="Times New Roman"/>
          <w:sz w:val="28"/>
        </w:rPr>
        <w:lastRenderedPageBreak/>
        <w:t>​</w:t>
      </w:r>
      <w:r>
        <w:rPr>
          <w:rFonts w:ascii="Times New Roman" w:hAnsi="Times New Roman"/>
          <w:b/>
          <w:sz w:val="28"/>
        </w:rPr>
        <w:t>СОДЕРЖАНИЕ УЧЕБНОГО ПРЕДМЕТА</w:t>
      </w:r>
      <w:r>
        <w:rPr>
          <w:rFonts w:ascii="Times New Roman" w:hAnsi="Times New Roman"/>
          <w:sz w:val="28"/>
        </w:rPr>
        <w:t>​</w:t>
      </w:r>
    </w:p>
    <w:p w:rsidR="001F65A4" w:rsidRDefault="00C30757">
      <w:pPr>
        <w:spacing w:after="0" w:line="240" w:lineRule="auto"/>
        <w:ind w:left="-567"/>
      </w:pPr>
      <w:r>
        <w:rPr>
          <w:rFonts w:ascii="Times New Roman" w:hAnsi="Times New Roman"/>
          <w:b/>
          <w:sz w:val="28"/>
        </w:rPr>
        <w:t>9 КЛАСС</w:t>
      </w:r>
    </w:p>
    <w:p w:rsidR="001F65A4" w:rsidRDefault="00C30757">
      <w:pPr>
        <w:spacing w:after="0" w:line="240" w:lineRule="auto"/>
        <w:ind w:left="-567" w:firstLine="600"/>
        <w:jc w:val="both"/>
      </w:pPr>
      <w:r>
        <w:rPr>
          <w:rFonts w:ascii="Times New Roman" w:hAnsi="Times New Roman"/>
          <w:b/>
          <w:i/>
          <w:sz w:val="28"/>
        </w:rPr>
        <w:t>Знания о физической культуре.</w:t>
      </w:r>
    </w:p>
    <w:p w:rsidR="001F65A4" w:rsidRDefault="00C30757">
      <w:pPr>
        <w:spacing w:after="0" w:line="240" w:lineRule="auto"/>
        <w:ind w:left="-567" w:firstLine="600"/>
        <w:jc w:val="both"/>
      </w:pPr>
      <w:r>
        <w:rPr>
          <w:rFonts w:ascii="Times New Roman" w:hAnsi="Times New Roman"/>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F65A4" w:rsidRDefault="00C30757">
      <w:pPr>
        <w:spacing w:after="0" w:line="240" w:lineRule="auto"/>
        <w:ind w:left="-567" w:firstLine="600"/>
        <w:jc w:val="both"/>
      </w:pPr>
      <w:r>
        <w:rPr>
          <w:rFonts w:ascii="Times New Roman" w:hAnsi="Times New Roman"/>
          <w:b/>
          <w:i/>
          <w:sz w:val="28"/>
        </w:rPr>
        <w:t>Способы самостоятельной деятельности.</w:t>
      </w:r>
    </w:p>
    <w:p w:rsidR="001F65A4" w:rsidRDefault="00C30757">
      <w:pPr>
        <w:spacing w:after="0" w:line="240" w:lineRule="auto"/>
        <w:ind w:left="-567" w:firstLine="600"/>
        <w:jc w:val="both"/>
      </w:pPr>
      <w:r>
        <w:rPr>
          <w:rFonts w:ascii="Times New Roman" w:hAnsi="Times New Roman"/>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F65A4" w:rsidRDefault="00C30757">
      <w:pPr>
        <w:spacing w:after="0" w:line="240" w:lineRule="auto"/>
        <w:ind w:left="-567" w:firstLine="600"/>
        <w:jc w:val="both"/>
      </w:pPr>
      <w:r>
        <w:rPr>
          <w:rFonts w:ascii="Times New Roman" w:hAnsi="Times New Roman"/>
          <w:b/>
          <w:i/>
          <w:sz w:val="28"/>
        </w:rPr>
        <w:t xml:space="preserve">Физическое совершенствование. </w:t>
      </w:r>
    </w:p>
    <w:p w:rsidR="001F65A4" w:rsidRDefault="00C30757">
      <w:pPr>
        <w:spacing w:after="0" w:line="240" w:lineRule="auto"/>
        <w:ind w:left="-567" w:firstLine="600"/>
        <w:jc w:val="both"/>
      </w:pPr>
      <w:r>
        <w:rPr>
          <w:rFonts w:ascii="Times New Roman" w:hAnsi="Times New Roman"/>
          <w:i/>
          <w:sz w:val="28"/>
        </w:rPr>
        <w:t>Физкультурно-оздоровительная деятельность.</w:t>
      </w:r>
    </w:p>
    <w:p w:rsidR="001F65A4" w:rsidRDefault="00C30757">
      <w:pPr>
        <w:spacing w:after="0" w:line="240" w:lineRule="auto"/>
        <w:ind w:left="-567" w:firstLine="600"/>
        <w:jc w:val="both"/>
      </w:pPr>
      <w:r>
        <w:rPr>
          <w:rFonts w:ascii="Times New Roman" w:hAnsi="Times New Roman"/>
          <w:sz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Pr>
          <w:rFonts w:ascii="Times New Roman" w:hAnsi="Times New Roman"/>
          <w:sz w:val="28"/>
        </w:rPr>
        <w:t>обучающихся</w:t>
      </w:r>
      <w:proofErr w:type="gramEnd"/>
      <w:r>
        <w:rPr>
          <w:rFonts w:ascii="Times New Roman" w:hAnsi="Times New Roman"/>
          <w:sz w:val="28"/>
        </w:rPr>
        <w:t>.</w:t>
      </w:r>
    </w:p>
    <w:p w:rsidR="001F65A4" w:rsidRDefault="00C30757">
      <w:pPr>
        <w:spacing w:after="0" w:line="240" w:lineRule="auto"/>
        <w:ind w:left="-567" w:firstLine="600"/>
        <w:jc w:val="both"/>
      </w:pPr>
      <w:r>
        <w:rPr>
          <w:rFonts w:ascii="Times New Roman" w:hAnsi="Times New Roman"/>
          <w:i/>
          <w:sz w:val="28"/>
        </w:rPr>
        <w:t xml:space="preserve">Спортивно-оздоровительная деятельность. </w:t>
      </w:r>
    </w:p>
    <w:p w:rsidR="001F65A4" w:rsidRDefault="00C30757">
      <w:pPr>
        <w:spacing w:after="0" w:line="240" w:lineRule="auto"/>
        <w:ind w:left="-567" w:firstLine="600"/>
        <w:jc w:val="both"/>
      </w:pPr>
      <w:r>
        <w:rPr>
          <w:rFonts w:ascii="Times New Roman" w:hAnsi="Times New Roman"/>
          <w:sz w:val="28"/>
        </w:rPr>
        <w:t>Модуль «Гимнастика».</w:t>
      </w:r>
    </w:p>
    <w:p w:rsidR="001F65A4" w:rsidRDefault="00C30757">
      <w:pPr>
        <w:spacing w:after="0" w:line="240" w:lineRule="auto"/>
        <w:ind w:left="-567" w:firstLine="600"/>
        <w:jc w:val="both"/>
      </w:pPr>
      <w:r>
        <w:rPr>
          <w:rFonts w:ascii="Times New Roman" w:hAnsi="Times New Roman"/>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sz w:val="28"/>
        </w:rPr>
        <w:t>полушпагата</w:t>
      </w:r>
      <w:proofErr w:type="spellEnd"/>
      <w:r>
        <w:rPr>
          <w:rFonts w:ascii="Times New Roman" w:hAnsi="Times New Roman"/>
          <w:sz w:val="28"/>
        </w:rPr>
        <w:t xml:space="preserve">, стойки на колене с опорой на руки и отведением ноги назад (девушки). </w:t>
      </w:r>
      <w:proofErr w:type="spellStart"/>
      <w:r>
        <w:rPr>
          <w:rFonts w:ascii="Times New Roman" w:hAnsi="Times New Roman"/>
          <w:sz w:val="28"/>
        </w:rPr>
        <w:t>Черлидинг</w:t>
      </w:r>
      <w:proofErr w:type="spellEnd"/>
      <w:r>
        <w:rPr>
          <w:rFonts w:ascii="Times New Roman" w:hAnsi="Times New Roman"/>
          <w:sz w:val="28"/>
        </w:rPr>
        <w:t xml:space="preserve">: композиция упражнений с построением пирамид, элементами </w:t>
      </w:r>
      <w:proofErr w:type="gramStart"/>
      <w:r>
        <w:rPr>
          <w:rFonts w:ascii="Times New Roman" w:hAnsi="Times New Roman"/>
          <w:sz w:val="28"/>
        </w:rPr>
        <w:t>степ-аэробики</w:t>
      </w:r>
      <w:proofErr w:type="gramEnd"/>
      <w:r>
        <w:rPr>
          <w:rFonts w:ascii="Times New Roman" w:hAnsi="Times New Roman"/>
          <w:sz w:val="28"/>
        </w:rPr>
        <w:t xml:space="preserve">, акробатики и ритмической гимнастики (девушки). </w:t>
      </w:r>
    </w:p>
    <w:p w:rsidR="001F65A4" w:rsidRDefault="00C30757">
      <w:pPr>
        <w:spacing w:after="0" w:line="240" w:lineRule="auto"/>
        <w:ind w:left="-567" w:firstLine="600"/>
        <w:jc w:val="both"/>
      </w:pPr>
      <w:r>
        <w:rPr>
          <w:rFonts w:ascii="Times New Roman" w:hAnsi="Times New Roman"/>
          <w:sz w:val="28"/>
        </w:rPr>
        <w:t>Модуль «Лёгкая атлетика».</w:t>
      </w:r>
    </w:p>
    <w:p w:rsidR="001F65A4" w:rsidRDefault="00C30757">
      <w:pPr>
        <w:spacing w:after="0" w:line="240" w:lineRule="auto"/>
        <w:ind w:left="-567" w:firstLine="600"/>
        <w:jc w:val="both"/>
      </w:pPr>
      <w:r>
        <w:rPr>
          <w:rFonts w:ascii="Times New Roman" w:hAnsi="Times New Roman"/>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F65A4" w:rsidRDefault="00C30757">
      <w:pPr>
        <w:spacing w:after="0" w:line="240" w:lineRule="auto"/>
        <w:ind w:left="-567" w:firstLine="600"/>
        <w:jc w:val="both"/>
      </w:pPr>
      <w:r>
        <w:rPr>
          <w:rFonts w:ascii="Times New Roman" w:hAnsi="Times New Roman"/>
          <w:sz w:val="28"/>
        </w:rPr>
        <w:t>Модуль «Зимние виды спорта».</w:t>
      </w:r>
    </w:p>
    <w:p w:rsidR="001F65A4" w:rsidRDefault="00C30757">
      <w:pPr>
        <w:spacing w:after="0" w:line="240" w:lineRule="auto"/>
        <w:ind w:left="-567" w:firstLine="600"/>
        <w:jc w:val="both"/>
      </w:pPr>
      <w:r>
        <w:rPr>
          <w:rFonts w:ascii="Times New Roman" w:hAnsi="Times New Roman"/>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sz w:val="28"/>
        </w:rPr>
        <w:t>двухшажный</w:t>
      </w:r>
      <w:proofErr w:type="spellEnd"/>
      <w:r>
        <w:rPr>
          <w:rFonts w:ascii="Times New Roman" w:hAnsi="Times New Roman"/>
          <w:sz w:val="28"/>
        </w:rPr>
        <w:t xml:space="preserve"> ход, одновременный одношажный ход, способы перехода с одного лыжного хода на другой. </w:t>
      </w:r>
    </w:p>
    <w:p w:rsidR="001F65A4" w:rsidRDefault="00C30757">
      <w:pPr>
        <w:spacing w:after="0" w:line="240" w:lineRule="auto"/>
        <w:ind w:left="-567" w:firstLine="600"/>
        <w:jc w:val="both"/>
      </w:pPr>
      <w:r>
        <w:rPr>
          <w:rFonts w:ascii="Times New Roman" w:hAnsi="Times New Roman"/>
          <w:sz w:val="28"/>
        </w:rPr>
        <w:t>Модуль «Спортивные игры».</w:t>
      </w:r>
    </w:p>
    <w:p w:rsidR="001F65A4" w:rsidRDefault="00C30757">
      <w:pPr>
        <w:spacing w:after="0" w:line="240" w:lineRule="auto"/>
        <w:ind w:left="-567" w:firstLine="600"/>
        <w:jc w:val="both"/>
      </w:pPr>
      <w:r>
        <w:rPr>
          <w:rFonts w:ascii="Times New Roman" w:hAnsi="Times New Roman"/>
          <w:sz w:val="28"/>
        </w:rPr>
        <w:t>Баскетбол. Техническая подготовка в игровых действиях: ведение, передачи, приёмы и броски мяча на месте, в прыжке, после ведения.</w:t>
      </w:r>
    </w:p>
    <w:p w:rsidR="001F65A4" w:rsidRDefault="00C30757">
      <w:pPr>
        <w:spacing w:after="0" w:line="240" w:lineRule="auto"/>
        <w:ind w:left="-567" w:firstLine="600"/>
        <w:jc w:val="both"/>
      </w:pPr>
      <w:r>
        <w:rPr>
          <w:rFonts w:ascii="Times New Roman" w:hAnsi="Times New Roman"/>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F65A4" w:rsidRDefault="00C30757">
      <w:pPr>
        <w:spacing w:after="0" w:line="240" w:lineRule="auto"/>
        <w:ind w:left="-567" w:firstLine="600"/>
        <w:jc w:val="both"/>
        <w:rPr>
          <w:rFonts w:ascii="Times New Roman" w:hAnsi="Times New Roman"/>
          <w:sz w:val="28"/>
        </w:rPr>
      </w:pPr>
      <w:r>
        <w:rPr>
          <w:rFonts w:ascii="Times New Roman" w:hAnsi="Times New Roman"/>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1F65A4" w:rsidRDefault="00C30757">
      <w:pPr>
        <w:spacing w:after="0" w:line="240" w:lineRule="auto"/>
        <w:ind w:left="-567"/>
        <w:jc w:val="both"/>
        <w:rPr>
          <w:rFonts w:ascii="Times New Roman" w:hAnsi="Times New Roman"/>
          <w:sz w:val="28"/>
        </w:rPr>
      </w:pPr>
      <w:r>
        <w:rPr>
          <w:rFonts w:ascii="Times New Roman" w:hAnsi="Times New Roman"/>
          <w:sz w:val="28"/>
        </w:rPr>
        <w:lastRenderedPageBreak/>
        <w:t xml:space="preserve">         </w:t>
      </w:r>
      <w:r w:rsidRPr="00C30757">
        <w:rPr>
          <w:rFonts w:ascii="Times New Roman" w:hAnsi="Times New Roman"/>
          <w:sz w:val="28"/>
        </w:rPr>
        <w:t>Настольный теннис.</w:t>
      </w:r>
      <w:r w:rsidRPr="00C30757">
        <w:rPr>
          <w:b/>
          <w:spacing w:val="-8"/>
        </w:rPr>
        <w:t xml:space="preserve"> </w:t>
      </w:r>
      <w:r w:rsidRPr="00C30757">
        <w:rPr>
          <w:rFonts w:ascii="Times New Roman" w:hAnsi="Times New Roman"/>
          <w:sz w:val="28"/>
        </w:rPr>
        <w:t>Техническая подготовка в игровых действиях</w:t>
      </w:r>
      <w:r w:rsidRPr="00C30757">
        <w:rPr>
          <w:b/>
          <w:spacing w:val="-8"/>
        </w:rPr>
        <w:t xml:space="preserve">: </w:t>
      </w:r>
      <w:r w:rsidRPr="00C30757">
        <w:rPr>
          <w:rFonts w:ascii="Times New Roman" w:hAnsi="Times New Roman"/>
          <w:spacing w:val="-8"/>
          <w:sz w:val="28"/>
        </w:rPr>
        <w:t xml:space="preserve">удары и подачи, </w:t>
      </w:r>
      <w:r w:rsidRPr="00C30757">
        <w:rPr>
          <w:rFonts w:ascii="Times New Roman" w:hAnsi="Times New Roman"/>
          <w:sz w:val="28"/>
        </w:rPr>
        <w:t>накаты, подрезка.</w:t>
      </w:r>
    </w:p>
    <w:p w:rsidR="001F65A4" w:rsidRDefault="00C30757">
      <w:pPr>
        <w:spacing w:after="0" w:line="240" w:lineRule="auto"/>
        <w:ind w:left="-567" w:firstLine="600"/>
        <w:jc w:val="both"/>
      </w:pPr>
      <w:r>
        <w:rPr>
          <w:rFonts w:ascii="Times New Roman" w:hAnsi="Times New Roman"/>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F65A4" w:rsidRDefault="00C30757">
      <w:pPr>
        <w:spacing w:after="0" w:line="240" w:lineRule="auto"/>
        <w:ind w:left="-567" w:firstLine="600"/>
        <w:jc w:val="both"/>
      </w:pPr>
      <w:r>
        <w:rPr>
          <w:rFonts w:ascii="Times New Roman" w:hAnsi="Times New Roman"/>
          <w:sz w:val="28"/>
        </w:rPr>
        <w:t>Модуль «Спорт».</w:t>
      </w:r>
    </w:p>
    <w:p w:rsidR="001F65A4" w:rsidRDefault="00C30757">
      <w:pPr>
        <w:spacing w:after="0" w:line="240" w:lineRule="auto"/>
        <w:ind w:left="-567"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F65A4" w:rsidRDefault="00C30757">
      <w:pPr>
        <w:spacing w:after="0" w:line="240" w:lineRule="auto"/>
        <w:ind w:left="-567" w:firstLine="600"/>
        <w:jc w:val="both"/>
      </w:pPr>
      <w:r>
        <w:rPr>
          <w:rFonts w:ascii="Times New Roman" w:hAnsi="Times New Roman"/>
          <w:b/>
          <w:i/>
          <w:sz w:val="28"/>
        </w:rPr>
        <w:t>Программа вариативного модуля «Базовая физическая подготовка».</w:t>
      </w:r>
    </w:p>
    <w:p w:rsidR="001F65A4" w:rsidRDefault="00C30757">
      <w:pPr>
        <w:spacing w:after="0" w:line="240" w:lineRule="auto"/>
        <w:ind w:left="-567" w:firstLine="600"/>
        <w:jc w:val="both"/>
      </w:pPr>
      <w:r>
        <w:rPr>
          <w:rFonts w:ascii="Times New Roman" w:hAnsi="Times New Roman"/>
          <w:i/>
          <w:sz w:val="28"/>
        </w:rPr>
        <w:t>Развитие силовых способностей.</w:t>
      </w:r>
    </w:p>
    <w:p w:rsidR="001F65A4" w:rsidRDefault="00C30757">
      <w:pPr>
        <w:spacing w:after="0" w:line="240" w:lineRule="auto"/>
        <w:ind w:left="-567" w:firstLine="600"/>
        <w:jc w:val="both"/>
      </w:pPr>
      <w:r>
        <w:rPr>
          <w:rFonts w:ascii="Times New Roman" w:hAnsi="Times New Roman"/>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F65A4" w:rsidRDefault="00C30757">
      <w:pPr>
        <w:spacing w:after="0" w:line="240" w:lineRule="auto"/>
        <w:ind w:left="-567" w:firstLine="600"/>
        <w:jc w:val="both"/>
      </w:pPr>
      <w:r>
        <w:rPr>
          <w:rFonts w:ascii="Times New Roman" w:hAnsi="Times New Roman"/>
          <w:i/>
          <w:sz w:val="28"/>
        </w:rPr>
        <w:t>Развитие скоростных способностей.</w:t>
      </w:r>
    </w:p>
    <w:p w:rsidR="001F65A4" w:rsidRDefault="00C30757">
      <w:pPr>
        <w:spacing w:after="0" w:line="240" w:lineRule="auto"/>
        <w:ind w:left="-567"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sz w:val="28"/>
        </w:rPr>
        <w:t>прямой</w:t>
      </w:r>
      <w:proofErr w:type="gramEnd"/>
      <w:r>
        <w:rPr>
          <w:rFonts w:ascii="Times New Roman" w:hAnsi="Times New Roman"/>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F65A4" w:rsidRDefault="00C30757">
      <w:pPr>
        <w:spacing w:after="0" w:line="240" w:lineRule="auto"/>
        <w:ind w:left="-567" w:firstLine="600"/>
        <w:jc w:val="both"/>
      </w:pPr>
      <w:r>
        <w:rPr>
          <w:rFonts w:ascii="Times New Roman" w:hAnsi="Times New Roman"/>
          <w:i/>
          <w:sz w:val="28"/>
        </w:rPr>
        <w:t>Развитие выносливости.</w:t>
      </w:r>
    </w:p>
    <w:p w:rsidR="001F65A4" w:rsidRDefault="00C30757">
      <w:pPr>
        <w:spacing w:after="0" w:line="240" w:lineRule="auto"/>
        <w:ind w:left="-567" w:firstLine="600"/>
        <w:jc w:val="both"/>
      </w:pPr>
      <w:r>
        <w:rPr>
          <w:rFonts w:ascii="Times New Roman" w:hAnsi="Times New Roman"/>
          <w:sz w:val="28"/>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 </w:t>
      </w:r>
    </w:p>
    <w:p w:rsidR="001F65A4" w:rsidRDefault="00C30757">
      <w:pPr>
        <w:spacing w:after="0" w:line="240" w:lineRule="auto"/>
        <w:ind w:left="-567" w:firstLine="600"/>
        <w:jc w:val="both"/>
      </w:pPr>
      <w:r>
        <w:rPr>
          <w:rFonts w:ascii="Times New Roman" w:hAnsi="Times New Roman"/>
          <w:i/>
          <w:sz w:val="28"/>
        </w:rPr>
        <w:t>Развитие координации движений.</w:t>
      </w:r>
    </w:p>
    <w:p w:rsidR="001F65A4" w:rsidRDefault="00C30757">
      <w:pPr>
        <w:spacing w:after="0" w:line="240" w:lineRule="auto"/>
        <w:ind w:left="-567" w:firstLine="600"/>
        <w:jc w:val="both"/>
      </w:pPr>
      <w:r>
        <w:rPr>
          <w:rFonts w:ascii="Times New Roman" w:hAnsi="Times New Roman"/>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F65A4" w:rsidRDefault="00C30757">
      <w:pPr>
        <w:spacing w:after="0" w:line="240" w:lineRule="auto"/>
        <w:ind w:left="-567" w:firstLine="600"/>
        <w:jc w:val="both"/>
      </w:pPr>
      <w:r>
        <w:rPr>
          <w:rFonts w:ascii="Times New Roman" w:hAnsi="Times New Roman"/>
          <w:i/>
          <w:sz w:val="28"/>
        </w:rPr>
        <w:t>Развитие гибкости.</w:t>
      </w:r>
    </w:p>
    <w:p w:rsidR="001F65A4" w:rsidRDefault="00C30757">
      <w:pPr>
        <w:spacing w:after="0" w:line="240" w:lineRule="auto"/>
        <w:ind w:left="-567"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rsidR="001F65A4" w:rsidRDefault="00C30757">
      <w:pPr>
        <w:spacing w:after="0" w:line="240" w:lineRule="auto"/>
        <w:ind w:left="-567" w:firstLine="600"/>
        <w:jc w:val="both"/>
      </w:pPr>
      <w:r>
        <w:rPr>
          <w:rFonts w:ascii="Times New Roman" w:hAnsi="Times New Roman"/>
          <w:i/>
          <w:sz w:val="28"/>
        </w:rPr>
        <w:t>Упражнения культурно-этнической направленности.</w:t>
      </w:r>
    </w:p>
    <w:p w:rsidR="001F65A4" w:rsidRDefault="00C30757">
      <w:pPr>
        <w:spacing w:after="0" w:line="240" w:lineRule="auto"/>
        <w:ind w:left="-567" w:firstLine="600"/>
        <w:jc w:val="both"/>
      </w:pPr>
      <w:r>
        <w:rPr>
          <w:rFonts w:ascii="Times New Roman" w:hAnsi="Times New Roman"/>
          <w:sz w:val="28"/>
        </w:rPr>
        <w:t xml:space="preserve">Сюжетно-образные и обрядовые игры. Технические действия национальных видов спорта. </w:t>
      </w:r>
    </w:p>
    <w:p w:rsidR="001F65A4" w:rsidRDefault="00C30757">
      <w:pPr>
        <w:spacing w:after="0" w:line="240" w:lineRule="auto"/>
        <w:ind w:left="-567" w:firstLine="600"/>
        <w:jc w:val="both"/>
      </w:pPr>
      <w:r>
        <w:rPr>
          <w:rFonts w:ascii="Times New Roman" w:hAnsi="Times New Roman"/>
          <w:i/>
          <w:sz w:val="28"/>
        </w:rPr>
        <w:t>Специальная физическая подготовка.</w:t>
      </w:r>
    </w:p>
    <w:p w:rsidR="001F65A4" w:rsidRDefault="00C30757">
      <w:pPr>
        <w:spacing w:after="0" w:line="240" w:lineRule="auto"/>
        <w:ind w:left="-567" w:firstLine="600"/>
        <w:jc w:val="both"/>
      </w:pPr>
      <w:r>
        <w:rPr>
          <w:rFonts w:ascii="Times New Roman" w:hAnsi="Times New Roman"/>
          <w:sz w:val="28"/>
        </w:rPr>
        <w:t>Модуль «Гимнастика».</w:t>
      </w:r>
    </w:p>
    <w:p w:rsidR="001F65A4" w:rsidRDefault="00C30757">
      <w:pPr>
        <w:spacing w:after="0" w:line="240" w:lineRule="auto"/>
        <w:ind w:left="-567"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rsidR="001F65A4" w:rsidRDefault="00C30757">
      <w:pPr>
        <w:spacing w:after="0" w:line="240" w:lineRule="auto"/>
        <w:ind w:left="-567" w:firstLine="600"/>
        <w:jc w:val="both"/>
      </w:pPr>
      <w:r>
        <w:rPr>
          <w:rFonts w:ascii="Times New Roman" w:hAnsi="Times New Roman"/>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F65A4" w:rsidRDefault="00C30757">
      <w:pPr>
        <w:spacing w:after="0" w:line="240" w:lineRule="auto"/>
        <w:ind w:left="-567" w:firstLine="600"/>
        <w:jc w:val="both"/>
      </w:pPr>
      <w:r>
        <w:rPr>
          <w:rFonts w:ascii="Times New Roman" w:hAnsi="Times New Roman"/>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sz w:val="28"/>
        </w:rPr>
        <w:t>положения</w:t>
      </w:r>
      <w:proofErr w:type="gramEnd"/>
      <w:r>
        <w:rPr>
          <w:rFonts w:ascii="Times New Roman" w:hAnsi="Times New Roman"/>
          <w:sz w:val="28"/>
        </w:rPr>
        <w:t xml:space="preserve"> лёжа на гимнастическом козле (ноги зафиксированы) сгибание туловища с различной амплитудой движений (на животе и на спине), комплексы </w:t>
      </w:r>
      <w:r>
        <w:rPr>
          <w:rFonts w:ascii="Times New Roman" w:hAnsi="Times New Roman"/>
          <w:sz w:val="28"/>
        </w:rPr>
        <w:lastRenderedPageBreak/>
        <w:t xml:space="preserve">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sz w:val="28"/>
        </w:rPr>
        <w:t>со</w:t>
      </w:r>
      <w:proofErr w:type="gramEnd"/>
      <w:r>
        <w:rPr>
          <w:rFonts w:ascii="Times New Roman" w:hAnsi="Times New Roman"/>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F65A4" w:rsidRDefault="00C30757">
      <w:pPr>
        <w:spacing w:after="0" w:line="240" w:lineRule="auto"/>
        <w:ind w:left="-567" w:firstLine="600"/>
        <w:jc w:val="both"/>
      </w:pPr>
      <w:r>
        <w:rPr>
          <w:rFonts w:ascii="Times New Roman" w:hAnsi="Times New Roman"/>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sz w:val="28"/>
        </w:rPr>
        <w:t>сочетаниис</w:t>
      </w:r>
      <w:proofErr w:type="spellEnd"/>
      <w:r>
        <w:rPr>
          <w:rFonts w:ascii="Times New Roman" w:hAnsi="Times New Roman"/>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sz w:val="28"/>
        </w:rPr>
        <w:t>выполняемыев</w:t>
      </w:r>
      <w:proofErr w:type="spellEnd"/>
      <w:r>
        <w:rPr>
          <w:rFonts w:ascii="Times New Roman" w:hAnsi="Times New Roman"/>
          <w:sz w:val="28"/>
        </w:rPr>
        <w:t xml:space="preserve"> режиме </w:t>
      </w:r>
      <w:proofErr w:type="gramStart"/>
      <w:r>
        <w:rPr>
          <w:rFonts w:ascii="Times New Roman" w:hAnsi="Times New Roman"/>
          <w:sz w:val="28"/>
        </w:rPr>
        <w:t>непрерывного</w:t>
      </w:r>
      <w:proofErr w:type="gramEnd"/>
      <w:r>
        <w:rPr>
          <w:rFonts w:ascii="Times New Roman" w:hAnsi="Times New Roman"/>
          <w:sz w:val="28"/>
        </w:rPr>
        <w:t xml:space="preserve"> и интервального методов.</w:t>
      </w:r>
    </w:p>
    <w:p w:rsidR="001F65A4" w:rsidRDefault="00C30757">
      <w:pPr>
        <w:spacing w:after="0" w:line="240" w:lineRule="auto"/>
        <w:ind w:left="-567" w:firstLine="600"/>
        <w:jc w:val="both"/>
      </w:pPr>
      <w:r>
        <w:rPr>
          <w:rFonts w:ascii="Times New Roman" w:hAnsi="Times New Roman"/>
          <w:sz w:val="28"/>
        </w:rPr>
        <w:t>Модуль «Лёгкая атлетика».</w:t>
      </w:r>
    </w:p>
    <w:p w:rsidR="001F65A4" w:rsidRDefault="00C30757">
      <w:pPr>
        <w:spacing w:after="0" w:line="240" w:lineRule="auto"/>
        <w:ind w:left="-567" w:firstLine="600"/>
        <w:jc w:val="both"/>
      </w:pPr>
      <w:r>
        <w:rPr>
          <w:rFonts w:ascii="Times New Roman" w:hAnsi="Times New Roman"/>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F65A4" w:rsidRDefault="00C30757">
      <w:pPr>
        <w:spacing w:after="0" w:line="240" w:lineRule="auto"/>
        <w:ind w:left="-567" w:firstLine="600"/>
        <w:jc w:val="both"/>
      </w:pPr>
      <w:r>
        <w:rPr>
          <w:rFonts w:ascii="Times New Roman" w:hAnsi="Times New Roman"/>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8"/>
        </w:rPr>
        <w:t>полуприседе</w:t>
      </w:r>
      <w:proofErr w:type="spellEnd"/>
      <w:r>
        <w:rPr>
          <w:rFonts w:ascii="Times New Roman" w:hAnsi="Times New Roman"/>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F65A4" w:rsidRDefault="00C30757">
      <w:pPr>
        <w:spacing w:after="0" w:line="240" w:lineRule="auto"/>
        <w:ind w:left="-567" w:firstLine="600"/>
        <w:jc w:val="both"/>
      </w:pPr>
      <w:r>
        <w:rPr>
          <w:rFonts w:ascii="Times New Roman" w:hAnsi="Times New Roman"/>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sz w:val="28"/>
        </w:rPr>
        <w:t>по</w:t>
      </w:r>
      <w:proofErr w:type="gramEnd"/>
      <w:r>
        <w:rPr>
          <w:rFonts w:ascii="Times New Roman" w:hAnsi="Times New Roman"/>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xml:space="preserve">, </w:t>
      </w:r>
      <w:proofErr w:type="gramStart"/>
      <w:r>
        <w:rPr>
          <w:rFonts w:ascii="Times New Roman" w:hAnsi="Times New Roman"/>
          <w:sz w:val="28"/>
        </w:rPr>
        <w:t>переходящие</w:t>
      </w:r>
      <w:proofErr w:type="gramEnd"/>
      <w:r>
        <w:rPr>
          <w:rFonts w:ascii="Times New Roman" w:hAnsi="Times New Roman"/>
          <w:sz w:val="28"/>
        </w:rPr>
        <w:t xml:space="preserve"> в бег с ускорением. Подвижные и спортивные игры, эстафеты. </w:t>
      </w:r>
    </w:p>
    <w:p w:rsidR="001F65A4" w:rsidRDefault="00C30757">
      <w:pPr>
        <w:spacing w:after="0" w:line="240" w:lineRule="auto"/>
        <w:ind w:left="-567" w:firstLine="600"/>
        <w:jc w:val="both"/>
      </w:pPr>
      <w:r>
        <w:rPr>
          <w:rFonts w:ascii="Times New Roman" w:hAnsi="Times New Roman"/>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F65A4" w:rsidRDefault="00C30757">
      <w:pPr>
        <w:spacing w:after="0" w:line="240" w:lineRule="auto"/>
        <w:ind w:left="-567" w:firstLine="600"/>
        <w:jc w:val="both"/>
      </w:pPr>
      <w:r>
        <w:rPr>
          <w:rFonts w:ascii="Times New Roman" w:hAnsi="Times New Roman"/>
          <w:sz w:val="28"/>
        </w:rPr>
        <w:t>Модуль «Зимние виды спорта».</w:t>
      </w:r>
    </w:p>
    <w:p w:rsidR="001F65A4" w:rsidRDefault="00C30757">
      <w:pPr>
        <w:spacing w:after="0" w:line="240" w:lineRule="auto"/>
        <w:ind w:left="-567"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w:t>
      </w:r>
      <w:proofErr w:type="spellStart"/>
      <w:r>
        <w:rPr>
          <w:rFonts w:ascii="Times New Roman" w:hAnsi="Times New Roman"/>
          <w:sz w:val="28"/>
        </w:rPr>
        <w:t>интенсивности</w:t>
      </w:r>
      <w:proofErr w:type="gramStart"/>
      <w:r>
        <w:rPr>
          <w:rFonts w:ascii="Times New Roman" w:hAnsi="Times New Roman"/>
          <w:sz w:val="28"/>
        </w:rPr>
        <w:t>,с</w:t>
      </w:r>
      <w:proofErr w:type="spellEnd"/>
      <w:proofErr w:type="gramEnd"/>
      <w:r>
        <w:rPr>
          <w:rFonts w:ascii="Times New Roman" w:hAnsi="Times New Roman"/>
          <w:sz w:val="28"/>
        </w:rPr>
        <w:t xml:space="preserve"> соревновательной скоростью. </w:t>
      </w:r>
    </w:p>
    <w:p w:rsidR="001F65A4" w:rsidRDefault="00C30757">
      <w:pPr>
        <w:spacing w:after="0" w:line="240" w:lineRule="auto"/>
        <w:ind w:left="-567" w:firstLine="600"/>
        <w:jc w:val="both"/>
      </w:pPr>
      <w:r>
        <w:rPr>
          <w:rFonts w:ascii="Times New Roman" w:hAnsi="Times New Roman"/>
          <w:sz w:val="28"/>
        </w:rPr>
        <w:t xml:space="preserve">Развитие силовых способностей. Передвижение на лыжах по отлогому склону с дополнительным отягощением. Скоростной подъём ступающим и </w:t>
      </w:r>
      <w:r>
        <w:rPr>
          <w:rFonts w:ascii="Times New Roman" w:hAnsi="Times New Roman"/>
          <w:sz w:val="28"/>
        </w:rPr>
        <w:lastRenderedPageBreak/>
        <w:t>скользящим шагом, бегом, «лесенкой», «ёлочкой». Упражнения в «транспортировке».</w:t>
      </w:r>
    </w:p>
    <w:p w:rsidR="001F65A4" w:rsidRDefault="00C30757">
      <w:pPr>
        <w:spacing w:after="0" w:line="240" w:lineRule="auto"/>
        <w:ind w:left="-567"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rsidR="001F65A4" w:rsidRDefault="00C30757">
      <w:pPr>
        <w:spacing w:after="0" w:line="240" w:lineRule="auto"/>
        <w:ind w:left="-567" w:firstLine="600"/>
        <w:jc w:val="both"/>
      </w:pPr>
      <w:r>
        <w:rPr>
          <w:rFonts w:ascii="Times New Roman" w:hAnsi="Times New Roman"/>
          <w:sz w:val="28"/>
        </w:rPr>
        <w:t>Модуль «Спортивные игры».</w:t>
      </w:r>
    </w:p>
    <w:p w:rsidR="001F65A4" w:rsidRDefault="00C30757">
      <w:pPr>
        <w:spacing w:after="0" w:line="240" w:lineRule="auto"/>
        <w:ind w:left="-567" w:firstLine="600"/>
        <w:jc w:val="both"/>
      </w:pPr>
      <w:r>
        <w:rPr>
          <w:rFonts w:ascii="Times New Roman" w:hAnsi="Times New Roman"/>
          <w:sz w:val="28"/>
        </w:rPr>
        <w:t>Баскетбол.</w:t>
      </w:r>
    </w:p>
    <w:p w:rsidR="001F65A4" w:rsidRDefault="00C30757">
      <w:pPr>
        <w:spacing w:after="0" w:line="240" w:lineRule="auto"/>
        <w:ind w:left="-567" w:firstLine="600"/>
        <w:jc w:val="both"/>
      </w:pPr>
      <w:r>
        <w:rPr>
          <w:rFonts w:ascii="Times New Roman" w:hAnsi="Times New Roman"/>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F65A4" w:rsidRDefault="00C30757">
      <w:pPr>
        <w:spacing w:after="0" w:line="240" w:lineRule="auto"/>
        <w:ind w:left="-567" w:firstLine="600"/>
        <w:jc w:val="both"/>
      </w:pPr>
      <w:r>
        <w:rPr>
          <w:rFonts w:ascii="Times New Roman" w:hAnsi="Times New Roman"/>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ускорения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8"/>
        </w:rPr>
        <w:t>полуприседе</w:t>
      </w:r>
      <w:proofErr w:type="spellEnd"/>
      <w:r>
        <w:rPr>
          <w:rFonts w:ascii="Times New Roman" w:hAnsi="Times New Roman"/>
          <w:sz w:val="28"/>
        </w:rPr>
        <w:t>.</w:t>
      </w:r>
    </w:p>
    <w:p w:rsidR="001F65A4" w:rsidRDefault="00C30757">
      <w:pPr>
        <w:spacing w:after="0" w:line="240" w:lineRule="auto"/>
        <w:ind w:left="-567" w:firstLine="600"/>
        <w:jc w:val="both"/>
      </w:pPr>
      <w:r>
        <w:rPr>
          <w:rFonts w:ascii="Times New Roman" w:hAnsi="Times New Roman"/>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F65A4" w:rsidRDefault="00C30757">
      <w:pPr>
        <w:spacing w:after="0" w:line="240" w:lineRule="auto"/>
        <w:ind w:left="-567" w:firstLine="600"/>
        <w:jc w:val="both"/>
      </w:pPr>
      <w:r>
        <w:rPr>
          <w:rFonts w:ascii="Times New Roman" w:hAnsi="Times New Roman"/>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sz w:val="28"/>
        </w:rPr>
        <w:t>мячав</w:t>
      </w:r>
      <w:proofErr w:type="spellEnd"/>
      <w:r>
        <w:rPr>
          <w:rFonts w:ascii="Times New Roman" w:hAnsi="Times New Roman"/>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F65A4" w:rsidRDefault="00C30757">
      <w:pPr>
        <w:spacing w:after="0" w:line="240" w:lineRule="auto"/>
        <w:ind w:left="-567" w:firstLine="600"/>
        <w:jc w:val="both"/>
      </w:pPr>
      <w:r>
        <w:rPr>
          <w:rFonts w:ascii="Times New Roman" w:hAnsi="Times New Roman"/>
          <w:sz w:val="28"/>
        </w:rPr>
        <w:t>Футбол.</w:t>
      </w:r>
    </w:p>
    <w:p w:rsidR="001F65A4" w:rsidRDefault="00C30757">
      <w:pPr>
        <w:spacing w:after="0" w:line="240" w:lineRule="auto"/>
        <w:ind w:left="-567" w:firstLine="600"/>
        <w:jc w:val="both"/>
        <w:rPr>
          <w:rFonts w:ascii="Times New Roman" w:hAnsi="Times New Roman"/>
          <w:sz w:val="28"/>
        </w:rPr>
      </w:pPr>
      <w:r>
        <w:rPr>
          <w:rFonts w:ascii="Times New Roman" w:hAnsi="Times New Roman"/>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w:t>
      </w:r>
      <w:r>
        <w:rPr>
          <w:rFonts w:ascii="Times New Roman" w:hAnsi="Times New Roman"/>
          <w:sz w:val="28"/>
        </w:rPr>
        <w:lastRenderedPageBreak/>
        <w:t xml:space="preserve">изменением направления передвижения. Бег в максимальном темпе. </w:t>
      </w:r>
      <w:proofErr w:type="gramStart"/>
      <w:r>
        <w:rPr>
          <w:rFonts w:ascii="Times New Roman" w:hAnsi="Times New Roman"/>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F65A4" w:rsidRPr="00C30757" w:rsidRDefault="00C30757">
      <w:pPr>
        <w:spacing w:after="0" w:line="240" w:lineRule="auto"/>
        <w:ind w:left="-567" w:firstLine="600"/>
        <w:jc w:val="both"/>
        <w:rPr>
          <w:rFonts w:ascii="Times New Roman" w:hAnsi="Times New Roman"/>
          <w:sz w:val="28"/>
        </w:rPr>
      </w:pPr>
      <w:r w:rsidRPr="00C30757">
        <w:rPr>
          <w:rFonts w:ascii="Times New Roman" w:hAnsi="Times New Roman"/>
          <w:sz w:val="28"/>
        </w:rPr>
        <w:t>Настольный теннис.</w:t>
      </w:r>
    </w:p>
    <w:p w:rsidR="001F65A4" w:rsidRDefault="00C30757">
      <w:pPr>
        <w:spacing w:after="0" w:line="240" w:lineRule="auto"/>
        <w:ind w:left="-567" w:firstLine="600"/>
        <w:jc w:val="both"/>
        <w:rPr>
          <w:rFonts w:ascii="Times New Roman" w:hAnsi="Times New Roman"/>
          <w:sz w:val="28"/>
        </w:rPr>
      </w:pPr>
      <w:r w:rsidRPr="00C30757">
        <w:rPr>
          <w:rFonts w:ascii="Times New Roman" w:hAnsi="Times New Roman"/>
          <w:sz w:val="28"/>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Развитие координации движений. Упражнения на ловлю мяча (всевозможные виды упражнений по ловле мяча – с отскока, по углам, с разной скоростью, с лета и «свечой»). Броски мячей.</w:t>
      </w:r>
    </w:p>
    <w:p w:rsidR="001F65A4" w:rsidRDefault="00C30757">
      <w:pPr>
        <w:spacing w:after="0" w:line="240" w:lineRule="auto"/>
        <w:ind w:left="-567"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F65A4" w:rsidRDefault="00C30757">
      <w:pPr>
        <w:spacing w:after="0" w:line="240" w:lineRule="auto"/>
        <w:ind w:left="-567" w:firstLine="600"/>
        <w:jc w:val="both"/>
        <w:rPr>
          <w:rFonts w:ascii="Times New Roman" w:hAnsi="Times New Roman"/>
          <w:sz w:val="28"/>
        </w:rPr>
      </w:pPr>
      <w:r>
        <w:rPr>
          <w:rFonts w:ascii="Times New Roman" w:hAnsi="Times New Roman"/>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3" w:name="block-18519887"/>
      <w:bookmarkEnd w:id="2"/>
    </w:p>
    <w:p w:rsidR="001F65A4" w:rsidRDefault="00C30757">
      <w:pPr>
        <w:spacing w:after="0" w:line="240" w:lineRule="auto"/>
        <w:jc w:val="center"/>
        <w:rPr>
          <w:rFonts w:ascii="Times New Roman" w:hAnsi="Times New Roman"/>
          <w:b/>
          <w:sz w:val="28"/>
        </w:rPr>
      </w:pPr>
      <w:r>
        <w:rPr>
          <w:rFonts w:ascii="Times New Roman" w:hAnsi="Times New Roman"/>
          <w:b/>
          <w:sz w:val="28"/>
        </w:rPr>
        <w:t>Формы организации образовательного процесса</w:t>
      </w:r>
    </w:p>
    <w:p w:rsidR="001F65A4" w:rsidRDefault="00C30757">
      <w:pPr>
        <w:spacing w:after="0" w:line="240" w:lineRule="auto"/>
        <w:ind w:firstLine="851"/>
        <w:jc w:val="both"/>
        <w:rPr>
          <w:rFonts w:ascii="Times New Roman" w:hAnsi="Times New Roman"/>
          <w:sz w:val="28"/>
        </w:rPr>
      </w:pPr>
      <w:r>
        <w:rPr>
          <w:rFonts w:ascii="Times New Roman" w:hAnsi="Times New Roman"/>
          <w:sz w:val="28"/>
        </w:rPr>
        <w:t xml:space="preserve">Основные формы организации образовательного процесса в основной школе – уроки физической культуры, </w:t>
      </w:r>
    </w:p>
    <w:p w:rsidR="001F65A4" w:rsidRDefault="00C30757">
      <w:pPr>
        <w:spacing w:after="0" w:line="240" w:lineRule="auto"/>
        <w:jc w:val="both"/>
        <w:rPr>
          <w:rFonts w:ascii="Times New Roman" w:hAnsi="Times New Roman"/>
          <w:sz w:val="28"/>
        </w:rPr>
      </w:pPr>
      <w:r>
        <w:rPr>
          <w:rFonts w:ascii="Times New Roman" w:hAnsi="Times New Roman"/>
          <w:sz w:val="28"/>
        </w:rPr>
        <w:t xml:space="preserve">физкультурно-оздоровительные мероприятия в режиме учебного дня, </w:t>
      </w:r>
    </w:p>
    <w:p w:rsidR="001F65A4" w:rsidRDefault="00C30757">
      <w:pPr>
        <w:spacing w:after="0" w:line="240" w:lineRule="auto"/>
        <w:jc w:val="both"/>
        <w:rPr>
          <w:rFonts w:ascii="Times New Roman" w:hAnsi="Times New Roman"/>
          <w:sz w:val="28"/>
        </w:rPr>
      </w:pPr>
      <w:r>
        <w:rPr>
          <w:rFonts w:ascii="Times New Roman" w:hAnsi="Times New Roman"/>
          <w:sz w:val="28"/>
        </w:rPr>
        <w:t xml:space="preserve">спортивные соревнования и праздники, </w:t>
      </w:r>
    </w:p>
    <w:p w:rsidR="001F65A4" w:rsidRDefault="00C30757">
      <w:pPr>
        <w:spacing w:after="0" w:line="240" w:lineRule="auto"/>
        <w:jc w:val="both"/>
        <w:rPr>
          <w:rFonts w:ascii="Times New Roman" w:hAnsi="Times New Roman"/>
          <w:sz w:val="28"/>
        </w:rPr>
      </w:pPr>
      <w:r>
        <w:rPr>
          <w:rFonts w:ascii="Times New Roman" w:hAnsi="Times New Roman"/>
          <w:sz w:val="28"/>
        </w:rPr>
        <w:t xml:space="preserve">занятия в спортивных секциях и кружках, </w:t>
      </w:r>
    </w:p>
    <w:p w:rsidR="001F65A4" w:rsidRDefault="00C30757">
      <w:pPr>
        <w:spacing w:after="0" w:line="240" w:lineRule="auto"/>
        <w:jc w:val="both"/>
        <w:rPr>
          <w:rFonts w:ascii="Times New Roman" w:hAnsi="Times New Roman"/>
          <w:sz w:val="28"/>
        </w:rPr>
      </w:pPr>
      <w:r>
        <w:rPr>
          <w:rFonts w:ascii="Times New Roman" w:hAnsi="Times New Roman"/>
          <w:sz w:val="28"/>
        </w:rPr>
        <w:t xml:space="preserve">самостоятельные занятия физическими упражнениями (домашние занятия). </w:t>
      </w:r>
    </w:p>
    <w:p w:rsidR="001F65A4" w:rsidRDefault="001F65A4">
      <w:pPr>
        <w:spacing w:after="0" w:line="240" w:lineRule="auto"/>
        <w:jc w:val="center"/>
        <w:rPr>
          <w:rFonts w:ascii="Times New Roman" w:hAnsi="Times New Roman"/>
          <w:b/>
          <w:sz w:val="28"/>
        </w:rPr>
      </w:pPr>
    </w:p>
    <w:p w:rsidR="001F65A4" w:rsidRDefault="00C30757">
      <w:pPr>
        <w:spacing w:after="0" w:line="240" w:lineRule="auto"/>
        <w:jc w:val="center"/>
        <w:rPr>
          <w:rFonts w:ascii="Times New Roman" w:hAnsi="Times New Roman"/>
          <w:b/>
          <w:sz w:val="28"/>
        </w:rPr>
      </w:pPr>
      <w:r>
        <w:rPr>
          <w:rFonts w:ascii="Times New Roman" w:hAnsi="Times New Roman"/>
          <w:b/>
          <w:sz w:val="28"/>
        </w:rPr>
        <w:t>Основные виды учебной деятельности</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Знания о физической культуре.</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пересказ текста из учебника;</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смысловой анализ и информационная переработка устного текста.</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Физкультурно-оздоровительная деятельность.</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общеразвивающие упражнения без предметов;</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общеразвивающие упражнения с предметами;</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комплексы упражнений утренней гигиенической гимнастики;</w:t>
      </w:r>
    </w:p>
    <w:p w:rsidR="001F65A4" w:rsidRDefault="00C30757">
      <w:pPr>
        <w:tabs>
          <w:tab w:val="left" w:pos="426"/>
        </w:tabs>
        <w:spacing w:after="0" w:line="240" w:lineRule="auto"/>
        <w:ind w:left="851"/>
        <w:jc w:val="both"/>
        <w:rPr>
          <w:rFonts w:ascii="Times New Roman" w:hAnsi="Times New Roman"/>
          <w:sz w:val="28"/>
        </w:rPr>
      </w:pPr>
      <w:r>
        <w:rPr>
          <w:rFonts w:ascii="Times New Roman" w:hAnsi="Times New Roman"/>
          <w:sz w:val="28"/>
        </w:rPr>
        <w:t>- комплексы упражнений для физкультминуток: упражнения для снятия утомления мышц, рук, глаз, общего мышечного утомления, нервного напряжения.</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Гимнастика и акробатика.</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xml:space="preserve">- строевые упражнения; </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lastRenderedPageBreak/>
        <w:t>- упражнения на гимнастической стенке;</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акробатические упражнения;</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прикладные упражнения;</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общая физическая подготовка.</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Лёгкая атлетика</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беговые упражнения</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 на выносливость;</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 на короткие дистанции;</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 с ускорением;</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эстафеты;</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низкий и высокий старт;</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прыжковые упражнения;</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метание малого мяча.</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Кроссовая подготовка.</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 по пересеченной местности;</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бег с преодолением препятствий.</w:t>
      </w:r>
    </w:p>
    <w:p w:rsidR="001F65A4" w:rsidRDefault="00C30757">
      <w:pPr>
        <w:tabs>
          <w:tab w:val="left" w:pos="426"/>
        </w:tabs>
        <w:spacing w:after="0" w:line="240" w:lineRule="auto"/>
        <w:jc w:val="both"/>
        <w:rPr>
          <w:rFonts w:ascii="Times New Roman" w:hAnsi="Times New Roman"/>
          <w:i/>
          <w:sz w:val="28"/>
        </w:rPr>
      </w:pPr>
      <w:r>
        <w:rPr>
          <w:rFonts w:ascii="Times New Roman" w:hAnsi="Times New Roman"/>
          <w:i/>
          <w:sz w:val="28"/>
        </w:rPr>
        <w:t>Подвижные и спортивные игры.</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волейбол;</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баскетбол;</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подвижные игры и игровые упражнения;</w:t>
      </w:r>
    </w:p>
    <w:p w:rsidR="001F65A4" w:rsidRDefault="00C30757">
      <w:pPr>
        <w:tabs>
          <w:tab w:val="left" w:pos="426"/>
        </w:tabs>
        <w:spacing w:after="0" w:line="240" w:lineRule="auto"/>
        <w:ind w:firstLine="851"/>
        <w:jc w:val="both"/>
        <w:rPr>
          <w:rFonts w:ascii="Times New Roman" w:hAnsi="Times New Roman"/>
          <w:sz w:val="28"/>
        </w:rPr>
      </w:pPr>
      <w:r>
        <w:rPr>
          <w:rFonts w:ascii="Times New Roman" w:hAnsi="Times New Roman"/>
          <w:sz w:val="28"/>
        </w:rPr>
        <w:t>- общая физическая подготовка.</w:t>
      </w:r>
    </w:p>
    <w:p w:rsidR="001F65A4" w:rsidRDefault="001F65A4">
      <w:pPr>
        <w:sectPr w:rsidR="001F65A4">
          <w:pgSz w:w="11906" w:h="16383"/>
          <w:pgMar w:top="568" w:right="850" w:bottom="426" w:left="1701" w:header="720" w:footer="720" w:gutter="0"/>
          <w:cols w:space="720"/>
        </w:sectPr>
      </w:pPr>
    </w:p>
    <w:p w:rsidR="001F65A4" w:rsidRDefault="00C30757">
      <w:pPr>
        <w:spacing w:after="0" w:line="240" w:lineRule="auto"/>
      </w:pPr>
      <w:bookmarkStart w:id="4" w:name="block-18519886"/>
      <w:bookmarkEnd w:id="3"/>
      <w:r>
        <w:rPr>
          <w:rFonts w:ascii="Times New Roman" w:hAnsi="Times New Roman"/>
          <w:b/>
          <w:sz w:val="28"/>
        </w:rPr>
        <w:lastRenderedPageBreak/>
        <w:t xml:space="preserve"> ТЕМАТИЧЕСКОЕ ПЛАНИРОВАНИЕ </w:t>
      </w:r>
    </w:p>
    <w:p w:rsidR="001F65A4" w:rsidRDefault="001F65A4"/>
    <w:p w:rsidR="001F65A4" w:rsidRDefault="00C30757">
      <w:pPr>
        <w:spacing w:after="0" w:line="240" w:lineRule="auto"/>
      </w:pPr>
      <w:r>
        <w:rPr>
          <w:rFonts w:ascii="Times New Roman" w:hAnsi="Times New Roman"/>
          <w:b/>
          <w:sz w:val="28"/>
        </w:rPr>
        <w:t xml:space="preserve"> 9 КЛАСС </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1106"/>
        <w:gridCol w:w="6064"/>
        <w:gridCol w:w="16"/>
        <w:gridCol w:w="976"/>
        <w:gridCol w:w="16"/>
        <w:gridCol w:w="1557"/>
        <w:gridCol w:w="1706"/>
      </w:tblGrid>
      <w:tr w:rsidR="001F65A4">
        <w:trPr>
          <w:trHeight w:val="144"/>
        </w:trPr>
        <w:tc>
          <w:tcPr>
            <w:tcW w:w="110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1F65A4" w:rsidRDefault="001F65A4">
            <w:pPr>
              <w:spacing w:after="0" w:line="240" w:lineRule="auto"/>
            </w:pPr>
          </w:p>
        </w:tc>
        <w:tc>
          <w:tcPr>
            <w:tcW w:w="606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Наименование разделов и тем программы </w:t>
            </w:r>
          </w:p>
          <w:p w:rsidR="001F65A4" w:rsidRDefault="001F65A4">
            <w:pPr>
              <w:spacing w:after="0" w:line="240" w:lineRule="auto"/>
            </w:pPr>
          </w:p>
        </w:tc>
        <w:tc>
          <w:tcPr>
            <w:tcW w:w="4271" w:type="dxa"/>
            <w:gridSpan w:val="5"/>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b/>
                <w:sz w:val="24"/>
              </w:rPr>
              <w:t>Количество часов</w:t>
            </w:r>
          </w:p>
        </w:tc>
      </w:tr>
      <w:tr w:rsidR="001F65A4">
        <w:trPr>
          <w:trHeight w:val="144"/>
        </w:trPr>
        <w:tc>
          <w:tcPr>
            <w:tcW w:w="110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c>
          <w:tcPr>
            <w:tcW w:w="606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Всего </w:t>
            </w:r>
          </w:p>
          <w:p w:rsidR="001F65A4" w:rsidRDefault="001F65A4">
            <w:pPr>
              <w:spacing w:after="0" w:line="240" w:lineRule="auto"/>
            </w:pPr>
          </w:p>
        </w:tc>
        <w:tc>
          <w:tcPr>
            <w:tcW w:w="15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Контрольные работы </w:t>
            </w:r>
          </w:p>
          <w:p w:rsidR="001F65A4" w:rsidRDefault="001F65A4">
            <w:pPr>
              <w:spacing w:after="0" w:line="240" w:lineRule="auto"/>
            </w:pP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Практические работы </w:t>
            </w:r>
          </w:p>
          <w:p w:rsidR="001F65A4" w:rsidRDefault="001F65A4">
            <w:pPr>
              <w:spacing w:after="0" w:line="240" w:lineRule="auto"/>
            </w:pPr>
          </w:p>
        </w:tc>
      </w:tr>
      <w:tr w:rsidR="001F65A4">
        <w:trPr>
          <w:trHeight w:val="144"/>
        </w:trPr>
        <w:tc>
          <w:tcPr>
            <w:tcW w:w="11441"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1.1</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Знания о физической культуре</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3 </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r>
      <w:tr w:rsidR="001F65A4">
        <w:trPr>
          <w:trHeight w:val="144"/>
        </w:trPr>
        <w:tc>
          <w:tcPr>
            <w:tcW w:w="718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Итого по разделу</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3 </w:t>
            </w:r>
          </w:p>
        </w:tc>
        <w:tc>
          <w:tcPr>
            <w:tcW w:w="32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r w:rsidR="001F65A4">
        <w:trPr>
          <w:trHeight w:val="144"/>
        </w:trPr>
        <w:tc>
          <w:tcPr>
            <w:tcW w:w="11441"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2.1</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Способы самостоятельной деятельности</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5 </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r>
      <w:tr w:rsidR="001F65A4">
        <w:trPr>
          <w:trHeight w:val="144"/>
        </w:trPr>
        <w:tc>
          <w:tcPr>
            <w:tcW w:w="718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Итого по разделу</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5 </w:t>
            </w:r>
          </w:p>
        </w:tc>
        <w:tc>
          <w:tcPr>
            <w:tcW w:w="32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r w:rsidR="001F65A4">
        <w:trPr>
          <w:trHeight w:val="144"/>
        </w:trPr>
        <w:tc>
          <w:tcPr>
            <w:tcW w:w="11441"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ФИЗИЧЕСКОЕ СОВЕРШЕНСТВОВАНИЕ</w:t>
            </w:r>
          </w:p>
        </w:tc>
      </w:tr>
      <w:tr w:rsidR="001F65A4">
        <w:trPr>
          <w:trHeight w:val="144"/>
        </w:trPr>
        <w:tc>
          <w:tcPr>
            <w:tcW w:w="11441"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1.1</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Физкультурно-оздоровительная деятельность</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3 </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718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Итого по разделу</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3 </w:t>
            </w:r>
          </w:p>
        </w:tc>
        <w:tc>
          <w:tcPr>
            <w:tcW w:w="32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r w:rsidR="001F65A4">
        <w:trPr>
          <w:trHeight w:val="144"/>
        </w:trPr>
        <w:tc>
          <w:tcPr>
            <w:tcW w:w="11441"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2.1</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Гимнастика (модуль "Гимнастика")</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8</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2.2</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Лёгкая атлетика (модуль "Легкая атлетика")</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12</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2.3</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Зимние виды спорта (модуль "Зимние виды спорта")</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7</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2.5</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Спортивные игры. Баскетбол (модуль "Спортивные игры")</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5</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2.6</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Спортивные игры. Волейбол (модуль "Спортивные игры")</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5 </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465"/>
        </w:trPr>
        <w:tc>
          <w:tcPr>
            <w:tcW w:w="1106" w:type="dxa"/>
            <w:tcBorders>
              <w:top w:val="single" w:sz="0" w:space="0" w:color="000000"/>
              <w:left w:val="single" w:sz="0" w:space="0" w:color="000000"/>
              <w:bottom w:val="single" w:sz="4"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2.7</w:t>
            </w:r>
          </w:p>
        </w:tc>
        <w:tc>
          <w:tcPr>
            <w:tcW w:w="6080" w:type="dxa"/>
            <w:gridSpan w:val="2"/>
            <w:tcBorders>
              <w:top w:val="single" w:sz="0" w:space="0" w:color="000000"/>
              <w:left w:val="single" w:sz="0" w:space="0" w:color="000000"/>
              <w:bottom w:val="single" w:sz="4"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Спортивные игры. Футбол (модуль "Спортивные игры")</w:t>
            </w:r>
          </w:p>
        </w:tc>
        <w:tc>
          <w:tcPr>
            <w:tcW w:w="992" w:type="dxa"/>
            <w:gridSpan w:val="2"/>
            <w:tcBorders>
              <w:top w:val="single" w:sz="0" w:space="0" w:color="000000"/>
              <w:left w:val="single" w:sz="0" w:space="0" w:color="000000"/>
              <w:bottom w:val="single" w:sz="4"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5 </w:t>
            </w:r>
          </w:p>
        </w:tc>
        <w:tc>
          <w:tcPr>
            <w:tcW w:w="1557" w:type="dxa"/>
            <w:tcBorders>
              <w:top w:val="single" w:sz="0" w:space="0" w:color="000000"/>
              <w:left w:val="single" w:sz="0" w:space="0" w:color="000000"/>
              <w:bottom w:val="single" w:sz="4"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4"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11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2.8</w:t>
            </w:r>
          </w:p>
        </w:tc>
        <w:tc>
          <w:tcPr>
            <w:tcW w:w="60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Подготовка к выполнению нормативных требований комплекса ГТО (модуль "Спорт")</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15</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pPr>
            <w:r>
              <w:rPr>
                <w:rFonts w:ascii="Times New Roman" w:hAnsi="Times New Roman"/>
                <w:sz w:val="24"/>
              </w:rPr>
              <w:t>0</w:t>
            </w:r>
          </w:p>
        </w:tc>
      </w:tr>
      <w:tr w:rsidR="001F65A4">
        <w:trPr>
          <w:trHeight w:val="144"/>
        </w:trPr>
        <w:tc>
          <w:tcPr>
            <w:tcW w:w="718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Итого по разделу</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jc w:val="center"/>
            </w:pPr>
            <w:r>
              <w:t>57</w:t>
            </w:r>
          </w:p>
        </w:tc>
        <w:tc>
          <w:tcPr>
            <w:tcW w:w="326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r w:rsidR="001F65A4">
        <w:trPr>
          <w:trHeight w:val="144"/>
        </w:trPr>
        <w:tc>
          <w:tcPr>
            <w:tcW w:w="718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ОБЩЕЕ КОЛИЧЕСТВО ЧАСОВ ПО ПРОГРАММЕ</w:t>
            </w:r>
          </w:p>
        </w:tc>
        <w:tc>
          <w:tcPr>
            <w:tcW w:w="99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68 </w:t>
            </w:r>
          </w:p>
        </w:tc>
        <w:tc>
          <w:tcPr>
            <w:tcW w:w="155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0 </w:t>
            </w:r>
          </w:p>
        </w:tc>
        <w:tc>
          <w:tcPr>
            <w:tcW w:w="170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0 </w:t>
            </w:r>
          </w:p>
        </w:tc>
      </w:tr>
    </w:tbl>
    <w:p w:rsidR="001F65A4" w:rsidRDefault="001F65A4">
      <w:pPr>
        <w:sectPr w:rsidR="001F65A4">
          <w:pgSz w:w="16383" w:h="11906" w:orient="landscape"/>
          <w:pgMar w:top="567" w:right="850" w:bottom="1134" w:left="1701" w:header="720" w:footer="720" w:gutter="0"/>
          <w:cols w:space="720"/>
        </w:sectPr>
      </w:pPr>
    </w:p>
    <w:p w:rsidR="001F65A4" w:rsidRDefault="00C30757">
      <w:pPr>
        <w:spacing w:after="0" w:line="240" w:lineRule="auto"/>
      </w:pPr>
      <w:bookmarkStart w:id="5" w:name="block-18519888"/>
      <w:bookmarkEnd w:id="4"/>
      <w:r>
        <w:rPr>
          <w:rFonts w:ascii="Times New Roman" w:hAnsi="Times New Roman"/>
          <w:b/>
          <w:sz w:val="28"/>
        </w:rPr>
        <w:lastRenderedPageBreak/>
        <w:t xml:space="preserve"> ПОУРОЧНОЕ ПЛАНИРОВАНИЕ </w:t>
      </w:r>
    </w:p>
    <w:p w:rsidR="001F65A4" w:rsidRDefault="001F65A4">
      <w:pPr>
        <w:spacing w:after="0" w:line="240" w:lineRule="auto"/>
      </w:pPr>
    </w:p>
    <w:p w:rsidR="001F65A4" w:rsidRDefault="00C30757" w:rsidP="00C30757">
      <w:pPr>
        <w:spacing w:after="0" w:line="240" w:lineRule="auto"/>
        <w:rPr>
          <w:rFonts w:ascii="Times New Roman" w:hAnsi="Times New Roman"/>
          <w:b/>
          <w:sz w:val="28"/>
        </w:rPr>
      </w:pPr>
      <w:r>
        <w:rPr>
          <w:rFonts w:ascii="Times New Roman" w:hAnsi="Times New Roman"/>
          <w:b/>
          <w:sz w:val="28"/>
        </w:rPr>
        <w:t xml:space="preserve"> </w:t>
      </w:r>
    </w:p>
    <w:p w:rsidR="001F65A4" w:rsidRDefault="00C30757">
      <w:pPr>
        <w:spacing w:after="0" w:line="240" w:lineRule="auto"/>
      </w:pPr>
      <w:r>
        <w:rPr>
          <w:rFonts w:ascii="Times New Roman" w:hAnsi="Times New Roman"/>
          <w:b/>
          <w:sz w:val="28"/>
        </w:rPr>
        <w:t xml:space="preserve"> 9 КЛАСС </w:t>
      </w:r>
    </w:p>
    <w:tbl>
      <w:tblPr>
        <w:tblW w:w="0" w:type="auto"/>
        <w:tblInd w:w="-7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firstRow="1" w:lastRow="0" w:firstColumn="1" w:lastColumn="0" w:noHBand="0" w:noVBand="1"/>
      </w:tblPr>
      <w:tblGrid>
        <w:gridCol w:w="709"/>
        <w:gridCol w:w="6096"/>
        <w:gridCol w:w="850"/>
        <w:gridCol w:w="1843"/>
        <w:gridCol w:w="1843"/>
        <w:gridCol w:w="1276"/>
        <w:gridCol w:w="2174"/>
      </w:tblGrid>
      <w:tr w:rsidR="001F65A4">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1F65A4" w:rsidRDefault="001F65A4">
            <w:pPr>
              <w:spacing w:after="0" w:line="240" w:lineRule="auto"/>
            </w:pPr>
          </w:p>
        </w:tc>
        <w:tc>
          <w:tcPr>
            <w:tcW w:w="609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Тема урока </w:t>
            </w:r>
          </w:p>
          <w:p w:rsidR="001F65A4" w:rsidRDefault="001F65A4">
            <w:pPr>
              <w:spacing w:after="0" w:line="240" w:lineRule="auto"/>
            </w:pPr>
          </w:p>
        </w:tc>
        <w:tc>
          <w:tcPr>
            <w:tcW w:w="4536"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Количество часов</w:t>
            </w:r>
          </w:p>
        </w:tc>
        <w:tc>
          <w:tcPr>
            <w:tcW w:w="127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Дата изучения </w:t>
            </w:r>
          </w:p>
          <w:p w:rsidR="001F65A4" w:rsidRDefault="001F65A4">
            <w:pPr>
              <w:spacing w:after="0" w:line="240" w:lineRule="auto"/>
            </w:pPr>
          </w:p>
        </w:tc>
        <w:tc>
          <w:tcPr>
            <w:tcW w:w="217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Электронные цифровые образовательные ресурсы </w:t>
            </w:r>
          </w:p>
          <w:p w:rsidR="001F65A4" w:rsidRDefault="001F65A4">
            <w:pPr>
              <w:spacing w:after="0" w:line="240" w:lineRule="auto"/>
            </w:pPr>
          </w:p>
        </w:tc>
      </w:tr>
      <w:tr w:rsidR="001F65A4">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c>
          <w:tcPr>
            <w:tcW w:w="609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Всего </w:t>
            </w:r>
          </w:p>
          <w:p w:rsidR="001F65A4" w:rsidRDefault="001F65A4">
            <w:pPr>
              <w:spacing w:after="0" w:line="240" w:lineRule="auto"/>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Контрольные работы </w:t>
            </w:r>
          </w:p>
          <w:p w:rsidR="001F65A4" w:rsidRDefault="001F65A4">
            <w:pPr>
              <w:spacing w:after="0" w:line="240" w:lineRule="auto"/>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b/>
                <w:sz w:val="24"/>
              </w:rPr>
              <w:t xml:space="preserve">Практические работы </w:t>
            </w:r>
          </w:p>
          <w:p w:rsidR="001F65A4" w:rsidRDefault="001F65A4">
            <w:pPr>
              <w:spacing w:after="0" w:line="240" w:lineRule="auto"/>
            </w:pPr>
          </w:p>
        </w:tc>
        <w:tc>
          <w:tcPr>
            <w:tcW w:w="127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c>
          <w:tcPr>
            <w:tcW w:w="217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Здоровье и здоровый образ жизни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04.09.2024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Туристские походы как форма активного отдыха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06.09.2024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Профессионально-прикладная физическая культура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11.09.2024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Восстановительный массаж</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13.09.2024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Восстановительный массаж</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18.09.2024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Банные процедуры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 xml:space="preserve"> 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20.09.2024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Измерение функциональных резервов организма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 xml:space="preserve">25.09.2024 </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Оказание первой помощи во время самостоятельных занятий физическими упражнениями и активного отдыха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27.09.2024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9</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Занятия физической культурой и режим питания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02.10.2024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10</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Упражнения для снижения избыточной массы тела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04.10.2024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 xml:space="preserve">Мероприятия в режиме двигательной активности </w:t>
            </w:r>
            <w:proofErr w:type="gramStart"/>
            <w:r>
              <w:rPr>
                <w:rFonts w:ascii="Times New Roman" w:hAnsi="Times New Roman"/>
                <w:sz w:val="24"/>
              </w:rPr>
              <w:t>обучающихся</w:t>
            </w:r>
            <w:proofErr w:type="gramEnd"/>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09.10.2024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Длинный кувырок с разбега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11.10.2024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Кувырок назад в упор</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16.10.2024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Гимнастическая комбинация на высокой перекладине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18.10.2024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Гимнастическая комбинация на параллельных брусьях</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 xml:space="preserve">23.10.2024    </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Гимнастическая комбинация на гимнастическом бревне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25.10.2024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 xml:space="preserve"> Упражнения </w:t>
            </w:r>
            <w:proofErr w:type="spellStart"/>
            <w:r>
              <w:rPr>
                <w:rFonts w:ascii="Times New Roman" w:hAnsi="Times New Roman"/>
                <w:sz w:val="24"/>
              </w:rPr>
              <w:t>черлидинга</w:t>
            </w:r>
            <w:proofErr w:type="spellEnd"/>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06.11.2024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18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Бег на короткие дистанции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08.11.2024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lastRenderedPageBreak/>
              <w:t>19</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Бег на длинные дистанции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13.11.2024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20</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Бег на длинные дистанции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15.11.2024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длину «прогнувшись»</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 xml:space="preserve">20.11.2024 </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длину «прогнувшись»</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22.11.2024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длину «согнув ноги»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27.11.2024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длину «согнув ноги»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29.11.2024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высоту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04.12.2024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Прыжки в высоту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06.12.2024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Метание спортивного снаряда с разбега на дальность</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11.12.2024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Метание спортивного снаряда с разбега на дальность</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13.11.2024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29</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18.12.2024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30</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20.12.2024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Передвижение одновременным одношажным ходом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25.12.2024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Передвижение одновременным одношажным ходом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27.12.2024</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Способы перехода с одного лыжного хода на другой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09.01.2025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Способы перехода с одного лыжного хода на другой</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15.01.2025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35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 xml:space="preserve"> Правила и техника выполнения норматива комплекса ГТО: Бег на лыжах 3 км или 5 км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17.01.2025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36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rPr>
                <w:rFonts w:ascii="Times New Roman" w:hAnsi="Times New Roman"/>
              </w:rPr>
            </w:pPr>
            <w:r>
              <w:rPr>
                <w:rFonts w:ascii="Times New Roman" w:hAnsi="Times New Roman"/>
                <w:sz w:val="24"/>
              </w:rPr>
              <w:t>Акробатические комбинации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jc w:val="center"/>
              <w:rPr>
                <w:rFonts w:ascii="Times New Roman" w:hAnsi="Times New Roman"/>
                <w:sz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jc w:val="center"/>
              <w:rPr>
                <w:rFonts w:ascii="Times New Roman" w:hAnsi="Times New Roman"/>
                <w:sz w:val="24"/>
              </w:rPr>
            </w:pP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jc w:val="center"/>
              <w:rPr>
                <w:rFonts w:ascii="Times New Roman" w:hAnsi="Times New Roman"/>
                <w:sz w:val="24"/>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22.01.2025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37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Акробатические комбинации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24.01.2025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38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rPr>
                <w:rFonts w:ascii="Times New Roman" w:hAnsi="Times New Roman"/>
              </w:rPr>
            </w:pPr>
            <w:r>
              <w:rPr>
                <w:rFonts w:ascii="Times New Roman" w:hAnsi="Times New Roman"/>
                <w:sz w:val="24"/>
              </w:rPr>
              <w:t>Метание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 xml:space="preserve">29.01.2025 </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39</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Ведение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31.01.2025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48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40</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Передача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05.02.2025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Приемы и броски мяча на месте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07.02.2025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Приемы и броски мяча в прыжке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12.02.2025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Приемы и броски мяча после ведения</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14.02.2025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Подачи мяча в разные зоны площадки соперника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19.02.2025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Приёмы и передачи мяча на месте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21.02.2025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Приёмы и передачи в движении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26.02.2025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lastRenderedPageBreak/>
              <w:t>47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Удары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 xml:space="preserve">0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28.02.2025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Блокировка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05.03.2025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49</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Ведение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07.03.2025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50</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Приемы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12.03.2025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51</w:t>
            </w:r>
          </w:p>
        </w:tc>
        <w:tc>
          <w:tcPr>
            <w:tcW w:w="6096"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1F65A4" w:rsidRDefault="00C30757">
            <w:pPr>
              <w:spacing w:after="0" w:line="240" w:lineRule="auto"/>
            </w:pPr>
            <w:r>
              <w:rPr>
                <w:rFonts w:ascii="Times New Roman" w:hAnsi="Times New Roman"/>
                <w:sz w:val="24"/>
              </w:rPr>
              <w:t>Передачи мяча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14.03.2025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52</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 xml:space="preserve"> Остановки и удары по мячу с места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19.03.2025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53</w:t>
            </w:r>
          </w:p>
          <w:p w:rsidR="001F65A4" w:rsidRDefault="001F65A4">
            <w:pPr>
              <w:spacing w:after="0" w:line="240" w:lineRule="auto"/>
            </w:pPr>
          </w:p>
        </w:tc>
        <w:tc>
          <w:tcPr>
            <w:tcW w:w="6096" w:type="dxa"/>
            <w:tcBorders>
              <w:top w:val="single" w:sz="0" w:space="0" w:color="000000"/>
              <w:left w:val="single" w:sz="0" w:space="0" w:color="000000"/>
              <w:bottom w:val="single" w:sz="0" w:space="0" w:color="000000"/>
              <w:right w:val="single" w:sz="0" w:space="0" w:color="000000"/>
            </w:tcBorders>
            <w:tcMar>
              <w:top w:w="0" w:type="dxa"/>
              <w:left w:w="108" w:type="dxa"/>
              <w:bottom w:w="0" w:type="dxa"/>
              <w:right w:w="108" w:type="dxa"/>
            </w:tcMar>
          </w:tcPr>
          <w:p w:rsidR="001F65A4" w:rsidRDefault="00C30757">
            <w:pPr>
              <w:spacing w:after="0" w:line="240" w:lineRule="auto"/>
            </w:pPr>
            <w:r>
              <w:rPr>
                <w:rFonts w:ascii="Times New Roman" w:hAnsi="Times New Roman"/>
                <w:sz w:val="24"/>
              </w:rPr>
              <w:t>Остановки и удары по мячу в движении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21.03.2025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t>54</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 xml:space="preserve"> История ВФСК ГТО, возрождение ГТО. Правила выполнения спортивных нормативов 5-6 ступени. Правила ТБ. Первая помощь при травмах.</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26.03.2025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t>55</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Правила и техника выполнения норматива комплекса ГТО: Бег на 30м, 60м или 100м.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28.03.2025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56</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rPr>
                <w:rFonts w:ascii="Tunga" w:hAnsi="Tunga"/>
              </w:rPr>
            </w:pPr>
            <w:r>
              <w:rPr>
                <w:rFonts w:ascii="Times New Roman" w:hAnsi="Times New Roman"/>
                <w:sz w:val="24"/>
              </w:rPr>
              <w:t xml:space="preserve"> Правила и техника выполнения норматива комплекса ГТО: Бег на 2000м или 3000м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09.04.2025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57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Правила и техника выполнения норматива комплекса ГТО: Кросс на 3 км или 5км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 xml:space="preserve">11.04.2025 </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58</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16.04.2025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59</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 xml:space="preserve"> Правила и техника выполнения норматива комплекса ГТО: Подтягивание из виса лежа на низкой перекладине 90см.</w:t>
            </w:r>
            <w:r>
              <w:t xml:space="preserve"> </w:t>
            </w:r>
            <w:r>
              <w:rPr>
                <w:rFonts w:ascii="Times New Roman" w:hAnsi="Times New Roman"/>
                <w:sz w:val="24"/>
              </w:rPr>
              <w:t>Настольный теннис:</w:t>
            </w:r>
            <w:r>
              <w:t xml:space="preserve"> </w:t>
            </w:r>
            <w:r>
              <w:rPr>
                <w:rFonts w:ascii="Times New Roman" w:hAnsi="Times New Roman"/>
                <w:sz w:val="24"/>
              </w:rPr>
              <w:t>передвижения; удары и подачи слева и справа; удары прямые и с вращением, накаты.</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18.04.2025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60</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rPr>
                <w:rFonts w:ascii="Tw Cen MT Condensed" w:hAnsi="Tw Cen MT Condensed"/>
              </w:rPr>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Настольный теннис: передвижения; удары и подачи накаты, подрезка. Тактика игры нападения и защиты. </w:t>
            </w:r>
            <w:proofErr w:type="gramStart"/>
            <w:r>
              <w:rPr>
                <w:rFonts w:ascii="Times New Roman" w:hAnsi="Times New Roman"/>
                <w:sz w:val="24"/>
              </w:rPr>
              <w:t>Учебно- тренировочные</w:t>
            </w:r>
            <w:proofErr w:type="gramEnd"/>
            <w:r>
              <w:rPr>
                <w:rFonts w:ascii="Times New Roman" w:hAnsi="Times New Roman"/>
                <w:sz w:val="24"/>
              </w:rPr>
              <w:t xml:space="preserve"> игры в одиночном и парном разряде.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23.04.2025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lastRenderedPageBreak/>
              <w:t>61</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 xml:space="preserve"> Правила и техника выполнения норматива комплекса ГТО: Прыжок в длину с места толчком двумя ногами. Настольный теннис: передвижения; удары и подачи накаты, подрезка. Тактика игры нападения и защиты. </w:t>
            </w:r>
            <w:proofErr w:type="gramStart"/>
            <w:r>
              <w:rPr>
                <w:rFonts w:ascii="Times New Roman" w:hAnsi="Times New Roman"/>
                <w:sz w:val="24"/>
              </w:rPr>
              <w:t>Учебно- тренировочные</w:t>
            </w:r>
            <w:proofErr w:type="gramEnd"/>
            <w:r>
              <w:rPr>
                <w:rFonts w:ascii="Times New Roman" w:hAnsi="Times New Roman"/>
                <w:sz w:val="24"/>
              </w:rPr>
              <w:t xml:space="preserve"> игры в одиночном и парном разряде.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t>25.04.2025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62</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Настольный теннис: передвижения; удары и подачи накаты, подрезка. Тактика игры нападения и защиты. </w:t>
            </w:r>
            <w:proofErr w:type="gramStart"/>
            <w:r>
              <w:rPr>
                <w:rFonts w:ascii="Times New Roman" w:hAnsi="Times New Roman"/>
                <w:sz w:val="24"/>
              </w:rPr>
              <w:t>Учебно- тренировочные</w:t>
            </w:r>
            <w:proofErr w:type="gramEnd"/>
            <w:r>
              <w:rPr>
                <w:rFonts w:ascii="Times New Roman" w:hAnsi="Times New Roman"/>
                <w:sz w:val="24"/>
              </w:rPr>
              <w:t xml:space="preserve"> игры в одиночном и парном разряде.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t>30.04.2025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63</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 xml:space="preserve"> Правила и техника выполнения норматива комплекса ГТО: Метание мяча весом 150г, 500</w:t>
            </w:r>
            <w:proofErr w:type="gramStart"/>
            <w:r>
              <w:rPr>
                <w:rFonts w:ascii="Times New Roman" w:hAnsi="Times New Roman"/>
                <w:sz w:val="24"/>
              </w:rPr>
              <w:t>г(</w:t>
            </w:r>
            <w:proofErr w:type="gramEnd"/>
            <w:r>
              <w:rPr>
                <w:rFonts w:ascii="Times New Roman" w:hAnsi="Times New Roman"/>
                <w:sz w:val="24"/>
              </w:rPr>
              <w:t>д), 700г(ю)</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07.05.2025</w:t>
            </w:r>
          </w:p>
          <w:p w:rsidR="001F65A4" w:rsidRDefault="001F65A4">
            <w:pPr>
              <w:spacing w:after="0" w:line="240" w:lineRule="auto"/>
            </w:pP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64</w:t>
            </w:r>
          </w:p>
        </w:tc>
        <w:tc>
          <w:tcPr>
            <w:tcW w:w="6096" w:type="dxa"/>
            <w:tcBorders>
              <w:top w:val="single" w:sz="0" w:space="0" w:color="000000"/>
              <w:left w:val="single" w:sz="0" w:space="0" w:color="000000"/>
              <w:bottom w:val="single" w:sz="0" w:space="0" w:color="000000"/>
              <w:right w:val="single" w:sz="0" w:space="0" w:color="000000"/>
            </w:tcBorders>
          </w:tcPr>
          <w:p w:rsidR="001F65A4" w:rsidRDefault="00C30757">
            <w:pPr>
              <w:spacing w:after="0" w:line="240" w:lineRule="auto"/>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14.05.2025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65</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Правила и техника выполнения норматива комплекса ГТО: Челночный бег 3*10м</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16.05.2025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66</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Правила и техника выполнения норматива комплекса ГТО: прыжок в длину с разбега.</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21.05.20.25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67</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Промежуточная аттестация. Тест.</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23.05.2025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68</w:t>
            </w:r>
          </w:p>
        </w:tc>
        <w:tc>
          <w:tcPr>
            <w:tcW w:w="6096"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F65A4" w:rsidRDefault="00C30757">
            <w:pPr>
              <w:spacing w:after="0" w:line="240" w:lineRule="auto"/>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5-6 ступени</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1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C30757">
            <w:pPr>
              <w:spacing w:after="0" w:line="240" w:lineRule="auto"/>
              <w:jc w:val="center"/>
              <w:rPr>
                <w:rFonts w:ascii="Times New Roman" w:hAnsi="Times New Roman"/>
                <w:sz w:val="24"/>
              </w:rPr>
            </w:pPr>
            <w:r>
              <w:rPr>
                <w:rFonts w:ascii="Times New Roman" w:hAnsi="Times New Roman"/>
                <w:sz w:val="24"/>
              </w:rPr>
              <w:t>0</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t>26.05.2025</w:t>
            </w:r>
          </w:p>
        </w:tc>
        <w:tc>
          <w:tcPr>
            <w:tcW w:w="2174" w:type="dxa"/>
            <w:tcBorders>
              <w:top w:val="single" w:sz="0" w:space="0" w:color="000000"/>
              <w:left w:val="single" w:sz="0" w:space="0" w:color="000000"/>
              <w:bottom w:val="single" w:sz="0" w:space="0" w:color="000000"/>
              <w:right w:val="single" w:sz="0" w:space="0" w:color="000000"/>
            </w:tcBorders>
            <w:tcMar>
              <w:top w:w="50" w:type="dxa"/>
              <w:left w:w="100" w:type="dxa"/>
            </w:tcMar>
          </w:tcPr>
          <w:p w:rsidR="001F65A4" w:rsidRDefault="001F65A4">
            <w:pPr>
              <w:spacing w:after="0" w:line="240" w:lineRule="auto"/>
            </w:pPr>
          </w:p>
        </w:tc>
      </w:tr>
      <w:tr w:rsidR="001F65A4">
        <w:trPr>
          <w:trHeight w:val="144"/>
        </w:trPr>
        <w:tc>
          <w:tcPr>
            <w:tcW w:w="680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pPr>
            <w:r>
              <w:rPr>
                <w:rFonts w:ascii="Times New Roman" w:hAnsi="Times New Roman"/>
                <w:sz w:val="24"/>
              </w:rPr>
              <w:t>ОБЩЕЕ КОЛИЧЕСТВО ЧАСОВ ПО ПРОГРАММЕ</w:t>
            </w:r>
          </w:p>
        </w:tc>
        <w:tc>
          <w:tcPr>
            <w:tcW w:w="8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68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0 </w:t>
            </w:r>
          </w:p>
        </w:tc>
        <w:tc>
          <w:tcPr>
            <w:tcW w:w="184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C30757">
            <w:pPr>
              <w:spacing w:after="0" w:line="240" w:lineRule="auto"/>
              <w:jc w:val="center"/>
            </w:pPr>
            <w:r>
              <w:rPr>
                <w:rFonts w:ascii="Times New Roman" w:hAnsi="Times New Roman"/>
                <w:sz w:val="24"/>
              </w:rPr>
              <w:t xml:space="preserve"> 0 </w:t>
            </w:r>
          </w:p>
        </w:tc>
        <w:tc>
          <w:tcPr>
            <w:tcW w:w="345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F65A4" w:rsidRDefault="001F65A4">
            <w:pPr>
              <w:spacing w:after="0" w:line="240" w:lineRule="auto"/>
            </w:pPr>
          </w:p>
        </w:tc>
      </w:tr>
    </w:tbl>
    <w:p w:rsidR="001F65A4" w:rsidRDefault="001F65A4">
      <w:pPr>
        <w:sectPr w:rsidR="001F65A4">
          <w:pgSz w:w="16383" w:h="11906" w:orient="landscape"/>
          <w:pgMar w:top="1134" w:right="850" w:bottom="1134" w:left="1701" w:header="720" w:footer="720" w:gutter="0"/>
          <w:cols w:space="720"/>
        </w:sectPr>
      </w:pPr>
    </w:p>
    <w:p w:rsidR="001F65A4" w:rsidRDefault="00C30757">
      <w:pPr>
        <w:spacing w:after="0"/>
        <w:ind w:left="120"/>
        <w:rPr>
          <w:sz w:val="20"/>
        </w:rPr>
      </w:pPr>
      <w:bookmarkStart w:id="6" w:name="block-18519891"/>
      <w:bookmarkEnd w:id="5"/>
      <w:r>
        <w:rPr>
          <w:rFonts w:ascii="Times New Roman" w:hAnsi="Times New Roman"/>
          <w:b/>
          <w:sz w:val="24"/>
        </w:rPr>
        <w:lastRenderedPageBreak/>
        <w:t>УЧЕБНО-МЕТОДИЧЕСКОЕ ОБЕСПЕЧЕНИЕ ОБРАЗОВАТЕЛЬНОГО ПРОЦЕССА</w:t>
      </w:r>
    </w:p>
    <w:p w:rsidR="001F65A4" w:rsidRDefault="00C30757">
      <w:pPr>
        <w:spacing w:after="0" w:line="480" w:lineRule="auto"/>
        <w:ind w:left="120"/>
        <w:rPr>
          <w:sz w:val="20"/>
        </w:rPr>
      </w:pPr>
      <w:r>
        <w:rPr>
          <w:rFonts w:ascii="Times New Roman" w:hAnsi="Times New Roman"/>
          <w:b/>
          <w:sz w:val="24"/>
        </w:rPr>
        <w:t>ОБЯЗАТЕЛЬНЫЕ УЧЕБНЫЕ МАТЕРИАЛЫ ДЛЯ УЧЕНИКА</w:t>
      </w:r>
    </w:p>
    <w:p w:rsidR="001F65A4" w:rsidRDefault="00C30757">
      <w:pPr>
        <w:spacing w:after="0" w:line="480" w:lineRule="auto"/>
        <w:rPr>
          <w:rFonts w:ascii="Times New Roman" w:hAnsi="Times New Roman"/>
          <w:sz w:val="24"/>
        </w:rPr>
      </w:pPr>
      <w:r>
        <w:rPr>
          <w:rFonts w:ascii="Times New Roman" w:hAnsi="Times New Roman"/>
          <w:sz w:val="24"/>
        </w:rPr>
        <w:t xml:space="preserve">​‌Физическая культура, 8-9 классы/ Лях В.И., Акционерное общество «Издательство «Просвещение» </w:t>
      </w:r>
    </w:p>
    <w:p w:rsidR="001F65A4" w:rsidRDefault="00C30757">
      <w:pPr>
        <w:spacing w:after="0" w:line="480" w:lineRule="auto"/>
        <w:ind w:left="120"/>
        <w:rPr>
          <w:sz w:val="20"/>
        </w:rPr>
      </w:pPr>
      <w:r>
        <w:rPr>
          <w:rFonts w:ascii="Times New Roman" w:hAnsi="Times New Roman"/>
          <w:b/>
          <w:sz w:val="24"/>
        </w:rPr>
        <w:t>МЕТОДИЧЕСКИЕ МАТЕРИАЛЫ ДЛЯ УЧИТЕЛЯ</w:t>
      </w:r>
    </w:p>
    <w:p w:rsidR="001F65A4" w:rsidRDefault="00C30757">
      <w:pPr>
        <w:spacing w:after="0" w:line="480" w:lineRule="auto"/>
        <w:ind w:left="120"/>
        <w:rPr>
          <w:sz w:val="20"/>
        </w:rPr>
      </w:pPr>
      <w:r>
        <w:rPr>
          <w:rFonts w:ascii="Times New Roman" w:hAnsi="Times New Roman"/>
          <w:sz w:val="24"/>
        </w:rPr>
        <w:t xml:space="preserve">​‌В. И. Лях, А. А. </w:t>
      </w:r>
      <w:proofErr w:type="spellStart"/>
      <w:r>
        <w:rPr>
          <w:rFonts w:ascii="Times New Roman" w:hAnsi="Times New Roman"/>
          <w:sz w:val="24"/>
        </w:rPr>
        <w:t>Зданевич</w:t>
      </w:r>
      <w:proofErr w:type="spellEnd"/>
      <w:r>
        <w:rPr>
          <w:rFonts w:ascii="Times New Roman" w:hAnsi="Times New Roman"/>
          <w:sz w:val="24"/>
        </w:rPr>
        <w:t>. Физическая культура. Методическое пособие. 1-11 классы.</w:t>
      </w:r>
      <w:r>
        <w:rPr>
          <w:sz w:val="24"/>
        </w:rPr>
        <w:br/>
      </w:r>
      <w:r>
        <w:rPr>
          <w:rFonts w:ascii="Times New Roman" w:hAnsi="Times New Roman"/>
          <w:sz w:val="24"/>
        </w:rPr>
        <w:t xml:space="preserve"> В. И. Лях. Физическая культура. Тестовый контроль. 5-9 классы (серия «Текущий контроль»).</w:t>
      </w:r>
      <w:r>
        <w:rPr>
          <w:sz w:val="24"/>
        </w:rPr>
        <w:br/>
      </w:r>
      <w:r>
        <w:rPr>
          <w:rFonts w:ascii="Times New Roman" w:hAnsi="Times New Roman"/>
          <w:sz w:val="24"/>
        </w:rPr>
        <w:t xml:space="preserve"> Г. А. </w:t>
      </w:r>
      <w:proofErr w:type="spellStart"/>
      <w:r>
        <w:rPr>
          <w:rFonts w:ascii="Times New Roman" w:hAnsi="Times New Roman"/>
          <w:sz w:val="24"/>
        </w:rPr>
        <w:t>Колодницкий</w:t>
      </w:r>
      <w:proofErr w:type="spellEnd"/>
      <w:r>
        <w:rPr>
          <w:rFonts w:ascii="Times New Roman" w:hAnsi="Times New Roman"/>
          <w:sz w:val="24"/>
        </w:rPr>
        <w:t>, В. С. Кузнецов, М. В. Маслов. Внеурочная деятельность учащихся. Лёгкая атлетика (серия «Работаем по новым стандартам»).</w:t>
      </w:r>
      <w:r>
        <w:rPr>
          <w:sz w:val="24"/>
        </w:rPr>
        <w:br/>
      </w:r>
      <w:r>
        <w:rPr>
          <w:rFonts w:ascii="Times New Roman" w:hAnsi="Times New Roman"/>
          <w:sz w:val="24"/>
        </w:rPr>
        <w:t xml:space="preserve"> Г. А. </w:t>
      </w:r>
      <w:proofErr w:type="spellStart"/>
      <w:r>
        <w:rPr>
          <w:rFonts w:ascii="Times New Roman" w:hAnsi="Times New Roman"/>
          <w:sz w:val="24"/>
        </w:rPr>
        <w:t>Колодницкий</w:t>
      </w:r>
      <w:proofErr w:type="spellEnd"/>
      <w:r>
        <w:rPr>
          <w:rFonts w:ascii="Times New Roman" w:hAnsi="Times New Roman"/>
          <w:sz w:val="24"/>
        </w:rPr>
        <w:t>, В. С. Кузнецов, М. В. Маслов. Внеурочная деятельность учащихся. Футбол (серия «Работаем по новым стандартам»).</w:t>
      </w:r>
      <w:r>
        <w:rPr>
          <w:sz w:val="24"/>
        </w:rPr>
        <w:br/>
      </w:r>
      <w:r>
        <w:rPr>
          <w:rFonts w:ascii="Times New Roman" w:hAnsi="Times New Roman"/>
          <w:sz w:val="24"/>
        </w:rPr>
        <w:t xml:space="preserve"> Г. А. </w:t>
      </w:r>
      <w:proofErr w:type="spellStart"/>
      <w:r>
        <w:rPr>
          <w:rFonts w:ascii="Times New Roman" w:hAnsi="Times New Roman"/>
          <w:sz w:val="24"/>
        </w:rPr>
        <w:t>Колодницкий</w:t>
      </w:r>
      <w:proofErr w:type="spellEnd"/>
      <w:r>
        <w:rPr>
          <w:rFonts w:ascii="Times New Roman" w:hAnsi="Times New Roman"/>
          <w:sz w:val="24"/>
        </w:rPr>
        <w:t>, В. С. Кузнецов, М. В. Маслов. Внеурочная деятельность учащихся. Волейбол (серия «Работаем по новым стандартам»)</w:t>
      </w:r>
      <w:bookmarkStart w:id="7" w:name="ce666534-2f9f-48e1-9f7c-2e635e3b9ede"/>
      <w:bookmarkEnd w:id="7"/>
    </w:p>
    <w:p w:rsidR="001F65A4" w:rsidRDefault="001F65A4">
      <w:pPr>
        <w:spacing w:after="0"/>
        <w:ind w:left="120"/>
      </w:pPr>
    </w:p>
    <w:p w:rsidR="001F65A4" w:rsidRDefault="00C30757">
      <w:pPr>
        <w:spacing w:after="0" w:line="480" w:lineRule="auto"/>
        <w:ind w:left="120"/>
        <w:rPr>
          <w:sz w:val="20"/>
        </w:rPr>
      </w:pPr>
      <w:r>
        <w:rPr>
          <w:rFonts w:ascii="Times New Roman" w:hAnsi="Times New Roman"/>
          <w:b/>
          <w:sz w:val="24"/>
        </w:rPr>
        <w:t>ЦИФРОВЫЕ ОБРАЗОВАТЕЛЬНЫЕ РЕСУРСЫ И РЕСУРСЫ СЕТИ ИНТЕРНЕТ</w:t>
      </w:r>
    </w:p>
    <w:p w:rsidR="001F65A4" w:rsidRDefault="00C30757">
      <w:pPr>
        <w:spacing w:after="0" w:line="480" w:lineRule="auto"/>
        <w:ind w:left="120"/>
        <w:rPr>
          <w:rFonts w:ascii="Times New Roman" w:hAnsi="Times New Roman"/>
          <w:sz w:val="24"/>
        </w:rPr>
      </w:pPr>
      <w:r>
        <w:rPr>
          <w:rFonts w:ascii="Times New Roman" w:hAnsi="Times New Roman"/>
          <w:sz w:val="24"/>
        </w:rPr>
        <w:t>​</w:t>
      </w:r>
      <w:r>
        <w:rPr>
          <w:rFonts w:ascii="Times New Roman" w:hAnsi="Times New Roman"/>
          <w:color w:val="333333"/>
          <w:sz w:val="24"/>
        </w:rPr>
        <w:t>​</w:t>
      </w:r>
      <w:r>
        <w:rPr>
          <w:sz w:val="24"/>
        </w:rPr>
        <w:t xml:space="preserve"> </w:t>
      </w:r>
      <w:r>
        <w:rPr>
          <w:sz w:val="24"/>
        </w:rPr>
        <w:br/>
      </w:r>
    </w:p>
    <w:p w:rsidR="001F65A4" w:rsidRDefault="00C30757">
      <w:pPr>
        <w:spacing w:after="0" w:line="480" w:lineRule="auto"/>
        <w:ind w:left="600"/>
        <w:rPr>
          <w:sz w:val="20"/>
        </w:rPr>
      </w:pPr>
      <w:r>
        <w:rPr>
          <w:sz w:val="24"/>
        </w:rPr>
        <w:br/>
      </w:r>
      <w:bookmarkStart w:id="8" w:name="9a54c4b8-b2ef-4fc1-87b1-da44b5d58279"/>
      <w:bookmarkEnd w:id="8"/>
      <w:r>
        <w:rPr>
          <w:rFonts w:ascii="Times New Roman" w:hAnsi="Times New Roman"/>
          <w:color w:val="333333"/>
          <w:sz w:val="24"/>
        </w:rPr>
        <w:t>‌</w:t>
      </w:r>
      <w:bookmarkEnd w:id="6"/>
    </w:p>
    <w:p w:rsidR="001F65A4" w:rsidRDefault="001F65A4">
      <w:pPr>
        <w:rPr>
          <w:sz w:val="20"/>
        </w:rPr>
      </w:pPr>
    </w:p>
    <w:sectPr w:rsidR="001F65A4">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65A4"/>
    <w:rsid w:val="001F65A4"/>
    <w:rsid w:val="00BA0687"/>
    <w:rsid w:val="00C30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header"/>
    <w:basedOn w:val="a"/>
    <w:link w:val="a4"/>
    <w:pPr>
      <w:tabs>
        <w:tab w:val="center" w:pos="4680"/>
        <w:tab w:val="right" w:pos="9360"/>
      </w:tabs>
    </w:pPr>
  </w:style>
  <w:style w:type="character" w:customStyle="1" w:styleId="a4">
    <w:name w:val="Верхний колонтитул Знак"/>
    <w:basedOn w:val="1"/>
    <w:link w:val="a3"/>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7">
    <w:name w:val="Normal Indent"/>
    <w:basedOn w:val="a"/>
    <w:link w:val="a8"/>
    <w:pPr>
      <w:ind w:left="720"/>
    </w:pPr>
  </w:style>
  <w:style w:type="character" w:customStyle="1" w:styleId="a8">
    <w:name w:val="Обычный отступ Знак"/>
    <w:basedOn w:val="1"/>
    <w:link w:val="a7"/>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Выделение1"/>
    <w:basedOn w:val="13"/>
    <w:link w:val="14"/>
    <w:rPr>
      <w:i/>
    </w:rPr>
  </w:style>
  <w:style w:type="character" w:customStyle="1" w:styleId="14">
    <w:name w:val="Выделение1"/>
    <w:basedOn w:val="15"/>
    <w:link w:val="12"/>
    <w:rPr>
      <w:i/>
    </w:rPr>
  </w:style>
  <w:style w:type="paragraph" w:customStyle="1" w:styleId="16">
    <w:name w:val="Гиперссылка1"/>
    <w:basedOn w:val="13"/>
    <w:link w:val="17"/>
    <w:rPr>
      <w:color w:val="0000FF" w:themeColor="hyperlink"/>
      <w:u w:val="single"/>
    </w:rPr>
  </w:style>
  <w:style w:type="character" w:customStyle="1" w:styleId="17">
    <w:name w:val="Гиперссылка1"/>
    <w:basedOn w:val="15"/>
    <w:link w:val="16"/>
    <w:rPr>
      <w:color w:val="0000FF" w:themeColor="hyperlink"/>
      <w:u w:val="single"/>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23">
    <w:name w:val="Гиперссылка2"/>
    <w:link w:val="a9"/>
    <w:rPr>
      <w:color w:val="0000FF"/>
      <w:u w:val="single"/>
    </w:rPr>
  </w:style>
  <w:style w:type="character" w:styleId="a9">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caption"/>
    <w:basedOn w:val="a"/>
    <w:next w:val="a"/>
    <w:link w:val="ab"/>
    <w:pPr>
      <w:spacing w:line="240" w:lineRule="auto"/>
    </w:pPr>
    <w:rPr>
      <w:b/>
      <w:color w:val="4F81BD" w:themeColor="accent1"/>
      <w:sz w:val="18"/>
    </w:rPr>
  </w:style>
  <w:style w:type="character" w:customStyle="1" w:styleId="ab">
    <w:name w:val="Название объекта Знак"/>
    <w:basedOn w:val="1"/>
    <w:link w:val="aa"/>
    <w:rPr>
      <w:b/>
      <w:color w:val="4F81BD" w:themeColor="accent1"/>
      <w:sz w:val="18"/>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a">
    <w:name w:val="Обычный1"/>
    <w:link w:val="1b"/>
  </w:style>
  <w:style w:type="character" w:customStyle="1" w:styleId="1b">
    <w:name w:val="Обычный1"/>
    <w:link w:val="1a"/>
  </w:style>
  <w:style w:type="paragraph" w:customStyle="1" w:styleId="24">
    <w:name w:val="Основной шрифт абзаца2"/>
  </w:style>
  <w:style w:type="paragraph" w:styleId="ac">
    <w:name w:val="Subtitle"/>
    <w:basedOn w:val="a"/>
    <w:next w:val="a"/>
    <w:link w:val="ad"/>
    <w:uiPriority w:val="11"/>
    <w:qFormat/>
    <w:pPr>
      <w:numPr>
        <w:ilvl w:val="1"/>
      </w:numPr>
      <w:ind w:left="86"/>
    </w:pPr>
    <w:rPr>
      <w:rFonts w:asciiTheme="majorHAnsi" w:hAnsiTheme="majorHAnsi"/>
      <w:i/>
      <w:color w:val="4F81BD" w:themeColor="accent1"/>
      <w:spacing w:val="15"/>
      <w:sz w:val="24"/>
    </w:rPr>
  </w:style>
  <w:style w:type="character" w:customStyle="1" w:styleId="ad">
    <w:name w:val="Подзаголовок Знак"/>
    <w:basedOn w:val="1"/>
    <w:link w:val="ac"/>
    <w:rPr>
      <w:rFonts w:asciiTheme="majorHAnsi" w:hAnsiTheme="majorHAnsi"/>
      <w:i/>
      <w:color w:val="4F81BD"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e">
    <w:name w:val="Title"/>
    <w:basedOn w:val="a"/>
    <w:next w:val="a"/>
    <w:link w:val="af"/>
    <w:uiPriority w:val="10"/>
    <w:qFormat/>
    <w:pPr>
      <w:spacing w:after="300"/>
      <w:contextualSpacing/>
    </w:pPr>
    <w:rPr>
      <w:rFonts w:asciiTheme="majorHAnsi" w:hAnsiTheme="majorHAnsi"/>
      <w:color w:val="17365D" w:themeColor="text2" w:themeShade="BF"/>
      <w:spacing w:val="5"/>
      <w:sz w:val="52"/>
    </w:rPr>
  </w:style>
  <w:style w:type="character" w:customStyle="1" w:styleId="af">
    <w:name w:val="Название Знак"/>
    <w:basedOn w:val="1"/>
    <w:link w:val="ae"/>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paragraph" w:styleId="af0">
    <w:name w:val="Balloon Text"/>
    <w:basedOn w:val="a"/>
    <w:link w:val="af1"/>
    <w:pPr>
      <w:spacing w:after="0" w:line="240" w:lineRule="auto"/>
    </w:pPr>
    <w:rPr>
      <w:rFonts w:ascii="Tahoma" w:hAnsi="Tahoma"/>
      <w:sz w:val="16"/>
    </w:rPr>
  </w:style>
  <w:style w:type="character" w:customStyle="1" w:styleId="af1">
    <w:name w:val="Текст выноски Знак"/>
    <w:basedOn w:val="1"/>
    <w:link w:val="af0"/>
    <w:rPr>
      <w:rFonts w:ascii="Tahoma" w:hAnsi="Tahoma"/>
      <w:sz w:val="16"/>
    </w:rPr>
  </w:style>
  <w:style w:type="character" w:customStyle="1" w:styleId="20">
    <w:name w:val="Заголовок 2 Знак"/>
    <w:basedOn w:val="1"/>
    <w:link w:val="2"/>
    <w:rPr>
      <w:rFonts w:asciiTheme="majorHAnsi" w:hAnsiTheme="majorHAnsi"/>
      <w:b/>
      <w:color w:val="4F81BD" w:themeColor="accent1"/>
      <w:sz w:val="26"/>
    </w:rPr>
  </w:style>
  <w:style w:type="table" w:styleId="af2">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5374</Words>
  <Characters>30637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3</cp:revision>
  <cp:lastPrinted>2024-09-11T06:46:00Z</cp:lastPrinted>
  <dcterms:created xsi:type="dcterms:W3CDTF">2024-09-06T12:36:00Z</dcterms:created>
  <dcterms:modified xsi:type="dcterms:W3CDTF">2024-09-11T06:46:00Z</dcterms:modified>
</cp:coreProperties>
</file>