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08F99" w14:textId="77777777" w:rsidR="00544C88" w:rsidRPr="00807485" w:rsidRDefault="00544C88" w:rsidP="00747AC8">
      <w:pPr>
        <w:suppressAutoHyphens/>
        <w:spacing w:after="0" w:line="240" w:lineRule="auto"/>
        <w:ind w:left="7088" w:firstLine="0"/>
        <w:jc w:val="left"/>
        <w:rPr>
          <w:rFonts w:cs="Times New Roman"/>
          <w:sz w:val="24"/>
          <w:szCs w:val="28"/>
          <w:lang w:eastAsia="ar-SA"/>
        </w:rPr>
      </w:pPr>
      <w:r w:rsidRPr="00807485">
        <w:rPr>
          <w:rFonts w:cs="Times New Roman"/>
          <w:sz w:val="24"/>
          <w:szCs w:val="28"/>
          <w:lang w:eastAsia="ar-SA"/>
        </w:rPr>
        <w:t>Утверждена</w:t>
      </w:r>
    </w:p>
    <w:p w14:paraId="0911A8BE" w14:textId="77777777" w:rsidR="00544C88" w:rsidRPr="00807485" w:rsidRDefault="00544C88" w:rsidP="00747AC8">
      <w:pPr>
        <w:suppressAutoHyphens/>
        <w:spacing w:after="0" w:line="240" w:lineRule="auto"/>
        <w:ind w:left="7088" w:firstLine="0"/>
        <w:jc w:val="left"/>
        <w:rPr>
          <w:rFonts w:cs="Times New Roman"/>
          <w:sz w:val="24"/>
          <w:szCs w:val="28"/>
          <w:lang w:eastAsia="ar-SA"/>
        </w:rPr>
      </w:pPr>
      <w:r w:rsidRPr="00807485">
        <w:rPr>
          <w:rFonts w:cs="Times New Roman"/>
          <w:sz w:val="24"/>
          <w:szCs w:val="28"/>
          <w:lang w:eastAsia="ar-SA"/>
        </w:rPr>
        <w:t>приказом по МБОУ</w:t>
      </w:r>
    </w:p>
    <w:p w14:paraId="0583316E" w14:textId="05644A10" w:rsidR="00544C88" w:rsidRPr="00807485" w:rsidRDefault="00544C88" w:rsidP="00747AC8">
      <w:pPr>
        <w:suppressAutoHyphens/>
        <w:spacing w:after="0" w:line="240" w:lineRule="auto"/>
        <w:ind w:left="7088" w:firstLine="0"/>
        <w:jc w:val="left"/>
        <w:rPr>
          <w:rFonts w:cs="Times New Roman"/>
          <w:sz w:val="24"/>
          <w:szCs w:val="28"/>
          <w:lang w:eastAsia="ar-SA"/>
        </w:rPr>
      </w:pPr>
      <w:r w:rsidRPr="00807485">
        <w:rPr>
          <w:rFonts w:cs="Times New Roman"/>
          <w:sz w:val="24"/>
          <w:szCs w:val="28"/>
          <w:lang w:eastAsia="ar-SA"/>
        </w:rPr>
        <w:t>«Липовская основная школа»</w:t>
      </w:r>
    </w:p>
    <w:p w14:paraId="322BE757" w14:textId="5462AB56" w:rsidR="00073DBE" w:rsidRDefault="00544C88" w:rsidP="00747AC8">
      <w:pPr>
        <w:autoSpaceDE w:val="0"/>
        <w:autoSpaceDN w:val="0"/>
        <w:adjustRightInd w:val="0"/>
        <w:spacing w:after="0" w:line="240" w:lineRule="auto"/>
        <w:ind w:left="7088" w:firstLine="0"/>
        <w:jc w:val="left"/>
        <w:textAlignment w:val="center"/>
        <w:rPr>
          <w:rFonts w:cs="Times New Roman"/>
          <w:sz w:val="24"/>
          <w:szCs w:val="28"/>
          <w:lang w:eastAsia="ar-SA"/>
        </w:rPr>
      </w:pPr>
      <w:r w:rsidRPr="00807485">
        <w:rPr>
          <w:rFonts w:cs="Times New Roman"/>
          <w:sz w:val="24"/>
          <w:szCs w:val="28"/>
          <w:lang w:eastAsia="ar-SA"/>
        </w:rPr>
        <w:t>от 3</w:t>
      </w:r>
      <w:r w:rsidR="009C29BF">
        <w:rPr>
          <w:rFonts w:cs="Times New Roman"/>
          <w:sz w:val="24"/>
          <w:szCs w:val="28"/>
          <w:lang w:eastAsia="ar-SA"/>
        </w:rPr>
        <w:t>0</w:t>
      </w:r>
      <w:r w:rsidR="00FF65D2" w:rsidRPr="00807485">
        <w:rPr>
          <w:rFonts w:cs="Times New Roman"/>
          <w:sz w:val="24"/>
          <w:szCs w:val="28"/>
          <w:lang w:eastAsia="ar-SA"/>
        </w:rPr>
        <w:t>.08.202</w:t>
      </w:r>
      <w:r w:rsidR="009C29BF">
        <w:rPr>
          <w:rFonts w:cs="Times New Roman"/>
          <w:sz w:val="24"/>
          <w:szCs w:val="28"/>
          <w:lang w:eastAsia="ar-SA"/>
        </w:rPr>
        <w:t>4</w:t>
      </w:r>
      <w:r w:rsidR="00FF65D2" w:rsidRPr="00807485">
        <w:rPr>
          <w:rFonts w:cs="Times New Roman"/>
          <w:sz w:val="24"/>
          <w:szCs w:val="28"/>
          <w:lang w:eastAsia="ar-SA"/>
        </w:rPr>
        <w:t xml:space="preserve">г. № </w:t>
      </w:r>
      <w:r w:rsidR="009C29BF">
        <w:rPr>
          <w:rFonts w:cs="Times New Roman"/>
          <w:sz w:val="24"/>
          <w:szCs w:val="28"/>
          <w:lang w:eastAsia="ar-SA"/>
        </w:rPr>
        <w:t>43</w:t>
      </w:r>
      <w:r w:rsidRPr="00807485">
        <w:rPr>
          <w:rFonts w:cs="Times New Roman"/>
          <w:sz w:val="24"/>
          <w:szCs w:val="28"/>
          <w:lang w:eastAsia="ar-SA"/>
        </w:rPr>
        <w:t>/осн</w:t>
      </w:r>
    </w:p>
    <w:p w14:paraId="5956B3B2" w14:textId="45754537" w:rsidR="00073DBE" w:rsidRDefault="00073DBE" w:rsidP="00747AC8">
      <w:pPr>
        <w:autoSpaceDE w:val="0"/>
        <w:autoSpaceDN w:val="0"/>
        <w:adjustRightInd w:val="0"/>
        <w:spacing w:after="0" w:line="240" w:lineRule="auto"/>
        <w:ind w:firstLine="0"/>
        <w:jc w:val="center"/>
        <w:textAlignment w:val="center"/>
        <w:rPr>
          <w:rFonts w:cs="Times New Roman"/>
          <w:color w:val="FF0000"/>
          <w:sz w:val="28"/>
          <w:szCs w:val="42"/>
        </w:rPr>
      </w:pPr>
    </w:p>
    <w:p w14:paraId="73BB8F70"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7D7ABC1C"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688F8B42"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65DE6460"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1FBDAB51"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4A62003E"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2CB01EBF"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7B983F27"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1653B0BE"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23B01FCC"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36C0A67B"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17BFA091"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1ABBBD19"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464D520A"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1F512592" w14:textId="77777777" w:rsidR="001D7B99"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2F521A5C" w14:textId="77777777" w:rsidR="001D7B99" w:rsidRPr="00FF65D2" w:rsidRDefault="001D7B99" w:rsidP="00747AC8">
      <w:pPr>
        <w:autoSpaceDE w:val="0"/>
        <w:autoSpaceDN w:val="0"/>
        <w:adjustRightInd w:val="0"/>
        <w:spacing w:after="0" w:line="240" w:lineRule="auto"/>
        <w:ind w:firstLine="0"/>
        <w:jc w:val="center"/>
        <w:textAlignment w:val="center"/>
        <w:rPr>
          <w:rFonts w:cs="Times New Roman"/>
          <w:color w:val="FF0000"/>
          <w:sz w:val="28"/>
          <w:szCs w:val="42"/>
        </w:rPr>
      </w:pPr>
    </w:p>
    <w:p w14:paraId="6E388B41" w14:textId="77777777" w:rsidR="00073DBE" w:rsidRPr="00FF65D2" w:rsidRDefault="00073DBE" w:rsidP="00747AC8">
      <w:pPr>
        <w:autoSpaceDE w:val="0"/>
        <w:autoSpaceDN w:val="0"/>
        <w:adjustRightInd w:val="0"/>
        <w:spacing w:after="0" w:line="240" w:lineRule="auto"/>
        <w:ind w:firstLine="0"/>
        <w:jc w:val="center"/>
        <w:textAlignment w:val="center"/>
        <w:rPr>
          <w:rFonts w:cs="Times New Roman"/>
          <w:color w:val="000000"/>
          <w:sz w:val="28"/>
          <w:szCs w:val="42"/>
        </w:rPr>
      </w:pPr>
    </w:p>
    <w:p w14:paraId="2CDEE260" w14:textId="2BEB6A1A" w:rsidR="00544C88" w:rsidRPr="00FF65D2" w:rsidRDefault="00544C88" w:rsidP="00747AC8">
      <w:pPr>
        <w:tabs>
          <w:tab w:val="left" w:pos="2805"/>
        </w:tabs>
        <w:spacing w:after="0" w:line="240" w:lineRule="auto"/>
        <w:jc w:val="center"/>
        <w:rPr>
          <w:rFonts w:cs="Times New Roman"/>
          <w:b/>
          <w:sz w:val="28"/>
          <w:szCs w:val="28"/>
        </w:rPr>
      </w:pPr>
      <w:r w:rsidRPr="00FF65D2">
        <w:rPr>
          <w:rFonts w:cs="Times New Roman"/>
          <w:b/>
          <w:sz w:val="28"/>
          <w:szCs w:val="28"/>
        </w:rPr>
        <w:t>Основная образовательная программа</w:t>
      </w:r>
    </w:p>
    <w:p w14:paraId="7D9F50CB" w14:textId="77777777" w:rsidR="00544C88" w:rsidRPr="00FF65D2" w:rsidRDefault="00544C88" w:rsidP="00747AC8">
      <w:pPr>
        <w:tabs>
          <w:tab w:val="left" w:pos="2805"/>
        </w:tabs>
        <w:spacing w:after="0" w:line="240" w:lineRule="auto"/>
        <w:jc w:val="center"/>
        <w:rPr>
          <w:rFonts w:cs="Times New Roman"/>
          <w:b/>
          <w:sz w:val="28"/>
          <w:szCs w:val="28"/>
        </w:rPr>
      </w:pPr>
      <w:r w:rsidRPr="00FF65D2">
        <w:rPr>
          <w:rFonts w:cs="Times New Roman"/>
          <w:b/>
          <w:sz w:val="28"/>
          <w:szCs w:val="28"/>
        </w:rPr>
        <w:t>основного общего образования</w:t>
      </w:r>
    </w:p>
    <w:p w14:paraId="111FCB64" w14:textId="77777777" w:rsidR="00807485" w:rsidRDefault="00544C88" w:rsidP="00747AC8">
      <w:pPr>
        <w:spacing w:after="0" w:line="240" w:lineRule="auto"/>
        <w:jc w:val="center"/>
        <w:rPr>
          <w:rFonts w:cs="Times New Roman"/>
          <w:b/>
          <w:sz w:val="28"/>
          <w:szCs w:val="28"/>
        </w:rPr>
      </w:pPr>
      <w:r w:rsidRPr="00FF65D2">
        <w:rPr>
          <w:rFonts w:cs="Times New Roman"/>
          <w:b/>
          <w:sz w:val="28"/>
          <w:szCs w:val="28"/>
        </w:rPr>
        <w:t xml:space="preserve">муниципального бюджетного общеобразовательного учреждения </w:t>
      </w:r>
    </w:p>
    <w:p w14:paraId="63EB665E" w14:textId="0BCA6824" w:rsidR="00544C88" w:rsidRPr="00FF65D2" w:rsidRDefault="00544C88" w:rsidP="00747AC8">
      <w:pPr>
        <w:spacing w:after="0" w:line="240" w:lineRule="auto"/>
        <w:jc w:val="center"/>
        <w:rPr>
          <w:rFonts w:cs="Times New Roman"/>
          <w:b/>
          <w:sz w:val="28"/>
          <w:szCs w:val="28"/>
        </w:rPr>
      </w:pPr>
      <w:r w:rsidRPr="00FF65D2">
        <w:rPr>
          <w:rFonts w:cs="Times New Roman"/>
          <w:b/>
          <w:sz w:val="28"/>
          <w:szCs w:val="28"/>
        </w:rPr>
        <w:t>«Липовская основная школа имени Героя Советского Союза И.Т.Гришина»</w:t>
      </w:r>
    </w:p>
    <w:p w14:paraId="7C8F4092" w14:textId="77777777" w:rsidR="001D7B99" w:rsidRDefault="001D7B99" w:rsidP="00747AC8">
      <w:pPr>
        <w:spacing w:after="0" w:line="240" w:lineRule="auto"/>
        <w:ind w:firstLine="0"/>
        <w:rPr>
          <w:rFonts w:cs="Times New Roman"/>
          <w:sz w:val="24"/>
          <w:szCs w:val="28"/>
        </w:rPr>
      </w:pPr>
    </w:p>
    <w:p w14:paraId="7BCA10B0" w14:textId="593895BB" w:rsidR="001D7B99" w:rsidRDefault="00AF6745" w:rsidP="00AF6745">
      <w:pPr>
        <w:spacing w:after="0" w:line="240" w:lineRule="auto"/>
        <w:ind w:firstLine="0"/>
        <w:jc w:val="center"/>
        <w:rPr>
          <w:rFonts w:cs="Times New Roman"/>
          <w:sz w:val="24"/>
          <w:szCs w:val="28"/>
        </w:rPr>
      </w:pPr>
      <w:r>
        <w:rPr>
          <w:rFonts w:cs="Times New Roman"/>
          <w:b/>
          <w:sz w:val="28"/>
        </w:rPr>
        <w:t>(ФГОС ООО, ФОП)</w:t>
      </w:r>
    </w:p>
    <w:p w14:paraId="11EF24E7" w14:textId="77777777" w:rsidR="001D7B99" w:rsidRDefault="001D7B99" w:rsidP="00747AC8">
      <w:pPr>
        <w:spacing w:after="0" w:line="240" w:lineRule="auto"/>
        <w:ind w:firstLine="0"/>
        <w:rPr>
          <w:rFonts w:cs="Times New Roman"/>
          <w:sz w:val="24"/>
          <w:szCs w:val="28"/>
        </w:rPr>
      </w:pPr>
    </w:p>
    <w:p w14:paraId="1E677A3A" w14:textId="77777777" w:rsidR="001D7B99" w:rsidRDefault="001D7B99" w:rsidP="00747AC8">
      <w:pPr>
        <w:spacing w:after="0" w:line="240" w:lineRule="auto"/>
        <w:ind w:firstLine="0"/>
        <w:rPr>
          <w:rFonts w:cs="Times New Roman"/>
          <w:sz w:val="24"/>
          <w:szCs w:val="28"/>
        </w:rPr>
      </w:pPr>
    </w:p>
    <w:p w14:paraId="02C8C16A" w14:textId="77777777" w:rsidR="001D7B99" w:rsidRDefault="001D7B99" w:rsidP="00747AC8">
      <w:pPr>
        <w:spacing w:after="0" w:line="240" w:lineRule="auto"/>
        <w:ind w:firstLine="0"/>
        <w:rPr>
          <w:rFonts w:cs="Times New Roman"/>
          <w:sz w:val="24"/>
          <w:szCs w:val="28"/>
        </w:rPr>
      </w:pPr>
    </w:p>
    <w:p w14:paraId="6AB0B7C7" w14:textId="77777777" w:rsidR="001D7B99" w:rsidRDefault="001D7B99" w:rsidP="00747AC8">
      <w:pPr>
        <w:spacing w:after="0" w:line="240" w:lineRule="auto"/>
        <w:ind w:firstLine="0"/>
        <w:rPr>
          <w:rFonts w:cs="Times New Roman"/>
          <w:sz w:val="24"/>
          <w:szCs w:val="28"/>
        </w:rPr>
      </w:pPr>
    </w:p>
    <w:p w14:paraId="2D7F9306" w14:textId="77777777" w:rsidR="001D7B99" w:rsidRDefault="001D7B99" w:rsidP="00747AC8">
      <w:pPr>
        <w:spacing w:after="0" w:line="240" w:lineRule="auto"/>
        <w:ind w:firstLine="0"/>
        <w:rPr>
          <w:rFonts w:cs="Times New Roman"/>
          <w:sz w:val="24"/>
          <w:szCs w:val="28"/>
        </w:rPr>
      </w:pPr>
    </w:p>
    <w:p w14:paraId="0CE7D764" w14:textId="77777777" w:rsidR="001D7B99" w:rsidRDefault="001D7B99" w:rsidP="00747AC8">
      <w:pPr>
        <w:spacing w:after="0" w:line="240" w:lineRule="auto"/>
        <w:ind w:firstLine="0"/>
        <w:rPr>
          <w:rFonts w:cs="Times New Roman"/>
          <w:sz w:val="24"/>
          <w:szCs w:val="28"/>
        </w:rPr>
      </w:pPr>
    </w:p>
    <w:p w14:paraId="353ED78B" w14:textId="77777777" w:rsidR="001D7B99" w:rsidRDefault="001D7B99" w:rsidP="00747AC8">
      <w:pPr>
        <w:spacing w:after="0" w:line="240" w:lineRule="auto"/>
        <w:ind w:firstLine="0"/>
        <w:rPr>
          <w:rFonts w:cs="Times New Roman"/>
          <w:sz w:val="24"/>
          <w:szCs w:val="28"/>
        </w:rPr>
      </w:pPr>
    </w:p>
    <w:p w14:paraId="46DFBC86" w14:textId="77777777" w:rsidR="001D7B99" w:rsidRDefault="001D7B99" w:rsidP="00747AC8">
      <w:pPr>
        <w:spacing w:after="0" w:line="240" w:lineRule="auto"/>
        <w:ind w:firstLine="0"/>
        <w:rPr>
          <w:rFonts w:cs="Times New Roman"/>
          <w:sz w:val="24"/>
          <w:szCs w:val="28"/>
        </w:rPr>
      </w:pPr>
    </w:p>
    <w:p w14:paraId="10503008" w14:textId="77777777" w:rsidR="001D7B99" w:rsidRDefault="001D7B99" w:rsidP="00747AC8">
      <w:pPr>
        <w:spacing w:after="0" w:line="240" w:lineRule="auto"/>
        <w:ind w:firstLine="0"/>
        <w:rPr>
          <w:rFonts w:cs="Times New Roman"/>
          <w:sz w:val="24"/>
          <w:szCs w:val="28"/>
        </w:rPr>
      </w:pPr>
    </w:p>
    <w:p w14:paraId="6F4F6417" w14:textId="77777777" w:rsidR="001D7B99" w:rsidRDefault="001D7B99" w:rsidP="00747AC8">
      <w:pPr>
        <w:spacing w:after="0" w:line="240" w:lineRule="auto"/>
        <w:ind w:firstLine="0"/>
        <w:rPr>
          <w:rFonts w:cs="Times New Roman"/>
          <w:sz w:val="24"/>
          <w:szCs w:val="28"/>
        </w:rPr>
      </w:pPr>
    </w:p>
    <w:p w14:paraId="53BFC79B" w14:textId="77777777" w:rsidR="001D7B99" w:rsidRDefault="001D7B99" w:rsidP="00747AC8">
      <w:pPr>
        <w:spacing w:after="0" w:line="240" w:lineRule="auto"/>
        <w:ind w:firstLine="0"/>
        <w:rPr>
          <w:rFonts w:cs="Times New Roman"/>
          <w:sz w:val="24"/>
          <w:szCs w:val="28"/>
        </w:rPr>
      </w:pPr>
    </w:p>
    <w:p w14:paraId="7F596BE2" w14:textId="77777777" w:rsidR="001D7B99" w:rsidRDefault="001D7B99" w:rsidP="00747AC8">
      <w:pPr>
        <w:spacing w:after="0" w:line="240" w:lineRule="auto"/>
        <w:ind w:firstLine="0"/>
        <w:rPr>
          <w:rFonts w:cs="Times New Roman"/>
          <w:sz w:val="24"/>
          <w:szCs w:val="28"/>
        </w:rPr>
      </w:pPr>
    </w:p>
    <w:p w14:paraId="248CB07E" w14:textId="77777777" w:rsidR="001D7B99" w:rsidRDefault="001D7B99" w:rsidP="00747AC8">
      <w:pPr>
        <w:spacing w:after="0" w:line="240" w:lineRule="auto"/>
        <w:ind w:firstLine="0"/>
        <w:rPr>
          <w:rFonts w:cs="Times New Roman"/>
          <w:sz w:val="24"/>
          <w:szCs w:val="28"/>
        </w:rPr>
      </w:pPr>
    </w:p>
    <w:p w14:paraId="7C224B72" w14:textId="77777777" w:rsidR="001D7B99" w:rsidRDefault="001D7B99" w:rsidP="00747AC8">
      <w:pPr>
        <w:spacing w:after="0" w:line="240" w:lineRule="auto"/>
        <w:ind w:firstLine="0"/>
        <w:rPr>
          <w:rFonts w:cs="Times New Roman"/>
          <w:sz w:val="24"/>
          <w:szCs w:val="28"/>
        </w:rPr>
      </w:pPr>
    </w:p>
    <w:p w14:paraId="4AB56147" w14:textId="77777777" w:rsidR="001D7B99" w:rsidRDefault="001D7B99" w:rsidP="00747AC8">
      <w:pPr>
        <w:spacing w:after="0" w:line="240" w:lineRule="auto"/>
        <w:ind w:firstLine="0"/>
        <w:rPr>
          <w:rFonts w:cs="Times New Roman"/>
          <w:sz w:val="24"/>
          <w:szCs w:val="28"/>
        </w:rPr>
      </w:pPr>
    </w:p>
    <w:p w14:paraId="3C562888" w14:textId="77777777" w:rsidR="00394CDD" w:rsidRDefault="00394CDD" w:rsidP="00747AC8">
      <w:pPr>
        <w:spacing w:after="0" w:line="240" w:lineRule="auto"/>
        <w:ind w:firstLine="0"/>
        <w:rPr>
          <w:rFonts w:cs="Times New Roman"/>
          <w:sz w:val="24"/>
          <w:szCs w:val="28"/>
        </w:rPr>
      </w:pPr>
    </w:p>
    <w:p w14:paraId="505DC0EC" w14:textId="77777777" w:rsidR="00394CDD" w:rsidRDefault="00394CDD" w:rsidP="00747AC8">
      <w:pPr>
        <w:spacing w:after="0" w:line="240" w:lineRule="auto"/>
        <w:ind w:firstLine="0"/>
        <w:rPr>
          <w:rFonts w:cs="Times New Roman"/>
          <w:sz w:val="24"/>
          <w:szCs w:val="28"/>
        </w:rPr>
      </w:pPr>
    </w:p>
    <w:p w14:paraId="71731BE7" w14:textId="77777777" w:rsidR="001D7B99" w:rsidRDefault="001D7B99" w:rsidP="00747AC8">
      <w:pPr>
        <w:spacing w:after="0" w:line="240" w:lineRule="auto"/>
        <w:ind w:firstLine="0"/>
        <w:rPr>
          <w:rFonts w:cs="Times New Roman"/>
          <w:sz w:val="24"/>
          <w:szCs w:val="28"/>
        </w:rPr>
      </w:pPr>
    </w:p>
    <w:p w14:paraId="188736F2" w14:textId="77777777" w:rsidR="001D7B99" w:rsidRDefault="001D7B99" w:rsidP="00747AC8">
      <w:pPr>
        <w:spacing w:after="0" w:line="240" w:lineRule="auto"/>
        <w:ind w:firstLine="0"/>
        <w:rPr>
          <w:rFonts w:cs="Times New Roman"/>
          <w:sz w:val="24"/>
          <w:szCs w:val="28"/>
        </w:rPr>
      </w:pPr>
    </w:p>
    <w:p w14:paraId="7004277D" w14:textId="7E24BB9B" w:rsidR="00544C88" w:rsidRPr="00807485" w:rsidRDefault="00544C88" w:rsidP="00747AC8">
      <w:pPr>
        <w:spacing w:after="0" w:line="240" w:lineRule="auto"/>
        <w:ind w:firstLine="0"/>
        <w:rPr>
          <w:rFonts w:cs="Times New Roman"/>
          <w:sz w:val="24"/>
          <w:szCs w:val="28"/>
        </w:rPr>
      </w:pPr>
      <w:r w:rsidRPr="00807485">
        <w:rPr>
          <w:rFonts w:cs="Times New Roman"/>
          <w:sz w:val="24"/>
          <w:szCs w:val="28"/>
        </w:rPr>
        <w:t xml:space="preserve">Принята на заседании </w:t>
      </w:r>
      <w:r w:rsidR="00A0426A" w:rsidRPr="00807485">
        <w:rPr>
          <w:rFonts w:cs="Times New Roman"/>
          <w:sz w:val="24"/>
          <w:szCs w:val="28"/>
        </w:rPr>
        <w:tab/>
      </w:r>
      <w:r w:rsidRPr="00807485">
        <w:rPr>
          <w:rFonts w:cs="Times New Roman"/>
          <w:sz w:val="24"/>
          <w:szCs w:val="28"/>
        </w:rPr>
        <w:t xml:space="preserve">Принята с учётом мнения </w:t>
      </w:r>
      <w:r w:rsidR="00A0426A" w:rsidRPr="00807485">
        <w:rPr>
          <w:rFonts w:cs="Times New Roman"/>
          <w:sz w:val="24"/>
          <w:szCs w:val="28"/>
        </w:rPr>
        <w:tab/>
      </w:r>
      <w:r w:rsidR="00807485">
        <w:rPr>
          <w:rFonts w:cs="Times New Roman"/>
          <w:sz w:val="24"/>
          <w:szCs w:val="28"/>
        </w:rPr>
        <w:tab/>
      </w:r>
      <w:r w:rsidRPr="00807485">
        <w:rPr>
          <w:rFonts w:cs="Times New Roman"/>
          <w:sz w:val="24"/>
          <w:szCs w:val="28"/>
        </w:rPr>
        <w:t>Принята с учётом мнения</w:t>
      </w:r>
    </w:p>
    <w:p w14:paraId="39789F9E" w14:textId="623E3306" w:rsidR="00544C88" w:rsidRPr="00807485" w:rsidRDefault="00544C88" w:rsidP="00747AC8">
      <w:pPr>
        <w:spacing w:after="0" w:line="240" w:lineRule="auto"/>
        <w:ind w:firstLine="0"/>
        <w:rPr>
          <w:rFonts w:cs="Times New Roman"/>
          <w:sz w:val="24"/>
          <w:szCs w:val="28"/>
        </w:rPr>
      </w:pPr>
      <w:r w:rsidRPr="00807485">
        <w:rPr>
          <w:rFonts w:cs="Times New Roman"/>
          <w:sz w:val="24"/>
          <w:szCs w:val="28"/>
        </w:rPr>
        <w:t xml:space="preserve">педагогического совета </w:t>
      </w:r>
      <w:r w:rsidR="00A0426A" w:rsidRPr="00807485">
        <w:rPr>
          <w:rFonts w:cs="Times New Roman"/>
          <w:sz w:val="24"/>
          <w:szCs w:val="28"/>
        </w:rPr>
        <w:tab/>
      </w:r>
      <w:r w:rsidRPr="00807485">
        <w:rPr>
          <w:rFonts w:cs="Times New Roman"/>
          <w:sz w:val="24"/>
          <w:szCs w:val="28"/>
        </w:rPr>
        <w:t xml:space="preserve">Совета обучающихся </w:t>
      </w:r>
      <w:r w:rsidR="00A0426A" w:rsidRPr="00807485">
        <w:rPr>
          <w:rFonts w:cs="Times New Roman"/>
          <w:sz w:val="24"/>
          <w:szCs w:val="28"/>
        </w:rPr>
        <w:tab/>
      </w:r>
      <w:r w:rsidR="00807485">
        <w:rPr>
          <w:rFonts w:cs="Times New Roman"/>
          <w:sz w:val="24"/>
          <w:szCs w:val="28"/>
        </w:rPr>
        <w:tab/>
      </w:r>
      <w:r w:rsidRPr="00807485">
        <w:rPr>
          <w:rFonts w:cs="Times New Roman"/>
          <w:sz w:val="24"/>
          <w:szCs w:val="28"/>
        </w:rPr>
        <w:t>Совета родителей (зако</w:t>
      </w:r>
      <w:r w:rsidRPr="00807485">
        <w:rPr>
          <w:rFonts w:cs="Times New Roman"/>
          <w:sz w:val="24"/>
          <w:szCs w:val="28"/>
        </w:rPr>
        <w:t>н</w:t>
      </w:r>
      <w:r w:rsidRPr="00807485">
        <w:rPr>
          <w:rFonts w:cs="Times New Roman"/>
          <w:sz w:val="24"/>
          <w:szCs w:val="28"/>
        </w:rPr>
        <w:t>ных</w:t>
      </w:r>
    </w:p>
    <w:p w14:paraId="6F907D3E" w14:textId="5FC337A4" w:rsidR="00A0426A" w:rsidRPr="00807485" w:rsidRDefault="00A0426A" w:rsidP="00747AC8">
      <w:pPr>
        <w:spacing w:after="0" w:line="240" w:lineRule="auto"/>
        <w:ind w:firstLine="0"/>
        <w:rPr>
          <w:rFonts w:cs="Times New Roman"/>
          <w:sz w:val="24"/>
          <w:szCs w:val="28"/>
        </w:rPr>
      </w:pPr>
      <w:r w:rsidRPr="00807485">
        <w:rPr>
          <w:rFonts w:cs="Times New Roman"/>
          <w:sz w:val="24"/>
          <w:szCs w:val="28"/>
        </w:rPr>
        <w:t xml:space="preserve">Протокол №1 </w:t>
      </w:r>
      <w:r w:rsidRPr="00807485">
        <w:rPr>
          <w:rFonts w:cs="Times New Roman"/>
          <w:sz w:val="24"/>
          <w:szCs w:val="28"/>
        </w:rPr>
        <w:tab/>
      </w:r>
      <w:r w:rsidRPr="00807485">
        <w:rPr>
          <w:rFonts w:cs="Times New Roman"/>
          <w:sz w:val="24"/>
          <w:szCs w:val="28"/>
        </w:rPr>
        <w:tab/>
        <w:t xml:space="preserve">Протокол №1 </w:t>
      </w:r>
      <w:r w:rsidRPr="00807485">
        <w:rPr>
          <w:rFonts w:cs="Times New Roman"/>
          <w:sz w:val="24"/>
          <w:szCs w:val="28"/>
        </w:rPr>
        <w:tab/>
        <w:t xml:space="preserve">         </w:t>
      </w:r>
      <w:r w:rsidRPr="00807485">
        <w:rPr>
          <w:rFonts w:cs="Times New Roman"/>
          <w:sz w:val="24"/>
          <w:szCs w:val="28"/>
        </w:rPr>
        <w:tab/>
      </w:r>
      <w:r w:rsidR="00544C88" w:rsidRPr="00807485">
        <w:rPr>
          <w:rFonts w:cs="Times New Roman"/>
          <w:sz w:val="24"/>
          <w:szCs w:val="28"/>
        </w:rPr>
        <w:t xml:space="preserve">представителей) </w:t>
      </w:r>
      <w:r w:rsidRPr="00807485">
        <w:rPr>
          <w:rFonts w:cs="Times New Roman"/>
          <w:sz w:val="24"/>
          <w:szCs w:val="28"/>
        </w:rPr>
        <w:t>несове</w:t>
      </w:r>
      <w:r w:rsidRPr="00807485">
        <w:rPr>
          <w:rFonts w:cs="Times New Roman"/>
          <w:sz w:val="24"/>
          <w:szCs w:val="28"/>
        </w:rPr>
        <w:t>р</w:t>
      </w:r>
      <w:r w:rsidRPr="00807485">
        <w:rPr>
          <w:rFonts w:cs="Times New Roman"/>
          <w:sz w:val="24"/>
          <w:szCs w:val="28"/>
        </w:rPr>
        <w:t>шен-</w:t>
      </w:r>
    </w:p>
    <w:p w14:paraId="396F4EE3" w14:textId="65D8EBB9" w:rsidR="00544C88" w:rsidRPr="00807485" w:rsidRDefault="00A0426A" w:rsidP="00747AC8">
      <w:pPr>
        <w:spacing w:after="0" w:line="240" w:lineRule="auto"/>
        <w:ind w:firstLine="0"/>
        <w:rPr>
          <w:rFonts w:cs="Times New Roman"/>
          <w:sz w:val="24"/>
          <w:szCs w:val="28"/>
        </w:rPr>
      </w:pPr>
      <w:r w:rsidRPr="00807485">
        <w:rPr>
          <w:rFonts w:cs="Times New Roman"/>
          <w:sz w:val="24"/>
          <w:szCs w:val="28"/>
        </w:rPr>
        <w:t>от 3</w:t>
      </w:r>
      <w:r w:rsidR="004A46BC">
        <w:rPr>
          <w:rFonts w:cs="Times New Roman"/>
          <w:sz w:val="24"/>
          <w:szCs w:val="28"/>
        </w:rPr>
        <w:t>0</w:t>
      </w:r>
      <w:r w:rsidRPr="00807485">
        <w:rPr>
          <w:rFonts w:cs="Times New Roman"/>
          <w:sz w:val="24"/>
          <w:szCs w:val="28"/>
        </w:rPr>
        <w:t>.08.202</w:t>
      </w:r>
      <w:r w:rsidR="004A46BC">
        <w:rPr>
          <w:rFonts w:cs="Times New Roman"/>
          <w:sz w:val="24"/>
          <w:szCs w:val="28"/>
        </w:rPr>
        <w:t>4</w:t>
      </w:r>
      <w:r w:rsidRPr="00807485">
        <w:rPr>
          <w:rFonts w:cs="Times New Roman"/>
          <w:sz w:val="24"/>
          <w:szCs w:val="28"/>
        </w:rPr>
        <w:t xml:space="preserve">г. </w:t>
      </w:r>
      <w:r w:rsidRPr="00807485">
        <w:rPr>
          <w:rFonts w:cs="Times New Roman"/>
          <w:sz w:val="24"/>
          <w:szCs w:val="28"/>
        </w:rPr>
        <w:tab/>
      </w:r>
      <w:r w:rsidRPr="00807485">
        <w:rPr>
          <w:rFonts w:cs="Times New Roman"/>
          <w:sz w:val="24"/>
          <w:szCs w:val="28"/>
        </w:rPr>
        <w:tab/>
        <w:t>от 3</w:t>
      </w:r>
      <w:r w:rsidR="004A46BC">
        <w:rPr>
          <w:rFonts w:cs="Times New Roman"/>
          <w:sz w:val="24"/>
          <w:szCs w:val="28"/>
        </w:rPr>
        <w:t>0</w:t>
      </w:r>
      <w:r w:rsidRPr="00807485">
        <w:rPr>
          <w:rFonts w:cs="Times New Roman"/>
          <w:sz w:val="24"/>
          <w:szCs w:val="28"/>
        </w:rPr>
        <w:t>.08.202</w:t>
      </w:r>
      <w:r w:rsidR="004A46BC">
        <w:rPr>
          <w:rFonts w:cs="Times New Roman"/>
          <w:sz w:val="24"/>
          <w:szCs w:val="28"/>
        </w:rPr>
        <w:t>4</w:t>
      </w:r>
      <w:r w:rsidRPr="00807485">
        <w:rPr>
          <w:rFonts w:cs="Times New Roman"/>
          <w:sz w:val="24"/>
          <w:szCs w:val="28"/>
        </w:rPr>
        <w:t xml:space="preserve">г. </w:t>
      </w:r>
      <w:r w:rsidRPr="00807485">
        <w:rPr>
          <w:rFonts w:cs="Times New Roman"/>
          <w:sz w:val="24"/>
          <w:szCs w:val="28"/>
        </w:rPr>
        <w:tab/>
      </w:r>
      <w:r w:rsidRPr="00807485">
        <w:rPr>
          <w:rFonts w:cs="Times New Roman"/>
          <w:sz w:val="24"/>
          <w:szCs w:val="28"/>
        </w:rPr>
        <w:tab/>
      </w:r>
      <w:r w:rsidR="00807485">
        <w:rPr>
          <w:rFonts w:cs="Times New Roman"/>
          <w:sz w:val="24"/>
          <w:szCs w:val="28"/>
        </w:rPr>
        <w:tab/>
      </w:r>
      <w:r w:rsidR="00544C88" w:rsidRPr="00807485">
        <w:rPr>
          <w:rFonts w:cs="Times New Roman"/>
          <w:sz w:val="24"/>
          <w:szCs w:val="28"/>
        </w:rPr>
        <w:t>нолетних обучающихся</w:t>
      </w:r>
    </w:p>
    <w:p w14:paraId="45F7BD6C" w14:textId="611B6FC9" w:rsidR="00544C88" w:rsidRPr="00807485" w:rsidRDefault="00544C88" w:rsidP="00747AC8">
      <w:pPr>
        <w:spacing w:after="0" w:line="240" w:lineRule="auto"/>
        <w:ind w:left="5760" w:firstLine="720"/>
        <w:rPr>
          <w:rFonts w:cs="Times New Roman"/>
          <w:sz w:val="24"/>
          <w:szCs w:val="28"/>
        </w:rPr>
      </w:pPr>
      <w:r w:rsidRPr="00807485">
        <w:rPr>
          <w:rFonts w:cs="Times New Roman"/>
          <w:sz w:val="24"/>
          <w:szCs w:val="28"/>
        </w:rPr>
        <w:t>Протокол №1 от 3</w:t>
      </w:r>
      <w:r w:rsidR="004A46BC">
        <w:rPr>
          <w:rFonts w:cs="Times New Roman"/>
          <w:sz w:val="24"/>
          <w:szCs w:val="28"/>
        </w:rPr>
        <w:t>0</w:t>
      </w:r>
      <w:r w:rsidRPr="00807485">
        <w:rPr>
          <w:rFonts w:cs="Times New Roman"/>
          <w:sz w:val="24"/>
          <w:szCs w:val="28"/>
        </w:rPr>
        <w:t>.08.202</w:t>
      </w:r>
      <w:r w:rsidR="004A46BC">
        <w:rPr>
          <w:rFonts w:cs="Times New Roman"/>
          <w:sz w:val="24"/>
          <w:szCs w:val="28"/>
        </w:rPr>
        <w:t>4</w:t>
      </w:r>
      <w:r w:rsidRPr="00807485">
        <w:rPr>
          <w:rFonts w:cs="Times New Roman"/>
          <w:sz w:val="24"/>
          <w:szCs w:val="28"/>
        </w:rPr>
        <w:t>г.</w:t>
      </w:r>
    </w:p>
    <w:p w14:paraId="270A2154" w14:textId="77F5267B" w:rsidR="00FE214C" w:rsidRPr="00FF65D2" w:rsidRDefault="00FE214C" w:rsidP="00747AC8">
      <w:pPr>
        <w:pStyle w:val="h1"/>
        <w:spacing w:before="0" w:after="0" w:line="240" w:lineRule="auto"/>
        <w:rPr>
          <w:rFonts w:cs="Times New Roman"/>
        </w:rPr>
      </w:pPr>
      <w:r w:rsidRPr="00FF65D2">
        <w:rPr>
          <w:rFonts w:cs="Times New Roman"/>
        </w:rPr>
        <w:lastRenderedPageBreak/>
        <w:t>Содержание</w:t>
      </w:r>
      <w:r w:rsidR="00E61341" w:rsidRPr="00FF65D2">
        <w:rPr>
          <w:rFonts w:cs="Times New Roman"/>
        </w:rPr>
        <w:t xml:space="preserve"> </w:t>
      </w:r>
    </w:p>
    <w:p w14:paraId="4AAD6842" w14:textId="30F514D7" w:rsidR="00FE214C" w:rsidRPr="00FF65D2" w:rsidRDefault="00FE214C" w:rsidP="00747AC8">
      <w:pPr>
        <w:pStyle w:val="TOC-1"/>
        <w:spacing w:before="0" w:line="240" w:lineRule="auto"/>
        <w:rPr>
          <w:rFonts w:cs="Times New Roman"/>
        </w:rPr>
      </w:pPr>
      <w:r w:rsidRPr="00FF65D2">
        <w:rPr>
          <w:rFonts w:cs="Times New Roman"/>
        </w:rPr>
        <w:t>1.</w:t>
      </w:r>
      <w:r w:rsidRPr="00FF65D2">
        <w:rPr>
          <w:rFonts w:cs="Times New Roman"/>
        </w:rPr>
        <w:t> </w:t>
      </w:r>
      <w:r w:rsidR="00046D8E" w:rsidRPr="00FF65D2">
        <w:rPr>
          <w:rFonts w:cs="Times New Roman"/>
        </w:rPr>
        <w:t xml:space="preserve">Целевой раздел </w:t>
      </w:r>
      <w:r w:rsidRPr="00FF65D2">
        <w:rPr>
          <w:rFonts w:cs="Times New Roman"/>
        </w:rPr>
        <w:t xml:space="preserve"> основной образовательной </w:t>
      </w:r>
      <w:r w:rsidR="00394CDD">
        <w:rPr>
          <w:rFonts w:cs="Times New Roman"/>
        </w:rPr>
        <w:t xml:space="preserve"> </w:t>
      </w:r>
      <w:r w:rsidRPr="00FF65D2">
        <w:rPr>
          <w:rFonts w:cs="Times New Roman"/>
        </w:rPr>
        <w:t>программы основного общего образования</w:t>
      </w:r>
      <w:r w:rsidR="006C6F60" w:rsidRPr="00FF65D2">
        <w:rPr>
          <w:rFonts w:cs="Times New Roman"/>
        </w:rPr>
        <w:t xml:space="preserve"> </w:t>
      </w:r>
      <w:r w:rsidR="00807485">
        <w:rPr>
          <w:rFonts w:cs="Times New Roman"/>
        </w:rPr>
        <w:t>……………………</w:t>
      </w:r>
      <w:r w:rsidR="00804CAB">
        <w:rPr>
          <w:rFonts w:cs="Times New Roman"/>
        </w:rPr>
        <w:t xml:space="preserve">…………….. </w:t>
      </w:r>
      <w:r w:rsidR="00AD47BF">
        <w:rPr>
          <w:rFonts w:cs="Times New Roman"/>
        </w:rPr>
        <w:t>3</w:t>
      </w:r>
    </w:p>
    <w:p w14:paraId="79859685" w14:textId="75FF4553" w:rsidR="00FE214C" w:rsidRPr="00FF65D2" w:rsidRDefault="00FE214C" w:rsidP="00747AC8">
      <w:pPr>
        <w:pStyle w:val="TOC-2"/>
        <w:tabs>
          <w:tab w:val="clear" w:pos="5670"/>
          <w:tab w:val="clear" w:pos="6350"/>
          <w:tab w:val="right" w:leader="dot" w:pos="10490"/>
        </w:tabs>
        <w:spacing w:line="240" w:lineRule="auto"/>
        <w:rPr>
          <w:rFonts w:cs="Times New Roman"/>
        </w:rPr>
      </w:pPr>
      <w:r w:rsidRPr="00FF65D2">
        <w:rPr>
          <w:rFonts w:cs="Times New Roman"/>
        </w:rPr>
        <w:t>1.1.</w:t>
      </w:r>
      <w:r w:rsidRPr="00FF65D2">
        <w:rPr>
          <w:rFonts w:cs="Times New Roman"/>
        </w:rPr>
        <w:t> </w:t>
      </w:r>
      <w:r w:rsidRPr="00FF65D2">
        <w:rPr>
          <w:rFonts w:cs="Times New Roman"/>
        </w:rPr>
        <w:t>Пояснительная записка</w:t>
      </w:r>
      <w:r w:rsidR="006C6F60" w:rsidRPr="00FF65D2">
        <w:rPr>
          <w:rFonts w:cs="Times New Roman"/>
        </w:rPr>
        <w:t xml:space="preserve"> </w:t>
      </w:r>
      <w:r w:rsidR="00E61341" w:rsidRPr="00FF65D2">
        <w:rPr>
          <w:rFonts w:cs="Times New Roman"/>
        </w:rPr>
        <w:t xml:space="preserve"> </w:t>
      </w:r>
      <w:r w:rsidR="00807485">
        <w:rPr>
          <w:rFonts w:cs="Times New Roman"/>
        </w:rPr>
        <w:t>…………………………………………………………………………………………</w:t>
      </w:r>
      <w:r w:rsidR="00804CAB">
        <w:rPr>
          <w:rFonts w:cs="Times New Roman"/>
        </w:rPr>
        <w:t>……</w:t>
      </w:r>
      <w:r w:rsidR="00807485">
        <w:rPr>
          <w:rFonts w:cs="Times New Roman"/>
        </w:rPr>
        <w:t>……</w:t>
      </w:r>
      <w:r w:rsidR="00804CAB">
        <w:rPr>
          <w:rFonts w:cs="Times New Roman"/>
        </w:rPr>
        <w:t xml:space="preserve">.... </w:t>
      </w:r>
      <w:r w:rsidR="00AD47BF">
        <w:rPr>
          <w:rFonts w:cs="Times New Roman"/>
        </w:rPr>
        <w:t>3</w:t>
      </w:r>
    </w:p>
    <w:p w14:paraId="14EC77C3" w14:textId="51AF4249" w:rsidR="00FE214C" w:rsidRPr="00FF65D2" w:rsidRDefault="00FE214C" w:rsidP="00747AC8">
      <w:pPr>
        <w:pStyle w:val="TOC-3"/>
        <w:tabs>
          <w:tab w:val="clear" w:pos="5670"/>
          <w:tab w:val="clear" w:pos="6350"/>
          <w:tab w:val="right" w:pos="10490"/>
        </w:tabs>
        <w:spacing w:line="240" w:lineRule="auto"/>
        <w:rPr>
          <w:rFonts w:cs="Times New Roman"/>
        </w:rPr>
      </w:pPr>
      <w:r w:rsidRPr="00FF65D2">
        <w:rPr>
          <w:rFonts w:cs="Times New Roman"/>
        </w:rPr>
        <w:t>1.1.1.</w:t>
      </w:r>
      <w:r w:rsidRPr="00FF65D2">
        <w:rPr>
          <w:rFonts w:cs="Times New Roman"/>
        </w:rPr>
        <w:t> </w:t>
      </w:r>
      <w:r w:rsidRPr="00FF65D2">
        <w:rPr>
          <w:rFonts w:cs="Times New Roman"/>
        </w:rPr>
        <w:t>Цели</w:t>
      </w:r>
      <w:r w:rsidR="00CE3043">
        <w:rPr>
          <w:rFonts w:cs="Times New Roman"/>
        </w:rPr>
        <w:t xml:space="preserve"> и задачи</w:t>
      </w:r>
      <w:r w:rsidRPr="00FF65D2">
        <w:rPr>
          <w:rFonts w:cs="Times New Roman"/>
        </w:rPr>
        <w:t xml:space="preserve"> реализации основной образовательной программы</w:t>
      </w:r>
      <w:r w:rsidR="007D2F5E">
        <w:rPr>
          <w:rFonts w:cs="Times New Roman"/>
        </w:rPr>
        <w:t xml:space="preserve"> </w:t>
      </w:r>
      <w:r w:rsidRPr="00FF65D2">
        <w:rPr>
          <w:rFonts w:cs="Times New Roman"/>
        </w:rPr>
        <w:t>основного общего образования</w:t>
      </w:r>
      <w:r w:rsidR="00804CAB">
        <w:rPr>
          <w:rFonts w:cs="Times New Roman"/>
        </w:rPr>
        <w:t xml:space="preserve"> ………………... </w:t>
      </w:r>
      <w:r w:rsidR="00AD47BF">
        <w:rPr>
          <w:rFonts w:cs="Times New Roman"/>
        </w:rPr>
        <w:t>3</w:t>
      </w:r>
    </w:p>
    <w:p w14:paraId="4EBB28AA" w14:textId="40AADC9A" w:rsidR="00FE214C" w:rsidRPr="00FF65D2" w:rsidRDefault="00FE214C" w:rsidP="00747AC8">
      <w:pPr>
        <w:pStyle w:val="TOC-3"/>
        <w:spacing w:line="240" w:lineRule="auto"/>
        <w:rPr>
          <w:rFonts w:cs="Times New Roman"/>
        </w:rPr>
      </w:pPr>
      <w:r w:rsidRPr="00FF65D2">
        <w:rPr>
          <w:rFonts w:cs="Times New Roman"/>
        </w:rPr>
        <w:t>1.1.2.</w:t>
      </w:r>
      <w:r w:rsidRPr="00FF65D2">
        <w:rPr>
          <w:rFonts w:cs="Times New Roman"/>
        </w:rPr>
        <w:t> </w:t>
      </w:r>
      <w:r w:rsidRPr="00FF65D2">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FF65D2">
        <w:rPr>
          <w:rFonts w:cs="Times New Roman"/>
        </w:rPr>
        <w:t xml:space="preserve"> </w:t>
      </w:r>
      <w:r w:rsidR="00804CAB">
        <w:rPr>
          <w:rFonts w:cs="Times New Roman"/>
        </w:rPr>
        <w:t xml:space="preserve">………………………………………………………………………………………………………………...…….. </w:t>
      </w:r>
      <w:r w:rsidR="00AD47BF">
        <w:rPr>
          <w:rFonts w:cs="Times New Roman"/>
        </w:rPr>
        <w:t>3</w:t>
      </w:r>
    </w:p>
    <w:p w14:paraId="7D13DDC4" w14:textId="58D3BE64" w:rsidR="00FE214C" w:rsidRPr="00FF65D2" w:rsidRDefault="00FE214C" w:rsidP="00747AC8">
      <w:pPr>
        <w:pStyle w:val="TOC-3"/>
        <w:spacing w:line="240" w:lineRule="auto"/>
        <w:rPr>
          <w:rFonts w:cs="Times New Roman"/>
        </w:rPr>
      </w:pPr>
      <w:r w:rsidRPr="00FF65D2">
        <w:rPr>
          <w:rFonts w:cs="Times New Roman"/>
          <w:color w:val="auto"/>
        </w:rPr>
        <w:t>1.1.3.</w:t>
      </w:r>
      <w:r w:rsidRPr="00FF65D2">
        <w:rPr>
          <w:rFonts w:cs="Times New Roman"/>
          <w:color w:val="auto"/>
        </w:rPr>
        <w:t> </w:t>
      </w:r>
      <w:r w:rsidR="00046D8E" w:rsidRPr="00FF65D2">
        <w:rPr>
          <w:rFonts w:cs="Times New Roman"/>
          <w:color w:val="auto"/>
        </w:rPr>
        <w:t xml:space="preserve">Общая характеристика </w:t>
      </w:r>
      <w:r w:rsidRPr="00FF65D2">
        <w:rPr>
          <w:rFonts w:cs="Times New Roman"/>
          <w:color w:val="auto"/>
        </w:rPr>
        <w:t xml:space="preserve"> основной образовательной программы основного общего</w:t>
      </w:r>
      <w:r w:rsidR="00A0426A" w:rsidRPr="00FF65D2">
        <w:rPr>
          <w:rFonts w:cs="Times New Roman"/>
          <w:color w:val="auto"/>
        </w:rPr>
        <w:t xml:space="preserve"> </w:t>
      </w:r>
      <w:r w:rsidRPr="00FF65D2">
        <w:rPr>
          <w:rFonts w:cs="Times New Roman"/>
          <w:color w:val="auto"/>
        </w:rPr>
        <w:t>образования</w:t>
      </w:r>
      <w:r w:rsidR="00804CAB">
        <w:rPr>
          <w:rFonts w:cs="Times New Roman"/>
          <w:color w:val="auto"/>
        </w:rPr>
        <w:t xml:space="preserve"> ………………… </w:t>
      </w:r>
      <w:r w:rsidR="00AD47BF">
        <w:rPr>
          <w:rFonts w:cs="Times New Roman"/>
        </w:rPr>
        <w:t>4</w:t>
      </w:r>
    </w:p>
    <w:p w14:paraId="7E2FAA80" w14:textId="18C0D22E" w:rsidR="00FE214C" w:rsidRPr="00FF65D2" w:rsidRDefault="00FE214C" w:rsidP="00747AC8">
      <w:pPr>
        <w:pStyle w:val="TOC-2"/>
        <w:spacing w:line="240" w:lineRule="auto"/>
        <w:rPr>
          <w:rFonts w:cs="Times New Roman"/>
        </w:rPr>
      </w:pPr>
      <w:r w:rsidRPr="00FF65D2">
        <w:rPr>
          <w:rFonts w:cs="Times New Roman"/>
        </w:rPr>
        <w:t>1.2.</w:t>
      </w:r>
      <w:r w:rsidRPr="00FF65D2">
        <w:rPr>
          <w:rFonts w:cs="Times New Roman"/>
        </w:rPr>
        <w:t> </w:t>
      </w:r>
      <w:r w:rsidRPr="00FF65D2">
        <w:rPr>
          <w:rFonts w:cs="Times New Roman"/>
        </w:rPr>
        <w:t>Планируемые результаты освоения обучающимися основной образовательной программы основного общего</w:t>
      </w:r>
      <w:r w:rsidR="00C763EE">
        <w:rPr>
          <w:rFonts w:cs="Times New Roman"/>
        </w:rPr>
        <w:t xml:space="preserve"> </w:t>
      </w:r>
      <w:r w:rsidRPr="00FF65D2">
        <w:rPr>
          <w:rFonts w:cs="Times New Roman"/>
        </w:rPr>
        <w:t>образования: общая характеристика</w:t>
      </w:r>
      <w:r w:rsidR="006C6F60" w:rsidRPr="00FF65D2">
        <w:rPr>
          <w:rFonts w:cs="Times New Roman"/>
        </w:rPr>
        <w:t xml:space="preserve"> </w:t>
      </w:r>
      <w:r w:rsidR="00804CAB">
        <w:rPr>
          <w:rFonts w:cs="Times New Roman"/>
        </w:rPr>
        <w:t xml:space="preserve">…………………………………………………………………………………………........ </w:t>
      </w:r>
      <w:r w:rsidR="007A1A01">
        <w:rPr>
          <w:rFonts w:cs="Times New Roman"/>
        </w:rPr>
        <w:t>5</w:t>
      </w:r>
    </w:p>
    <w:p w14:paraId="05ACEBE9" w14:textId="542266BC" w:rsidR="00FE214C" w:rsidRPr="00FF65D2" w:rsidRDefault="00FE214C" w:rsidP="00747AC8">
      <w:pPr>
        <w:pStyle w:val="TOC-2"/>
        <w:spacing w:line="240" w:lineRule="auto"/>
        <w:rPr>
          <w:rFonts w:cs="Times New Roman"/>
        </w:rPr>
      </w:pPr>
      <w:r w:rsidRPr="00FF65D2">
        <w:rPr>
          <w:rFonts w:cs="Times New Roman"/>
        </w:rPr>
        <w:t>1.3.</w:t>
      </w:r>
      <w:r w:rsidRPr="00FF65D2">
        <w:rPr>
          <w:rFonts w:cs="Times New Roman"/>
        </w:rPr>
        <w:t> </w:t>
      </w:r>
      <w:r w:rsidRPr="00FF65D2">
        <w:rPr>
          <w:rFonts w:cs="Times New Roman"/>
        </w:rPr>
        <w:t>Система оценки достижения планируемых результатов освоения основной образовательной программы</w:t>
      </w:r>
      <w:r w:rsidR="006C6F60" w:rsidRPr="00FF65D2">
        <w:rPr>
          <w:rFonts w:cs="Times New Roman"/>
        </w:rPr>
        <w:t xml:space="preserve"> </w:t>
      </w:r>
      <w:r w:rsidR="00804CAB">
        <w:rPr>
          <w:rFonts w:cs="Times New Roman"/>
        </w:rPr>
        <w:t xml:space="preserve">…………… </w:t>
      </w:r>
      <w:r w:rsidR="007A1A01">
        <w:rPr>
          <w:rFonts w:cs="Times New Roman"/>
        </w:rPr>
        <w:t>6</w:t>
      </w:r>
    </w:p>
    <w:p w14:paraId="55E3036A" w14:textId="2080599E" w:rsidR="00FE214C" w:rsidRPr="00FF65D2" w:rsidRDefault="00FE214C" w:rsidP="00747AC8">
      <w:pPr>
        <w:pStyle w:val="TOC-3"/>
        <w:spacing w:line="240" w:lineRule="auto"/>
        <w:rPr>
          <w:rFonts w:cs="Times New Roman"/>
        </w:rPr>
      </w:pPr>
      <w:r w:rsidRPr="00FF65D2">
        <w:rPr>
          <w:rFonts w:cs="Times New Roman"/>
        </w:rPr>
        <w:t>1.3.1.</w:t>
      </w:r>
      <w:r w:rsidRPr="00FF65D2">
        <w:rPr>
          <w:rFonts w:cs="Times New Roman"/>
        </w:rPr>
        <w:t> </w:t>
      </w:r>
      <w:r w:rsidRPr="00FF65D2">
        <w:rPr>
          <w:rFonts w:cs="Times New Roman"/>
        </w:rPr>
        <w:t>Общие положения</w:t>
      </w:r>
      <w:r w:rsidR="006C6F60" w:rsidRPr="00FF65D2">
        <w:rPr>
          <w:rFonts w:cs="Times New Roman"/>
        </w:rPr>
        <w:t xml:space="preserve"> </w:t>
      </w:r>
      <w:r w:rsidR="00804CAB">
        <w:rPr>
          <w:rFonts w:cs="Times New Roman"/>
        </w:rPr>
        <w:t xml:space="preserve">………………………………………………………………………………………………………... </w:t>
      </w:r>
      <w:r w:rsidR="007A1A01">
        <w:rPr>
          <w:rFonts w:cs="Times New Roman"/>
        </w:rPr>
        <w:t>6</w:t>
      </w:r>
    </w:p>
    <w:p w14:paraId="0106D513" w14:textId="5CA590A4" w:rsidR="00FE214C" w:rsidRPr="00FF65D2" w:rsidRDefault="00FE214C" w:rsidP="00747AC8">
      <w:pPr>
        <w:pStyle w:val="TOC-3"/>
        <w:spacing w:line="240" w:lineRule="auto"/>
        <w:rPr>
          <w:rFonts w:cs="Times New Roman"/>
        </w:rPr>
      </w:pPr>
      <w:r w:rsidRPr="00FF65D2">
        <w:rPr>
          <w:rFonts w:cs="Times New Roman"/>
        </w:rPr>
        <w:t>1.3.2.</w:t>
      </w:r>
      <w:r w:rsidRPr="00FF65D2">
        <w:rPr>
          <w:rFonts w:cs="Times New Roman"/>
        </w:rPr>
        <w:t> </w:t>
      </w:r>
      <w:r w:rsidRPr="00FF65D2">
        <w:rPr>
          <w:rFonts w:cs="Times New Roman"/>
        </w:rPr>
        <w:t>Особенности оценки</w:t>
      </w:r>
      <w:r w:rsidR="003645E2" w:rsidRPr="00FF65D2">
        <w:rPr>
          <w:rFonts w:cs="Times New Roman"/>
        </w:rPr>
        <w:t xml:space="preserve"> личностных,</w:t>
      </w:r>
      <w:r w:rsidRPr="00FF65D2">
        <w:rPr>
          <w:rFonts w:cs="Times New Roman"/>
        </w:rPr>
        <w:t xml:space="preserve"> метапредметных и предметных результатов</w:t>
      </w:r>
      <w:r w:rsidR="006C6F60" w:rsidRPr="00FF65D2">
        <w:rPr>
          <w:rFonts w:cs="Times New Roman"/>
        </w:rPr>
        <w:t xml:space="preserve"> </w:t>
      </w:r>
      <w:r w:rsidR="00804CAB">
        <w:rPr>
          <w:rFonts w:cs="Times New Roman"/>
        </w:rPr>
        <w:t>…………………………………</w:t>
      </w:r>
      <w:r w:rsidR="00AD47BF">
        <w:rPr>
          <w:rFonts w:cs="Times New Roman"/>
        </w:rPr>
        <w:t>.</w:t>
      </w:r>
      <w:r w:rsidR="00804CAB">
        <w:rPr>
          <w:rFonts w:cs="Times New Roman"/>
        </w:rPr>
        <w:t xml:space="preserve">… </w:t>
      </w:r>
      <w:r w:rsidR="00F53BD2">
        <w:rPr>
          <w:rFonts w:cs="Times New Roman"/>
        </w:rPr>
        <w:t>7</w:t>
      </w:r>
    </w:p>
    <w:p w14:paraId="7E28EC07" w14:textId="0F72D242" w:rsidR="00FE214C" w:rsidRPr="00FF65D2" w:rsidRDefault="00FE214C" w:rsidP="00747AC8">
      <w:pPr>
        <w:pStyle w:val="TOC-3"/>
        <w:spacing w:line="240" w:lineRule="auto"/>
        <w:rPr>
          <w:rFonts w:cs="Times New Roman"/>
        </w:rPr>
      </w:pPr>
      <w:r w:rsidRPr="00FF65D2">
        <w:rPr>
          <w:rFonts w:cs="Times New Roman"/>
        </w:rPr>
        <w:t>1.3.3.</w:t>
      </w:r>
      <w:r w:rsidRPr="00FF65D2">
        <w:rPr>
          <w:rFonts w:cs="Times New Roman"/>
        </w:rPr>
        <w:t> </w:t>
      </w:r>
      <w:r w:rsidRPr="00FF65D2">
        <w:rPr>
          <w:rFonts w:cs="Times New Roman"/>
        </w:rPr>
        <w:t>Организация и содержание оценочных процедур</w:t>
      </w:r>
      <w:r w:rsidR="006C6F60" w:rsidRPr="00FF65D2">
        <w:rPr>
          <w:rFonts w:cs="Times New Roman"/>
        </w:rPr>
        <w:t xml:space="preserve"> </w:t>
      </w:r>
      <w:r w:rsidR="00804CAB">
        <w:rPr>
          <w:rFonts w:cs="Times New Roman"/>
        </w:rPr>
        <w:t>…………………………………………………………….……</w:t>
      </w:r>
      <w:r w:rsidR="00AD47BF">
        <w:rPr>
          <w:rFonts w:cs="Times New Roman"/>
        </w:rPr>
        <w:t>..</w:t>
      </w:r>
      <w:r w:rsidR="00804CAB">
        <w:rPr>
          <w:rFonts w:cs="Times New Roman"/>
        </w:rPr>
        <w:t xml:space="preserve">…. </w:t>
      </w:r>
      <w:r w:rsidR="007A1A01">
        <w:rPr>
          <w:rFonts w:cs="Times New Roman"/>
        </w:rPr>
        <w:t>9</w:t>
      </w:r>
    </w:p>
    <w:p w14:paraId="02F3B63E" w14:textId="649146E9" w:rsidR="00FE214C" w:rsidRPr="00FF65D2" w:rsidRDefault="00FE214C" w:rsidP="00747AC8">
      <w:pPr>
        <w:pStyle w:val="TOC-1"/>
        <w:spacing w:before="0" w:line="240" w:lineRule="auto"/>
        <w:rPr>
          <w:rFonts w:cs="Times New Roman"/>
        </w:rPr>
      </w:pPr>
      <w:r w:rsidRPr="00FF65D2">
        <w:rPr>
          <w:rFonts w:cs="Times New Roman"/>
        </w:rPr>
        <w:t>2.</w:t>
      </w:r>
      <w:r w:rsidRPr="00FF65D2">
        <w:rPr>
          <w:rFonts w:cs="Times New Roman"/>
        </w:rPr>
        <w:t> </w:t>
      </w:r>
      <w:r w:rsidRPr="00FF65D2">
        <w:rPr>
          <w:rFonts w:cs="Times New Roman"/>
        </w:rPr>
        <w:t>Содержательный раздел основной образовательной программы основного общего образования</w:t>
      </w:r>
      <w:r w:rsidR="006C6F60" w:rsidRPr="00FF65D2">
        <w:rPr>
          <w:rFonts w:cs="Times New Roman"/>
        </w:rPr>
        <w:t xml:space="preserve"> </w:t>
      </w:r>
      <w:r w:rsidR="00804CAB">
        <w:rPr>
          <w:rFonts w:cs="Times New Roman"/>
        </w:rPr>
        <w:t xml:space="preserve">………………………….. </w:t>
      </w:r>
      <w:r w:rsidR="00997765" w:rsidRPr="00FF65D2">
        <w:rPr>
          <w:rFonts w:cs="Times New Roman"/>
        </w:rPr>
        <w:t>1</w:t>
      </w:r>
      <w:r w:rsidR="007A1A01">
        <w:rPr>
          <w:rFonts w:cs="Times New Roman"/>
        </w:rPr>
        <w:t>1</w:t>
      </w:r>
    </w:p>
    <w:p w14:paraId="5AA3248A" w14:textId="045DC491" w:rsidR="00FE214C" w:rsidRPr="00FF65D2" w:rsidRDefault="00FE214C" w:rsidP="00747AC8">
      <w:pPr>
        <w:pStyle w:val="TOC-2"/>
        <w:spacing w:line="240" w:lineRule="auto"/>
        <w:rPr>
          <w:rFonts w:cs="Times New Roman"/>
        </w:rPr>
      </w:pPr>
      <w:r w:rsidRPr="00FF65D2">
        <w:rPr>
          <w:rFonts w:cs="Times New Roman"/>
        </w:rPr>
        <w:t>2.1.</w:t>
      </w:r>
      <w:r w:rsidRPr="00FF65D2">
        <w:rPr>
          <w:rFonts w:cs="Times New Roman"/>
        </w:rPr>
        <w:t> </w:t>
      </w:r>
      <w:r w:rsidR="00046D8E" w:rsidRPr="00FF65D2">
        <w:rPr>
          <w:rFonts w:cs="Times New Roman"/>
        </w:rPr>
        <w:t>Р</w:t>
      </w:r>
      <w:r w:rsidRPr="00FF65D2">
        <w:rPr>
          <w:rFonts w:cs="Times New Roman"/>
        </w:rPr>
        <w:t xml:space="preserve">абочие программы учебных предметов, учебных курсов </w:t>
      </w:r>
      <w:r w:rsidRPr="00FF65D2">
        <w:rPr>
          <w:rFonts w:cs="Times New Roman"/>
          <w:color w:val="auto"/>
        </w:rPr>
        <w:t>(в том</w:t>
      </w:r>
      <w:r w:rsidR="00DA3CD5" w:rsidRPr="00FF65D2">
        <w:rPr>
          <w:rFonts w:cs="Times New Roman"/>
          <w:color w:val="auto"/>
        </w:rPr>
        <w:t xml:space="preserve"> числе внеурочной деятельности)</w:t>
      </w:r>
      <w:r w:rsidR="009A1BD6" w:rsidRPr="00FF65D2">
        <w:rPr>
          <w:rFonts w:cs="Times New Roman"/>
          <w:color w:val="auto"/>
        </w:rPr>
        <w:t xml:space="preserve"> </w:t>
      </w:r>
      <w:r w:rsidR="00804CAB">
        <w:rPr>
          <w:rFonts w:cs="Times New Roman"/>
          <w:color w:val="auto"/>
        </w:rPr>
        <w:t xml:space="preserve">………………….. </w:t>
      </w:r>
      <w:r w:rsidR="00997765" w:rsidRPr="00FF65D2">
        <w:rPr>
          <w:rFonts w:cs="Times New Roman"/>
        </w:rPr>
        <w:t>1</w:t>
      </w:r>
      <w:r w:rsidR="007A1A01">
        <w:rPr>
          <w:rFonts w:cs="Times New Roman"/>
        </w:rPr>
        <w:t>1</w:t>
      </w:r>
    </w:p>
    <w:p w14:paraId="3FBDAEEE" w14:textId="759A8B14" w:rsidR="00FE214C" w:rsidRPr="00FF65D2" w:rsidRDefault="00FE214C" w:rsidP="00747AC8">
      <w:pPr>
        <w:pStyle w:val="TOC-3"/>
        <w:spacing w:line="240" w:lineRule="auto"/>
        <w:rPr>
          <w:rFonts w:cs="Times New Roman"/>
        </w:rPr>
      </w:pPr>
      <w:r w:rsidRPr="00FF65D2">
        <w:rPr>
          <w:rFonts w:cs="Times New Roman"/>
        </w:rPr>
        <w:t>2.1.1.</w:t>
      </w:r>
      <w:r w:rsidRPr="00FF65D2">
        <w:rPr>
          <w:rFonts w:cs="Times New Roman"/>
        </w:rPr>
        <w:t> </w:t>
      </w:r>
      <w:r w:rsidRPr="00FF65D2">
        <w:rPr>
          <w:rFonts w:cs="Times New Roman"/>
        </w:rPr>
        <w:t>Русский язык</w:t>
      </w:r>
      <w:r w:rsidR="006C6F60" w:rsidRPr="00FF65D2">
        <w:rPr>
          <w:rFonts w:cs="Times New Roman"/>
        </w:rPr>
        <w:t xml:space="preserve"> </w:t>
      </w:r>
      <w:r w:rsidR="00804CAB">
        <w:rPr>
          <w:rFonts w:cs="Times New Roman"/>
        </w:rPr>
        <w:t xml:space="preserve">…………………………………………………………………………………………………………….. </w:t>
      </w:r>
      <w:r w:rsidR="00997765" w:rsidRPr="00FF65D2">
        <w:rPr>
          <w:rFonts w:cs="Times New Roman"/>
        </w:rPr>
        <w:t>1</w:t>
      </w:r>
      <w:r w:rsidR="007A1A01">
        <w:rPr>
          <w:rFonts w:cs="Times New Roman"/>
        </w:rPr>
        <w:t>1</w:t>
      </w:r>
    </w:p>
    <w:p w14:paraId="6AECC769" w14:textId="6FEB6491" w:rsidR="00FE214C" w:rsidRPr="00FF65D2" w:rsidRDefault="00FE214C" w:rsidP="00747AC8">
      <w:pPr>
        <w:pStyle w:val="TOC-3"/>
        <w:spacing w:line="240" w:lineRule="auto"/>
        <w:rPr>
          <w:rFonts w:cs="Times New Roman"/>
        </w:rPr>
      </w:pPr>
      <w:r w:rsidRPr="00FF65D2">
        <w:rPr>
          <w:rFonts w:cs="Times New Roman"/>
        </w:rPr>
        <w:t>2.1.2.</w:t>
      </w:r>
      <w:r w:rsidRPr="00FF65D2">
        <w:rPr>
          <w:rFonts w:cs="Times New Roman"/>
        </w:rPr>
        <w:t> </w:t>
      </w:r>
      <w:r w:rsidRPr="00FF65D2">
        <w:rPr>
          <w:rFonts w:cs="Times New Roman"/>
        </w:rPr>
        <w:t>Литература</w:t>
      </w:r>
      <w:r w:rsidR="006C6F60" w:rsidRPr="00FF65D2">
        <w:rPr>
          <w:rFonts w:cs="Times New Roman"/>
        </w:rPr>
        <w:t xml:space="preserve"> </w:t>
      </w:r>
      <w:r w:rsidR="00804CAB">
        <w:rPr>
          <w:rFonts w:cs="Times New Roman"/>
        </w:rPr>
        <w:t xml:space="preserve">………………………………………………………………………………………………………………. </w:t>
      </w:r>
      <w:r w:rsidR="00AD47BF">
        <w:rPr>
          <w:rFonts w:cs="Times New Roman"/>
        </w:rPr>
        <w:t>3</w:t>
      </w:r>
      <w:r w:rsidR="00AF6745">
        <w:rPr>
          <w:rFonts w:cs="Times New Roman"/>
        </w:rPr>
        <w:t>1</w:t>
      </w:r>
    </w:p>
    <w:p w14:paraId="48FDBA75" w14:textId="6FD27C4C" w:rsidR="00FE214C" w:rsidRPr="00FF65D2" w:rsidRDefault="00FE214C" w:rsidP="00747AC8">
      <w:pPr>
        <w:pStyle w:val="TOC-3"/>
        <w:spacing w:line="240" w:lineRule="auto"/>
        <w:rPr>
          <w:rFonts w:cs="Times New Roman"/>
        </w:rPr>
      </w:pPr>
      <w:r w:rsidRPr="00FF65D2">
        <w:rPr>
          <w:rFonts w:cs="Times New Roman"/>
        </w:rPr>
        <w:t>2.1.</w:t>
      </w:r>
      <w:r w:rsidR="00DC1CBC" w:rsidRPr="00FF65D2">
        <w:rPr>
          <w:rFonts w:cs="Times New Roman"/>
        </w:rPr>
        <w:t>3</w:t>
      </w:r>
      <w:r w:rsidRPr="00FF65D2">
        <w:rPr>
          <w:rFonts w:cs="Times New Roman"/>
        </w:rPr>
        <w:t>.</w:t>
      </w:r>
      <w:r w:rsidRPr="00FF65D2">
        <w:rPr>
          <w:rFonts w:cs="Times New Roman"/>
        </w:rPr>
        <w:t> </w:t>
      </w:r>
      <w:r w:rsidR="001C7EC1">
        <w:rPr>
          <w:rFonts w:cs="Times New Roman"/>
        </w:rPr>
        <w:t>Иностранный (а</w:t>
      </w:r>
      <w:r w:rsidRPr="00FF65D2">
        <w:rPr>
          <w:rFonts w:cs="Times New Roman"/>
        </w:rPr>
        <w:t>нглийский</w:t>
      </w:r>
      <w:r w:rsidR="001C7EC1">
        <w:rPr>
          <w:rFonts w:cs="Times New Roman"/>
        </w:rPr>
        <w:t>)</w:t>
      </w:r>
      <w:r w:rsidRPr="00FF65D2">
        <w:rPr>
          <w:rFonts w:cs="Times New Roman"/>
        </w:rPr>
        <w:t xml:space="preserve"> язык</w:t>
      </w:r>
      <w:r w:rsidR="006C6F60" w:rsidRPr="00FF65D2">
        <w:rPr>
          <w:rFonts w:cs="Times New Roman"/>
        </w:rPr>
        <w:t xml:space="preserve"> </w:t>
      </w:r>
      <w:r w:rsidR="00D84E5A">
        <w:rPr>
          <w:rFonts w:cs="Times New Roman"/>
        </w:rPr>
        <w:t xml:space="preserve">………………………………………………………………………………………. </w:t>
      </w:r>
      <w:r w:rsidR="00AD47BF">
        <w:rPr>
          <w:rFonts w:cs="Times New Roman"/>
        </w:rPr>
        <w:t>4</w:t>
      </w:r>
      <w:r w:rsidR="00F53BD2">
        <w:rPr>
          <w:rFonts w:cs="Times New Roman"/>
        </w:rPr>
        <w:t>4</w:t>
      </w:r>
    </w:p>
    <w:p w14:paraId="2477BDA0" w14:textId="47006BAF" w:rsidR="00FE214C" w:rsidRPr="00FF65D2" w:rsidRDefault="0079167C" w:rsidP="00747AC8">
      <w:pPr>
        <w:pStyle w:val="TOC-3"/>
        <w:spacing w:line="240" w:lineRule="auto"/>
        <w:rPr>
          <w:rFonts w:cs="Times New Roman"/>
        </w:rPr>
      </w:pPr>
      <w:r w:rsidRPr="00FF65D2">
        <w:rPr>
          <w:rFonts w:cs="Times New Roman"/>
          <w:color w:val="auto"/>
        </w:rPr>
        <w:t>2.1.</w:t>
      </w:r>
      <w:r w:rsidR="00DC1CBC" w:rsidRPr="00FF65D2">
        <w:rPr>
          <w:rFonts w:cs="Times New Roman"/>
          <w:color w:val="auto"/>
        </w:rPr>
        <w:t>4</w:t>
      </w:r>
      <w:r w:rsidR="00FE214C" w:rsidRPr="00FF65D2">
        <w:rPr>
          <w:rFonts w:cs="Times New Roman"/>
        </w:rPr>
        <w:t>.</w:t>
      </w:r>
      <w:r w:rsidR="00FE214C" w:rsidRPr="00FF65D2">
        <w:rPr>
          <w:rFonts w:cs="Times New Roman"/>
        </w:rPr>
        <w:t> </w:t>
      </w:r>
      <w:r w:rsidR="007459DA" w:rsidRPr="00FF65D2">
        <w:rPr>
          <w:rFonts w:cs="Times New Roman"/>
        </w:rPr>
        <w:t xml:space="preserve">Математика </w:t>
      </w:r>
      <w:r w:rsidR="00D84E5A">
        <w:rPr>
          <w:rFonts w:cs="Times New Roman"/>
        </w:rPr>
        <w:t>…………………………………………………………………………………………………………..</w:t>
      </w:r>
      <w:r w:rsidR="00AD47BF">
        <w:rPr>
          <w:rFonts w:cs="Times New Roman"/>
        </w:rPr>
        <w:t>..</w:t>
      </w:r>
      <w:r w:rsidR="00D84E5A">
        <w:rPr>
          <w:rFonts w:cs="Times New Roman"/>
        </w:rPr>
        <w:t>…</w:t>
      </w:r>
      <w:r w:rsidR="00AD47BF">
        <w:rPr>
          <w:rFonts w:cs="Times New Roman"/>
        </w:rPr>
        <w:t xml:space="preserve"> 6</w:t>
      </w:r>
      <w:r w:rsidR="00AF6745">
        <w:rPr>
          <w:rFonts w:cs="Times New Roman"/>
        </w:rPr>
        <w:t>6</w:t>
      </w:r>
    </w:p>
    <w:p w14:paraId="20B27865" w14:textId="2676D512" w:rsidR="00FE214C" w:rsidRPr="00FF65D2" w:rsidRDefault="0079167C" w:rsidP="00747AC8">
      <w:pPr>
        <w:pStyle w:val="TOC-3"/>
        <w:spacing w:line="240" w:lineRule="auto"/>
        <w:rPr>
          <w:rFonts w:cs="Times New Roman"/>
        </w:rPr>
      </w:pPr>
      <w:r w:rsidRPr="00FF65D2">
        <w:rPr>
          <w:rFonts w:cs="Times New Roman"/>
        </w:rPr>
        <w:t>2.1.</w:t>
      </w:r>
      <w:r w:rsidR="00DC1CBC" w:rsidRPr="00FF65D2">
        <w:rPr>
          <w:rFonts w:cs="Times New Roman"/>
        </w:rPr>
        <w:t>5</w:t>
      </w:r>
      <w:r w:rsidR="00FE214C" w:rsidRPr="00FF65D2">
        <w:rPr>
          <w:rFonts w:cs="Times New Roman"/>
        </w:rPr>
        <w:t>.</w:t>
      </w:r>
      <w:r w:rsidR="00FE214C" w:rsidRPr="00FF65D2">
        <w:rPr>
          <w:rFonts w:cs="Times New Roman"/>
        </w:rPr>
        <w:t> </w:t>
      </w:r>
      <w:r w:rsidR="007459DA">
        <w:rPr>
          <w:rFonts w:cs="Times New Roman"/>
        </w:rPr>
        <w:t>Алгебр</w:t>
      </w:r>
      <w:r w:rsidR="007459DA" w:rsidRPr="00FF65D2">
        <w:rPr>
          <w:rFonts w:cs="Times New Roman"/>
        </w:rPr>
        <w:t xml:space="preserve">а </w:t>
      </w:r>
      <w:r w:rsidR="00D84E5A">
        <w:rPr>
          <w:rFonts w:cs="Times New Roman"/>
        </w:rPr>
        <w:t>……………………………………………………………………………………………………………</w:t>
      </w:r>
      <w:r w:rsidR="00AD47BF">
        <w:rPr>
          <w:rFonts w:cs="Times New Roman"/>
        </w:rPr>
        <w:t>...</w:t>
      </w:r>
      <w:r w:rsidR="00D84E5A">
        <w:rPr>
          <w:rFonts w:cs="Times New Roman"/>
        </w:rPr>
        <w:t xml:space="preserve">…… </w:t>
      </w:r>
      <w:r w:rsidR="00AD47BF">
        <w:rPr>
          <w:rFonts w:cs="Times New Roman"/>
        </w:rPr>
        <w:t>7</w:t>
      </w:r>
      <w:r w:rsidR="00AF6745">
        <w:rPr>
          <w:rFonts w:cs="Times New Roman"/>
        </w:rPr>
        <w:t>2</w:t>
      </w:r>
    </w:p>
    <w:p w14:paraId="79C1894A" w14:textId="181D33A7" w:rsidR="00FE214C" w:rsidRPr="00FF65D2" w:rsidRDefault="0079167C" w:rsidP="00747AC8">
      <w:pPr>
        <w:pStyle w:val="TOC-3"/>
        <w:spacing w:line="240" w:lineRule="auto"/>
        <w:rPr>
          <w:rFonts w:cs="Times New Roman"/>
        </w:rPr>
      </w:pPr>
      <w:r w:rsidRPr="00FF65D2">
        <w:rPr>
          <w:rFonts w:cs="Times New Roman"/>
        </w:rPr>
        <w:t>2.1.</w:t>
      </w:r>
      <w:r w:rsidR="00DC1CBC" w:rsidRPr="00FF65D2">
        <w:rPr>
          <w:rFonts w:cs="Times New Roman"/>
        </w:rPr>
        <w:t>6</w:t>
      </w:r>
      <w:r w:rsidR="00FE214C" w:rsidRPr="00FF65D2">
        <w:rPr>
          <w:rFonts w:cs="Times New Roman"/>
        </w:rPr>
        <w:t>.</w:t>
      </w:r>
      <w:r w:rsidR="00FE214C" w:rsidRPr="00FF65D2">
        <w:rPr>
          <w:rFonts w:cs="Times New Roman"/>
        </w:rPr>
        <w:t> </w:t>
      </w:r>
      <w:r w:rsidR="007459DA">
        <w:rPr>
          <w:rFonts w:cs="Times New Roman"/>
        </w:rPr>
        <w:t>Геометрия</w:t>
      </w:r>
      <w:r w:rsidR="007459DA" w:rsidRPr="00FF65D2">
        <w:rPr>
          <w:rFonts w:cs="Times New Roman"/>
        </w:rPr>
        <w:t xml:space="preserve"> </w:t>
      </w:r>
      <w:r w:rsidR="00D84E5A">
        <w:rPr>
          <w:rFonts w:cs="Times New Roman"/>
        </w:rPr>
        <w:t>……………………………………………………………………………………………………………</w:t>
      </w:r>
      <w:r w:rsidR="00AD47BF">
        <w:rPr>
          <w:rFonts w:cs="Times New Roman"/>
        </w:rPr>
        <w:t>...</w:t>
      </w:r>
      <w:r w:rsidR="00D84E5A">
        <w:rPr>
          <w:rFonts w:cs="Times New Roman"/>
        </w:rPr>
        <w:t xml:space="preserve">… </w:t>
      </w:r>
      <w:r w:rsidR="00AD47BF">
        <w:rPr>
          <w:rFonts w:cs="Times New Roman"/>
        </w:rPr>
        <w:t>7</w:t>
      </w:r>
      <w:r w:rsidR="00AF6745">
        <w:rPr>
          <w:rFonts w:cs="Times New Roman"/>
        </w:rPr>
        <w:t>5</w:t>
      </w:r>
    </w:p>
    <w:p w14:paraId="10BCCA7B" w14:textId="206946E7" w:rsidR="00FE214C" w:rsidRPr="00FF65D2" w:rsidRDefault="0079167C" w:rsidP="00747AC8">
      <w:pPr>
        <w:pStyle w:val="TOC-3"/>
        <w:spacing w:line="240" w:lineRule="auto"/>
        <w:rPr>
          <w:rFonts w:cs="Times New Roman"/>
        </w:rPr>
      </w:pPr>
      <w:r w:rsidRPr="00FF65D2">
        <w:rPr>
          <w:rFonts w:cs="Times New Roman"/>
        </w:rPr>
        <w:t>2.1.</w:t>
      </w:r>
      <w:r w:rsidR="00DC1CBC" w:rsidRPr="00FF65D2">
        <w:rPr>
          <w:rFonts w:cs="Times New Roman"/>
        </w:rPr>
        <w:t>7</w:t>
      </w:r>
      <w:r w:rsidR="00FE214C" w:rsidRPr="00FF65D2">
        <w:rPr>
          <w:rFonts w:cs="Times New Roman"/>
        </w:rPr>
        <w:t>.</w:t>
      </w:r>
      <w:r w:rsidR="00FE214C" w:rsidRPr="00FF65D2">
        <w:rPr>
          <w:rFonts w:cs="Times New Roman"/>
        </w:rPr>
        <w:t> </w:t>
      </w:r>
      <w:r w:rsidR="007459DA">
        <w:rPr>
          <w:rFonts w:cs="Times New Roman"/>
        </w:rPr>
        <w:t>Вероятность и статистика</w:t>
      </w:r>
      <w:r w:rsidR="007459DA" w:rsidRPr="00FF65D2">
        <w:rPr>
          <w:rFonts w:cs="Times New Roman"/>
        </w:rPr>
        <w:t xml:space="preserve"> </w:t>
      </w:r>
      <w:r w:rsidR="00D84E5A">
        <w:rPr>
          <w:rFonts w:cs="Times New Roman"/>
        </w:rPr>
        <w:t>……………………………………………………………………………………………</w:t>
      </w:r>
      <w:r w:rsidR="00AD47BF">
        <w:rPr>
          <w:rFonts w:cs="Times New Roman"/>
        </w:rPr>
        <w:t>...</w:t>
      </w:r>
      <w:r w:rsidR="00D84E5A">
        <w:rPr>
          <w:rFonts w:cs="Times New Roman"/>
        </w:rPr>
        <w:t xml:space="preserve">.. </w:t>
      </w:r>
      <w:r w:rsidR="00AD47BF">
        <w:rPr>
          <w:rFonts w:cs="Times New Roman"/>
        </w:rPr>
        <w:t>7</w:t>
      </w:r>
      <w:r w:rsidR="00AF6745">
        <w:rPr>
          <w:rFonts w:cs="Times New Roman"/>
        </w:rPr>
        <w:t>7</w:t>
      </w:r>
    </w:p>
    <w:p w14:paraId="35B0880E" w14:textId="693D799E" w:rsidR="00FE214C" w:rsidRPr="00FF65D2" w:rsidRDefault="0079167C" w:rsidP="00747AC8">
      <w:pPr>
        <w:pStyle w:val="TOC-3"/>
        <w:spacing w:line="240" w:lineRule="auto"/>
        <w:rPr>
          <w:rFonts w:cs="Times New Roman"/>
        </w:rPr>
      </w:pPr>
      <w:r w:rsidRPr="00FF65D2">
        <w:rPr>
          <w:rFonts w:cs="Times New Roman"/>
        </w:rPr>
        <w:t>2.1.</w:t>
      </w:r>
      <w:r w:rsidR="00DC1CBC" w:rsidRPr="00FF65D2">
        <w:rPr>
          <w:rFonts w:cs="Times New Roman"/>
        </w:rPr>
        <w:t>8</w:t>
      </w:r>
      <w:r w:rsidR="00FE214C" w:rsidRPr="00FF65D2">
        <w:rPr>
          <w:rFonts w:cs="Times New Roman"/>
        </w:rPr>
        <w:t>.</w:t>
      </w:r>
      <w:r w:rsidR="00FE214C" w:rsidRPr="00FF65D2">
        <w:rPr>
          <w:rFonts w:cs="Times New Roman"/>
        </w:rPr>
        <w:t> </w:t>
      </w:r>
      <w:r w:rsidR="00FE214C" w:rsidRPr="00FF65D2">
        <w:rPr>
          <w:rFonts w:cs="Times New Roman"/>
        </w:rPr>
        <w:t>Информатика</w:t>
      </w:r>
      <w:r w:rsidR="006C6F60" w:rsidRPr="00FF65D2">
        <w:rPr>
          <w:rFonts w:cs="Times New Roman"/>
        </w:rPr>
        <w:t xml:space="preserve"> </w:t>
      </w:r>
      <w:r w:rsidR="00D84E5A">
        <w:rPr>
          <w:rFonts w:cs="Times New Roman"/>
        </w:rPr>
        <w:t>………………………………………………………………………………………………………</w:t>
      </w:r>
      <w:r w:rsidR="00AD47BF">
        <w:rPr>
          <w:rFonts w:cs="Times New Roman"/>
        </w:rPr>
        <w:t>..</w:t>
      </w:r>
      <w:r w:rsidR="00D84E5A">
        <w:rPr>
          <w:rFonts w:cs="Times New Roman"/>
        </w:rPr>
        <w:t>…</w:t>
      </w:r>
      <w:r w:rsidR="00AD47BF">
        <w:rPr>
          <w:rFonts w:cs="Times New Roman"/>
        </w:rPr>
        <w:t>.</w:t>
      </w:r>
      <w:r w:rsidR="00D84E5A">
        <w:rPr>
          <w:rFonts w:cs="Times New Roman"/>
        </w:rPr>
        <w:t xml:space="preserve">... </w:t>
      </w:r>
      <w:r w:rsidR="00AD47BF">
        <w:rPr>
          <w:rFonts w:cs="Times New Roman"/>
        </w:rPr>
        <w:t>7</w:t>
      </w:r>
      <w:r w:rsidR="00AF6745">
        <w:rPr>
          <w:rFonts w:cs="Times New Roman"/>
        </w:rPr>
        <w:t>9</w:t>
      </w:r>
    </w:p>
    <w:p w14:paraId="506063D7" w14:textId="2F9C0637" w:rsidR="00FE214C" w:rsidRPr="00FF65D2" w:rsidRDefault="0079167C" w:rsidP="00747AC8">
      <w:pPr>
        <w:pStyle w:val="TOC-3"/>
        <w:spacing w:line="240" w:lineRule="auto"/>
        <w:rPr>
          <w:rFonts w:cs="Times New Roman"/>
        </w:rPr>
      </w:pPr>
      <w:r w:rsidRPr="00FF65D2">
        <w:rPr>
          <w:rFonts w:cs="Times New Roman"/>
        </w:rPr>
        <w:t>2.1.</w:t>
      </w:r>
      <w:r w:rsidR="00DC1CBC" w:rsidRPr="00FF65D2">
        <w:rPr>
          <w:rFonts w:cs="Times New Roman"/>
        </w:rPr>
        <w:t>9</w:t>
      </w:r>
      <w:r w:rsidR="00FE214C" w:rsidRPr="00FF65D2">
        <w:rPr>
          <w:rFonts w:cs="Times New Roman"/>
        </w:rPr>
        <w:t>.</w:t>
      </w:r>
      <w:r w:rsidR="00FE214C" w:rsidRPr="00FF65D2">
        <w:rPr>
          <w:rFonts w:cs="Times New Roman"/>
        </w:rPr>
        <w:t> </w:t>
      </w:r>
      <w:r w:rsidR="007459DA" w:rsidRPr="00FF65D2">
        <w:rPr>
          <w:rFonts w:cs="Times New Roman"/>
        </w:rPr>
        <w:t xml:space="preserve">История </w:t>
      </w:r>
      <w:r w:rsidR="00D84E5A">
        <w:rPr>
          <w:rFonts w:cs="Times New Roman"/>
        </w:rPr>
        <w:t>………………………………………………………………………………………………………………</w:t>
      </w:r>
      <w:r w:rsidR="00AD47BF">
        <w:rPr>
          <w:rFonts w:cs="Times New Roman"/>
        </w:rPr>
        <w:t>...</w:t>
      </w:r>
      <w:r w:rsidR="00D84E5A">
        <w:rPr>
          <w:rFonts w:cs="Times New Roman"/>
        </w:rPr>
        <w:t xml:space="preserve">… </w:t>
      </w:r>
      <w:r w:rsidR="00AD47BF">
        <w:rPr>
          <w:rFonts w:cs="Times New Roman"/>
        </w:rPr>
        <w:t>8</w:t>
      </w:r>
      <w:r w:rsidR="00AF6745">
        <w:rPr>
          <w:rFonts w:cs="Times New Roman"/>
        </w:rPr>
        <w:t>6</w:t>
      </w:r>
    </w:p>
    <w:p w14:paraId="1CE31862" w14:textId="4761121F"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0</w:t>
      </w:r>
      <w:r w:rsidR="00FE214C" w:rsidRPr="00FF65D2">
        <w:rPr>
          <w:rFonts w:cs="Times New Roman"/>
        </w:rPr>
        <w:t>.</w:t>
      </w:r>
      <w:r w:rsidR="00FE214C" w:rsidRPr="00FF65D2">
        <w:rPr>
          <w:rFonts w:cs="Times New Roman"/>
        </w:rPr>
        <w:t> </w:t>
      </w:r>
      <w:r w:rsidR="007459DA" w:rsidRPr="00FF65D2">
        <w:rPr>
          <w:rFonts w:cs="Times New Roman"/>
        </w:rPr>
        <w:t xml:space="preserve">Обществознание </w:t>
      </w:r>
      <w:r w:rsidR="00D84E5A">
        <w:rPr>
          <w:rFonts w:cs="Times New Roman"/>
        </w:rPr>
        <w:t xml:space="preserve">……………………………………………………………………………………………………… </w:t>
      </w:r>
      <w:r w:rsidR="007459DA" w:rsidRPr="00FF65D2">
        <w:rPr>
          <w:rFonts w:cs="Times New Roman"/>
        </w:rPr>
        <w:t>1</w:t>
      </w:r>
      <w:r w:rsidR="00F53BD2">
        <w:rPr>
          <w:rFonts w:cs="Times New Roman"/>
        </w:rPr>
        <w:t>1</w:t>
      </w:r>
      <w:r w:rsidR="00AD47BF">
        <w:rPr>
          <w:rFonts w:cs="Times New Roman"/>
        </w:rPr>
        <w:t>0</w:t>
      </w:r>
    </w:p>
    <w:p w14:paraId="4F2B22F2" w14:textId="2AE9D196"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1</w:t>
      </w:r>
      <w:r w:rsidR="00FE214C" w:rsidRPr="00FF65D2">
        <w:rPr>
          <w:rFonts w:cs="Times New Roman"/>
        </w:rPr>
        <w:t>.</w:t>
      </w:r>
      <w:r w:rsidR="00FE214C" w:rsidRPr="00FF65D2">
        <w:rPr>
          <w:rFonts w:cs="Times New Roman"/>
        </w:rPr>
        <w:t> </w:t>
      </w:r>
      <w:r w:rsidR="007459DA" w:rsidRPr="00FF65D2">
        <w:rPr>
          <w:rFonts w:cs="Times New Roman"/>
        </w:rPr>
        <w:t xml:space="preserve">География </w:t>
      </w:r>
      <w:r w:rsidR="00D84E5A">
        <w:rPr>
          <w:rFonts w:cs="Times New Roman"/>
        </w:rPr>
        <w:t xml:space="preserve">……………………………………………………………………………………………………………... </w:t>
      </w:r>
      <w:r w:rsidR="00AD47BF">
        <w:rPr>
          <w:rFonts w:cs="Times New Roman"/>
        </w:rPr>
        <w:t>12</w:t>
      </w:r>
      <w:r w:rsidR="00F53BD2">
        <w:rPr>
          <w:rFonts w:cs="Times New Roman"/>
        </w:rPr>
        <w:t>3</w:t>
      </w:r>
    </w:p>
    <w:p w14:paraId="44E8725C" w14:textId="7440B772"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2</w:t>
      </w:r>
      <w:r w:rsidR="00FE214C" w:rsidRPr="00FF65D2">
        <w:rPr>
          <w:rFonts w:cs="Times New Roman"/>
        </w:rPr>
        <w:t>.</w:t>
      </w:r>
      <w:r w:rsidR="00FE214C" w:rsidRPr="00FF65D2">
        <w:rPr>
          <w:rFonts w:cs="Times New Roman"/>
        </w:rPr>
        <w:t> </w:t>
      </w:r>
      <w:r w:rsidR="007459DA" w:rsidRPr="00FF65D2">
        <w:rPr>
          <w:rFonts w:cs="Times New Roman"/>
        </w:rPr>
        <w:t xml:space="preserve">Физика </w:t>
      </w:r>
      <w:r w:rsidR="00D84E5A">
        <w:rPr>
          <w:rFonts w:cs="Times New Roman"/>
        </w:rPr>
        <w:t xml:space="preserve">………………………………………………………………………………………………………………… </w:t>
      </w:r>
      <w:r w:rsidR="00AD47BF">
        <w:rPr>
          <w:rFonts w:cs="Times New Roman"/>
        </w:rPr>
        <w:t>13</w:t>
      </w:r>
      <w:r w:rsidR="00F53BD2">
        <w:rPr>
          <w:rFonts w:cs="Times New Roman"/>
        </w:rPr>
        <w:t>6</w:t>
      </w:r>
    </w:p>
    <w:p w14:paraId="24780219" w14:textId="025D17AF"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3</w:t>
      </w:r>
      <w:r w:rsidR="00FE214C" w:rsidRPr="00FF65D2">
        <w:rPr>
          <w:rFonts w:cs="Times New Roman"/>
        </w:rPr>
        <w:t>.</w:t>
      </w:r>
      <w:r w:rsidR="007459DA">
        <w:rPr>
          <w:rFonts w:cs="Times New Roman"/>
        </w:rPr>
        <w:t xml:space="preserve"> </w:t>
      </w:r>
      <w:r w:rsidR="007459DA" w:rsidRPr="00FF65D2">
        <w:rPr>
          <w:rFonts w:cs="Times New Roman"/>
        </w:rPr>
        <w:t xml:space="preserve">Химия </w:t>
      </w:r>
      <w:r w:rsidR="00D84E5A">
        <w:rPr>
          <w:rFonts w:cs="Times New Roman"/>
        </w:rPr>
        <w:t xml:space="preserve">………………………………………………………………………………………………………………….. </w:t>
      </w:r>
      <w:r w:rsidR="00AD47BF">
        <w:rPr>
          <w:rFonts w:cs="Times New Roman"/>
        </w:rPr>
        <w:t>14</w:t>
      </w:r>
      <w:r w:rsidR="00F53BD2">
        <w:rPr>
          <w:rFonts w:cs="Times New Roman"/>
        </w:rPr>
        <w:t>7</w:t>
      </w:r>
    </w:p>
    <w:p w14:paraId="2AF54848" w14:textId="7EF41B10"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4</w:t>
      </w:r>
      <w:r w:rsidR="00FE214C" w:rsidRPr="00FF65D2">
        <w:rPr>
          <w:rFonts w:cs="Times New Roman"/>
        </w:rPr>
        <w:t>.</w:t>
      </w:r>
      <w:r w:rsidR="00FE214C" w:rsidRPr="00FF65D2">
        <w:rPr>
          <w:rFonts w:cs="Times New Roman"/>
        </w:rPr>
        <w:t> </w:t>
      </w:r>
      <w:r w:rsidR="007459DA" w:rsidRPr="00FF65D2">
        <w:rPr>
          <w:rFonts w:cs="Times New Roman"/>
        </w:rPr>
        <w:t xml:space="preserve">Биология </w:t>
      </w:r>
      <w:r w:rsidR="00D84E5A">
        <w:rPr>
          <w:rFonts w:cs="Times New Roman"/>
        </w:rPr>
        <w:t xml:space="preserve">………………………………………………………………………………………………………………. </w:t>
      </w:r>
      <w:r w:rsidR="00AD47BF">
        <w:rPr>
          <w:rFonts w:cs="Times New Roman"/>
        </w:rPr>
        <w:t>15</w:t>
      </w:r>
      <w:r w:rsidR="00F53BD2">
        <w:rPr>
          <w:rFonts w:cs="Times New Roman"/>
        </w:rPr>
        <w:t>4</w:t>
      </w:r>
    </w:p>
    <w:p w14:paraId="1EE2CBC6" w14:textId="447E3F52" w:rsidR="00FE214C" w:rsidRPr="00FF65D2" w:rsidRDefault="0079167C" w:rsidP="00747AC8">
      <w:pPr>
        <w:pStyle w:val="TOC-3"/>
        <w:spacing w:line="240" w:lineRule="auto"/>
        <w:rPr>
          <w:rFonts w:cs="Times New Roman"/>
        </w:rPr>
      </w:pPr>
      <w:r w:rsidRPr="00FF65D2">
        <w:rPr>
          <w:rFonts w:cs="Times New Roman"/>
        </w:rPr>
        <w:t>2.1.</w:t>
      </w:r>
      <w:r w:rsidR="00FE214C" w:rsidRPr="00FF65D2">
        <w:rPr>
          <w:rFonts w:cs="Times New Roman"/>
        </w:rPr>
        <w:t>1</w:t>
      </w:r>
      <w:r w:rsidR="00DC1CBC" w:rsidRPr="00FF65D2">
        <w:rPr>
          <w:rFonts w:cs="Times New Roman"/>
        </w:rPr>
        <w:t>5</w:t>
      </w:r>
      <w:r w:rsidR="00FE214C" w:rsidRPr="00FF65D2">
        <w:rPr>
          <w:rFonts w:cs="Times New Roman"/>
        </w:rPr>
        <w:t>.</w:t>
      </w:r>
      <w:r w:rsidR="00FE214C" w:rsidRPr="00FF65D2">
        <w:rPr>
          <w:rFonts w:cs="Times New Roman"/>
        </w:rPr>
        <w:t> </w:t>
      </w:r>
      <w:r w:rsidR="00526816" w:rsidRPr="00FF65D2">
        <w:rPr>
          <w:rFonts w:cs="Times New Roman"/>
          <w:color w:val="auto"/>
        </w:rPr>
        <w:t>О</w:t>
      </w:r>
      <w:r w:rsidR="00526816">
        <w:rPr>
          <w:rFonts w:cs="Times New Roman"/>
          <w:color w:val="auto"/>
        </w:rPr>
        <w:t>сновы духовно-нравственной культуры народов России</w:t>
      </w:r>
      <w:r w:rsidR="00D84E5A">
        <w:rPr>
          <w:rFonts w:cs="Times New Roman"/>
          <w:color w:val="auto"/>
        </w:rPr>
        <w:t xml:space="preserve"> ………………………………………………………… </w:t>
      </w:r>
      <w:r w:rsidR="00AD47BF">
        <w:rPr>
          <w:rFonts w:cs="Times New Roman"/>
          <w:color w:val="auto"/>
        </w:rPr>
        <w:t>16</w:t>
      </w:r>
      <w:r w:rsidR="00F53BD2">
        <w:rPr>
          <w:rFonts w:cs="Times New Roman"/>
          <w:color w:val="auto"/>
        </w:rPr>
        <w:t>8</w:t>
      </w:r>
    </w:p>
    <w:p w14:paraId="7DB027B1" w14:textId="2D2648A0" w:rsidR="00FE214C" w:rsidRPr="00FF65D2" w:rsidRDefault="0079167C" w:rsidP="00747AC8">
      <w:pPr>
        <w:pStyle w:val="TOC-3"/>
        <w:spacing w:line="240" w:lineRule="auto"/>
        <w:rPr>
          <w:rFonts w:cs="Times New Roman"/>
        </w:rPr>
      </w:pPr>
      <w:r w:rsidRPr="00FF65D2">
        <w:rPr>
          <w:rFonts w:cs="Times New Roman"/>
        </w:rPr>
        <w:t>2.1.1</w:t>
      </w:r>
      <w:r w:rsidR="00DC1CBC" w:rsidRPr="00FF65D2">
        <w:rPr>
          <w:rFonts w:cs="Times New Roman"/>
        </w:rPr>
        <w:t>6</w:t>
      </w:r>
      <w:r w:rsidR="00FE214C" w:rsidRPr="00FF65D2">
        <w:rPr>
          <w:rFonts w:cs="Times New Roman"/>
        </w:rPr>
        <w:t>.</w:t>
      </w:r>
      <w:r w:rsidR="00FE214C" w:rsidRPr="00FF65D2">
        <w:rPr>
          <w:rFonts w:cs="Times New Roman"/>
        </w:rPr>
        <w:t> </w:t>
      </w:r>
      <w:r w:rsidR="00526816" w:rsidRPr="00FF65D2">
        <w:rPr>
          <w:rFonts w:cs="Times New Roman"/>
        </w:rPr>
        <w:t xml:space="preserve">Изобразительное искусство </w:t>
      </w:r>
      <w:r w:rsidR="00D84E5A">
        <w:rPr>
          <w:rFonts w:cs="Times New Roman"/>
        </w:rPr>
        <w:t xml:space="preserve">………………………………………………………………………………………….. </w:t>
      </w:r>
      <w:r w:rsidR="00AD47BF">
        <w:rPr>
          <w:rFonts w:cs="Times New Roman"/>
        </w:rPr>
        <w:t>1</w:t>
      </w:r>
      <w:r w:rsidR="00F53BD2">
        <w:rPr>
          <w:rFonts w:cs="Times New Roman"/>
        </w:rPr>
        <w:t>80</w:t>
      </w:r>
    </w:p>
    <w:p w14:paraId="692D9F4A" w14:textId="59DF29A6" w:rsidR="00FF356A" w:rsidRDefault="00FF356A" w:rsidP="00747AC8">
      <w:pPr>
        <w:pStyle w:val="TOC-3"/>
        <w:spacing w:line="240" w:lineRule="auto"/>
        <w:rPr>
          <w:rFonts w:cs="Times New Roman"/>
          <w:color w:val="auto"/>
        </w:rPr>
      </w:pPr>
      <w:r w:rsidRPr="00FF65D2">
        <w:rPr>
          <w:rFonts w:cs="Times New Roman"/>
          <w:color w:val="auto"/>
        </w:rPr>
        <w:t>2.1.17.</w:t>
      </w:r>
      <w:r w:rsidR="006154F1" w:rsidRPr="00FF65D2">
        <w:rPr>
          <w:rFonts w:cs="Times New Roman"/>
          <w:color w:val="auto"/>
        </w:rPr>
        <w:t xml:space="preserve"> </w:t>
      </w:r>
      <w:r w:rsidR="00526816" w:rsidRPr="00FF65D2">
        <w:rPr>
          <w:rFonts w:cs="Times New Roman"/>
        </w:rPr>
        <w:t xml:space="preserve">Музыка </w:t>
      </w:r>
      <w:r w:rsidR="00D84E5A">
        <w:rPr>
          <w:rFonts w:cs="Times New Roman"/>
        </w:rPr>
        <w:t xml:space="preserve">…………………………………………………………………………………………………………………. </w:t>
      </w:r>
      <w:r w:rsidR="00AD47BF">
        <w:rPr>
          <w:rFonts w:cs="Times New Roman"/>
        </w:rPr>
        <w:t>19</w:t>
      </w:r>
      <w:r w:rsidR="00F53BD2">
        <w:rPr>
          <w:rFonts w:cs="Times New Roman"/>
        </w:rPr>
        <w:t>4</w:t>
      </w:r>
    </w:p>
    <w:p w14:paraId="31F3F968" w14:textId="7971E506" w:rsidR="001D7B99" w:rsidRPr="00FF65D2" w:rsidRDefault="001D7B99" w:rsidP="00747AC8">
      <w:pPr>
        <w:pStyle w:val="TOC-3"/>
        <w:spacing w:line="240" w:lineRule="auto"/>
        <w:rPr>
          <w:rFonts w:cs="Times New Roman"/>
          <w:color w:val="auto"/>
        </w:rPr>
      </w:pPr>
      <w:r>
        <w:rPr>
          <w:rFonts w:cs="Times New Roman"/>
          <w:color w:val="auto"/>
        </w:rPr>
        <w:t xml:space="preserve">2.1.18. </w:t>
      </w:r>
      <w:r w:rsidR="00526816" w:rsidRPr="00FF65D2">
        <w:rPr>
          <w:rFonts w:cs="Times New Roman"/>
        </w:rPr>
        <w:t>Т</w:t>
      </w:r>
      <w:r w:rsidR="004A46BC">
        <w:rPr>
          <w:rFonts w:cs="Times New Roman"/>
        </w:rPr>
        <w:t>руд (т</w:t>
      </w:r>
      <w:r w:rsidR="00526816" w:rsidRPr="00FF65D2">
        <w:rPr>
          <w:rFonts w:cs="Times New Roman"/>
        </w:rPr>
        <w:t>ехнология</w:t>
      </w:r>
      <w:r w:rsidR="004A46BC">
        <w:rPr>
          <w:rFonts w:cs="Times New Roman"/>
        </w:rPr>
        <w:t>)</w:t>
      </w:r>
      <w:r w:rsidR="00526816" w:rsidRPr="00FF65D2">
        <w:rPr>
          <w:rFonts w:cs="Times New Roman"/>
        </w:rPr>
        <w:t xml:space="preserve"> </w:t>
      </w:r>
      <w:r w:rsidR="00D84E5A">
        <w:rPr>
          <w:rFonts w:cs="Times New Roman"/>
        </w:rPr>
        <w:t>……………………………………</w:t>
      </w:r>
      <w:r w:rsidR="004A46BC">
        <w:rPr>
          <w:rFonts w:cs="Times New Roman"/>
        </w:rPr>
        <w:t>.</w:t>
      </w:r>
      <w:r w:rsidR="00D84E5A">
        <w:rPr>
          <w:rFonts w:cs="Times New Roman"/>
        </w:rPr>
        <w:t xml:space="preserve">……………………………………………………………….. </w:t>
      </w:r>
      <w:r w:rsidR="00AD47BF">
        <w:rPr>
          <w:rFonts w:cs="Times New Roman"/>
        </w:rPr>
        <w:t>20</w:t>
      </w:r>
      <w:r w:rsidR="00F53BD2">
        <w:rPr>
          <w:rFonts w:cs="Times New Roman"/>
        </w:rPr>
        <w:t>7</w:t>
      </w:r>
    </w:p>
    <w:p w14:paraId="5C3A28F0" w14:textId="4B3157B1" w:rsidR="00DC1CBC" w:rsidRDefault="00FF356A" w:rsidP="00747AC8">
      <w:pPr>
        <w:pStyle w:val="TOC-3"/>
        <w:spacing w:line="240" w:lineRule="auto"/>
        <w:rPr>
          <w:rFonts w:cs="Times New Roman"/>
        </w:rPr>
      </w:pPr>
      <w:r w:rsidRPr="00FF65D2">
        <w:rPr>
          <w:rFonts w:cs="Times New Roman"/>
          <w:color w:val="auto"/>
        </w:rPr>
        <w:t>2.1.1</w:t>
      </w:r>
      <w:r w:rsidR="00394CDD">
        <w:rPr>
          <w:rFonts w:cs="Times New Roman"/>
          <w:color w:val="auto"/>
        </w:rPr>
        <w:t>9</w:t>
      </w:r>
      <w:r w:rsidR="00DC1CBC" w:rsidRPr="00FF65D2">
        <w:rPr>
          <w:rFonts w:cs="Times New Roman"/>
          <w:color w:val="auto"/>
        </w:rPr>
        <w:t xml:space="preserve">. </w:t>
      </w:r>
      <w:r w:rsidR="00526816" w:rsidRPr="00FF65D2">
        <w:rPr>
          <w:rFonts w:cs="Times New Roman"/>
        </w:rPr>
        <w:t xml:space="preserve">Физическая культура </w:t>
      </w:r>
      <w:r w:rsidR="00D84E5A">
        <w:rPr>
          <w:rFonts w:cs="Times New Roman"/>
        </w:rPr>
        <w:t xml:space="preserve">………………………………………………………………………………………………….. </w:t>
      </w:r>
      <w:r w:rsidR="00AD47BF">
        <w:rPr>
          <w:rFonts w:cs="Times New Roman"/>
        </w:rPr>
        <w:t>21</w:t>
      </w:r>
      <w:r w:rsidR="00F53BD2">
        <w:rPr>
          <w:rFonts w:cs="Times New Roman"/>
        </w:rPr>
        <w:t>6</w:t>
      </w:r>
    </w:p>
    <w:p w14:paraId="6D52997B" w14:textId="580E98C0" w:rsidR="00526816" w:rsidRDefault="00526816" w:rsidP="00747AC8">
      <w:pPr>
        <w:pStyle w:val="TOC-3"/>
        <w:spacing w:line="240" w:lineRule="auto"/>
        <w:rPr>
          <w:rFonts w:cs="Times New Roman"/>
        </w:rPr>
      </w:pPr>
      <w:r>
        <w:rPr>
          <w:rFonts w:cs="Times New Roman"/>
        </w:rPr>
        <w:t xml:space="preserve">2.1.20. </w:t>
      </w:r>
      <w:r w:rsidRPr="00FF65D2">
        <w:rPr>
          <w:rFonts w:cs="Times New Roman"/>
        </w:rPr>
        <w:t xml:space="preserve">Основы безопасности </w:t>
      </w:r>
      <w:r w:rsidR="00F53BD2">
        <w:rPr>
          <w:rFonts w:cs="Times New Roman"/>
        </w:rPr>
        <w:t>и защиты Родины</w:t>
      </w:r>
      <w:r w:rsidRPr="00FF65D2">
        <w:rPr>
          <w:rFonts w:cs="Times New Roman"/>
        </w:rPr>
        <w:t xml:space="preserve"> </w:t>
      </w:r>
      <w:r w:rsidR="00D84E5A">
        <w:rPr>
          <w:rFonts w:cs="Times New Roman"/>
        </w:rPr>
        <w:t>…………………………</w:t>
      </w:r>
      <w:r w:rsidR="00F53BD2">
        <w:rPr>
          <w:rFonts w:cs="Times New Roman"/>
        </w:rPr>
        <w:t>...</w:t>
      </w:r>
      <w:bookmarkStart w:id="0" w:name="_GoBack"/>
      <w:bookmarkEnd w:id="0"/>
      <w:r w:rsidR="00D84E5A">
        <w:rPr>
          <w:rFonts w:cs="Times New Roman"/>
        </w:rPr>
        <w:t xml:space="preserve">………………………………………………... </w:t>
      </w:r>
      <w:r w:rsidR="00AD47BF">
        <w:rPr>
          <w:rFonts w:cs="Times New Roman"/>
        </w:rPr>
        <w:t>2</w:t>
      </w:r>
      <w:r w:rsidR="00F53BD2">
        <w:rPr>
          <w:rFonts w:cs="Times New Roman"/>
        </w:rPr>
        <w:t>25</w:t>
      </w:r>
    </w:p>
    <w:p w14:paraId="14D6E8EA" w14:textId="5DA95C8D" w:rsidR="00526816" w:rsidRDefault="00526816" w:rsidP="00747AC8">
      <w:pPr>
        <w:pStyle w:val="TOC-3"/>
        <w:spacing w:line="240" w:lineRule="auto"/>
        <w:rPr>
          <w:rFonts w:cs="Times New Roman"/>
        </w:rPr>
      </w:pPr>
      <w:r>
        <w:rPr>
          <w:rFonts w:cs="Times New Roman"/>
        </w:rPr>
        <w:t xml:space="preserve">2.1.21. </w:t>
      </w:r>
      <w:r>
        <w:rPr>
          <w:rFonts w:cs="Times New Roman"/>
          <w:color w:val="auto"/>
        </w:rPr>
        <w:t xml:space="preserve">Православная культура земли Смоленской </w:t>
      </w:r>
      <w:r w:rsidR="00D84E5A">
        <w:rPr>
          <w:rFonts w:cs="Times New Roman"/>
          <w:color w:val="auto"/>
        </w:rPr>
        <w:t xml:space="preserve">………………………............................................................................. </w:t>
      </w:r>
      <w:r w:rsidR="00AD47BF">
        <w:rPr>
          <w:rFonts w:cs="Times New Roman"/>
          <w:color w:val="auto"/>
        </w:rPr>
        <w:t>2</w:t>
      </w:r>
      <w:r w:rsidR="00F53BD2">
        <w:rPr>
          <w:rFonts w:cs="Times New Roman"/>
          <w:color w:val="auto"/>
        </w:rPr>
        <w:t>31</w:t>
      </w:r>
    </w:p>
    <w:p w14:paraId="69EFBD6A" w14:textId="5F4E67D4" w:rsidR="00FE214C" w:rsidRPr="00FF65D2" w:rsidRDefault="00FE214C" w:rsidP="00747AC8">
      <w:pPr>
        <w:pStyle w:val="TOC-2"/>
        <w:spacing w:line="240" w:lineRule="auto"/>
        <w:rPr>
          <w:rFonts w:cs="Times New Roman"/>
          <w:color w:val="auto"/>
        </w:rPr>
      </w:pPr>
      <w:r w:rsidRPr="00FF65D2">
        <w:rPr>
          <w:rFonts w:cs="Times New Roman"/>
          <w:color w:val="auto"/>
        </w:rPr>
        <w:t>2.2.</w:t>
      </w:r>
      <w:r w:rsidRPr="00FF65D2">
        <w:rPr>
          <w:rFonts w:cs="Times New Roman"/>
          <w:color w:val="auto"/>
        </w:rPr>
        <w:t> </w:t>
      </w:r>
      <w:r w:rsidR="00046D8E" w:rsidRPr="00FF65D2">
        <w:rPr>
          <w:rFonts w:cs="Times New Roman"/>
          <w:color w:val="auto"/>
        </w:rPr>
        <w:t>П</w:t>
      </w:r>
      <w:r w:rsidRPr="00FF65D2">
        <w:rPr>
          <w:rFonts w:cs="Times New Roman"/>
          <w:color w:val="auto"/>
        </w:rPr>
        <w:t xml:space="preserve">рограмма формирования </w:t>
      </w:r>
      <w:r w:rsidRPr="00FF65D2">
        <w:rPr>
          <w:rFonts w:cs="Times New Roman"/>
          <w:color w:val="auto"/>
          <w:spacing w:val="-3"/>
        </w:rPr>
        <w:t>универсальных учебных действий у обучающихся</w:t>
      </w:r>
      <w:r w:rsidR="006C6F60" w:rsidRPr="00FF65D2">
        <w:rPr>
          <w:rFonts w:cs="Times New Roman"/>
          <w:color w:val="auto"/>
        </w:rPr>
        <w:t xml:space="preserve"> </w:t>
      </w:r>
      <w:r w:rsidR="00D84E5A">
        <w:rPr>
          <w:rFonts w:cs="Times New Roman"/>
          <w:color w:val="auto"/>
        </w:rPr>
        <w:t xml:space="preserve">…………………………………………. </w:t>
      </w:r>
      <w:r w:rsidR="00AD47BF">
        <w:rPr>
          <w:rFonts w:cs="Times New Roman"/>
          <w:color w:val="auto"/>
        </w:rPr>
        <w:t>24</w:t>
      </w:r>
      <w:r w:rsidR="00F53BD2">
        <w:rPr>
          <w:rFonts w:cs="Times New Roman"/>
          <w:color w:val="auto"/>
        </w:rPr>
        <w:t>8</w:t>
      </w:r>
    </w:p>
    <w:p w14:paraId="2D427F20" w14:textId="1F5B5537" w:rsidR="00FE214C" w:rsidRPr="00FF65D2" w:rsidRDefault="00FE214C" w:rsidP="00747AC8">
      <w:pPr>
        <w:pStyle w:val="TOC-3"/>
        <w:spacing w:line="240" w:lineRule="auto"/>
        <w:rPr>
          <w:rFonts w:cs="Times New Roman"/>
          <w:color w:val="auto"/>
        </w:rPr>
      </w:pPr>
      <w:r w:rsidRPr="00FF65D2">
        <w:rPr>
          <w:rFonts w:cs="Times New Roman"/>
          <w:color w:val="auto"/>
        </w:rPr>
        <w:t>2.2.1.</w:t>
      </w:r>
      <w:r w:rsidRPr="00FF65D2">
        <w:rPr>
          <w:rFonts w:cs="Times New Roman"/>
          <w:color w:val="auto"/>
        </w:rPr>
        <w:t> </w:t>
      </w:r>
      <w:r w:rsidRPr="00FF65D2">
        <w:rPr>
          <w:rFonts w:cs="Times New Roman"/>
          <w:color w:val="auto"/>
        </w:rPr>
        <w:t>Целевой раздел</w:t>
      </w:r>
      <w:r w:rsidR="006C6F60" w:rsidRPr="00FF65D2">
        <w:rPr>
          <w:rFonts w:cs="Times New Roman"/>
          <w:color w:val="auto"/>
        </w:rPr>
        <w:t xml:space="preserve"> </w:t>
      </w:r>
      <w:r w:rsidR="00D84E5A">
        <w:rPr>
          <w:rFonts w:cs="Times New Roman"/>
          <w:color w:val="auto"/>
        </w:rPr>
        <w:t xml:space="preserve">…………………………………………………………………………………………………………. </w:t>
      </w:r>
      <w:r w:rsidR="00AD47BF">
        <w:rPr>
          <w:rFonts w:cs="Times New Roman"/>
          <w:color w:val="auto"/>
        </w:rPr>
        <w:t>24</w:t>
      </w:r>
      <w:r w:rsidR="00F53BD2">
        <w:rPr>
          <w:rFonts w:cs="Times New Roman"/>
          <w:color w:val="auto"/>
        </w:rPr>
        <w:t>8</w:t>
      </w:r>
    </w:p>
    <w:p w14:paraId="6B13AC83" w14:textId="04B1A749" w:rsidR="00FE214C" w:rsidRPr="00FF65D2" w:rsidRDefault="00FE214C" w:rsidP="00747AC8">
      <w:pPr>
        <w:pStyle w:val="TOC-3"/>
        <w:spacing w:line="240" w:lineRule="auto"/>
        <w:rPr>
          <w:rFonts w:cs="Times New Roman"/>
          <w:color w:val="auto"/>
        </w:rPr>
      </w:pPr>
      <w:r w:rsidRPr="00FF65D2">
        <w:rPr>
          <w:rFonts w:cs="Times New Roman"/>
          <w:color w:val="auto"/>
        </w:rPr>
        <w:t>2.2.2.</w:t>
      </w:r>
      <w:r w:rsidRPr="00FF65D2">
        <w:rPr>
          <w:rFonts w:cs="Times New Roman"/>
          <w:color w:val="auto"/>
        </w:rPr>
        <w:t> </w:t>
      </w:r>
      <w:r w:rsidRPr="00FF65D2">
        <w:rPr>
          <w:rFonts w:cs="Times New Roman"/>
          <w:color w:val="auto"/>
        </w:rPr>
        <w:t>Содержательный раздел</w:t>
      </w:r>
      <w:r w:rsidR="006C6F60" w:rsidRPr="00FF65D2">
        <w:rPr>
          <w:rFonts w:cs="Times New Roman"/>
          <w:color w:val="auto"/>
        </w:rPr>
        <w:t xml:space="preserve"> </w:t>
      </w:r>
      <w:r w:rsidR="00D84E5A">
        <w:rPr>
          <w:rFonts w:cs="Times New Roman"/>
          <w:color w:val="auto"/>
        </w:rPr>
        <w:t xml:space="preserve">……………………………………………………………………………………………….. </w:t>
      </w:r>
      <w:r w:rsidR="00AD47BF">
        <w:rPr>
          <w:rFonts w:cs="Times New Roman"/>
          <w:color w:val="auto"/>
        </w:rPr>
        <w:t>25</w:t>
      </w:r>
      <w:r w:rsidR="00F53BD2">
        <w:rPr>
          <w:rFonts w:cs="Times New Roman"/>
          <w:color w:val="auto"/>
        </w:rPr>
        <w:t>4</w:t>
      </w:r>
    </w:p>
    <w:p w14:paraId="6CCE1F23" w14:textId="63443B04" w:rsidR="00FE214C" w:rsidRPr="00FF65D2" w:rsidRDefault="00FE214C" w:rsidP="00747AC8">
      <w:pPr>
        <w:pStyle w:val="TOC-3"/>
        <w:spacing w:line="240" w:lineRule="auto"/>
        <w:rPr>
          <w:rFonts w:cs="Times New Roman"/>
          <w:color w:val="auto"/>
        </w:rPr>
      </w:pPr>
      <w:r w:rsidRPr="00FF65D2">
        <w:rPr>
          <w:rFonts w:cs="Times New Roman"/>
          <w:color w:val="auto"/>
        </w:rPr>
        <w:t>2.2.3.</w:t>
      </w:r>
      <w:r w:rsidRPr="00FF65D2">
        <w:rPr>
          <w:rFonts w:cs="Times New Roman"/>
          <w:color w:val="auto"/>
        </w:rPr>
        <w:t> </w:t>
      </w:r>
      <w:r w:rsidRPr="00FF65D2">
        <w:rPr>
          <w:rFonts w:cs="Times New Roman"/>
          <w:color w:val="auto"/>
        </w:rPr>
        <w:t>Организационный раздел</w:t>
      </w:r>
      <w:r w:rsidR="006C6F60" w:rsidRPr="00FF65D2">
        <w:rPr>
          <w:rFonts w:cs="Times New Roman"/>
          <w:color w:val="auto"/>
        </w:rPr>
        <w:t xml:space="preserve"> </w:t>
      </w:r>
      <w:r w:rsidR="00D84E5A">
        <w:rPr>
          <w:rFonts w:cs="Times New Roman"/>
          <w:color w:val="auto"/>
        </w:rPr>
        <w:t xml:space="preserve">……………………………………………………………………………………………… </w:t>
      </w:r>
      <w:r w:rsidR="00AD47BF">
        <w:rPr>
          <w:rFonts w:cs="Times New Roman"/>
          <w:color w:val="auto"/>
        </w:rPr>
        <w:t>2</w:t>
      </w:r>
      <w:r w:rsidR="00AF6745">
        <w:rPr>
          <w:rFonts w:cs="Times New Roman"/>
          <w:color w:val="auto"/>
        </w:rPr>
        <w:t>6</w:t>
      </w:r>
      <w:r w:rsidR="00F53BD2">
        <w:rPr>
          <w:rFonts w:cs="Times New Roman"/>
          <w:color w:val="auto"/>
        </w:rPr>
        <w:t>2</w:t>
      </w:r>
    </w:p>
    <w:p w14:paraId="3A8D842A" w14:textId="47FC7191" w:rsidR="00FE214C" w:rsidRPr="00FF65D2" w:rsidRDefault="00FE214C" w:rsidP="00747AC8">
      <w:pPr>
        <w:pStyle w:val="TOC-2"/>
        <w:spacing w:line="240" w:lineRule="auto"/>
        <w:rPr>
          <w:rFonts w:cs="Times New Roman"/>
          <w:color w:val="auto"/>
        </w:rPr>
      </w:pPr>
      <w:r w:rsidRPr="00FF65D2">
        <w:rPr>
          <w:rFonts w:cs="Times New Roman"/>
          <w:color w:val="auto"/>
        </w:rPr>
        <w:t>2.3.</w:t>
      </w:r>
      <w:r w:rsidRPr="00FF65D2">
        <w:rPr>
          <w:rFonts w:cs="Times New Roman"/>
          <w:color w:val="auto"/>
        </w:rPr>
        <w:t> </w:t>
      </w:r>
      <w:r w:rsidR="00046D8E" w:rsidRPr="00FF65D2">
        <w:rPr>
          <w:rFonts w:cs="Times New Roman"/>
          <w:color w:val="auto"/>
        </w:rPr>
        <w:t>П</w:t>
      </w:r>
      <w:r w:rsidRPr="00FF65D2">
        <w:rPr>
          <w:rFonts w:cs="Times New Roman"/>
          <w:color w:val="auto"/>
        </w:rPr>
        <w:t>рограмма воспитания</w:t>
      </w:r>
      <w:r w:rsidR="006C6F60" w:rsidRPr="00FF65D2">
        <w:rPr>
          <w:rFonts w:cs="Times New Roman"/>
          <w:color w:val="auto"/>
        </w:rPr>
        <w:t xml:space="preserve"> </w:t>
      </w:r>
      <w:r w:rsidR="00D84E5A">
        <w:rPr>
          <w:rFonts w:cs="Times New Roman"/>
          <w:color w:val="auto"/>
        </w:rPr>
        <w:t xml:space="preserve">……………………………………………………………………………………………………... </w:t>
      </w:r>
      <w:r w:rsidR="00AD47BF">
        <w:rPr>
          <w:rFonts w:cs="Times New Roman"/>
          <w:color w:val="auto"/>
        </w:rPr>
        <w:t>26</w:t>
      </w:r>
      <w:r w:rsidR="00F53BD2">
        <w:rPr>
          <w:rFonts w:cs="Times New Roman"/>
          <w:color w:val="auto"/>
        </w:rPr>
        <w:t>3</w:t>
      </w:r>
    </w:p>
    <w:p w14:paraId="6214223D" w14:textId="00861B3B" w:rsidR="00FE214C" w:rsidRPr="00FF65D2" w:rsidRDefault="00FE214C" w:rsidP="00747AC8">
      <w:pPr>
        <w:pStyle w:val="TOC-3"/>
        <w:spacing w:line="240" w:lineRule="auto"/>
        <w:rPr>
          <w:rFonts w:cs="Times New Roman"/>
          <w:color w:val="auto"/>
        </w:rPr>
      </w:pPr>
      <w:r w:rsidRPr="00FF65D2">
        <w:rPr>
          <w:rFonts w:cs="Times New Roman"/>
          <w:color w:val="auto"/>
        </w:rPr>
        <w:t>2.3.1.</w:t>
      </w:r>
      <w:r w:rsidRPr="00FF65D2">
        <w:rPr>
          <w:rFonts w:cs="Times New Roman"/>
          <w:color w:val="auto"/>
        </w:rPr>
        <w:t> </w:t>
      </w:r>
      <w:r w:rsidR="00DC75CD">
        <w:rPr>
          <w:rFonts w:cs="Times New Roman"/>
          <w:color w:val="auto"/>
        </w:rPr>
        <w:t xml:space="preserve">Пояснительная записка </w:t>
      </w:r>
      <w:r w:rsidR="00D84E5A">
        <w:rPr>
          <w:rFonts w:cs="Times New Roman"/>
          <w:color w:val="auto"/>
        </w:rPr>
        <w:t xml:space="preserve">………………………………………………………………………………………………... </w:t>
      </w:r>
      <w:r w:rsidR="00AD47BF">
        <w:rPr>
          <w:rFonts w:cs="Times New Roman"/>
          <w:color w:val="auto"/>
        </w:rPr>
        <w:t>26</w:t>
      </w:r>
      <w:r w:rsidR="00F53BD2">
        <w:rPr>
          <w:rFonts w:cs="Times New Roman"/>
          <w:color w:val="auto"/>
        </w:rPr>
        <w:t>3</w:t>
      </w:r>
    </w:p>
    <w:p w14:paraId="72592D29" w14:textId="3531CBE3" w:rsidR="00FE214C" w:rsidRPr="00FF65D2" w:rsidRDefault="00FE214C" w:rsidP="00747AC8">
      <w:pPr>
        <w:pStyle w:val="TOC-3"/>
        <w:spacing w:line="240" w:lineRule="auto"/>
        <w:rPr>
          <w:rFonts w:cs="Times New Roman"/>
          <w:color w:val="auto"/>
        </w:rPr>
      </w:pPr>
      <w:r w:rsidRPr="00FF65D2">
        <w:rPr>
          <w:rFonts w:cs="Times New Roman"/>
          <w:color w:val="auto"/>
        </w:rPr>
        <w:t>2.3.2.</w:t>
      </w:r>
      <w:r w:rsidRPr="00FF65D2">
        <w:rPr>
          <w:rFonts w:cs="Times New Roman"/>
          <w:color w:val="auto"/>
        </w:rPr>
        <w:t> </w:t>
      </w:r>
      <w:r w:rsidR="00DC75CD" w:rsidRPr="00FF65D2">
        <w:rPr>
          <w:rFonts w:cs="Times New Roman"/>
          <w:color w:val="auto"/>
        </w:rPr>
        <w:t>Целевой раздел</w:t>
      </w:r>
      <w:r w:rsidR="00DC75CD">
        <w:rPr>
          <w:rFonts w:cs="Times New Roman"/>
          <w:color w:val="auto"/>
        </w:rPr>
        <w:t xml:space="preserve"> </w:t>
      </w:r>
      <w:r w:rsidR="00D84E5A">
        <w:rPr>
          <w:rFonts w:cs="Times New Roman"/>
          <w:color w:val="auto"/>
        </w:rPr>
        <w:t xml:space="preserve">…………………………………………………………………………………………………………. </w:t>
      </w:r>
      <w:r w:rsidR="00AD47BF">
        <w:rPr>
          <w:rFonts w:cs="Times New Roman"/>
          <w:color w:val="auto"/>
        </w:rPr>
        <w:t>26</w:t>
      </w:r>
      <w:r w:rsidR="00F53BD2">
        <w:rPr>
          <w:rFonts w:cs="Times New Roman"/>
          <w:color w:val="auto"/>
        </w:rPr>
        <w:t>3</w:t>
      </w:r>
    </w:p>
    <w:p w14:paraId="622679D3" w14:textId="6AC169D0" w:rsidR="00FE214C" w:rsidRPr="00FF65D2" w:rsidRDefault="00FE214C" w:rsidP="00747AC8">
      <w:pPr>
        <w:pStyle w:val="TOC-3"/>
        <w:tabs>
          <w:tab w:val="clear" w:pos="5670"/>
          <w:tab w:val="clear" w:pos="6350"/>
          <w:tab w:val="right" w:pos="10490"/>
        </w:tabs>
        <w:spacing w:line="240" w:lineRule="auto"/>
        <w:rPr>
          <w:rFonts w:cs="Times New Roman"/>
          <w:color w:val="auto"/>
        </w:rPr>
      </w:pPr>
      <w:r w:rsidRPr="00FF65D2">
        <w:rPr>
          <w:rFonts w:cs="Times New Roman"/>
          <w:color w:val="auto"/>
        </w:rPr>
        <w:t>2.3.</w:t>
      </w:r>
      <w:r w:rsidR="00ED79D6" w:rsidRPr="00FF65D2">
        <w:rPr>
          <w:rFonts w:cs="Times New Roman"/>
          <w:color w:val="auto"/>
        </w:rPr>
        <w:t>3</w:t>
      </w:r>
      <w:r w:rsidRPr="00FF65D2">
        <w:rPr>
          <w:rFonts w:cs="Times New Roman"/>
          <w:color w:val="auto"/>
        </w:rPr>
        <w:t>.</w:t>
      </w:r>
      <w:r w:rsidRPr="00FF65D2">
        <w:rPr>
          <w:rFonts w:cs="Times New Roman"/>
          <w:color w:val="auto"/>
        </w:rPr>
        <w:t> </w:t>
      </w:r>
      <w:r w:rsidR="00DC75CD" w:rsidRPr="00FF65D2">
        <w:rPr>
          <w:rFonts w:cs="Times New Roman"/>
          <w:color w:val="auto"/>
        </w:rPr>
        <w:t xml:space="preserve">Содержательный раздел </w:t>
      </w:r>
      <w:r w:rsidR="00D84E5A">
        <w:rPr>
          <w:rFonts w:cs="Times New Roman"/>
          <w:color w:val="auto"/>
        </w:rPr>
        <w:t xml:space="preserve">……………………………………………………………………………………………….. </w:t>
      </w:r>
      <w:r w:rsidR="00AD47BF">
        <w:rPr>
          <w:rFonts w:cs="Times New Roman"/>
          <w:color w:val="auto"/>
        </w:rPr>
        <w:t>26</w:t>
      </w:r>
      <w:r w:rsidR="00F53BD2">
        <w:rPr>
          <w:rFonts w:cs="Times New Roman"/>
          <w:color w:val="auto"/>
        </w:rPr>
        <w:t>6</w:t>
      </w:r>
    </w:p>
    <w:p w14:paraId="5FCE3907" w14:textId="7AC1CED7" w:rsidR="00DC75CD" w:rsidRPr="00FF65D2" w:rsidRDefault="00FE214C" w:rsidP="00DC75CD">
      <w:pPr>
        <w:pStyle w:val="TOC-3"/>
        <w:spacing w:line="240" w:lineRule="auto"/>
        <w:rPr>
          <w:rFonts w:cs="Times New Roman"/>
          <w:color w:val="auto"/>
        </w:rPr>
      </w:pPr>
      <w:r w:rsidRPr="00FF65D2">
        <w:rPr>
          <w:rFonts w:cs="Times New Roman"/>
          <w:color w:val="auto"/>
        </w:rPr>
        <w:t>2.3.</w:t>
      </w:r>
      <w:r w:rsidR="00ED79D6" w:rsidRPr="00FF65D2">
        <w:rPr>
          <w:rFonts w:cs="Times New Roman"/>
          <w:color w:val="auto"/>
        </w:rPr>
        <w:t>4</w:t>
      </w:r>
      <w:r w:rsidRPr="00FF65D2">
        <w:rPr>
          <w:rFonts w:cs="Times New Roman"/>
          <w:color w:val="auto"/>
        </w:rPr>
        <w:t>.</w:t>
      </w:r>
      <w:r w:rsidRPr="00FF65D2">
        <w:rPr>
          <w:rFonts w:cs="Times New Roman"/>
          <w:color w:val="auto"/>
        </w:rPr>
        <w:t> </w:t>
      </w:r>
      <w:r w:rsidR="00DC75CD" w:rsidRPr="00FF65D2">
        <w:rPr>
          <w:rFonts w:cs="Times New Roman"/>
          <w:color w:val="auto"/>
        </w:rPr>
        <w:t xml:space="preserve">Организационный раздел </w:t>
      </w:r>
      <w:r w:rsidR="00D84E5A">
        <w:rPr>
          <w:rFonts w:cs="Times New Roman"/>
          <w:color w:val="auto"/>
        </w:rPr>
        <w:t xml:space="preserve">……………………………………………………………………………………………… </w:t>
      </w:r>
      <w:r w:rsidR="00AD47BF">
        <w:rPr>
          <w:rFonts w:cs="Times New Roman"/>
          <w:color w:val="auto"/>
        </w:rPr>
        <w:t>2</w:t>
      </w:r>
      <w:r w:rsidR="00AF6745">
        <w:rPr>
          <w:rFonts w:cs="Times New Roman"/>
          <w:color w:val="auto"/>
        </w:rPr>
        <w:t>7</w:t>
      </w:r>
      <w:r w:rsidR="00F53BD2">
        <w:rPr>
          <w:rFonts w:cs="Times New Roman"/>
          <w:color w:val="auto"/>
        </w:rPr>
        <w:t>2</w:t>
      </w:r>
    </w:p>
    <w:p w14:paraId="5575D13A" w14:textId="57BB199A" w:rsidR="00DC75CD" w:rsidRDefault="00DC75CD" w:rsidP="00747AC8">
      <w:pPr>
        <w:pStyle w:val="TOC-3"/>
        <w:spacing w:line="240" w:lineRule="auto"/>
        <w:rPr>
          <w:rFonts w:cs="Times New Roman"/>
          <w:color w:val="auto"/>
        </w:rPr>
      </w:pPr>
      <w:r>
        <w:rPr>
          <w:rFonts w:cs="Times New Roman"/>
          <w:color w:val="auto"/>
        </w:rPr>
        <w:t xml:space="preserve">2.3.5. </w:t>
      </w:r>
      <w:r w:rsidRPr="00FF65D2">
        <w:rPr>
          <w:rFonts w:cs="Times New Roman"/>
          <w:color w:val="auto"/>
        </w:rPr>
        <w:t>Система поощрения социальной успешности и проявления активной жизненной позиции обучающихся</w:t>
      </w:r>
      <w:r w:rsidR="00D84E5A">
        <w:rPr>
          <w:rFonts w:cs="Times New Roman"/>
          <w:color w:val="auto"/>
        </w:rPr>
        <w:t xml:space="preserve"> ……... </w:t>
      </w:r>
      <w:r w:rsidR="00AD47BF">
        <w:rPr>
          <w:rFonts w:cs="Times New Roman"/>
          <w:color w:val="auto"/>
        </w:rPr>
        <w:t>27</w:t>
      </w:r>
      <w:r w:rsidR="00F53BD2">
        <w:rPr>
          <w:rFonts w:cs="Times New Roman"/>
          <w:color w:val="auto"/>
        </w:rPr>
        <w:t>3</w:t>
      </w:r>
    </w:p>
    <w:p w14:paraId="23E87B5C" w14:textId="2A10C760" w:rsidR="00DC75CD" w:rsidRPr="00FF65D2" w:rsidRDefault="00DC75CD" w:rsidP="00747AC8">
      <w:pPr>
        <w:pStyle w:val="TOC-3"/>
        <w:spacing w:line="240" w:lineRule="auto"/>
        <w:rPr>
          <w:rFonts w:cs="Times New Roman"/>
          <w:color w:val="auto"/>
        </w:rPr>
      </w:pPr>
      <w:r>
        <w:rPr>
          <w:rFonts w:cs="Times New Roman"/>
          <w:color w:val="auto"/>
        </w:rPr>
        <w:t xml:space="preserve">2.3.6. </w:t>
      </w:r>
      <w:r w:rsidRPr="00FF65D2">
        <w:rPr>
          <w:rFonts w:cs="Times New Roman"/>
          <w:color w:val="auto"/>
        </w:rPr>
        <w:t>Анализ воспитательного процесса</w:t>
      </w:r>
      <w:r w:rsidR="00D84E5A">
        <w:rPr>
          <w:rFonts w:cs="Times New Roman"/>
          <w:color w:val="auto"/>
        </w:rPr>
        <w:t xml:space="preserve"> …………………………………………………………………………………….. </w:t>
      </w:r>
      <w:r w:rsidR="00AD47BF">
        <w:rPr>
          <w:rFonts w:cs="Times New Roman"/>
          <w:color w:val="auto"/>
        </w:rPr>
        <w:t>27</w:t>
      </w:r>
      <w:r w:rsidR="00F53BD2">
        <w:rPr>
          <w:rFonts w:cs="Times New Roman"/>
          <w:color w:val="auto"/>
        </w:rPr>
        <w:t>3</w:t>
      </w:r>
    </w:p>
    <w:p w14:paraId="28D94939" w14:textId="309C7D70" w:rsidR="00FE214C" w:rsidRPr="00FF65D2" w:rsidRDefault="00FE214C" w:rsidP="00747AC8">
      <w:pPr>
        <w:pStyle w:val="TOC-1"/>
        <w:spacing w:before="0" w:line="240" w:lineRule="auto"/>
        <w:rPr>
          <w:rFonts w:cs="Times New Roman"/>
        </w:rPr>
      </w:pPr>
      <w:r w:rsidRPr="00FF65D2">
        <w:rPr>
          <w:rFonts w:cs="Times New Roman"/>
        </w:rPr>
        <w:t>3.</w:t>
      </w:r>
      <w:r w:rsidRPr="00FF65D2">
        <w:rPr>
          <w:rFonts w:cs="Times New Roman"/>
        </w:rPr>
        <w:t> </w:t>
      </w:r>
      <w:r w:rsidRPr="00FF65D2">
        <w:rPr>
          <w:rFonts w:cs="Times New Roman"/>
        </w:rPr>
        <w:t>Организационный раздел основной образовательной</w:t>
      </w:r>
      <w:r w:rsidR="00394CDD">
        <w:rPr>
          <w:rFonts w:cs="Times New Roman"/>
        </w:rPr>
        <w:t xml:space="preserve"> </w:t>
      </w:r>
      <w:r w:rsidRPr="00FF65D2">
        <w:rPr>
          <w:rFonts w:cs="Times New Roman"/>
        </w:rPr>
        <w:t>программы основного общего образования</w:t>
      </w:r>
      <w:r w:rsidR="006C6F60" w:rsidRPr="00FF65D2">
        <w:rPr>
          <w:rFonts w:cs="Times New Roman"/>
        </w:rPr>
        <w:t xml:space="preserve"> </w:t>
      </w:r>
      <w:r w:rsidR="00D84E5A">
        <w:rPr>
          <w:rFonts w:cs="Times New Roman"/>
        </w:rPr>
        <w:t>………………………</w:t>
      </w:r>
      <w:r w:rsidR="00C763EE">
        <w:rPr>
          <w:rFonts w:cs="Times New Roman"/>
        </w:rPr>
        <w:t>.</w:t>
      </w:r>
      <w:r w:rsidR="00D84E5A">
        <w:rPr>
          <w:rFonts w:cs="Times New Roman"/>
        </w:rPr>
        <w:t xml:space="preserve">. </w:t>
      </w:r>
      <w:r w:rsidR="00AD47BF">
        <w:rPr>
          <w:rFonts w:cs="Times New Roman"/>
        </w:rPr>
        <w:t>27</w:t>
      </w:r>
      <w:r w:rsidR="00F53BD2">
        <w:rPr>
          <w:rFonts w:cs="Times New Roman"/>
        </w:rPr>
        <w:t>5</w:t>
      </w:r>
    </w:p>
    <w:p w14:paraId="32DAD3E5" w14:textId="6131D2FB" w:rsidR="00FE214C" w:rsidRPr="001076A8" w:rsidRDefault="00FE214C" w:rsidP="00747AC8">
      <w:pPr>
        <w:pStyle w:val="TOC-2"/>
        <w:spacing w:line="240" w:lineRule="auto"/>
        <w:rPr>
          <w:rFonts w:cs="Times New Roman"/>
          <w:color w:val="auto"/>
        </w:rPr>
      </w:pPr>
      <w:r w:rsidRPr="001076A8">
        <w:rPr>
          <w:rFonts w:cs="Times New Roman"/>
          <w:color w:val="auto"/>
        </w:rPr>
        <w:t>3.1.</w:t>
      </w:r>
      <w:r w:rsidRPr="001076A8">
        <w:rPr>
          <w:rFonts w:cs="Times New Roman"/>
          <w:color w:val="auto"/>
        </w:rPr>
        <w:t> </w:t>
      </w:r>
      <w:r w:rsidR="00046D8E" w:rsidRPr="001076A8">
        <w:rPr>
          <w:rFonts w:cs="Times New Roman"/>
          <w:color w:val="auto"/>
        </w:rPr>
        <w:t>У</w:t>
      </w:r>
      <w:r w:rsidRPr="001076A8">
        <w:rPr>
          <w:rFonts w:cs="Times New Roman"/>
          <w:color w:val="auto"/>
        </w:rPr>
        <w:t>чебный план программы основного общего образования</w:t>
      </w:r>
      <w:r w:rsidR="006C6F60" w:rsidRPr="001076A8">
        <w:rPr>
          <w:rFonts w:cs="Times New Roman"/>
          <w:color w:val="auto"/>
        </w:rPr>
        <w:t xml:space="preserve"> </w:t>
      </w:r>
      <w:r w:rsidR="00C763EE">
        <w:rPr>
          <w:rFonts w:cs="Times New Roman"/>
          <w:color w:val="auto"/>
        </w:rPr>
        <w:t xml:space="preserve">……………………………………………………………… </w:t>
      </w:r>
      <w:r w:rsidR="00AD47BF">
        <w:rPr>
          <w:rFonts w:cs="Times New Roman"/>
          <w:color w:val="auto"/>
        </w:rPr>
        <w:t>27</w:t>
      </w:r>
      <w:r w:rsidR="00F53BD2">
        <w:rPr>
          <w:rFonts w:cs="Times New Roman"/>
          <w:color w:val="auto"/>
        </w:rPr>
        <w:t>5</w:t>
      </w:r>
    </w:p>
    <w:p w14:paraId="0FFFB6E9" w14:textId="41150AC4" w:rsidR="00FE214C" w:rsidRPr="001076A8" w:rsidRDefault="00FE214C" w:rsidP="00747AC8">
      <w:pPr>
        <w:pStyle w:val="TOC-2"/>
        <w:spacing w:line="240" w:lineRule="auto"/>
        <w:rPr>
          <w:rFonts w:cs="Times New Roman"/>
          <w:color w:val="auto"/>
        </w:rPr>
      </w:pPr>
      <w:r w:rsidRPr="001076A8">
        <w:rPr>
          <w:rFonts w:cs="Times New Roman"/>
          <w:color w:val="auto"/>
        </w:rPr>
        <w:t>3.2.</w:t>
      </w:r>
      <w:r w:rsidRPr="001076A8">
        <w:rPr>
          <w:rFonts w:cs="Times New Roman"/>
          <w:color w:val="auto"/>
        </w:rPr>
        <w:t> </w:t>
      </w:r>
      <w:r w:rsidR="00046D8E" w:rsidRPr="001076A8">
        <w:rPr>
          <w:rFonts w:cs="Times New Roman"/>
          <w:color w:val="auto"/>
        </w:rPr>
        <w:t>П</w:t>
      </w:r>
      <w:r w:rsidRPr="001076A8">
        <w:rPr>
          <w:rFonts w:cs="Times New Roman"/>
          <w:color w:val="auto"/>
        </w:rPr>
        <w:t>лан внеурочной деятельности</w:t>
      </w:r>
      <w:r w:rsidR="006C6F60" w:rsidRPr="001076A8">
        <w:rPr>
          <w:rFonts w:cs="Times New Roman"/>
          <w:color w:val="auto"/>
        </w:rPr>
        <w:t xml:space="preserve"> </w:t>
      </w:r>
      <w:r w:rsidR="00C763EE">
        <w:rPr>
          <w:rFonts w:cs="Times New Roman"/>
          <w:color w:val="auto"/>
        </w:rPr>
        <w:t xml:space="preserve">……………………………………………………………………………………………. </w:t>
      </w:r>
      <w:r w:rsidR="00AD47BF">
        <w:rPr>
          <w:rFonts w:cs="Times New Roman"/>
          <w:color w:val="auto"/>
        </w:rPr>
        <w:t>27</w:t>
      </w:r>
      <w:r w:rsidR="00F53BD2">
        <w:rPr>
          <w:rFonts w:cs="Times New Roman"/>
          <w:color w:val="auto"/>
        </w:rPr>
        <w:t>8</w:t>
      </w:r>
    </w:p>
    <w:p w14:paraId="6018BD64" w14:textId="53832088" w:rsidR="00FE214C" w:rsidRPr="001076A8" w:rsidRDefault="00ED79D6" w:rsidP="00747AC8">
      <w:pPr>
        <w:pStyle w:val="TOC-3"/>
        <w:spacing w:line="240" w:lineRule="auto"/>
        <w:ind w:left="284"/>
        <w:rPr>
          <w:rFonts w:cs="Times New Roman"/>
          <w:color w:val="auto"/>
        </w:rPr>
      </w:pPr>
      <w:r w:rsidRPr="001076A8">
        <w:rPr>
          <w:rFonts w:cs="Times New Roman"/>
          <w:color w:val="auto"/>
        </w:rPr>
        <w:t xml:space="preserve">3.3. </w:t>
      </w:r>
      <w:r w:rsidR="00046D8E" w:rsidRPr="001076A8">
        <w:rPr>
          <w:rFonts w:cs="Times New Roman"/>
          <w:color w:val="auto"/>
        </w:rPr>
        <w:t>К</w:t>
      </w:r>
      <w:r w:rsidR="00FE214C" w:rsidRPr="001076A8">
        <w:rPr>
          <w:rFonts w:cs="Times New Roman"/>
          <w:color w:val="auto"/>
        </w:rPr>
        <w:t>алендарный учебный график</w:t>
      </w:r>
      <w:r w:rsidR="006C6F60" w:rsidRPr="001076A8">
        <w:rPr>
          <w:rFonts w:cs="Times New Roman"/>
          <w:color w:val="auto"/>
        </w:rPr>
        <w:t xml:space="preserve"> </w:t>
      </w:r>
      <w:r w:rsidR="00C763EE">
        <w:rPr>
          <w:rFonts w:cs="Times New Roman"/>
          <w:color w:val="auto"/>
        </w:rPr>
        <w:t>……………………………………………………………………………………………</w:t>
      </w:r>
      <w:r w:rsidR="00FB63FF">
        <w:rPr>
          <w:rFonts w:cs="Times New Roman"/>
          <w:color w:val="auto"/>
        </w:rPr>
        <w:t>.</w:t>
      </w:r>
      <w:r w:rsidR="00C763EE">
        <w:rPr>
          <w:rFonts w:cs="Times New Roman"/>
          <w:color w:val="auto"/>
        </w:rPr>
        <w:t xml:space="preserve">.. </w:t>
      </w:r>
      <w:r w:rsidR="00AD47BF">
        <w:rPr>
          <w:rFonts w:cs="Times New Roman"/>
          <w:color w:val="auto"/>
        </w:rPr>
        <w:t>2</w:t>
      </w:r>
      <w:r w:rsidR="00AF6745">
        <w:rPr>
          <w:rFonts w:cs="Times New Roman"/>
          <w:color w:val="auto"/>
        </w:rPr>
        <w:t>8</w:t>
      </w:r>
      <w:r w:rsidR="00F53BD2">
        <w:rPr>
          <w:rFonts w:cs="Times New Roman"/>
          <w:color w:val="auto"/>
        </w:rPr>
        <w:t>2</w:t>
      </w:r>
    </w:p>
    <w:p w14:paraId="54F12C5B" w14:textId="28367243" w:rsidR="00FE214C" w:rsidRPr="001076A8" w:rsidRDefault="00FE214C" w:rsidP="00747AC8">
      <w:pPr>
        <w:pStyle w:val="TOC-2"/>
        <w:spacing w:line="240" w:lineRule="auto"/>
        <w:rPr>
          <w:rFonts w:cs="Times New Roman"/>
          <w:color w:val="auto"/>
        </w:rPr>
      </w:pPr>
      <w:r w:rsidRPr="001076A8">
        <w:rPr>
          <w:rFonts w:cs="Times New Roman"/>
          <w:color w:val="auto"/>
        </w:rPr>
        <w:t>3.</w:t>
      </w:r>
      <w:r w:rsidR="00ED79D6" w:rsidRPr="001076A8">
        <w:rPr>
          <w:rFonts w:cs="Times New Roman"/>
          <w:color w:val="auto"/>
        </w:rPr>
        <w:t>4</w:t>
      </w:r>
      <w:r w:rsidRPr="001076A8">
        <w:rPr>
          <w:rFonts w:cs="Times New Roman"/>
          <w:color w:val="auto"/>
        </w:rPr>
        <w:t>.</w:t>
      </w:r>
      <w:r w:rsidRPr="001076A8">
        <w:rPr>
          <w:rFonts w:cs="Times New Roman"/>
          <w:color w:val="auto"/>
        </w:rPr>
        <w:t> </w:t>
      </w:r>
      <w:r w:rsidR="00046D8E" w:rsidRPr="001076A8">
        <w:rPr>
          <w:rFonts w:cs="Times New Roman"/>
          <w:color w:val="auto"/>
        </w:rPr>
        <w:t>К</w:t>
      </w:r>
      <w:r w:rsidRPr="001076A8">
        <w:rPr>
          <w:rFonts w:cs="Times New Roman"/>
          <w:color w:val="auto"/>
        </w:rPr>
        <w:t>алендарный план воспитательной работы</w:t>
      </w:r>
      <w:r w:rsidR="006C6F60" w:rsidRPr="001076A8">
        <w:rPr>
          <w:rFonts w:cs="Times New Roman"/>
          <w:color w:val="auto"/>
        </w:rPr>
        <w:t xml:space="preserve"> </w:t>
      </w:r>
      <w:r w:rsidR="00C763EE">
        <w:rPr>
          <w:rFonts w:cs="Times New Roman"/>
          <w:color w:val="auto"/>
        </w:rPr>
        <w:t xml:space="preserve">………………………………………………………………………………. </w:t>
      </w:r>
      <w:r w:rsidR="00AD47BF">
        <w:rPr>
          <w:rFonts w:cs="Times New Roman"/>
          <w:color w:val="auto"/>
        </w:rPr>
        <w:t>28</w:t>
      </w:r>
      <w:r w:rsidR="00F53BD2">
        <w:rPr>
          <w:rFonts w:cs="Times New Roman"/>
          <w:color w:val="auto"/>
        </w:rPr>
        <w:t>3</w:t>
      </w:r>
    </w:p>
    <w:p w14:paraId="433F73A7" w14:textId="2B1A8CE7" w:rsidR="00FE214C" w:rsidRPr="00FF65D2" w:rsidRDefault="00FE214C" w:rsidP="00C03347">
      <w:pPr>
        <w:pStyle w:val="TOC-2"/>
        <w:spacing w:line="240" w:lineRule="auto"/>
        <w:ind w:left="0"/>
        <w:rPr>
          <w:rFonts w:cs="Times New Roman"/>
        </w:rPr>
      </w:pPr>
      <w:r w:rsidRPr="00FF65D2">
        <w:rPr>
          <w:rFonts w:cs="Times New Roman"/>
        </w:rPr>
        <w:t>4.</w:t>
      </w:r>
      <w:r w:rsidRPr="00FF65D2">
        <w:rPr>
          <w:rFonts w:cs="Times New Roman"/>
        </w:rPr>
        <w:t> </w:t>
      </w:r>
      <w:r w:rsidRPr="00FF65D2">
        <w:rPr>
          <w:rFonts w:cs="Times New Roman"/>
        </w:rPr>
        <w:t xml:space="preserve">Характеристика условий реализации основной образовательной программы основного общего образования </w:t>
      </w:r>
      <w:r w:rsidR="006C6F60" w:rsidRPr="00FF65D2">
        <w:rPr>
          <w:rFonts w:cs="Times New Roman"/>
        </w:rPr>
        <w:br/>
      </w:r>
      <w:r w:rsidRPr="00FF65D2">
        <w:rPr>
          <w:rFonts w:cs="Times New Roman"/>
        </w:rPr>
        <w:t>в соответствии с требованиями ФГОС ООО</w:t>
      </w:r>
      <w:r w:rsidR="006C6F60" w:rsidRPr="00FF65D2">
        <w:rPr>
          <w:rFonts w:cs="Times New Roman"/>
        </w:rPr>
        <w:t xml:space="preserve"> </w:t>
      </w:r>
      <w:r w:rsidR="00C763EE">
        <w:rPr>
          <w:rFonts w:cs="Times New Roman"/>
        </w:rPr>
        <w:t xml:space="preserve">………………………………………………………………………………………. </w:t>
      </w:r>
      <w:r w:rsidR="00AD47BF">
        <w:rPr>
          <w:rFonts w:cs="Times New Roman"/>
        </w:rPr>
        <w:t>29</w:t>
      </w:r>
      <w:r w:rsidR="00F53BD2">
        <w:rPr>
          <w:rFonts w:cs="Times New Roman"/>
        </w:rPr>
        <w:t>8</w:t>
      </w:r>
    </w:p>
    <w:p w14:paraId="7444AA47" w14:textId="68ED71AF" w:rsidR="00FE214C" w:rsidRPr="00FF65D2" w:rsidRDefault="003C59CB" w:rsidP="00394CDD">
      <w:pPr>
        <w:pStyle w:val="TOC-3"/>
        <w:spacing w:line="240" w:lineRule="auto"/>
        <w:ind w:left="284"/>
        <w:rPr>
          <w:rFonts w:cs="Times New Roman"/>
        </w:rPr>
      </w:pPr>
      <w:r w:rsidRPr="00FF65D2">
        <w:rPr>
          <w:rFonts w:cs="Times New Roman"/>
        </w:rPr>
        <w:t>4.1</w:t>
      </w:r>
      <w:r w:rsidR="008D066B" w:rsidRPr="00FF65D2">
        <w:rPr>
          <w:rFonts w:cs="Times New Roman"/>
        </w:rPr>
        <w:t xml:space="preserve">. </w:t>
      </w:r>
      <w:r w:rsidR="00FE214C" w:rsidRPr="00FF65D2">
        <w:rPr>
          <w:rFonts w:cs="Times New Roman"/>
        </w:rPr>
        <w:t>Описание кадровых условий реализации основной образовательной программы основного общего</w:t>
      </w:r>
      <w:r w:rsidR="00997765" w:rsidRPr="00FF65D2">
        <w:rPr>
          <w:rFonts w:cs="Times New Roman"/>
        </w:rPr>
        <w:t xml:space="preserve"> </w:t>
      </w:r>
      <w:r w:rsidR="00FE214C" w:rsidRPr="00FF65D2">
        <w:rPr>
          <w:rFonts w:cs="Times New Roman"/>
        </w:rPr>
        <w:t>образования</w:t>
      </w:r>
      <w:r w:rsidR="00C763EE">
        <w:rPr>
          <w:rFonts w:cs="Times New Roman"/>
        </w:rPr>
        <w:t xml:space="preserve"> … </w:t>
      </w:r>
      <w:r w:rsidR="00AD47BF">
        <w:rPr>
          <w:rFonts w:cs="Times New Roman"/>
        </w:rPr>
        <w:t>29</w:t>
      </w:r>
      <w:r w:rsidR="00F53BD2">
        <w:rPr>
          <w:rFonts w:cs="Times New Roman"/>
        </w:rPr>
        <w:t>8</w:t>
      </w:r>
    </w:p>
    <w:p w14:paraId="0945531E" w14:textId="48BB11F7" w:rsidR="00FE214C" w:rsidRPr="00FF65D2" w:rsidRDefault="003C59CB" w:rsidP="00394CDD">
      <w:pPr>
        <w:pStyle w:val="TOC-3"/>
        <w:spacing w:line="240" w:lineRule="auto"/>
        <w:ind w:left="284"/>
        <w:rPr>
          <w:rFonts w:cs="Times New Roman"/>
        </w:rPr>
      </w:pPr>
      <w:r w:rsidRPr="00FF65D2">
        <w:rPr>
          <w:rFonts w:cs="Times New Roman"/>
        </w:rPr>
        <w:t>4.2</w:t>
      </w:r>
      <w:r w:rsidR="008D066B" w:rsidRPr="00FF65D2">
        <w:rPr>
          <w:rFonts w:cs="Times New Roman"/>
        </w:rPr>
        <w:t xml:space="preserve">. </w:t>
      </w:r>
      <w:r w:rsidR="00FE214C" w:rsidRPr="00FF65D2">
        <w:rPr>
          <w:rFonts w:cs="Times New Roman"/>
        </w:rPr>
        <w:t>Описание психолого-педагогических условий реализации основной образовательной программы основного общего образования</w:t>
      </w:r>
      <w:r w:rsidR="006C6F60" w:rsidRPr="00FF65D2">
        <w:rPr>
          <w:rFonts w:cs="Times New Roman"/>
        </w:rPr>
        <w:t xml:space="preserve"> </w:t>
      </w:r>
      <w:r w:rsidR="00C763EE">
        <w:rPr>
          <w:rFonts w:cs="Times New Roman"/>
        </w:rPr>
        <w:t xml:space="preserve">……………………………………………………………………………………………………………………… </w:t>
      </w:r>
      <w:r w:rsidR="00F53BD2">
        <w:rPr>
          <w:rFonts w:cs="Times New Roman"/>
        </w:rPr>
        <w:t>300</w:t>
      </w:r>
    </w:p>
    <w:p w14:paraId="349D04B8" w14:textId="77777777" w:rsidR="00C763EE" w:rsidRDefault="003C59CB" w:rsidP="00394CDD">
      <w:pPr>
        <w:pStyle w:val="TOC-3"/>
        <w:tabs>
          <w:tab w:val="clear" w:pos="5670"/>
          <w:tab w:val="clear" w:pos="6350"/>
          <w:tab w:val="right" w:pos="6663"/>
        </w:tabs>
        <w:spacing w:line="240" w:lineRule="auto"/>
        <w:ind w:left="284"/>
        <w:rPr>
          <w:rFonts w:cs="Times New Roman"/>
        </w:rPr>
      </w:pPr>
      <w:r w:rsidRPr="00FF65D2">
        <w:rPr>
          <w:rFonts w:cs="Times New Roman"/>
        </w:rPr>
        <w:t>4.3.</w:t>
      </w:r>
      <w:r w:rsidR="008D066B" w:rsidRPr="00FF65D2">
        <w:rPr>
          <w:rFonts w:cs="Times New Roman"/>
        </w:rPr>
        <w:t xml:space="preserve"> </w:t>
      </w:r>
      <w:r w:rsidR="00FE214C" w:rsidRPr="00FF65D2">
        <w:rPr>
          <w:rFonts w:cs="Times New Roman"/>
        </w:rPr>
        <w:t xml:space="preserve">Финансово-экономические условия реализации основной образовательной программы основного общего </w:t>
      </w:r>
    </w:p>
    <w:p w14:paraId="439259F9" w14:textId="486A157D" w:rsidR="00FE214C" w:rsidRPr="00FF65D2" w:rsidRDefault="00FE214C" w:rsidP="00394CDD">
      <w:pPr>
        <w:pStyle w:val="TOC-3"/>
        <w:tabs>
          <w:tab w:val="clear" w:pos="5670"/>
          <w:tab w:val="clear" w:pos="6350"/>
          <w:tab w:val="right" w:pos="6663"/>
        </w:tabs>
        <w:spacing w:line="240" w:lineRule="auto"/>
        <w:ind w:left="284"/>
        <w:rPr>
          <w:rFonts w:cs="Times New Roman"/>
        </w:rPr>
      </w:pPr>
      <w:r w:rsidRPr="00FF65D2">
        <w:rPr>
          <w:rFonts w:cs="Times New Roman"/>
        </w:rPr>
        <w:t>образования</w:t>
      </w:r>
      <w:r w:rsidR="00997765" w:rsidRPr="00FF65D2">
        <w:rPr>
          <w:rFonts w:cs="Times New Roman"/>
        </w:rPr>
        <w:t xml:space="preserve"> </w:t>
      </w:r>
      <w:r w:rsidR="00C763EE">
        <w:rPr>
          <w:rFonts w:cs="Times New Roman"/>
        </w:rPr>
        <w:t>………………………………………..…….……………………………………………………………………….</w:t>
      </w:r>
      <w:r w:rsidR="00997765" w:rsidRPr="00FF65D2">
        <w:rPr>
          <w:rFonts w:cs="Times New Roman"/>
        </w:rPr>
        <w:t xml:space="preserve"> </w:t>
      </w:r>
      <w:r w:rsidR="00F53BD2">
        <w:rPr>
          <w:rFonts w:cs="Times New Roman"/>
        </w:rPr>
        <w:t>300</w:t>
      </w:r>
    </w:p>
    <w:p w14:paraId="47ED2A0F" w14:textId="73233A7B" w:rsidR="00572480" w:rsidRPr="00FF65D2" w:rsidRDefault="003C59CB" w:rsidP="00C763EE">
      <w:pPr>
        <w:pStyle w:val="TOC-3"/>
        <w:tabs>
          <w:tab w:val="clear" w:pos="5670"/>
          <w:tab w:val="clear" w:pos="6350"/>
          <w:tab w:val="right" w:pos="6663"/>
        </w:tabs>
        <w:spacing w:line="240" w:lineRule="auto"/>
        <w:ind w:left="284"/>
        <w:rPr>
          <w:rFonts w:cs="Times New Roman"/>
        </w:rPr>
      </w:pPr>
      <w:r w:rsidRPr="00FF65D2">
        <w:rPr>
          <w:rFonts w:cs="Times New Roman"/>
        </w:rPr>
        <w:t xml:space="preserve">4.4. </w:t>
      </w:r>
      <w:r w:rsidR="00A25723" w:rsidRPr="00FF65D2">
        <w:rPr>
          <w:rFonts w:cs="Times New Roman"/>
        </w:rPr>
        <w:t>Материально-техническое и учебно-методическое обеспечение программы основного общего образования</w:t>
      </w:r>
      <w:r w:rsidR="00C763EE">
        <w:rPr>
          <w:rFonts w:cs="Times New Roman"/>
        </w:rPr>
        <w:t xml:space="preserve"> ……....</w:t>
      </w:r>
      <w:r w:rsidR="00F53BD2">
        <w:rPr>
          <w:rFonts w:cs="Times New Roman"/>
        </w:rPr>
        <w:t xml:space="preserve"> 302</w:t>
      </w:r>
    </w:p>
    <w:p w14:paraId="2C263C13" w14:textId="77777777" w:rsidR="00F51CEF" w:rsidRDefault="00F51CEF" w:rsidP="00F51CEF">
      <w:pPr>
        <w:pStyle w:val="h2-first"/>
        <w:pBdr>
          <w:bottom w:val="single" w:sz="4" w:space="1" w:color="auto"/>
        </w:pBdr>
        <w:spacing w:before="0" w:after="0" w:line="240" w:lineRule="auto"/>
        <w:rPr>
          <w:rFonts w:cs="Times New Roman"/>
        </w:rPr>
      </w:pPr>
      <w:r>
        <w:rPr>
          <w:rFonts w:cs="Times New Roman"/>
        </w:rPr>
        <w:lastRenderedPageBreak/>
        <w:t>общие положения</w:t>
      </w:r>
    </w:p>
    <w:p w14:paraId="7A18D91B" w14:textId="0F3359D0" w:rsidR="00F51CEF" w:rsidRPr="00F51CEF" w:rsidRDefault="00F51CEF" w:rsidP="009C29BF">
      <w:pPr>
        <w:keepNext/>
        <w:keepLines/>
        <w:spacing w:after="0" w:line="240" w:lineRule="auto"/>
        <w:ind w:firstLine="709"/>
        <w:outlineLvl w:val="2"/>
        <w:rPr>
          <w:b/>
          <w:caps/>
        </w:rPr>
      </w:pPr>
      <w:r w:rsidRPr="00F51CEF">
        <w:t>Основная образовательная программам основного общего образования (далее – Программа) МБОУ «Липовская о</w:t>
      </w:r>
      <w:r w:rsidRPr="00F51CEF">
        <w:t>с</w:t>
      </w:r>
      <w:r w:rsidRPr="00F51CEF">
        <w:t>новная школа» разработана на основе ФЗ №273 от 29 декабря 2012 года «Об образовании в Российской Федерации» с изм</w:t>
      </w:r>
      <w:r w:rsidRPr="00F51CEF">
        <w:t>е</w:t>
      </w:r>
      <w:r w:rsidRPr="00F51CEF">
        <w:t>нениями и дополнениями, ФГОС ООО, утвержденного приказом Министерства просвещения Российской Федерации от 31.05.2021г. №287 и ФОП ООО, утвержденных приказом №370 Минпросвещения РФ от 18.05.2023г.</w:t>
      </w:r>
      <w:r w:rsidR="009C29BF">
        <w:rPr>
          <w:b/>
          <w:caps/>
        </w:rPr>
        <w:t xml:space="preserve">, </w:t>
      </w:r>
      <w:r w:rsidR="009C29BF" w:rsidRPr="004A46BC">
        <w:rPr>
          <w:rFonts w:cs="Times New Roman"/>
          <w:szCs w:val="20"/>
        </w:rPr>
        <w:t>Приказом Министерства просвещения Российской Федерации от 27.12.2023 №1028 «О внесении изменений в некоторые приказы Минобрнауки и Минпросвещения России, касающиеся федеральных государственных образовательных стандартов начального общего о</w:t>
      </w:r>
      <w:r w:rsidR="009C29BF" w:rsidRPr="004A46BC">
        <w:rPr>
          <w:rFonts w:cs="Times New Roman"/>
          <w:szCs w:val="20"/>
        </w:rPr>
        <w:t>б</w:t>
      </w:r>
      <w:r w:rsidR="009C29BF" w:rsidRPr="004A46BC">
        <w:rPr>
          <w:rFonts w:cs="Times New Roman"/>
          <w:szCs w:val="20"/>
        </w:rPr>
        <w:t>разования и основного общего образования», Приказом Министерства просвещения Росси</w:t>
      </w:r>
      <w:r w:rsidR="009C29BF" w:rsidRPr="004A46BC">
        <w:rPr>
          <w:rFonts w:cs="Times New Roman"/>
          <w:szCs w:val="20"/>
        </w:rPr>
        <w:t>й</w:t>
      </w:r>
      <w:r w:rsidR="009C29BF" w:rsidRPr="004A46BC">
        <w:rPr>
          <w:rFonts w:cs="Times New Roman"/>
          <w:szCs w:val="20"/>
        </w:rPr>
        <w:t>ской Федерации от 22.01.2024 №31 «О внесении изменений в некоторые приказы Минобрнауки и Минпросвещения России, касающиеся федеральных государственных образовательных стандартов основного общего образования и общего обр</w:t>
      </w:r>
      <w:r w:rsidR="009C29BF" w:rsidRPr="004A46BC">
        <w:rPr>
          <w:rFonts w:cs="Times New Roman"/>
          <w:szCs w:val="20"/>
        </w:rPr>
        <w:t>а</w:t>
      </w:r>
      <w:r w:rsidR="009C29BF" w:rsidRPr="004A46BC">
        <w:rPr>
          <w:rFonts w:cs="Times New Roman"/>
          <w:szCs w:val="20"/>
        </w:rPr>
        <w:t xml:space="preserve">зования», Приказом </w:t>
      </w:r>
      <w:r w:rsidR="009C29BF" w:rsidRPr="004A46BC">
        <w:rPr>
          <w:rFonts w:cs="Times New Roman"/>
          <w:bCs/>
          <w:szCs w:val="20"/>
        </w:rPr>
        <w:t>«О внесении изменений в некоторые приказы Министерства просвещения Российской Федерации, касающиеся федеральных образов</w:t>
      </w:r>
      <w:r w:rsidR="009C29BF" w:rsidRPr="004A46BC">
        <w:rPr>
          <w:rFonts w:cs="Times New Roman"/>
          <w:bCs/>
          <w:szCs w:val="20"/>
        </w:rPr>
        <w:t>а</w:t>
      </w:r>
      <w:r w:rsidR="009C29BF" w:rsidRPr="004A46BC">
        <w:rPr>
          <w:rFonts w:cs="Times New Roman"/>
          <w:bCs/>
          <w:szCs w:val="20"/>
        </w:rPr>
        <w:t xml:space="preserve">тельных программ начального общего образования, основного общего образования и среднего общего образования» </w:t>
      </w:r>
      <w:r w:rsidR="009C29BF" w:rsidRPr="004A46BC">
        <w:rPr>
          <w:rFonts w:cs="Times New Roman"/>
          <w:bCs/>
          <w:iCs/>
          <w:szCs w:val="20"/>
        </w:rPr>
        <w:t>(от 19.03.2024 № 171, вступает в силу с 1 сентября 2024 года).</w:t>
      </w:r>
      <w:r w:rsidRPr="00F51CEF">
        <w:t xml:space="preserve"> Также при реализации ООП ООО учтены требования  Постано</w:t>
      </w:r>
      <w:r w:rsidRPr="00F51CEF">
        <w:t>в</w:t>
      </w:r>
      <w:r w:rsidRPr="00F51CEF">
        <w:t>ления Главного государственного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w:t>
      </w:r>
      <w:r w:rsidRPr="00F51CEF">
        <w:t>т</w:t>
      </w:r>
      <w:r w:rsidRPr="00F51CEF">
        <w:t>дыха и оздоровления детей и молодежи"",  Постановления Главного государственного санитарного врача РФ от 28 января 2021г. №2 "Об утве</w:t>
      </w:r>
      <w:r w:rsidRPr="00F51CEF">
        <w:t>р</w:t>
      </w:r>
      <w:r w:rsidRPr="00F51CEF">
        <w:t>ждении санитарных правил и норм СанПиН 1.2.3685-21 "Гигиенические нормативы и требования к обеспечению безопасн</w:t>
      </w:r>
      <w:r w:rsidRPr="00F51CEF">
        <w:t>о</w:t>
      </w:r>
      <w:r w:rsidRPr="00F51CEF">
        <w:t>сти и (или) бе</w:t>
      </w:r>
      <w:r w:rsidRPr="00F51CEF">
        <w:t>з</w:t>
      </w:r>
      <w:r w:rsidRPr="00F51CEF">
        <w:t>вредности для человека факторов среды обитания".</w:t>
      </w:r>
    </w:p>
    <w:p w14:paraId="12B2D961" w14:textId="77777777" w:rsidR="00F51CEF" w:rsidRPr="00F51CEF" w:rsidRDefault="00F51CEF" w:rsidP="00F51CEF">
      <w:pPr>
        <w:pStyle w:val="h2-first"/>
        <w:pBdr>
          <w:bottom w:val="single" w:sz="4" w:space="1" w:color="auto"/>
        </w:pBdr>
        <w:spacing w:before="0" w:after="0" w:line="240" w:lineRule="auto"/>
        <w:jc w:val="both"/>
        <w:rPr>
          <w:rFonts w:cs="Times New Roman"/>
          <w:sz w:val="20"/>
        </w:rPr>
      </w:pPr>
    </w:p>
    <w:p w14:paraId="60928883" w14:textId="264DD360" w:rsidR="00FE214C" w:rsidRPr="00FF65D2" w:rsidRDefault="00FE214C" w:rsidP="00F51CEF">
      <w:pPr>
        <w:pStyle w:val="h2-first"/>
        <w:pBdr>
          <w:bottom w:val="single" w:sz="4" w:space="1" w:color="auto"/>
        </w:pBdr>
        <w:spacing w:before="0" w:after="0" w:line="240" w:lineRule="auto"/>
        <w:jc w:val="both"/>
        <w:rPr>
          <w:rFonts w:cs="Times New Roman"/>
        </w:rPr>
      </w:pPr>
      <w:r w:rsidRPr="00FF65D2">
        <w:rPr>
          <w:rFonts w:cs="Times New Roman"/>
        </w:rPr>
        <w:t>1.</w:t>
      </w:r>
      <w:r w:rsidRPr="00FF65D2">
        <w:rPr>
          <w:rFonts w:cs="Times New Roman"/>
        </w:rPr>
        <w:t> </w:t>
      </w:r>
      <w:r w:rsidR="00046D8E" w:rsidRPr="00FF65D2">
        <w:rPr>
          <w:rFonts w:cs="Times New Roman"/>
        </w:rPr>
        <w:t>Целевой раздел</w:t>
      </w:r>
      <w:r w:rsidRPr="00FF65D2">
        <w:rPr>
          <w:rFonts w:cs="Times New Roman"/>
        </w:rPr>
        <w:t xml:space="preserve"> ОСНОВНОЙ ОБРАЗОВАТЕЛЬНОЙ программы</w:t>
      </w:r>
      <w:r w:rsidR="002272A4">
        <w:rPr>
          <w:rFonts w:cs="Times New Roman"/>
        </w:rPr>
        <w:t xml:space="preserve"> </w:t>
      </w:r>
      <w:r w:rsidRPr="00FF65D2">
        <w:rPr>
          <w:rFonts w:cs="Times New Roman"/>
        </w:rPr>
        <w:t>основного общего образования</w:t>
      </w:r>
    </w:p>
    <w:p w14:paraId="708BE85F" w14:textId="77777777" w:rsidR="00FE214C" w:rsidRPr="00FF65D2" w:rsidRDefault="00FE214C" w:rsidP="00747AC8">
      <w:pPr>
        <w:pStyle w:val="h2-first"/>
        <w:spacing w:before="0" w:after="0" w:line="240" w:lineRule="auto"/>
        <w:rPr>
          <w:rFonts w:cs="Times New Roman"/>
        </w:rPr>
      </w:pPr>
      <w:r w:rsidRPr="00FF65D2">
        <w:rPr>
          <w:rFonts w:cs="Times New Roman"/>
        </w:rPr>
        <w:t>1.1.</w:t>
      </w:r>
      <w:r w:rsidRPr="00FF65D2">
        <w:rPr>
          <w:rFonts w:cs="Times New Roman"/>
        </w:rPr>
        <w:t> </w:t>
      </w:r>
      <w:r w:rsidRPr="00FF65D2">
        <w:rPr>
          <w:rFonts w:cs="Times New Roman"/>
        </w:rPr>
        <w:t>Пояснительная записка</w:t>
      </w:r>
    </w:p>
    <w:p w14:paraId="425E7C19" w14:textId="564A57B2" w:rsidR="00FE214C" w:rsidRPr="00FF65D2" w:rsidRDefault="00FE214C" w:rsidP="00747AC8">
      <w:pPr>
        <w:pStyle w:val="h3-first"/>
        <w:spacing w:before="0" w:after="0" w:line="240" w:lineRule="auto"/>
        <w:rPr>
          <w:rFonts w:cs="Times New Roman"/>
        </w:rPr>
      </w:pPr>
      <w:r w:rsidRPr="00FF65D2">
        <w:rPr>
          <w:rFonts w:cs="Times New Roman"/>
        </w:rPr>
        <w:t>1.1.1.</w:t>
      </w:r>
      <w:r w:rsidRPr="00FF65D2">
        <w:rPr>
          <w:rFonts w:cs="Times New Roman"/>
        </w:rPr>
        <w:t> </w:t>
      </w:r>
      <w:r w:rsidRPr="00FF65D2">
        <w:rPr>
          <w:rFonts w:cs="Times New Roman"/>
        </w:rPr>
        <w:t xml:space="preserve">Цели </w:t>
      </w:r>
      <w:r w:rsidR="00F52AFF">
        <w:rPr>
          <w:rFonts w:cs="Times New Roman"/>
        </w:rPr>
        <w:t xml:space="preserve">и задачи </w:t>
      </w:r>
      <w:r w:rsidRPr="00FF65D2">
        <w:rPr>
          <w:rFonts w:cs="Times New Roman"/>
        </w:rPr>
        <w:t>реализации основной образовательной программы основного общего образования</w:t>
      </w:r>
    </w:p>
    <w:p w14:paraId="3DCBA106" w14:textId="77777777" w:rsidR="00FE214C" w:rsidRPr="00FF65D2" w:rsidRDefault="00FE214C" w:rsidP="00747AC8">
      <w:pPr>
        <w:pStyle w:val="body"/>
        <w:spacing w:line="240" w:lineRule="auto"/>
        <w:rPr>
          <w:rFonts w:cs="Times New Roman"/>
        </w:rPr>
      </w:pPr>
      <w:r w:rsidRPr="00FF65D2">
        <w:rPr>
          <w:rFonts w:cs="Times New Roman"/>
        </w:rPr>
        <w:t xml:space="preserve">Согласно ФЗ «Об образовании в Российской Федерации» </w:t>
      </w:r>
      <w:r w:rsidRPr="00FF65D2">
        <w:rPr>
          <w:rStyle w:val="Italic"/>
          <w:rFonts w:cs="Times New Roman"/>
        </w:rPr>
        <w:t>основное общее образование</w:t>
      </w:r>
      <w:r w:rsidRPr="00FF65D2">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w:t>
      </w:r>
      <w:r w:rsidRPr="00FF65D2">
        <w:rPr>
          <w:rFonts w:cs="Times New Roman"/>
        </w:rPr>
        <w:t>ж</w:t>
      </w:r>
      <w:r w:rsidRPr="00FF65D2">
        <w:rPr>
          <w:rFonts w:cs="Times New Roman"/>
        </w:rPr>
        <w:t>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ED4A22" w14:textId="18FCC453" w:rsidR="00FE214C" w:rsidRPr="00FF65D2" w:rsidRDefault="00FE214C" w:rsidP="00747AC8">
      <w:pPr>
        <w:pStyle w:val="body"/>
        <w:spacing w:line="240" w:lineRule="auto"/>
        <w:rPr>
          <w:rFonts w:cs="Times New Roman"/>
        </w:rPr>
      </w:pPr>
      <w:r w:rsidRPr="00FF65D2">
        <w:rPr>
          <w:rFonts w:cs="Times New Roman"/>
        </w:rPr>
        <w:t xml:space="preserve">Достижение поставленных целей при разработке и реализации </w:t>
      </w:r>
      <w:r w:rsidR="00212A26" w:rsidRPr="00FF65D2">
        <w:rPr>
          <w:rFonts w:cs="Times New Roman"/>
        </w:rPr>
        <w:t>МБОУ «Липовская основная школа»</w:t>
      </w:r>
      <w:r w:rsidRPr="00FF65D2">
        <w:rPr>
          <w:rFonts w:cs="Times New Roman"/>
        </w:rPr>
        <w:t xml:space="preserve"> основной образов</w:t>
      </w:r>
      <w:r w:rsidRPr="00FF65D2">
        <w:rPr>
          <w:rFonts w:cs="Times New Roman"/>
        </w:rPr>
        <w:t>а</w:t>
      </w:r>
      <w:r w:rsidRPr="00FF65D2">
        <w:rPr>
          <w:rFonts w:cs="Times New Roman"/>
        </w:rPr>
        <w:t>тельной программы предусматривает решение следующих основных задач: обеспечение соответствия основной образов</w:t>
      </w:r>
      <w:r w:rsidRPr="00FF65D2">
        <w:rPr>
          <w:rFonts w:cs="Times New Roman"/>
        </w:rPr>
        <w:t>а</w:t>
      </w:r>
      <w:r w:rsidRPr="00FF65D2">
        <w:rPr>
          <w:rFonts w:cs="Times New Roman"/>
        </w:rPr>
        <w:t>тельной программы требованиям Федерального государственного образ</w:t>
      </w:r>
      <w:r w:rsidRPr="00FF65D2">
        <w:rPr>
          <w:rFonts w:cs="Times New Roman"/>
        </w:rPr>
        <w:t>о</w:t>
      </w:r>
      <w:r w:rsidRPr="00FF65D2">
        <w:rPr>
          <w:rFonts w:cs="Times New Roman"/>
        </w:rPr>
        <w:t xml:space="preserve">вательного стандарта основного общего образования (ФГОС ООО); </w:t>
      </w:r>
      <w:r w:rsidR="00DE7638" w:rsidRPr="00FF65D2">
        <w:rPr>
          <w:rFonts w:eastAsia="Times New Roman" w:cs="Times New Roman"/>
          <w:color w:val="auto"/>
        </w:rPr>
        <w:t xml:space="preserve">и Федеральной образовательной программы (ФОП ООО); </w:t>
      </w:r>
      <w:r w:rsidRPr="00FF65D2">
        <w:rPr>
          <w:rFonts w:cs="Times New Roman"/>
        </w:rPr>
        <w:t>обеспечение прее</w:t>
      </w:r>
      <w:r w:rsidRPr="00FF65D2">
        <w:rPr>
          <w:rFonts w:cs="Times New Roman"/>
        </w:rPr>
        <w:t>м</w:t>
      </w:r>
      <w:r w:rsidRPr="00FF65D2">
        <w:rPr>
          <w:rFonts w:cs="Times New Roman"/>
        </w:rPr>
        <w:t>ственности начального общего, основного общего образования; обеспечение доступности получения качественного основного общего образования, дост</w:t>
      </w:r>
      <w:r w:rsidRPr="00FF65D2">
        <w:rPr>
          <w:rFonts w:cs="Times New Roman"/>
        </w:rPr>
        <w:t>и</w:t>
      </w:r>
      <w:r w:rsidRPr="00FF65D2">
        <w:rPr>
          <w:rFonts w:cs="Times New Roman"/>
        </w:rPr>
        <w:t>жение планируемых результатов освоения основной образовательной программы основного общего образования всеми об</w:t>
      </w:r>
      <w:r w:rsidRPr="00FF65D2">
        <w:rPr>
          <w:rFonts w:cs="Times New Roman"/>
        </w:rPr>
        <w:t>у</w:t>
      </w:r>
      <w:r w:rsidRPr="00FF65D2">
        <w:rPr>
          <w:rFonts w:cs="Times New Roman"/>
        </w:rPr>
        <w:t>чающимися</w:t>
      </w:r>
      <w:r w:rsidRPr="00FF65D2">
        <w:rPr>
          <w:rFonts w:cs="Times New Roman"/>
          <w:color w:val="auto"/>
        </w:rPr>
        <w:t>;</w:t>
      </w:r>
      <w:r w:rsidRPr="00FF65D2">
        <w:rPr>
          <w:rFonts w:cs="Times New Roman"/>
          <w:color w:val="FF0000"/>
        </w:rPr>
        <w:t xml:space="preserve"> </w:t>
      </w:r>
      <w:r w:rsidRPr="00FF65D2">
        <w:rPr>
          <w:rFonts w:cs="Times New Roman"/>
        </w:rPr>
        <w:t>реализацию программы воспитания, обеспечение индивидуализированного психолого-педагогического сопр</w:t>
      </w:r>
      <w:r w:rsidRPr="00FF65D2">
        <w:rPr>
          <w:rFonts w:cs="Times New Roman"/>
        </w:rPr>
        <w:t>о</w:t>
      </w:r>
      <w:r w:rsidRPr="00FF65D2">
        <w:rPr>
          <w:rFonts w:cs="Times New Roman"/>
        </w:rPr>
        <w:t>вождения каждого обучающегося, формированию образовательного базиса, основанного не только на знаниях, но и на соо</w:t>
      </w:r>
      <w:r w:rsidRPr="00FF65D2">
        <w:rPr>
          <w:rFonts w:cs="Times New Roman"/>
        </w:rPr>
        <w:t>т</w:t>
      </w:r>
      <w:r w:rsidRPr="00FF65D2">
        <w:rPr>
          <w:rFonts w:cs="Times New Roman"/>
        </w:rPr>
        <w:t>ветствующем культурном уровне развития личности, созданию необходимых условий для ее сам</w:t>
      </w:r>
      <w:r w:rsidRPr="00FF65D2">
        <w:rPr>
          <w:rFonts w:cs="Times New Roman"/>
        </w:rPr>
        <w:t>о</w:t>
      </w:r>
      <w:r w:rsidRPr="00FF65D2">
        <w:rPr>
          <w:rFonts w:cs="Times New Roman"/>
        </w:rPr>
        <w:t>реализации; обеспечение эффективного сочетания урочных и внеурочных форм организации учебных занятий, взаимодействия всех участников о</w:t>
      </w:r>
      <w:r w:rsidRPr="00FF65D2">
        <w:rPr>
          <w:rFonts w:cs="Times New Roman"/>
        </w:rPr>
        <w:t>б</w:t>
      </w:r>
      <w:r w:rsidRPr="00FF65D2">
        <w:rPr>
          <w:rFonts w:cs="Times New Roman"/>
        </w:rPr>
        <w:t>разовательных отношений; взаимодействие образовательной организации при реализации основной образовательной пр</w:t>
      </w:r>
      <w:r w:rsidRPr="00FF65D2">
        <w:rPr>
          <w:rFonts w:cs="Times New Roman"/>
        </w:rPr>
        <w:t>о</w:t>
      </w:r>
      <w:r w:rsidRPr="00FF65D2">
        <w:rPr>
          <w:rFonts w:cs="Times New Roman"/>
        </w:rPr>
        <w:t>граммы с социальными партнерами; выявление и развитие способностей обучающихся, в том числе детей, проявивших в</w:t>
      </w:r>
      <w:r w:rsidRPr="00FF65D2">
        <w:rPr>
          <w:rFonts w:cs="Times New Roman"/>
        </w:rPr>
        <w:t>ы</w:t>
      </w:r>
      <w:r w:rsidRPr="00FF65D2">
        <w:rPr>
          <w:rFonts w:cs="Times New Roman"/>
        </w:rPr>
        <w:t>дающиеся способности, их интересов через систему клубов, секций, студий и кружков, общественно поле</w:t>
      </w:r>
      <w:r w:rsidRPr="00FF65D2">
        <w:rPr>
          <w:rFonts w:cs="Times New Roman"/>
        </w:rPr>
        <w:t>з</w:t>
      </w:r>
      <w:r w:rsidRPr="00FF65D2">
        <w:rPr>
          <w:rFonts w:cs="Times New Roman"/>
        </w:rPr>
        <w:t>ную деятельность, в том числе с использованием возможностей образовательных организаций дополнительного образования; организацию и</w:t>
      </w:r>
      <w:r w:rsidRPr="00FF65D2">
        <w:rPr>
          <w:rFonts w:cs="Times New Roman"/>
        </w:rPr>
        <w:t>н</w:t>
      </w:r>
      <w:r w:rsidRPr="00FF65D2">
        <w:rPr>
          <w:rFonts w:cs="Times New Roman"/>
        </w:rPr>
        <w:t>теллектуальных и творческих соревнований, научно-технического творчества, проектной и учебно-исследовательской де</w:t>
      </w:r>
      <w:r w:rsidRPr="00FF65D2">
        <w:rPr>
          <w:rFonts w:cs="Times New Roman"/>
        </w:rPr>
        <w:t>я</w:t>
      </w:r>
      <w:r w:rsidRPr="00FF65D2">
        <w:rPr>
          <w:rFonts w:cs="Times New Roman"/>
        </w:rPr>
        <w:t>тельности; участие обучающихся, их родителей (з</w:t>
      </w:r>
      <w:r w:rsidRPr="00FF65D2">
        <w:rPr>
          <w:rFonts w:cs="Times New Roman"/>
        </w:rPr>
        <w:t>а</w:t>
      </w:r>
      <w:r w:rsidRPr="00FF65D2">
        <w:rPr>
          <w:rFonts w:cs="Times New Roman"/>
        </w:rPr>
        <w:t>конных представителей), педагогических работников и общественности в проектировании и развитии вну</w:t>
      </w:r>
      <w:r w:rsidRPr="00FF65D2">
        <w:rPr>
          <w:rFonts w:cs="Times New Roman"/>
        </w:rPr>
        <w:t>т</w:t>
      </w:r>
      <w:r w:rsidRPr="00FF65D2">
        <w:rPr>
          <w:rFonts w:cs="Times New Roman"/>
        </w:rPr>
        <w:t xml:space="preserve">ришкольной социальной среды, школьного уклада; включение обучающихся в процессы познания и преобразования </w:t>
      </w:r>
      <w:r w:rsidR="00212A26" w:rsidRPr="00FF65D2">
        <w:rPr>
          <w:rFonts w:cs="Times New Roman"/>
        </w:rPr>
        <w:t>внешкольной социальной среды (деревни</w:t>
      </w:r>
      <w:r w:rsidRPr="00FF65D2">
        <w:rPr>
          <w:rFonts w:cs="Times New Roman"/>
        </w:rPr>
        <w:t>) для приобретения опыта реального управления и де</w:t>
      </w:r>
      <w:r w:rsidRPr="00FF65D2">
        <w:rPr>
          <w:rFonts w:cs="Times New Roman"/>
        </w:rPr>
        <w:t>й</w:t>
      </w:r>
      <w:r w:rsidRPr="00FF65D2">
        <w:rPr>
          <w:rFonts w:cs="Times New Roman"/>
        </w:rPr>
        <w:t>ствия; социальное и учебно-исследовательское проектирование, профессиональная ор</w:t>
      </w:r>
      <w:r w:rsidRPr="00FF65D2">
        <w:rPr>
          <w:rFonts w:cs="Times New Roman"/>
        </w:rPr>
        <w:t>и</w:t>
      </w:r>
      <w:r w:rsidRPr="00FF65D2">
        <w:rPr>
          <w:rFonts w:cs="Times New Roman"/>
        </w:rPr>
        <w:t>ентация обучающихся при поддержке педагогов, психологов, социальных педагогов, сотрудничество с базовыми предприятиями, организациями профессионал</w:t>
      </w:r>
      <w:r w:rsidRPr="00FF65D2">
        <w:rPr>
          <w:rFonts w:cs="Times New Roman"/>
        </w:rPr>
        <w:t>ь</w:t>
      </w:r>
      <w:r w:rsidRPr="00FF65D2">
        <w:rPr>
          <w:rFonts w:cs="Times New Roman"/>
        </w:rPr>
        <w:t>ного образования, центрами профессиональной работы; сохранение и укрепление физического, психологического и соц</w:t>
      </w:r>
      <w:r w:rsidRPr="00FF65D2">
        <w:rPr>
          <w:rFonts w:cs="Times New Roman"/>
        </w:rPr>
        <w:t>и</w:t>
      </w:r>
      <w:r w:rsidRPr="00FF65D2">
        <w:rPr>
          <w:rFonts w:cs="Times New Roman"/>
        </w:rPr>
        <w:t>ального здоровья обучающихся, обеспечение их безопасности.</w:t>
      </w:r>
    </w:p>
    <w:p w14:paraId="7541C3DA" w14:textId="77777777" w:rsidR="00FE214C" w:rsidRPr="00FF65D2" w:rsidRDefault="00FE214C" w:rsidP="00747AC8">
      <w:pPr>
        <w:pStyle w:val="body"/>
        <w:spacing w:line="240" w:lineRule="auto"/>
        <w:rPr>
          <w:rFonts w:cs="Times New Roman"/>
        </w:rPr>
      </w:pPr>
      <w:r w:rsidRPr="00FF65D2">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14:paraId="770389AA" w14:textId="4C248FC6" w:rsidR="00FE214C" w:rsidRPr="00FF65D2" w:rsidRDefault="00FE214C" w:rsidP="00747AC8">
      <w:pPr>
        <w:pStyle w:val="body"/>
        <w:spacing w:line="240" w:lineRule="auto"/>
        <w:rPr>
          <w:rFonts w:cs="Times New Roman"/>
          <w:spacing w:val="1"/>
        </w:rPr>
      </w:pPr>
      <w:r w:rsidRPr="00FF65D2">
        <w:rPr>
          <w:rStyle w:val="Italic"/>
          <w:rFonts w:cs="Times New Roman"/>
          <w:spacing w:val="1"/>
        </w:rPr>
        <w:t>Основная образовательная программа основного общего образования</w:t>
      </w:r>
      <w:r w:rsidR="00212A26" w:rsidRPr="00FF65D2">
        <w:rPr>
          <w:rFonts w:cs="Times New Roman"/>
          <w:spacing w:val="1"/>
        </w:rPr>
        <w:t>,</w:t>
      </w:r>
      <w:r w:rsidRPr="00FF65D2">
        <w:rPr>
          <w:rFonts w:cs="Times New Roman"/>
          <w:spacing w:val="1"/>
        </w:rPr>
        <w:t xml:space="preserve"> является основным документом, определяющим содержание общего образования, а также регламентирующим образовательную дея</w:t>
      </w:r>
      <w:r w:rsidR="00212A26" w:rsidRPr="00FF65D2">
        <w:rPr>
          <w:rFonts w:cs="Times New Roman"/>
          <w:spacing w:val="1"/>
        </w:rPr>
        <w:t>тельность</w:t>
      </w:r>
      <w:r w:rsidRPr="00FF65D2">
        <w:rPr>
          <w:rFonts w:cs="Times New Roman"/>
          <w:spacing w:val="1"/>
        </w:rPr>
        <w:t xml:space="preserve"> в единстве урочной и вн</w:t>
      </w:r>
      <w:r w:rsidRPr="00FF65D2">
        <w:rPr>
          <w:rFonts w:cs="Times New Roman"/>
          <w:spacing w:val="1"/>
        </w:rPr>
        <w:t>е</w:t>
      </w:r>
      <w:r w:rsidRPr="00FF65D2">
        <w:rPr>
          <w:rFonts w:cs="Times New Roman"/>
          <w:spacing w:val="1"/>
        </w:rPr>
        <w:t>урочной деятельности при учете установленного ФГОС соотношения обязательной части программы и части, формиру</w:t>
      </w:r>
      <w:r w:rsidRPr="00FF65D2">
        <w:rPr>
          <w:rFonts w:cs="Times New Roman"/>
          <w:spacing w:val="1"/>
        </w:rPr>
        <w:t>е</w:t>
      </w:r>
      <w:r w:rsidRPr="00FF65D2">
        <w:rPr>
          <w:rFonts w:cs="Times New Roman"/>
          <w:spacing w:val="1"/>
        </w:rPr>
        <w:t>мой участниками образовательного процесса.</w:t>
      </w:r>
    </w:p>
    <w:p w14:paraId="01491561" w14:textId="77777777" w:rsidR="00BD396F" w:rsidRDefault="00BD396F" w:rsidP="00747AC8">
      <w:pPr>
        <w:pStyle w:val="h3"/>
        <w:spacing w:before="0" w:after="0" w:line="240" w:lineRule="auto"/>
        <w:jc w:val="both"/>
        <w:rPr>
          <w:rFonts w:cs="Times New Roman"/>
        </w:rPr>
      </w:pPr>
    </w:p>
    <w:p w14:paraId="5DC5282E" w14:textId="77777777" w:rsidR="00FE214C" w:rsidRPr="00FF65D2" w:rsidRDefault="00FE214C" w:rsidP="00747AC8">
      <w:pPr>
        <w:pStyle w:val="h3"/>
        <w:spacing w:before="0" w:after="0" w:line="240" w:lineRule="auto"/>
        <w:jc w:val="both"/>
        <w:rPr>
          <w:rFonts w:cs="Times New Roman"/>
        </w:rPr>
      </w:pPr>
      <w:r w:rsidRPr="00FF65D2">
        <w:rPr>
          <w:rFonts w:cs="Times New Roman"/>
        </w:rPr>
        <w:t>1.1.2.</w:t>
      </w:r>
      <w:r w:rsidRPr="00FF65D2">
        <w:rPr>
          <w:rFonts w:cs="Times New Roman"/>
        </w:rPr>
        <w:t> </w:t>
      </w:r>
      <w:r w:rsidRPr="00FF65D2">
        <w:rPr>
          <w:rFonts w:cs="Times New Roman"/>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FF65D2" w:rsidRDefault="00FE214C" w:rsidP="00747AC8">
      <w:pPr>
        <w:pStyle w:val="body"/>
        <w:spacing w:line="240" w:lineRule="auto"/>
        <w:rPr>
          <w:rFonts w:cs="Times New Roman"/>
        </w:rPr>
      </w:pPr>
      <w:r w:rsidRPr="00FF65D2">
        <w:rPr>
          <w:rFonts w:cs="Times New Roman"/>
        </w:rPr>
        <w:t>В основе разработки основной образовательной программы основного общего образования лежат сл</w:t>
      </w:r>
      <w:r w:rsidRPr="00FF65D2">
        <w:rPr>
          <w:rFonts w:cs="Times New Roman"/>
        </w:rPr>
        <w:t>е</w:t>
      </w:r>
      <w:r w:rsidRPr="00FF65D2">
        <w:rPr>
          <w:rFonts w:cs="Times New Roman"/>
        </w:rPr>
        <w:t>дующие принципы и подходы:</w:t>
      </w:r>
    </w:p>
    <w:p w14:paraId="691DBB21"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w:t>
      </w:r>
      <w:r w:rsidRPr="00FF65D2">
        <w:rPr>
          <w:rFonts w:cs="Times New Roman"/>
        </w:rPr>
        <w:t>ч</w:t>
      </w:r>
      <w:r w:rsidRPr="00FF65D2">
        <w:rPr>
          <w:rFonts w:cs="Times New Roman"/>
        </w:rPr>
        <w:t>ности обучающегося, формирование его готовности к саморазвитию и н</w:t>
      </w:r>
      <w:r w:rsidRPr="00FF65D2">
        <w:rPr>
          <w:rFonts w:cs="Times New Roman"/>
        </w:rPr>
        <w:t>е</w:t>
      </w:r>
      <w:r w:rsidRPr="00FF65D2">
        <w:rPr>
          <w:rFonts w:cs="Times New Roman"/>
        </w:rPr>
        <w:t>прерывному образованию;</w:t>
      </w:r>
    </w:p>
    <w:p w14:paraId="34A0D2CE"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признание решающей роли содержания образования, способов организации образовательной деятел</w:t>
      </w:r>
      <w:r w:rsidRPr="00FF65D2">
        <w:rPr>
          <w:rFonts w:cs="Times New Roman"/>
        </w:rPr>
        <w:t>ь</w:t>
      </w:r>
      <w:r w:rsidRPr="00FF65D2">
        <w:rPr>
          <w:rFonts w:cs="Times New Roman"/>
        </w:rPr>
        <w:t xml:space="preserve">ности и учебного сотрудничества в достижении целей личностного и социального развития обучающихся; </w:t>
      </w:r>
    </w:p>
    <w:p w14:paraId="18C3FF4E"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spacing w:val="-1"/>
        </w:rPr>
        <w:t>учет индивидуальных возрастных, психологических и физио</w:t>
      </w:r>
      <w:r w:rsidRPr="00FF65D2">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61E57"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lastRenderedPageBreak/>
        <w:t>разнообразие индивидуальных образовательных траекторий и индивидуального развития каждого об</w:t>
      </w:r>
      <w:r w:rsidRPr="00FF65D2">
        <w:rPr>
          <w:rFonts w:cs="Times New Roman"/>
        </w:rPr>
        <w:t>у</w:t>
      </w:r>
      <w:r w:rsidRPr="00FF65D2">
        <w:rPr>
          <w:rFonts w:cs="Times New Roman"/>
        </w:rPr>
        <w:t>чающегося, в том числе одаренных обучающихся и обучающихся с ограниченными возможностями здоровья;</w:t>
      </w:r>
    </w:p>
    <w:p w14:paraId="7B66C29F" w14:textId="77777777" w:rsidR="00FE214C" w:rsidRPr="00FF65D2" w:rsidRDefault="00FE214C" w:rsidP="00747AC8">
      <w:pPr>
        <w:pStyle w:val="list-bullet"/>
        <w:tabs>
          <w:tab w:val="left" w:pos="426"/>
        </w:tabs>
        <w:spacing w:line="240" w:lineRule="auto"/>
        <w:ind w:left="0" w:firstLine="227"/>
        <w:rPr>
          <w:rStyle w:val="Italic"/>
          <w:rFonts w:cs="Times New Roman"/>
        </w:rPr>
      </w:pPr>
      <w:r w:rsidRPr="00FF65D2">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w:t>
      </w:r>
      <w:r w:rsidRPr="00FF65D2">
        <w:rPr>
          <w:rFonts w:cs="Times New Roman"/>
        </w:rPr>
        <w:t>а</w:t>
      </w:r>
      <w:r w:rsidRPr="00FF65D2">
        <w:rPr>
          <w:rFonts w:cs="Times New Roman"/>
        </w:rPr>
        <w:t>зования и этапам обучения в целях обеспечения системности знаний, повышения качества образования и обеспечения его непрерывн</w:t>
      </w:r>
      <w:r w:rsidRPr="00FF65D2">
        <w:rPr>
          <w:rFonts w:cs="Times New Roman"/>
        </w:rPr>
        <w:t>о</w:t>
      </w:r>
      <w:r w:rsidRPr="00FF65D2">
        <w:rPr>
          <w:rFonts w:cs="Times New Roman"/>
        </w:rPr>
        <w:t>сти;</w:t>
      </w:r>
    </w:p>
    <w:p w14:paraId="304557DB"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обеспечение фундаментального характера образования, учета специфики изучаемых предметов;</w:t>
      </w:r>
    </w:p>
    <w:p w14:paraId="6F483D67"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принцип единства учебной и воспитательной деятельности, предполагающий направленность учебного процесса на д</w:t>
      </w:r>
      <w:r w:rsidRPr="00FF65D2">
        <w:rPr>
          <w:rFonts w:cs="Times New Roman"/>
        </w:rPr>
        <w:t>о</w:t>
      </w:r>
      <w:r w:rsidRPr="00FF65D2">
        <w:rPr>
          <w:rFonts w:cs="Times New Roman"/>
        </w:rPr>
        <w:t>стижение личностных результатов освоения образовательной программы;</w:t>
      </w:r>
    </w:p>
    <w:p w14:paraId="4168983F"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w:t>
      </w:r>
      <w:r w:rsidRPr="00FF65D2">
        <w:rPr>
          <w:rFonts w:cs="Times New Roman"/>
        </w:rPr>
        <w:t>о</w:t>
      </w:r>
      <w:r w:rsidRPr="00FF65D2">
        <w:rPr>
          <w:rFonts w:cs="Times New Roman"/>
        </w:rPr>
        <w:t>вьесберегающих педагогических технологий, приведение объема учебной нагрузки в соответствие с требованиям действующих санитарных правил и норм</w:t>
      </w:r>
      <w:r w:rsidRPr="00FF65D2">
        <w:rPr>
          <w:rFonts w:cs="Times New Roman"/>
        </w:rPr>
        <w:t>а</w:t>
      </w:r>
      <w:r w:rsidRPr="00FF65D2">
        <w:rPr>
          <w:rFonts w:cs="Times New Roman"/>
        </w:rPr>
        <w:t>тивов.</w:t>
      </w:r>
    </w:p>
    <w:p w14:paraId="64A57E3A" w14:textId="14CC5279" w:rsidR="00FE214C" w:rsidRPr="00FF65D2" w:rsidRDefault="00FE214C" w:rsidP="00747AC8">
      <w:pPr>
        <w:pStyle w:val="body"/>
        <w:tabs>
          <w:tab w:val="left" w:pos="426"/>
        </w:tabs>
        <w:spacing w:line="240" w:lineRule="auto"/>
        <w:rPr>
          <w:rFonts w:cs="Times New Roman"/>
        </w:rPr>
      </w:pPr>
      <w:r w:rsidRPr="00FF65D2">
        <w:rPr>
          <w:rFonts w:cs="Times New Roman"/>
        </w:rPr>
        <w:t>Основная образовательная программа формируется с учетом особенностей развития детей 11</w:t>
      </w:r>
      <w:r w:rsidR="00DA3CD5" w:rsidRPr="00FF65D2">
        <w:rPr>
          <w:rFonts w:cs="Times New Roman"/>
        </w:rPr>
        <w:t>-</w:t>
      </w:r>
      <w:r w:rsidRPr="00FF65D2">
        <w:rPr>
          <w:rFonts w:cs="Times New Roman"/>
        </w:rPr>
        <w:t>15 лет, св</w:t>
      </w:r>
      <w:r w:rsidRPr="00FF65D2">
        <w:rPr>
          <w:rFonts w:cs="Times New Roman"/>
        </w:rPr>
        <w:t>я</w:t>
      </w:r>
      <w:r w:rsidRPr="00FF65D2">
        <w:rPr>
          <w:rFonts w:cs="Times New Roman"/>
        </w:rPr>
        <w:t>занных:</w:t>
      </w:r>
    </w:p>
    <w:p w14:paraId="3BE87301" w14:textId="1AEB5400"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с переходом от способности осуществлять принятие заданной педагогом и осмысленной цели к овл</w:t>
      </w:r>
      <w:r w:rsidRPr="00FF65D2">
        <w:rPr>
          <w:rFonts w:cs="Times New Roman"/>
        </w:rPr>
        <w:t>а</w:t>
      </w:r>
      <w:r w:rsidRPr="00FF65D2">
        <w:rPr>
          <w:rFonts w:cs="Times New Roman"/>
        </w:rPr>
        <w:t>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w:t>
      </w:r>
      <w:r w:rsidR="008265AD" w:rsidRPr="00FF65D2">
        <w:rPr>
          <w:rFonts w:cs="Times New Roman"/>
        </w:rPr>
        <w:t>-</w:t>
      </w:r>
      <w:r w:rsidRPr="00FF65D2">
        <w:rPr>
          <w:rFonts w:cs="Times New Roman"/>
        </w:rPr>
        <w:t xml:space="preserve"> направленности на самостоятельный познавательный поиск, постановку учебных целей, освоение и самостоятельное ос</w:t>
      </w:r>
      <w:r w:rsidRPr="00FF65D2">
        <w:rPr>
          <w:rFonts w:cs="Times New Roman"/>
        </w:rPr>
        <w:t>у</w:t>
      </w:r>
      <w:r w:rsidRPr="00FF65D2">
        <w:rPr>
          <w:rFonts w:cs="Times New Roman"/>
        </w:rPr>
        <w:t>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14:paraId="5F90B179"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с формированием у обучающегося типа мышления, который ориентирует его на общекультурные образцы, нормы, эт</w:t>
      </w:r>
      <w:r w:rsidRPr="00FF65D2">
        <w:rPr>
          <w:rFonts w:cs="Times New Roman"/>
        </w:rPr>
        <w:t>а</w:t>
      </w:r>
      <w:r w:rsidRPr="00FF65D2">
        <w:rPr>
          <w:rFonts w:cs="Times New Roman"/>
        </w:rPr>
        <w:t>лоны и закономерности взаимодействия с окружающим миром;</w:t>
      </w:r>
    </w:p>
    <w:p w14:paraId="4CF54D11"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с овладением коммуникативными средствами и способами организации кооперации, развитием учебного сотруднич</w:t>
      </w:r>
      <w:r w:rsidRPr="00FF65D2">
        <w:rPr>
          <w:rFonts w:cs="Times New Roman"/>
        </w:rPr>
        <w:t>е</w:t>
      </w:r>
      <w:r w:rsidRPr="00FF65D2">
        <w:rPr>
          <w:rFonts w:cs="Times New Roman"/>
        </w:rPr>
        <w:t>ства, реализуемого в отношениях обучающихся с учителем и сверстниками.</w:t>
      </w:r>
    </w:p>
    <w:p w14:paraId="799A6468" w14:textId="5E2A3676" w:rsidR="00FE214C" w:rsidRPr="00FF65D2" w:rsidRDefault="00FE214C" w:rsidP="00747AC8">
      <w:pPr>
        <w:pStyle w:val="body"/>
        <w:spacing w:line="240" w:lineRule="auto"/>
        <w:rPr>
          <w:rFonts w:cs="Times New Roman"/>
        </w:rPr>
      </w:pPr>
      <w:r w:rsidRPr="00FF65D2">
        <w:rPr>
          <w:rFonts w:cs="Times New Roman"/>
        </w:rPr>
        <w:t>Переход обучающегося в основную школу совпадает с первым этапом подросткового развития </w:t>
      </w:r>
      <w:r w:rsidR="00DA3CD5" w:rsidRPr="00FF65D2">
        <w:rPr>
          <w:rFonts w:cs="Times New Roman"/>
        </w:rPr>
        <w:t>-</w:t>
      </w:r>
      <w:r w:rsidRPr="00FF65D2">
        <w:rPr>
          <w:rFonts w:cs="Times New Roman"/>
        </w:rPr>
        <w:t xml:space="preserve"> переходом к кризису младшего подросткового возраста (11</w:t>
      </w:r>
      <w:r w:rsidR="00DA3CD5" w:rsidRPr="00FF65D2">
        <w:rPr>
          <w:rFonts w:cs="Times New Roman"/>
        </w:rPr>
        <w:t>-</w:t>
      </w:r>
      <w:r w:rsidRPr="00FF65D2">
        <w:rPr>
          <w:rFonts w:cs="Times New Roman"/>
        </w:rPr>
        <w:t>13 лет, 5</w:t>
      </w:r>
      <w:r w:rsidR="00DA3CD5" w:rsidRPr="00FF65D2">
        <w:rPr>
          <w:rFonts w:cs="Times New Roman"/>
        </w:rPr>
        <w:t>-</w:t>
      </w:r>
      <w:r w:rsidRPr="00FF65D2">
        <w:rPr>
          <w:rFonts w:cs="Times New Roman"/>
        </w:rPr>
        <w:t>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w:t>
      </w:r>
      <w:r w:rsidRPr="00FF65D2">
        <w:rPr>
          <w:rFonts w:cs="Times New Roman"/>
        </w:rPr>
        <w:t>о</w:t>
      </w:r>
      <w:r w:rsidRPr="00FF65D2">
        <w:rPr>
          <w:rFonts w:cs="Times New Roman"/>
        </w:rPr>
        <w:t>сознания </w:t>
      </w:r>
      <w:r w:rsidR="00DA3CD5" w:rsidRPr="00FF65D2">
        <w:rPr>
          <w:rFonts w:cs="Times New Roman"/>
        </w:rPr>
        <w:t>-</w:t>
      </w:r>
      <w:r w:rsidRPr="00FF65D2">
        <w:rPr>
          <w:rFonts w:cs="Times New Roman"/>
        </w:rPr>
        <w:t xml:space="preserve"> представления о том, что он уже не ребенок, т. е. чувства взрослости, а также внутренней переориентацией по</w:t>
      </w:r>
      <w:r w:rsidRPr="00FF65D2">
        <w:rPr>
          <w:rFonts w:cs="Times New Roman"/>
        </w:rPr>
        <w:t>д</w:t>
      </w:r>
      <w:r w:rsidRPr="00FF65D2">
        <w:rPr>
          <w:rFonts w:cs="Times New Roman"/>
        </w:rPr>
        <w:t>ростка с правил и ограничений, связанных с моралью послушания, на нормы поведения взрослых.</w:t>
      </w:r>
    </w:p>
    <w:p w14:paraId="330AE4D1" w14:textId="15604BCB" w:rsidR="00FE214C" w:rsidRPr="00FF65D2" w:rsidRDefault="00FE214C" w:rsidP="00747AC8">
      <w:pPr>
        <w:pStyle w:val="body"/>
        <w:spacing w:line="240" w:lineRule="auto"/>
        <w:rPr>
          <w:rFonts w:cs="Times New Roman"/>
        </w:rPr>
      </w:pPr>
      <w:r w:rsidRPr="00FF65D2">
        <w:rPr>
          <w:rFonts w:cs="Times New Roman"/>
        </w:rPr>
        <w:t>Второй этап подросткового развития (14</w:t>
      </w:r>
      <w:r w:rsidR="00DA3CD5" w:rsidRPr="00FF65D2">
        <w:rPr>
          <w:rFonts w:cs="Times New Roman"/>
        </w:rPr>
        <w:t>-</w:t>
      </w:r>
      <w:r w:rsidRPr="00FF65D2">
        <w:rPr>
          <w:rFonts w:cs="Times New Roman"/>
        </w:rPr>
        <w:t>15 лет, 8</w:t>
      </w:r>
      <w:r w:rsidR="00DA3CD5" w:rsidRPr="00FF65D2">
        <w:rPr>
          <w:rFonts w:cs="Times New Roman"/>
        </w:rPr>
        <w:t>-</w:t>
      </w:r>
      <w:r w:rsidRPr="00FF65D2">
        <w:rPr>
          <w:rFonts w:cs="Times New Roman"/>
        </w:rPr>
        <w:t>9 классы), характеризуется:</w:t>
      </w:r>
    </w:p>
    <w:p w14:paraId="43F8E34B" w14:textId="77777777" w:rsidR="00FE214C" w:rsidRPr="00FF65D2" w:rsidRDefault="00FE214C" w:rsidP="00747AC8">
      <w:pPr>
        <w:pStyle w:val="list-bullet"/>
        <w:spacing w:line="240" w:lineRule="auto"/>
        <w:rPr>
          <w:rFonts w:cs="Times New Roman"/>
        </w:rPr>
      </w:pPr>
      <w:r w:rsidRPr="00FF65D2">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E348505" w14:textId="77777777" w:rsidR="00FE214C" w:rsidRPr="00FF65D2" w:rsidRDefault="00FE214C" w:rsidP="00747AC8">
      <w:pPr>
        <w:pStyle w:val="list-bullet"/>
        <w:spacing w:line="240" w:lineRule="auto"/>
        <w:rPr>
          <w:rFonts w:cs="Times New Roman"/>
        </w:rPr>
      </w:pPr>
      <w:r w:rsidRPr="00FF65D2">
        <w:rPr>
          <w:rFonts w:cs="Times New Roman"/>
        </w:rPr>
        <w:t>стремлением подростка к общению и совместной деятельности со сверстниками;</w:t>
      </w:r>
    </w:p>
    <w:p w14:paraId="7FDFE34F" w14:textId="77777777" w:rsidR="00FE214C" w:rsidRPr="00FF65D2" w:rsidRDefault="00FE214C" w:rsidP="00747AC8">
      <w:pPr>
        <w:pStyle w:val="list-bullet"/>
        <w:spacing w:line="240" w:lineRule="auto"/>
        <w:rPr>
          <w:rFonts w:cs="Times New Roman"/>
        </w:rPr>
      </w:pPr>
      <w:r w:rsidRPr="00FF65D2">
        <w:rPr>
          <w:rFonts w:cs="Times New Roman"/>
        </w:rPr>
        <w:t>особой чувствительностью к морально-этическому «кодексу товарищества», в котором заданы важнейшие нормы с</w:t>
      </w:r>
      <w:r w:rsidRPr="00FF65D2">
        <w:rPr>
          <w:rFonts w:cs="Times New Roman"/>
        </w:rPr>
        <w:t>о</w:t>
      </w:r>
      <w:r w:rsidRPr="00FF65D2">
        <w:rPr>
          <w:rFonts w:cs="Times New Roman"/>
        </w:rPr>
        <w:t>циального поведения взрослого мира;</w:t>
      </w:r>
    </w:p>
    <w:p w14:paraId="4B204D60" w14:textId="77777777" w:rsidR="00FE214C" w:rsidRPr="00FF65D2" w:rsidRDefault="00FE214C" w:rsidP="00747AC8">
      <w:pPr>
        <w:pStyle w:val="list-bullet"/>
        <w:spacing w:line="240" w:lineRule="auto"/>
        <w:rPr>
          <w:rFonts w:cs="Times New Roman"/>
        </w:rPr>
      </w:pPr>
      <w:r w:rsidRPr="00FF65D2">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w:t>
      </w:r>
      <w:r w:rsidRPr="00FF65D2">
        <w:rPr>
          <w:rFonts w:cs="Times New Roman"/>
        </w:rPr>
        <w:t>о</w:t>
      </w:r>
      <w:r w:rsidRPr="00FF65D2">
        <w:rPr>
          <w:rFonts w:cs="Times New Roman"/>
        </w:rPr>
        <w:t>ральное развитие личности;</w:t>
      </w:r>
    </w:p>
    <w:p w14:paraId="3145497F" w14:textId="77777777" w:rsidR="00FE214C" w:rsidRPr="00FF65D2" w:rsidRDefault="00FE214C" w:rsidP="00747AC8">
      <w:pPr>
        <w:pStyle w:val="list-bullet"/>
        <w:spacing w:line="240" w:lineRule="auto"/>
        <w:rPr>
          <w:rFonts w:cs="Times New Roman"/>
        </w:rPr>
      </w:pPr>
      <w:r w:rsidRPr="00FF65D2">
        <w:rPr>
          <w:rFonts w:cs="Times New Roman"/>
        </w:rPr>
        <w:t>сложными поведенческими проявлениями, которые вызваны противоречием между потребностью подростков в пр</w:t>
      </w:r>
      <w:r w:rsidRPr="00FF65D2">
        <w:rPr>
          <w:rFonts w:cs="Times New Roman"/>
        </w:rPr>
        <w:t>и</w:t>
      </w:r>
      <w:r w:rsidRPr="00FF65D2">
        <w:rPr>
          <w:rFonts w:cs="Times New Roman"/>
        </w:rPr>
        <w:t>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A215D03" w14:textId="77777777" w:rsidR="00FE214C" w:rsidRPr="00FF65D2" w:rsidRDefault="00FE214C" w:rsidP="00747AC8">
      <w:pPr>
        <w:pStyle w:val="list-bullet"/>
        <w:spacing w:line="240" w:lineRule="auto"/>
        <w:rPr>
          <w:rFonts w:cs="Times New Roman"/>
        </w:rPr>
      </w:pPr>
      <w:r w:rsidRPr="00FF65D2">
        <w:rPr>
          <w:rFonts w:cs="Times New Roman"/>
        </w:rPr>
        <w:t>изменением социальной ситуации развития: ростом информационных нагрузок, характером социальных взаимоде</w:t>
      </w:r>
      <w:r w:rsidRPr="00FF65D2">
        <w:rPr>
          <w:rFonts w:cs="Times New Roman"/>
        </w:rPr>
        <w:t>й</w:t>
      </w:r>
      <w:r w:rsidRPr="00FF65D2">
        <w:rPr>
          <w:rFonts w:cs="Times New Roman"/>
        </w:rPr>
        <w:t>ствий, способами получения информации.</w:t>
      </w:r>
    </w:p>
    <w:p w14:paraId="6BC5E2CF" w14:textId="77777777" w:rsidR="00BD396F" w:rsidRDefault="00BD396F" w:rsidP="00747AC8">
      <w:pPr>
        <w:pStyle w:val="h3"/>
        <w:spacing w:before="0" w:after="0" w:line="240" w:lineRule="auto"/>
        <w:jc w:val="both"/>
        <w:rPr>
          <w:rFonts w:cs="Times New Roman"/>
          <w:color w:val="auto"/>
        </w:rPr>
      </w:pPr>
    </w:p>
    <w:p w14:paraId="7CFA07B0" w14:textId="5597236E" w:rsidR="00FE214C" w:rsidRPr="00FF65D2" w:rsidRDefault="00FE214C" w:rsidP="00747AC8">
      <w:pPr>
        <w:pStyle w:val="h3"/>
        <w:spacing w:before="0" w:after="0" w:line="240" w:lineRule="auto"/>
        <w:jc w:val="both"/>
        <w:rPr>
          <w:rFonts w:cs="Times New Roman"/>
          <w:color w:val="auto"/>
        </w:rPr>
      </w:pPr>
      <w:r w:rsidRPr="00FF65D2">
        <w:rPr>
          <w:rFonts w:cs="Times New Roman"/>
          <w:color w:val="auto"/>
        </w:rPr>
        <w:t>1.1.3.</w:t>
      </w:r>
      <w:r w:rsidRPr="00FF65D2">
        <w:rPr>
          <w:rFonts w:cs="Times New Roman"/>
          <w:color w:val="auto"/>
        </w:rPr>
        <w:t> </w:t>
      </w:r>
      <w:r w:rsidR="00212A26" w:rsidRPr="00FF65D2">
        <w:rPr>
          <w:rFonts w:cs="Times New Roman"/>
          <w:color w:val="auto"/>
        </w:rPr>
        <w:t xml:space="preserve">Общая характеристика </w:t>
      </w:r>
      <w:r w:rsidRPr="00FF65D2">
        <w:rPr>
          <w:rFonts w:cs="Times New Roman"/>
          <w:color w:val="auto"/>
        </w:rPr>
        <w:t>основной образовательной программы основного общего образования</w:t>
      </w:r>
    </w:p>
    <w:p w14:paraId="0677DE52" w14:textId="7D1338F4" w:rsidR="00DE7638" w:rsidRPr="001754A9" w:rsidRDefault="00FE214C" w:rsidP="001754A9">
      <w:pPr>
        <w:spacing w:after="0" w:line="240" w:lineRule="auto"/>
        <w:ind w:right="170" w:firstLine="228"/>
        <w:rPr>
          <w:rFonts w:eastAsia="Times New Roman" w:cs="Times New Roman"/>
          <w:szCs w:val="20"/>
        </w:rPr>
      </w:pPr>
      <w:r w:rsidRPr="001754A9">
        <w:rPr>
          <w:rFonts w:cs="Times New Roman"/>
          <w:szCs w:val="20"/>
        </w:rPr>
        <w:t>Программа основного общ</w:t>
      </w:r>
      <w:r w:rsidR="00212A26" w:rsidRPr="001754A9">
        <w:rPr>
          <w:rFonts w:cs="Times New Roman"/>
          <w:szCs w:val="20"/>
        </w:rPr>
        <w:t xml:space="preserve">его образования разработана </w:t>
      </w:r>
      <w:r w:rsidRPr="001754A9">
        <w:rPr>
          <w:rFonts w:cs="Times New Roman"/>
          <w:szCs w:val="20"/>
        </w:rPr>
        <w:t>в соответствии со ФГОС</w:t>
      </w:r>
      <w:r w:rsidR="00DE7638" w:rsidRPr="001754A9">
        <w:rPr>
          <w:rFonts w:eastAsia="Times New Roman" w:cs="Times New Roman"/>
          <w:szCs w:val="20"/>
        </w:rPr>
        <w:t xml:space="preserve"> ООО и ФОП ООО</w:t>
      </w:r>
      <w:r w:rsidR="00F52AFF" w:rsidRPr="001754A9">
        <w:rPr>
          <w:rFonts w:eastAsia="Times New Roman" w:cs="Times New Roman"/>
          <w:szCs w:val="20"/>
        </w:rPr>
        <w:t>.</w:t>
      </w:r>
      <w:r w:rsidRPr="001754A9">
        <w:rPr>
          <w:rFonts w:cs="Times New Roman"/>
          <w:szCs w:val="20"/>
        </w:rPr>
        <w:t xml:space="preserve"> </w:t>
      </w:r>
    </w:p>
    <w:p w14:paraId="380E91BB" w14:textId="77777777" w:rsidR="001754A9" w:rsidRPr="00AE12FD" w:rsidRDefault="001754A9" w:rsidP="007A1A01">
      <w:pPr>
        <w:spacing w:line="240" w:lineRule="auto"/>
        <w:ind w:right="-11"/>
        <w:rPr>
          <w:szCs w:val="20"/>
        </w:rPr>
      </w:pPr>
      <w:r w:rsidRPr="00AE12FD">
        <w:rPr>
          <w:szCs w:val="20"/>
        </w:rPr>
        <w:t xml:space="preserve">Структура Программы соответствует требованиям ФГОС ООО и включает целевой, содержательный и организационный разделы. </w:t>
      </w:r>
    </w:p>
    <w:p w14:paraId="21F9776C" w14:textId="2362B944"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Целевой раздел ООП ООО включает:</w:t>
      </w:r>
    </w:p>
    <w:p w14:paraId="7A671E75"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пояснительную записку;</w:t>
      </w:r>
    </w:p>
    <w:p w14:paraId="61085F7E"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планируемые результаты освоения обучающимися ООП ООО;</w:t>
      </w:r>
    </w:p>
    <w:p w14:paraId="194461AE"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систему оценки достижения планируемых результатов освоения ООП ООО</w:t>
      </w:r>
      <w:r w:rsidRPr="00AE12FD">
        <w:rPr>
          <w:rStyle w:val="aff0"/>
          <w:rFonts w:eastAsia="SchoolBookSanPin"/>
          <w:szCs w:val="20"/>
        </w:rPr>
        <w:footnoteReference w:id="1"/>
      </w:r>
      <w:r w:rsidRPr="00AE12FD">
        <w:rPr>
          <w:rFonts w:eastAsia="SchoolBookSanPin"/>
          <w:szCs w:val="20"/>
        </w:rPr>
        <w:t>.</w:t>
      </w:r>
    </w:p>
    <w:p w14:paraId="6F64222E" w14:textId="73C338B0"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Содержательный раздел ООП ООО включает следующие программы, ориентированные на дост</w:t>
      </w:r>
      <w:r w:rsidRPr="00AE12FD">
        <w:rPr>
          <w:rFonts w:eastAsia="SchoolBookSanPin"/>
          <w:szCs w:val="20"/>
        </w:rPr>
        <w:t>и</w:t>
      </w:r>
      <w:r w:rsidRPr="00AE12FD">
        <w:rPr>
          <w:rFonts w:eastAsia="SchoolBookSanPin"/>
          <w:szCs w:val="20"/>
        </w:rPr>
        <w:t>жение предметных, метапредметных и личностных результатов:</w:t>
      </w:r>
    </w:p>
    <w:p w14:paraId="6F8033F9"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федеральные рабочие программы учебных предметов;</w:t>
      </w:r>
    </w:p>
    <w:p w14:paraId="2456BBA3"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программу формирования универсальных учебных действий у обучающихся</w:t>
      </w:r>
      <w:r w:rsidRPr="00AE12FD">
        <w:rPr>
          <w:rStyle w:val="aff0"/>
          <w:rFonts w:eastAsia="SchoolBookSanPin"/>
          <w:szCs w:val="20"/>
        </w:rPr>
        <w:footnoteReference w:id="2"/>
      </w:r>
      <w:r w:rsidRPr="00AE12FD">
        <w:rPr>
          <w:rFonts w:eastAsia="SchoolBookSanPin"/>
          <w:szCs w:val="20"/>
        </w:rPr>
        <w:t>;</w:t>
      </w:r>
    </w:p>
    <w:p w14:paraId="2E693083"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федеральную рабочую программу воспитания.</w:t>
      </w:r>
    </w:p>
    <w:p w14:paraId="1476D255"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Рбочие программы учебных предметов обеспечивают достижение планируемых результатов осво</w:t>
      </w:r>
      <w:r w:rsidRPr="00AE12FD">
        <w:rPr>
          <w:rFonts w:eastAsia="SchoolBookSanPin"/>
          <w:szCs w:val="20"/>
        </w:rPr>
        <w:t>е</w:t>
      </w:r>
      <w:r w:rsidRPr="00AE12FD">
        <w:rPr>
          <w:rFonts w:eastAsia="SchoolBookSanPin"/>
          <w:szCs w:val="20"/>
        </w:rPr>
        <w:t xml:space="preserve">ния ООП ООО и разработаны </w:t>
      </w:r>
      <w:r w:rsidRPr="00AE12FD">
        <w:rPr>
          <w:rFonts w:eastAsia="SchoolBookSanPin"/>
          <w:szCs w:val="20"/>
        </w:rPr>
        <w:br/>
        <w:t>на основе требований ФГОС ООО к результатам освоения программы основного общего образования.</w:t>
      </w:r>
    </w:p>
    <w:p w14:paraId="2D6FB7F5"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 xml:space="preserve"> Программа формирования универсальных учебных действий </w:t>
      </w:r>
      <w:r w:rsidRPr="00AE12FD">
        <w:rPr>
          <w:rFonts w:eastAsia="SchoolBookSanPin"/>
          <w:szCs w:val="20"/>
        </w:rPr>
        <w:br/>
        <w:t>у обучающихся содержит:</w:t>
      </w:r>
    </w:p>
    <w:p w14:paraId="31F10ADF"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описание взаимосвязи универсальных учебных действий с содержанием учебных предметов;</w:t>
      </w:r>
    </w:p>
    <w:p w14:paraId="073AD0D3"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характеристики регулятивных, познавательных, коммуникативных универсальных учебных де</w:t>
      </w:r>
      <w:r w:rsidRPr="00AE12FD">
        <w:rPr>
          <w:rFonts w:eastAsia="SchoolBookSanPin"/>
          <w:szCs w:val="20"/>
        </w:rPr>
        <w:t>й</w:t>
      </w:r>
      <w:r w:rsidRPr="00AE12FD">
        <w:rPr>
          <w:rFonts w:eastAsia="SchoolBookSanPin"/>
          <w:szCs w:val="20"/>
        </w:rPr>
        <w:t>ствий обучающихся</w:t>
      </w:r>
      <w:r w:rsidRPr="00AE12FD">
        <w:rPr>
          <w:rStyle w:val="aff0"/>
          <w:rFonts w:eastAsia="SchoolBookSanPin"/>
          <w:szCs w:val="20"/>
        </w:rPr>
        <w:footnoteReference w:id="3"/>
      </w:r>
      <w:r w:rsidRPr="00AE12FD">
        <w:rPr>
          <w:rFonts w:eastAsia="SchoolBookSanPin"/>
          <w:szCs w:val="20"/>
        </w:rPr>
        <w:t>.</w:t>
      </w:r>
    </w:p>
    <w:p w14:paraId="7669F0E3"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lastRenderedPageBreak/>
        <w:t xml:space="preserve">Рабочая программа воспитания направлена на сохранение </w:t>
      </w:r>
      <w:r w:rsidRPr="00AE12FD">
        <w:rPr>
          <w:rFonts w:eastAsia="SchoolBookSanPin"/>
          <w:szCs w:val="20"/>
        </w:rPr>
        <w:br/>
        <w:t xml:space="preserve">и укрепление традиционных российских духовно-нравственных ценностей, </w:t>
      </w:r>
      <w:r w:rsidRPr="00AE12FD">
        <w:rPr>
          <w:rFonts w:eastAsia="SchoolBookSanPin"/>
          <w:szCs w:val="20"/>
        </w:rPr>
        <w:br/>
        <w:t>к которым относятся жизнь, достоинство, права и свободы человека, патриотизм, гражданственность, сл</w:t>
      </w:r>
      <w:r w:rsidRPr="00AE12FD">
        <w:rPr>
          <w:rFonts w:eastAsia="SchoolBookSanPin"/>
          <w:szCs w:val="20"/>
        </w:rPr>
        <w:t>у</w:t>
      </w:r>
      <w:r w:rsidRPr="00AE12FD">
        <w:rPr>
          <w:rFonts w:eastAsia="SchoolBookSanPin"/>
          <w:szCs w:val="20"/>
        </w:rPr>
        <w:t>жение Отечеству и ответственность за его судьбу, высокие нравственные идеалы, крепкая семья, созид</w:t>
      </w:r>
      <w:r w:rsidRPr="00AE12FD">
        <w:rPr>
          <w:rFonts w:eastAsia="SchoolBookSanPin"/>
          <w:szCs w:val="20"/>
        </w:rPr>
        <w:t>а</w:t>
      </w:r>
      <w:r w:rsidRPr="00AE12FD">
        <w:rPr>
          <w:rFonts w:eastAsia="SchoolBookSanPin"/>
          <w:szCs w:val="20"/>
        </w:rPr>
        <w:t xml:space="preserve">тельный труд, приоритет духовного </w:t>
      </w:r>
      <w:r w:rsidRPr="00AE12FD">
        <w:rPr>
          <w:rFonts w:eastAsia="SchoolBookSanPin"/>
          <w:szCs w:val="20"/>
        </w:rPr>
        <w:br/>
        <w:t>над материальным, гуманизм, милосердие, справедливость, коллективизм, взаимопомощь и взаимоуваж</w:t>
      </w:r>
      <w:r w:rsidRPr="00AE12FD">
        <w:rPr>
          <w:rFonts w:eastAsia="SchoolBookSanPin"/>
          <w:szCs w:val="20"/>
        </w:rPr>
        <w:t>е</w:t>
      </w:r>
      <w:r w:rsidRPr="00AE12FD">
        <w:rPr>
          <w:rFonts w:eastAsia="SchoolBookSanPin"/>
          <w:szCs w:val="20"/>
        </w:rPr>
        <w:t>ние, историческая память и преемственность поколений, единство народов России.</w:t>
      </w:r>
      <w:r w:rsidRPr="00AE12FD">
        <w:rPr>
          <w:rStyle w:val="aff0"/>
          <w:rFonts w:eastAsia="SchoolBookSanPin"/>
          <w:szCs w:val="20"/>
        </w:rPr>
        <w:footnoteReference w:id="4"/>
      </w:r>
    </w:p>
    <w:p w14:paraId="594B242F"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Рабочая программа воспитания направлена на развитие личности обучающихся, в том числе укрепление психич</w:t>
      </w:r>
      <w:r w:rsidRPr="00AE12FD">
        <w:rPr>
          <w:rFonts w:eastAsia="SchoolBookSanPin"/>
          <w:szCs w:val="20"/>
        </w:rPr>
        <w:t>е</w:t>
      </w:r>
      <w:r w:rsidRPr="00AE12FD">
        <w:rPr>
          <w:rFonts w:eastAsia="SchoolBookSanPin"/>
          <w:szCs w:val="20"/>
        </w:rPr>
        <w:t xml:space="preserve">ского здоровья </w:t>
      </w:r>
      <w:r w:rsidRPr="00AE12FD">
        <w:rPr>
          <w:rFonts w:eastAsia="SchoolBookSanPin"/>
          <w:szCs w:val="20"/>
        </w:rPr>
        <w:br/>
        <w:t>и физическое воспитание, достижение ими результатов освоения программы основного общего образов</w:t>
      </w:r>
      <w:r w:rsidRPr="00AE12FD">
        <w:rPr>
          <w:rFonts w:eastAsia="SchoolBookSanPin"/>
          <w:szCs w:val="20"/>
        </w:rPr>
        <w:t>а</w:t>
      </w:r>
      <w:r w:rsidRPr="00AE12FD">
        <w:rPr>
          <w:rFonts w:eastAsia="SchoolBookSanPin"/>
          <w:szCs w:val="20"/>
        </w:rPr>
        <w:t>ния.</w:t>
      </w:r>
      <w:r w:rsidRPr="00AE12FD">
        <w:rPr>
          <w:rStyle w:val="aff0"/>
          <w:rFonts w:eastAsia="SchoolBookSanPin"/>
          <w:szCs w:val="20"/>
        </w:rPr>
        <w:footnoteReference w:id="5"/>
      </w:r>
    </w:p>
    <w:p w14:paraId="32B7F252" w14:textId="77777777" w:rsidR="001754A9" w:rsidRPr="00AE12FD" w:rsidRDefault="001754A9" w:rsidP="007A1A01">
      <w:pPr>
        <w:spacing w:after="0" w:line="240" w:lineRule="auto"/>
        <w:ind w:right="-11"/>
        <w:rPr>
          <w:rFonts w:eastAsia="SchoolBookSanPin"/>
          <w:szCs w:val="20"/>
        </w:rPr>
      </w:pPr>
      <w:r w:rsidRPr="00AE12FD">
        <w:rPr>
          <w:rFonts w:eastAsia="SchoolBookSanPin"/>
          <w:szCs w:val="20"/>
        </w:rPr>
        <w:t>Рабочая программа воспитания реализуется в единстве урочной и внеурочной деятельности, осуществляемой образов</w:t>
      </w:r>
      <w:r w:rsidRPr="00AE12FD">
        <w:rPr>
          <w:rFonts w:eastAsia="SchoolBookSanPin"/>
          <w:szCs w:val="20"/>
        </w:rPr>
        <w:t>а</w:t>
      </w:r>
      <w:r w:rsidRPr="00AE12FD">
        <w:rPr>
          <w:rFonts w:eastAsia="SchoolBookSanPin"/>
          <w:szCs w:val="20"/>
        </w:rPr>
        <w:t>тельной организацией совместно с семьей и другими институтами воспитания</w:t>
      </w:r>
      <w:r w:rsidRPr="00AE12FD">
        <w:rPr>
          <w:rStyle w:val="aff0"/>
          <w:rFonts w:eastAsia="SchoolBookSanPin"/>
          <w:szCs w:val="20"/>
        </w:rPr>
        <w:footnoteReference w:id="6"/>
      </w:r>
      <w:r w:rsidRPr="00AE12FD">
        <w:rPr>
          <w:rFonts w:eastAsia="SchoolBookSanPin"/>
          <w:szCs w:val="20"/>
        </w:rPr>
        <w:t>.</w:t>
      </w:r>
    </w:p>
    <w:p w14:paraId="55D8060F"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Рабочая  программа воспитания предусматривает приобщение обучающихся к российским традиционным духо</w:t>
      </w:r>
      <w:r w:rsidRPr="00AE12FD">
        <w:rPr>
          <w:rFonts w:eastAsia="SchoolBookSanPin"/>
          <w:szCs w:val="20"/>
        </w:rPr>
        <w:t>в</w:t>
      </w:r>
      <w:r w:rsidRPr="00AE12FD">
        <w:rPr>
          <w:rFonts w:eastAsia="SchoolBookSanPin"/>
          <w:szCs w:val="20"/>
        </w:rPr>
        <w:t>ным ценностям, включая культурные ценности своей этнической группы, правилам и но</w:t>
      </w:r>
      <w:r w:rsidRPr="00AE12FD">
        <w:rPr>
          <w:rFonts w:eastAsia="SchoolBookSanPin"/>
          <w:szCs w:val="20"/>
        </w:rPr>
        <w:t>р</w:t>
      </w:r>
      <w:r w:rsidRPr="00AE12FD">
        <w:rPr>
          <w:rFonts w:eastAsia="SchoolBookSanPin"/>
          <w:szCs w:val="20"/>
        </w:rPr>
        <w:t xml:space="preserve">мам поведения </w:t>
      </w:r>
      <w:r w:rsidRPr="00AE12FD">
        <w:rPr>
          <w:rFonts w:eastAsia="SchoolBookSanPin"/>
          <w:szCs w:val="20"/>
        </w:rPr>
        <w:br/>
        <w:t>в российском обществе</w:t>
      </w:r>
      <w:r w:rsidRPr="00AE12FD">
        <w:rPr>
          <w:rStyle w:val="aff0"/>
          <w:rFonts w:eastAsia="SchoolBookSanPin"/>
          <w:szCs w:val="20"/>
        </w:rPr>
        <w:footnoteReference w:id="7"/>
      </w:r>
      <w:r w:rsidRPr="00AE12FD">
        <w:rPr>
          <w:rFonts w:eastAsia="SchoolBookSanPin"/>
          <w:szCs w:val="20"/>
        </w:rPr>
        <w:t>.</w:t>
      </w:r>
    </w:p>
    <w:p w14:paraId="5B6D5838"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w:t>
      </w:r>
      <w:r w:rsidRPr="00AE12FD">
        <w:rPr>
          <w:rFonts w:eastAsia="SchoolBookSanPin"/>
          <w:szCs w:val="20"/>
        </w:rPr>
        <w:t>а</w:t>
      </w:r>
      <w:r w:rsidRPr="00AE12FD">
        <w:rPr>
          <w:rFonts w:eastAsia="SchoolBookSanPin"/>
          <w:szCs w:val="20"/>
        </w:rPr>
        <w:t>зования</w:t>
      </w:r>
      <w:r w:rsidRPr="00AE12FD">
        <w:rPr>
          <w:rStyle w:val="aff0"/>
          <w:rFonts w:eastAsia="SchoolBookSanPin"/>
          <w:szCs w:val="20"/>
        </w:rPr>
        <w:footnoteReference w:id="8"/>
      </w:r>
      <w:r w:rsidRPr="00AE12FD">
        <w:rPr>
          <w:rFonts w:eastAsia="SchoolBookSanPin"/>
          <w:szCs w:val="20"/>
        </w:rPr>
        <w:t xml:space="preserve"> и включает:</w:t>
      </w:r>
    </w:p>
    <w:p w14:paraId="1D6A2CF6" w14:textId="77777777" w:rsidR="0078698B" w:rsidRPr="00AE12FD" w:rsidRDefault="001754A9" w:rsidP="007A1A01">
      <w:pPr>
        <w:spacing w:after="0" w:line="240" w:lineRule="auto"/>
        <w:ind w:right="-11" w:firstLine="709"/>
        <w:rPr>
          <w:rFonts w:eastAsia="SchoolBookSanPin"/>
          <w:szCs w:val="20"/>
        </w:rPr>
      </w:pPr>
      <w:r w:rsidRPr="00AE12FD">
        <w:rPr>
          <w:rFonts w:eastAsia="SchoolBookSanPin"/>
          <w:szCs w:val="20"/>
        </w:rPr>
        <w:t xml:space="preserve">учебный план; </w:t>
      </w:r>
    </w:p>
    <w:p w14:paraId="0CDE5655" w14:textId="0D4BA93F"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план внеурочной деятельности;</w:t>
      </w:r>
    </w:p>
    <w:p w14:paraId="48A2A344"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календарный учебный график;</w:t>
      </w:r>
    </w:p>
    <w:p w14:paraId="225E3DDF" w14:textId="77777777" w:rsidR="001754A9" w:rsidRPr="00AE12FD" w:rsidRDefault="001754A9" w:rsidP="007A1A01">
      <w:pPr>
        <w:spacing w:after="0" w:line="240" w:lineRule="auto"/>
        <w:ind w:right="-11" w:firstLine="709"/>
        <w:rPr>
          <w:rFonts w:eastAsia="SchoolBookSanPin"/>
          <w:szCs w:val="20"/>
        </w:rPr>
      </w:pPr>
      <w:r w:rsidRPr="00AE12FD">
        <w:rPr>
          <w:rFonts w:eastAsia="SchoolBookSanPin"/>
          <w:szCs w:val="20"/>
        </w:rPr>
        <w:t>календарный план воспитательной работы, содержащий перечень событий и мероприятий воспитательной напра</w:t>
      </w:r>
      <w:r w:rsidRPr="00AE12FD">
        <w:rPr>
          <w:rFonts w:eastAsia="SchoolBookSanPin"/>
          <w:szCs w:val="20"/>
        </w:rPr>
        <w:t>в</w:t>
      </w:r>
      <w:r w:rsidRPr="00AE12FD">
        <w:rPr>
          <w:rFonts w:eastAsia="SchoolBookSanPin"/>
          <w:szCs w:val="20"/>
        </w:rPr>
        <w:t>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AA87B21" w14:textId="77777777" w:rsidR="0078698B" w:rsidRPr="0078698B" w:rsidRDefault="0078698B" w:rsidP="00747AC8">
      <w:pPr>
        <w:pStyle w:val="h2"/>
        <w:spacing w:before="0" w:after="0" w:line="240" w:lineRule="auto"/>
        <w:jc w:val="both"/>
        <w:rPr>
          <w:rFonts w:cs="Times New Roman"/>
          <w:b w:val="0"/>
          <w:sz w:val="20"/>
        </w:rPr>
      </w:pPr>
    </w:p>
    <w:p w14:paraId="6C4C2260" w14:textId="77777777" w:rsidR="00FE214C" w:rsidRPr="00FF65D2" w:rsidRDefault="00FE214C" w:rsidP="00747AC8">
      <w:pPr>
        <w:pStyle w:val="h2"/>
        <w:spacing w:before="0" w:after="0" w:line="240" w:lineRule="auto"/>
        <w:jc w:val="both"/>
        <w:rPr>
          <w:rFonts w:cs="Times New Roman"/>
        </w:rPr>
      </w:pPr>
      <w:r w:rsidRPr="00FF65D2">
        <w:rPr>
          <w:rFonts w:cs="Times New Roman"/>
        </w:rPr>
        <w:t>1.2.</w:t>
      </w:r>
      <w:r w:rsidRPr="00FF65D2">
        <w:rPr>
          <w:rFonts w:cs="Times New Roman"/>
        </w:rPr>
        <w:t> </w:t>
      </w:r>
      <w:r w:rsidRPr="00FF65D2">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14:paraId="1AED4BAE" w14:textId="6B9FE773" w:rsidR="00DE7638" w:rsidRPr="00FF65D2" w:rsidRDefault="00DE7638" w:rsidP="00747AC8">
      <w:pPr>
        <w:spacing w:after="0" w:line="240" w:lineRule="auto"/>
        <w:ind w:firstLine="228"/>
        <w:rPr>
          <w:rFonts w:cs="Times New Roman"/>
          <w:szCs w:val="20"/>
        </w:rPr>
      </w:pPr>
      <w:r w:rsidRPr="00FF65D2">
        <w:rPr>
          <w:rFonts w:eastAsia="Times New Roman" w:cs="Times New Roman"/>
          <w:szCs w:val="20"/>
        </w:rPr>
        <w:t>ФГОС ООО и ФОП ООО устанавливает требования к трем группам результатов освоения обучающимися программ о</w:t>
      </w:r>
      <w:r w:rsidRPr="00FF65D2">
        <w:rPr>
          <w:rFonts w:eastAsia="Times New Roman" w:cs="Times New Roman"/>
          <w:szCs w:val="20"/>
        </w:rPr>
        <w:t>с</w:t>
      </w:r>
      <w:r w:rsidR="002272A4">
        <w:rPr>
          <w:rFonts w:eastAsia="Times New Roman" w:cs="Times New Roman"/>
          <w:szCs w:val="20"/>
        </w:rPr>
        <w:t>новного общего обра</w:t>
      </w:r>
      <w:r w:rsidRPr="00FF65D2">
        <w:rPr>
          <w:rFonts w:eastAsia="Times New Roman" w:cs="Times New Roman"/>
          <w:szCs w:val="20"/>
        </w:rPr>
        <w:t>зования: личностным, метапредметным и предметным.</w:t>
      </w:r>
    </w:p>
    <w:p w14:paraId="1F0B8039" w14:textId="77777777" w:rsidR="00FE214C" w:rsidRPr="00FF65D2" w:rsidRDefault="00FE214C" w:rsidP="00747AC8">
      <w:pPr>
        <w:pStyle w:val="body"/>
        <w:spacing w:line="240" w:lineRule="auto"/>
        <w:rPr>
          <w:rFonts w:cs="Times New Roman"/>
        </w:rPr>
      </w:pPr>
      <w:r w:rsidRPr="00FF65D2">
        <w:rPr>
          <w:rFonts w:cs="Times New Roman"/>
        </w:rPr>
        <w:t xml:space="preserve">Требования к </w:t>
      </w:r>
      <w:r w:rsidRPr="00FF65D2">
        <w:rPr>
          <w:rStyle w:val="Bold"/>
          <w:rFonts w:cs="Times New Roman"/>
        </w:rPr>
        <w:t>личностным результатам</w:t>
      </w:r>
      <w:r w:rsidRPr="00FF65D2">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w:t>
      </w:r>
      <w:r w:rsidRPr="00FF65D2">
        <w:rPr>
          <w:rFonts w:cs="Times New Roman"/>
        </w:rPr>
        <w:t>т</w:t>
      </w:r>
      <w:r w:rsidRPr="00FF65D2">
        <w:rPr>
          <w:rFonts w:cs="Times New Roman"/>
        </w:rPr>
        <w:t>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42CAB3" w14:textId="1C8FEEE0" w:rsidR="00FE214C" w:rsidRPr="00FF65D2" w:rsidRDefault="00FE214C" w:rsidP="00747AC8">
      <w:pPr>
        <w:pStyle w:val="body"/>
        <w:spacing w:line="240" w:lineRule="auto"/>
        <w:rPr>
          <w:rFonts w:cs="Times New Roman"/>
        </w:rPr>
      </w:pPr>
      <w:r w:rsidRPr="00FF65D2">
        <w:rPr>
          <w:rFonts w:cs="Times New Roman"/>
        </w:rPr>
        <w:t xml:space="preserve">ФГОС ООО </w:t>
      </w:r>
      <w:r w:rsidR="003270BC" w:rsidRPr="00FF65D2">
        <w:rPr>
          <w:rFonts w:eastAsia="Times New Roman" w:cs="Times New Roman"/>
        </w:rPr>
        <w:t xml:space="preserve">и ФОП ООО </w:t>
      </w:r>
      <w:r w:rsidRPr="00FF65D2">
        <w:rPr>
          <w:rFonts w:cs="Times New Roman"/>
        </w:rPr>
        <w:t xml:space="preserve">определяет содержательные приоритеты в раскрытии </w:t>
      </w:r>
      <w:r w:rsidRPr="00FF65D2">
        <w:rPr>
          <w:rStyle w:val="Italic"/>
          <w:rFonts w:cs="Times New Roman"/>
        </w:rPr>
        <w:t>направлений воспит</w:t>
      </w:r>
      <w:r w:rsidRPr="00FF65D2">
        <w:rPr>
          <w:rStyle w:val="Italic"/>
          <w:rFonts w:cs="Times New Roman"/>
        </w:rPr>
        <w:t>а</w:t>
      </w:r>
      <w:r w:rsidRPr="00FF65D2">
        <w:rPr>
          <w:rStyle w:val="Italic"/>
          <w:rFonts w:cs="Times New Roman"/>
        </w:rPr>
        <w:t>тельного процесса</w:t>
      </w:r>
      <w:r w:rsidRPr="00FF65D2">
        <w:rPr>
          <w:rFonts w:cs="Times New Roman"/>
        </w:rPr>
        <w:t>: гражданско-патриотического, духовно-нравственного, эстетического, физического, тр</w:t>
      </w:r>
      <w:r w:rsidRPr="00FF65D2">
        <w:rPr>
          <w:rFonts w:cs="Times New Roman"/>
        </w:rPr>
        <w:t>у</w:t>
      </w:r>
      <w:r w:rsidRPr="00FF65D2">
        <w:rPr>
          <w:rFonts w:cs="Times New Roman"/>
        </w:rPr>
        <w:t>дового, экологического воспитания, ценности научного познания. В Стандарте делается акцент на деятельностные аспекты достижения обучающимися ли</w:t>
      </w:r>
      <w:r w:rsidRPr="00FF65D2">
        <w:rPr>
          <w:rFonts w:cs="Times New Roman"/>
        </w:rPr>
        <w:t>ч</w:t>
      </w:r>
      <w:r w:rsidRPr="00FF65D2">
        <w:rPr>
          <w:rFonts w:cs="Times New Roman"/>
        </w:rPr>
        <w:t>ностных результатов на уровне ключевых понятий, хара</w:t>
      </w:r>
      <w:r w:rsidRPr="00FF65D2">
        <w:rPr>
          <w:rFonts w:cs="Times New Roman"/>
        </w:rPr>
        <w:t>к</w:t>
      </w:r>
      <w:r w:rsidRPr="00FF65D2">
        <w:rPr>
          <w:rFonts w:cs="Times New Roman"/>
        </w:rPr>
        <w:t>теризующих достижение обучающимися личностных результатов: осознание, готовность, ориентация, во</w:t>
      </w:r>
      <w:r w:rsidRPr="00FF65D2">
        <w:rPr>
          <w:rFonts w:cs="Times New Roman"/>
        </w:rPr>
        <w:t>с</w:t>
      </w:r>
      <w:r w:rsidRPr="00FF65D2">
        <w:rPr>
          <w:rFonts w:cs="Times New Roman"/>
        </w:rPr>
        <w:t xml:space="preserve">приимчивость, установка. </w:t>
      </w:r>
    </w:p>
    <w:p w14:paraId="7866ED25" w14:textId="77777777" w:rsidR="00FE214C" w:rsidRPr="00FF65D2" w:rsidRDefault="00FE214C" w:rsidP="00747AC8">
      <w:pPr>
        <w:pStyle w:val="body"/>
        <w:spacing w:line="240" w:lineRule="auto"/>
        <w:rPr>
          <w:rFonts w:cs="Times New Roman"/>
          <w:spacing w:val="1"/>
        </w:rPr>
      </w:pPr>
      <w:r w:rsidRPr="00FF65D2">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w:t>
      </w:r>
      <w:r w:rsidRPr="00FF65D2">
        <w:rPr>
          <w:rFonts w:cs="Times New Roman"/>
          <w:spacing w:val="1"/>
        </w:rPr>
        <w:t>й</w:t>
      </w:r>
      <w:r w:rsidRPr="00FF65D2">
        <w:rPr>
          <w:rFonts w:cs="Times New Roman"/>
          <w:spacing w:val="1"/>
        </w:rPr>
        <w:t>скими социокультурными и духовно-нравственными ценностями, прин</w:t>
      </w:r>
      <w:r w:rsidRPr="00FF65D2">
        <w:rPr>
          <w:rFonts w:cs="Times New Roman"/>
          <w:spacing w:val="1"/>
        </w:rPr>
        <w:t>я</w:t>
      </w:r>
      <w:r w:rsidRPr="00FF65D2">
        <w:rPr>
          <w:rFonts w:cs="Times New Roman"/>
          <w:spacing w:val="1"/>
        </w:rPr>
        <w:t>тыми в обществе правилами и нормами поведения и способствуют процессам самопознания, самовоспит</w:t>
      </w:r>
      <w:r w:rsidRPr="00FF65D2">
        <w:rPr>
          <w:rFonts w:cs="Times New Roman"/>
          <w:spacing w:val="1"/>
        </w:rPr>
        <w:t>а</w:t>
      </w:r>
      <w:r w:rsidRPr="00FF65D2">
        <w:rPr>
          <w:rFonts w:cs="Times New Roman"/>
          <w:spacing w:val="1"/>
        </w:rPr>
        <w:t>ния и саморазвития, формирования внутренней позиции личности.</w:t>
      </w:r>
    </w:p>
    <w:p w14:paraId="1FA4A685" w14:textId="77777777" w:rsidR="00FE214C" w:rsidRPr="00FF65D2" w:rsidRDefault="00FE214C" w:rsidP="00747AC8">
      <w:pPr>
        <w:pStyle w:val="body"/>
        <w:spacing w:line="240" w:lineRule="auto"/>
        <w:rPr>
          <w:rFonts w:cs="Times New Roman"/>
          <w:spacing w:val="1"/>
        </w:rPr>
      </w:pPr>
      <w:r w:rsidRPr="00FF65D2">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w:t>
      </w:r>
      <w:r w:rsidRPr="00FF65D2">
        <w:rPr>
          <w:rFonts w:cs="Times New Roman"/>
          <w:spacing w:val="1"/>
        </w:rPr>
        <w:t>ь</w:t>
      </w:r>
      <w:r w:rsidRPr="00FF65D2">
        <w:rPr>
          <w:rFonts w:cs="Times New Roman"/>
          <w:spacing w:val="1"/>
        </w:rPr>
        <w:t>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w:t>
      </w:r>
      <w:r w:rsidRPr="00FF65D2">
        <w:rPr>
          <w:rFonts w:cs="Times New Roman"/>
          <w:spacing w:val="1"/>
        </w:rPr>
        <w:t>о</w:t>
      </w:r>
      <w:r w:rsidRPr="00FF65D2">
        <w:rPr>
          <w:rFonts w:cs="Times New Roman"/>
          <w:spacing w:val="1"/>
        </w:rPr>
        <w:t>логического воспитания, осознание ценности научного познания, а также результаты, обеспечивающие адаптацию обуч</w:t>
      </w:r>
      <w:r w:rsidRPr="00FF65D2">
        <w:rPr>
          <w:rFonts w:cs="Times New Roman"/>
          <w:spacing w:val="1"/>
        </w:rPr>
        <w:t>а</w:t>
      </w:r>
      <w:r w:rsidRPr="00FF65D2">
        <w:rPr>
          <w:rFonts w:cs="Times New Roman"/>
          <w:spacing w:val="1"/>
        </w:rPr>
        <w:t>ющегося к изменяющимся условиям социальной и природной среды.</w:t>
      </w:r>
    </w:p>
    <w:p w14:paraId="0A94FC62" w14:textId="77777777" w:rsidR="00FE214C" w:rsidRPr="00FF65D2" w:rsidRDefault="00FE214C" w:rsidP="00747AC8">
      <w:pPr>
        <w:pStyle w:val="body"/>
        <w:spacing w:line="240" w:lineRule="auto"/>
        <w:rPr>
          <w:rFonts w:cs="Times New Roman"/>
        </w:rPr>
      </w:pPr>
      <w:r w:rsidRPr="00FF65D2">
        <w:rPr>
          <w:rFonts w:cs="Times New Roman"/>
          <w:b/>
        </w:rPr>
        <w:t>Метапредметные результаты</w:t>
      </w:r>
      <w:r w:rsidRPr="00FF65D2">
        <w:rPr>
          <w:rFonts w:cs="Times New Roman"/>
        </w:rPr>
        <w:t xml:space="preserve"> включают: </w:t>
      </w:r>
    </w:p>
    <w:p w14:paraId="10A2FAB2"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w:t>
      </w:r>
      <w:r w:rsidRPr="00FF65D2">
        <w:rPr>
          <w:rFonts w:cs="Times New Roman"/>
        </w:rPr>
        <w:t>и</w:t>
      </w:r>
      <w:r w:rsidRPr="00FF65D2">
        <w:rPr>
          <w:rFonts w:cs="Times New Roman"/>
        </w:rPr>
        <w:t>версальных учебных действий (познавательные, коммуникативные, регул</w:t>
      </w:r>
      <w:r w:rsidRPr="00FF65D2">
        <w:rPr>
          <w:rFonts w:cs="Times New Roman"/>
        </w:rPr>
        <w:t>я</w:t>
      </w:r>
      <w:r w:rsidRPr="00FF65D2">
        <w:rPr>
          <w:rFonts w:cs="Times New Roman"/>
        </w:rPr>
        <w:t xml:space="preserve">тивные); </w:t>
      </w:r>
    </w:p>
    <w:p w14:paraId="57782FE4"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 xml:space="preserve">способность их использовать в учебной, познавательной и социальной практике; </w:t>
      </w:r>
    </w:p>
    <w:p w14:paraId="38D224A1"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готовность к самостоятельному планированию и осуществлению учебной деятельности и организации учебного с</w:t>
      </w:r>
      <w:r w:rsidRPr="00FF65D2">
        <w:rPr>
          <w:rFonts w:cs="Times New Roman"/>
        </w:rPr>
        <w:t>о</w:t>
      </w:r>
      <w:r w:rsidRPr="00FF65D2">
        <w:rPr>
          <w:rFonts w:cs="Times New Roman"/>
        </w:rPr>
        <w:t>трудничества с педагогическими работниками и сверстниками, к участию в построении инд</w:t>
      </w:r>
      <w:r w:rsidRPr="00FF65D2">
        <w:rPr>
          <w:rFonts w:cs="Times New Roman"/>
        </w:rPr>
        <w:t>и</w:t>
      </w:r>
      <w:r w:rsidRPr="00FF65D2">
        <w:rPr>
          <w:rFonts w:cs="Times New Roman"/>
        </w:rPr>
        <w:t xml:space="preserve">видуальной образовательной траектории; </w:t>
      </w:r>
    </w:p>
    <w:p w14:paraId="70D4166B"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FF65D2" w:rsidRDefault="00FE214C" w:rsidP="00747AC8">
      <w:pPr>
        <w:pStyle w:val="body"/>
        <w:spacing w:line="240" w:lineRule="auto"/>
        <w:rPr>
          <w:rFonts w:cs="Times New Roman"/>
        </w:rPr>
      </w:pPr>
      <w:r w:rsidRPr="00FF65D2">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55487D2B" w14:textId="77777777" w:rsidR="00FE214C" w:rsidRPr="00FF65D2" w:rsidRDefault="00FE214C" w:rsidP="00747AC8">
      <w:pPr>
        <w:pStyle w:val="list-dash"/>
        <w:spacing w:line="240" w:lineRule="auto"/>
        <w:rPr>
          <w:rFonts w:cs="Times New Roman"/>
        </w:rPr>
      </w:pPr>
      <w:r w:rsidRPr="00FF65D2">
        <w:rPr>
          <w:rFonts w:cs="Times New Roman"/>
        </w:rPr>
        <w:t>универсальными учебными познавательными действиями;</w:t>
      </w:r>
    </w:p>
    <w:p w14:paraId="58F6B8E1" w14:textId="77777777" w:rsidR="00FE214C" w:rsidRPr="00FF65D2" w:rsidRDefault="00FE214C" w:rsidP="00747AC8">
      <w:pPr>
        <w:pStyle w:val="list-dash"/>
        <w:spacing w:line="240" w:lineRule="auto"/>
        <w:rPr>
          <w:rFonts w:cs="Times New Roman"/>
        </w:rPr>
      </w:pPr>
      <w:r w:rsidRPr="00FF65D2">
        <w:rPr>
          <w:rFonts w:cs="Times New Roman"/>
        </w:rPr>
        <w:t>универсальными учебными коммуникативными действиями;</w:t>
      </w:r>
    </w:p>
    <w:p w14:paraId="0C1F7CEA" w14:textId="77777777" w:rsidR="00FE214C" w:rsidRPr="00FF65D2" w:rsidRDefault="00FE214C" w:rsidP="00747AC8">
      <w:pPr>
        <w:pStyle w:val="list-dash"/>
        <w:spacing w:line="240" w:lineRule="auto"/>
        <w:rPr>
          <w:rFonts w:cs="Times New Roman"/>
        </w:rPr>
      </w:pPr>
      <w:r w:rsidRPr="00FF65D2">
        <w:rPr>
          <w:rFonts w:cs="Times New Roman"/>
        </w:rPr>
        <w:lastRenderedPageBreak/>
        <w:t>универсальными регулятивными действиями.</w:t>
      </w:r>
    </w:p>
    <w:p w14:paraId="2F07C313" w14:textId="77777777" w:rsidR="00FE214C" w:rsidRPr="00FF65D2" w:rsidRDefault="00FE214C" w:rsidP="00747AC8">
      <w:pPr>
        <w:pStyle w:val="body"/>
        <w:spacing w:line="240" w:lineRule="auto"/>
        <w:rPr>
          <w:rFonts w:cs="Times New Roman"/>
          <w:spacing w:val="-1"/>
        </w:rPr>
      </w:pPr>
      <w:r w:rsidRPr="00FF65D2">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FF65D2" w:rsidRDefault="00FE214C" w:rsidP="00747AC8">
      <w:pPr>
        <w:pStyle w:val="body"/>
        <w:spacing w:line="240" w:lineRule="auto"/>
        <w:rPr>
          <w:rFonts w:cs="Times New Roman"/>
        </w:rPr>
      </w:pPr>
      <w:r w:rsidRPr="00FF65D2">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652ABFCD" w14:textId="77777777" w:rsidR="00FE214C" w:rsidRPr="00FF65D2" w:rsidRDefault="00FE214C" w:rsidP="00747AC8">
      <w:pPr>
        <w:pStyle w:val="body"/>
        <w:spacing w:line="240" w:lineRule="auto"/>
        <w:rPr>
          <w:rFonts w:cs="Times New Roman"/>
        </w:rPr>
      </w:pPr>
      <w:r w:rsidRPr="00FF65D2">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340D19BA" w14:textId="12784C19" w:rsidR="00FE214C" w:rsidRPr="00FF65D2" w:rsidRDefault="00FE214C" w:rsidP="00747AC8">
      <w:pPr>
        <w:pStyle w:val="body"/>
        <w:spacing w:line="240" w:lineRule="auto"/>
        <w:rPr>
          <w:rFonts w:cs="Times New Roman"/>
          <w:spacing w:val="1"/>
        </w:rPr>
      </w:pPr>
      <w:r w:rsidRPr="00FF65D2">
        <w:rPr>
          <w:rFonts w:cs="Times New Roman"/>
          <w:spacing w:val="1"/>
        </w:rPr>
        <w:t>ФГОС ООО</w:t>
      </w:r>
      <w:r w:rsidR="003270BC" w:rsidRPr="00FF65D2">
        <w:rPr>
          <w:rFonts w:eastAsia="Times New Roman" w:cs="Times New Roman"/>
        </w:rPr>
        <w:t xml:space="preserve"> и ФОП ООО</w:t>
      </w:r>
      <w:r w:rsidRPr="00FF65D2">
        <w:rPr>
          <w:rFonts w:cs="Times New Roman"/>
          <w:spacing w:val="1"/>
        </w:rPr>
        <w:t xml:space="preserve"> определяет предметные результаты освоения программ основного общего о</w:t>
      </w:r>
      <w:r w:rsidRPr="00FF65D2">
        <w:rPr>
          <w:rFonts w:cs="Times New Roman"/>
          <w:spacing w:val="1"/>
        </w:rPr>
        <w:t>б</w:t>
      </w:r>
      <w:r w:rsidRPr="00FF65D2">
        <w:rPr>
          <w:rFonts w:cs="Times New Roman"/>
          <w:spacing w:val="1"/>
        </w:rPr>
        <w:t>разования с учетом необходимости сохранения фундаментального характера образования, специфики изучаемых учебных предметов и обе</w:t>
      </w:r>
      <w:r w:rsidRPr="00FF65D2">
        <w:rPr>
          <w:rFonts w:cs="Times New Roman"/>
          <w:spacing w:val="1"/>
        </w:rPr>
        <w:t>с</w:t>
      </w:r>
      <w:r w:rsidRPr="00FF65D2">
        <w:rPr>
          <w:rFonts w:cs="Times New Roman"/>
          <w:spacing w:val="1"/>
        </w:rPr>
        <w:t>печения успешного продвижения обучающихся на следующем уровне образования.</w:t>
      </w:r>
    </w:p>
    <w:p w14:paraId="75A0D0E1" w14:textId="77777777" w:rsidR="00FE214C" w:rsidRPr="00FF65D2" w:rsidRDefault="00FE214C" w:rsidP="00747AC8">
      <w:pPr>
        <w:pStyle w:val="body"/>
        <w:spacing w:line="240" w:lineRule="auto"/>
        <w:rPr>
          <w:rFonts w:cs="Times New Roman"/>
        </w:rPr>
      </w:pPr>
      <w:r w:rsidRPr="00FF65D2">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w:t>
      </w:r>
      <w:r w:rsidRPr="00FF65D2">
        <w:rPr>
          <w:rFonts w:cs="Times New Roman"/>
        </w:rPr>
        <w:t>о</w:t>
      </w:r>
      <w:r w:rsidRPr="00FF65D2">
        <w:rPr>
          <w:rFonts w:cs="Times New Roman"/>
        </w:rPr>
        <w:t>сылки научного типа мышления; виды деятельности по получению нового знания, его интерпретации, пр</w:t>
      </w:r>
      <w:r w:rsidRPr="00FF65D2">
        <w:rPr>
          <w:rFonts w:cs="Times New Roman"/>
        </w:rPr>
        <w:t>е</w:t>
      </w:r>
      <w:r w:rsidRPr="00FF65D2">
        <w:rPr>
          <w:rFonts w:cs="Times New Roman"/>
        </w:rPr>
        <w:t>образованию и применению в различных учебных ситуациях, в том числе при создании учебных и соц</w:t>
      </w:r>
      <w:r w:rsidRPr="00FF65D2">
        <w:rPr>
          <w:rFonts w:cs="Times New Roman"/>
        </w:rPr>
        <w:t>и</w:t>
      </w:r>
      <w:r w:rsidRPr="00FF65D2">
        <w:rPr>
          <w:rFonts w:cs="Times New Roman"/>
        </w:rPr>
        <w:t>альных проектов.</w:t>
      </w:r>
    </w:p>
    <w:p w14:paraId="357A3F8D" w14:textId="77777777" w:rsidR="00FE214C" w:rsidRPr="00FF65D2" w:rsidRDefault="00FE214C" w:rsidP="00747AC8">
      <w:pPr>
        <w:pStyle w:val="body"/>
        <w:spacing w:line="240" w:lineRule="auto"/>
        <w:rPr>
          <w:rFonts w:cs="Times New Roman"/>
        </w:rPr>
      </w:pPr>
      <w:r w:rsidRPr="00FF65D2">
        <w:rPr>
          <w:rFonts w:cs="Times New Roman"/>
        </w:rPr>
        <w:t>Требования к предметным результатам:</w:t>
      </w:r>
    </w:p>
    <w:p w14:paraId="6BBCE1C5" w14:textId="77777777" w:rsidR="00BD4AE5" w:rsidRPr="00FF65D2" w:rsidRDefault="00BD4AE5" w:rsidP="00747AC8">
      <w:pPr>
        <w:pStyle w:val="list-bullet"/>
        <w:spacing w:line="240" w:lineRule="auto"/>
        <w:rPr>
          <w:rFonts w:eastAsia="SchoolBookSanPin" w:cs="Times New Roman"/>
        </w:rPr>
      </w:pPr>
      <w:r w:rsidRPr="00FF65D2">
        <w:rPr>
          <w:rFonts w:eastAsia="SchoolBookSanPin" w:cs="Times New Roman"/>
        </w:rPr>
        <w:t>сформулированы в деятельностной форме с усилением акцента на применение знаний и конкретные умения;</w:t>
      </w:r>
    </w:p>
    <w:p w14:paraId="482E265F" w14:textId="77777777" w:rsidR="00BD4AE5" w:rsidRPr="00FF65D2" w:rsidRDefault="00BD4AE5" w:rsidP="00747AC8">
      <w:pPr>
        <w:pStyle w:val="list-bullet"/>
        <w:spacing w:line="240" w:lineRule="auto"/>
        <w:rPr>
          <w:rFonts w:eastAsia="SchoolBookSanPin" w:cs="Times New Roman"/>
        </w:rPr>
      </w:pPr>
      <w:r w:rsidRPr="00FF65D2">
        <w:rPr>
          <w:rFonts w:eastAsia="SchoolBookSanPi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D82E241" w14:textId="77777777" w:rsidR="00BD4AE5" w:rsidRPr="00FF65D2" w:rsidRDefault="00BD4AE5" w:rsidP="00747AC8">
      <w:pPr>
        <w:pStyle w:val="list-bullet"/>
        <w:spacing w:line="240" w:lineRule="auto"/>
        <w:rPr>
          <w:rFonts w:eastAsia="SchoolBookSanPin" w:cs="Times New Roman"/>
        </w:rPr>
      </w:pPr>
      <w:r w:rsidRPr="00FF65D2">
        <w:rPr>
          <w:rFonts w:eastAsia="SchoolBookSanPin" w:cs="Times New Roman"/>
        </w:rPr>
        <w:t>определяют требования к результатам освоения программ основного общего образования по учебным предметам;</w:t>
      </w:r>
    </w:p>
    <w:p w14:paraId="112EA5FE" w14:textId="77777777" w:rsidR="00BD4AE5" w:rsidRPr="00FF65D2" w:rsidRDefault="00BD4AE5" w:rsidP="00747AC8">
      <w:pPr>
        <w:pStyle w:val="list-bullet"/>
        <w:spacing w:line="240" w:lineRule="auto"/>
        <w:rPr>
          <w:rFonts w:eastAsia="SchoolBookSanPin" w:cs="Times New Roman"/>
        </w:rPr>
      </w:pPr>
      <w:r w:rsidRPr="00FF65D2">
        <w:rPr>
          <w:rFonts w:eastAsia="SchoolBookSanPin" w:cs="Times New Roman"/>
        </w:rPr>
        <w:t>усиливают акценты на изучение явлений и процессов современной России и мира в целом, современного состояния науки.</w:t>
      </w:r>
    </w:p>
    <w:p w14:paraId="51024D81" w14:textId="77777777" w:rsidR="008265AD" w:rsidRPr="007A1A01" w:rsidRDefault="008265AD" w:rsidP="00747AC8">
      <w:pPr>
        <w:pStyle w:val="h2"/>
        <w:spacing w:before="0" w:after="0" w:line="240" w:lineRule="auto"/>
        <w:jc w:val="both"/>
        <w:rPr>
          <w:rFonts w:cs="Times New Roman"/>
          <w:b w:val="0"/>
          <w:sz w:val="20"/>
        </w:rPr>
      </w:pPr>
    </w:p>
    <w:p w14:paraId="1ABF1064" w14:textId="46FCABD5" w:rsidR="00FE214C" w:rsidRPr="00FF65D2" w:rsidRDefault="00FE214C" w:rsidP="00747AC8">
      <w:pPr>
        <w:pStyle w:val="h2"/>
        <w:spacing w:before="0" w:after="0" w:line="240" w:lineRule="auto"/>
        <w:jc w:val="both"/>
        <w:rPr>
          <w:rFonts w:cs="Times New Roman"/>
          <w:color w:val="auto"/>
        </w:rPr>
      </w:pPr>
      <w:r w:rsidRPr="00FF65D2">
        <w:rPr>
          <w:rFonts w:cs="Times New Roman"/>
          <w:color w:val="auto"/>
        </w:rPr>
        <w:t>1.3.</w:t>
      </w:r>
      <w:r w:rsidRPr="00FF65D2">
        <w:rPr>
          <w:rFonts w:cs="Times New Roman"/>
          <w:color w:val="auto"/>
        </w:rPr>
        <w:t> </w:t>
      </w:r>
      <w:r w:rsidRPr="00FF65D2">
        <w:rPr>
          <w:rFonts w:cs="Times New Roman"/>
          <w:color w:val="auto"/>
        </w:rPr>
        <w:t>Система оценки достижения</w:t>
      </w:r>
      <w:r w:rsidR="00AB7FF1">
        <w:rPr>
          <w:rFonts w:cs="Times New Roman"/>
          <w:color w:val="auto"/>
        </w:rPr>
        <w:t xml:space="preserve"> </w:t>
      </w:r>
      <w:r w:rsidRPr="00FF65D2">
        <w:rPr>
          <w:rFonts w:cs="Times New Roman"/>
          <w:color w:val="auto"/>
        </w:rPr>
        <w:t>планируемых результатов освоения основной образовательной программы</w:t>
      </w:r>
    </w:p>
    <w:p w14:paraId="2EE48BF2" w14:textId="77777777" w:rsidR="00FE214C" w:rsidRPr="00FF65D2" w:rsidRDefault="00FE214C" w:rsidP="00747AC8">
      <w:pPr>
        <w:pStyle w:val="h3-first"/>
        <w:spacing w:before="0" w:after="0" w:line="240" w:lineRule="auto"/>
        <w:rPr>
          <w:rFonts w:cs="Times New Roman"/>
        </w:rPr>
      </w:pPr>
      <w:r w:rsidRPr="00FF65D2">
        <w:rPr>
          <w:rFonts w:cs="Times New Roman"/>
        </w:rPr>
        <w:t>1.3.1.</w:t>
      </w:r>
      <w:r w:rsidRPr="00FF65D2">
        <w:rPr>
          <w:rFonts w:cs="Times New Roman"/>
        </w:rPr>
        <w:t> </w:t>
      </w:r>
      <w:r w:rsidRPr="00FF65D2">
        <w:rPr>
          <w:rFonts w:cs="Times New Roman"/>
        </w:rPr>
        <w:t>Общие положения</w:t>
      </w:r>
    </w:p>
    <w:p w14:paraId="10D97E8F" w14:textId="5D7B6737" w:rsidR="00FE214C" w:rsidRPr="00FF65D2" w:rsidRDefault="00FE214C" w:rsidP="00747AC8">
      <w:pPr>
        <w:pStyle w:val="body"/>
        <w:spacing w:line="240" w:lineRule="auto"/>
        <w:rPr>
          <w:rFonts w:cs="Times New Roman"/>
        </w:rPr>
      </w:pPr>
      <w:r w:rsidRPr="00FF65D2">
        <w:rPr>
          <w:rFonts w:cs="Times New Roman"/>
        </w:rPr>
        <w:t>В соответствии со статусом ФГОС ООО</w:t>
      </w:r>
      <w:r w:rsidR="00CB6278" w:rsidRPr="00FF65D2">
        <w:rPr>
          <w:rFonts w:eastAsia="Times New Roman" w:cs="Times New Roman"/>
          <w:color w:val="auto"/>
        </w:rPr>
        <w:t xml:space="preserve"> и ФОП ООО</w:t>
      </w:r>
      <w:r w:rsidR="00CB6278" w:rsidRPr="00FF65D2">
        <w:rPr>
          <w:rFonts w:cs="Times New Roman"/>
        </w:rPr>
        <w:t xml:space="preserve"> </w:t>
      </w:r>
      <w:r w:rsidRPr="00FF65D2">
        <w:rPr>
          <w:rFonts w:cs="Times New Roman"/>
        </w:rPr>
        <w:t>,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w:t>
      </w:r>
      <w:r w:rsidRPr="00FF65D2">
        <w:rPr>
          <w:rFonts w:cs="Times New Roman"/>
        </w:rPr>
        <w:t>о</w:t>
      </w:r>
      <w:r w:rsidRPr="00FF65D2">
        <w:rPr>
          <w:rFonts w:cs="Times New Roman"/>
        </w:rPr>
        <w:t>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0B369199" w:rsidR="00FE214C" w:rsidRPr="00FF65D2" w:rsidRDefault="00FE214C" w:rsidP="00747AC8">
      <w:pPr>
        <w:pStyle w:val="body"/>
        <w:spacing w:line="240" w:lineRule="auto"/>
        <w:rPr>
          <w:rFonts w:cs="Times New Roman"/>
          <w:color w:val="FF0000"/>
        </w:rPr>
      </w:pPr>
      <w:r w:rsidRPr="00FF65D2">
        <w:rPr>
          <w:rFonts w:cs="Times New Roman"/>
        </w:rPr>
        <w:t>Система оценки достижения планируемых результатов (далее </w:t>
      </w:r>
      <w:r w:rsidR="00DA3CD5" w:rsidRPr="00FF65D2">
        <w:rPr>
          <w:rFonts w:cs="Times New Roman"/>
        </w:rPr>
        <w:t>-</w:t>
      </w:r>
      <w:r w:rsidRPr="00FF65D2">
        <w:rPr>
          <w:rFonts w:cs="Times New Roman"/>
        </w:rPr>
        <w:t xml:space="preserve"> система оценки) является частью управления качеством образования в </w:t>
      </w:r>
      <w:r w:rsidR="008265AD" w:rsidRPr="00FF65D2">
        <w:rPr>
          <w:rFonts w:cs="Times New Roman"/>
        </w:rPr>
        <w:t>МБОУ «</w:t>
      </w:r>
      <w:r w:rsidR="00156C40" w:rsidRPr="00FF65D2">
        <w:rPr>
          <w:rFonts w:cs="Times New Roman"/>
        </w:rPr>
        <w:t xml:space="preserve">Липовская основная школа» </w:t>
      </w:r>
      <w:r w:rsidRPr="00FF65D2">
        <w:rPr>
          <w:rFonts w:cs="Times New Roman"/>
        </w:rPr>
        <w:t xml:space="preserve">и служит основой при разработке </w:t>
      </w:r>
      <w:r w:rsidR="00E51C16" w:rsidRPr="00FF65D2">
        <w:rPr>
          <w:rFonts w:cs="Times New Roman"/>
        </w:rPr>
        <w:t xml:space="preserve"> л</w:t>
      </w:r>
      <w:r w:rsidR="00E51C16" w:rsidRPr="00FF65D2">
        <w:rPr>
          <w:rFonts w:cs="Times New Roman"/>
        </w:rPr>
        <w:t>о</w:t>
      </w:r>
      <w:r w:rsidR="00E51C16" w:rsidRPr="00FF65D2">
        <w:rPr>
          <w:rFonts w:cs="Times New Roman"/>
        </w:rPr>
        <w:t>кальных актов.</w:t>
      </w:r>
    </w:p>
    <w:p w14:paraId="59916B78" w14:textId="77777777" w:rsidR="00FE214C" w:rsidRPr="00FF65D2" w:rsidRDefault="00FE214C" w:rsidP="00747AC8">
      <w:pPr>
        <w:pStyle w:val="body"/>
        <w:spacing w:line="240" w:lineRule="auto"/>
        <w:rPr>
          <w:rFonts w:cs="Times New Roman"/>
        </w:rPr>
      </w:pPr>
      <w:r w:rsidRPr="00FF65D2">
        <w:rPr>
          <w:rFonts w:cs="Times New Roman"/>
        </w:rPr>
        <w:t>Система оценки призвана способствовать поддержанию единства всей системы образования, обеспечению преемственн</w:t>
      </w:r>
      <w:r w:rsidRPr="00FF65D2">
        <w:rPr>
          <w:rFonts w:cs="Times New Roman"/>
        </w:rPr>
        <w:t>о</w:t>
      </w:r>
      <w:r w:rsidRPr="00FF65D2">
        <w:rPr>
          <w:rFonts w:cs="Times New Roman"/>
        </w:rPr>
        <w:t xml:space="preserve">сти в системе непрерывного образования. Ее основными </w:t>
      </w:r>
      <w:r w:rsidRPr="00FF65D2">
        <w:rPr>
          <w:rStyle w:val="Bold"/>
          <w:rFonts w:cs="Times New Roman"/>
        </w:rPr>
        <w:t>функциями</w:t>
      </w:r>
      <w:r w:rsidRPr="00FF65D2">
        <w:rPr>
          <w:rFonts w:cs="Times New Roman"/>
        </w:rPr>
        <w:t xml:space="preserve"> являются </w:t>
      </w:r>
      <w:r w:rsidRPr="00FF65D2">
        <w:rPr>
          <w:rStyle w:val="BoldItalic"/>
          <w:rFonts w:cs="Times New Roman"/>
        </w:rPr>
        <w:t>ориентация образовательного процесса</w:t>
      </w:r>
      <w:r w:rsidRPr="00FF65D2">
        <w:rPr>
          <w:rFonts w:cs="Times New Roman"/>
        </w:rPr>
        <w:t xml:space="preserve"> на достижение планируемых результатов освоения основной образовательной программы</w:t>
      </w:r>
      <w:r w:rsidRPr="00FF65D2">
        <w:rPr>
          <w:rStyle w:val="Italic"/>
          <w:rFonts w:cs="Times New Roman"/>
        </w:rPr>
        <w:t xml:space="preserve"> </w:t>
      </w:r>
      <w:r w:rsidRPr="00FF65D2">
        <w:rPr>
          <w:rFonts w:cs="Times New Roman"/>
        </w:rPr>
        <w:t>основного общего образования и обеспечение эффективной «</w:t>
      </w:r>
      <w:r w:rsidRPr="00FF65D2">
        <w:rPr>
          <w:rStyle w:val="BoldItalic"/>
          <w:rFonts w:cs="Times New Roman"/>
        </w:rPr>
        <w:t>обратной связи</w:t>
      </w:r>
      <w:r w:rsidRPr="00FF65D2">
        <w:rPr>
          <w:rFonts w:cs="Times New Roman"/>
        </w:rPr>
        <w:t xml:space="preserve">», позволяющей осуществлять </w:t>
      </w:r>
      <w:r w:rsidRPr="00FF65D2">
        <w:rPr>
          <w:rStyle w:val="BoldItalic"/>
          <w:rFonts w:cs="Times New Roman"/>
        </w:rPr>
        <w:t>управление образовательным процессом.</w:t>
      </w:r>
      <w:r w:rsidRPr="00FF65D2">
        <w:rPr>
          <w:rFonts w:cs="Times New Roman"/>
        </w:rPr>
        <w:t xml:space="preserve"> </w:t>
      </w:r>
    </w:p>
    <w:p w14:paraId="3AD4D1A8" w14:textId="77777777" w:rsidR="00FE214C" w:rsidRPr="00FF65D2" w:rsidRDefault="00FE214C" w:rsidP="00747AC8">
      <w:pPr>
        <w:pStyle w:val="body"/>
        <w:spacing w:line="240" w:lineRule="auto"/>
        <w:rPr>
          <w:rFonts w:cs="Times New Roman"/>
        </w:rPr>
      </w:pPr>
      <w:r w:rsidRPr="00FF65D2">
        <w:rPr>
          <w:rStyle w:val="Bold"/>
          <w:rFonts w:cs="Times New Roman"/>
        </w:rPr>
        <w:t>Основными направлениями и целями оценочной деятельности</w:t>
      </w:r>
      <w:r w:rsidRPr="00FF65D2">
        <w:rPr>
          <w:rFonts w:cs="Times New Roman"/>
        </w:rPr>
        <w:t xml:space="preserve"> в образовательной организации явл</w:t>
      </w:r>
      <w:r w:rsidRPr="00FF65D2">
        <w:rPr>
          <w:rFonts w:cs="Times New Roman"/>
        </w:rPr>
        <w:t>я</w:t>
      </w:r>
      <w:r w:rsidRPr="00FF65D2">
        <w:rPr>
          <w:rFonts w:cs="Times New Roman"/>
        </w:rPr>
        <w:t>ются:</w:t>
      </w:r>
    </w:p>
    <w:p w14:paraId="117BFC91" w14:textId="77777777" w:rsidR="00FE214C" w:rsidRPr="00FF65D2" w:rsidRDefault="00FE214C" w:rsidP="00747AC8">
      <w:pPr>
        <w:pStyle w:val="list-bullet"/>
        <w:spacing w:line="240" w:lineRule="auto"/>
        <w:rPr>
          <w:rFonts w:cs="Times New Roman"/>
        </w:rPr>
      </w:pPr>
      <w:r w:rsidRPr="00FF65D2">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FF65D2">
        <w:rPr>
          <w:rFonts w:cs="Times New Roman"/>
        </w:rPr>
        <w:t>н</w:t>
      </w:r>
      <w:r w:rsidRPr="00FF65D2">
        <w:rPr>
          <w:rFonts w:cs="Times New Roman"/>
        </w:rPr>
        <w:t>говых исследований муниципального, регионального и федерального уровней;</w:t>
      </w:r>
    </w:p>
    <w:p w14:paraId="5C94F4AE" w14:textId="77777777" w:rsidR="00FE214C" w:rsidRPr="00FF65D2" w:rsidRDefault="00FE214C" w:rsidP="00747AC8">
      <w:pPr>
        <w:pStyle w:val="list-bullet"/>
        <w:spacing w:line="240" w:lineRule="auto"/>
        <w:rPr>
          <w:rFonts w:cs="Times New Roman"/>
        </w:rPr>
      </w:pPr>
      <w:r w:rsidRPr="00FF65D2">
        <w:rPr>
          <w:rFonts w:cs="Times New Roman"/>
        </w:rPr>
        <w:t>оценка результатов деятельности педагогических кадров как основа аттестационных процедур;</w:t>
      </w:r>
    </w:p>
    <w:p w14:paraId="597BA548" w14:textId="77777777" w:rsidR="00FE214C" w:rsidRPr="00FF65D2" w:rsidRDefault="00FE214C" w:rsidP="00747AC8">
      <w:pPr>
        <w:pStyle w:val="list-bullet"/>
        <w:spacing w:line="240" w:lineRule="auto"/>
        <w:rPr>
          <w:rFonts w:cs="Times New Roman"/>
        </w:rPr>
      </w:pPr>
      <w:r w:rsidRPr="00FF65D2">
        <w:rPr>
          <w:rFonts w:cs="Times New Roman"/>
        </w:rPr>
        <w:t>оценка результатов деятельности образовательной организации как основа аккредитационных пр</w:t>
      </w:r>
      <w:r w:rsidRPr="00FF65D2">
        <w:rPr>
          <w:rFonts w:cs="Times New Roman"/>
        </w:rPr>
        <w:t>о</w:t>
      </w:r>
      <w:r w:rsidRPr="00FF65D2">
        <w:rPr>
          <w:rFonts w:cs="Times New Roman"/>
        </w:rPr>
        <w:t>цедур.</w:t>
      </w:r>
    </w:p>
    <w:p w14:paraId="19E6B790" w14:textId="511B20F3" w:rsidR="00FE214C" w:rsidRPr="00FF65D2" w:rsidRDefault="007262D7" w:rsidP="00747AC8">
      <w:pPr>
        <w:pStyle w:val="body"/>
        <w:spacing w:line="240" w:lineRule="auto"/>
        <w:rPr>
          <w:rFonts w:cs="Times New Roman"/>
        </w:rPr>
      </w:pPr>
      <w:r w:rsidRPr="00FF65D2">
        <w:rPr>
          <w:rFonts w:eastAsia="SchoolBookSanPin" w:cs="Times New Roman"/>
          <w:sz w:val="28"/>
          <w:szCs w:val="28"/>
        </w:rPr>
        <w:t> </w:t>
      </w:r>
      <w:r w:rsidRPr="00FF65D2">
        <w:rPr>
          <w:rFonts w:eastAsia="SchoolBookSanPin" w:cs="Times New Roman"/>
          <w:b/>
          <w:bCs/>
        </w:rPr>
        <w:t>Основным объектом системы оценки</w:t>
      </w:r>
      <w:r w:rsidRPr="00FF65D2">
        <w:rPr>
          <w:rFonts w:eastAsia="SchoolBookSanPin" w:cs="Times New Roman"/>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431CCFAD" w14:textId="77777777" w:rsidR="00FE214C" w:rsidRPr="00FF65D2" w:rsidRDefault="00FE214C" w:rsidP="00747AC8">
      <w:pPr>
        <w:pStyle w:val="body"/>
        <w:spacing w:line="240" w:lineRule="auto"/>
        <w:rPr>
          <w:rFonts w:cs="Times New Roman"/>
        </w:rPr>
      </w:pPr>
      <w:r w:rsidRPr="00FF65D2">
        <w:rPr>
          <w:rStyle w:val="Bold"/>
          <w:rFonts w:cs="Times New Roman"/>
        </w:rPr>
        <w:t>Внутренняя оценка</w:t>
      </w:r>
      <w:r w:rsidRPr="00FF65D2">
        <w:rPr>
          <w:rFonts w:cs="Times New Roman"/>
        </w:rPr>
        <w:t xml:space="preserve"> включает:</w:t>
      </w:r>
    </w:p>
    <w:p w14:paraId="4357FAD0" w14:textId="77777777" w:rsidR="00FE214C" w:rsidRPr="00FF65D2" w:rsidRDefault="00FE214C" w:rsidP="00747AC8">
      <w:pPr>
        <w:pStyle w:val="list-bullet"/>
        <w:spacing w:line="240" w:lineRule="auto"/>
        <w:rPr>
          <w:rFonts w:cs="Times New Roman"/>
        </w:rPr>
      </w:pPr>
      <w:r w:rsidRPr="00FF65D2">
        <w:rPr>
          <w:rFonts w:cs="Times New Roman"/>
        </w:rPr>
        <w:t>стартовую диагностику,</w:t>
      </w:r>
    </w:p>
    <w:p w14:paraId="213DC4AC" w14:textId="77777777" w:rsidR="00FE214C" w:rsidRPr="00FF65D2" w:rsidRDefault="00FE214C" w:rsidP="00747AC8">
      <w:pPr>
        <w:pStyle w:val="list-bullet"/>
        <w:spacing w:line="240" w:lineRule="auto"/>
        <w:rPr>
          <w:rFonts w:cs="Times New Roman"/>
        </w:rPr>
      </w:pPr>
      <w:r w:rsidRPr="00FF65D2">
        <w:rPr>
          <w:rFonts w:cs="Times New Roman"/>
        </w:rPr>
        <w:t>текущую и тематическую оценку,</w:t>
      </w:r>
    </w:p>
    <w:p w14:paraId="59AEBC6C" w14:textId="77777777" w:rsidR="00FE214C" w:rsidRPr="00FF65D2" w:rsidRDefault="00FE214C" w:rsidP="00747AC8">
      <w:pPr>
        <w:pStyle w:val="list-bullet"/>
        <w:spacing w:line="240" w:lineRule="auto"/>
        <w:rPr>
          <w:rFonts w:cs="Times New Roman"/>
        </w:rPr>
      </w:pPr>
      <w:r w:rsidRPr="00FF65D2">
        <w:rPr>
          <w:rFonts w:cs="Times New Roman"/>
        </w:rPr>
        <w:t>портфолио,</w:t>
      </w:r>
    </w:p>
    <w:p w14:paraId="1F7F4F15" w14:textId="77777777" w:rsidR="00FE214C" w:rsidRPr="00FF65D2" w:rsidRDefault="00FE214C" w:rsidP="00747AC8">
      <w:pPr>
        <w:pStyle w:val="list-bullet"/>
        <w:spacing w:line="240" w:lineRule="auto"/>
        <w:rPr>
          <w:rFonts w:cs="Times New Roman"/>
        </w:rPr>
      </w:pPr>
      <w:r w:rsidRPr="00FF65D2">
        <w:rPr>
          <w:rFonts w:cs="Times New Roman"/>
        </w:rPr>
        <w:t>внутришкольный мониторинг образовательных достижений,</w:t>
      </w:r>
    </w:p>
    <w:p w14:paraId="720995EB" w14:textId="77777777" w:rsidR="00FE214C" w:rsidRPr="00FF65D2" w:rsidRDefault="00FE214C" w:rsidP="00747AC8">
      <w:pPr>
        <w:pStyle w:val="list-bullet"/>
        <w:spacing w:line="240" w:lineRule="auto"/>
        <w:rPr>
          <w:rFonts w:cs="Times New Roman"/>
        </w:rPr>
      </w:pPr>
      <w:r w:rsidRPr="00FF65D2">
        <w:rPr>
          <w:rFonts w:cs="Times New Roman"/>
        </w:rPr>
        <w:t>промежуточную и итоговую аттестацию обучающихся.</w:t>
      </w:r>
    </w:p>
    <w:p w14:paraId="74C94889" w14:textId="77777777" w:rsidR="00FE214C" w:rsidRPr="00FF65D2" w:rsidRDefault="00FE214C" w:rsidP="00747AC8">
      <w:pPr>
        <w:pStyle w:val="body"/>
        <w:spacing w:line="240" w:lineRule="auto"/>
        <w:rPr>
          <w:rFonts w:cs="Times New Roman"/>
        </w:rPr>
      </w:pPr>
      <w:r w:rsidRPr="00FF65D2">
        <w:rPr>
          <w:rFonts w:cs="Times New Roman"/>
        </w:rPr>
        <w:t xml:space="preserve">К </w:t>
      </w:r>
      <w:r w:rsidRPr="00FF65D2">
        <w:rPr>
          <w:rStyle w:val="Bold"/>
          <w:rFonts w:cs="Times New Roman"/>
        </w:rPr>
        <w:t>внешним процедурам</w:t>
      </w:r>
      <w:r w:rsidRPr="00FF65D2">
        <w:rPr>
          <w:rFonts w:cs="Times New Roman"/>
        </w:rPr>
        <w:t xml:space="preserve"> относятся:</w:t>
      </w:r>
    </w:p>
    <w:p w14:paraId="68F0ACD3" w14:textId="77777777" w:rsidR="00FE214C" w:rsidRPr="00FF65D2" w:rsidRDefault="00FE214C" w:rsidP="00747AC8">
      <w:pPr>
        <w:pStyle w:val="list-bullet"/>
        <w:spacing w:line="240" w:lineRule="auto"/>
        <w:rPr>
          <w:rFonts w:cs="Times New Roman"/>
        </w:rPr>
      </w:pPr>
      <w:r w:rsidRPr="00FF65D2">
        <w:rPr>
          <w:rFonts w:cs="Times New Roman"/>
        </w:rPr>
        <w:t>государственная итоговая аттестация</w:t>
      </w:r>
      <w:r w:rsidRPr="00FF65D2">
        <w:rPr>
          <w:rStyle w:val="footnote-num"/>
          <w:rFonts w:cs="Times New Roman"/>
          <w:vertAlign w:val="superscript"/>
        </w:rPr>
        <w:footnoteReference w:id="9"/>
      </w:r>
      <w:r w:rsidRPr="00FF65D2">
        <w:rPr>
          <w:rFonts w:cs="Times New Roman"/>
        </w:rPr>
        <w:t>,</w:t>
      </w:r>
    </w:p>
    <w:p w14:paraId="7422FAA2" w14:textId="77777777" w:rsidR="00FE214C" w:rsidRPr="00FF65D2" w:rsidRDefault="00FE214C" w:rsidP="00747AC8">
      <w:pPr>
        <w:pStyle w:val="list-bullet"/>
        <w:spacing w:line="240" w:lineRule="auto"/>
        <w:rPr>
          <w:rFonts w:cs="Times New Roman"/>
        </w:rPr>
      </w:pPr>
      <w:r w:rsidRPr="00FF65D2">
        <w:rPr>
          <w:rFonts w:cs="Times New Roman"/>
        </w:rPr>
        <w:t>независимая оценка качества образования</w:t>
      </w:r>
      <w:r w:rsidRPr="00FF65D2">
        <w:rPr>
          <w:rStyle w:val="footnote-num"/>
          <w:rFonts w:cs="Times New Roman"/>
          <w:vertAlign w:val="superscript"/>
        </w:rPr>
        <w:footnoteReference w:id="10"/>
      </w:r>
      <w:r w:rsidRPr="00FF65D2">
        <w:rPr>
          <w:rFonts w:cs="Times New Roman"/>
        </w:rPr>
        <w:t xml:space="preserve"> и</w:t>
      </w:r>
    </w:p>
    <w:p w14:paraId="7CF60CD6" w14:textId="77777777" w:rsidR="00FE214C" w:rsidRPr="00FF65D2" w:rsidRDefault="00FE214C" w:rsidP="00747AC8">
      <w:pPr>
        <w:pStyle w:val="list-bullet"/>
        <w:spacing w:line="240" w:lineRule="auto"/>
        <w:rPr>
          <w:rFonts w:cs="Times New Roman"/>
        </w:rPr>
      </w:pPr>
      <w:r w:rsidRPr="00FF65D2">
        <w:rPr>
          <w:rFonts w:cs="Times New Roman"/>
        </w:rPr>
        <w:t>мониторинговые исследования</w:t>
      </w:r>
      <w:r w:rsidRPr="00FF65D2">
        <w:rPr>
          <w:rStyle w:val="footnote-num"/>
          <w:rFonts w:cs="Times New Roman"/>
          <w:vertAlign w:val="superscript"/>
        </w:rPr>
        <w:footnoteReference w:id="11"/>
      </w:r>
      <w:r w:rsidRPr="00FF65D2">
        <w:rPr>
          <w:rFonts w:cs="Times New Roman"/>
        </w:rPr>
        <w:t xml:space="preserve"> муниципального, регионального и федерального уровней.</w:t>
      </w:r>
    </w:p>
    <w:p w14:paraId="642A22C3" w14:textId="1355F748" w:rsidR="00FE214C" w:rsidRPr="00FF65D2" w:rsidRDefault="00FE214C" w:rsidP="00747AC8">
      <w:pPr>
        <w:pStyle w:val="body"/>
        <w:spacing w:line="240" w:lineRule="auto"/>
        <w:rPr>
          <w:rFonts w:cs="Times New Roman"/>
        </w:rPr>
      </w:pPr>
      <w:r w:rsidRPr="00FF65D2">
        <w:rPr>
          <w:rFonts w:cs="Times New Roman"/>
        </w:rPr>
        <w:t xml:space="preserve">В соответствии с ФГОС ООО система оценки </w:t>
      </w:r>
      <w:r w:rsidR="00156C40" w:rsidRPr="00FF65D2">
        <w:rPr>
          <w:rFonts w:cs="Times New Roman"/>
        </w:rPr>
        <w:t>МБОУ «Липовская основная школа»</w:t>
      </w:r>
      <w:r w:rsidRPr="00FF65D2">
        <w:rPr>
          <w:rFonts w:cs="Times New Roman"/>
        </w:rPr>
        <w:t xml:space="preserve"> реализует систе</w:t>
      </w:r>
      <w:r w:rsidRPr="00FF65D2">
        <w:rPr>
          <w:rFonts w:cs="Times New Roman"/>
        </w:rPr>
        <w:t>м</w:t>
      </w:r>
      <w:r w:rsidRPr="00FF65D2">
        <w:rPr>
          <w:rFonts w:cs="Times New Roman"/>
        </w:rPr>
        <w:t>но-деятельностный, уровневый и комплексный подходы к оценке образовательных достижений.</w:t>
      </w:r>
    </w:p>
    <w:p w14:paraId="3F8477B2" w14:textId="77777777" w:rsidR="00FE214C" w:rsidRPr="00FF65D2" w:rsidRDefault="00FE214C" w:rsidP="00747AC8">
      <w:pPr>
        <w:pStyle w:val="body"/>
        <w:spacing w:line="240" w:lineRule="auto"/>
        <w:rPr>
          <w:rFonts w:cs="Times New Roman"/>
        </w:rPr>
      </w:pPr>
      <w:r w:rsidRPr="00FF65D2">
        <w:rPr>
          <w:rStyle w:val="Bold"/>
          <w:rFonts w:cs="Times New Roman"/>
        </w:rPr>
        <w:t>Системно-деятельностный подход</w:t>
      </w:r>
      <w:r w:rsidRPr="00FF65D2">
        <w:rPr>
          <w:rFonts w:cs="Times New Roman"/>
        </w:rPr>
        <w:t xml:space="preserve"> к оценке образовательных достижений проявляется в оценке сп</w:t>
      </w:r>
      <w:r w:rsidRPr="00FF65D2">
        <w:rPr>
          <w:rFonts w:cs="Times New Roman"/>
        </w:rPr>
        <w:t>о</w:t>
      </w:r>
      <w:r w:rsidRPr="00FF65D2">
        <w:rPr>
          <w:rFonts w:cs="Times New Roman"/>
        </w:rPr>
        <w:t>собности учащихся к решению учебно-познавательных и учебно-практических задач, а также в оценке уровня функциональной грамотности уч</w:t>
      </w:r>
      <w:r w:rsidRPr="00FF65D2">
        <w:rPr>
          <w:rFonts w:cs="Times New Roman"/>
        </w:rPr>
        <w:t>а</w:t>
      </w:r>
      <w:r w:rsidRPr="00FF65D2">
        <w:rPr>
          <w:rFonts w:cs="Times New Roman"/>
        </w:rPr>
        <w:t>щихся. Он обеспечивается содержанием и критериями оценки, в качестве которых выступают планируемые результаты об</w:t>
      </w:r>
      <w:r w:rsidRPr="00FF65D2">
        <w:rPr>
          <w:rFonts w:cs="Times New Roman"/>
        </w:rPr>
        <w:t>у</w:t>
      </w:r>
      <w:r w:rsidRPr="00FF65D2">
        <w:rPr>
          <w:rFonts w:cs="Times New Roman"/>
        </w:rPr>
        <w:t>чения, выраженные в деятельностной форме и в терминах, обозначающих компетенции функциональной грамотности уч</w:t>
      </w:r>
      <w:r w:rsidRPr="00FF65D2">
        <w:rPr>
          <w:rFonts w:cs="Times New Roman"/>
        </w:rPr>
        <w:t>а</w:t>
      </w:r>
      <w:r w:rsidRPr="00FF65D2">
        <w:rPr>
          <w:rFonts w:cs="Times New Roman"/>
        </w:rPr>
        <w:t>щихся.</w:t>
      </w:r>
    </w:p>
    <w:p w14:paraId="57F0ADDF" w14:textId="77777777" w:rsidR="00FE214C" w:rsidRPr="00FF65D2" w:rsidRDefault="00FE214C" w:rsidP="00747AC8">
      <w:pPr>
        <w:pStyle w:val="body"/>
        <w:spacing w:line="240" w:lineRule="auto"/>
        <w:rPr>
          <w:rFonts w:cs="Times New Roman"/>
        </w:rPr>
      </w:pPr>
      <w:r w:rsidRPr="00FF65D2">
        <w:rPr>
          <w:rStyle w:val="Bold"/>
          <w:rFonts w:cs="Times New Roman"/>
        </w:rPr>
        <w:t>Уровневый подход</w:t>
      </w:r>
      <w:r w:rsidRPr="00FF65D2">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4B256B" w14:textId="77777777" w:rsidR="00FE214C" w:rsidRPr="00FF65D2" w:rsidRDefault="00FE214C" w:rsidP="00747AC8">
      <w:pPr>
        <w:pStyle w:val="body"/>
        <w:spacing w:line="240" w:lineRule="auto"/>
        <w:rPr>
          <w:rFonts w:cs="Times New Roman"/>
          <w:spacing w:val="3"/>
        </w:rPr>
      </w:pPr>
      <w:r w:rsidRPr="00FF65D2">
        <w:rPr>
          <w:rFonts w:cs="Times New Roman"/>
          <w:spacing w:val="3"/>
        </w:rPr>
        <w:t>Уровневый подход реализуется за счет фиксации различных уровней достижения обучающимися планируемых р</w:t>
      </w:r>
      <w:r w:rsidRPr="00FF65D2">
        <w:rPr>
          <w:rFonts w:cs="Times New Roman"/>
          <w:spacing w:val="3"/>
        </w:rPr>
        <w:t>е</w:t>
      </w:r>
      <w:r w:rsidRPr="00FF65D2">
        <w:rPr>
          <w:rFonts w:cs="Times New Roman"/>
          <w:spacing w:val="3"/>
        </w:rPr>
        <w:t xml:space="preserve">зультатов: базового уровня и уровней выше и ниже базового. Достижение базового уровня свидетельствует о способности </w:t>
      </w:r>
      <w:r w:rsidRPr="00FF65D2">
        <w:rPr>
          <w:rFonts w:cs="Times New Roman"/>
          <w:spacing w:val="3"/>
        </w:rPr>
        <w:lastRenderedPageBreak/>
        <w:t>обучающихся решать типовые учебные задачи, целенаправленно отрабатываемые со всеми обучающимися в ходе уче</w:t>
      </w:r>
      <w:r w:rsidRPr="00FF65D2">
        <w:rPr>
          <w:rFonts w:cs="Times New Roman"/>
          <w:spacing w:val="3"/>
        </w:rPr>
        <w:t>б</w:t>
      </w:r>
      <w:r w:rsidRPr="00FF65D2">
        <w:rPr>
          <w:rFonts w:cs="Times New Roman"/>
          <w:spacing w:val="3"/>
        </w:rPr>
        <w:t xml:space="preserve">ного процесса. Овладение базовым уровнем является достаточным для продолжения обучения и усвоения последующего материала. </w:t>
      </w:r>
    </w:p>
    <w:p w14:paraId="28E758CF" w14:textId="77777777" w:rsidR="00FE214C" w:rsidRPr="00FF65D2" w:rsidRDefault="00FE214C" w:rsidP="00747AC8">
      <w:pPr>
        <w:pStyle w:val="body"/>
        <w:spacing w:line="240" w:lineRule="auto"/>
        <w:rPr>
          <w:rFonts w:cs="Times New Roman"/>
        </w:rPr>
      </w:pPr>
      <w:r w:rsidRPr="00FF65D2">
        <w:rPr>
          <w:rStyle w:val="Bold"/>
          <w:rFonts w:cs="Times New Roman"/>
        </w:rPr>
        <w:t>Комплексный подход</w:t>
      </w:r>
      <w:r w:rsidRPr="00FF65D2">
        <w:rPr>
          <w:rFonts w:cs="Times New Roman"/>
        </w:rPr>
        <w:t xml:space="preserve"> к оценке образовательных достижений реализуется с помощью:</w:t>
      </w:r>
    </w:p>
    <w:p w14:paraId="4E46B5FF"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оценки предметных и метапредметных результатов;</w:t>
      </w:r>
    </w:p>
    <w:p w14:paraId="09C0C557"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5F5BF1"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использования контекстной информации (особенности обучающихся, условия в процессе обучения и др.) для инте</w:t>
      </w:r>
      <w:r w:rsidRPr="00FF65D2">
        <w:rPr>
          <w:rFonts w:cs="Times New Roman"/>
        </w:rPr>
        <w:t>р</w:t>
      </w:r>
      <w:r w:rsidRPr="00FF65D2">
        <w:rPr>
          <w:rFonts w:cs="Times New Roman"/>
        </w:rPr>
        <w:t>претации полученных результатов в целях управления качеством образования;</w:t>
      </w:r>
    </w:p>
    <w:p w14:paraId="3C571560" w14:textId="77777777" w:rsidR="00FE214C" w:rsidRPr="00FF65D2" w:rsidRDefault="00FE214C" w:rsidP="00747AC8">
      <w:pPr>
        <w:pStyle w:val="list-bullet"/>
        <w:tabs>
          <w:tab w:val="left" w:pos="426"/>
        </w:tabs>
        <w:spacing w:line="240" w:lineRule="auto"/>
        <w:ind w:left="0" w:firstLine="227"/>
        <w:rPr>
          <w:rFonts w:cs="Times New Roman"/>
        </w:rPr>
      </w:pPr>
      <w:r w:rsidRPr="00FF65D2">
        <w:rPr>
          <w:rFonts w:cs="Times New Roman"/>
        </w:rPr>
        <w:t>использования разнообразных методов и форм оценки, взаимно дополняющих друг друга (стандарт</w:t>
      </w:r>
      <w:r w:rsidRPr="00FF65D2">
        <w:rPr>
          <w:rFonts w:cs="Times New Roman"/>
        </w:rPr>
        <w:t>и</w:t>
      </w:r>
      <w:r w:rsidRPr="00FF65D2">
        <w:rPr>
          <w:rFonts w:cs="Times New Roman"/>
        </w:rPr>
        <w:t>зированных устных и письменных работ, проектов, практических работ, командных, исследовательских, творческих работ, самоанализа и сам</w:t>
      </w:r>
      <w:r w:rsidRPr="00FF65D2">
        <w:rPr>
          <w:rFonts w:cs="Times New Roman"/>
        </w:rPr>
        <w:t>о</w:t>
      </w:r>
      <w:r w:rsidRPr="00FF65D2">
        <w:rPr>
          <w:rFonts w:cs="Times New Roman"/>
        </w:rPr>
        <w:t>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3FC47C4" w14:textId="77777777" w:rsidR="00A75501" w:rsidRPr="00FF65D2" w:rsidRDefault="00A75501" w:rsidP="00747AC8">
      <w:pPr>
        <w:pStyle w:val="h2"/>
        <w:spacing w:before="0" w:after="0" w:line="240" w:lineRule="auto"/>
        <w:jc w:val="both"/>
        <w:rPr>
          <w:rFonts w:cs="Times New Roman"/>
        </w:rPr>
      </w:pPr>
    </w:p>
    <w:p w14:paraId="45C2799D" w14:textId="6CD71BB9" w:rsidR="002A13E3" w:rsidRPr="00FF65D2" w:rsidRDefault="002A13E3" w:rsidP="00747AC8">
      <w:pPr>
        <w:spacing w:after="0" w:line="240" w:lineRule="auto"/>
        <w:ind w:firstLine="0"/>
        <w:rPr>
          <w:rFonts w:cs="Times New Roman"/>
          <w:szCs w:val="20"/>
        </w:rPr>
      </w:pPr>
      <w:r w:rsidRPr="00BD396F">
        <w:rPr>
          <w:rFonts w:eastAsia="Times New Roman" w:cs="Times New Roman"/>
          <w:b/>
          <w:bCs/>
          <w:sz w:val="22"/>
          <w:szCs w:val="20"/>
        </w:rPr>
        <w:t>1.3.2</w:t>
      </w:r>
      <w:r w:rsidR="002272A4" w:rsidRPr="00BD396F">
        <w:rPr>
          <w:rFonts w:eastAsia="Times New Roman" w:cs="Times New Roman"/>
          <w:b/>
          <w:bCs/>
          <w:sz w:val="22"/>
          <w:szCs w:val="20"/>
        </w:rPr>
        <w:t>.</w:t>
      </w:r>
      <w:r w:rsidRPr="00BD396F">
        <w:rPr>
          <w:rFonts w:eastAsia="Times New Roman" w:cs="Times New Roman"/>
          <w:b/>
          <w:bCs/>
          <w:sz w:val="22"/>
          <w:szCs w:val="20"/>
        </w:rPr>
        <w:t xml:space="preserve"> </w:t>
      </w:r>
      <w:r w:rsidR="00BD396F">
        <w:rPr>
          <w:rFonts w:eastAsia="Times New Roman" w:cs="Times New Roman"/>
          <w:b/>
          <w:bCs/>
          <w:sz w:val="22"/>
          <w:szCs w:val="20"/>
        </w:rPr>
        <w:t>О</w:t>
      </w:r>
      <w:r w:rsidR="00BD396F" w:rsidRPr="00BD396F">
        <w:rPr>
          <w:rFonts w:eastAsia="Times New Roman" w:cs="Times New Roman"/>
          <w:b/>
          <w:bCs/>
          <w:sz w:val="22"/>
          <w:szCs w:val="20"/>
        </w:rPr>
        <w:t>собенности оценки личностных, метапредметных</w:t>
      </w:r>
      <w:r w:rsidR="00BD396F" w:rsidRPr="00BD396F">
        <w:rPr>
          <w:rFonts w:cs="Times New Roman"/>
          <w:sz w:val="22"/>
          <w:szCs w:val="20"/>
        </w:rPr>
        <w:t xml:space="preserve"> </w:t>
      </w:r>
      <w:r w:rsidR="00BD396F" w:rsidRPr="00BD396F">
        <w:rPr>
          <w:rFonts w:eastAsia="Times New Roman" w:cs="Times New Roman"/>
          <w:b/>
          <w:bCs/>
          <w:sz w:val="22"/>
          <w:szCs w:val="20"/>
        </w:rPr>
        <w:t>и предметных результатов</w:t>
      </w:r>
    </w:p>
    <w:p w14:paraId="59726E18" w14:textId="6079798C" w:rsidR="00BD4AE5" w:rsidRPr="00FF65D2" w:rsidRDefault="00BD4AE5" w:rsidP="00747AC8">
      <w:pPr>
        <w:spacing w:after="0" w:line="240" w:lineRule="auto"/>
        <w:ind w:firstLine="709"/>
        <w:rPr>
          <w:rFonts w:eastAsia="Times New Roman" w:cs="Times New Roman"/>
          <w:b/>
          <w:bCs/>
          <w:szCs w:val="20"/>
        </w:rPr>
      </w:pPr>
      <w:r w:rsidRPr="00FF65D2">
        <w:rPr>
          <w:rFonts w:eastAsia="Times New Roman" w:cs="Times New Roman"/>
          <w:b/>
          <w:bCs/>
          <w:szCs w:val="20"/>
        </w:rPr>
        <w:t>Особенности оценки личностных результатов</w:t>
      </w:r>
    </w:p>
    <w:p w14:paraId="66E12CF8" w14:textId="77777777" w:rsidR="00C65441" w:rsidRPr="00FF65D2" w:rsidRDefault="00C65441" w:rsidP="00747AC8">
      <w:pPr>
        <w:spacing w:after="0" w:line="240" w:lineRule="auto"/>
        <w:ind w:firstLine="709"/>
        <w:rPr>
          <w:rFonts w:cs="Times New Roman"/>
          <w:szCs w:val="20"/>
        </w:rPr>
      </w:pPr>
      <w:r w:rsidRPr="00FF65D2">
        <w:rPr>
          <w:rFonts w:cs="Times New Roman"/>
          <w:szCs w:val="20"/>
        </w:rPr>
        <w:t>Оценка личностных результатов обучающихся осуществляется через оценку достижения планир</w:t>
      </w:r>
      <w:r w:rsidRPr="00FF65D2">
        <w:rPr>
          <w:rFonts w:cs="Times New Roman"/>
          <w:szCs w:val="20"/>
        </w:rPr>
        <w:t>у</w:t>
      </w:r>
      <w:r w:rsidRPr="00FF65D2">
        <w:rPr>
          <w:rFonts w:cs="Times New Roman"/>
          <w:szCs w:val="20"/>
        </w:rPr>
        <w:t>емых результатов освоения основной образовательной программы, которые устанавливаются требованиями ФГОС ООО.</w:t>
      </w:r>
    </w:p>
    <w:p w14:paraId="67871A15" w14:textId="4F8A6A85" w:rsidR="00C65441" w:rsidRPr="00FF65D2" w:rsidRDefault="00C65441" w:rsidP="00747AC8">
      <w:pPr>
        <w:spacing w:after="0" w:line="240" w:lineRule="auto"/>
        <w:ind w:firstLine="709"/>
        <w:rPr>
          <w:rFonts w:cs="Times New Roman"/>
          <w:szCs w:val="20"/>
        </w:rPr>
      </w:pPr>
      <w:r w:rsidRPr="00FF65D2">
        <w:rPr>
          <w:rFonts w:eastAsia="SchoolBookSanPin" w:cs="Times New Roman"/>
          <w:bCs/>
          <w:szCs w:val="20"/>
        </w:rPr>
        <w:t> </w:t>
      </w:r>
      <w:r w:rsidRPr="00FF65D2">
        <w:rPr>
          <w:rFonts w:cs="Times New Roman"/>
          <w:szCs w:val="20"/>
        </w:rPr>
        <w:t>Формирование личностных результатов обеспечивается в ходе реализации всех компонентов образовательной де</w:t>
      </w:r>
      <w:r w:rsidRPr="00FF65D2">
        <w:rPr>
          <w:rFonts w:cs="Times New Roman"/>
          <w:szCs w:val="20"/>
        </w:rPr>
        <w:t>я</w:t>
      </w:r>
      <w:r w:rsidRPr="00FF65D2">
        <w:rPr>
          <w:rFonts w:cs="Times New Roman"/>
          <w:szCs w:val="20"/>
        </w:rPr>
        <w:t>тельности, включая внеурочную деятельность. Достижение личностных результатов не выносится на итоговую оценку об</w:t>
      </w:r>
      <w:r w:rsidRPr="00FF65D2">
        <w:rPr>
          <w:rFonts w:cs="Times New Roman"/>
          <w:szCs w:val="20"/>
        </w:rPr>
        <w:t>у</w:t>
      </w:r>
      <w:r w:rsidRPr="00FF65D2">
        <w:rPr>
          <w:rFonts w:cs="Times New Roman"/>
          <w:szCs w:val="20"/>
        </w:rPr>
        <w:t>чающихся, а является предметом оценки эффективности воспитательно-образовательной деятельности образовательной о</w:t>
      </w:r>
      <w:r w:rsidRPr="00FF65D2">
        <w:rPr>
          <w:rFonts w:cs="Times New Roman"/>
          <w:szCs w:val="20"/>
        </w:rPr>
        <w:t>р</w:t>
      </w:r>
      <w:r w:rsidRPr="00FF65D2">
        <w:rPr>
          <w:rFonts w:cs="Times New Roman"/>
          <w:szCs w:val="20"/>
        </w:rPr>
        <w:t>ганизации и образовательных систем разного уровня.</w:t>
      </w:r>
    </w:p>
    <w:p w14:paraId="4500785D" w14:textId="1546B286" w:rsidR="00C65441" w:rsidRPr="00FF65D2" w:rsidRDefault="00C65441" w:rsidP="00747AC8">
      <w:pPr>
        <w:spacing w:after="0" w:line="240" w:lineRule="auto"/>
        <w:ind w:firstLine="0"/>
        <w:rPr>
          <w:rFonts w:cs="Times New Roman"/>
          <w:szCs w:val="20"/>
        </w:rPr>
      </w:pPr>
      <w:r w:rsidRPr="00FF65D2">
        <w:rPr>
          <w:rFonts w:eastAsia="SchoolBookSanPin" w:cs="Times New Roman"/>
          <w:bCs/>
          <w:szCs w:val="20"/>
        </w:rPr>
        <w:t xml:space="preserve">    </w:t>
      </w:r>
      <w:r w:rsidRPr="00FF65D2">
        <w:rPr>
          <w:rFonts w:cs="Times New Roman"/>
          <w:szCs w:val="20"/>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w:t>
      </w:r>
      <w:r w:rsidRPr="00FF65D2">
        <w:rPr>
          <w:rFonts w:cs="Times New Roman"/>
          <w:szCs w:val="20"/>
        </w:rPr>
        <w:t>ь</w:t>
      </w:r>
      <w:r w:rsidRPr="00FF65D2">
        <w:rPr>
          <w:rFonts w:cs="Times New Roman"/>
          <w:szCs w:val="20"/>
        </w:rPr>
        <w:t>ного, муниципального уровней и уровня образовательной организации; в соблюдении норм и правил, уст</w:t>
      </w:r>
      <w:r w:rsidRPr="00FF65D2">
        <w:rPr>
          <w:rFonts w:cs="Times New Roman"/>
          <w:szCs w:val="20"/>
        </w:rPr>
        <w:t>а</w:t>
      </w:r>
      <w:r w:rsidRPr="00FF65D2">
        <w:rPr>
          <w:rFonts w:cs="Times New Roman"/>
          <w:szCs w:val="20"/>
        </w:rPr>
        <w:t>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w:t>
      </w:r>
      <w:r w:rsidRPr="00FF65D2">
        <w:rPr>
          <w:rFonts w:cs="Times New Roman"/>
          <w:szCs w:val="20"/>
        </w:rPr>
        <w:t>е</w:t>
      </w:r>
      <w:r w:rsidRPr="00FF65D2">
        <w:rPr>
          <w:rFonts w:cs="Times New Roman"/>
          <w:szCs w:val="20"/>
        </w:rPr>
        <w:t>зультаты обучения; способности проводить осознанный выбор своей образовательной траектории, в том числе выбор пр</w:t>
      </w:r>
      <w:r w:rsidRPr="00FF65D2">
        <w:rPr>
          <w:rFonts w:cs="Times New Roman"/>
          <w:szCs w:val="20"/>
        </w:rPr>
        <w:t>о</w:t>
      </w:r>
      <w:r w:rsidRPr="00FF65D2">
        <w:rPr>
          <w:rFonts w:cs="Times New Roman"/>
          <w:szCs w:val="20"/>
        </w:rPr>
        <w:t>фессии.</w:t>
      </w:r>
    </w:p>
    <w:p w14:paraId="3E164E5E" w14:textId="0E44DDDE" w:rsidR="00C65441" w:rsidRPr="00FF65D2" w:rsidRDefault="00C65441" w:rsidP="00747AC8">
      <w:pPr>
        <w:spacing w:after="0" w:line="240" w:lineRule="auto"/>
        <w:ind w:firstLine="0"/>
        <w:rPr>
          <w:rFonts w:cs="Times New Roman"/>
          <w:szCs w:val="20"/>
        </w:rPr>
      </w:pPr>
      <w:r w:rsidRPr="00FF65D2">
        <w:rPr>
          <w:rFonts w:eastAsia="SchoolBookSanPin" w:cs="Times New Roman"/>
          <w:bCs/>
          <w:szCs w:val="20"/>
        </w:rPr>
        <w:t xml:space="preserve">      </w:t>
      </w:r>
      <w:r w:rsidRPr="00FF65D2">
        <w:rPr>
          <w:rFonts w:cs="Times New Roman"/>
          <w:szCs w:val="20"/>
        </w:rPr>
        <w:t>Результаты, полученные в ходе как внешних, так и внутренних мониторингов, допускается использ</w:t>
      </w:r>
      <w:r w:rsidRPr="00FF65D2">
        <w:rPr>
          <w:rFonts w:cs="Times New Roman"/>
          <w:szCs w:val="20"/>
        </w:rPr>
        <w:t>о</w:t>
      </w:r>
      <w:r w:rsidRPr="00FF65D2">
        <w:rPr>
          <w:rFonts w:cs="Times New Roman"/>
          <w:szCs w:val="20"/>
        </w:rPr>
        <w:t xml:space="preserve">вать только в виде агрегированных (усредненных, анонимных) данных. </w:t>
      </w:r>
    </w:p>
    <w:p w14:paraId="557F1F85" w14:textId="27705393" w:rsidR="00FE214C" w:rsidRPr="00FF65D2" w:rsidRDefault="00C65441" w:rsidP="00747AC8">
      <w:pPr>
        <w:pStyle w:val="h3-first"/>
        <w:spacing w:before="0" w:after="0" w:line="240" w:lineRule="auto"/>
        <w:rPr>
          <w:rFonts w:cs="Times New Roman"/>
          <w:sz w:val="20"/>
          <w:szCs w:val="20"/>
        </w:rPr>
      </w:pPr>
      <w:r w:rsidRPr="00FF65D2">
        <w:rPr>
          <w:rFonts w:eastAsia="Times New Roman" w:cs="Times New Roman"/>
          <w:color w:val="auto"/>
          <w:position w:val="0"/>
          <w:sz w:val="20"/>
          <w:szCs w:val="20"/>
        </w:rPr>
        <w:t xml:space="preserve">      </w:t>
      </w:r>
      <w:r w:rsidR="00FE214C" w:rsidRPr="00FF65D2">
        <w:rPr>
          <w:rFonts w:cs="Times New Roman"/>
          <w:sz w:val="20"/>
          <w:szCs w:val="20"/>
        </w:rPr>
        <w:t>Особенности оценки метапредметных результатов</w:t>
      </w:r>
    </w:p>
    <w:p w14:paraId="08E9242F" w14:textId="0777F79D" w:rsidR="00FE214C" w:rsidRPr="00FF65D2" w:rsidRDefault="00FE214C" w:rsidP="00747AC8">
      <w:pPr>
        <w:pStyle w:val="body"/>
        <w:spacing w:line="240" w:lineRule="auto"/>
        <w:rPr>
          <w:rFonts w:cs="Times New Roman"/>
          <w:spacing w:val="2"/>
        </w:rPr>
      </w:pPr>
      <w:r w:rsidRPr="00FF65D2">
        <w:rPr>
          <w:rFonts w:cs="Times New Roman"/>
          <w:spacing w:val="2"/>
        </w:rPr>
        <w:t>Оценка метапредметных результатов представляет собой оценку достижения планируемых результатов освоения о</w:t>
      </w:r>
      <w:r w:rsidRPr="00FF65D2">
        <w:rPr>
          <w:rFonts w:cs="Times New Roman"/>
          <w:spacing w:val="2"/>
        </w:rPr>
        <w:t>с</w:t>
      </w:r>
      <w:r w:rsidRPr="00FF65D2">
        <w:rPr>
          <w:rFonts w:cs="Times New Roman"/>
          <w:spacing w:val="2"/>
        </w:rPr>
        <w:t xml:space="preserve">новной образовательной программы, которые представлены в </w:t>
      </w:r>
      <w:r w:rsidRPr="00FF65D2">
        <w:rPr>
          <w:rFonts w:cs="Times New Roman"/>
          <w:color w:val="auto"/>
          <w:spacing w:val="2"/>
        </w:rPr>
        <w:t>программе формирования ун</w:t>
      </w:r>
      <w:r w:rsidRPr="00FF65D2">
        <w:rPr>
          <w:rFonts w:cs="Times New Roman"/>
          <w:color w:val="auto"/>
          <w:spacing w:val="2"/>
        </w:rPr>
        <w:t>и</w:t>
      </w:r>
      <w:r w:rsidRPr="00FF65D2">
        <w:rPr>
          <w:rFonts w:cs="Times New Roman"/>
          <w:color w:val="auto"/>
          <w:spacing w:val="2"/>
        </w:rPr>
        <w:t xml:space="preserve">версальных учебных действий обучающихся </w:t>
      </w:r>
      <w:r w:rsidRPr="00FF65D2">
        <w:rPr>
          <w:rFonts w:cs="Times New Roman"/>
          <w:spacing w:val="2"/>
        </w:rPr>
        <w:t>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1DE401" w14:textId="77777777" w:rsidR="00FE214C" w:rsidRPr="00FF65D2" w:rsidRDefault="00FE214C" w:rsidP="00747AC8">
      <w:pPr>
        <w:pStyle w:val="body"/>
        <w:spacing w:line="240" w:lineRule="auto"/>
        <w:rPr>
          <w:rFonts w:cs="Times New Roman"/>
        </w:rPr>
      </w:pPr>
      <w:r w:rsidRPr="00FF65D2">
        <w:rPr>
          <w:rFonts w:cs="Times New Roman"/>
        </w:rPr>
        <w:t>Формирование метапредметных результатов обеспечивается совокупностью всех учебных предметов и внеурочной де</w:t>
      </w:r>
      <w:r w:rsidRPr="00FF65D2">
        <w:rPr>
          <w:rFonts w:cs="Times New Roman"/>
        </w:rPr>
        <w:t>я</w:t>
      </w:r>
      <w:r w:rsidRPr="00FF65D2">
        <w:rPr>
          <w:rFonts w:cs="Times New Roman"/>
        </w:rPr>
        <w:t>тельности.</w:t>
      </w:r>
    </w:p>
    <w:p w14:paraId="5CC0FEC3" w14:textId="77777777" w:rsidR="00FE214C" w:rsidRPr="00FF65D2" w:rsidRDefault="00FE214C" w:rsidP="00747AC8">
      <w:pPr>
        <w:pStyle w:val="body"/>
        <w:spacing w:line="240" w:lineRule="auto"/>
        <w:rPr>
          <w:rFonts w:cs="Times New Roman"/>
        </w:rPr>
      </w:pPr>
      <w:r w:rsidRPr="00FF65D2">
        <w:rPr>
          <w:rFonts w:cs="Times New Roman"/>
        </w:rPr>
        <w:t>Основным объектом и предметом оценки метапредметных результатов является овладение:</w:t>
      </w:r>
    </w:p>
    <w:p w14:paraId="72FA572D"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8EF5F79" w14:textId="77777777" w:rsidR="00FE214C" w:rsidRPr="00FF65D2" w:rsidRDefault="00FE214C" w:rsidP="00747AC8">
      <w:pPr>
        <w:pStyle w:val="list-dash"/>
        <w:tabs>
          <w:tab w:val="left" w:pos="567"/>
        </w:tabs>
        <w:spacing w:line="240" w:lineRule="auto"/>
        <w:ind w:left="0" w:firstLine="227"/>
        <w:rPr>
          <w:rFonts w:cs="Times New Roman"/>
          <w:spacing w:val="1"/>
        </w:rPr>
      </w:pPr>
      <w:r w:rsidRPr="00FF65D2">
        <w:rPr>
          <w:rFonts w:cs="Times New Roman"/>
          <w:spacing w:val="1"/>
        </w:rPr>
        <w:t>универсальными учебными коммуникативными действиями (приобретение умения учитывать поз</w:t>
      </w:r>
      <w:r w:rsidRPr="00FF65D2">
        <w:rPr>
          <w:rFonts w:cs="Times New Roman"/>
          <w:spacing w:val="1"/>
        </w:rPr>
        <w:t>и</w:t>
      </w:r>
      <w:r w:rsidRPr="00FF65D2">
        <w:rPr>
          <w:rFonts w:cs="Times New Roman"/>
          <w:spacing w:val="1"/>
        </w:rPr>
        <w:t>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22E5DD3"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w:t>
      </w:r>
      <w:r w:rsidRPr="00FF65D2">
        <w:rPr>
          <w:rFonts w:cs="Times New Roman"/>
        </w:rPr>
        <w:t>л</w:t>
      </w:r>
      <w:r w:rsidRPr="00FF65D2">
        <w:rPr>
          <w:rFonts w:cs="Times New Roman"/>
        </w:rPr>
        <w:t>нение, ставить новые учебные задачи, проявлять познавательную инициативу в учебном сотрудничестве, осуществлять ко</w:t>
      </w:r>
      <w:r w:rsidRPr="00FF65D2">
        <w:rPr>
          <w:rFonts w:cs="Times New Roman"/>
        </w:rPr>
        <w:t>н</w:t>
      </w:r>
      <w:r w:rsidRPr="00FF65D2">
        <w:rPr>
          <w:rFonts w:cs="Times New Roman"/>
        </w:rPr>
        <w:t>статирующий и предвосхищающий контроль по результату и способу действия, актуальный контроль на уровне произвол</w:t>
      </w:r>
      <w:r w:rsidRPr="00FF65D2">
        <w:rPr>
          <w:rFonts w:cs="Times New Roman"/>
        </w:rPr>
        <w:t>ь</w:t>
      </w:r>
      <w:r w:rsidRPr="00FF65D2">
        <w:rPr>
          <w:rFonts w:cs="Times New Roman"/>
        </w:rPr>
        <w:t>ного внимания).</w:t>
      </w:r>
    </w:p>
    <w:p w14:paraId="27D262B0" w14:textId="09229E3B" w:rsidR="00FE214C" w:rsidRPr="00FF65D2" w:rsidRDefault="00FE214C" w:rsidP="00747AC8">
      <w:pPr>
        <w:pStyle w:val="body"/>
        <w:spacing w:line="240" w:lineRule="auto"/>
        <w:rPr>
          <w:rStyle w:val="Italic"/>
          <w:rFonts w:cs="Times New Roman"/>
        </w:rPr>
      </w:pPr>
      <w:r w:rsidRPr="00FF65D2">
        <w:rPr>
          <w:rFonts w:cs="Times New Roman"/>
        </w:rPr>
        <w:t>Оценка достижения метапредметных результатов осуществляется администрац</w:t>
      </w:r>
      <w:r w:rsidR="004E0557" w:rsidRPr="00FF65D2">
        <w:rPr>
          <w:rFonts w:cs="Times New Roman"/>
        </w:rPr>
        <w:t xml:space="preserve">ией МБОУ «Липовская основная школа» </w:t>
      </w:r>
      <w:r w:rsidRPr="00FF65D2">
        <w:rPr>
          <w:rFonts w:cs="Times New Roman"/>
          <w:color w:val="auto"/>
        </w:rPr>
        <w:t>в ходе внутришкольного мониторинга. Содержание и периодичность внутришкольного мониторинга устанавливается реш</w:t>
      </w:r>
      <w:r w:rsidRPr="00FF65D2">
        <w:rPr>
          <w:rFonts w:cs="Times New Roman"/>
          <w:color w:val="auto"/>
        </w:rPr>
        <w:t>е</w:t>
      </w:r>
      <w:r w:rsidRPr="00FF65D2">
        <w:rPr>
          <w:rFonts w:cs="Times New Roman"/>
          <w:color w:val="auto"/>
        </w:rPr>
        <w:t>нием педагогического совета Инструментарий строится на межпредметной основе и может включать диагностические м</w:t>
      </w:r>
      <w:r w:rsidRPr="00FF65D2">
        <w:rPr>
          <w:rFonts w:cs="Times New Roman"/>
          <w:color w:val="auto"/>
        </w:rPr>
        <w:t>а</w:t>
      </w:r>
      <w:r w:rsidRPr="00FF65D2">
        <w:rPr>
          <w:rFonts w:cs="Times New Roman"/>
          <w:color w:val="auto"/>
        </w:rPr>
        <w:t xml:space="preserve">териалы по оценке читательской </w:t>
      </w:r>
      <w:r w:rsidRPr="00FF65D2">
        <w:rPr>
          <w:rFonts w:cs="Times New Roman"/>
        </w:rPr>
        <w:t>и цифровой грамотности, сформированности регулятивных, коммуникативных и познав</w:t>
      </w:r>
      <w:r w:rsidRPr="00FF65D2">
        <w:rPr>
          <w:rFonts w:cs="Times New Roman"/>
        </w:rPr>
        <w:t>а</w:t>
      </w:r>
      <w:r w:rsidRPr="00FF65D2">
        <w:rPr>
          <w:rFonts w:cs="Times New Roman"/>
        </w:rPr>
        <w:t>тельных учебных действий</w:t>
      </w:r>
      <w:r w:rsidRPr="00FF65D2">
        <w:rPr>
          <w:rStyle w:val="Italic"/>
          <w:rFonts w:cs="Times New Roman"/>
        </w:rPr>
        <w:t>.</w:t>
      </w:r>
    </w:p>
    <w:p w14:paraId="4D20B727" w14:textId="34ECD92D" w:rsidR="00FE214C" w:rsidRPr="00FF65D2" w:rsidRDefault="00FE214C" w:rsidP="00747AC8">
      <w:pPr>
        <w:pStyle w:val="body"/>
        <w:spacing w:line="240" w:lineRule="auto"/>
        <w:rPr>
          <w:rFonts w:cs="Times New Roman"/>
        </w:rPr>
      </w:pPr>
      <w:r w:rsidRPr="00FF65D2">
        <w:rPr>
          <w:rFonts w:cs="Times New Roman"/>
        </w:rPr>
        <w:t>Наиболее формами оценки являются:</w:t>
      </w:r>
    </w:p>
    <w:p w14:paraId="7B1F3C5D" w14:textId="3CCB4648" w:rsidR="00FE214C" w:rsidRPr="00FF65D2" w:rsidRDefault="00FE214C" w:rsidP="00747AC8">
      <w:pPr>
        <w:pStyle w:val="list-bullet"/>
        <w:tabs>
          <w:tab w:val="left" w:pos="426"/>
        </w:tabs>
        <w:spacing w:line="240" w:lineRule="auto"/>
        <w:ind w:left="0" w:firstLine="227"/>
        <w:rPr>
          <w:rFonts w:cs="Times New Roman"/>
          <w:color w:val="auto"/>
        </w:rPr>
      </w:pPr>
      <w:r w:rsidRPr="00FF65D2">
        <w:rPr>
          <w:rFonts w:cs="Times New Roman"/>
          <w:color w:val="auto"/>
        </w:rPr>
        <w:t>для проверки читательской грамотности </w:t>
      </w:r>
      <w:r w:rsidR="00DA3CD5" w:rsidRPr="00FF65D2">
        <w:rPr>
          <w:rFonts w:cs="Times New Roman"/>
          <w:color w:val="auto"/>
        </w:rPr>
        <w:t>-</w:t>
      </w:r>
      <w:r w:rsidRPr="00FF65D2">
        <w:rPr>
          <w:rFonts w:cs="Times New Roman"/>
          <w:color w:val="auto"/>
        </w:rPr>
        <w:t xml:space="preserve"> письменная работа на межпредметной основе;</w:t>
      </w:r>
    </w:p>
    <w:p w14:paraId="785BBCE2" w14:textId="7B324D1A" w:rsidR="00FE214C" w:rsidRPr="00FF65D2" w:rsidRDefault="00FE214C" w:rsidP="00747AC8">
      <w:pPr>
        <w:pStyle w:val="list-bullet"/>
        <w:tabs>
          <w:tab w:val="left" w:pos="426"/>
        </w:tabs>
        <w:spacing w:line="240" w:lineRule="auto"/>
        <w:ind w:left="0" w:firstLine="227"/>
        <w:rPr>
          <w:rFonts w:cs="Times New Roman"/>
          <w:color w:val="auto"/>
        </w:rPr>
      </w:pPr>
      <w:r w:rsidRPr="00FF65D2">
        <w:rPr>
          <w:rFonts w:cs="Times New Roman"/>
          <w:color w:val="auto"/>
        </w:rPr>
        <w:t>для проверки цифровой грамотности </w:t>
      </w:r>
      <w:r w:rsidR="00DA3CD5" w:rsidRPr="00FF65D2">
        <w:rPr>
          <w:rFonts w:cs="Times New Roman"/>
          <w:color w:val="auto"/>
        </w:rPr>
        <w:t>-</w:t>
      </w:r>
      <w:r w:rsidRPr="00FF65D2">
        <w:rPr>
          <w:rFonts w:cs="Times New Roman"/>
          <w:color w:val="auto"/>
        </w:rPr>
        <w:t xml:space="preserve"> практическая работа в сочетании с письменной (компьютериз</w:t>
      </w:r>
      <w:r w:rsidRPr="00FF65D2">
        <w:rPr>
          <w:rFonts w:cs="Times New Roman"/>
          <w:color w:val="auto"/>
        </w:rPr>
        <w:t>о</w:t>
      </w:r>
      <w:r w:rsidRPr="00FF65D2">
        <w:rPr>
          <w:rFonts w:cs="Times New Roman"/>
          <w:color w:val="auto"/>
        </w:rPr>
        <w:t>ванной) частью;</w:t>
      </w:r>
    </w:p>
    <w:p w14:paraId="726A291A" w14:textId="41342859" w:rsidR="00FE214C" w:rsidRPr="00FF65D2" w:rsidRDefault="00FE214C" w:rsidP="00747AC8">
      <w:pPr>
        <w:pStyle w:val="list-bullet"/>
        <w:tabs>
          <w:tab w:val="left" w:pos="426"/>
        </w:tabs>
        <w:spacing w:line="240" w:lineRule="auto"/>
        <w:ind w:left="0" w:firstLine="227"/>
        <w:rPr>
          <w:rFonts w:cs="Times New Roman"/>
          <w:color w:val="auto"/>
        </w:rPr>
      </w:pPr>
      <w:r w:rsidRPr="00FF65D2">
        <w:rPr>
          <w:rFonts w:cs="Times New Roman"/>
          <w:color w:val="auto"/>
        </w:rPr>
        <w:t>для проверки сформированности регулятивных, коммуникативных и познавательных учебных действий </w:t>
      </w:r>
      <w:r w:rsidR="00DA3CD5" w:rsidRPr="00FF65D2">
        <w:rPr>
          <w:rFonts w:cs="Times New Roman"/>
          <w:color w:val="auto"/>
        </w:rPr>
        <w:t>-</w:t>
      </w:r>
      <w:r w:rsidRPr="00FF65D2">
        <w:rPr>
          <w:rFonts w:cs="Times New Roman"/>
          <w:color w:val="auto"/>
        </w:rPr>
        <w:t xml:space="preserve"> экспертная оценка процесса и результатов выполнения групповых и индивидуальных учебных и</w:t>
      </w:r>
      <w:r w:rsidRPr="00FF65D2">
        <w:rPr>
          <w:rFonts w:cs="Times New Roman"/>
          <w:color w:val="auto"/>
        </w:rPr>
        <w:t>с</w:t>
      </w:r>
      <w:r w:rsidRPr="00FF65D2">
        <w:rPr>
          <w:rFonts w:cs="Times New Roman"/>
          <w:color w:val="auto"/>
        </w:rPr>
        <w:t>следований и проектов.</w:t>
      </w:r>
    </w:p>
    <w:p w14:paraId="6DB7C626" w14:textId="77777777" w:rsidR="00FE214C" w:rsidRPr="00FF65D2" w:rsidRDefault="00FE214C" w:rsidP="00747AC8">
      <w:pPr>
        <w:pStyle w:val="body"/>
        <w:spacing w:line="240" w:lineRule="auto"/>
        <w:rPr>
          <w:rFonts w:cs="Times New Roman"/>
          <w:color w:val="auto"/>
        </w:rPr>
      </w:pPr>
      <w:r w:rsidRPr="00FF65D2">
        <w:rPr>
          <w:rFonts w:cs="Times New Roman"/>
          <w:color w:val="auto"/>
        </w:rPr>
        <w:t>Каждый из перечисленных видов диагностики проводится с периодичностью не менее чем один раз в два года.</w:t>
      </w:r>
    </w:p>
    <w:p w14:paraId="3E399BD0" w14:textId="77777777" w:rsidR="00FE214C" w:rsidRPr="00FF65D2" w:rsidRDefault="00FE214C" w:rsidP="00747AC8">
      <w:pPr>
        <w:pStyle w:val="body"/>
        <w:spacing w:line="240" w:lineRule="auto"/>
        <w:rPr>
          <w:rFonts w:cs="Times New Roman"/>
          <w:color w:val="auto"/>
        </w:rPr>
      </w:pPr>
      <w:r w:rsidRPr="00FF65D2">
        <w:rPr>
          <w:rFonts w:cs="Times New Roman"/>
          <w:color w:val="auto"/>
        </w:rPr>
        <w:t>Основной процедурой итоговой оценки достижения метапредметных результатов является защита итогового индивид</w:t>
      </w:r>
      <w:r w:rsidRPr="00FF65D2">
        <w:rPr>
          <w:rFonts w:cs="Times New Roman"/>
          <w:color w:val="auto"/>
        </w:rPr>
        <w:t>у</w:t>
      </w:r>
      <w:r w:rsidRPr="00FF65D2">
        <w:rPr>
          <w:rFonts w:cs="Times New Roman"/>
          <w:color w:val="auto"/>
        </w:rPr>
        <w:t>ального проекта, которая может рассматриваться как допуск к государственной итоговой а</w:t>
      </w:r>
      <w:r w:rsidRPr="00FF65D2">
        <w:rPr>
          <w:rFonts w:cs="Times New Roman"/>
          <w:color w:val="auto"/>
        </w:rPr>
        <w:t>т</w:t>
      </w:r>
      <w:r w:rsidRPr="00FF65D2">
        <w:rPr>
          <w:rFonts w:cs="Times New Roman"/>
          <w:color w:val="auto"/>
        </w:rPr>
        <w:t>тестации.</w:t>
      </w:r>
    </w:p>
    <w:p w14:paraId="431B45B7" w14:textId="77777777" w:rsidR="00FE214C" w:rsidRPr="00FF65D2" w:rsidRDefault="00FE214C" w:rsidP="00747AC8">
      <w:pPr>
        <w:pStyle w:val="body"/>
        <w:spacing w:line="240" w:lineRule="auto"/>
        <w:rPr>
          <w:rFonts w:cs="Times New Roman"/>
          <w:spacing w:val="-1"/>
        </w:rPr>
      </w:pPr>
      <w:r w:rsidRPr="00FF65D2">
        <w:rPr>
          <w:rStyle w:val="Bold"/>
          <w:rFonts w:cs="Times New Roman"/>
          <w:color w:val="auto"/>
          <w:spacing w:val="-1"/>
        </w:rPr>
        <w:t>Итоговый проект</w:t>
      </w:r>
      <w:r w:rsidRPr="00FF65D2">
        <w:rPr>
          <w:rFonts w:cs="Times New Roman"/>
          <w:color w:val="auto"/>
          <w:spacing w:val="-1"/>
        </w:rPr>
        <w:t xml:space="preserve"> представляет собой учебный проект, выполняемый обучающимся в рамках одного из учебных предметов или на </w:t>
      </w:r>
      <w:r w:rsidRPr="00FF65D2">
        <w:rPr>
          <w:rFonts w:cs="Times New Roman"/>
          <w:spacing w:val="-1"/>
        </w:rPr>
        <w:t>межпредметной основе с целью продемонстрировать свои достижения в самостоятельном освоении содержания и</w:t>
      </w:r>
      <w:r w:rsidRPr="00FF65D2">
        <w:rPr>
          <w:rFonts w:cs="Times New Roman"/>
          <w:spacing w:val="-1"/>
        </w:rPr>
        <w:t>з</w:t>
      </w:r>
      <w:r w:rsidRPr="00FF65D2">
        <w:rPr>
          <w:rFonts w:cs="Times New Roman"/>
          <w:spacing w:val="-1"/>
        </w:rPr>
        <w:t>бранных областей знаний и/или видов деятельности и способность проектировать и осуществлять целесообразную и резул</w:t>
      </w:r>
      <w:r w:rsidRPr="00FF65D2">
        <w:rPr>
          <w:rFonts w:cs="Times New Roman"/>
          <w:spacing w:val="-1"/>
        </w:rPr>
        <w:t>ь</w:t>
      </w:r>
      <w:r w:rsidRPr="00FF65D2">
        <w:rPr>
          <w:rFonts w:cs="Times New Roman"/>
          <w:spacing w:val="-1"/>
        </w:rPr>
        <w:t>тативную деятельность (учебно-познавательную, ко</w:t>
      </w:r>
      <w:r w:rsidRPr="00FF65D2">
        <w:rPr>
          <w:rFonts w:cs="Times New Roman"/>
          <w:spacing w:val="-1"/>
        </w:rPr>
        <w:t>н</w:t>
      </w:r>
      <w:r w:rsidRPr="00FF65D2">
        <w:rPr>
          <w:rFonts w:cs="Times New Roman"/>
          <w:spacing w:val="-1"/>
        </w:rPr>
        <w:t>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FF65D2" w:rsidRDefault="00FE214C" w:rsidP="00747AC8">
      <w:pPr>
        <w:pStyle w:val="body"/>
        <w:spacing w:line="240" w:lineRule="auto"/>
        <w:rPr>
          <w:rFonts w:cs="Times New Roman"/>
        </w:rPr>
      </w:pPr>
      <w:r w:rsidRPr="00FF65D2">
        <w:rPr>
          <w:rFonts w:cs="Times New Roman"/>
        </w:rPr>
        <w:t>Результатом (продуктом) проектной деятельности может быть одна из из следующих работ:</w:t>
      </w:r>
    </w:p>
    <w:p w14:paraId="4189CA2D" w14:textId="77777777" w:rsidR="00FE214C" w:rsidRPr="00FF65D2" w:rsidRDefault="00FE214C" w:rsidP="00747AC8">
      <w:pPr>
        <w:pStyle w:val="body"/>
        <w:spacing w:line="240" w:lineRule="auto"/>
        <w:rPr>
          <w:rFonts w:cs="Times New Roman"/>
          <w:color w:val="auto"/>
        </w:rPr>
      </w:pPr>
      <w:r w:rsidRPr="00FF65D2">
        <w:rPr>
          <w:rFonts w:cs="Times New Roman"/>
          <w:color w:val="auto"/>
        </w:rPr>
        <w:lastRenderedPageBreak/>
        <w:t>а) письменная работа (эссе, реферат, аналитические материалы, обзорные материалы, отчеты о проведенных исследов</w:t>
      </w:r>
      <w:r w:rsidRPr="00FF65D2">
        <w:rPr>
          <w:rFonts w:cs="Times New Roman"/>
          <w:color w:val="auto"/>
        </w:rPr>
        <w:t>а</w:t>
      </w:r>
      <w:r w:rsidRPr="00FF65D2">
        <w:rPr>
          <w:rFonts w:cs="Times New Roman"/>
          <w:color w:val="auto"/>
        </w:rPr>
        <w:t>ниях, стендовый доклад и др.);</w:t>
      </w:r>
    </w:p>
    <w:p w14:paraId="5E1DF1DE" w14:textId="77777777" w:rsidR="00FE214C" w:rsidRPr="00FF65D2" w:rsidRDefault="00FE214C" w:rsidP="00747AC8">
      <w:pPr>
        <w:pStyle w:val="body"/>
        <w:spacing w:line="240" w:lineRule="auto"/>
        <w:rPr>
          <w:rFonts w:cs="Times New Roman"/>
          <w:color w:val="auto"/>
          <w:spacing w:val="1"/>
        </w:rPr>
      </w:pPr>
      <w:r w:rsidRPr="00FF65D2">
        <w:rPr>
          <w:rFonts w:cs="Times New Roman"/>
          <w:color w:val="auto"/>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w:t>
      </w:r>
      <w:r w:rsidRPr="00FF65D2">
        <w:rPr>
          <w:rFonts w:cs="Times New Roman"/>
          <w:color w:val="auto"/>
          <w:spacing w:val="1"/>
        </w:rPr>
        <w:t>с</w:t>
      </w:r>
      <w:r w:rsidRPr="00FF65D2">
        <w:rPr>
          <w:rFonts w:cs="Times New Roman"/>
          <w:color w:val="auto"/>
          <w:spacing w:val="1"/>
        </w:rPr>
        <w:t>полнения музыкального произведения, компьютерной анимации и др.;</w:t>
      </w:r>
    </w:p>
    <w:p w14:paraId="3DD4C377" w14:textId="77777777" w:rsidR="00FE214C" w:rsidRPr="00FF65D2" w:rsidRDefault="00FE214C" w:rsidP="00747AC8">
      <w:pPr>
        <w:pStyle w:val="body"/>
        <w:spacing w:line="240" w:lineRule="auto"/>
        <w:rPr>
          <w:rFonts w:cs="Times New Roman"/>
          <w:color w:val="auto"/>
        </w:rPr>
      </w:pPr>
      <w:r w:rsidRPr="00FF65D2">
        <w:rPr>
          <w:rFonts w:cs="Times New Roman"/>
          <w:color w:val="auto"/>
        </w:rPr>
        <w:t>в) материальный объект, макет, иное конструкторское изделие;</w:t>
      </w:r>
    </w:p>
    <w:p w14:paraId="265B82B3" w14:textId="77777777" w:rsidR="00FE214C" w:rsidRPr="00FF65D2" w:rsidRDefault="00FE214C" w:rsidP="00747AC8">
      <w:pPr>
        <w:pStyle w:val="body"/>
        <w:spacing w:line="240" w:lineRule="auto"/>
        <w:rPr>
          <w:rFonts w:cs="Times New Roman"/>
          <w:color w:val="auto"/>
        </w:rPr>
      </w:pPr>
      <w:r w:rsidRPr="00FF65D2">
        <w:rPr>
          <w:rFonts w:cs="Times New Roman"/>
          <w:color w:val="auto"/>
        </w:rPr>
        <w:t>г) отчетные материалы по социальному проекту, которые могут включать как тексты, так и мультим</w:t>
      </w:r>
      <w:r w:rsidRPr="00FF65D2">
        <w:rPr>
          <w:rFonts w:cs="Times New Roman"/>
          <w:color w:val="auto"/>
        </w:rPr>
        <w:t>е</w:t>
      </w:r>
      <w:r w:rsidRPr="00FF65D2">
        <w:rPr>
          <w:rFonts w:cs="Times New Roman"/>
          <w:color w:val="auto"/>
        </w:rPr>
        <w:t>дийные продукты.</w:t>
      </w:r>
    </w:p>
    <w:p w14:paraId="1FB1D808" w14:textId="77777777" w:rsidR="00FE214C" w:rsidRPr="00FF65D2" w:rsidRDefault="00FE214C" w:rsidP="00747AC8">
      <w:pPr>
        <w:pStyle w:val="body"/>
        <w:spacing w:line="240" w:lineRule="auto"/>
        <w:rPr>
          <w:rFonts w:cs="Times New Roman"/>
          <w:color w:val="auto"/>
        </w:rPr>
      </w:pPr>
      <w:r w:rsidRPr="00FF65D2">
        <w:rPr>
          <w:rFonts w:cs="Times New Roman"/>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w:t>
      </w:r>
      <w:r w:rsidRPr="00FF65D2">
        <w:rPr>
          <w:rFonts w:cs="Times New Roman"/>
          <w:color w:val="auto"/>
        </w:rPr>
        <w:t>т</w:t>
      </w:r>
      <w:r w:rsidRPr="00FF65D2">
        <w:rPr>
          <w:rFonts w:cs="Times New Roman"/>
          <w:color w:val="auto"/>
        </w:rPr>
        <w:t xml:space="preserve">ветствии с особенностями образовательной организации. </w:t>
      </w:r>
    </w:p>
    <w:p w14:paraId="04B97DEE" w14:textId="77777777" w:rsidR="00FE214C" w:rsidRPr="00FF65D2" w:rsidRDefault="00FE214C" w:rsidP="00747AC8">
      <w:pPr>
        <w:pStyle w:val="body"/>
        <w:spacing w:line="240" w:lineRule="auto"/>
        <w:rPr>
          <w:rFonts w:cs="Times New Roman"/>
          <w:color w:val="auto"/>
        </w:rPr>
      </w:pPr>
      <w:r w:rsidRPr="00FF65D2">
        <w:rPr>
          <w:rFonts w:cs="Times New Roman"/>
          <w:color w:val="auto"/>
        </w:rPr>
        <w:t>Общим требованием ко всем работам является необходимость соблюдения норм и правил цитирования, ссылок на ра</w:t>
      </w:r>
      <w:r w:rsidRPr="00FF65D2">
        <w:rPr>
          <w:rFonts w:cs="Times New Roman"/>
          <w:color w:val="auto"/>
        </w:rPr>
        <w:t>з</w:t>
      </w:r>
      <w:r w:rsidRPr="00FF65D2">
        <w:rPr>
          <w:rFonts w:cs="Times New Roman"/>
          <w:color w:val="auto"/>
        </w:rPr>
        <w:t>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FF65D2" w:rsidRDefault="00FE214C" w:rsidP="00747AC8">
      <w:pPr>
        <w:pStyle w:val="body"/>
        <w:spacing w:line="240" w:lineRule="auto"/>
        <w:rPr>
          <w:rFonts w:cs="Times New Roman"/>
          <w:color w:val="auto"/>
        </w:rPr>
      </w:pPr>
      <w:r w:rsidRPr="00FF65D2">
        <w:rPr>
          <w:rFonts w:cs="Times New Roman"/>
          <w:color w:val="auto"/>
        </w:rPr>
        <w:t>Защита проекта осуществляется в процессе специально организованной деятельности комиссии образовательной орган</w:t>
      </w:r>
      <w:r w:rsidRPr="00FF65D2">
        <w:rPr>
          <w:rFonts w:cs="Times New Roman"/>
          <w:color w:val="auto"/>
        </w:rPr>
        <w:t>и</w:t>
      </w:r>
      <w:r w:rsidRPr="00FF65D2">
        <w:rPr>
          <w:rFonts w:cs="Times New Roman"/>
          <w:color w:val="auto"/>
        </w:rPr>
        <w:t>зации или на школьной конференции.</w:t>
      </w:r>
    </w:p>
    <w:p w14:paraId="14F825CB" w14:textId="77777777" w:rsidR="00FE214C" w:rsidRPr="00FF65D2" w:rsidRDefault="00FE214C" w:rsidP="00747AC8">
      <w:pPr>
        <w:pStyle w:val="body"/>
        <w:spacing w:line="240" w:lineRule="auto"/>
        <w:rPr>
          <w:rFonts w:cs="Times New Roman"/>
          <w:color w:val="auto"/>
        </w:rPr>
      </w:pPr>
      <w:r w:rsidRPr="00FF65D2">
        <w:rPr>
          <w:rFonts w:cs="Times New Roman"/>
          <w:color w:val="auto"/>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0ECE88E2" w14:textId="77777777" w:rsidR="00FE214C" w:rsidRPr="00FF65D2" w:rsidRDefault="00FE214C" w:rsidP="00747AC8">
      <w:pPr>
        <w:pStyle w:val="body"/>
        <w:spacing w:line="240" w:lineRule="auto"/>
        <w:rPr>
          <w:rFonts w:cs="Times New Roman"/>
          <w:color w:val="auto"/>
        </w:rPr>
      </w:pPr>
      <w:r w:rsidRPr="00FF65D2">
        <w:rPr>
          <w:rStyle w:val="Bold"/>
          <w:rFonts w:cs="Times New Roman"/>
          <w:color w:val="auto"/>
        </w:rPr>
        <w:t>Критерии</w:t>
      </w:r>
      <w:r w:rsidRPr="00FF65D2">
        <w:rPr>
          <w:rStyle w:val="footnote-num"/>
          <w:rFonts w:cs="Times New Roman"/>
          <w:color w:val="auto"/>
          <w:vertAlign w:val="superscript"/>
        </w:rPr>
        <w:footnoteReference w:id="12"/>
      </w:r>
      <w:r w:rsidRPr="00FF65D2">
        <w:rPr>
          <w:rStyle w:val="Bold"/>
          <w:rFonts w:cs="Times New Roman"/>
          <w:color w:val="auto"/>
        </w:rPr>
        <w:t xml:space="preserve"> оценки проектной работы</w:t>
      </w:r>
      <w:r w:rsidRPr="00FF65D2">
        <w:rPr>
          <w:rFonts w:cs="Times New Roman"/>
          <w:color w:val="auto"/>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465F90E" w14:textId="77777777" w:rsidR="00FE214C" w:rsidRPr="00FF65D2" w:rsidRDefault="00FE214C" w:rsidP="00747AC8">
      <w:pPr>
        <w:pStyle w:val="body"/>
        <w:spacing w:line="240" w:lineRule="auto"/>
        <w:rPr>
          <w:rFonts w:cs="Times New Roman"/>
          <w:color w:val="auto"/>
          <w:spacing w:val="-1"/>
        </w:rPr>
      </w:pPr>
      <w:r w:rsidRPr="00FF65D2">
        <w:rPr>
          <w:rFonts w:cs="Times New Roman"/>
          <w:color w:val="auto"/>
          <w:spacing w:val="-1"/>
        </w:rPr>
        <w:t>1.</w:t>
      </w:r>
      <w:r w:rsidRPr="00FF65D2">
        <w:rPr>
          <w:rFonts w:cs="Times New Roman"/>
          <w:color w:val="auto"/>
          <w:spacing w:val="-1"/>
        </w:rPr>
        <w:t> </w:t>
      </w:r>
      <w:r w:rsidRPr="00FF65D2">
        <w:rPr>
          <w:rStyle w:val="Bold"/>
          <w:rFonts w:cs="Times New Roman"/>
          <w:b w:val="0"/>
          <w:color w:val="auto"/>
          <w:spacing w:val="-1"/>
        </w:rPr>
        <w:t>Способность к самостоятельному приобретению знаний и решению</w:t>
      </w:r>
      <w:r w:rsidRPr="00FF65D2">
        <w:rPr>
          <w:rStyle w:val="Bold"/>
          <w:rFonts w:cs="Times New Roman"/>
          <w:color w:val="auto"/>
          <w:spacing w:val="-1"/>
        </w:rPr>
        <w:t xml:space="preserve"> </w:t>
      </w:r>
      <w:r w:rsidRPr="00FF65D2">
        <w:rPr>
          <w:rStyle w:val="Bold"/>
          <w:rFonts w:cs="Times New Roman"/>
          <w:b w:val="0"/>
          <w:color w:val="auto"/>
          <w:spacing w:val="-1"/>
        </w:rPr>
        <w:t>проблем</w:t>
      </w:r>
      <w:r w:rsidRPr="00FF65D2">
        <w:rPr>
          <w:rFonts w:cs="Times New Roman"/>
          <w:color w:val="auto"/>
          <w:spacing w:val="-1"/>
        </w:rPr>
        <w:t>, проявляющаяся в умении поставить пр</w:t>
      </w:r>
      <w:r w:rsidRPr="00FF65D2">
        <w:rPr>
          <w:rFonts w:cs="Times New Roman"/>
          <w:color w:val="auto"/>
          <w:spacing w:val="-1"/>
        </w:rPr>
        <w:t>о</w:t>
      </w:r>
      <w:r w:rsidRPr="00FF65D2">
        <w:rPr>
          <w:rFonts w:cs="Times New Roman"/>
          <w:color w:val="auto"/>
          <w:spacing w:val="-1"/>
        </w:rPr>
        <w:t>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w:t>
      </w:r>
      <w:r w:rsidRPr="00FF65D2">
        <w:rPr>
          <w:rFonts w:cs="Times New Roman"/>
          <w:color w:val="auto"/>
          <w:spacing w:val="-1"/>
        </w:rPr>
        <w:t>р</w:t>
      </w:r>
      <w:r w:rsidRPr="00FF65D2">
        <w:rPr>
          <w:rFonts w:cs="Times New Roman"/>
          <w:color w:val="auto"/>
          <w:spacing w:val="-1"/>
        </w:rPr>
        <w:t>ческого решения и т.п. Данный критерий в целом включает оценку сформированности познавательных учебных действий.</w:t>
      </w:r>
    </w:p>
    <w:p w14:paraId="77105557" w14:textId="77777777" w:rsidR="00FE214C" w:rsidRPr="00FF65D2" w:rsidRDefault="00FE214C" w:rsidP="00747AC8">
      <w:pPr>
        <w:pStyle w:val="body"/>
        <w:spacing w:line="240" w:lineRule="auto"/>
        <w:rPr>
          <w:rFonts w:cs="Times New Roman"/>
          <w:color w:val="auto"/>
        </w:rPr>
      </w:pPr>
      <w:r w:rsidRPr="00FF65D2">
        <w:rPr>
          <w:rFonts w:cs="Times New Roman"/>
          <w:color w:val="auto"/>
        </w:rPr>
        <w:t>2.</w:t>
      </w:r>
      <w:r w:rsidRPr="00FF65D2">
        <w:rPr>
          <w:rFonts w:cs="Times New Roman"/>
          <w:color w:val="auto"/>
        </w:rPr>
        <w:t> </w:t>
      </w:r>
      <w:r w:rsidRPr="00FF65D2">
        <w:rPr>
          <w:rStyle w:val="Bold"/>
          <w:rFonts w:cs="Times New Roman"/>
          <w:b w:val="0"/>
          <w:color w:val="auto"/>
        </w:rPr>
        <w:t>Сформированность предметных знаний и способов действий</w:t>
      </w:r>
      <w:r w:rsidRPr="00FF65D2">
        <w:rPr>
          <w:rFonts w:cs="Times New Roman"/>
          <w:color w:val="auto"/>
        </w:rPr>
        <w:t>, проявляющаяся в умении раскрыть с</w:t>
      </w:r>
      <w:r w:rsidRPr="00FF65D2">
        <w:rPr>
          <w:rFonts w:cs="Times New Roman"/>
          <w:color w:val="auto"/>
        </w:rPr>
        <w:t>о</w:t>
      </w:r>
      <w:r w:rsidRPr="00FF65D2">
        <w:rPr>
          <w:rFonts w:cs="Times New Roman"/>
          <w:color w:val="auto"/>
        </w:rPr>
        <w:t>держание работы, грамотно и обоснованно в соответствии с рассматриваемой проблемой/темой использовать имеющиеся знания и способы действий.</w:t>
      </w:r>
    </w:p>
    <w:p w14:paraId="48A6E0D8" w14:textId="77777777" w:rsidR="00FE214C" w:rsidRPr="00FF65D2" w:rsidRDefault="00FE214C" w:rsidP="00747AC8">
      <w:pPr>
        <w:pStyle w:val="body"/>
        <w:spacing w:line="240" w:lineRule="auto"/>
        <w:rPr>
          <w:rFonts w:cs="Times New Roman"/>
          <w:color w:val="auto"/>
        </w:rPr>
      </w:pPr>
      <w:r w:rsidRPr="00FF65D2">
        <w:rPr>
          <w:rFonts w:cs="Times New Roman"/>
          <w:color w:val="auto"/>
        </w:rPr>
        <w:t>3.</w:t>
      </w:r>
      <w:r w:rsidRPr="00FF65D2">
        <w:rPr>
          <w:rFonts w:cs="Times New Roman"/>
          <w:color w:val="auto"/>
        </w:rPr>
        <w:t> </w:t>
      </w:r>
      <w:r w:rsidRPr="00FF65D2">
        <w:rPr>
          <w:rStyle w:val="Bold"/>
          <w:rFonts w:cs="Times New Roman"/>
          <w:b w:val="0"/>
          <w:color w:val="auto"/>
        </w:rPr>
        <w:t>Сформированность регулятивных действий</w:t>
      </w:r>
      <w:r w:rsidRPr="00FF65D2">
        <w:rPr>
          <w:rFonts w:cs="Times New Roman"/>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w:t>
      </w:r>
      <w:r w:rsidRPr="00FF65D2">
        <w:rPr>
          <w:rFonts w:cs="Times New Roman"/>
          <w:color w:val="auto"/>
        </w:rPr>
        <w:t>о</w:t>
      </w:r>
      <w:r w:rsidRPr="00FF65D2">
        <w:rPr>
          <w:rFonts w:cs="Times New Roman"/>
          <w:color w:val="auto"/>
        </w:rPr>
        <w:t>стижения целей; осуществлять выбор конструктивных стратегий в трудных ситуациях.</w:t>
      </w:r>
    </w:p>
    <w:p w14:paraId="450C8A39" w14:textId="77777777" w:rsidR="00FE214C" w:rsidRPr="00FF65D2" w:rsidRDefault="00FE214C" w:rsidP="00747AC8">
      <w:pPr>
        <w:pStyle w:val="body"/>
        <w:spacing w:line="240" w:lineRule="auto"/>
        <w:rPr>
          <w:rFonts w:cs="Times New Roman"/>
          <w:color w:val="auto"/>
        </w:rPr>
      </w:pPr>
      <w:r w:rsidRPr="00FF65D2">
        <w:rPr>
          <w:rFonts w:cs="Times New Roman"/>
          <w:color w:val="auto"/>
        </w:rPr>
        <w:t>4.</w:t>
      </w:r>
      <w:r w:rsidRPr="00FF65D2">
        <w:rPr>
          <w:rFonts w:cs="Times New Roman"/>
          <w:color w:val="auto"/>
        </w:rPr>
        <w:t> </w:t>
      </w:r>
      <w:r w:rsidRPr="00FF65D2">
        <w:rPr>
          <w:rStyle w:val="Bold"/>
          <w:rFonts w:cs="Times New Roman"/>
          <w:b w:val="0"/>
          <w:color w:val="auto"/>
        </w:rPr>
        <w:t>Сформированность коммуникативных действий</w:t>
      </w:r>
      <w:r w:rsidRPr="00FF65D2">
        <w:rPr>
          <w:rFonts w:cs="Times New Roman"/>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0D1F78B0" w14:textId="77777777" w:rsidR="00FE214C" w:rsidRPr="00FF65D2" w:rsidRDefault="00FE214C" w:rsidP="00747AC8">
      <w:pPr>
        <w:pStyle w:val="h3"/>
        <w:spacing w:before="0" w:after="0" w:line="240" w:lineRule="auto"/>
        <w:rPr>
          <w:rFonts w:cs="Times New Roman"/>
          <w:sz w:val="20"/>
          <w:szCs w:val="20"/>
        </w:rPr>
      </w:pPr>
      <w:r w:rsidRPr="00FF65D2">
        <w:rPr>
          <w:rFonts w:cs="Times New Roman"/>
          <w:sz w:val="20"/>
          <w:szCs w:val="20"/>
        </w:rPr>
        <w:t>Особенности оценки предметных результатов</w:t>
      </w:r>
    </w:p>
    <w:p w14:paraId="44503B66" w14:textId="031B05B9" w:rsidR="00C65441" w:rsidRPr="00FF65D2" w:rsidRDefault="00C65441" w:rsidP="00747AC8">
      <w:pPr>
        <w:spacing w:after="0" w:line="240" w:lineRule="auto"/>
        <w:ind w:left="5" w:firstLine="228"/>
        <w:rPr>
          <w:rFonts w:cs="Times New Roman"/>
          <w:szCs w:val="20"/>
        </w:rPr>
      </w:pPr>
      <w:r w:rsidRPr="00FF65D2">
        <w:rPr>
          <w:rFonts w:eastAsia="Times New Roman" w:cs="Times New Roman"/>
          <w:szCs w:val="20"/>
        </w:rPr>
        <w:t>Оценка предметных результатов представляет собой оценку дости-жения обучающимся планируемых результатов по о</w:t>
      </w:r>
      <w:r w:rsidRPr="00FF65D2">
        <w:rPr>
          <w:rFonts w:eastAsia="Times New Roman" w:cs="Times New Roman"/>
          <w:szCs w:val="20"/>
        </w:rPr>
        <w:t>т</w:t>
      </w:r>
      <w:r w:rsidRPr="00FF65D2">
        <w:rPr>
          <w:rFonts w:eastAsia="Times New Roman" w:cs="Times New Roman"/>
          <w:szCs w:val="20"/>
        </w:rPr>
        <w:t>дельным предметам. Основой для оценки предметных результатов являются положения ФГОС ООО и ФОП ООО.</w:t>
      </w:r>
    </w:p>
    <w:p w14:paraId="577C0706" w14:textId="77777777" w:rsidR="00FE214C" w:rsidRPr="00FF65D2" w:rsidRDefault="00FE214C" w:rsidP="00747AC8">
      <w:pPr>
        <w:pStyle w:val="body"/>
        <w:spacing w:line="240" w:lineRule="auto"/>
        <w:rPr>
          <w:rFonts w:cs="Times New Roman"/>
        </w:rPr>
      </w:pPr>
      <w:r w:rsidRPr="00FF65D2">
        <w:rPr>
          <w:rFonts w:cs="Times New Roman"/>
        </w:rPr>
        <w:t>Формирование предметных результатов обеспечивается каждым учебным предметом.</w:t>
      </w:r>
    </w:p>
    <w:p w14:paraId="4C2646D3" w14:textId="77777777" w:rsidR="00FE214C" w:rsidRPr="00FF65D2" w:rsidRDefault="00FE214C" w:rsidP="00747AC8">
      <w:pPr>
        <w:pStyle w:val="body"/>
        <w:spacing w:line="240" w:lineRule="auto"/>
        <w:rPr>
          <w:rFonts w:cs="Times New Roman"/>
        </w:rPr>
      </w:pPr>
      <w:r w:rsidRPr="00FF65D2">
        <w:rPr>
          <w:rFonts w:cs="Times New Roman"/>
        </w:rPr>
        <w:t>Основным предметом оценки в соответствии с требованиями ФГОС ООО является способность к решению уче</w:t>
      </w:r>
      <w:r w:rsidRPr="00FF65D2">
        <w:rPr>
          <w:rFonts w:cs="Times New Roman"/>
        </w:rPr>
        <w:t>б</w:t>
      </w:r>
      <w:r w:rsidRPr="00FF65D2">
        <w:rPr>
          <w:rFonts w:cs="Times New Roman"/>
        </w:rPr>
        <w:t>но-познавательных и учебно-практических задач, основанных на изучаемом учебном материале, с и</w:t>
      </w:r>
      <w:r w:rsidRPr="00FF65D2">
        <w:rPr>
          <w:rFonts w:cs="Times New Roman"/>
        </w:rPr>
        <w:t>с</w:t>
      </w:r>
      <w:r w:rsidRPr="00FF65D2">
        <w:rPr>
          <w:rFonts w:cs="Times New Roman"/>
        </w:rPr>
        <w:t>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w:t>
      </w:r>
      <w:r w:rsidRPr="00FF65D2">
        <w:rPr>
          <w:rFonts w:cs="Times New Roman"/>
        </w:rPr>
        <w:t>а</w:t>
      </w:r>
      <w:r w:rsidRPr="00FF65D2">
        <w:rPr>
          <w:rFonts w:cs="Times New Roman"/>
        </w:rPr>
        <w:t xml:space="preserve">тической, естественно-научной, читательской и др.). </w:t>
      </w:r>
    </w:p>
    <w:p w14:paraId="7377D7BA" w14:textId="77777777" w:rsidR="00FE214C" w:rsidRPr="00FF65D2" w:rsidRDefault="00FE214C" w:rsidP="00747AC8">
      <w:pPr>
        <w:pStyle w:val="body"/>
        <w:spacing w:line="240" w:lineRule="auto"/>
        <w:rPr>
          <w:rFonts w:cs="Times New Roman"/>
        </w:rPr>
      </w:pPr>
      <w:r w:rsidRPr="00FF65D2">
        <w:rPr>
          <w:rFonts w:cs="Times New Roman"/>
        </w:rPr>
        <w:t>Для оценки предметных результатов предлагаются следую</w:t>
      </w:r>
      <w:r w:rsidRPr="00FF65D2">
        <w:rPr>
          <w:rFonts w:cs="Times New Roman"/>
          <w:spacing w:val="-2"/>
        </w:rPr>
        <w:t xml:space="preserve">щие критерии: </w:t>
      </w:r>
      <w:r w:rsidRPr="00FF65D2">
        <w:rPr>
          <w:rStyle w:val="BoldItalic"/>
          <w:rFonts w:cs="Times New Roman"/>
          <w:spacing w:val="-2"/>
        </w:rPr>
        <w:t>знание и понимание</w:t>
      </w:r>
      <w:r w:rsidRPr="00FF65D2">
        <w:rPr>
          <w:rFonts w:cs="Times New Roman"/>
          <w:spacing w:val="-2"/>
        </w:rPr>
        <w:t xml:space="preserve">, </w:t>
      </w:r>
      <w:r w:rsidRPr="00FF65D2">
        <w:rPr>
          <w:rStyle w:val="BoldItalic"/>
          <w:rFonts w:cs="Times New Roman"/>
          <w:spacing w:val="-2"/>
        </w:rPr>
        <w:t>применение</w:t>
      </w:r>
      <w:r w:rsidRPr="00FF65D2">
        <w:rPr>
          <w:rFonts w:cs="Times New Roman"/>
          <w:spacing w:val="-2"/>
        </w:rPr>
        <w:t xml:space="preserve">, </w:t>
      </w:r>
      <w:r w:rsidRPr="00FF65D2">
        <w:rPr>
          <w:rStyle w:val="BoldItalic"/>
          <w:rFonts w:cs="Times New Roman"/>
          <w:spacing w:val="-2"/>
        </w:rPr>
        <w:t>функци</w:t>
      </w:r>
      <w:r w:rsidRPr="00FF65D2">
        <w:rPr>
          <w:rStyle w:val="BoldItalic"/>
          <w:rFonts w:cs="Times New Roman"/>
          <w:spacing w:val="-2"/>
        </w:rPr>
        <w:t>о</w:t>
      </w:r>
      <w:r w:rsidRPr="00FF65D2">
        <w:rPr>
          <w:rStyle w:val="BoldItalic"/>
          <w:rFonts w:cs="Times New Roman"/>
        </w:rPr>
        <w:t>нальность</w:t>
      </w:r>
      <w:r w:rsidRPr="00FF65D2">
        <w:rPr>
          <w:rFonts w:cs="Times New Roman"/>
        </w:rPr>
        <w:t>.</w:t>
      </w:r>
    </w:p>
    <w:p w14:paraId="579BFAEC" w14:textId="77777777" w:rsidR="00FE214C" w:rsidRPr="00FF65D2" w:rsidRDefault="00FE214C" w:rsidP="00747AC8">
      <w:pPr>
        <w:pStyle w:val="body"/>
        <w:spacing w:line="240" w:lineRule="auto"/>
        <w:rPr>
          <w:rFonts w:cs="Times New Roman"/>
        </w:rPr>
      </w:pPr>
      <w:r w:rsidRPr="00FF65D2">
        <w:rPr>
          <w:rFonts w:cs="Times New Roman"/>
        </w:rPr>
        <w:t>Обобщенный критерий «</w:t>
      </w:r>
      <w:r w:rsidRPr="00FF65D2">
        <w:rPr>
          <w:rStyle w:val="Bold"/>
          <w:rFonts w:cs="Times New Roman"/>
        </w:rPr>
        <w:t>Знание и понимание</w:t>
      </w:r>
      <w:r w:rsidRPr="00FF65D2">
        <w:rPr>
          <w:rFonts w:cs="Times New Roman"/>
        </w:rPr>
        <w:t>» включает знание и понимание роли изучаемой области знания/вида де</w:t>
      </w:r>
      <w:r w:rsidRPr="00FF65D2">
        <w:rPr>
          <w:rFonts w:cs="Times New Roman"/>
        </w:rPr>
        <w:t>я</w:t>
      </w:r>
      <w:r w:rsidRPr="00FF65D2">
        <w:rPr>
          <w:rFonts w:cs="Times New Roman"/>
        </w:rPr>
        <w:t>тельности в различных контекстах, знание и понимание терминологии, понятий и идей, а также процедурных знаний или алгоритмов.</w:t>
      </w:r>
    </w:p>
    <w:p w14:paraId="15F60F6C" w14:textId="77777777" w:rsidR="00FE214C" w:rsidRPr="00FF65D2" w:rsidRDefault="00FE214C" w:rsidP="00747AC8">
      <w:pPr>
        <w:pStyle w:val="body"/>
        <w:spacing w:line="240" w:lineRule="auto"/>
        <w:rPr>
          <w:rFonts w:cs="Times New Roman"/>
        </w:rPr>
      </w:pPr>
      <w:r w:rsidRPr="00FF65D2">
        <w:rPr>
          <w:rFonts w:cs="Times New Roman"/>
        </w:rPr>
        <w:t>Обобщенный критерий «</w:t>
      </w:r>
      <w:r w:rsidRPr="00FF65D2">
        <w:rPr>
          <w:rStyle w:val="Bold"/>
          <w:rFonts w:cs="Times New Roman"/>
        </w:rPr>
        <w:t>Применение</w:t>
      </w:r>
      <w:r w:rsidRPr="00FF65D2">
        <w:rPr>
          <w:rFonts w:cs="Times New Roman"/>
        </w:rPr>
        <w:t>» включает:</w:t>
      </w:r>
    </w:p>
    <w:p w14:paraId="1BBA53FD"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использование изучаемого материала при решении учебных задач/проблем, различающихся сложн</w:t>
      </w:r>
      <w:r w:rsidRPr="00FF65D2">
        <w:rPr>
          <w:rFonts w:cs="Times New Roman"/>
        </w:rPr>
        <w:t>о</w:t>
      </w:r>
      <w:r w:rsidRPr="00FF65D2">
        <w:rPr>
          <w:rFonts w:cs="Times New Roman"/>
        </w:rPr>
        <w:t>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634DBC3"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 xml:space="preserve">использование </w:t>
      </w:r>
      <w:r w:rsidRPr="00FF65D2">
        <w:rPr>
          <w:rStyle w:val="Italic"/>
          <w:rFonts w:cs="Times New Roman"/>
        </w:rPr>
        <w:t>специфических для предмета способов действий и видов деятельности</w:t>
      </w:r>
      <w:r w:rsidRPr="00FF65D2">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w:t>
      </w:r>
      <w:r w:rsidRPr="00FF65D2">
        <w:rPr>
          <w:rFonts w:cs="Times New Roman"/>
        </w:rPr>
        <w:t>я</w:t>
      </w:r>
      <w:r w:rsidRPr="00FF65D2">
        <w:rPr>
          <w:rFonts w:cs="Times New Roman"/>
        </w:rPr>
        <w:t>тельности, учебно-исследовательской и учебно-проектной деятельности.</w:t>
      </w:r>
    </w:p>
    <w:p w14:paraId="44DFB349" w14:textId="77777777" w:rsidR="00FE214C" w:rsidRPr="00FF65D2" w:rsidRDefault="00FE214C" w:rsidP="00747AC8">
      <w:pPr>
        <w:pStyle w:val="body"/>
        <w:spacing w:line="240" w:lineRule="auto"/>
        <w:rPr>
          <w:rFonts w:cs="Times New Roman"/>
        </w:rPr>
      </w:pPr>
      <w:r w:rsidRPr="00FF65D2">
        <w:rPr>
          <w:rFonts w:cs="Times New Roman"/>
        </w:rPr>
        <w:t>Обобщенный критерий «</w:t>
      </w:r>
      <w:r w:rsidRPr="00FF65D2">
        <w:rPr>
          <w:rStyle w:val="Bold"/>
          <w:rFonts w:cs="Times New Roman"/>
        </w:rPr>
        <w:t>Функциональность</w:t>
      </w:r>
      <w:r w:rsidRPr="00FF65D2">
        <w:rPr>
          <w:rFonts w:cs="Times New Roman"/>
        </w:rPr>
        <w:t xml:space="preserve">» включает использование </w:t>
      </w:r>
      <w:r w:rsidRPr="00FF65D2">
        <w:rPr>
          <w:rStyle w:val="Italic"/>
          <w:rFonts w:cs="Times New Roman"/>
        </w:rPr>
        <w:t>теоретического материала</w:t>
      </w:r>
      <w:r w:rsidRPr="00FF65D2">
        <w:rPr>
          <w:rFonts w:cs="Times New Roman"/>
        </w:rPr>
        <w:t xml:space="preserve">, </w:t>
      </w:r>
      <w:r w:rsidRPr="00FF65D2">
        <w:rPr>
          <w:rStyle w:val="Italic"/>
          <w:rFonts w:cs="Times New Roman"/>
        </w:rPr>
        <w:t>м</w:t>
      </w:r>
      <w:r w:rsidRPr="00FF65D2">
        <w:rPr>
          <w:rStyle w:val="Italic"/>
          <w:rFonts w:cs="Times New Roman"/>
        </w:rPr>
        <w:t>е</w:t>
      </w:r>
      <w:r w:rsidRPr="00FF65D2">
        <w:rPr>
          <w:rStyle w:val="Italic"/>
          <w:rFonts w:cs="Times New Roman"/>
        </w:rPr>
        <w:t>тодологического и процедурного знания</w:t>
      </w:r>
      <w:r w:rsidRPr="00FF65D2">
        <w:rPr>
          <w:rFonts w:cs="Times New Roman"/>
        </w:rPr>
        <w:t xml:space="preserve"> при решении </w:t>
      </w:r>
      <w:r w:rsidRPr="00FF65D2">
        <w:rPr>
          <w:rStyle w:val="BoldItalic"/>
          <w:rFonts w:cs="Times New Roman"/>
        </w:rPr>
        <w:t>внеучебных проблем</w:t>
      </w:r>
      <w:r w:rsidRPr="00FF65D2">
        <w:rPr>
          <w:rFonts w:cs="Times New Roman"/>
        </w:rPr>
        <w:t>, различающихся сложностью предметного содержания, читательских умений, контекста, а также сочетанием когнитивных операций.</w:t>
      </w:r>
    </w:p>
    <w:p w14:paraId="54EDE37E" w14:textId="77777777" w:rsidR="00FE214C" w:rsidRPr="00FF65D2" w:rsidRDefault="00FE214C" w:rsidP="00747AC8">
      <w:pPr>
        <w:pStyle w:val="body"/>
        <w:spacing w:line="240" w:lineRule="auto"/>
        <w:rPr>
          <w:rFonts w:cs="Times New Roman"/>
        </w:rPr>
      </w:pPr>
      <w:r w:rsidRPr="00FF65D2">
        <w:rPr>
          <w:rFonts w:cs="Times New Roman"/>
        </w:rPr>
        <w:t>В отличие от оценки способности обучающихся к решению учебно-познавательных и учебно-практических задач, осн</w:t>
      </w:r>
      <w:r w:rsidRPr="00FF65D2">
        <w:rPr>
          <w:rFonts w:cs="Times New Roman"/>
        </w:rPr>
        <w:t>о</w:t>
      </w:r>
      <w:r w:rsidRPr="00FF65D2">
        <w:rPr>
          <w:rFonts w:cs="Times New Roman"/>
        </w:rPr>
        <w:t xml:space="preserve">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453D28CC" w14:textId="77777777" w:rsidR="00FE214C" w:rsidRPr="00FF65D2" w:rsidRDefault="00FE214C" w:rsidP="00747AC8">
      <w:pPr>
        <w:pStyle w:val="body"/>
        <w:spacing w:line="240" w:lineRule="auto"/>
        <w:rPr>
          <w:rFonts w:cs="Times New Roman"/>
        </w:rPr>
      </w:pPr>
      <w:r w:rsidRPr="00FF65D2">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оценку сформированности отдельных элементов функциональной грамотности в ходе изучения о</w:t>
      </w:r>
      <w:r w:rsidRPr="00FF65D2">
        <w:rPr>
          <w:rFonts w:cs="Times New Roman"/>
        </w:rPr>
        <w:t>т</w:t>
      </w:r>
      <w:r w:rsidRPr="00FF65D2">
        <w:rPr>
          <w:rFonts w:cs="Times New Roman"/>
        </w:rPr>
        <w:t>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475A0377"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оценку сформированности отдельных элементов функциональной грамотности в ходе изучения о</w:t>
      </w:r>
      <w:r w:rsidRPr="00FF65D2">
        <w:rPr>
          <w:rFonts w:cs="Times New Roman"/>
        </w:rPr>
        <w:t>т</w:t>
      </w:r>
      <w:r w:rsidRPr="00FF65D2">
        <w:rPr>
          <w:rFonts w:cs="Times New Roman"/>
        </w:rPr>
        <w:t>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lastRenderedPageBreak/>
        <w:t>оценку сформированности собственно функциональной грамотности, построенной на содержании различных пре</w:t>
      </w:r>
      <w:r w:rsidRPr="00FF65D2">
        <w:rPr>
          <w:rFonts w:cs="Times New Roman"/>
        </w:rPr>
        <w:t>д</w:t>
      </w:r>
      <w:r w:rsidRPr="00FF65D2">
        <w:rPr>
          <w:rFonts w:cs="Times New Roman"/>
        </w:rPr>
        <w:t>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w:t>
      </w:r>
      <w:r w:rsidRPr="00FF65D2">
        <w:rPr>
          <w:rFonts w:cs="Times New Roman"/>
        </w:rPr>
        <w:t>н</w:t>
      </w:r>
      <w:r w:rsidRPr="00FF65D2">
        <w:rPr>
          <w:rFonts w:cs="Times New Roman"/>
        </w:rPr>
        <w:t>ных на отдельных предметах, при решении различных задач. Эти процедуры целесообразно проводить в рамках внутри</w:t>
      </w:r>
      <w:r w:rsidRPr="00FF65D2">
        <w:rPr>
          <w:rFonts w:cs="Times New Roman"/>
        </w:rPr>
        <w:t>ш</w:t>
      </w:r>
      <w:r w:rsidRPr="00FF65D2">
        <w:rPr>
          <w:rFonts w:cs="Times New Roman"/>
        </w:rPr>
        <w:t>кольного мониторинга.</w:t>
      </w:r>
    </w:p>
    <w:p w14:paraId="3C799689" w14:textId="77777777" w:rsidR="00FE214C" w:rsidRPr="00FF65D2" w:rsidRDefault="00FE214C" w:rsidP="00747AC8">
      <w:pPr>
        <w:pStyle w:val="body"/>
        <w:spacing w:line="240" w:lineRule="auto"/>
        <w:rPr>
          <w:rFonts w:cs="Times New Roman"/>
        </w:rPr>
      </w:pPr>
      <w:r w:rsidRPr="00FF65D2">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w:t>
      </w:r>
      <w:r w:rsidRPr="00FF65D2">
        <w:rPr>
          <w:rFonts w:cs="Times New Roman"/>
        </w:rPr>
        <w:t>т</w:t>
      </w:r>
      <w:r w:rsidRPr="00FF65D2">
        <w:rPr>
          <w:rFonts w:cs="Times New Roman"/>
        </w:rPr>
        <w:t>ришкольного мониторинга.</w:t>
      </w:r>
    </w:p>
    <w:p w14:paraId="1F90DF9C" w14:textId="77777777" w:rsidR="00FE214C" w:rsidRPr="00FF65D2" w:rsidRDefault="00FE214C" w:rsidP="00747AC8">
      <w:pPr>
        <w:pStyle w:val="body"/>
        <w:spacing w:line="240" w:lineRule="auto"/>
        <w:rPr>
          <w:rFonts w:cs="Times New Roman"/>
        </w:rPr>
      </w:pPr>
      <w:r w:rsidRPr="00FF65D2">
        <w:rPr>
          <w:rFonts w:cs="Times New Roman"/>
        </w:rPr>
        <w:t>Особенности оценки по отдельному предмету фиксируются в приложении к образовательной программе, которая утве</w:t>
      </w:r>
      <w:r w:rsidRPr="00FF65D2">
        <w:rPr>
          <w:rFonts w:cs="Times New Roman"/>
        </w:rPr>
        <w:t>р</w:t>
      </w:r>
      <w:r w:rsidRPr="00FF65D2">
        <w:rPr>
          <w:rFonts w:cs="Times New Roman"/>
        </w:rPr>
        <w:t>ждается педагогическим советом образовательной организации и доводится до сведения уч</w:t>
      </w:r>
      <w:r w:rsidRPr="00FF65D2">
        <w:rPr>
          <w:rFonts w:cs="Times New Roman"/>
        </w:rPr>
        <w:t>а</w:t>
      </w:r>
      <w:r w:rsidRPr="00FF65D2">
        <w:rPr>
          <w:rFonts w:cs="Times New Roman"/>
        </w:rPr>
        <w:t>щихся и их родителей (законных представителей). Описание должно включить:</w:t>
      </w:r>
    </w:p>
    <w:p w14:paraId="13DF3559"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список итоговых планируемых результатов с указанием этапов их формирования и способов оценки (например, тек</w:t>
      </w:r>
      <w:r w:rsidRPr="00FF65D2">
        <w:rPr>
          <w:rFonts w:cs="Times New Roman"/>
        </w:rPr>
        <w:t>у</w:t>
      </w:r>
      <w:r w:rsidRPr="00FF65D2">
        <w:rPr>
          <w:rFonts w:cs="Times New Roman"/>
        </w:rPr>
        <w:t>щая/тематическая; устно/письменно/практика);</w:t>
      </w:r>
    </w:p>
    <w:p w14:paraId="750E4A5B" w14:textId="6080352F"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требования к выставлению отметок за промежуточную аттестацию (при необходимости </w:t>
      </w:r>
      <w:r w:rsidR="00DA3CD5" w:rsidRPr="00FF65D2">
        <w:rPr>
          <w:rFonts w:cs="Times New Roman"/>
        </w:rPr>
        <w:t>-</w:t>
      </w:r>
      <w:r w:rsidRPr="00FF65D2">
        <w:rPr>
          <w:rFonts w:cs="Times New Roman"/>
        </w:rPr>
        <w:t xml:space="preserve"> с учетом степени значимости отметок за отдельные оценочные процедуры);</w:t>
      </w:r>
    </w:p>
    <w:p w14:paraId="404779A6" w14:textId="77777777" w:rsidR="00FE214C" w:rsidRPr="00FF65D2" w:rsidRDefault="00FE214C" w:rsidP="00747AC8">
      <w:pPr>
        <w:pStyle w:val="list-dash"/>
        <w:tabs>
          <w:tab w:val="left" w:pos="567"/>
        </w:tabs>
        <w:spacing w:line="240" w:lineRule="auto"/>
        <w:ind w:left="0" w:firstLine="227"/>
        <w:rPr>
          <w:rFonts w:cs="Times New Roman"/>
        </w:rPr>
      </w:pPr>
      <w:r w:rsidRPr="00FF65D2">
        <w:rPr>
          <w:rFonts w:cs="Times New Roman"/>
        </w:rPr>
        <w:t>график контрольных мероприятий.</w:t>
      </w:r>
    </w:p>
    <w:p w14:paraId="605A1666" w14:textId="77777777" w:rsidR="00A75501" w:rsidRPr="007A1A01" w:rsidRDefault="00A75501" w:rsidP="00747AC8">
      <w:pPr>
        <w:pStyle w:val="h3"/>
        <w:spacing w:before="0" w:after="0" w:line="240" w:lineRule="auto"/>
        <w:rPr>
          <w:rFonts w:cs="Times New Roman"/>
          <w:b w:val="0"/>
          <w:sz w:val="20"/>
        </w:rPr>
      </w:pPr>
    </w:p>
    <w:p w14:paraId="1112A10F" w14:textId="77777777" w:rsidR="00FE214C" w:rsidRPr="00FF65D2" w:rsidRDefault="00FE214C" w:rsidP="00747AC8">
      <w:pPr>
        <w:pStyle w:val="h3"/>
        <w:spacing w:before="0" w:after="0" w:line="240" w:lineRule="auto"/>
        <w:rPr>
          <w:rFonts w:cs="Times New Roman"/>
        </w:rPr>
      </w:pPr>
      <w:r w:rsidRPr="00FF65D2">
        <w:rPr>
          <w:rFonts w:cs="Times New Roman"/>
        </w:rPr>
        <w:t>1.3.3.</w:t>
      </w:r>
      <w:r w:rsidRPr="00FF65D2">
        <w:rPr>
          <w:rFonts w:cs="Times New Roman"/>
        </w:rPr>
        <w:t> </w:t>
      </w:r>
      <w:r w:rsidRPr="00FF65D2">
        <w:rPr>
          <w:rFonts w:cs="Times New Roman"/>
        </w:rPr>
        <w:t>Организация и содержание оценочных процедур</w:t>
      </w:r>
    </w:p>
    <w:p w14:paraId="12B9886E" w14:textId="77777777" w:rsidR="00FE214C" w:rsidRPr="00FF65D2" w:rsidRDefault="00FE214C" w:rsidP="00747AC8">
      <w:pPr>
        <w:pStyle w:val="body"/>
        <w:spacing w:line="240" w:lineRule="auto"/>
        <w:rPr>
          <w:rFonts w:cs="Times New Roman"/>
        </w:rPr>
      </w:pPr>
      <w:r w:rsidRPr="00FF65D2">
        <w:rPr>
          <w:rStyle w:val="Bold"/>
          <w:rFonts w:cs="Times New Roman"/>
        </w:rPr>
        <w:t>Стартовая диагностика</w:t>
      </w:r>
      <w:r w:rsidRPr="00FF65D2">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w:t>
      </w:r>
      <w:r w:rsidRPr="00FF65D2">
        <w:rPr>
          <w:rFonts w:cs="Times New Roman"/>
        </w:rPr>
        <w:t>е</w:t>
      </w:r>
      <w:r w:rsidRPr="00FF65D2">
        <w:rPr>
          <w:rFonts w:cs="Times New Roman"/>
        </w:rPr>
        <w:t>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FF65D2">
        <w:rPr>
          <w:rStyle w:val="BoldItalic"/>
          <w:rFonts w:cs="Times New Roman"/>
        </w:rPr>
        <w:t xml:space="preserve">. </w:t>
      </w:r>
      <w:r w:rsidRPr="00FF65D2">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w:t>
      </w:r>
      <w:r w:rsidRPr="00FF65D2">
        <w:rPr>
          <w:rFonts w:cs="Times New Roman"/>
        </w:rPr>
        <w:t>и</w:t>
      </w:r>
      <w:r w:rsidRPr="00FF65D2">
        <w:rPr>
          <w:rFonts w:cs="Times New Roman"/>
        </w:rPr>
        <w:t>зации учебного процесса.</w:t>
      </w:r>
    </w:p>
    <w:p w14:paraId="72B39E7A" w14:textId="77777777" w:rsidR="00FE214C" w:rsidRPr="00FF65D2" w:rsidRDefault="00FE214C" w:rsidP="00747AC8">
      <w:pPr>
        <w:pStyle w:val="body"/>
        <w:spacing w:line="240" w:lineRule="auto"/>
        <w:rPr>
          <w:rFonts w:cs="Times New Roman"/>
        </w:rPr>
      </w:pPr>
      <w:r w:rsidRPr="00FF65D2">
        <w:rPr>
          <w:rStyle w:val="Bold"/>
          <w:rFonts w:cs="Times New Roman"/>
        </w:rPr>
        <w:t>Текущая оценка</w:t>
      </w:r>
      <w:r w:rsidRPr="00FF65D2">
        <w:rPr>
          <w:rFonts w:cs="Times New Roman"/>
        </w:rPr>
        <w:t xml:space="preserve"> представляет собой процедуру оценки индивидуального продвижения в освоении пр</w:t>
      </w:r>
      <w:r w:rsidRPr="00FF65D2">
        <w:rPr>
          <w:rFonts w:cs="Times New Roman"/>
        </w:rPr>
        <w:t>о</w:t>
      </w:r>
      <w:r w:rsidRPr="00FF65D2">
        <w:rPr>
          <w:rFonts w:cs="Times New Roman"/>
        </w:rPr>
        <w:t>граммы учебного предмета. Текущая оценка может быть формирующей, т.е. поддерживающей и направляющей усилия учащегося, и диагн</w:t>
      </w:r>
      <w:r w:rsidRPr="00FF65D2">
        <w:rPr>
          <w:rFonts w:cs="Times New Roman"/>
        </w:rPr>
        <w:t>о</w:t>
      </w:r>
      <w:r w:rsidRPr="00FF65D2">
        <w:rPr>
          <w:rFonts w:cs="Times New Roman"/>
        </w:rPr>
        <w:t>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w:t>
      </w:r>
      <w:r w:rsidRPr="00FF65D2">
        <w:rPr>
          <w:rFonts w:cs="Times New Roman"/>
        </w:rPr>
        <w:t>е</w:t>
      </w:r>
      <w:r w:rsidRPr="00FF65D2">
        <w:rPr>
          <w:rFonts w:cs="Times New Roman"/>
        </w:rPr>
        <w:t>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w:t>
      </w:r>
      <w:r w:rsidRPr="00FF65D2">
        <w:rPr>
          <w:rFonts w:cs="Times New Roman"/>
        </w:rPr>
        <w:t>к</w:t>
      </w:r>
      <w:r w:rsidRPr="00FF65D2">
        <w:rPr>
          <w:rFonts w:cs="Times New Roman"/>
        </w:rPr>
        <w:t>тические работы, творческие работы, индивидуальные и групповые формы, само- и взаимооценка, рефлексия, листы пр</w:t>
      </w:r>
      <w:r w:rsidRPr="00FF65D2">
        <w:rPr>
          <w:rFonts w:cs="Times New Roman"/>
        </w:rPr>
        <w:t>о</w:t>
      </w:r>
      <w:r w:rsidRPr="00FF65D2">
        <w:rPr>
          <w:rFonts w:cs="Times New Roman"/>
        </w:rPr>
        <w:t>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w:t>
      </w:r>
      <w:r w:rsidRPr="00FF65D2">
        <w:rPr>
          <w:rFonts w:cs="Times New Roman"/>
        </w:rPr>
        <w:t>а</w:t>
      </w:r>
      <w:r w:rsidRPr="00FF65D2">
        <w:rPr>
          <w:rFonts w:cs="Times New Roman"/>
        </w:rPr>
        <w:t>нируемыми учителем) сроки, могут включаться в систему накопленной оценки и служить основанием, например, для осв</w:t>
      </w:r>
      <w:r w:rsidRPr="00FF65D2">
        <w:rPr>
          <w:rFonts w:cs="Times New Roman"/>
        </w:rPr>
        <w:t>о</w:t>
      </w:r>
      <w:r w:rsidRPr="00FF65D2">
        <w:rPr>
          <w:rFonts w:cs="Times New Roman"/>
        </w:rPr>
        <w:t>бождения ученика от необходимости выполнять темат</w:t>
      </w:r>
      <w:r w:rsidRPr="00FF65D2">
        <w:rPr>
          <w:rFonts w:cs="Times New Roman"/>
        </w:rPr>
        <w:t>и</w:t>
      </w:r>
      <w:r w:rsidRPr="00FF65D2">
        <w:rPr>
          <w:rFonts w:cs="Times New Roman"/>
        </w:rPr>
        <w:t>ческую проверочную работу</w:t>
      </w:r>
      <w:r w:rsidRPr="00FF65D2">
        <w:rPr>
          <w:rStyle w:val="footnote-num"/>
          <w:rFonts w:cs="Times New Roman"/>
          <w:vertAlign w:val="superscript"/>
        </w:rPr>
        <w:footnoteReference w:id="13"/>
      </w:r>
      <w:r w:rsidRPr="00FF65D2">
        <w:rPr>
          <w:rFonts w:cs="Times New Roman"/>
        </w:rPr>
        <w:t>.</w:t>
      </w:r>
    </w:p>
    <w:p w14:paraId="6FD3A933" w14:textId="77777777" w:rsidR="00FE214C" w:rsidRPr="00FF65D2" w:rsidRDefault="00FE214C" w:rsidP="00747AC8">
      <w:pPr>
        <w:pStyle w:val="body"/>
        <w:spacing w:line="240" w:lineRule="auto"/>
        <w:rPr>
          <w:rFonts w:cs="Times New Roman"/>
        </w:rPr>
      </w:pPr>
      <w:r w:rsidRPr="00FF65D2">
        <w:rPr>
          <w:rStyle w:val="Bold"/>
          <w:rFonts w:cs="Times New Roman"/>
        </w:rPr>
        <w:t>Тематическая оценка</w:t>
      </w:r>
      <w:r w:rsidRPr="00FF65D2">
        <w:rPr>
          <w:rFonts w:cs="Times New Roman"/>
        </w:rPr>
        <w:t xml:space="preserve"> представляет собой процедуру оценки уровня достижения тематических план</w:t>
      </w:r>
      <w:r w:rsidRPr="00FF65D2">
        <w:rPr>
          <w:rFonts w:cs="Times New Roman"/>
        </w:rPr>
        <w:t>и</w:t>
      </w:r>
      <w:r w:rsidRPr="00FF65D2">
        <w:rPr>
          <w:rFonts w:cs="Times New Roman"/>
        </w:rPr>
        <w:t>руемых результатов по предмету, которые фиксируются в учебных методических комплектах, рекоменд</w:t>
      </w:r>
      <w:r w:rsidRPr="00FF65D2">
        <w:rPr>
          <w:rFonts w:cs="Times New Roman"/>
        </w:rPr>
        <w:t>о</w:t>
      </w:r>
      <w:r w:rsidRPr="00FF65D2">
        <w:rPr>
          <w:rFonts w:cs="Times New Roman"/>
        </w:rPr>
        <w:t>ванных Министерством просвещения РФ. По предметам, вводимым образовательной организацией самостоятельно, тематические планируемые результаты уст</w:t>
      </w:r>
      <w:r w:rsidRPr="00FF65D2">
        <w:rPr>
          <w:rFonts w:cs="Times New Roman"/>
        </w:rPr>
        <w:t>а</w:t>
      </w:r>
      <w:r w:rsidRPr="00FF65D2">
        <w:rPr>
          <w:rFonts w:cs="Times New Roman"/>
        </w:rPr>
        <w:t>навливаются самой образовательной организацией. Тематическая оценка может вестись как в ходе изучения темы, так и в конце ее изучения. Оценочные пр</w:t>
      </w:r>
      <w:r w:rsidRPr="00FF65D2">
        <w:rPr>
          <w:rFonts w:cs="Times New Roman"/>
        </w:rPr>
        <w:t>о</w:t>
      </w:r>
      <w:r w:rsidRPr="00FF65D2">
        <w:rPr>
          <w:rFonts w:cs="Times New Roman"/>
        </w:rPr>
        <w:t>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FF65D2" w:rsidRDefault="00FE214C" w:rsidP="00747AC8">
      <w:pPr>
        <w:pStyle w:val="body"/>
        <w:spacing w:line="240" w:lineRule="auto"/>
        <w:rPr>
          <w:rStyle w:val="BoldItalic"/>
          <w:rFonts w:cs="Times New Roman"/>
        </w:rPr>
      </w:pPr>
      <w:r w:rsidRPr="00FF65D2">
        <w:rPr>
          <w:rStyle w:val="Bold"/>
          <w:rFonts w:cs="Times New Roman"/>
        </w:rPr>
        <w:t>Портфолио</w:t>
      </w:r>
      <w:r w:rsidRPr="00FF65D2">
        <w:rPr>
          <w:rFonts w:cs="Times New Roman"/>
        </w:rPr>
        <w:t xml:space="preserve"> представляет собой процедуру оценки динамики учебной и творческой активности учащегося, направленн</w:t>
      </w:r>
      <w:r w:rsidRPr="00FF65D2">
        <w:rPr>
          <w:rFonts w:cs="Times New Roman"/>
        </w:rPr>
        <w:t>о</w:t>
      </w:r>
      <w:r w:rsidRPr="00FF65D2">
        <w:rPr>
          <w:rFonts w:cs="Times New Roman"/>
        </w:rPr>
        <w:t>сти, широты или избирательности интересов, выраженности проявлений творческой иници</w:t>
      </w:r>
      <w:r w:rsidRPr="00FF65D2">
        <w:rPr>
          <w:rFonts w:cs="Times New Roman"/>
        </w:rPr>
        <w:t>а</w:t>
      </w:r>
      <w:r w:rsidRPr="00FF65D2">
        <w:rPr>
          <w:rFonts w:cs="Times New Roman"/>
        </w:rPr>
        <w:t>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w:t>
      </w:r>
      <w:r w:rsidRPr="00FF65D2">
        <w:rPr>
          <w:rFonts w:cs="Times New Roman"/>
        </w:rPr>
        <w:t>а</w:t>
      </w:r>
      <w:r w:rsidRPr="00FF65D2">
        <w:rPr>
          <w:rFonts w:cs="Times New Roman"/>
        </w:rPr>
        <w:t>стии семьи. Вкл</w:t>
      </w:r>
      <w:r w:rsidRPr="00FF65D2">
        <w:rPr>
          <w:rFonts w:cs="Times New Roman"/>
        </w:rPr>
        <w:t>ю</w:t>
      </w:r>
      <w:r w:rsidRPr="00FF65D2">
        <w:rPr>
          <w:rFonts w:cs="Times New Roman"/>
        </w:rPr>
        <w:t>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w:t>
      </w:r>
      <w:r w:rsidRPr="00FF65D2">
        <w:rPr>
          <w:rFonts w:cs="Times New Roman"/>
        </w:rPr>
        <w:t>д</w:t>
      </w:r>
      <w:r w:rsidRPr="00FF65D2">
        <w:rPr>
          <w:rFonts w:cs="Times New Roman"/>
        </w:rPr>
        <w:t>ставленные в портфолио, используются при выработке рекомендаций по выбору индивидуальной образовательной траект</w:t>
      </w:r>
      <w:r w:rsidRPr="00FF65D2">
        <w:rPr>
          <w:rFonts w:cs="Times New Roman"/>
        </w:rPr>
        <w:t>о</w:t>
      </w:r>
      <w:r w:rsidRPr="00FF65D2">
        <w:rPr>
          <w:rFonts w:cs="Times New Roman"/>
        </w:rPr>
        <w:t>рии на уровне среднего общего образования и могут отражаться в характ</w:t>
      </w:r>
      <w:r w:rsidRPr="00FF65D2">
        <w:rPr>
          <w:rFonts w:cs="Times New Roman"/>
        </w:rPr>
        <w:t>е</w:t>
      </w:r>
      <w:r w:rsidRPr="00FF65D2">
        <w:rPr>
          <w:rFonts w:cs="Times New Roman"/>
        </w:rPr>
        <w:t>ристике.</w:t>
      </w:r>
    </w:p>
    <w:p w14:paraId="295423ED" w14:textId="77777777" w:rsidR="00FE214C" w:rsidRPr="00FF65D2" w:rsidRDefault="00FE214C" w:rsidP="00747AC8">
      <w:pPr>
        <w:pStyle w:val="body"/>
        <w:spacing w:line="240" w:lineRule="auto"/>
        <w:rPr>
          <w:rFonts w:cs="Times New Roman"/>
          <w:spacing w:val="3"/>
        </w:rPr>
      </w:pPr>
      <w:r w:rsidRPr="00FF65D2">
        <w:rPr>
          <w:rStyle w:val="Bold"/>
          <w:rFonts w:cs="Times New Roman"/>
          <w:spacing w:val="3"/>
        </w:rPr>
        <w:t>Внутришкольный мониторинг</w:t>
      </w:r>
      <w:r w:rsidRPr="00FF65D2">
        <w:rPr>
          <w:rFonts w:cs="Times New Roman"/>
          <w:spacing w:val="3"/>
        </w:rPr>
        <w:t xml:space="preserve"> представляет собой процедуры:</w:t>
      </w:r>
    </w:p>
    <w:p w14:paraId="1BF2F5B2" w14:textId="77777777" w:rsidR="00FE214C" w:rsidRPr="00FF65D2" w:rsidRDefault="00FE214C" w:rsidP="00747AC8">
      <w:pPr>
        <w:pStyle w:val="list-bullet"/>
        <w:spacing w:line="240" w:lineRule="auto"/>
        <w:rPr>
          <w:rFonts w:cs="Times New Roman"/>
        </w:rPr>
      </w:pPr>
      <w:r w:rsidRPr="00FF65D2">
        <w:rPr>
          <w:rFonts w:cs="Times New Roman"/>
        </w:rPr>
        <w:t>оценки уровня достижения предметных и метапредметных результатов;</w:t>
      </w:r>
    </w:p>
    <w:p w14:paraId="52C862CA" w14:textId="77777777" w:rsidR="00FE214C" w:rsidRPr="00FF65D2" w:rsidRDefault="00FE214C" w:rsidP="00747AC8">
      <w:pPr>
        <w:pStyle w:val="list-bullet"/>
        <w:spacing w:line="240" w:lineRule="auto"/>
        <w:rPr>
          <w:rFonts w:cs="Times New Roman"/>
        </w:rPr>
      </w:pPr>
      <w:r w:rsidRPr="00FF65D2">
        <w:rPr>
          <w:rFonts w:cs="Times New Roman"/>
        </w:rPr>
        <w:t>оценки уровня функциональной грамотности;</w:t>
      </w:r>
    </w:p>
    <w:p w14:paraId="6C82B0E7" w14:textId="77777777" w:rsidR="00FE214C" w:rsidRPr="00FF65D2" w:rsidRDefault="00FE214C" w:rsidP="00747AC8">
      <w:pPr>
        <w:pStyle w:val="list-bullet"/>
        <w:spacing w:line="240" w:lineRule="auto"/>
        <w:rPr>
          <w:rStyle w:val="BoldItalic"/>
          <w:rFonts w:cs="Times New Roman"/>
        </w:rPr>
      </w:pPr>
      <w:r w:rsidRPr="00FF65D2">
        <w:rPr>
          <w:rFonts w:cs="Times New Roman"/>
        </w:rPr>
        <w:t>оценки уровня профессионального мастерства учителя</w:t>
      </w:r>
      <w:r w:rsidRPr="00FF65D2">
        <w:rPr>
          <w:rStyle w:val="Italic"/>
          <w:rFonts w:cs="Times New Roman"/>
        </w:rPr>
        <w:t>,</w:t>
      </w:r>
      <w:r w:rsidRPr="00FF65D2">
        <w:rPr>
          <w:rStyle w:val="BoldItalic"/>
          <w:rFonts w:cs="Times New Roman"/>
        </w:rPr>
        <w:t xml:space="preserve"> </w:t>
      </w:r>
      <w:r w:rsidRPr="00FF65D2">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FF65D2" w:rsidRDefault="00FE214C" w:rsidP="00747AC8">
      <w:pPr>
        <w:pStyle w:val="body"/>
        <w:spacing w:line="240" w:lineRule="auto"/>
        <w:rPr>
          <w:rStyle w:val="BoldItalic"/>
          <w:rFonts w:cs="Times New Roman"/>
        </w:rPr>
      </w:pPr>
      <w:r w:rsidRPr="00FF65D2">
        <w:rPr>
          <w:rFonts w:cs="Times New Roman"/>
        </w:rPr>
        <w:t>Содержание и периодичность внутришкольного мониторинга устанавливается решением педагогического совета. Резул</w:t>
      </w:r>
      <w:r w:rsidRPr="00FF65D2">
        <w:rPr>
          <w:rFonts w:cs="Times New Roman"/>
        </w:rPr>
        <w:t>ь</w:t>
      </w:r>
      <w:r w:rsidRPr="00FF65D2">
        <w:rPr>
          <w:rFonts w:cs="Times New Roman"/>
        </w:rPr>
        <w:t>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w:t>
      </w:r>
      <w:r w:rsidRPr="00FF65D2">
        <w:rPr>
          <w:rFonts w:cs="Times New Roman"/>
        </w:rPr>
        <w:t>а</w:t>
      </w:r>
      <w:r w:rsidRPr="00FF65D2">
        <w:rPr>
          <w:rFonts w:cs="Times New Roman"/>
        </w:rPr>
        <w:t>жаются в их характеристиках.</w:t>
      </w:r>
    </w:p>
    <w:p w14:paraId="526AFCC8" w14:textId="542E7535" w:rsidR="00053F8C" w:rsidRPr="00FF65D2" w:rsidRDefault="00FE214C" w:rsidP="00747AC8">
      <w:pPr>
        <w:tabs>
          <w:tab w:val="left" w:pos="851"/>
        </w:tabs>
        <w:autoSpaceDE w:val="0"/>
        <w:autoSpaceDN w:val="0"/>
        <w:adjustRightInd w:val="0"/>
        <w:spacing w:after="0" w:line="240" w:lineRule="auto"/>
        <w:rPr>
          <w:rFonts w:eastAsia="Times New Roman" w:cs="Times New Roman"/>
          <w:szCs w:val="20"/>
          <w:lang w:eastAsia="ar-SA"/>
        </w:rPr>
      </w:pPr>
      <w:r w:rsidRPr="00FF65D2">
        <w:rPr>
          <w:rStyle w:val="Bold"/>
          <w:rFonts w:cs="Times New Roman"/>
        </w:rPr>
        <w:t>Промежуточная аттестация</w:t>
      </w:r>
      <w:r w:rsidRPr="00FF65D2">
        <w:rPr>
          <w:rFonts w:cs="Times New Roman"/>
        </w:rPr>
        <w:t xml:space="preserve"> </w:t>
      </w:r>
      <w:r w:rsidR="00053F8C" w:rsidRPr="00FF65D2">
        <w:rPr>
          <w:rFonts w:eastAsia="Times New Roman" w:cs="Times New Roman"/>
          <w:szCs w:val="20"/>
          <w:lang w:eastAsia="ar-SA"/>
        </w:rPr>
        <w:t xml:space="preserve">– это установление уровня достижения результатов освоения </w:t>
      </w:r>
      <w:r w:rsidR="00BF475A" w:rsidRPr="00FF65D2">
        <w:rPr>
          <w:rFonts w:eastAsia="Times New Roman" w:cs="Times New Roman"/>
          <w:szCs w:val="20"/>
          <w:lang w:eastAsia="ar-SA"/>
        </w:rPr>
        <w:t xml:space="preserve">обучающимися </w:t>
      </w:r>
      <w:r w:rsidR="00053F8C" w:rsidRPr="00FF65D2">
        <w:rPr>
          <w:rFonts w:eastAsia="Times New Roman" w:cs="Times New Roman"/>
          <w:szCs w:val="20"/>
          <w:lang w:eastAsia="ar-SA"/>
        </w:rPr>
        <w:t>учебных предметов, курсов,</w:t>
      </w:r>
      <w:r w:rsidR="00BF475A" w:rsidRPr="00FF65D2">
        <w:rPr>
          <w:rFonts w:eastAsia="Times New Roman" w:cs="Times New Roman"/>
          <w:szCs w:val="20"/>
          <w:lang w:eastAsia="ar-SA"/>
        </w:rPr>
        <w:t xml:space="preserve">  внеурочной деятельности,</w:t>
      </w:r>
      <w:r w:rsidR="00053F8C" w:rsidRPr="00FF65D2">
        <w:rPr>
          <w:rFonts w:eastAsia="Times New Roman" w:cs="Times New Roman"/>
          <w:szCs w:val="20"/>
          <w:lang w:eastAsia="ar-SA"/>
        </w:rPr>
        <w:t xml:space="preserve"> предусмотренных образовательной програм</w:t>
      </w:r>
      <w:r w:rsidR="00BF475A" w:rsidRPr="00FF65D2">
        <w:rPr>
          <w:rFonts w:eastAsia="Times New Roman" w:cs="Times New Roman"/>
          <w:szCs w:val="20"/>
          <w:lang w:eastAsia="ar-SA"/>
        </w:rPr>
        <w:t>мой, проводится по итогам уче</w:t>
      </w:r>
      <w:r w:rsidR="00BF475A" w:rsidRPr="00FF65D2">
        <w:rPr>
          <w:rFonts w:eastAsia="Times New Roman" w:cs="Times New Roman"/>
          <w:szCs w:val="20"/>
          <w:lang w:eastAsia="ar-SA"/>
        </w:rPr>
        <w:t>б</w:t>
      </w:r>
      <w:r w:rsidR="00BF475A" w:rsidRPr="00FF65D2">
        <w:rPr>
          <w:rFonts w:eastAsia="Times New Roman" w:cs="Times New Roman"/>
          <w:szCs w:val="20"/>
          <w:lang w:eastAsia="ar-SA"/>
        </w:rPr>
        <w:t>ного года, полугодия (если освоение программы завершается в первом полугодии).</w:t>
      </w:r>
    </w:p>
    <w:p w14:paraId="7D567B26" w14:textId="225C3C45" w:rsidR="00FE214C" w:rsidRPr="00FF65D2" w:rsidRDefault="00B036E1" w:rsidP="00747AC8">
      <w:pPr>
        <w:tabs>
          <w:tab w:val="left" w:pos="851"/>
        </w:tabs>
        <w:autoSpaceDE w:val="0"/>
        <w:autoSpaceDN w:val="0"/>
        <w:adjustRightInd w:val="0"/>
        <w:spacing w:after="0" w:line="240" w:lineRule="auto"/>
        <w:rPr>
          <w:rFonts w:eastAsia="Times New Roman" w:cs="Times New Roman"/>
          <w:szCs w:val="20"/>
          <w:lang w:eastAsia="ar-SA"/>
        </w:rPr>
      </w:pPr>
      <w:r w:rsidRPr="00FF65D2">
        <w:rPr>
          <w:rFonts w:eastAsia="Times New Roman" w:cs="Times New Roman"/>
          <w:szCs w:val="20"/>
          <w:lang w:eastAsia="ar-SA"/>
        </w:rPr>
        <w:t xml:space="preserve"> </w:t>
      </w:r>
      <w:r w:rsidR="00FE214C" w:rsidRPr="00FF65D2">
        <w:rPr>
          <w:rFonts w:cs="Times New Roman"/>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w:t>
      </w:r>
      <w:r w:rsidR="00FE214C" w:rsidRPr="00FF65D2">
        <w:rPr>
          <w:rFonts w:cs="Times New Roman"/>
        </w:rPr>
        <w:lastRenderedPageBreak/>
        <w:t>к государственной итоговой аттестации. Порядок проведения промеж</w:t>
      </w:r>
      <w:r w:rsidR="00FE214C" w:rsidRPr="00FF65D2">
        <w:rPr>
          <w:rFonts w:cs="Times New Roman"/>
        </w:rPr>
        <w:t>у</w:t>
      </w:r>
      <w:r w:rsidR="00FE214C" w:rsidRPr="00FF65D2">
        <w:rPr>
          <w:rFonts w:cs="Times New Roman"/>
        </w:rPr>
        <w:t>точной аттестации регламентируется Федеральным законом «Об образовании в Российской Федерации» (ст.58) и иными нормативными актами.</w:t>
      </w:r>
    </w:p>
    <w:p w14:paraId="79BF5D08" w14:textId="77777777" w:rsidR="00FE214C" w:rsidRPr="00FF65D2" w:rsidRDefault="00FE214C" w:rsidP="00747AC8">
      <w:pPr>
        <w:pStyle w:val="body"/>
        <w:spacing w:line="240" w:lineRule="auto"/>
        <w:rPr>
          <w:rFonts w:cs="Times New Roman"/>
        </w:rPr>
      </w:pPr>
      <w:r w:rsidRPr="00FF65D2">
        <w:rPr>
          <w:rStyle w:val="Bold"/>
          <w:rFonts w:cs="Times New Roman"/>
        </w:rPr>
        <w:t>Государственная итоговая аттестация</w:t>
      </w:r>
    </w:p>
    <w:p w14:paraId="3D610267" w14:textId="5D3FE5D7" w:rsidR="00FE214C" w:rsidRPr="00FF65D2" w:rsidRDefault="00FE214C" w:rsidP="00747AC8">
      <w:pPr>
        <w:pStyle w:val="body"/>
        <w:spacing w:line="240" w:lineRule="auto"/>
        <w:rPr>
          <w:rFonts w:cs="Times New Roman"/>
          <w:spacing w:val="2"/>
        </w:rPr>
      </w:pPr>
      <w:r w:rsidRPr="00FF65D2">
        <w:rPr>
          <w:rFonts w:cs="Times New Roman"/>
          <w:spacing w:val="2"/>
        </w:rPr>
        <w:t>В соответствии со статьей 59 Федерального закона «Об образовании в Российской Федерации» гос</w:t>
      </w:r>
      <w:r w:rsidRPr="00FF65D2">
        <w:rPr>
          <w:rFonts w:cs="Times New Roman"/>
          <w:spacing w:val="2"/>
        </w:rPr>
        <w:t>у</w:t>
      </w:r>
      <w:r w:rsidRPr="00FF65D2">
        <w:rPr>
          <w:rFonts w:cs="Times New Roman"/>
          <w:spacing w:val="2"/>
        </w:rPr>
        <w:t>дарственная итоговая аттестация (далее </w:t>
      </w:r>
      <w:r w:rsidR="00DA3CD5" w:rsidRPr="00FF65D2">
        <w:rPr>
          <w:rFonts w:cs="Times New Roman"/>
          <w:spacing w:val="2"/>
        </w:rPr>
        <w:t>-</w:t>
      </w:r>
      <w:r w:rsidRPr="00FF65D2">
        <w:rPr>
          <w:rFonts w:cs="Times New Roman"/>
          <w:spacing w:val="2"/>
        </w:rPr>
        <w:t xml:space="preserve"> ГИА) является обязательной процедурой, завершающей освоение основной образовательной пр</w:t>
      </w:r>
      <w:r w:rsidRPr="00FF65D2">
        <w:rPr>
          <w:rFonts w:cs="Times New Roman"/>
          <w:spacing w:val="2"/>
        </w:rPr>
        <w:t>о</w:t>
      </w:r>
      <w:r w:rsidRPr="00FF65D2">
        <w:rPr>
          <w:rFonts w:cs="Times New Roman"/>
          <w:spacing w:val="2"/>
        </w:rPr>
        <w:t>граммы основного общего образования. Порядок проведения ГИА регл</w:t>
      </w:r>
      <w:r w:rsidRPr="00FF65D2">
        <w:rPr>
          <w:rFonts w:cs="Times New Roman"/>
          <w:spacing w:val="2"/>
        </w:rPr>
        <w:t>а</w:t>
      </w:r>
      <w:r w:rsidRPr="00FF65D2">
        <w:rPr>
          <w:rFonts w:cs="Times New Roman"/>
          <w:spacing w:val="2"/>
        </w:rPr>
        <w:t>ментируется Законом и иными нормативными актами.</w:t>
      </w:r>
    </w:p>
    <w:p w14:paraId="4DA6050E" w14:textId="6C294EDD" w:rsidR="00FE214C" w:rsidRPr="00FF65D2" w:rsidRDefault="00FE214C" w:rsidP="00747AC8">
      <w:pPr>
        <w:pStyle w:val="body"/>
        <w:spacing w:line="240" w:lineRule="auto"/>
        <w:rPr>
          <w:rFonts w:cs="Times New Roman"/>
          <w:color w:val="auto"/>
        </w:rPr>
      </w:pPr>
      <w:r w:rsidRPr="00FF65D2">
        <w:rPr>
          <w:rFonts w:cs="Times New Roman"/>
        </w:rPr>
        <w:t>Целью ГИА является установление уровня образовательных достижений выпускников. ГИА включает в себя два обяз</w:t>
      </w:r>
      <w:r w:rsidRPr="00FF65D2">
        <w:rPr>
          <w:rFonts w:cs="Times New Roman"/>
        </w:rPr>
        <w:t>а</w:t>
      </w:r>
      <w:r w:rsidRPr="00FF65D2">
        <w:rPr>
          <w:rFonts w:cs="Times New Roman"/>
        </w:rPr>
        <w:t xml:space="preserve">тельных экзамена (по русскому языку и математике). </w:t>
      </w:r>
      <w:r w:rsidRPr="00FF65D2">
        <w:rPr>
          <w:rFonts w:cs="Times New Roman"/>
          <w:color w:val="auto"/>
        </w:rPr>
        <w:t>Экзамены по другим учебным предметам обучающиеся сдают на до</w:t>
      </w:r>
      <w:r w:rsidRPr="00FF65D2">
        <w:rPr>
          <w:rFonts w:cs="Times New Roman"/>
          <w:color w:val="auto"/>
        </w:rPr>
        <w:t>б</w:t>
      </w:r>
      <w:r w:rsidRPr="00FF65D2">
        <w:rPr>
          <w:rFonts w:cs="Times New Roman"/>
          <w:color w:val="auto"/>
        </w:rPr>
        <w:t>ровольной основе по своему выбору. ГИА проводится в форме основного гос</w:t>
      </w:r>
      <w:r w:rsidRPr="00FF65D2">
        <w:rPr>
          <w:rFonts w:cs="Times New Roman"/>
          <w:color w:val="auto"/>
        </w:rPr>
        <w:t>у</w:t>
      </w:r>
      <w:r w:rsidRPr="00FF65D2">
        <w:rPr>
          <w:rFonts w:cs="Times New Roman"/>
          <w:color w:val="auto"/>
        </w:rPr>
        <w:t>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w:t>
      </w:r>
      <w:r w:rsidRPr="00FF65D2">
        <w:rPr>
          <w:rFonts w:cs="Times New Roman"/>
          <w:color w:val="auto"/>
        </w:rPr>
        <w:t>и</w:t>
      </w:r>
      <w:r w:rsidRPr="00FF65D2">
        <w:rPr>
          <w:rFonts w:cs="Times New Roman"/>
          <w:color w:val="auto"/>
        </w:rPr>
        <w:t>зации (государственный в</w:t>
      </w:r>
      <w:r w:rsidRPr="00FF65D2">
        <w:rPr>
          <w:rFonts w:cs="Times New Roman"/>
          <w:color w:val="auto"/>
        </w:rPr>
        <w:t>ы</w:t>
      </w:r>
      <w:r w:rsidRPr="00FF65D2">
        <w:rPr>
          <w:rFonts w:cs="Times New Roman"/>
          <w:color w:val="auto"/>
        </w:rPr>
        <w:t>пускной экзамен </w:t>
      </w:r>
      <w:r w:rsidR="00DA3CD5" w:rsidRPr="00FF65D2">
        <w:rPr>
          <w:rFonts w:cs="Times New Roman"/>
          <w:color w:val="auto"/>
        </w:rPr>
        <w:t>-</w:t>
      </w:r>
      <w:r w:rsidRPr="00FF65D2">
        <w:rPr>
          <w:rFonts w:cs="Times New Roman"/>
          <w:color w:val="auto"/>
        </w:rPr>
        <w:t xml:space="preserve"> ГВЭ).</w:t>
      </w:r>
    </w:p>
    <w:p w14:paraId="751CC98B" w14:textId="77777777" w:rsidR="00FE214C" w:rsidRPr="00FF65D2" w:rsidRDefault="00FE214C" w:rsidP="00747AC8">
      <w:pPr>
        <w:pStyle w:val="body"/>
        <w:spacing w:line="240" w:lineRule="auto"/>
        <w:rPr>
          <w:rFonts w:cs="Times New Roman"/>
          <w:color w:val="auto"/>
        </w:rPr>
      </w:pPr>
      <w:r w:rsidRPr="00FF65D2">
        <w:rPr>
          <w:rFonts w:cs="Times New Roman"/>
          <w:color w:val="auto"/>
        </w:rPr>
        <w:t>Итоговая оценка (итоговая аттестация) по предмету складывается из результатов внутренней и внешней оценки. К р</w:t>
      </w:r>
      <w:r w:rsidRPr="00FF65D2">
        <w:rPr>
          <w:rFonts w:cs="Times New Roman"/>
          <w:color w:val="auto"/>
        </w:rPr>
        <w:t>е</w:t>
      </w:r>
      <w:r w:rsidRPr="00FF65D2">
        <w:rPr>
          <w:rFonts w:cs="Times New Roman"/>
          <w:color w:val="auto"/>
        </w:rPr>
        <w:t>зультатам внешней оценки относятся результаты ГИА. К результатам внутренней оценки отн</w:t>
      </w:r>
      <w:r w:rsidRPr="00FF65D2">
        <w:rPr>
          <w:rFonts w:cs="Times New Roman"/>
          <w:color w:val="auto"/>
        </w:rPr>
        <w:t>о</w:t>
      </w:r>
      <w:r w:rsidRPr="00FF65D2">
        <w:rPr>
          <w:rFonts w:cs="Times New Roman"/>
          <w:color w:val="auto"/>
        </w:rPr>
        <w:t>сятся предметные результаты, зафиксированные в системе накопленной оценки и результаты выполнения итоговой работы по предмету</w:t>
      </w:r>
      <w:r w:rsidRPr="00FF65D2">
        <w:rPr>
          <w:rStyle w:val="Italic"/>
          <w:rFonts w:cs="Times New Roman"/>
          <w:color w:val="auto"/>
        </w:rPr>
        <w:t xml:space="preserve">. </w:t>
      </w:r>
      <w:r w:rsidRPr="00FF65D2">
        <w:rPr>
          <w:rFonts w:cs="Times New Roman"/>
          <w:color w:val="auto"/>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w:t>
      </w:r>
      <w:r w:rsidRPr="00FF65D2">
        <w:rPr>
          <w:rFonts w:cs="Times New Roman"/>
          <w:color w:val="auto"/>
        </w:rPr>
        <w:t>а</w:t>
      </w:r>
      <w:r w:rsidRPr="00FF65D2">
        <w:rPr>
          <w:rFonts w:cs="Times New Roman"/>
          <w:color w:val="auto"/>
        </w:rPr>
        <w:t xml:space="preserve">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C6CC311" w14:textId="6F44BD92" w:rsidR="00FE214C" w:rsidRPr="00FF65D2" w:rsidRDefault="00FE214C" w:rsidP="00747AC8">
      <w:pPr>
        <w:pStyle w:val="body"/>
        <w:spacing w:line="240" w:lineRule="auto"/>
        <w:rPr>
          <w:rFonts w:cs="Times New Roman"/>
          <w:color w:val="auto"/>
        </w:rPr>
      </w:pPr>
      <w:r w:rsidRPr="00FF65D2">
        <w:rPr>
          <w:rFonts w:cs="Times New Roman"/>
          <w:color w:val="auto"/>
        </w:rPr>
        <w:t>Итоговая оценка по предмету фиксируется в документе об уровне образования государственного образца </w:t>
      </w:r>
      <w:r w:rsidR="00DA3CD5" w:rsidRPr="00FF65D2">
        <w:rPr>
          <w:rFonts w:cs="Times New Roman"/>
          <w:color w:val="auto"/>
        </w:rPr>
        <w:t>-</w:t>
      </w:r>
      <w:r w:rsidRPr="00FF65D2">
        <w:rPr>
          <w:rFonts w:cs="Times New Roman"/>
          <w:color w:val="auto"/>
        </w:rPr>
        <w:t xml:space="preserve"> аттестате об основном общем образовании.</w:t>
      </w:r>
    </w:p>
    <w:p w14:paraId="238460D5" w14:textId="77777777" w:rsidR="00FE214C" w:rsidRPr="00FF65D2" w:rsidRDefault="00FE214C" w:rsidP="00747AC8">
      <w:pPr>
        <w:pStyle w:val="body"/>
        <w:spacing w:line="240" w:lineRule="auto"/>
        <w:rPr>
          <w:rFonts w:cs="Times New Roman"/>
          <w:color w:val="auto"/>
        </w:rPr>
      </w:pPr>
      <w:r w:rsidRPr="00FF65D2">
        <w:rPr>
          <w:rFonts w:cs="Times New Roman"/>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8839662" w14:textId="77777777" w:rsidR="00FE214C" w:rsidRPr="00FF65D2" w:rsidRDefault="00FE214C" w:rsidP="00747AC8">
      <w:pPr>
        <w:pStyle w:val="body"/>
        <w:spacing w:line="240" w:lineRule="auto"/>
        <w:rPr>
          <w:rFonts w:cs="Times New Roman"/>
          <w:color w:val="auto"/>
        </w:rPr>
      </w:pPr>
      <w:r w:rsidRPr="00FF65D2">
        <w:rPr>
          <w:rFonts w:cs="Times New Roman"/>
          <w:color w:val="auto"/>
        </w:rPr>
        <w:t>Характеристика готовится на основании:</w:t>
      </w:r>
    </w:p>
    <w:p w14:paraId="5B2D009F" w14:textId="77777777" w:rsidR="00FE214C" w:rsidRPr="00FF65D2" w:rsidRDefault="00FE214C" w:rsidP="00747AC8">
      <w:pPr>
        <w:pStyle w:val="list-bullet"/>
        <w:spacing w:line="240" w:lineRule="auto"/>
        <w:rPr>
          <w:rFonts w:cs="Times New Roman"/>
          <w:color w:val="auto"/>
        </w:rPr>
      </w:pPr>
      <w:r w:rsidRPr="00FF65D2">
        <w:rPr>
          <w:rFonts w:cs="Times New Roman"/>
          <w:color w:val="auto"/>
        </w:rPr>
        <w:t>объективных показателей образовательных достижений обучающегося на уровне основного образ</w:t>
      </w:r>
      <w:r w:rsidRPr="00FF65D2">
        <w:rPr>
          <w:rFonts w:cs="Times New Roman"/>
          <w:color w:val="auto"/>
        </w:rPr>
        <w:t>о</w:t>
      </w:r>
      <w:r w:rsidRPr="00FF65D2">
        <w:rPr>
          <w:rFonts w:cs="Times New Roman"/>
          <w:color w:val="auto"/>
        </w:rPr>
        <w:t>вания;</w:t>
      </w:r>
    </w:p>
    <w:p w14:paraId="687DB77D" w14:textId="77777777" w:rsidR="00FE214C" w:rsidRPr="00FF65D2" w:rsidRDefault="00FE214C" w:rsidP="00747AC8">
      <w:pPr>
        <w:pStyle w:val="list-bullet"/>
        <w:spacing w:line="240" w:lineRule="auto"/>
        <w:rPr>
          <w:rStyle w:val="Italic"/>
          <w:rFonts w:cs="Times New Roman"/>
          <w:color w:val="auto"/>
        </w:rPr>
      </w:pPr>
      <w:r w:rsidRPr="00FF65D2">
        <w:rPr>
          <w:rFonts w:cs="Times New Roman"/>
          <w:color w:val="auto"/>
        </w:rPr>
        <w:t>портфолио выпускника;</w:t>
      </w:r>
    </w:p>
    <w:p w14:paraId="39F52D8C" w14:textId="77777777" w:rsidR="00FE214C" w:rsidRPr="00FF65D2" w:rsidRDefault="00FE214C" w:rsidP="00747AC8">
      <w:pPr>
        <w:pStyle w:val="list-bullet"/>
        <w:spacing w:line="240" w:lineRule="auto"/>
        <w:rPr>
          <w:rFonts w:cs="Times New Roman"/>
          <w:color w:val="auto"/>
        </w:rPr>
      </w:pPr>
      <w:r w:rsidRPr="00FF65D2">
        <w:rPr>
          <w:rFonts w:cs="Times New Roman"/>
          <w:color w:val="auto"/>
        </w:rPr>
        <w:t>экспертных оценок классного руководителя и учителей, обучавших данного выпускника на уровне основного общего образования;</w:t>
      </w:r>
    </w:p>
    <w:p w14:paraId="0DE1265C" w14:textId="77777777" w:rsidR="00FE214C" w:rsidRPr="00FF65D2" w:rsidRDefault="00FE214C" w:rsidP="00747AC8">
      <w:pPr>
        <w:pStyle w:val="body"/>
        <w:spacing w:line="240" w:lineRule="auto"/>
        <w:rPr>
          <w:rFonts w:cs="Times New Roman"/>
          <w:color w:val="auto"/>
        </w:rPr>
      </w:pPr>
      <w:r w:rsidRPr="00FF65D2">
        <w:rPr>
          <w:rFonts w:cs="Times New Roman"/>
          <w:color w:val="auto"/>
        </w:rPr>
        <w:t>В характеристике выпускника:</w:t>
      </w:r>
    </w:p>
    <w:p w14:paraId="11894A60" w14:textId="77777777" w:rsidR="00FE214C" w:rsidRPr="00FF65D2" w:rsidRDefault="00FE214C" w:rsidP="00747AC8">
      <w:pPr>
        <w:pStyle w:val="list-bullet"/>
        <w:spacing w:line="240" w:lineRule="auto"/>
        <w:rPr>
          <w:rFonts w:cs="Times New Roman"/>
          <w:color w:val="auto"/>
        </w:rPr>
      </w:pPr>
      <w:r w:rsidRPr="00FF65D2">
        <w:rPr>
          <w:rFonts w:cs="Times New Roman"/>
          <w:color w:val="auto"/>
        </w:rPr>
        <w:t>отмечаются образовательные достижения обучающегося по освоению личностных, метапредметных и предметных результатов;</w:t>
      </w:r>
    </w:p>
    <w:p w14:paraId="5AF70C21" w14:textId="77777777" w:rsidR="00FE214C" w:rsidRPr="00FF65D2" w:rsidRDefault="00FE214C" w:rsidP="00747AC8">
      <w:pPr>
        <w:pStyle w:val="list-bullet"/>
        <w:spacing w:line="240" w:lineRule="auto"/>
        <w:rPr>
          <w:rFonts w:cs="Times New Roman"/>
          <w:color w:val="auto"/>
        </w:rPr>
      </w:pPr>
      <w:r w:rsidRPr="00FF65D2">
        <w:rPr>
          <w:rFonts w:cs="Times New Roman"/>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w:t>
      </w:r>
      <w:r w:rsidRPr="00FF65D2">
        <w:rPr>
          <w:rFonts w:cs="Times New Roman"/>
          <w:color w:val="auto"/>
        </w:rPr>
        <w:t>т</w:t>
      </w:r>
      <w:r w:rsidRPr="00FF65D2">
        <w:rPr>
          <w:rFonts w:cs="Times New Roman"/>
          <w:color w:val="auto"/>
        </w:rPr>
        <w:t xml:space="preserve">меченных образовательных достижений. </w:t>
      </w:r>
    </w:p>
    <w:p w14:paraId="52994439" w14:textId="77777777" w:rsidR="00FE214C" w:rsidRPr="00FF65D2" w:rsidRDefault="00FE214C" w:rsidP="00747AC8">
      <w:pPr>
        <w:pStyle w:val="body"/>
        <w:spacing w:line="240" w:lineRule="auto"/>
        <w:rPr>
          <w:rFonts w:cs="Times New Roman"/>
          <w:color w:val="auto"/>
        </w:rPr>
      </w:pPr>
      <w:r w:rsidRPr="00FF65D2">
        <w:rPr>
          <w:rFonts w:cs="Times New Roman"/>
          <w:color w:val="auto"/>
        </w:rPr>
        <w:t>Рекомендации педагогического коллектива по выбору индивидуальной образовательной траектории д</w:t>
      </w:r>
      <w:r w:rsidRPr="00FF65D2">
        <w:rPr>
          <w:rFonts w:cs="Times New Roman"/>
          <w:color w:val="auto"/>
        </w:rPr>
        <w:t>о</w:t>
      </w:r>
      <w:r w:rsidRPr="00FF65D2">
        <w:rPr>
          <w:rFonts w:cs="Times New Roman"/>
          <w:color w:val="auto"/>
        </w:rPr>
        <w:t>водятся до сведения выпускника и его родителей (законных представителей).</w:t>
      </w:r>
    </w:p>
    <w:p w14:paraId="5CDB30AC" w14:textId="5827DE56" w:rsidR="00416B7C" w:rsidRPr="00FF65D2" w:rsidRDefault="00416B7C" w:rsidP="00747AC8">
      <w:pPr>
        <w:pStyle w:val="h1"/>
        <w:spacing w:before="0" w:after="0" w:line="240" w:lineRule="auto"/>
        <w:rPr>
          <w:rFonts w:cs="Times New Roman"/>
        </w:rPr>
      </w:pPr>
      <w:r w:rsidRPr="00FF65D2">
        <w:rPr>
          <w:rFonts w:cs="Times New Roman"/>
        </w:rPr>
        <w:lastRenderedPageBreak/>
        <w:t>2.</w:t>
      </w:r>
      <w:r w:rsidRPr="00FF65D2">
        <w:rPr>
          <w:rFonts w:cs="Times New Roman"/>
        </w:rPr>
        <w:t> </w:t>
      </w:r>
      <w:r w:rsidRPr="00FF65D2">
        <w:rPr>
          <w:rFonts w:cs="Times New Roman"/>
        </w:rPr>
        <w:t>Содержательный раздел программы</w:t>
      </w:r>
      <w:r w:rsidR="002272A4">
        <w:rPr>
          <w:rFonts w:cs="Times New Roman"/>
        </w:rPr>
        <w:t xml:space="preserve"> </w:t>
      </w:r>
      <w:r w:rsidRPr="00FF65D2">
        <w:rPr>
          <w:rFonts w:cs="Times New Roman"/>
        </w:rPr>
        <w:t>основного общего образования</w:t>
      </w:r>
    </w:p>
    <w:p w14:paraId="5FE71AE3" w14:textId="04B6CCF1" w:rsidR="00416B7C" w:rsidRPr="00FF65D2" w:rsidRDefault="00416B7C" w:rsidP="00747AC8">
      <w:pPr>
        <w:pStyle w:val="h2-first"/>
        <w:spacing w:before="0" w:after="0" w:line="240" w:lineRule="auto"/>
        <w:jc w:val="both"/>
        <w:rPr>
          <w:rFonts w:cs="Times New Roman"/>
          <w:color w:val="auto"/>
        </w:rPr>
      </w:pPr>
      <w:r w:rsidRPr="00FF65D2">
        <w:rPr>
          <w:rFonts w:cs="Times New Roman"/>
        </w:rPr>
        <w:t>2.1. Рабочие программы учебных предметов, учебных курсов (</w:t>
      </w:r>
      <w:r w:rsidRPr="00FF65D2">
        <w:rPr>
          <w:rFonts w:cs="Times New Roman"/>
          <w:color w:val="auto"/>
        </w:rPr>
        <w:t xml:space="preserve">в том </w:t>
      </w:r>
      <w:r w:rsidR="00DA3CD5" w:rsidRPr="00FF65D2">
        <w:rPr>
          <w:rFonts w:cs="Times New Roman"/>
          <w:color w:val="auto"/>
        </w:rPr>
        <w:t>числе внеурочной деятельности)</w:t>
      </w:r>
    </w:p>
    <w:p w14:paraId="48F1D16E" w14:textId="2736E1CC" w:rsidR="00C02E70" w:rsidRPr="00B14E70" w:rsidRDefault="00B14E70" w:rsidP="008218A2">
      <w:pPr>
        <w:spacing w:after="0" w:line="240" w:lineRule="auto"/>
        <w:ind w:firstLine="720"/>
        <w:rPr>
          <w:rFonts w:cs="Times New Roman"/>
          <w:b/>
          <w:sz w:val="22"/>
        </w:rPr>
      </w:pPr>
      <w:r w:rsidRPr="00B14E70">
        <w:rPr>
          <w:rFonts w:cs="Times New Roman"/>
          <w:b/>
          <w:sz w:val="22"/>
        </w:rPr>
        <w:t>2.1.1</w:t>
      </w:r>
      <w:r w:rsidR="00C02E70" w:rsidRPr="00B14E70">
        <w:rPr>
          <w:rFonts w:cs="Times New Roman"/>
          <w:b/>
          <w:sz w:val="22"/>
        </w:rPr>
        <w:t xml:space="preserve">. Федеральная рабочая программа по учебному предмету «Русский язык». </w:t>
      </w:r>
    </w:p>
    <w:p w14:paraId="7FFC47BE" w14:textId="7F8116D0" w:rsidR="00C02E70" w:rsidRPr="001C7EC1" w:rsidRDefault="00C02E70" w:rsidP="00747AC8">
      <w:pPr>
        <w:spacing w:after="0" w:line="240" w:lineRule="auto"/>
        <w:rPr>
          <w:rFonts w:cs="Times New Roman"/>
          <w:szCs w:val="20"/>
        </w:rPr>
      </w:pPr>
      <w:r w:rsidRPr="001C7EC1">
        <w:rPr>
          <w:rFonts w:cs="Times New Roman"/>
          <w:szCs w:val="20"/>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w:t>
      </w:r>
      <w:r w:rsidRPr="001C7EC1">
        <w:rPr>
          <w:rFonts w:cs="Times New Roman"/>
          <w:szCs w:val="20"/>
        </w:rPr>
        <w:t>е</w:t>
      </w:r>
      <w:r w:rsidRPr="001C7EC1">
        <w:rPr>
          <w:rFonts w:cs="Times New Roman"/>
          <w:szCs w:val="20"/>
        </w:rPr>
        <w:t>ния, планируемые результаты освоения программы по русскому языку.</w:t>
      </w:r>
    </w:p>
    <w:p w14:paraId="0C593B9D" w14:textId="63DEE4C9" w:rsidR="00C02E70" w:rsidRPr="001C7EC1" w:rsidRDefault="00C02E70" w:rsidP="00747AC8">
      <w:pPr>
        <w:spacing w:after="0" w:line="240" w:lineRule="auto"/>
        <w:rPr>
          <w:rFonts w:cs="Times New Roman"/>
          <w:szCs w:val="20"/>
        </w:rPr>
      </w:pPr>
      <w:r w:rsidRPr="001C7EC1">
        <w:rPr>
          <w:rFonts w:cs="Times New Roman"/>
          <w:szCs w:val="20"/>
        </w:rPr>
        <w:t>Пояснительная записка отражает общие цели и задачи изучения русского языка, место в структуре уче</w:t>
      </w:r>
      <w:r w:rsidRPr="001C7EC1">
        <w:rPr>
          <w:rFonts w:cs="Times New Roman"/>
          <w:szCs w:val="20"/>
        </w:rPr>
        <w:t>б</w:t>
      </w:r>
      <w:r w:rsidRPr="001C7EC1">
        <w:rPr>
          <w:rFonts w:cs="Times New Roman"/>
          <w:szCs w:val="20"/>
        </w:rPr>
        <w:t>ного плана, а также подходы к отбору содержания, к определению планируемых результатов.</w:t>
      </w:r>
    </w:p>
    <w:p w14:paraId="5650A59D" w14:textId="78FBF205" w:rsidR="00C02E70" w:rsidRPr="001C7EC1" w:rsidRDefault="00C02E70" w:rsidP="00747AC8">
      <w:pPr>
        <w:spacing w:after="0" w:line="240" w:lineRule="auto"/>
        <w:rPr>
          <w:rFonts w:cs="Times New Roman"/>
          <w:szCs w:val="20"/>
        </w:rPr>
      </w:pPr>
      <w:r w:rsidRPr="001C7EC1">
        <w:rPr>
          <w:rFonts w:cs="Times New Roman"/>
          <w:szCs w:val="20"/>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6EEE5EFC" w14:textId="7480A572" w:rsidR="00C02E70" w:rsidRPr="001C7EC1" w:rsidRDefault="00C02E70" w:rsidP="00747AC8">
      <w:pPr>
        <w:spacing w:after="0" w:line="240" w:lineRule="auto"/>
        <w:rPr>
          <w:rFonts w:cs="Times New Roman"/>
          <w:szCs w:val="20"/>
        </w:rPr>
      </w:pPr>
      <w:r w:rsidRPr="001C7EC1">
        <w:rPr>
          <w:rFonts w:cs="Times New Roman"/>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w:t>
      </w:r>
      <w:r w:rsidRPr="001C7EC1">
        <w:rPr>
          <w:rFonts w:cs="Times New Roman"/>
          <w:szCs w:val="20"/>
        </w:rPr>
        <w:t>и</w:t>
      </w:r>
      <w:r w:rsidRPr="001C7EC1">
        <w:rPr>
          <w:rFonts w:cs="Times New Roman"/>
          <w:szCs w:val="20"/>
        </w:rPr>
        <w:t>жения обучающегося за каждый год обучения.</w:t>
      </w:r>
    </w:p>
    <w:p w14:paraId="49BED96A" w14:textId="0657FB62" w:rsidR="00C02E70" w:rsidRPr="001C7EC1" w:rsidRDefault="00C02E70" w:rsidP="00747AC8">
      <w:pPr>
        <w:spacing w:after="0" w:line="240" w:lineRule="auto"/>
        <w:rPr>
          <w:rFonts w:cs="Times New Roman"/>
          <w:szCs w:val="20"/>
        </w:rPr>
      </w:pPr>
      <w:r w:rsidRPr="001C7EC1">
        <w:rPr>
          <w:rFonts w:cs="Times New Roman"/>
          <w:szCs w:val="20"/>
        </w:rPr>
        <w:t>Пояснительная записка.</w:t>
      </w:r>
    </w:p>
    <w:p w14:paraId="39A798B1" w14:textId="7853808A" w:rsidR="00C02E70" w:rsidRPr="001C7EC1" w:rsidRDefault="00C02E70" w:rsidP="00747AC8">
      <w:pPr>
        <w:spacing w:after="0" w:line="240" w:lineRule="auto"/>
        <w:rPr>
          <w:rFonts w:cs="Times New Roman"/>
          <w:szCs w:val="20"/>
        </w:rPr>
      </w:pPr>
      <w:r w:rsidRPr="001C7EC1">
        <w:rPr>
          <w:rFonts w:cs="Times New Roman"/>
          <w:szCs w:val="20"/>
        </w:rPr>
        <w:t>Программа по русскому языку на уровне основного общего образования разработана с целью оказания методической п</w:t>
      </w:r>
      <w:r w:rsidRPr="001C7EC1">
        <w:rPr>
          <w:rFonts w:cs="Times New Roman"/>
          <w:szCs w:val="20"/>
        </w:rPr>
        <w:t>о</w:t>
      </w:r>
      <w:r w:rsidRPr="001C7EC1">
        <w:rPr>
          <w:rFonts w:cs="Times New Roman"/>
          <w:szCs w:val="20"/>
        </w:rPr>
        <w:t>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D998854" w14:textId="36773933" w:rsidR="00C02E70" w:rsidRPr="001C7EC1" w:rsidRDefault="00C02E70" w:rsidP="00747AC8">
      <w:pPr>
        <w:spacing w:after="0" w:line="240" w:lineRule="auto"/>
        <w:rPr>
          <w:rFonts w:cs="Times New Roman"/>
          <w:szCs w:val="20"/>
        </w:rPr>
      </w:pPr>
      <w:r w:rsidRPr="001C7EC1">
        <w:rPr>
          <w:rFonts w:cs="Times New Roman"/>
          <w:szCs w:val="20"/>
        </w:rPr>
        <w:t>Программа по русскому языку позволит учителю:</w:t>
      </w:r>
    </w:p>
    <w:p w14:paraId="360FEA0A" w14:textId="77777777" w:rsidR="00C02E70" w:rsidRPr="001C7EC1" w:rsidRDefault="00C02E70" w:rsidP="00747AC8">
      <w:pPr>
        <w:spacing w:after="0" w:line="240" w:lineRule="auto"/>
        <w:rPr>
          <w:rFonts w:cs="Times New Roman"/>
          <w:szCs w:val="20"/>
        </w:rPr>
      </w:pPr>
      <w:r w:rsidRPr="001C7EC1">
        <w:rPr>
          <w:rFonts w:cs="Times New Roman"/>
          <w:szCs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B924E49" w14:textId="77777777" w:rsidR="00C02E70" w:rsidRPr="001C7EC1" w:rsidRDefault="00C02E70" w:rsidP="00747AC8">
      <w:pPr>
        <w:spacing w:after="0" w:line="240" w:lineRule="auto"/>
        <w:rPr>
          <w:rFonts w:cs="Times New Roman"/>
          <w:szCs w:val="20"/>
        </w:rPr>
      </w:pPr>
      <w:r w:rsidRPr="001C7EC1">
        <w:rPr>
          <w:rFonts w:cs="Times New Roman"/>
          <w:szCs w:val="20"/>
        </w:rPr>
        <w:t>определить и структурировать планируемые результаты обучения и содержание русского языка по годам обучения в с</w:t>
      </w:r>
      <w:r w:rsidRPr="001C7EC1">
        <w:rPr>
          <w:rFonts w:cs="Times New Roman"/>
          <w:szCs w:val="20"/>
        </w:rPr>
        <w:t>о</w:t>
      </w:r>
      <w:r w:rsidRPr="001C7EC1">
        <w:rPr>
          <w:rFonts w:cs="Times New Roman"/>
          <w:szCs w:val="20"/>
        </w:rPr>
        <w:t xml:space="preserve">ответствии с ФГОС ООО; </w:t>
      </w:r>
    </w:p>
    <w:p w14:paraId="56D21964" w14:textId="77777777" w:rsidR="00C02E70" w:rsidRPr="001C7EC1" w:rsidRDefault="00C02E70" w:rsidP="00747AC8">
      <w:pPr>
        <w:spacing w:after="0" w:line="240" w:lineRule="auto"/>
        <w:rPr>
          <w:rFonts w:cs="Times New Roman"/>
          <w:szCs w:val="20"/>
        </w:rPr>
      </w:pPr>
      <w:r w:rsidRPr="001C7EC1">
        <w:rPr>
          <w:rFonts w:cs="Times New Roman"/>
          <w:szCs w:val="20"/>
        </w:rPr>
        <w:t>разработать календарно-тематическое планирование с учётом особенностей конкретного класса.</w:t>
      </w:r>
    </w:p>
    <w:p w14:paraId="5524E71F" w14:textId="6CD7C119" w:rsidR="00C02E70" w:rsidRPr="001C7EC1" w:rsidRDefault="00C02E70" w:rsidP="00747AC8">
      <w:pPr>
        <w:spacing w:after="0" w:line="240" w:lineRule="auto"/>
        <w:rPr>
          <w:rFonts w:cs="Times New Roman"/>
          <w:szCs w:val="20"/>
        </w:rPr>
      </w:pPr>
      <w:r w:rsidRPr="001C7EC1">
        <w:rPr>
          <w:rFonts w:cs="Times New Roman"/>
          <w:szCs w:val="20"/>
        </w:rPr>
        <w:t>Русский язык – государственный язык Российской Федерации, язык межнационального общения народов России, наци</w:t>
      </w:r>
      <w:r w:rsidRPr="001C7EC1">
        <w:rPr>
          <w:rFonts w:cs="Times New Roman"/>
          <w:szCs w:val="20"/>
        </w:rPr>
        <w:t>о</w:t>
      </w:r>
      <w:r w:rsidRPr="001C7EC1">
        <w:rPr>
          <w:rFonts w:cs="Times New Roman"/>
          <w:szCs w:val="20"/>
        </w:rPr>
        <w:t>нальный язык русского народа. Как государственный язык и язык межнационального общения русский язык является сре</w:t>
      </w:r>
      <w:r w:rsidRPr="001C7EC1">
        <w:rPr>
          <w:rFonts w:cs="Times New Roman"/>
          <w:szCs w:val="20"/>
        </w:rPr>
        <w:t>д</w:t>
      </w:r>
      <w:r w:rsidRPr="001C7EC1">
        <w:rPr>
          <w:rFonts w:cs="Times New Roman"/>
          <w:szCs w:val="20"/>
        </w:rPr>
        <w:t>ством коммуникации всех народов Российской Федерации, основой их социал</w:t>
      </w:r>
      <w:r w:rsidRPr="001C7EC1">
        <w:rPr>
          <w:rFonts w:cs="Times New Roman"/>
          <w:szCs w:val="20"/>
        </w:rPr>
        <w:t>ь</w:t>
      </w:r>
      <w:r w:rsidRPr="001C7EC1">
        <w:rPr>
          <w:rFonts w:cs="Times New Roman"/>
          <w:szCs w:val="20"/>
        </w:rPr>
        <w:t>но-экономической, культурной и духовной консолидации.</w:t>
      </w:r>
    </w:p>
    <w:p w14:paraId="03C36948" w14:textId="77777777" w:rsidR="00C02E70" w:rsidRPr="001C7EC1" w:rsidRDefault="00C02E70" w:rsidP="00747AC8">
      <w:pPr>
        <w:spacing w:after="0" w:line="240" w:lineRule="auto"/>
        <w:rPr>
          <w:rFonts w:cs="Times New Roman"/>
          <w:szCs w:val="20"/>
        </w:rPr>
      </w:pPr>
      <w:r w:rsidRPr="001C7EC1">
        <w:rPr>
          <w:rFonts w:cs="Times New Roman"/>
          <w:szCs w:val="20"/>
        </w:rPr>
        <w:t>Высокая функциональная значимость русского языка и выполнение им функций государственного языка и языка межн</w:t>
      </w:r>
      <w:r w:rsidRPr="001C7EC1">
        <w:rPr>
          <w:rFonts w:cs="Times New Roman"/>
          <w:szCs w:val="20"/>
        </w:rPr>
        <w:t>а</w:t>
      </w:r>
      <w:r w:rsidRPr="001C7EC1">
        <w:rPr>
          <w:rFonts w:cs="Times New Roman"/>
          <w:szCs w:val="20"/>
        </w:rPr>
        <w:t>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1C7EC1">
        <w:rPr>
          <w:rFonts w:cs="Times New Roman"/>
          <w:szCs w:val="20"/>
        </w:rPr>
        <w:t>ж</w:t>
      </w:r>
      <w:r w:rsidRPr="001C7EC1">
        <w:rPr>
          <w:rFonts w:cs="Times New Roman"/>
          <w:szCs w:val="20"/>
        </w:rPr>
        <w:t>ностей, умение правильно и эффективно использовать русский язык в различных сферах и ситуациях общ</w:t>
      </w:r>
      <w:r w:rsidRPr="001C7EC1">
        <w:rPr>
          <w:rFonts w:cs="Times New Roman"/>
          <w:szCs w:val="20"/>
        </w:rPr>
        <w:t>е</w:t>
      </w:r>
      <w:r w:rsidRPr="001C7EC1">
        <w:rPr>
          <w:rFonts w:cs="Times New Roman"/>
          <w:szCs w:val="20"/>
        </w:rPr>
        <w:t>ния определяют успешность социализации личности и возможности её самореализации в различных жи</w:t>
      </w:r>
      <w:r w:rsidRPr="001C7EC1">
        <w:rPr>
          <w:rFonts w:cs="Times New Roman"/>
          <w:szCs w:val="20"/>
        </w:rPr>
        <w:t>з</w:t>
      </w:r>
      <w:r w:rsidRPr="001C7EC1">
        <w:rPr>
          <w:rFonts w:cs="Times New Roman"/>
          <w:szCs w:val="20"/>
        </w:rPr>
        <w:t>ненно важных для человека областях.</w:t>
      </w:r>
    </w:p>
    <w:p w14:paraId="7AAA9A89" w14:textId="77777777" w:rsidR="00C02E70" w:rsidRPr="001C7EC1" w:rsidRDefault="00C02E70" w:rsidP="00747AC8">
      <w:pPr>
        <w:spacing w:after="0" w:line="240" w:lineRule="auto"/>
        <w:rPr>
          <w:rFonts w:cs="Times New Roman"/>
          <w:szCs w:val="20"/>
        </w:rPr>
      </w:pPr>
      <w:r w:rsidRPr="001C7EC1">
        <w:rPr>
          <w:rFonts w:cs="Times New Roman"/>
          <w:szCs w:val="20"/>
        </w:rPr>
        <w:t>Русский язык, выполняя свои базовые функции общения и выражения мысли, обеспечивает межличнос</w:t>
      </w:r>
      <w:r w:rsidRPr="001C7EC1">
        <w:rPr>
          <w:rFonts w:cs="Times New Roman"/>
          <w:szCs w:val="20"/>
        </w:rPr>
        <w:t>т</w:t>
      </w:r>
      <w:r w:rsidRPr="001C7EC1">
        <w:rPr>
          <w:rFonts w:cs="Times New Roman"/>
          <w:szCs w:val="20"/>
        </w:rPr>
        <w:t>ное и социальное взаимодействие людей, участвует в формировании сознания, самосознания и мировоззр</w:t>
      </w:r>
      <w:r w:rsidRPr="001C7EC1">
        <w:rPr>
          <w:rFonts w:cs="Times New Roman"/>
          <w:szCs w:val="20"/>
        </w:rPr>
        <w:t>е</w:t>
      </w:r>
      <w:r w:rsidRPr="001C7EC1">
        <w:rPr>
          <w:rFonts w:cs="Times New Roman"/>
          <w:szCs w:val="20"/>
        </w:rPr>
        <w:t>ния личности, является важнейшим средством хранения и передачи информации, культурных традиций, истории русского и других народов России.</w:t>
      </w:r>
    </w:p>
    <w:p w14:paraId="7DF7807D" w14:textId="2C17C249" w:rsidR="00C02E70" w:rsidRPr="001C7EC1" w:rsidRDefault="00C02E70" w:rsidP="00747AC8">
      <w:pPr>
        <w:spacing w:after="0" w:line="240" w:lineRule="auto"/>
        <w:rPr>
          <w:rFonts w:cs="Times New Roman"/>
          <w:szCs w:val="20"/>
        </w:rPr>
      </w:pPr>
      <w:r w:rsidRPr="001C7EC1">
        <w:rPr>
          <w:rFonts w:cs="Times New Roman"/>
          <w:szCs w:val="20"/>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w:t>
      </w:r>
      <w:r w:rsidRPr="001C7EC1">
        <w:rPr>
          <w:rFonts w:cs="Times New Roman"/>
          <w:szCs w:val="20"/>
        </w:rPr>
        <w:t>е</w:t>
      </w:r>
      <w:r w:rsidRPr="001C7EC1">
        <w:rPr>
          <w:rFonts w:cs="Times New Roman"/>
          <w:szCs w:val="20"/>
        </w:rPr>
        <w:t>ния, навыков самостоятельной учебной деятельности, самообразования.</w:t>
      </w:r>
    </w:p>
    <w:p w14:paraId="1B092BE1" w14:textId="26853B12" w:rsidR="00C02E70" w:rsidRPr="001C7EC1" w:rsidRDefault="00C02E70" w:rsidP="00747AC8">
      <w:pPr>
        <w:spacing w:after="0" w:line="240" w:lineRule="auto"/>
        <w:rPr>
          <w:rFonts w:cs="Times New Roman"/>
          <w:szCs w:val="20"/>
        </w:rPr>
      </w:pPr>
      <w:r w:rsidRPr="001C7EC1">
        <w:rPr>
          <w:rFonts w:cs="Times New Roman"/>
          <w:szCs w:val="20"/>
        </w:rPr>
        <w:t>Содержание программы по русскому языку ориентировано также на развитие функциональной грамотности как интегр</w:t>
      </w:r>
      <w:r w:rsidRPr="001C7EC1">
        <w:rPr>
          <w:rFonts w:cs="Times New Roman"/>
          <w:szCs w:val="20"/>
        </w:rPr>
        <w:t>а</w:t>
      </w:r>
      <w:r w:rsidRPr="001C7EC1">
        <w:rPr>
          <w:rFonts w:cs="Times New Roman"/>
          <w:szCs w:val="20"/>
        </w:rPr>
        <w:t>тивного умения человека читать, понимать тексты, использовать информацию текстов разных форматов, оценивать её, ра</w:t>
      </w:r>
      <w:r w:rsidRPr="001C7EC1">
        <w:rPr>
          <w:rFonts w:cs="Times New Roman"/>
          <w:szCs w:val="20"/>
        </w:rPr>
        <w:t>з</w:t>
      </w:r>
      <w:r w:rsidRPr="001C7EC1">
        <w:rPr>
          <w:rFonts w:cs="Times New Roman"/>
          <w:szCs w:val="20"/>
        </w:rPr>
        <w:t xml:space="preserve">мышлять о ней, чтобы достигать своих целей, расширять свои знания и возможности, участвовать в социальной жизни. </w:t>
      </w:r>
    </w:p>
    <w:p w14:paraId="49E522F1" w14:textId="6037DF21" w:rsidR="00C02E70" w:rsidRPr="001C7EC1" w:rsidRDefault="00C02E70" w:rsidP="00747AC8">
      <w:pPr>
        <w:spacing w:after="0" w:line="240" w:lineRule="auto"/>
        <w:rPr>
          <w:rFonts w:cs="Times New Roman"/>
          <w:szCs w:val="20"/>
        </w:rPr>
      </w:pPr>
      <w:r w:rsidRPr="001C7EC1">
        <w:rPr>
          <w:rFonts w:cs="Times New Roman"/>
          <w:szCs w:val="20"/>
        </w:rPr>
        <w:t>Изучение русского языка направлено на достижение следующих целей:</w:t>
      </w:r>
    </w:p>
    <w:p w14:paraId="767A46F9" w14:textId="77777777" w:rsidR="00C02E70" w:rsidRPr="001C7EC1" w:rsidRDefault="00C02E70" w:rsidP="00747AC8">
      <w:pPr>
        <w:spacing w:after="0" w:line="240" w:lineRule="auto"/>
        <w:rPr>
          <w:rFonts w:cs="Times New Roman"/>
          <w:szCs w:val="20"/>
        </w:rPr>
      </w:pPr>
      <w:r w:rsidRPr="001C7EC1">
        <w:rPr>
          <w:rFonts w:cs="Times New Roman"/>
          <w:szCs w:val="20"/>
        </w:rPr>
        <w:t>осознание и проявление общероссийской гражданственности, патриотизма, уважения к русскому языку как госуда</w:t>
      </w:r>
      <w:r w:rsidRPr="001C7EC1">
        <w:rPr>
          <w:rFonts w:cs="Times New Roman"/>
          <w:szCs w:val="20"/>
        </w:rPr>
        <w:t>р</w:t>
      </w:r>
      <w:r w:rsidRPr="001C7EC1">
        <w:rPr>
          <w:rFonts w:cs="Times New Roman"/>
          <w:szCs w:val="20"/>
        </w:rPr>
        <w:t>ственному языку Российской Федерации и языку межнационального общения; проявление с</w:t>
      </w:r>
      <w:r w:rsidRPr="001C7EC1">
        <w:rPr>
          <w:rFonts w:cs="Times New Roman"/>
          <w:szCs w:val="20"/>
        </w:rPr>
        <w:t>о</w:t>
      </w:r>
      <w:r w:rsidRPr="001C7EC1">
        <w:rPr>
          <w:rFonts w:cs="Times New Roman"/>
          <w:szCs w:val="20"/>
        </w:rPr>
        <w:t>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C01ACFA" w14:textId="77777777" w:rsidR="00C02E70" w:rsidRPr="001C7EC1" w:rsidRDefault="00C02E70" w:rsidP="00747AC8">
      <w:pPr>
        <w:spacing w:after="0" w:line="240" w:lineRule="auto"/>
        <w:rPr>
          <w:rFonts w:cs="Times New Roman"/>
          <w:szCs w:val="20"/>
        </w:rPr>
      </w:pPr>
      <w:r w:rsidRPr="001C7EC1">
        <w:rPr>
          <w:rFonts w:cs="Times New Roman"/>
          <w:szCs w:val="20"/>
        </w:rPr>
        <w:t>овладение русским языком как инструментом личностного развития, инструментом формирования социальных взаим</w:t>
      </w:r>
      <w:r w:rsidRPr="001C7EC1">
        <w:rPr>
          <w:rFonts w:cs="Times New Roman"/>
          <w:szCs w:val="20"/>
        </w:rPr>
        <w:t>о</w:t>
      </w:r>
      <w:r w:rsidRPr="001C7EC1">
        <w:rPr>
          <w:rFonts w:cs="Times New Roman"/>
          <w:szCs w:val="20"/>
        </w:rPr>
        <w:t>отношений, инструментом преобразования мира;</w:t>
      </w:r>
    </w:p>
    <w:p w14:paraId="7755C9A9" w14:textId="77777777" w:rsidR="00C02E70" w:rsidRPr="001C7EC1" w:rsidRDefault="00C02E70" w:rsidP="00747AC8">
      <w:pPr>
        <w:spacing w:after="0" w:line="240" w:lineRule="auto"/>
        <w:rPr>
          <w:rFonts w:cs="Times New Roman"/>
          <w:szCs w:val="20"/>
        </w:rPr>
      </w:pPr>
      <w:r w:rsidRPr="001C7EC1">
        <w:rPr>
          <w:rFonts w:cs="Times New Roman"/>
          <w:szCs w:val="20"/>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w:t>
      </w:r>
      <w:r w:rsidRPr="001C7EC1">
        <w:rPr>
          <w:rFonts w:cs="Times New Roman"/>
          <w:szCs w:val="20"/>
        </w:rPr>
        <w:t>н</w:t>
      </w:r>
      <w:r w:rsidRPr="001C7EC1">
        <w:rPr>
          <w:rFonts w:cs="Times New Roman"/>
          <w:szCs w:val="20"/>
        </w:rPr>
        <w:t>ствованию;</w:t>
      </w:r>
    </w:p>
    <w:p w14:paraId="3126463E" w14:textId="77777777" w:rsidR="00C02E70" w:rsidRPr="001C7EC1" w:rsidRDefault="00C02E70" w:rsidP="00747AC8">
      <w:pPr>
        <w:spacing w:after="0" w:line="240" w:lineRule="auto"/>
        <w:rPr>
          <w:rFonts w:cs="Times New Roman"/>
          <w:szCs w:val="20"/>
        </w:rPr>
      </w:pPr>
      <w:r w:rsidRPr="001C7EC1">
        <w:rPr>
          <w:rFonts w:cs="Times New Roman"/>
          <w:szCs w:val="20"/>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46176F1" w14:textId="77777777" w:rsidR="00C02E70" w:rsidRPr="001C7EC1" w:rsidRDefault="00C02E70" w:rsidP="00747AC8">
      <w:pPr>
        <w:spacing w:after="0" w:line="240" w:lineRule="auto"/>
        <w:rPr>
          <w:rFonts w:cs="Times New Roman"/>
          <w:szCs w:val="20"/>
        </w:rPr>
      </w:pPr>
      <w:r w:rsidRPr="001C7EC1">
        <w:rPr>
          <w:rFonts w:cs="Times New Roman"/>
          <w:szCs w:val="2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w:t>
      </w:r>
      <w:r w:rsidRPr="001C7EC1">
        <w:rPr>
          <w:rFonts w:cs="Times New Roman"/>
          <w:szCs w:val="20"/>
        </w:rPr>
        <w:t>а</w:t>
      </w:r>
      <w:r w:rsidRPr="001C7EC1">
        <w:rPr>
          <w:rFonts w:cs="Times New Roman"/>
          <w:szCs w:val="20"/>
        </w:rPr>
        <w:t>ции в процессе изучения русского языка;</w:t>
      </w:r>
    </w:p>
    <w:p w14:paraId="4A1CBACA" w14:textId="77777777" w:rsidR="00C02E70" w:rsidRPr="001C7EC1" w:rsidRDefault="00C02E70" w:rsidP="00747AC8">
      <w:pPr>
        <w:spacing w:after="0" w:line="240" w:lineRule="auto"/>
        <w:rPr>
          <w:rFonts w:cs="Times New Roman"/>
          <w:szCs w:val="20"/>
        </w:rPr>
      </w:pPr>
      <w:r w:rsidRPr="001C7EC1">
        <w:rPr>
          <w:rFonts w:cs="Times New Roman"/>
          <w:szCs w:val="20"/>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w:t>
      </w:r>
      <w:r w:rsidRPr="001C7EC1">
        <w:rPr>
          <w:rFonts w:cs="Times New Roman"/>
          <w:szCs w:val="20"/>
        </w:rPr>
        <w:t>ш</w:t>
      </w:r>
      <w:r w:rsidRPr="001C7EC1">
        <w:rPr>
          <w:rFonts w:cs="Times New Roman"/>
          <w:szCs w:val="20"/>
        </w:rPr>
        <w:t>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w:t>
      </w:r>
      <w:r w:rsidRPr="001C7EC1">
        <w:rPr>
          <w:rFonts w:cs="Times New Roman"/>
          <w:szCs w:val="20"/>
        </w:rPr>
        <w:t>к</w:t>
      </w:r>
      <w:r w:rsidRPr="001C7EC1">
        <w:rPr>
          <w:rFonts w:cs="Times New Roman"/>
          <w:szCs w:val="20"/>
        </w:rPr>
        <w:t>туры, роли языковых средств.</w:t>
      </w:r>
    </w:p>
    <w:p w14:paraId="4B36BCE9" w14:textId="5A77DAAA" w:rsidR="00C02E70" w:rsidRPr="001C7EC1" w:rsidRDefault="00C02E70" w:rsidP="00747AC8">
      <w:pPr>
        <w:spacing w:after="0" w:line="240" w:lineRule="auto"/>
        <w:rPr>
          <w:rFonts w:cs="Times New Roman"/>
          <w:szCs w:val="20"/>
        </w:rPr>
      </w:pPr>
      <w:r w:rsidRPr="001C7EC1">
        <w:rPr>
          <w:rFonts w:cs="Times New Roman"/>
          <w:szCs w:val="20"/>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w:t>
      </w:r>
      <w:r w:rsidRPr="001C7EC1">
        <w:rPr>
          <w:rFonts w:cs="Times New Roman"/>
          <w:szCs w:val="20"/>
        </w:rPr>
        <w:t>у</w:t>
      </w:r>
      <w:r w:rsidRPr="001C7EC1">
        <w:rPr>
          <w:rFonts w:cs="Times New Roman"/>
          <w:szCs w:val="20"/>
        </w:rPr>
        <w:t xml:space="preserve">чения русского языка, – 714 часов: в 5 </w:t>
      </w:r>
      <w:r w:rsidRPr="001C7EC1">
        <w:rPr>
          <w:rFonts w:cs="Times New Roman"/>
          <w:szCs w:val="20"/>
        </w:rPr>
        <w:lastRenderedPageBreak/>
        <w:t>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0DFA1535" w14:textId="25EF65C8" w:rsidR="00C02E70" w:rsidRPr="001C7EC1" w:rsidRDefault="00C02E70" w:rsidP="00747AC8">
      <w:pPr>
        <w:spacing w:after="0" w:line="240" w:lineRule="auto"/>
        <w:rPr>
          <w:rFonts w:cs="Times New Roman"/>
          <w:b/>
          <w:szCs w:val="20"/>
        </w:rPr>
      </w:pPr>
      <w:r w:rsidRPr="001C7EC1">
        <w:rPr>
          <w:rFonts w:cs="Times New Roman"/>
          <w:b/>
          <w:szCs w:val="20"/>
        </w:rPr>
        <w:t>Содержание обучения в 5 классе.</w:t>
      </w:r>
    </w:p>
    <w:p w14:paraId="4E0C4E92" w14:textId="6C206213" w:rsidR="00C02E70" w:rsidRPr="001C7EC1" w:rsidRDefault="00C02E70" w:rsidP="00C03347">
      <w:pPr>
        <w:spacing w:after="0" w:line="240" w:lineRule="auto"/>
        <w:ind w:firstLine="720"/>
        <w:rPr>
          <w:rFonts w:cs="Times New Roman"/>
          <w:szCs w:val="20"/>
        </w:rPr>
      </w:pPr>
      <w:r w:rsidRPr="001C7EC1">
        <w:rPr>
          <w:rFonts w:cs="Times New Roman"/>
          <w:szCs w:val="20"/>
        </w:rPr>
        <w:t>Общие сведения о языке.</w:t>
      </w:r>
    </w:p>
    <w:p w14:paraId="492F1958" w14:textId="77777777" w:rsidR="00C02E70" w:rsidRPr="001C7EC1" w:rsidRDefault="00C02E70" w:rsidP="00747AC8">
      <w:pPr>
        <w:spacing w:after="0" w:line="240" w:lineRule="auto"/>
        <w:rPr>
          <w:rFonts w:cs="Times New Roman"/>
          <w:szCs w:val="20"/>
        </w:rPr>
      </w:pPr>
      <w:r w:rsidRPr="001C7EC1">
        <w:rPr>
          <w:rFonts w:cs="Times New Roman"/>
          <w:szCs w:val="20"/>
        </w:rPr>
        <w:t>Богатство и выразительность русского языка. Лингвистика как наука о языке.</w:t>
      </w:r>
    </w:p>
    <w:p w14:paraId="2EEC2ACC" w14:textId="77777777" w:rsidR="00C02E70" w:rsidRPr="001C7EC1" w:rsidRDefault="00C02E70" w:rsidP="00747AC8">
      <w:pPr>
        <w:spacing w:after="0" w:line="240" w:lineRule="auto"/>
        <w:rPr>
          <w:rFonts w:cs="Times New Roman"/>
          <w:szCs w:val="20"/>
        </w:rPr>
      </w:pPr>
      <w:r w:rsidRPr="001C7EC1">
        <w:rPr>
          <w:rFonts w:cs="Times New Roman"/>
          <w:szCs w:val="20"/>
        </w:rPr>
        <w:t>Основные разделы лингвистики.</w:t>
      </w:r>
    </w:p>
    <w:p w14:paraId="3532A82E" w14:textId="315F6A7D" w:rsidR="00C02E70" w:rsidRPr="001C7EC1" w:rsidRDefault="00C02E70" w:rsidP="00C03347">
      <w:pPr>
        <w:spacing w:after="0" w:line="240" w:lineRule="auto"/>
        <w:ind w:firstLine="720"/>
        <w:rPr>
          <w:rFonts w:cs="Times New Roman"/>
          <w:szCs w:val="20"/>
        </w:rPr>
      </w:pPr>
      <w:r w:rsidRPr="001C7EC1">
        <w:rPr>
          <w:rFonts w:cs="Times New Roman"/>
          <w:szCs w:val="20"/>
        </w:rPr>
        <w:t> Язык и речь.</w:t>
      </w:r>
    </w:p>
    <w:p w14:paraId="736ABEE8" w14:textId="77777777" w:rsidR="00C02E70" w:rsidRPr="001C7EC1" w:rsidRDefault="00C02E70" w:rsidP="00747AC8">
      <w:pPr>
        <w:spacing w:after="0" w:line="240" w:lineRule="auto"/>
        <w:rPr>
          <w:rFonts w:cs="Times New Roman"/>
          <w:szCs w:val="20"/>
        </w:rPr>
      </w:pPr>
      <w:r w:rsidRPr="001C7EC1">
        <w:rPr>
          <w:rFonts w:cs="Times New Roman"/>
          <w:szCs w:val="20"/>
        </w:rPr>
        <w:t>Язык и речь. Речь устная и письменная, монологическая и диалогическая, полилог.</w:t>
      </w:r>
    </w:p>
    <w:p w14:paraId="612AAE16" w14:textId="77777777" w:rsidR="00C02E70" w:rsidRPr="001C7EC1" w:rsidRDefault="00C02E70" w:rsidP="00747AC8">
      <w:pPr>
        <w:spacing w:after="0" w:line="240" w:lineRule="auto"/>
        <w:rPr>
          <w:rFonts w:cs="Times New Roman"/>
          <w:szCs w:val="20"/>
        </w:rPr>
      </w:pPr>
      <w:r w:rsidRPr="001C7EC1">
        <w:rPr>
          <w:rFonts w:cs="Times New Roman"/>
          <w:szCs w:val="20"/>
        </w:rPr>
        <w:t>Виды речевой деятельности (говорение, слушание, чтение, письмо), их особенности.</w:t>
      </w:r>
    </w:p>
    <w:p w14:paraId="3D6559BC" w14:textId="77777777" w:rsidR="00C02E70" w:rsidRPr="001C7EC1" w:rsidRDefault="00C02E70" w:rsidP="00747AC8">
      <w:pPr>
        <w:spacing w:after="0" w:line="240" w:lineRule="auto"/>
        <w:rPr>
          <w:rFonts w:cs="Times New Roman"/>
          <w:szCs w:val="20"/>
        </w:rPr>
      </w:pPr>
      <w:r w:rsidRPr="001C7EC1">
        <w:rPr>
          <w:rFonts w:cs="Times New Roman"/>
          <w:szCs w:val="20"/>
        </w:rPr>
        <w:t>Создание устных монологических высказываний на основе жизненных наблюдений, чтения научно-учебной, худож</w:t>
      </w:r>
      <w:r w:rsidRPr="001C7EC1">
        <w:rPr>
          <w:rFonts w:cs="Times New Roman"/>
          <w:szCs w:val="20"/>
        </w:rPr>
        <w:t>е</w:t>
      </w:r>
      <w:r w:rsidRPr="001C7EC1">
        <w:rPr>
          <w:rFonts w:cs="Times New Roman"/>
          <w:szCs w:val="20"/>
        </w:rPr>
        <w:t>ственной и научно-популярной литературы.</w:t>
      </w:r>
    </w:p>
    <w:p w14:paraId="74304FAB" w14:textId="77777777" w:rsidR="00C02E70" w:rsidRPr="001C7EC1" w:rsidRDefault="00C02E70" w:rsidP="00747AC8">
      <w:pPr>
        <w:spacing w:after="0" w:line="240" w:lineRule="auto"/>
        <w:rPr>
          <w:rFonts w:cs="Times New Roman"/>
          <w:szCs w:val="20"/>
        </w:rPr>
      </w:pPr>
      <w:r w:rsidRPr="001C7EC1">
        <w:rPr>
          <w:rFonts w:cs="Times New Roman"/>
          <w:szCs w:val="20"/>
        </w:rPr>
        <w:t>Устный пересказ прочитанного или прослушанного текста, в том числе с изменением лица рассказчика.</w:t>
      </w:r>
    </w:p>
    <w:p w14:paraId="7C6D532C" w14:textId="77777777" w:rsidR="00C02E70" w:rsidRPr="001C7EC1" w:rsidRDefault="00C02E70" w:rsidP="00747AC8">
      <w:pPr>
        <w:spacing w:after="0" w:line="240" w:lineRule="auto"/>
        <w:rPr>
          <w:rFonts w:cs="Times New Roman"/>
          <w:szCs w:val="20"/>
        </w:rPr>
      </w:pPr>
      <w:r w:rsidRPr="001C7EC1">
        <w:rPr>
          <w:rFonts w:cs="Times New Roman"/>
          <w:szCs w:val="20"/>
        </w:rPr>
        <w:t>Участие в диалоге на лингвистические темы (в рамках изученного) и темы на основе жизненных набл</w:t>
      </w:r>
      <w:r w:rsidRPr="001C7EC1">
        <w:rPr>
          <w:rFonts w:cs="Times New Roman"/>
          <w:szCs w:val="20"/>
        </w:rPr>
        <w:t>ю</w:t>
      </w:r>
      <w:r w:rsidRPr="001C7EC1">
        <w:rPr>
          <w:rFonts w:cs="Times New Roman"/>
          <w:szCs w:val="20"/>
        </w:rPr>
        <w:t>дений.</w:t>
      </w:r>
    </w:p>
    <w:p w14:paraId="091CA929" w14:textId="77777777" w:rsidR="00C02E70" w:rsidRPr="001C7EC1" w:rsidRDefault="00C02E70" w:rsidP="00747AC8">
      <w:pPr>
        <w:spacing w:after="0" w:line="240" w:lineRule="auto"/>
        <w:rPr>
          <w:rFonts w:cs="Times New Roman"/>
          <w:szCs w:val="20"/>
        </w:rPr>
      </w:pPr>
      <w:r w:rsidRPr="001C7EC1">
        <w:rPr>
          <w:rFonts w:cs="Times New Roman"/>
          <w:szCs w:val="20"/>
        </w:rPr>
        <w:t>Речевые формулы приветствия, прощания, просьбы, благодарности.</w:t>
      </w:r>
    </w:p>
    <w:p w14:paraId="2B924C35" w14:textId="77777777" w:rsidR="00C02E70" w:rsidRPr="001C7EC1" w:rsidRDefault="00C02E70" w:rsidP="00747AC8">
      <w:pPr>
        <w:spacing w:after="0" w:line="240" w:lineRule="auto"/>
        <w:rPr>
          <w:rFonts w:cs="Times New Roman"/>
          <w:szCs w:val="20"/>
        </w:rPr>
      </w:pPr>
      <w:r w:rsidRPr="001C7EC1">
        <w:rPr>
          <w:rFonts w:cs="Times New Roman"/>
          <w:szCs w:val="20"/>
        </w:rPr>
        <w:t>Сочинения различных видов с использованием жизненного и читательского опыта, сюжетной картины (в том числе соч</w:t>
      </w:r>
      <w:r w:rsidRPr="001C7EC1">
        <w:rPr>
          <w:rFonts w:cs="Times New Roman"/>
          <w:szCs w:val="20"/>
        </w:rPr>
        <w:t>и</w:t>
      </w:r>
      <w:r w:rsidRPr="001C7EC1">
        <w:rPr>
          <w:rFonts w:cs="Times New Roman"/>
          <w:szCs w:val="20"/>
        </w:rPr>
        <w:t>нения-миниатюры).</w:t>
      </w:r>
    </w:p>
    <w:p w14:paraId="26825D94" w14:textId="77777777" w:rsidR="00C02E70" w:rsidRPr="001C7EC1" w:rsidRDefault="00C02E70" w:rsidP="00747AC8">
      <w:pPr>
        <w:spacing w:after="0" w:line="240" w:lineRule="auto"/>
        <w:rPr>
          <w:rFonts w:cs="Times New Roman"/>
          <w:szCs w:val="20"/>
        </w:rPr>
      </w:pPr>
      <w:r w:rsidRPr="001C7EC1">
        <w:rPr>
          <w:rFonts w:cs="Times New Roman"/>
          <w:szCs w:val="20"/>
        </w:rPr>
        <w:t>Виды аудирования: выборочное, ознакомительное, детальное. Виды чтения: изучающее, ознакомительное, просмотровое, поисковое.</w:t>
      </w:r>
    </w:p>
    <w:p w14:paraId="724CC5D0" w14:textId="196D3E8F" w:rsidR="00C02E70" w:rsidRPr="001C7EC1" w:rsidRDefault="00C02E70" w:rsidP="0068107D">
      <w:pPr>
        <w:spacing w:after="0" w:line="240" w:lineRule="auto"/>
        <w:ind w:firstLine="720"/>
        <w:rPr>
          <w:rFonts w:cs="Times New Roman"/>
          <w:szCs w:val="20"/>
        </w:rPr>
      </w:pPr>
      <w:r w:rsidRPr="001C7EC1">
        <w:rPr>
          <w:rFonts w:cs="Times New Roman"/>
          <w:szCs w:val="20"/>
        </w:rPr>
        <w:t>Текст.</w:t>
      </w:r>
    </w:p>
    <w:p w14:paraId="064DAE9B" w14:textId="77777777" w:rsidR="00C02E70" w:rsidRPr="001C7EC1" w:rsidRDefault="00C02E70" w:rsidP="00747AC8">
      <w:pPr>
        <w:spacing w:after="0" w:line="240" w:lineRule="auto"/>
        <w:rPr>
          <w:rFonts w:cs="Times New Roman"/>
          <w:szCs w:val="20"/>
        </w:rPr>
      </w:pPr>
      <w:r w:rsidRPr="001C7EC1">
        <w:rPr>
          <w:rFonts w:cs="Times New Roman"/>
          <w:szCs w:val="20"/>
        </w:rPr>
        <w:t>Текст и его основные признаки. Тема и главная мысль текста. Микротема текста. Ключевые слова.</w:t>
      </w:r>
    </w:p>
    <w:p w14:paraId="6D303551" w14:textId="77777777" w:rsidR="00C02E70" w:rsidRPr="001C7EC1" w:rsidRDefault="00C02E70" w:rsidP="00747AC8">
      <w:pPr>
        <w:spacing w:after="0" w:line="240" w:lineRule="auto"/>
        <w:rPr>
          <w:rFonts w:cs="Times New Roman"/>
          <w:szCs w:val="20"/>
        </w:rPr>
      </w:pPr>
      <w:r w:rsidRPr="001C7EC1">
        <w:rPr>
          <w:rFonts w:cs="Times New Roman"/>
          <w:szCs w:val="20"/>
        </w:rPr>
        <w:t>Функционально-смысловые типы речи: описание, повествование, рассуждение; их особенности.</w:t>
      </w:r>
    </w:p>
    <w:p w14:paraId="6D7A496D" w14:textId="77777777" w:rsidR="00C02E70" w:rsidRPr="001C7EC1" w:rsidRDefault="00C02E70" w:rsidP="00747AC8">
      <w:pPr>
        <w:spacing w:after="0" w:line="240" w:lineRule="auto"/>
        <w:rPr>
          <w:rFonts w:cs="Times New Roman"/>
          <w:szCs w:val="20"/>
        </w:rPr>
      </w:pPr>
      <w:r w:rsidRPr="001C7EC1">
        <w:rPr>
          <w:rFonts w:cs="Times New Roman"/>
          <w:szCs w:val="20"/>
        </w:rPr>
        <w:t>Композиционная структура текста. Абзац как средство членения текста на композиционно-смысловые части.</w:t>
      </w:r>
    </w:p>
    <w:p w14:paraId="075FD51C" w14:textId="77777777" w:rsidR="00C02E70" w:rsidRPr="001C7EC1" w:rsidRDefault="00C02E70" w:rsidP="00747AC8">
      <w:pPr>
        <w:spacing w:after="0" w:line="240" w:lineRule="auto"/>
        <w:rPr>
          <w:rFonts w:cs="Times New Roman"/>
          <w:szCs w:val="20"/>
        </w:rPr>
      </w:pPr>
      <w:r w:rsidRPr="001C7EC1">
        <w:rPr>
          <w:rFonts w:cs="Times New Roman"/>
          <w:szCs w:val="20"/>
        </w:rPr>
        <w:t>Средства связи предложений и частей текста: формы слова, однокоренные слова, синонимы, антонимы, личные мест</w:t>
      </w:r>
      <w:r w:rsidRPr="001C7EC1">
        <w:rPr>
          <w:rFonts w:cs="Times New Roman"/>
          <w:szCs w:val="20"/>
        </w:rPr>
        <w:t>о</w:t>
      </w:r>
      <w:r w:rsidRPr="001C7EC1">
        <w:rPr>
          <w:rFonts w:cs="Times New Roman"/>
          <w:szCs w:val="20"/>
        </w:rPr>
        <w:t>имения, повтор слова.</w:t>
      </w:r>
    </w:p>
    <w:p w14:paraId="027F460D" w14:textId="77777777" w:rsidR="00C02E70" w:rsidRPr="001C7EC1" w:rsidRDefault="00C02E70" w:rsidP="00747AC8">
      <w:pPr>
        <w:spacing w:after="0" w:line="240" w:lineRule="auto"/>
        <w:rPr>
          <w:rFonts w:cs="Times New Roman"/>
          <w:szCs w:val="20"/>
        </w:rPr>
      </w:pPr>
      <w:r w:rsidRPr="001C7EC1">
        <w:rPr>
          <w:rFonts w:cs="Times New Roman"/>
          <w:szCs w:val="20"/>
        </w:rPr>
        <w:t>Повествование как тип речи. Рассказ.</w:t>
      </w:r>
    </w:p>
    <w:p w14:paraId="67AF2102" w14:textId="77777777" w:rsidR="00C02E70" w:rsidRPr="001C7EC1" w:rsidRDefault="00C02E70" w:rsidP="00747AC8">
      <w:pPr>
        <w:spacing w:after="0" w:line="240" w:lineRule="auto"/>
        <w:rPr>
          <w:rFonts w:cs="Times New Roman"/>
          <w:szCs w:val="20"/>
        </w:rPr>
      </w:pPr>
      <w:r w:rsidRPr="001C7EC1">
        <w:rPr>
          <w:rFonts w:cs="Times New Roman"/>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4924416" w14:textId="77777777" w:rsidR="00C02E70" w:rsidRPr="001C7EC1" w:rsidRDefault="00C02E70" w:rsidP="00747AC8">
      <w:pPr>
        <w:spacing w:after="0" w:line="240" w:lineRule="auto"/>
        <w:rPr>
          <w:rFonts w:cs="Times New Roman"/>
          <w:szCs w:val="20"/>
        </w:rPr>
      </w:pPr>
      <w:r w:rsidRPr="001C7EC1">
        <w:rPr>
          <w:rFonts w:cs="Times New Roman"/>
          <w:szCs w:val="20"/>
        </w:rPr>
        <w:t>Подробное, выборочное и сжатое изложение содержания прочитанного или прослушанного текста. И</w:t>
      </w:r>
      <w:r w:rsidRPr="001C7EC1">
        <w:rPr>
          <w:rFonts w:cs="Times New Roman"/>
          <w:szCs w:val="20"/>
        </w:rPr>
        <w:t>з</w:t>
      </w:r>
      <w:r w:rsidRPr="001C7EC1">
        <w:rPr>
          <w:rFonts w:cs="Times New Roman"/>
          <w:szCs w:val="20"/>
        </w:rPr>
        <w:t>ложение содержания текста с изменением лица рассказчика.</w:t>
      </w:r>
    </w:p>
    <w:p w14:paraId="3A4AE239" w14:textId="77777777" w:rsidR="00C02E70" w:rsidRPr="001C7EC1" w:rsidRDefault="00C02E70" w:rsidP="00747AC8">
      <w:pPr>
        <w:spacing w:after="0" w:line="240" w:lineRule="auto"/>
        <w:rPr>
          <w:rFonts w:cs="Times New Roman"/>
          <w:szCs w:val="20"/>
        </w:rPr>
      </w:pPr>
      <w:r w:rsidRPr="001C7EC1">
        <w:rPr>
          <w:rFonts w:cs="Times New Roman"/>
          <w:szCs w:val="20"/>
        </w:rPr>
        <w:t>Информационная переработка текста: простой и сложный план текста.</w:t>
      </w:r>
    </w:p>
    <w:p w14:paraId="65D58390" w14:textId="692DF8A9" w:rsidR="00C02E70" w:rsidRPr="001C7EC1" w:rsidRDefault="00C02E70" w:rsidP="0068107D">
      <w:pPr>
        <w:spacing w:after="0" w:line="240" w:lineRule="auto"/>
        <w:ind w:firstLine="720"/>
        <w:rPr>
          <w:rFonts w:cs="Times New Roman"/>
          <w:szCs w:val="20"/>
        </w:rPr>
      </w:pPr>
      <w:r w:rsidRPr="001C7EC1">
        <w:rPr>
          <w:rFonts w:cs="Times New Roman"/>
          <w:szCs w:val="20"/>
        </w:rPr>
        <w:t>Функциональные разновидности языка.</w:t>
      </w:r>
    </w:p>
    <w:p w14:paraId="4B2529DE" w14:textId="77777777" w:rsidR="00C02E70" w:rsidRPr="001C7EC1" w:rsidRDefault="00C02E70" w:rsidP="00747AC8">
      <w:pPr>
        <w:spacing w:after="0" w:line="240" w:lineRule="auto"/>
        <w:rPr>
          <w:rFonts w:cs="Times New Roman"/>
          <w:szCs w:val="20"/>
        </w:rPr>
      </w:pPr>
      <w:r w:rsidRPr="001C7EC1">
        <w:rPr>
          <w:rFonts w:cs="Times New Roman"/>
          <w:szCs w:val="20"/>
        </w:rPr>
        <w:t>Общее представление о функциональных разновидностях языка (о разговорной речи, функциональных стилях, языке х</w:t>
      </w:r>
      <w:r w:rsidRPr="001C7EC1">
        <w:rPr>
          <w:rFonts w:cs="Times New Roman"/>
          <w:szCs w:val="20"/>
        </w:rPr>
        <w:t>у</w:t>
      </w:r>
      <w:r w:rsidRPr="001C7EC1">
        <w:rPr>
          <w:rFonts w:cs="Times New Roman"/>
          <w:szCs w:val="20"/>
        </w:rPr>
        <w:t>дожественной литературы).</w:t>
      </w:r>
    </w:p>
    <w:p w14:paraId="6BC3FB78" w14:textId="23A960CF" w:rsidR="00C02E70" w:rsidRPr="001C7EC1" w:rsidRDefault="00C02E70" w:rsidP="0068107D">
      <w:pPr>
        <w:spacing w:after="0" w:line="240" w:lineRule="auto"/>
        <w:ind w:firstLine="720"/>
        <w:rPr>
          <w:rFonts w:cs="Times New Roman"/>
          <w:szCs w:val="20"/>
        </w:rPr>
      </w:pPr>
      <w:r w:rsidRPr="001C7EC1">
        <w:rPr>
          <w:rFonts w:cs="Times New Roman"/>
          <w:szCs w:val="20"/>
        </w:rPr>
        <w:t> Система языка.</w:t>
      </w:r>
    </w:p>
    <w:p w14:paraId="589311EB" w14:textId="33F3B0E1" w:rsidR="00C02E70" w:rsidRPr="001C7EC1" w:rsidRDefault="00C02E70" w:rsidP="0068107D">
      <w:pPr>
        <w:spacing w:after="0" w:line="240" w:lineRule="auto"/>
        <w:ind w:firstLine="720"/>
        <w:rPr>
          <w:rFonts w:cs="Times New Roman"/>
          <w:szCs w:val="20"/>
        </w:rPr>
      </w:pPr>
      <w:r w:rsidRPr="001C7EC1">
        <w:rPr>
          <w:rFonts w:cs="Times New Roman"/>
          <w:szCs w:val="20"/>
        </w:rPr>
        <w:t>Фонетика. Графика. Орфоэпия.</w:t>
      </w:r>
    </w:p>
    <w:p w14:paraId="1D2350CB" w14:textId="77777777" w:rsidR="00C02E70" w:rsidRPr="001C7EC1" w:rsidRDefault="00C02E70" w:rsidP="00747AC8">
      <w:pPr>
        <w:spacing w:after="0" w:line="240" w:lineRule="auto"/>
        <w:rPr>
          <w:rFonts w:cs="Times New Roman"/>
          <w:szCs w:val="20"/>
        </w:rPr>
      </w:pPr>
      <w:r w:rsidRPr="001C7EC1">
        <w:rPr>
          <w:rFonts w:cs="Times New Roman"/>
          <w:szCs w:val="20"/>
        </w:rPr>
        <w:t>Фонетика и графика как разделы лингвистики.</w:t>
      </w:r>
    </w:p>
    <w:p w14:paraId="6EDF4F37" w14:textId="77777777" w:rsidR="00C02E70" w:rsidRPr="001C7EC1" w:rsidRDefault="00C02E70" w:rsidP="00747AC8">
      <w:pPr>
        <w:spacing w:after="0" w:line="240" w:lineRule="auto"/>
        <w:rPr>
          <w:rFonts w:cs="Times New Roman"/>
          <w:szCs w:val="20"/>
        </w:rPr>
      </w:pPr>
      <w:r w:rsidRPr="001C7EC1">
        <w:rPr>
          <w:rFonts w:cs="Times New Roman"/>
          <w:szCs w:val="20"/>
        </w:rPr>
        <w:t>Звук как единица языка. Смыслоразличительная роль звука.</w:t>
      </w:r>
    </w:p>
    <w:p w14:paraId="07EED829" w14:textId="77777777" w:rsidR="00C02E70" w:rsidRPr="001C7EC1" w:rsidRDefault="00C02E70" w:rsidP="00747AC8">
      <w:pPr>
        <w:spacing w:after="0" w:line="240" w:lineRule="auto"/>
        <w:rPr>
          <w:rFonts w:cs="Times New Roman"/>
          <w:szCs w:val="20"/>
        </w:rPr>
      </w:pPr>
      <w:r w:rsidRPr="001C7EC1">
        <w:rPr>
          <w:rFonts w:cs="Times New Roman"/>
          <w:szCs w:val="20"/>
        </w:rPr>
        <w:t>Система гласных звуков.</w:t>
      </w:r>
    </w:p>
    <w:p w14:paraId="70E75503" w14:textId="77777777" w:rsidR="00C02E70" w:rsidRPr="001C7EC1" w:rsidRDefault="00C02E70" w:rsidP="00747AC8">
      <w:pPr>
        <w:spacing w:after="0" w:line="240" w:lineRule="auto"/>
        <w:rPr>
          <w:rFonts w:cs="Times New Roman"/>
          <w:szCs w:val="20"/>
        </w:rPr>
      </w:pPr>
      <w:r w:rsidRPr="001C7EC1">
        <w:rPr>
          <w:rFonts w:cs="Times New Roman"/>
          <w:szCs w:val="20"/>
        </w:rPr>
        <w:t>Система согласных звуков.</w:t>
      </w:r>
    </w:p>
    <w:p w14:paraId="75B5562A" w14:textId="77777777" w:rsidR="00C02E70" w:rsidRPr="001C7EC1" w:rsidRDefault="00C02E70" w:rsidP="00747AC8">
      <w:pPr>
        <w:spacing w:after="0" w:line="240" w:lineRule="auto"/>
        <w:rPr>
          <w:rFonts w:cs="Times New Roman"/>
          <w:szCs w:val="20"/>
        </w:rPr>
      </w:pPr>
      <w:r w:rsidRPr="001C7EC1">
        <w:rPr>
          <w:rFonts w:cs="Times New Roman"/>
          <w:szCs w:val="20"/>
        </w:rPr>
        <w:t>Изменение звуков в речевом потоке. Элементы фонетической транскрипции.</w:t>
      </w:r>
    </w:p>
    <w:p w14:paraId="48B76FAF" w14:textId="77777777" w:rsidR="00C02E70" w:rsidRPr="001C7EC1" w:rsidRDefault="00C02E70" w:rsidP="00747AC8">
      <w:pPr>
        <w:spacing w:after="0" w:line="240" w:lineRule="auto"/>
        <w:rPr>
          <w:rFonts w:cs="Times New Roman"/>
          <w:szCs w:val="20"/>
        </w:rPr>
      </w:pPr>
      <w:r w:rsidRPr="001C7EC1">
        <w:rPr>
          <w:rFonts w:cs="Times New Roman"/>
          <w:szCs w:val="20"/>
        </w:rPr>
        <w:t>Слог. Ударение. Свойства русского ударения.</w:t>
      </w:r>
    </w:p>
    <w:p w14:paraId="4044721A" w14:textId="77777777" w:rsidR="00C02E70" w:rsidRPr="001C7EC1" w:rsidRDefault="00C02E70" w:rsidP="00747AC8">
      <w:pPr>
        <w:spacing w:after="0" w:line="240" w:lineRule="auto"/>
        <w:rPr>
          <w:rFonts w:cs="Times New Roman"/>
          <w:szCs w:val="20"/>
        </w:rPr>
      </w:pPr>
      <w:r w:rsidRPr="001C7EC1">
        <w:rPr>
          <w:rFonts w:cs="Times New Roman"/>
          <w:szCs w:val="20"/>
        </w:rPr>
        <w:t>Соотношение звуков и букв.</w:t>
      </w:r>
    </w:p>
    <w:p w14:paraId="1CDA2E02" w14:textId="77777777" w:rsidR="00C02E70" w:rsidRPr="001C7EC1" w:rsidRDefault="00C02E70" w:rsidP="00747AC8">
      <w:pPr>
        <w:spacing w:after="0" w:line="240" w:lineRule="auto"/>
        <w:rPr>
          <w:rFonts w:cs="Times New Roman"/>
          <w:szCs w:val="20"/>
        </w:rPr>
      </w:pPr>
      <w:r w:rsidRPr="001C7EC1">
        <w:rPr>
          <w:rFonts w:cs="Times New Roman"/>
          <w:szCs w:val="20"/>
        </w:rPr>
        <w:t>Фонетический анализ слова.</w:t>
      </w:r>
    </w:p>
    <w:p w14:paraId="7923BF0A" w14:textId="77777777" w:rsidR="00C02E70" w:rsidRPr="001C7EC1" w:rsidRDefault="00C02E70" w:rsidP="00747AC8">
      <w:pPr>
        <w:spacing w:after="0" w:line="240" w:lineRule="auto"/>
        <w:rPr>
          <w:rFonts w:cs="Times New Roman"/>
          <w:szCs w:val="20"/>
        </w:rPr>
      </w:pPr>
      <w:r w:rsidRPr="001C7EC1">
        <w:rPr>
          <w:rFonts w:cs="Times New Roman"/>
          <w:szCs w:val="20"/>
        </w:rPr>
        <w:t>Способы обозначения [й’], мягкости согласных.</w:t>
      </w:r>
    </w:p>
    <w:p w14:paraId="6B64EB4D" w14:textId="77777777" w:rsidR="00C02E70" w:rsidRPr="001C7EC1" w:rsidRDefault="00C02E70" w:rsidP="00747AC8">
      <w:pPr>
        <w:spacing w:after="0" w:line="240" w:lineRule="auto"/>
        <w:rPr>
          <w:rFonts w:cs="Times New Roman"/>
          <w:szCs w:val="20"/>
        </w:rPr>
      </w:pPr>
      <w:r w:rsidRPr="001C7EC1">
        <w:rPr>
          <w:rFonts w:cs="Times New Roman"/>
          <w:szCs w:val="20"/>
        </w:rPr>
        <w:t>Основные выразительные средства фонетики.</w:t>
      </w:r>
    </w:p>
    <w:p w14:paraId="19A3CECE" w14:textId="77777777" w:rsidR="00C02E70" w:rsidRPr="001C7EC1" w:rsidRDefault="00C02E70" w:rsidP="00747AC8">
      <w:pPr>
        <w:spacing w:after="0" w:line="240" w:lineRule="auto"/>
        <w:rPr>
          <w:rFonts w:cs="Times New Roman"/>
          <w:szCs w:val="20"/>
        </w:rPr>
      </w:pPr>
      <w:r w:rsidRPr="001C7EC1">
        <w:rPr>
          <w:rFonts w:cs="Times New Roman"/>
          <w:szCs w:val="20"/>
        </w:rPr>
        <w:t>Прописные и строчные буквы.</w:t>
      </w:r>
    </w:p>
    <w:p w14:paraId="3C41629E" w14:textId="77777777" w:rsidR="00C02E70" w:rsidRPr="001C7EC1" w:rsidRDefault="00C02E70" w:rsidP="00747AC8">
      <w:pPr>
        <w:spacing w:after="0" w:line="240" w:lineRule="auto"/>
        <w:rPr>
          <w:rFonts w:cs="Times New Roman"/>
          <w:szCs w:val="20"/>
        </w:rPr>
      </w:pPr>
      <w:r w:rsidRPr="001C7EC1">
        <w:rPr>
          <w:rFonts w:cs="Times New Roman"/>
          <w:szCs w:val="20"/>
        </w:rPr>
        <w:t>Интонация, её функции. Основные элементы интонации.</w:t>
      </w:r>
    </w:p>
    <w:p w14:paraId="33712090" w14:textId="26D56CC0" w:rsidR="00C02E70" w:rsidRPr="001C7EC1" w:rsidRDefault="00C02E70" w:rsidP="0068107D">
      <w:pPr>
        <w:spacing w:after="0" w:line="240" w:lineRule="auto"/>
        <w:ind w:firstLine="720"/>
        <w:rPr>
          <w:rFonts w:cs="Times New Roman"/>
          <w:szCs w:val="20"/>
        </w:rPr>
      </w:pPr>
      <w:r w:rsidRPr="001C7EC1">
        <w:rPr>
          <w:rFonts w:cs="Times New Roman"/>
          <w:szCs w:val="20"/>
        </w:rPr>
        <w:t> Орфография.</w:t>
      </w:r>
    </w:p>
    <w:p w14:paraId="15FB1400" w14:textId="77777777" w:rsidR="00C02E70" w:rsidRPr="001C7EC1" w:rsidRDefault="00C02E70" w:rsidP="00747AC8">
      <w:pPr>
        <w:spacing w:after="0" w:line="240" w:lineRule="auto"/>
        <w:rPr>
          <w:rFonts w:cs="Times New Roman"/>
          <w:szCs w:val="20"/>
        </w:rPr>
      </w:pPr>
      <w:r w:rsidRPr="001C7EC1">
        <w:rPr>
          <w:rFonts w:cs="Times New Roman"/>
          <w:szCs w:val="20"/>
        </w:rPr>
        <w:t>Орфография как раздел лингвистики.</w:t>
      </w:r>
    </w:p>
    <w:p w14:paraId="5C3AF5C0" w14:textId="77777777" w:rsidR="00C02E70" w:rsidRPr="001C7EC1" w:rsidRDefault="00C02E70" w:rsidP="00747AC8">
      <w:pPr>
        <w:spacing w:after="0" w:line="240" w:lineRule="auto"/>
        <w:rPr>
          <w:rFonts w:cs="Times New Roman"/>
          <w:szCs w:val="20"/>
        </w:rPr>
      </w:pPr>
      <w:r w:rsidRPr="001C7EC1">
        <w:rPr>
          <w:rFonts w:cs="Times New Roman"/>
          <w:szCs w:val="20"/>
        </w:rPr>
        <w:t>Понятие «орфограмма». Буквенные и небуквенные орфограммы.</w:t>
      </w:r>
    </w:p>
    <w:p w14:paraId="5CF2B7F7"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разделительных ъ и ь.</w:t>
      </w:r>
    </w:p>
    <w:p w14:paraId="66886A2D" w14:textId="64B9C063" w:rsidR="00C02E70" w:rsidRPr="001C7EC1" w:rsidRDefault="00C02E70" w:rsidP="0068107D">
      <w:pPr>
        <w:spacing w:after="0" w:line="240" w:lineRule="auto"/>
        <w:ind w:firstLine="720"/>
        <w:rPr>
          <w:rFonts w:cs="Times New Roman"/>
          <w:szCs w:val="20"/>
        </w:rPr>
      </w:pPr>
      <w:r w:rsidRPr="001C7EC1">
        <w:rPr>
          <w:rFonts w:cs="Times New Roman"/>
          <w:szCs w:val="20"/>
        </w:rPr>
        <w:t> Лексикология.</w:t>
      </w:r>
    </w:p>
    <w:p w14:paraId="1A5E2C52" w14:textId="77777777" w:rsidR="00C02E70" w:rsidRPr="001C7EC1" w:rsidRDefault="00C02E70" w:rsidP="00747AC8">
      <w:pPr>
        <w:spacing w:after="0" w:line="240" w:lineRule="auto"/>
        <w:rPr>
          <w:rFonts w:cs="Times New Roman"/>
          <w:szCs w:val="20"/>
        </w:rPr>
      </w:pPr>
      <w:r w:rsidRPr="001C7EC1">
        <w:rPr>
          <w:rFonts w:cs="Times New Roman"/>
          <w:szCs w:val="20"/>
        </w:rPr>
        <w:t>Лексикология как раздел лингвистики.</w:t>
      </w:r>
    </w:p>
    <w:p w14:paraId="29D715D0" w14:textId="77777777" w:rsidR="00C02E70" w:rsidRPr="001C7EC1" w:rsidRDefault="00C02E70" w:rsidP="00747AC8">
      <w:pPr>
        <w:spacing w:after="0" w:line="240" w:lineRule="auto"/>
        <w:rPr>
          <w:rFonts w:cs="Times New Roman"/>
          <w:szCs w:val="20"/>
        </w:rPr>
      </w:pPr>
      <w:r w:rsidRPr="001C7EC1">
        <w:rPr>
          <w:rFonts w:cs="Times New Roman"/>
          <w:szCs w:val="20"/>
        </w:rPr>
        <w:t>Основные способы толкования лексического значения слова (подбор однокоренных слов; подбор син</w:t>
      </w:r>
      <w:r w:rsidRPr="001C7EC1">
        <w:rPr>
          <w:rFonts w:cs="Times New Roman"/>
          <w:szCs w:val="20"/>
        </w:rPr>
        <w:t>о</w:t>
      </w:r>
      <w:r w:rsidRPr="001C7EC1">
        <w:rPr>
          <w:rFonts w:cs="Times New Roman"/>
          <w:szCs w:val="20"/>
        </w:rPr>
        <w:t>нимов и антонимов);</w:t>
      </w:r>
    </w:p>
    <w:p w14:paraId="3B6CA61A" w14:textId="77777777" w:rsidR="00C02E70" w:rsidRPr="001C7EC1" w:rsidRDefault="00C02E70" w:rsidP="00747AC8">
      <w:pPr>
        <w:spacing w:after="0" w:line="240" w:lineRule="auto"/>
        <w:rPr>
          <w:rFonts w:cs="Times New Roman"/>
          <w:szCs w:val="20"/>
        </w:rPr>
      </w:pPr>
      <w:r w:rsidRPr="001C7EC1">
        <w:rPr>
          <w:rFonts w:cs="Times New Roman"/>
          <w:szCs w:val="20"/>
        </w:rPr>
        <w:t>основные способы разъяснения значения слова (по контексту, с помощью толкового словаря).</w:t>
      </w:r>
    </w:p>
    <w:p w14:paraId="522D0F9B" w14:textId="77777777" w:rsidR="00C02E70" w:rsidRPr="001C7EC1" w:rsidRDefault="00C02E70" w:rsidP="00747AC8">
      <w:pPr>
        <w:spacing w:after="0" w:line="240" w:lineRule="auto"/>
        <w:rPr>
          <w:rFonts w:cs="Times New Roman"/>
          <w:szCs w:val="20"/>
        </w:rPr>
      </w:pPr>
      <w:r w:rsidRPr="001C7EC1">
        <w:rPr>
          <w:rFonts w:cs="Times New Roman"/>
          <w:szCs w:val="20"/>
        </w:rPr>
        <w:t>Слова однозначные и многозначные. Прямое и переносное значения слова. Тематические группы слов. Обозначение р</w:t>
      </w:r>
      <w:r w:rsidRPr="001C7EC1">
        <w:rPr>
          <w:rFonts w:cs="Times New Roman"/>
          <w:szCs w:val="20"/>
        </w:rPr>
        <w:t>о</w:t>
      </w:r>
      <w:r w:rsidRPr="001C7EC1">
        <w:rPr>
          <w:rFonts w:cs="Times New Roman"/>
          <w:szCs w:val="20"/>
        </w:rPr>
        <w:t>довых и видовых понятий.</w:t>
      </w:r>
    </w:p>
    <w:p w14:paraId="25BC972F" w14:textId="77777777" w:rsidR="00C02E70" w:rsidRPr="001C7EC1" w:rsidRDefault="00C02E70" w:rsidP="00747AC8">
      <w:pPr>
        <w:spacing w:after="0" w:line="240" w:lineRule="auto"/>
        <w:rPr>
          <w:rFonts w:cs="Times New Roman"/>
          <w:szCs w:val="20"/>
        </w:rPr>
      </w:pPr>
      <w:r w:rsidRPr="001C7EC1">
        <w:rPr>
          <w:rFonts w:cs="Times New Roman"/>
          <w:szCs w:val="20"/>
        </w:rPr>
        <w:t>Синонимы. Антонимы. Омонимы. Паронимы.</w:t>
      </w:r>
    </w:p>
    <w:p w14:paraId="4F00B2CD" w14:textId="77777777" w:rsidR="00C02E70" w:rsidRPr="001C7EC1" w:rsidRDefault="00C02E70" w:rsidP="00747AC8">
      <w:pPr>
        <w:spacing w:after="0" w:line="240" w:lineRule="auto"/>
        <w:rPr>
          <w:rFonts w:cs="Times New Roman"/>
          <w:szCs w:val="20"/>
        </w:rPr>
      </w:pPr>
      <w:r w:rsidRPr="001C7EC1">
        <w:rPr>
          <w:rFonts w:cs="Times New Roman"/>
          <w:szCs w:val="20"/>
        </w:rPr>
        <w:t>Разные виды лексических словарей (толковый словарь, словари синонимов, антонимов, омонимов, пар</w:t>
      </w:r>
      <w:r w:rsidRPr="001C7EC1">
        <w:rPr>
          <w:rFonts w:cs="Times New Roman"/>
          <w:szCs w:val="20"/>
        </w:rPr>
        <w:t>о</w:t>
      </w:r>
      <w:r w:rsidRPr="001C7EC1">
        <w:rPr>
          <w:rFonts w:cs="Times New Roman"/>
          <w:szCs w:val="20"/>
        </w:rPr>
        <w:t>нимов) и их роль в овладении словарным богатством родного языка.</w:t>
      </w:r>
    </w:p>
    <w:p w14:paraId="68D83C4F" w14:textId="77777777" w:rsidR="00C02E70" w:rsidRPr="001C7EC1" w:rsidRDefault="00C02E70" w:rsidP="00747AC8">
      <w:pPr>
        <w:spacing w:after="0" w:line="240" w:lineRule="auto"/>
        <w:rPr>
          <w:rFonts w:cs="Times New Roman"/>
          <w:szCs w:val="20"/>
        </w:rPr>
      </w:pPr>
      <w:r w:rsidRPr="001C7EC1">
        <w:rPr>
          <w:rFonts w:cs="Times New Roman"/>
          <w:szCs w:val="20"/>
        </w:rPr>
        <w:t>Лексический анализ слов (в рамках изученного).</w:t>
      </w:r>
    </w:p>
    <w:p w14:paraId="4A8E9ABC" w14:textId="45169079" w:rsidR="00C02E70" w:rsidRPr="001C7EC1" w:rsidRDefault="00C02E70" w:rsidP="0068107D">
      <w:pPr>
        <w:spacing w:after="0" w:line="240" w:lineRule="auto"/>
        <w:ind w:firstLine="720"/>
        <w:rPr>
          <w:rFonts w:cs="Times New Roman"/>
          <w:szCs w:val="20"/>
        </w:rPr>
      </w:pPr>
      <w:r w:rsidRPr="001C7EC1">
        <w:rPr>
          <w:rFonts w:cs="Times New Roman"/>
          <w:szCs w:val="20"/>
        </w:rPr>
        <w:t> Морфемика. Орфография.</w:t>
      </w:r>
    </w:p>
    <w:p w14:paraId="5BD2F7AF" w14:textId="77777777" w:rsidR="00C02E70" w:rsidRPr="001C7EC1" w:rsidRDefault="00C02E70" w:rsidP="00747AC8">
      <w:pPr>
        <w:spacing w:after="0" w:line="240" w:lineRule="auto"/>
        <w:rPr>
          <w:rFonts w:cs="Times New Roman"/>
          <w:szCs w:val="20"/>
        </w:rPr>
      </w:pPr>
      <w:r w:rsidRPr="001C7EC1">
        <w:rPr>
          <w:rFonts w:cs="Times New Roman"/>
          <w:szCs w:val="20"/>
        </w:rPr>
        <w:t>Морфемика как раздел лингвистики.</w:t>
      </w:r>
    </w:p>
    <w:p w14:paraId="4774E92A" w14:textId="77777777" w:rsidR="00C02E70" w:rsidRPr="001C7EC1" w:rsidRDefault="00C02E70" w:rsidP="00747AC8">
      <w:pPr>
        <w:spacing w:after="0" w:line="240" w:lineRule="auto"/>
        <w:rPr>
          <w:rFonts w:cs="Times New Roman"/>
          <w:szCs w:val="20"/>
        </w:rPr>
      </w:pPr>
      <w:r w:rsidRPr="001C7EC1">
        <w:rPr>
          <w:rFonts w:cs="Times New Roman"/>
          <w:szCs w:val="20"/>
        </w:rPr>
        <w:t>Морфема как минимальная значимая единица языка. Основа слова. Виды морфем (корень, приставка, суффикс, окончание).</w:t>
      </w:r>
    </w:p>
    <w:p w14:paraId="6B21BC02" w14:textId="77777777" w:rsidR="00C02E70" w:rsidRPr="001C7EC1" w:rsidRDefault="00C02E70" w:rsidP="00747AC8">
      <w:pPr>
        <w:spacing w:after="0" w:line="240" w:lineRule="auto"/>
        <w:rPr>
          <w:rFonts w:cs="Times New Roman"/>
          <w:szCs w:val="20"/>
        </w:rPr>
      </w:pPr>
      <w:r w:rsidRPr="001C7EC1">
        <w:rPr>
          <w:rFonts w:cs="Times New Roman"/>
          <w:szCs w:val="20"/>
        </w:rPr>
        <w:t>Чередование звуков в морфемах (в том числе чередование гласных с нулём звука).</w:t>
      </w:r>
    </w:p>
    <w:p w14:paraId="08368B12" w14:textId="77777777" w:rsidR="00C02E70" w:rsidRPr="001C7EC1" w:rsidRDefault="00C02E70" w:rsidP="00747AC8">
      <w:pPr>
        <w:spacing w:after="0" w:line="240" w:lineRule="auto"/>
        <w:rPr>
          <w:rFonts w:cs="Times New Roman"/>
          <w:szCs w:val="20"/>
        </w:rPr>
      </w:pPr>
      <w:r w:rsidRPr="001C7EC1">
        <w:rPr>
          <w:rFonts w:cs="Times New Roman"/>
          <w:szCs w:val="20"/>
        </w:rPr>
        <w:t>Морфемный анализ слов.</w:t>
      </w:r>
    </w:p>
    <w:p w14:paraId="2F81EC0F" w14:textId="77777777" w:rsidR="00C02E70" w:rsidRPr="001C7EC1" w:rsidRDefault="00C02E70" w:rsidP="00747AC8">
      <w:pPr>
        <w:spacing w:after="0" w:line="240" w:lineRule="auto"/>
        <w:rPr>
          <w:rFonts w:cs="Times New Roman"/>
          <w:szCs w:val="20"/>
        </w:rPr>
      </w:pPr>
      <w:r w:rsidRPr="001C7EC1">
        <w:rPr>
          <w:rFonts w:cs="Times New Roman"/>
          <w:szCs w:val="20"/>
        </w:rPr>
        <w:t>Уместное использование слов с суффиксами оценки в собственной речи.</w:t>
      </w:r>
    </w:p>
    <w:p w14:paraId="2649CFF8"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корней с безударными проверяемыми, непроверяемыми гласными (в рамках изученного).</w:t>
      </w:r>
    </w:p>
    <w:p w14:paraId="78BC32BC"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корней с проверяемыми, непроверяемыми, непроизносимыми согласными (в рамках из</w:t>
      </w:r>
      <w:r w:rsidRPr="001C7EC1">
        <w:rPr>
          <w:rFonts w:cs="Times New Roman"/>
          <w:szCs w:val="20"/>
        </w:rPr>
        <w:t>у</w:t>
      </w:r>
      <w:r w:rsidRPr="001C7EC1">
        <w:rPr>
          <w:rFonts w:cs="Times New Roman"/>
          <w:szCs w:val="20"/>
        </w:rPr>
        <w:t>ченного).</w:t>
      </w:r>
    </w:p>
    <w:p w14:paraId="66F347BC"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ё – о после шипящих в корне слова.</w:t>
      </w:r>
    </w:p>
    <w:p w14:paraId="1E13F7A7"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Правописание неизменяемых при письме приставок и приставок на -з (-с).</w:t>
      </w:r>
    </w:p>
    <w:p w14:paraId="7F107AE9"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ы – и после приставок.</w:t>
      </w:r>
    </w:p>
    <w:p w14:paraId="36483428"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ы – и после ц.</w:t>
      </w:r>
    </w:p>
    <w:p w14:paraId="0B05B196"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слова (в рамках изученного).</w:t>
      </w:r>
    </w:p>
    <w:p w14:paraId="747A6CCE" w14:textId="0DB14B20" w:rsidR="00C02E70" w:rsidRPr="001C7EC1" w:rsidRDefault="00C02E70" w:rsidP="0068107D">
      <w:pPr>
        <w:spacing w:after="0" w:line="240" w:lineRule="auto"/>
        <w:ind w:firstLine="720"/>
        <w:rPr>
          <w:rFonts w:cs="Times New Roman"/>
          <w:szCs w:val="20"/>
        </w:rPr>
      </w:pPr>
      <w:r w:rsidRPr="001C7EC1">
        <w:rPr>
          <w:rFonts w:cs="Times New Roman"/>
          <w:szCs w:val="20"/>
        </w:rPr>
        <w:t> Морфология. Культура речи. Орфография.</w:t>
      </w:r>
    </w:p>
    <w:p w14:paraId="17AD0636" w14:textId="77777777" w:rsidR="00C02E70" w:rsidRPr="001C7EC1" w:rsidRDefault="00C02E70" w:rsidP="00747AC8">
      <w:pPr>
        <w:spacing w:after="0" w:line="240" w:lineRule="auto"/>
        <w:rPr>
          <w:rFonts w:cs="Times New Roman"/>
          <w:szCs w:val="20"/>
        </w:rPr>
      </w:pPr>
      <w:r w:rsidRPr="001C7EC1">
        <w:rPr>
          <w:rFonts w:cs="Times New Roman"/>
          <w:szCs w:val="20"/>
        </w:rPr>
        <w:t>Морфология как раздел грамматики. Грамматическое значение слова.</w:t>
      </w:r>
    </w:p>
    <w:p w14:paraId="63D40455" w14:textId="77777777" w:rsidR="00C02E70" w:rsidRPr="001C7EC1" w:rsidRDefault="00C02E70" w:rsidP="00747AC8">
      <w:pPr>
        <w:spacing w:after="0" w:line="240" w:lineRule="auto"/>
        <w:rPr>
          <w:rFonts w:cs="Times New Roman"/>
          <w:szCs w:val="20"/>
        </w:rPr>
      </w:pPr>
      <w:r w:rsidRPr="001C7EC1">
        <w:rPr>
          <w:rFonts w:cs="Times New Roman"/>
          <w:szCs w:val="20"/>
        </w:rPr>
        <w:t>Части речи как лексико-грамматические разряды слов.</w:t>
      </w:r>
    </w:p>
    <w:p w14:paraId="57B70BFE" w14:textId="77777777" w:rsidR="00C02E70" w:rsidRPr="001C7EC1" w:rsidRDefault="00C02E70" w:rsidP="00747AC8">
      <w:pPr>
        <w:spacing w:after="0" w:line="240" w:lineRule="auto"/>
        <w:rPr>
          <w:rFonts w:cs="Times New Roman"/>
          <w:szCs w:val="20"/>
        </w:rPr>
      </w:pPr>
      <w:r w:rsidRPr="001C7EC1">
        <w:rPr>
          <w:rFonts w:cs="Times New Roman"/>
          <w:szCs w:val="20"/>
        </w:rPr>
        <w:t>Система частей речи в русском языке. Самостоятельные и служебные части речи.</w:t>
      </w:r>
    </w:p>
    <w:p w14:paraId="2453E452" w14:textId="659BC3F1" w:rsidR="00C02E70" w:rsidRPr="001C7EC1" w:rsidRDefault="00C02E70" w:rsidP="0068107D">
      <w:pPr>
        <w:spacing w:after="0" w:line="240" w:lineRule="auto"/>
        <w:ind w:firstLine="720"/>
        <w:rPr>
          <w:rFonts w:cs="Times New Roman"/>
          <w:szCs w:val="20"/>
        </w:rPr>
      </w:pPr>
      <w:r w:rsidRPr="001C7EC1">
        <w:rPr>
          <w:rFonts w:cs="Times New Roman"/>
          <w:szCs w:val="20"/>
        </w:rPr>
        <w:t xml:space="preserve"> Имя существительное.</w:t>
      </w:r>
    </w:p>
    <w:p w14:paraId="416AD77C" w14:textId="77777777" w:rsidR="00C02E70" w:rsidRPr="001C7EC1" w:rsidRDefault="00C02E70" w:rsidP="00747AC8">
      <w:pPr>
        <w:spacing w:after="0" w:line="240" w:lineRule="auto"/>
        <w:rPr>
          <w:rFonts w:cs="Times New Roman"/>
          <w:szCs w:val="20"/>
        </w:rPr>
      </w:pPr>
      <w:r w:rsidRPr="001C7EC1">
        <w:rPr>
          <w:rFonts w:cs="Times New Roman"/>
          <w:szCs w:val="2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AD984A4" w14:textId="77777777" w:rsidR="00C02E70" w:rsidRPr="001C7EC1" w:rsidRDefault="00C02E70" w:rsidP="00747AC8">
      <w:pPr>
        <w:spacing w:after="0" w:line="240" w:lineRule="auto"/>
        <w:rPr>
          <w:rFonts w:cs="Times New Roman"/>
          <w:szCs w:val="20"/>
        </w:rPr>
      </w:pPr>
      <w:r w:rsidRPr="001C7EC1">
        <w:rPr>
          <w:rFonts w:cs="Times New Roman"/>
          <w:szCs w:val="20"/>
        </w:rPr>
        <w:t>Лексико-грамматические разряды имён существительных по значению, имена существительные собственные и нариц</w:t>
      </w:r>
      <w:r w:rsidRPr="001C7EC1">
        <w:rPr>
          <w:rFonts w:cs="Times New Roman"/>
          <w:szCs w:val="20"/>
        </w:rPr>
        <w:t>а</w:t>
      </w:r>
      <w:r w:rsidRPr="001C7EC1">
        <w:rPr>
          <w:rFonts w:cs="Times New Roman"/>
          <w:szCs w:val="20"/>
        </w:rPr>
        <w:t>тельные; имена существительные одушевлённые и неодушевлённые.</w:t>
      </w:r>
    </w:p>
    <w:p w14:paraId="45C26431" w14:textId="77777777" w:rsidR="00C02E70" w:rsidRPr="001C7EC1" w:rsidRDefault="00C02E70" w:rsidP="00747AC8">
      <w:pPr>
        <w:spacing w:after="0" w:line="240" w:lineRule="auto"/>
        <w:rPr>
          <w:rFonts w:cs="Times New Roman"/>
          <w:szCs w:val="20"/>
        </w:rPr>
      </w:pPr>
      <w:r w:rsidRPr="001C7EC1">
        <w:rPr>
          <w:rFonts w:cs="Times New Roman"/>
          <w:szCs w:val="20"/>
        </w:rPr>
        <w:t>Род, число, падеж имени существительного.</w:t>
      </w:r>
    </w:p>
    <w:p w14:paraId="4D8A72C2" w14:textId="77777777" w:rsidR="00C02E70" w:rsidRPr="001C7EC1" w:rsidRDefault="00C02E70" w:rsidP="00747AC8">
      <w:pPr>
        <w:spacing w:after="0" w:line="240" w:lineRule="auto"/>
        <w:rPr>
          <w:rFonts w:cs="Times New Roman"/>
          <w:szCs w:val="20"/>
        </w:rPr>
      </w:pPr>
      <w:r w:rsidRPr="001C7EC1">
        <w:rPr>
          <w:rFonts w:cs="Times New Roman"/>
          <w:szCs w:val="20"/>
        </w:rPr>
        <w:t>Имена существительные общего рода.</w:t>
      </w:r>
    </w:p>
    <w:p w14:paraId="536156D7" w14:textId="77777777" w:rsidR="00C02E70" w:rsidRPr="001C7EC1" w:rsidRDefault="00C02E70" w:rsidP="00747AC8">
      <w:pPr>
        <w:spacing w:after="0" w:line="240" w:lineRule="auto"/>
        <w:rPr>
          <w:rFonts w:cs="Times New Roman"/>
          <w:szCs w:val="20"/>
        </w:rPr>
      </w:pPr>
      <w:r w:rsidRPr="001C7EC1">
        <w:rPr>
          <w:rFonts w:cs="Times New Roman"/>
          <w:szCs w:val="20"/>
        </w:rPr>
        <w:t>Имена существительные, имеющие форму только единственного или только множественного числа.</w:t>
      </w:r>
    </w:p>
    <w:p w14:paraId="584D5231" w14:textId="77777777" w:rsidR="00C02E70" w:rsidRPr="001C7EC1" w:rsidRDefault="00C02E70" w:rsidP="00747AC8">
      <w:pPr>
        <w:spacing w:after="0" w:line="240" w:lineRule="auto"/>
        <w:rPr>
          <w:rFonts w:cs="Times New Roman"/>
          <w:szCs w:val="20"/>
        </w:rPr>
      </w:pPr>
      <w:r w:rsidRPr="001C7EC1">
        <w:rPr>
          <w:rFonts w:cs="Times New Roman"/>
          <w:szCs w:val="20"/>
        </w:rPr>
        <w:t>Типы склонения имён существительных. Разносклоняемые имена существительные. Несклоняемые имена существител</w:t>
      </w:r>
      <w:r w:rsidRPr="001C7EC1">
        <w:rPr>
          <w:rFonts w:cs="Times New Roman"/>
          <w:szCs w:val="20"/>
        </w:rPr>
        <w:t>ь</w:t>
      </w:r>
      <w:r w:rsidRPr="001C7EC1">
        <w:rPr>
          <w:rFonts w:cs="Times New Roman"/>
          <w:szCs w:val="20"/>
        </w:rPr>
        <w:t>ные.</w:t>
      </w:r>
    </w:p>
    <w:p w14:paraId="295704B5"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имён существительных. Нормы произношения, нормы постановки ударения, нормы словоизм</w:t>
      </w:r>
      <w:r w:rsidRPr="001C7EC1">
        <w:rPr>
          <w:rFonts w:cs="Times New Roman"/>
          <w:szCs w:val="20"/>
        </w:rPr>
        <w:t>е</w:t>
      </w:r>
      <w:r w:rsidRPr="001C7EC1">
        <w:rPr>
          <w:rFonts w:cs="Times New Roman"/>
          <w:szCs w:val="20"/>
        </w:rPr>
        <w:t>нения имён существительных (в рамках изученного).</w:t>
      </w:r>
    </w:p>
    <w:p w14:paraId="0A5C649B"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собственных имён существительных. Правописание ь на конце имён существительных п</w:t>
      </w:r>
      <w:r w:rsidRPr="001C7EC1">
        <w:rPr>
          <w:rFonts w:cs="Times New Roman"/>
          <w:szCs w:val="20"/>
        </w:rPr>
        <w:t>о</w:t>
      </w:r>
      <w:r w:rsidRPr="001C7EC1">
        <w:rPr>
          <w:rFonts w:cs="Times New Roman"/>
          <w:szCs w:val="20"/>
        </w:rPr>
        <w:t>сле шипящих.</w:t>
      </w:r>
    </w:p>
    <w:p w14:paraId="158C416A"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0B62E57"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суффиксов -чик- – -щик-; -ек- – -ик- (-чик-)</w:t>
      </w:r>
    </w:p>
    <w:p w14:paraId="281C873D" w14:textId="77777777" w:rsidR="00C02E70" w:rsidRPr="001C7EC1" w:rsidRDefault="00C02E70" w:rsidP="00747AC8">
      <w:pPr>
        <w:spacing w:after="0" w:line="240" w:lineRule="auto"/>
        <w:rPr>
          <w:rFonts w:cs="Times New Roman"/>
          <w:szCs w:val="20"/>
        </w:rPr>
      </w:pPr>
      <w:r w:rsidRPr="001C7EC1">
        <w:rPr>
          <w:rFonts w:cs="Times New Roman"/>
          <w:szCs w:val="20"/>
        </w:rPr>
        <w:t>имён существительных.</w:t>
      </w:r>
    </w:p>
    <w:p w14:paraId="697CFB83"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корней с чередованием а // о: -лаг- – -лож-;</w:t>
      </w:r>
    </w:p>
    <w:p w14:paraId="7AC9ADF2" w14:textId="77777777" w:rsidR="00C02E70" w:rsidRPr="001C7EC1" w:rsidRDefault="00C02E70" w:rsidP="00747AC8">
      <w:pPr>
        <w:spacing w:after="0" w:line="240" w:lineRule="auto"/>
        <w:rPr>
          <w:rFonts w:cs="Times New Roman"/>
          <w:szCs w:val="20"/>
        </w:rPr>
      </w:pPr>
      <w:r w:rsidRPr="001C7EC1">
        <w:rPr>
          <w:rFonts w:cs="Times New Roman"/>
          <w:szCs w:val="20"/>
        </w:rPr>
        <w:t>-раст- – -ращ- – -рос-; -гар- – -гор-, -зар- – -зор-;</w:t>
      </w:r>
    </w:p>
    <w:p w14:paraId="2623298E" w14:textId="77777777" w:rsidR="00C02E70" w:rsidRPr="001C7EC1" w:rsidRDefault="00C02E70" w:rsidP="00747AC8">
      <w:pPr>
        <w:spacing w:after="0" w:line="240" w:lineRule="auto"/>
        <w:rPr>
          <w:rFonts w:cs="Times New Roman"/>
          <w:szCs w:val="20"/>
        </w:rPr>
      </w:pPr>
      <w:r w:rsidRPr="001C7EC1">
        <w:rPr>
          <w:rFonts w:cs="Times New Roman"/>
          <w:szCs w:val="20"/>
        </w:rPr>
        <w:t>-клан- – -клон-, -скак- – -скоч-.</w:t>
      </w:r>
    </w:p>
    <w:p w14:paraId="2DFE042E" w14:textId="77777777" w:rsidR="00C02E70" w:rsidRPr="001C7EC1" w:rsidRDefault="00C02E70" w:rsidP="00747AC8">
      <w:pPr>
        <w:spacing w:after="0" w:line="240" w:lineRule="auto"/>
        <w:rPr>
          <w:rFonts w:cs="Times New Roman"/>
          <w:szCs w:val="20"/>
        </w:rPr>
      </w:pPr>
      <w:r w:rsidRPr="001C7EC1">
        <w:rPr>
          <w:rFonts w:cs="Times New Roman"/>
          <w:szCs w:val="20"/>
        </w:rPr>
        <w:t>Слитное и раздельное написание не с именами существительными.</w:t>
      </w:r>
    </w:p>
    <w:p w14:paraId="04F31927"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имён существительных (в рамках изученного).</w:t>
      </w:r>
    </w:p>
    <w:p w14:paraId="7D18A8BC" w14:textId="23B8F308" w:rsidR="00C02E70" w:rsidRPr="001C7EC1" w:rsidRDefault="00C02E70" w:rsidP="0068107D">
      <w:pPr>
        <w:spacing w:after="0" w:line="240" w:lineRule="auto"/>
        <w:ind w:firstLine="720"/>
        <w:rPr>
          <w:rFonts w:cs="Times New Roman"/>
          <w:szCs w:val="20"/>
        </w:rPr>
      </w:pPr>
      <w:r w:rsidRPr="001C7EC1">
        <w:rPr>
          <w:rFonts w:cs="Times New Roman"/>
          <w:szCs w:val="20"/>
        </w:rPr>
        <w:t> Имя прилагательное.</w:t>
      </w:r>
    </w:p>
    <w:p w14:paraId="360E1DA6" w14:textId="77777777" w:rsidR="00C02E70" w:rsidRPr="001C7EC1" w:rsidRDefault="00C02E70" w:rsidP="00747AC8">
      <w:pPr>
        <w:spacing w:after="0" w:line="240" w:lineRule="auto"/>
        <w:rPr>
          <w:rFonts w:cs="Times New Roman"/>
          <w:szCs w:val="20"/>
        </w:rPr>
      </w:pPr>
      <w:r w:rsidRPr="001C7EC1">
        <w:rPr>
          <w:rFonts w:cs="Times New Roman"/>
          <w:szCs w:val="2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56942B9D" w14:textId="77777777" w:rsidR="00C02E70" w:rsidRPr="001C7EC1" w:rsidRDefault="00C02E70" w:rsidP="00747AC8">
      <w:pPr>
        <w:spacing w:after="0" w:line="240" w:lineRule="auto"/>
        <w:rPr>
          <w:rFonts w:cs="Times New Roman"/>
          <w:szCs w:val="20"/>
        </w:rPr>
      </w:pPr>
      <w:r w:rsidRPr="001C7EC1">
        <w:rPr>
          <w:rFonts w:cs="Times New Roman"/>
          <w:szCs w:val="20"/>
        </w:rPr>
        <w:t>Имена прилагательные полные и краткие, их синтаксические функции.</w:t>
      </w:r>
    </w:p>
    <w:p w14:paraId="0D5A1CBA" w14:textId="77777777" w:rsidR="00C02E70" w:rsidRPr="001C7EC1" w:rsidRDefault="00C02E70" w:rsidP="00747AC8">
      <w:pPr>
        <w:spacing w:after="0" w:line="240" w:lineRule="auto"/>
        <w:rPr>
          <w:rFonts w:cs="Times New Roman"/>
          <w:szCs w:val="20"/>
        </w:rPr>
      </w:pPr>
      <w:r w:rsidRPr="001C7EC1">
        <w:rPr>
          <w:rFonts w:cs="Times New Roman"/>
          <w:szCs w:val="20"/>
        </w:rPr>
        <w:t>Склонение имён прилагательных.</w:t>
      </w:r>
    </w:p>
    <w:p w14:paraId="550CB441"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имён прилагательных (в рамках изученного).</w:t>
      </w:r>
    </w:p>
    <w:p w14:paraId="636C13A7" w14:textId="77777777" w:rsidR="00C02E70" w:rsidRPr="001C7EC1" w:rsidRDefault="00C02E70" w:rsidP="00747AC8">
      <w:pPr>
        <w:spacing w:after="0" w:line="240" w:lineRule="auto"/>
        <w:rPr>
          <w:rFonts w:cs="Times New Roman"/>
          <w:szCs w:val="20"/>
        </w:rPr>
      </w:pPr>
      <w:r w:rsidRPr="001C7EC1">
        <w:rPr>
          <w:rFonts w:cs="Times New Roman"/>
          <w:szCs w:val="20"/>
        </w:rPr>
        <w:t>Нормы словоизменения, произношения имён прилагательных, постановки ударения (в рамках изученного).</w:t>
      </w:r>
    </w:p>
    <w:p w14:paraId="443AD90A"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безударных окончаний имён прилагательных. Правописание о – е после шипящих и ц в суффиксах и око</w:t>
      </w:r>
      <w:r w:rsidRPr="001C7EC1">
        <w:rPr>
          <w:rFonts w:cs="Times New Roman"/>
          <w:szCs w:val="20"/>
        </w:rPr>
        <w:t>н</w:t>
      </w:r>
      <w:r w:rsidRPr="001C7EC1">
        <w:rPr>
          <w:rFonts w:cs="Times New Roman"/>
          <w:szCs w:val="20"/>
        </w:rPr>
        <w:t>чаниях имён прилагательных.</w:t>
      </w:r>
    </w:p>
    <w:p w14:paraId="20A539A3"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кратких форм имён прилагательных с основой на шипящий.</w:t>
      </w:r>
    </w:p>
    <w:p w14:paraId="7DA0F65B" w14:textId="77777777" w:rsidR="00C02E70" w:rsidRPr="001C7EC1" w:rsidRDefault="00C02E70" w:rsidP="00747AC8">
      <w:pPr>
        <w:spacing w:after="0" w:line="240" w:lineRule="auto"/>
        <w:rPr>
          <w:rFonts w:cs="Times New Roman"/>
          <w:szCs w:val="20"/>
        </w:rPr>
      </w:pPr>
      <w:r w:rsidRPr="001C7EC1">
        <w:rPr>
          <w:rFonts w:cs="Times New Roman"/>
          <w:szCs w:val="20"/>
        </w:rPr>
        <w:t>Слитное и раздельное написание не с именами прилагательными.</w:t>
      </w:r>
    </w:p>
    <w:p w14:paraId="23180097"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имён прилагательных (в рамках изученного).</w:t>
      </w:r>
    </w:p>
    <w:p w14:paraId="6ADB5A2C" w14:textId="095044C3" w:rsidR="00C02E70" w:rsidRPr="001C7EC1" w:rsidRDefault="00C02E70" w:rsidP="0068107D">
      <w:pPr>
        <w:spacing w:after="0" w:line="240" w:lineRule="auto"/>
        <w:ind w:firstLine="720"/>
        <w:rPr>
          <w:rFonts w:cs="Times New Roman"/>
          <w:szCs w:val="20"/>
        </w:rPr>
      </w:pPr>
      <w:r w:rsidRPr="001C7EC1">
        <w:rPr>
          <w:rFonts w:cs="Times New Roman"/>
          <w:szCs w:val="20"/>
        </w:rPr>
        <w:t> Глагол.</w:t>
      </w:r>
    </w:p>
    <w:p w14:paraId="7C1F4876" w14:textId="77777777" w:rsidR="00C02E70" w:rsidRPr="001C7EC1" w:rsidRDefault="00C02E70" w:rsidP="00747AC8">
      <w:pPr>
        <w:spacing w:after="0" w:line="240" w:lineRule="auto"/>
        <w:rPr>
          <w:rFonts w:cs="Times New Roman"/>
          <w:szCs w:val="20"/>
        </w:rPr>
      </w:pPr>
      <w:r w:rsidRPr="001C7EC1">
        <w:rPr>
          <w:rFonts w:cs="Times New Roman"/>
          <w:szCs w:val="20"/>
        </w:rPr>
        <w:t>Глагол как часть речи. Общее грамматическое значение, морфологические признаки и синтаксические функции глагола.</w:t>
      </w:r>
    </w:p>
    <w:p w14:paraId="572BC815" w14:textId="77777777" w:rsidR="00C02E70" w:rsidRPr="001C7EC1" w:rsidRDefault="00C02E70" w:rsidP="00747AC8">
      <w:pPr>
        <w:spacing w:after="0" w:line="240" w:lineRule="auto"/>
        <w:rPr>
          <w:rFonts w:cs="Times New Roman"/>
          <w:szCs w:val="20"/>
        </w:rPr>
      </w:pPr>
      <w:r w:rsidRPr="001C7EC1">
        <w:rPr>
          <w:rFonts w:cs="Times New Roman"/>
          <w:szCs w:val="20"/>
        </w:rPr>
        <w:t>Роль глагола в словосочетании и предложении, в речи.</w:t>
      </w:r>
    </w:p>
    <w:p w14:paraId="45A7B927" w14:textId="77777777" w:rsidR="00C02E70" w:rsidRPr="001C7EC1" w:rsidRDefault="00C02E70" w:rsidP="00747AC8">
      <w:pPr>
        <w:spacing w:after="0" w:line="240" w:lineRule="auto"/>
        <w:rPr>
          <w:rFonts w:cs="Times New Roman"/>
          <w:szCs w:val="20"/>
        </w:rPr>
      </w:pPr>
      <w:r w:rsidRPr="001C7EC1">
        <w:rPr>
          <w:rFonts w:cs="Times New Roman"/>
          <w:szCs w:val="20"/>
        </w:rPr>
        <w:t>Глаголы совершенного и несовершенного вида, возвратные и невозвратные.</w:t>
      </w:r>
    </w:p>
    <w:p w14:paraId="4E76D9BE" w14:textId="77777777" w:rsidR="00C02E70" w:rsidRPr="001C7EC1" w:rsidRDefault="00C02E70" w:rsidP="00747AC8">
      <w:pPr>
        <w:spacing w:after="0" w:line="240" w:lineRule="auto"/>
        <w:rPr>
          <w:rFonts w:cs="Times New Roman"/>
          <w:szCs w:val="20"/>
        </w:rPr>
      </w:pPr>
      <w:r w:rsidRPr="001C7EC1">
        <w:rPr>
          <w:rFonts w:cs="Times New Roman"/>
          <w:szCs w:val="20"/>
        </w:rPr>
        <w:t>Инфинитив и его грамматические свойства. Основа инфинитива, основа настоящего (будущего простого) времени глагола.</w:t>
      </w:r>
    </w:p>
    <w:p w14:paraId="408C404A" w14:textId="77777777" w:rsidR="00C02E70" w:rsidRPr="001C7EC1" w:rsidRDefault="00C02E70" w:rsidP="00747AC8">
      <w:pPr>
        <w:spacing w:after="0" w:line="240" w:lineRule="auto"/>
        <w:rPr>
          <w:rFonts w:cs="Times New Roman"/>
          <w:szCs w:val="20"/>
        </w:rPr>
      </w:pPr>
      <w:r w:rsidRPr="001C7EC1">
        <w:rPr>
          <w:rFonts w:cs="Times New Roman"/>
          <w:szCs w:val="20"/>
        </w:rPr>
        <w:t>Спряжение глагола.</w:t>
      </w:r>
    </w:p>
    <w:p w14:paraId="5F8B30CC"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глаголов (в рамках изученного).</w:t>
      </w:r>
    </w:p>
    <w:p w14:paraId="79DBDABF" w14:textId="77777777" w:rsidR="00C02E70" w:rsidRPr="001C7EC1" w:rsidRDefault="00C02E70" w:rsidP="00747AC8">
      <w:pPr>
        <w:spacing w:after="0" w:line="240" w:lineRule="auto"/>
        <w:rPr>
          <w:rFonts w:cs="Times New Roman"/>
          <w:szCs w:val="20"/>
        </w:rPr>
      </w:pPr>
      <w:r w:rsidRPr="001C7EC1">
        <w:rPr>
          <w:rFonts w:cs="Times New Roman"/>
          <w:szCs w:val="20"/>
        </w:rPr>
        <w:t>Нормы словоизменения глаголов, постановки ударения в глагольных формах (в рамках изученного).</w:t>
      </w:r>
    </w:p>
    <w:p w14:paraId="0263CD06"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корней с чередованием е // и: -бер- – -бир-, -блест- – -блист-, -дер- – -дир-, -жег- – -жиг-, -мер- – -мир-, -пер- – -пир-, -стел- – -стил-, -тер- – -тир-.</w:t>
      </w:r>
    </w:p>
    <w:p w14:paraId="49BD076A"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Использование ь как показателя грамматической формы в инфинитиве, в форме 2-го лица единственного числа после шипящих.</w:t>
      </w:r>
    </w:p>
    <w:p w14:paraId="73D25C1A"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-тся и -ться в глаголах, суффиксов -ова- – -ева-, -ыва- – -ива-.</w:t>
      </w:r>
    </w:p>
    <w:p w14:paraId="6824462E"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безударных личных окончаний глагола.</w:t>
      </w:r>
    </w:p>
    <w:p w14:paraId="52A552C3"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гласной перед суффиксом -л- в формах прошедшего времени глагола.</w:t>
      </w:r>
    </w:p>
    <w:p w14:paraId="2B64ECF1" w14:textId="77777777" w:rsidR="00C02E70" w:rsidRPr="001C7EC1" w:rsidRDefault="00C02E70" w:rsidP="00747AC8">
      <w:pPr>
        <w:spacing w:after="0" w:line="240" w:lineRule="auto"/>
        <w:rPr>
          <w:rFonts w:cs="Times New Roman"/>
          <w:szCs w:val="20"/>
        </w:rPr>
      </w:pPr>
      <w:r w:rsidRPr="001C7EC1">
        <w:rPr>
          <w:rFonts w:cs="Times New Roman"/>
          <w:szCs w:val="20"/>
        </w:rPr>
        <w:t>Слитное и раздельное написание не с глаголами.</w:t>
      </w:r>
    </w:p>
    <w:p w14:paraId="59E294D1"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глаголов (в рамках изученного).</w:t>
      </w:r>
    </w:p>
    <w:p w14:paraId="647409C3" w14:textId="676AB1EC" w:rsidR="00C02E70" w:rsidRPr="001C7EC1" w:rsidRDefault="00C02E70" w:rsidP="0068107D">
      <w:pPr>
        <w:spacing w:after="0" w:line="240" w:lineRule="auto"/>
        <w:ind w:firstLine="720"/>
        <w:rPr>
          <w:rFonts w:cs="Times New Roman"/>
          <w:szCs w:val="20"/>
        </w:rPr>
      </w:pPr>
      <w:r w:rsidRPr="001C7EC1">
        <w:rPr>
          <w:rFonts w:cs="Times New Roman"/>
          <w:szCs w:val="20"/>
        </w:rPr>
        <w:t xml:space="preserve"> Синтаксис. Культура речи. Пунктуация.</w:t>
      </w:r>
    </w:p>
    <w:p w14:paraId="52A77700" w14:textId="77777777" w:rsidR="00C02E70" w:rsidRPr="001C7EC1" w:rsidRDefault="00C02E70" w:rsidP="00747AC8">
      <w:pPr>
        <w:spacing w:after="0" w:line="240" w:lineRule="auto"/>
        <w:rPr>
          <w:rFonts w:cs="Times New Roman"/>
          <w:szCs w:val="20"/>
        </w:rPr>
      </w:pPr>
      <w:r w:rsidRPr="001C7EC1">
        <w:rPr>
          <w:rFonts w:cs="Times New Roman"/>
          <w:szCs w:val="20"/>
        </w:rPr>
        <w:t>Синтаксис как раздел грамматики. Словосочетание и предложение как единицы синтаксиса.</w:t>
      </w:r>
    </w:p>
    <w:p w14:paraId="7D8D09D2" w14:textId="77777777" w:rsidR="00C02E70" w:rsidRPr="001C7EC1" w:rsidRDefault="00C02E70" w:rsidP="00747AC8">
      <w:pPr>
        <w:spacing w:after="0" w:line="240" w:lineRule="auto"/>
        <w:rPr>
          <w:rFonts w:cs="Times New Roman"/>
          <w:szCs w:val="20"/>
        </w:rPr>
      </w:pPr>
      <w:r w:rsidRPr="001C7EC1">
        <w:rPr>
          <w:rFonts w:cs="Times New Roman"/>
          <w:szCs w:val="20"/>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6BEC0CA"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анализ словосочетания.</w:t>
      </w:r>
    </w:p>
    <w:p w14:paraId="7EF6D6D4"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Предложение и его признаки. Виды предложений по цели высказывания и эмоциональной окраске. Смысловые и интон</w:t>
      </w:r>
      <w:r w:rsidRPr="001C7EC1">
        <w:rPr>
          <w:rFonts w:cs="Times New Roman"/>
          <w:szCs w:val="20"/>
        </w:rPr>
        <w:t>а</w:t>
      </w:r>
      <w:r w:rsidRPr="001C7EC1">
        <w:rPr>
          <w:rFonts w:cs="Times New Roman"/>
          <w:szCs w:val="20"/>
        </w:rPr>
        <w:t>ционные особенности повествовательных, вопросительных, побудительных; восклицательных и невосклицательных пре</w:t>
      </w:r>
      <w:r w:rsidRPr="001C7EC1">
        <w:rPr>
          <w:rFonts w:cs="Times New Roman"/>
          <w:szCs w:val="20"/>
        </w:rPr>
        <w:t>д</w:t>
      </w:r>
      <w:r w:rsidRPr="001C7EC1">
        <w:rPr>
          <w:rFonts w:cs="Times New Roman"/>
          <w:szCs w:val="20"/>
        </w:rPr>
        <w:t>ложений.</w:t>
      </w:r>
    </w:p>
    <w:p w14:paraId="5E9C6DDD" w14:textId="77777777" w:rsidR="00C02E70" w:rsidRPr="001C7EC1" w:rsidRDefault="00C02E70" w:rsidP="00747AC8">
      <w:pPr>
        <w:spacing w:after="0" w:line="240" w:lineRule="auto"/>
        <w:rPr>
          <w:rFonts w:cs="Times New Roman"/>
          <w:szCs w:val="20"/>
        </w:rPr>
      </w:pPr>
      <w:r w:rsidRPr="001C7EC1">
        <w:rPr>
          <w:rFonts w:cs="Times New Roman"/>
          <w:szCs w:val="2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w:t>
      </w:r>
      <w:r w:rsidRPr="001C7EC1">
        <w:rPr>
          <w:rFonts w:cs="Times New Roman"/>
          <w:szCs w:val="20"/>
        </w:rPr>
        <w:t>е</w:t>
      </w:r>
      <w:r w:rsidRPr="001C7EC1">
        <w:rPr>
          <w:rFonts w:cs="Times New Roman"/>
          <w:szCs w:val="20"/>
        </w:rPr>
        <w:t xml:space="preserve">ствительным или местоимением в форме творительного падежа с предлогом; сочетанием имени числительного в форме </w:t>
      </w:r>
      <w:r w:rsidRPr="001C7EC1">
        <w:rPr>
          <w:rFonts w:cs="Times New Roman"/>
          <w:szCs w:val="20"/>
        </w:rPr>
        <w:lastRenderedPageBreak/>
        <w:t>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22F91E0" w14:textId="77777777" w:rsidR="00C02E70" w:rsidRPr="001C7EC1" w:rsidRDefault="00C02E70" w:rsidP="00747AC8">
      <w:pPr>
        <w:spacing w:after="0" w:line="240" w:lineRule="auto"/>
        <w:rPr>
          <w:rFonts w:cs="Times New Roman"/>
          <w:szCs w:val="20"/>
        </w:rPr>
      </w:pPr>
      <w:r w:rsidRPr="001C7EC1">
        <w:rPr>
          <w:rFonts w:cs="Times New Roman"/>
          <w:szCs w:val="20"/>
        </w:rPr>
        <w:t>Тире между подлежащим и сказуемым.</w:t>
      </w:r>
    </w:p>
    <w:p w14:paraId="65FC0900"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распространённые и нераспространённые.</w:t>
      </w:r>
    </w:p>
    <w:p w14:paraId="10F241E9" w14:textId="77777777" w:rsidR="00C02E70" w:rsidRPr="001C7EC1" w:rsidRDefault="00C02E70" w:rsidP="00747AC8">
      <w:pPr>
        <w:spacing w:after="0" w:line="240" w:lineRule="auto"/>
        <w:rPr>
          <w:rFonts w:cs="Times New Roman"/>
          <w:szCs w:val="20"/>
        </w:rPr>
      </w:pPr>
      <w:r w:rsidRPr="001C7EC1">
        <w:rPr>
          <w:rFonts w:cs="Times New Roman"/>
          <w:szCs w:val="20"/>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w:t>
      </w:r>
      <w:r w:rsidRPr="001C7EC1">
        <w:rPr>
          <w:rFonts w:cs="Times New Roman"/>
          <w:szCs w:val="20"/>
        </w:rPr>
        <w:t>я</w:t>
      </w:r>
      <w:r w:rsidRPr="001C7EC1">
        <w:rPr>
          <w:rFonts w:cs="Times New Roman"/>
          <w:szCs w:val="20"/>
        </w:rPr>
        <w:t>тельство, типичные средства его выражения, виды обстоятельств по значению (времени, места, образа де</w:t>
      </w:r>
      <w:r w:rsidRPr="001C7EC1">
        <w:rPr>
          <w:rFonts w:cs="Times New Roman"/>
          <w:szCs w:val="20"/>
        </w:rPr>
        <w:t>й</w:t>
      </w:r>
      <w:r w:rsidRPr="001C7EC1">
        <w:rPr>
          <w:rFonts w:cs="Times New Roman"/>
          <w:szCs w:val="20"/>
        </w:rPr>
        <w:t>ствия, цели, причины, меры и степени, условия, уступки).</w:t>
      </w:r>
    </w:p>
    <w:p w14:paraId="38D73341" w14:textId="77777777" w:rsidR="00C02E70" w:rsidRPr="001C7EC1" w:rsidRDefault="00C02E70" w:rsidP="00747AC8">
      <w:pPr>
        <w:spacing w:after="0" w:line="240" w:lineRule="auto"/>
        <w:rPr>
          <w:rFonts w:cs="Times New Roman"/>
          <w:szCs w:val="20"/>
        </w:rPr>
      </w:pPr>
      <w:r w:rsidRPr="001C7EC1">
        <w:rPr>
          <w:rFonts w:cs="Times New Roman"/>
          <w:szCs w:val="20"/>
        </w:rPr>
        <w:t>Простое осложнённое предложение. Однородные члены предложения, их роль в речи. Особенности интонации предл</w:t>
      </w:r>
      <w:r w:rsidRPr="001C7EC1">
        <w:rPr>
          <w:rFonts w:cs="Times New Roman"/>
          <w:szCs w:val="20"/>
        </w:rPr>
        <w:t>о</w:t>
      </w:r>
      <w:r w:rsidRPr="001C7EC1">
        <w:rPr>
          <w:rFonts w:cs="Times New Roman"/>
          <w:szCs w:val="20"/>
        </w:rPr>
        <w:t>жений с однородными членами. Предложения с однородными членами (без союзов, с од</w:t>
      </w:r>
      <w:r w:rsidRPr="001C7EC1">
        <w:rPr>
          <w:rFonts w:cs="Times New Roman"/>
          <w:szCs w:val="20"/>
        </w:rPr>
        <w:t>и</w:t>
      </w:r>
      <w:r w:rsidRPr="001C7EC1">
        <w:rPr>
          <w:rFonts w:cs="Times New Roman"/>
          <w:szCs w:val="20"/>
        </w:rPr>
        <w:t>ночным союзом и, союзами а, но, однако, зато, да (в значении и), да (в значении но). Предложения с обо</w:t>
      </w:r>
      <w:r w:rsidRPr="001C7EC1">
        <w:rPr>
          <w:rFonts w:cs="Times New Roman"/>
          <w:szCs w:val="20"/>
        </w:rPr>
        <w:t>б</w:t>
      </w:r>
      <w:r w:rsidRPr="001C7EC1">
        <w:rPr>
          <w:rFonts w:cs="Times New Roman"/>
          <w:szCs w:val="20"/>
        </w:rPr>
        <w:t>щающим словом при однородных членах.</w:t>
      </w:r>
    </w:p>
    <w:p w14:paraId="32D61384"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с обращением, особенности интонации. Обращение и средства его выражения.</w:t>
      </w:r>
    </w:p>
    <w:p w14:paraId="59B76CB1"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анализ простого и простого осложнённого предложений.</w:t>
      </w:r>
    </w:p>
    <w:p w14:paraId="6CD1B5EA" w14:textId="77777777" w:rsidR="00C02E70" w:rsidRPr="001C7EC1" w:rsidRDefault="00C02E70" w:rsidP="00747AC8">
      <w:pPr>
        <w:spacing w:after="0" w:line="240" w:lineRule="auto"/>
        <w:rPr>
          <w:rFonts w:cs="Times New Roman"/>
          <w:szCs w:val="20"/>
        </w:rPr>
      </w:pPr>
      <w:r w:rsidRPr="001C7EC1">
        <w:rPr>
          <w:rFonts w:cs="Times New Roman"/>
          <w:szCs w:val="20"/>
        </w:rPr>
        <w:t>Пунктуационное оформление предложений, осложнённых однородными членами, связанными бессоюзной связью, од</w:t>
      </w:r>
      <w:r w:rsidRPr="001C7EC1">
        <w:rPr>
          <w:rFonts w:cs="Times New Roman"/>
          <w:szCs w:val="20"/>
        </w:rPr>
        <w:t>и</w:t>
      </w:r>
      <w:r w:rsidRPr="001C7EC1">
        <w:rPr>
          <w:rFonts w:cs="Times New Roman"/>
          <w:szCs w:val="20"/>
        </w:rPr>
        <w:t>ночным союзом и, союзами а, но, однако, зато, да (в значении и), да (в значении но).</w:t>
      </w:r>
    </w:p>
    <w:p w14:paraId="443CB643"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простые и сложные. Сложные предложения с бессоюзной и союзной связью. Предложения сложносоч</w:t>
      </w:r>
      <w:r w:rsidRPr="001C7EC1">
        <w:rPr>
          <w:rFonts w:cs="Times New Roman"/>
          <w:szCs w:val="20"/>
        </w:rPr>
        <w:t>и</w:t>
      </w:r>
      <w:r w:rsidRPr="001C7EC1">
        <w:rPr>
          <w:rFonts w:cs="Times New Roman"/>
          <w:szCs w:val="20"/>
        </w:rPr>
        <w:t>нённые и сложноподчинённые (общее представление, практическое усвоение).</w:t>
      </w:r>
    </w:p>
    <w:p w14:paraId="68290387" w14:textId="77777777" w:rsidR="00C02E70" w:rsidRPr="001C7EC1" w:rsidRDefault="00C02E70" w:rsidP="00747AC8">
      <w:pPr>
        <w:spacing w:after="0" w:line="240" w:lineRule="auto"/>
        <w:rPr>
          <w:rFonts w:cs="Times New Roman"/>
          <w:szCs w:val="20"/>
        </w:rPr>
      </w:pPr>
      <w:r w:rsidRPr="001C7EC1">
        <w:rPr>
          <w:rFonts w:cs="Times New Roman"/>
          <w:szCs w:val="20"/>
        </w:rPr>
        <w:t>Пунктуационное оформление сложных предложений, состоящих из частей, связанных бессоюзной связью и союзами и, но, а, однако, зато, да.</w:t>
      </w:r>
    </w:p>
    <w:p w14:paraId="08792E0F"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с прямой речью.</w:t>
      </w:r>
    </w:p>
    <w:p w14:paraId="2BE8AB06" w14:textId="77777777" w:rsidR="00C02E70" w:rsidRPr="001C7EC1" w:rsidRDefault="00C02E70" w:rsidP="00747AC8">
      <w:pPr>
        <w:spacing w:after="0" w:line="240" w:lineRule="auto"/>
        <w:rPr>
          <w:rFonts w:cs="Times New Roman"/>
          <w:szCs w:val="20"/>
        </w:rPr>
      </w:pPr>
      <w:r w:rsidRPr="001C7EC1">
        <w:rPr>
          <w:rFonts w:cs="Times New Roman"/>
          <w:szCs w:val="20"/>
        </w:rPr>
        <w:t>Пунктуационное оформление предложений с прямой речью.</w:t>
      </w:r>
    </w:p>
    <w:p w14:paraId="17F5DA27" w14:textId="77777777" w:rsidR="00C02E70" w:rsidRPr="001C7EC1" w:rsidRDefault="00C02E70" w:rsidP="00747AC8">
      <w:pPr>
        <w:spacing w:after="0" w:line="240" w:lineRule="auto"/>
        <w:rPr>
          <w:rFonts w:cs="Times New Roman"/>
          <w:szCs w:val="20"/>
        </w:rPr>
      </w:pPr>
      <w:r w:rsidRPr="001C7EC1">
        <w:rPr>
          <w:rFonts w:cs="Times New Roman"/>
          <w:szCs w:val="20"/>
        </w:rPr>
        <w:t>Диалог.</w:t>
      </w:r>
    </w:p>
    <w:p w14:paraId="4DBEBCE5" w14:textId="77777777" w:rsidR="00C02E70" w:rsidRPr="001C7EC1" w:rsidRDefault="00C02E70" w:rsidP="00747AC8">
      <w:pPr>
        <w:spacing w:after="0" w:line="240" w:lineRule="auto"/>
        <w:rPr>
          <w:rFonts w:cs="Times New Roman"/>
          <w:szCs w:val="20"/>
        </w:rPr>
      </w:pPr>
      <w:r w:rsidRPr="001C7EC1">
        <w:rPr>
          <w:rFonts w:cs="Times New Roman"/>
          <w:szCs w:val="20"/>
        </w:rPr>
        <w:t>Пунктуационное оформление диалога при письме.</w:t>
      </w:r>
    </w:p>
    <w:p w14:paraId="296175E9" w14:textId="77777777" w:rsidR="00C02E70" w:rsidRPr="001C7EC1" w:rsidRDefault="00C02E70" w:rsidP="00747AC8">
      <w:pPr>
        <w:spacing w:after="0" w:line="240" w:lineRule="auto"/>
        <w:rPr>
          <w:rFonts w:cs="Times New Roman"/>
          <w:szCs w:val="20"/>
        </w:rPr>
      </w:pPr>
      <w:r w:rsidRPr="001C7EC1">
        <w:rPr>
          <w:rFonts w:cs="Times New Roman"/>
          <w:szCs w:val="20"/>
        </w:rPr>
        <w:t>Пунктуация как раздел лингвистики.</w:t>
      </w:r>
    </w:p>
    <w:p w14:paraId="1AF52185" w14:textId="77777777" w:rsidR="00C02E70" w:rsidRPr="001C7EC1" w:rsidRDefault="00C02E70" w:rsidP="00747AC8">
      <w:pPr>
        <w:spacing w:after="0" w:line="240" w:lineRule="auto"/>
        <w:rPr>
          <w:rFonts w:cs="Times New Roman"/>
          <w:szCs w:val="20"/>
        </w:rPr>
      </w:pPr>
      <w:r w:rsidRPr="001C7EC1">
        <w:rPr>
          <w:rFonts w:cs="Times New Roman"/>
          <w:szCs w:val="20"/>
        </w:rPr>
        <w:t>Пунктуационный анализ предложения (в рамках изученного).</w:t>
      </w:r>
    </w:p>
    <w:p w14:paraId="4913B5CB" w14:textId="033896B6" w:rsidR="00C02E70" w:rsidRPr="001C7EC1" w:rsidRDefault="00C02E70" w:rsidP="0068107D">
      <w:pPr>
        <w:spacing w:after="0" w:line="240" w:lineRule="auto"/>
        <w:ind w:firstLine="720"/>
        <w:rPr>
          <w:rFonts w:cs="Times New Roman"/>
          <w:b/>
          <w:szCs w:val="20"/>
        </w:rPr>
      </w:pPr>
      <w:r w:rsidRPr="001C7EC1">
        <w:rPr>
          <w:rFonts w:cs="Times New Roman"/>
          <w:b/>
          <w:szCs w:val="20"/>
        </w:rPr>
        <w:t> Содержание обучения в 6 классе.</w:t>
      </w:r>
    </w:p>
    <w:p w14:paraId="14321BB8" w14:textId="2CFA6DC7" w:rsidR="00C02E70" w:rsidRPr="001C7EC1" w:rsidRDefault="00C02E70" w:rsidP="0068107D">
      <w:pPr>
        <w:spacing w:after="0" w:line="240" w:lineRule="auto"/>
        <w:ind w:firstLine="720"/>
        <w:rPr>
          <w:rFonts w:cs="Times New Roman"/>
          <w:szCs w:val="20"/>
        </w:rPr>
      </w:pPr>
      <w:r w:rsidRPr="001C7EC1">
        <w:rPr>
          <w:rFonts w:cs="Times New Roman"/>
          <w:szCs w:val="20"/>
        </w:rPr>
        <w:t> Общие сведения о языке.</w:t>
      </w:r>
    </w:p>
    <w:p w14:paraId="615E15B1" w14:textId="77777777" w:rsidR="00C02E70" w:rsidRPr="001C7EC1" w:rsidRDefault="00C02E70" w:rsidP="00747AC8">
      <w:pPr>
        <w:spacing w:after="0" w:line="240" w:lineRule="auto"/>
        <w:rPr>
          <w:rFonts w:cs="Times New Roman"/>
          <w:szCs w:val="20"/>
        </w:rPr>
      </w:pPr>
      <w:r w:rsidRPr="001C7EC1">
        <w:rPr>
          <w:rFonts w:cs="Times New Roman"/>
          <w:szCs w:val="20"/>
        </w:rPr>
        <w:t>Русский язык – государственный язык Российской Федерации и язык межнационального общения.</w:t>
      </w:r>
    </w:p>
    <w:p w14:paraId="71731BD0" w14:textId="77777777" w:rsidR="00C02E70" w:rsidRPr="001C7EC1" w:rsidRDefault="00C02E70" w:rsidP="00747AC8">
      <w:pPr>
        <w:spacing w:after="0" w:line="240" w:lineRule="auto"/>
        <w:rPr>
          <w:rFonts w:cs="Times New Roman"/>
          <w:szCs w:val="20"/>
        </w:rPr>
      </w:pPr>
      <w:r w:rsidRPr="001C7EC1">
        <w:rPr>
          <w:rFonts w:cs="Times New Roman"/>
          <w:szCs w:val="20"/>
        </w:rPr>
        <w:t>Понятие о литературном языке.</w:t>
      </w:r>
    </w:p>
    <w:p w14:paraId="67FEE5B5" w14:textId="1E5244D6" w:rsidR="00C02E70" w:rsidRPr="001C7EC1" w:rsidRDefault="00C02E70" w:rsidP="0068107D">
      <w:pPr>
        <w:spacing w:after="0" w:line="240" w:lineRule="auto"/>
        <w:ind w:firstLine="720"/>
        <w:rPr>
          <w:rFonts w:cs="Times New Roman"/>
          <w:szCs w:val="20"/>
        </w:rPr>
      </w:pPr>
      <w:r w:rsidRPr="001C7EC1">
        <w:rPr>
          <w:rFonts w:cs="Times New Roman"/>
          <w:szCs w:val="20"/>
        </w:rPr>
        <w:t> Язык и речь.</w:t>
      </w:r>
    </w:p>
    <w:p w14:paraId="38BF4737" w14:textId="77777777" w:rsidR="00C02E70" w:rsidRPr="001C7EC1" w:rsidRDefault="00C02E70" w:rsidP="00747AC8">
      <w:pPr>
        <w:spacing w:after="0" w:line="240" w:lineRule="auto"/>
        <w:rPr>
          <w:rFonts w:cs="Times New Roman"/>
          <w:szCs w:val="20"/>
        </w:rPr>
      </w:pPr>
      <w:r w:rsidRPr="001C7EC1">
        <w:rPr>
          <w:rFonts w:cs="Times New Roman"/>
          <w:szCs w:val="20"/>
        </w:rPr>
        <w:t>Монолог-описание, монолог-повествование, монолог-рассуждение; сообщение на лингвистическую тему.</w:t>
      </w:r>
    </w:p>
    <w:p w14:paraId="1D1BE97E" w14:textId="77777777" w:rsidR="00C02E70" w:rsidRPr="001C7EC1" w:rsidRDefault="00C02E70" w:rsidP="00747AC8">
      <w:pPr>
        <w:spacing w:after="0" w:line="240" w:lineRule="auto"/>
        <w:rPr>
          <w:rFonts w:cs="Times New Roman"/>
          <w:szCs w:val="20"/>
        </w:rPr>
      </w:pPr>
      <w:r w:rsidRPr="001C7EC1">
        <w:rPr>
          <w:rFonts w:cs="Times New Roman"/>
          <w:szCs w:val="20"/>
        </w:rPr>
        <w:t>Виды диалога: побуждение к действию, обмен мнениями.</w:t>
      </w:r>
    </w:p>
    <w:p w14:paraId="52D93873" w14:textId="5527928B" w:rsidR="00C02E70" w:rsidRPr="001C7EC1" w:rsidRDefault="00C02E70" w:rsidP="0068107D">
      <w:pPr>
        <w:spacing w:after="0" w:line="240" w:lineRule="auto"/>
        <w:ind w:firstLine="720"/>
        <w:rPr>
          <w:rFonts w:cs="Times New Roman"/>
          <w:szCs w:val="20"/>
        </w:rPr>
      </w:pPr>
      <w:r w:rsidRPr="001C7EC1">
        <w:rPr>
          <w:rFonts w:cs="Times New Roman"/>
          <w:szCs w:val="20"/>
        </w:rPr>
        <w:t> Текст.</w:t>
      </w:r>
    </w:p>
    <w:p w14:paraId="72577E06" w14:textId="77777777" w:rsidR="00C02E70" w:rsidRPr="001C7EC1" w:rsidRDefault="00C02E70" w:rsidP="00747AC8">
      <w:pPr>
        <w:spacing w:after="0" w:line="240" w:lineRule="auto"/>
        <w:rPr>
          <w:rFonts w:cs="Times New Roman"/>
          <w:szCs w:val="20"/>
        </w:rPr>
      </w:pPr>
      <w:r w:rsidRPr="001C7EC1">
        <w:rPr>
          <w:rFonts w:cs="Times New Roman"/>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18A9BC0" w14:textId="77777777" w:rsidR="00C02E70" w:rsidRPr="001C7EC1" w:rsidRDefault="00C02E70" w:rsidP="00747AC8">
      <w:pPr>
        <w:spacing w:after="0" w:line="240" w:lineRule="auto"/>
        <w:rPr>
          <w:rFonts w:cs="Times New Roman"/>
          <w:szCs w:val="20"/>
        </w:rPr>
      </w:pPr>
      <w:r w:rsidRPr="001C7EC1">
        <w:rPr>
          <w:rFonts w:cs="Times New Roman"/>
          <w:szCs w:val="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D85DA0F" w14:textId="77777777" w:rsidR="00C02E70" w:rsidRPr="001C7EC1" w:rsidRDefault="00C02E70" w:rsidP="00747AC8">
      <w:pPr>
        <w:spacing w:after="0" w:line="240" w:lineRule="auto"/>
        <w:rPr>
          <w:rFonts w:cs="Times New Roman"/>
          <w:szCs w:val="20"/>
        </w:rPr>
      </w:pPr>
      <w:r w:rsidRPr="001C7EC1">
        <w:rPr>
          <w:rFonts w:cs="Times New Roman"/>
          <w:szCs w:val="20"/>
        </w:rPr>
        <w:t>Описание как тип речи.</w:t>
      </w:r>
    </w:p>
    <w:p w14:paraId="730B4BF6" w14:textId="77777777" w:rsidR="00C02E70" w:rsidRPr="001C7EC1" w:rsidRDefault="00C02E70" w:rsidP="00747AC8">
      <w:pPr>
        <w:spacing w:after="0" w:line="240" w:lineRule="auto"/>
        <w:rPr>
          <w:rFonts w:cs="Times New Roman"/>
          <w:szCs w:val="20"/>
        </w:rPr>
      </w:pPr>
      <w:r w:rsidRPr="001C7EC1">
        <w:rPr>
          <w:rFonts w:cs="Times New Roman"/>
          <w:szCs w:val="20"/>
        </w:rPr>
        <w:t>Описание внешности человека.</w:t>
      </w:r>
    </w:p>
    <w:p w14:paraId="136E0665" w14:textId="77777777" w:rsidR="00C02E70" w:rsidRPr="001C7EC1" w:rsidRDefault="00C02E70" w:rsidP="00747AC8">
      <w:pPr>
        <w:spacing w:after="0" w:line="240" w:lineRule="auto"/>
        <w:rPr>
          <w:rFonts w:cs="Times New Roman"/>
          <w:szCs w:val="20"/>
        </w:rPr>
      </w:pPr>
      <w:r w:rsidRPr="001C7EC1">
        <w:rPr>
          <w:rFonts w:cs="Times New Roman"/>
          <w:szCs w:val="20"/>
        </w:rPr>
        <w:t>Описание помещения.</w:t>
      </w:r>
    </w:p>
    <w:p w14:paraId="7EF80510" w14:textId="77777777" w:rsidR="00C02E70" w:rsidRPr="001C7EC1" w:rsidRDefault="00C02E70" w:rsidP="00747AC8">
      <w:pPr>
        <w:spacing w:after="0" w:line="240" w:lineRule="auto"/>
        <w:rPr>
          <w:rFonts w:cs="Times New Roman"/>
          <w:szCs w:val="20"/>
        </w:rPr>
      </w:pPr>
      <w:r w:rsidRPr="001C7EC1">
        <w:rPr>
          <w:rFonts w:cs="Times New Roman"/>
          <w:szCs w:val="20"/>
        </w:rPr>
        <w:t>Описание природы.</w:t>
      </w:r>
    </w:p>
    <w:p w14:paraId="0BE735BF" w14:textId="77777777" w:rsidR="00C02E70" w:rsidRPr="001C7EC1" w:rsidRDefault="00C02E70" w:rsidP="00747AC8">
      <w:pPr>
        <w:spacing w:after="0" w:line="240" w:lineRule="auto"/>
        <w:rPr>
          <w:rFonts w:cs="Times New Roman"/>
          <w:szCs w:val="20"/>
        </w:rPr>
      </w:pPr>
      <w:r w:rsidRPr="001C7EC1">
        <w:rPr>
          <w:rFonts w:cs="Times New Roman"/>
          <w:szCs w:val="20"/>
        </w:rPr>
        <w:t>Описание местности.</w:t>
      </w:r>
    </w:p>
    <w:p w14:paraId="40058853" w14:textId="77777777" w:rsidR="00C02E70" w:rsidRPr="001C7EC1" w:rsidRDefault="00C02E70" w:rsidP="00747AC8">
      <w:pPr>
        <w:spacing w:after="0" w:line="240" w:lineRule="auto"/>
        <w:rPr>
          <w:rFonts w:cs="Times New Roman"/>
          <w:szCs w:val="20"/>
        </w:rPr>
      </w:pPr>
      <w:r w:rsidRPr="001C7EC1">
        <w:rPr>
          <w:rFonts w:cs="Times New Roman"/>
          <w:szCs w:val="20"/>
        </w:rPr>
        <w:t>Описание действий.</w:t>
      </w:r>
    </w:p>
    <w:p w14:paraId="2F4BAAE0" w14:textId="6A2DBF4D" w:rsidR="00C02E70" w:rsidRPr="001C7EC1" w:rsidRDefault="00C02E70" w:rsidP="0068107D">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04E71B3C" w14:textId="77777777" w:rsidR="00C02E70" w:rsidRPr="001C7EC1" w:rsidRDefault="00C02E70" w:rsidP="00747AC8">
      <w:pPr>
        <w:spacing w:after="0" w:line="240" w:lineRule="auto"/>
        <w:rPr>
          <w:rFonts w:cs="Times New Roman"/>
          <w:szCs w:val="20"/>
        </w:rPr>
      </w:pPr>
      <w:r w:rsidRPr="001C7EC1">
        <w:rPr>
          <w:rFonts w:cs="Times New Roman"/>
          <w:szCs w:val="20"/>
        </w:rPr>
        <w:t>Официально-деловой стиль. Заявление. Расписка. Научный стиль. Словарная статья. Научное сообщение.</w:t>
      </w:r>
    </w:p>
    <w:p w14:paraId="310C87B1" w14:textId="7810E0E2" w:rsidR="00C02E70" w:rsidRPr="001C7EC1" w:rsidRDefault="00C02E70" w:rsidP="0068107D">
      <w:pPr>
        <w:spacing w:after="0" w:line="240" w:lineRule="auto"/>
        <w:ind w:firstLine="720"/>
        <w:rPr>
          <w:rFonts w:cs="Times New Roman"/>
          <w:szCs w:val="20"/>
        </w:rPr>
      </w:pPr>
      <w:r w:rsidRPr="001C7EC1">
        <w:rPr>
          <w:rFonts w:cs="Times New Roman"/>
          <w:szCs w:val="20"/>
        </w:rPr>
        <w:t xml:space="preserve"> Система языка. </w:t>
      </w:r>
    </w:p>
    <w:p w14:paraId="48BE624C" w14:textId="3A903E3B" w:rsidR="00C02E70" w:rsidRPr="001C7EC1" w:rsidRDefault="00C02E70" w:rsidP="0068107D">
      <w:pPr>
        <w:spacing w:after="0" w:line="240" w:lineRule="auto"/>
        <w:ind w:firstLine="720"/>
        <w:rPr>
          <w:rFonts w:cs="Times New Roman"/>
          <w:szCs w:val="20"/>
        </w:rPr>
      </w:pPr>
      <w:r w:rsidRPr="001C7EC1">
        <w:rPr>
          <w:rFonts w:cs="Times New Roman"/>
          <w:szCs w:val="20"/>
        </w:rPr>
        <w:t> Лексикология. Культура речи.</w:t>
      </w:r>
    </w:p>
    <w:p w14:paraId="4ACDE503" w14:textId="77777777" w:rsidR="00C02E70" w:rsidRPr="001C7EC1" w:rsidRDefault="00C02E70" w:rsidP="00747AC8">
      <w:pPr>
        <w:spacing w:after="0" w:line="240" w:lineRule="auto"/>
        <w:rPr>
          <w:rFonts w:cs="Times New Roman"/>
          <w:szCs w:val="20"/>
        </w:rPr>
      </w:pPr>
      <w:r w:rsidRPr="001C7EC1">
        <w:rPr>
          <w:rFonts w:cs="Times New Roman"/>
          <w:szCs w:val="20"/>
        </w:rPr>
        <w:t>Лексика русского языка с точки зрения её происхождения: исконно русские и заимствованные слова.</w:t>
      </w:r>
    </w:p>
    <w:p w14:paraId="57D7710A" w14:textId="77777777" w:rsidR="00C02E70" w:rsidRPr="001C7EC1" w:rsidRDefault="00C02E70" w:rsidP="00747AC8">
      <w:pPr>
        <w:spacing w:after="0" w:line="240" w:lineRule="auto"/>
        <w:rPr>
          <w:rFonts w:cs="Times New Roman"/>
          <w:szCs w:val="20"/>
        </w:rPr>
      </w:pPr>
      <w:r w:rsidRPr="001C7EC1">
        <w:rPr>
          <w:rFonts w:cs="Times New Roman"/>
          <w:szCs w:val="20"/>
        </w:rPr>
        <w:t>Лексика русского языка с точки зрения принадлежности к активному и пассивному запасу: неологизмы, устаревшие слова (историзмы и архаизмы).</w:t>
      </w:r>
    </w:p>
    <w:p w14:paraId="7F187B60" w14:textId="77777777" w:rsidR="00C02E70" w:rsidRPr="001C7EC1" w:rsidRDefault="00C02E70" w:rsidP="00747AC8">
      <w:pPr>
        <w:spacing w:after="0" w:line="240" w:lineRule="auto"/>
        <w:rPr>
          <w:rFonts w:cs="Times New Roman"/>
          <w:szCs w:val="20"/>
        </w:rPr>
      </w:pPr>
      <w:r w:rsidRPr="001C7EC1">
        <w:rPr>
          <w:rFonts w:cs="Times New Roman"/>
          <w:szCs w:val="2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941FD8B" w14:textId="77777777" w:rsidR="00C02E70" w:rsidRPr="001C7EC1" w:rsidRDefault="00C02E70" w:rsidP="00747AC8">
      <w:pPr>
        <w:spacing w:after="0" w:line="240" w:lineRule="auto"/>
        <w:rPr>
          <w:rFonts w:cs="Times New Roman"/>
          <w:szCs w:val="20"/>
        </w:rPr>
      </w:pPr>
      <w:r w:rsidRPr="001C7EC1">
        <w:rPr>
          <w:rFonts w:cs="Times New Roman"/>
          <w:szCs w:val="20"/>
        </w:rPr>
        <w:t>Стилистические пласты лексики: стилистически нейтральная, высокая и сниженная лексика.</w:t>
      </w:r>
    </w:p>
    <w:p w14:paraId="23A8BE73" w14:textId="77777777" w:rsidR="00C02E70" w:rsidRPr="001C7EC1" w:rsidRDefault="00C02E70" w:rsidP="00747AC8">
      <w:pPr>
        <w:spacing w:after="0" w:line="240" w:lineRule="auto"/>
        <w:rPr>
          <w:rFonts w:cs="Times New Roman"/>
          <w:szCs w:val="20"/>
        </w:rPr>
      </w:pPr>
      <w:r w:rsidRPr="001C7EC1">
        <w:rPr>
          <w:rFonts w:cs="Times New Roman"/>
          <w:szCs w:val="20"/>
        </w:rPr>
        <w:t>Лексический анализ слов.</w:t>
      </w:r>
    </w:p>
    <w:p w14:paraId="1B9F0C69" w14:textId="77777777" w:rsidR="00C02E70" w:rsidRPr="001C7EC1" w:rsidRDefault="00C02E70" w:rsidP="00747AC8">
      <w:pPr>
        <w:spacing w:after="0" w:line="240" w:lineRule="auto"/>
        <w:rPr>
          <w:rFonts w:cs="Times New Roman"/>
          <w:szCs w:val="20"/>
        </w:rPr>
      </w:pPr>
      <w:r w:rsidRPr="001C7EC1">
        <w:rPr>
          <w:rFonts w:cs="Times New Roman"/>
          <w:szCs w:val="20"/>
        </w:rPr>
        <w:t>Фразеологизмы. Их признаки и значение. Употребление лексических средств в соответствии с ситуацией общения.</w:t>
      </w:r>
    </w:p>
    <w:p w14:paraId="3FABC853" w14:textId="77777777" w:rsidR="00C02E70" w:rsidRPr="001C7EC1" w:rsidRDefault="00C02E70" w:rsidP="00747AC8">
      <w:pPr>
        <w:spacing w:after="0" w:line="240" w:lineRule="auto"/>
        <w:rPr>
          <w:rFonts w:cs="Times New Roman"/>
          <w:szCs w:val="20"/>
        </w:rPr>
      </w:pPr>
      <w:r w:rsidRPr="001C7EC1">
        <w:rPr>
          <w:rFonts w:cs="Times New Roman"/>
          <w:szCs w:val="20"/>
        </w:rPr>
        <w:t>Оценка своей и чужой речи с точки зрения точного, уместного и выразительного словоупотребления.</w:t>
      </w:r>
    </w:p>
    <w:p w14:paraId="3C30EA20" w14:textId="77777777" w:rsidR="00C02E70" w:rsidRPr="001C7EC1" w:rsidRDefault="00C02E70" w:rsidP="00747AC8">
      <w:pPr>
        <w:spacing w:after="0" w:line="240" w:lineRule="auto"/>
        <w:rPr>
          <w:rFonts w:cs="Times New Roman"/>
          <w:szCs w:val="20"/>
        </w:rPr>
      </w:pPr>
      <w:r w:rsidRPr="001C7EC1">
        <w:rPr>
          <w:rFonts w:cs="Times New Roman"/>
          <w:szCs w:val="20"/>
        </w:rPr>
        <w:t>Эпитеты, метафоры, олицетворения.</w:t>
      </w:r>
    </w:p>
    <w:p w14:paraId="3B929C86" w14:textId="77777777" w:rsidR="00C02E70" w:rsidRPr="001C7EC1" w:rsidRDefault="00C02E70" w:rsidP="00747AC8">
      <w:pPr>
        <w:spacing w:after="0" w:line="240" w:lineRule="auto"/>
        <w:rPr>
          <w:rFonts w:cs="Times New Roman"/>
          <w:szCs w:val="20"/>
        </w:rPr>
      </w:pPr>
      <w:r w:rsidRPr="001C7EC1">
        <w:rPr>
          <w:rFonts w:cs="Times New Roman"/>
          <w:szCs w:val="20"/>
        </w:rPr>
        <w:t>Лексические словари.</w:t>
      </w:r>
    </w:p>
    <w:p w14:paraId="028BA4CA" w14:textId="4AB02823" w:rsidR="00C02E70" w:rsidRPr="001C7EC1" w:rsidRDefault="00C02E70" w:rsidP="0068107D">
      <w:pPr>
        <w:spacing w:after="0" w:line="240" w:lineRule="auto"/>
        <w:ind w:firstLine="720"/>
        <w:rPr>
          <w:rFonts w:cs="Times New Roman"/>
          <w:szCs w:val="20"/>
        </w:rPr>
      </w:pPr>
      <w:r w:rsidRPr="001C7EC1">
        <w:rPr>
          <w:rFonts w:cs="Times New Roman"/>
          <w:szCs w:val="20"/>
        </w:rPr>
        <w:t> Словообразование. Культура речи. Орфография.</w:t>
      </w:r>
    </w:p>
    <w:p w14:paraId="423D8045" w14:textId="77777777" w:rsidR="00C02E70" w:rsidRPr="001C7EC1" w:rsidRDefault="00C02E70" w:rsidP="00747AC8">
      <w:pPr>
        <w:spacing w:after="0" w:line="240" w:lineRule="auto"/>
        <w:rPr>
          <w:rFonts w:cs="Times New Roman"/>
          <w:szCs w:val="20"/>
        </w:rPr>
      </w:pPr>
      <w:r w:rsidRPr="001C7EC1">
        <w:rPr>
          <w:rFonts w:cs="Times New Roman"/>
          <w:szCs w:val="20"/>
        </w:rPr>
        <w:t>Формообразующие и словообразующие морфемы. Производящая основа.</w:t>
      </w:r>
    </w:p>
    <w:p w14:paraId="4C6EBB53" w14:textId="77777777" w:rsidR="00C02E70" w:rsidRPr="001C7EC1" w:rsidRDefault="00C02E70" w:rsidP="00747AC8">
      <w:pPr>
        <w:spacing w:after="0" w:line="240" w:lineRule="auto"/>
        <w:rPr>
          <w:rFonts w:cs="Times New Roman"/>
          <w:szCs w:val="20"/>
        </w:rPr>
      </w:pPr>
      <w:r w:rsidRPr="001C7EC1">
        <w:rPr>
          <w:rFonts w:cs="Times New Roman"/>
          <w:szCs w:val="2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F152AFB" w14:textId="77777777" w:rsidR="00C02E70" w:rsidRPr="001C7EC1" w:rsidRDefault="00C02E70" w:rsidP="00747AC8">
      <w:pPr>
        <w:spacing w:after="0" w:line="240" w:lineRule="auto"/>
        <w:rPr>
          <w:rFonts w:cs="Times New Roman"/>
          <w:szCs w:val="20"/>
        </w:rPr>
      </w:pPr>
      <w:r w:rsidRPr="001C7EC1">
        <w:rPr>
          <w:rFonts w:cs="Times New Roman"/>
          <w:szCs w:val="20"/>
        </w:rPr>
        <w:t>Понятие об этимологии (общее представление).</w:t>
      </w:r>
    </w:p>
    <w:p w14:paraId="7A1EB220" w14:textId="77777777" w:rsidR="00C02E70" w:rsidRPr="001C7EC1" w:rsidRDefault="00C02E70" w:rsidP="00747AC8">
      <w:pPr>
        <w:spacing w:after="0" w:line="240" w:lineRule="auto"/>
        <w:rPr>
          <w:rFonts w:cs="Times New Roman"/>
          <w:szCs w:val="20"/>
        </w:rPr>
      </w:pPr>
      <w:r w:rsidRPr="001C7EC1">
        <w:rPr>
          <w:rFonts w:cs="Times New Roman"/>
          <w:szCs w:val="20"/>
        </w:rPr>
        <w:t>Морфемный и словообразовательный анализ слов. Правописание сложных и сложносокращённых слов.</w:t>
      </w:r>
    </w:p>
    <w:p w14:paraId="06A478C1"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Правописания корня -кас- – -кос- с чередованием а // о, гласных в приставках пре- и при-.</w:t>
      </w:r>
    </w:p>
    <w:p w14:paraId="6EB932A4"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слов (в рамках изученного).</w:t>
      </w:r>
    </w:p>
    <w:p w14:paraId="51D8B610" w14:textId="6300A439" w:rsidR="00C02E70" w:rsidRPr="001C7EC1" w:rsidRDefault="00C02E70" w:rsidP="0068107D">
      <w:pPr>
        <w:spacing w:after="0" w:line="240" w:lineRule="auto"/>
        <w:ind w:firstLine="720"/>
        <w:rPr>
          <w:rFonts w:cs="Times New Roman"/>
          <w:szCs w:val="20"/>
        </w:rPr>
      </w:pPr>
      <w:r w:rsidRPr="001C7EC1">
        <w:rPr>
          <w:rFonts w:cs="Times New Roman"/>
          <w:szCs w:val="20"/>
        </w:rPr>
        <w:t> Морфология. Культура речи. Орфография.</w:t>
      </w:r>
    </w:p>
    <w:p w14:paraId="01CD60A7" w14:textId="2AA912EC" w:rsidR="00C02E70" w:rsidRPr="001C7EC1" w:rsidRDefault="00C02E70" w:rsidP="0068107D">
      <w:pPr>
        <w:spacing w:after="0" w:line="240" w:lineRule="auto"/>
        <w:ind w:firstLine="720"/>
        <w:rPr>
          <w:rFonts w:cs="Times New Roman"/>
          <w:szCs w:val="20"/>
        </w:rPr>
      </w:pPr>
      <w:r w:rsidRPr="001C7EC1">
        <w:rPr>
          <w:rFonts w:cs="Times New Roman"/>
          <w:szCs w:val="20"/>
        </w:rPr>
        <w:t> Имя существительное.</w:t>
      </w:r>
    </w:p>
    <w:p w14:paraId="3F019C2B" w14:textId="77777777" w:rsidR="00C02E70" w:rsidRPr="001C7EC1" w:rsidRDefault="00C02E70" w:rsidP="00747AC8">
      <w:pPr>
        <w:spacing w:after="0" w:line="240" w:lineRule="auto"/>
        <w:rPr>
          <w:rFonts w:cs="Times New Roman"/>
          <w:szCs w:val="20"/>
        </w:rPr>
      </w:pPr>
      <w:r w:rsidRPr="001C7EC1">
        <w:rPr>
          <w:rFonts w:cs="Times New Roman"/>
          <w:szCs w:val="20"/>
        </w:rPr>
        <w:t>Особенности словообразования.</w:t>
      </w:r>
    </w:p>
    <w:p w14:paraId="3BD0EBA0" w14:textId="77777777" w:rsidR="00C02E70" w:rsidRPr="001C7EC1" w:rsidRDefault="00C02E70" w:rsidP="00747AC8">
      <w:pPr>
        <w:spacing w:after="0" w:line="240" w:lineRule="auto"/>
        <w:rPr>
          <w:rFonts w:cs="Times New Roman"/>
          <w:szCs w:val="20"/>
        </w:rPr>
      </w:pPr>
      <w:r w:rsidRPr="001C7EC1">
        <w:rPr>
          <w:rFonts w:cs="Times New Roman"/>
          <w:szCs w:val="20"/>
        </w:rPr>
        <w:t>Нормы произношения имён существительных, нормы постановки ударения (в рамках изученного).</w:t>
      </w:r>
    </w:p>
    <w:p w14:paraId="58EC26F9"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Нормы словоизменения имён существительных.</w:t>
      </w:r>
    </w:p>
    <w:p w14:paraId="76A01417" w14:textId="77777777" w:rsidR="00C02E70" w:rsidRPr="001C7EC1" w:rsidRDefault="00C02E70" w:rsidP="00747AC8">
      <w:pPr>
        <w:spacing w:after="0" w:line="240" w:lineRule="auto"/>
        <w:rPr>
          <w:rFonts w:cs="Times New Roman"/>
          <w:szCs w:val="20"/>
        </w:rPr>
      </w:pPr>
      <w:r w:rsidRPr="001C7EC1">
        <w:rPr>
          <w:rFonts w:cs="Times New Roman"/>
          <w:szCs w:val="20"/>
        </w:rPr>
        <w:t xml:space="preserve">Морфологический анализ имён существительных. </w:t>
      </w:r>
    </w:p>
    <w:p w14:paraId="762FBD4C" w14:textId="77777777" w:rsidR="00C02E70" w:rsidRPr="001C7EC1" w:rsidRDefault="00C02E70" w:rsidP="00747AC8">
      <w:pPr>
        <w:spacing w:after="0" w:line="240" w:lineRule="auto"/>
        <w:rPr>
          <w:rFonts w:cs="Times New Roman"/>
          <w:szCs w:val="20"/>
        </w:rPr>
      </w:pPr>
      <w:r w:rsidRPr="001C7EC1">
        <w:rPr>
          <w:rFonts w:cs="Times New Roman"/>
          <w:szCs w:val="20"/>
        </w:rPr>
        <w:t>Правила слитного и дефисного написания пол- и полу- со словами.</w:t>
      </w:r>
    </w:p>
    <w:p w14:paraId="207E120F"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имён существительных (в рамках изученного).</w:t>
      </w:r>
    </w:p>
    <w:p w14:paraId="1F879042" w14:textId="3347B702" w:rsidR="00C02E70" w:rsidRPr="001C7EC1" w:rsidRDefault="00C02E70" w:rsidP="0068107D">
      <w:pPr>
        <w:spacing w:after="0" w:line="240" w:lineRule="auto"/>
        <w:ind w:firstLine="720"/>
        <w:rPr>
          <w:rFonts w:cs="Times New Roman"/>
          <w:szCs w:val="20"/>
        </w:rPr>
      </w:pPr>
      <w:r w:rsidRPr="001C7EC1">
        <w:rPr>
          <w:rFonts w:cs="Times New Roman"/>
          <w:szCs w:val="20"/>
        </w:rPr>
        <w:t> Имя прилагательное.</w:t>
      </w:r>
    </w:p>
    <w:p w14:paraId="2EB60068" w14:textId="77777777" w:rsidR="00C02E70" w:rsidRPr="001C7EC1" w:rsidRDefault="00C02E70" w:rsidP="00747AC8">
      <w:pPr>
        <w:spacing w:after="0" w:line="240" w:lineRule="auto"/>
        <w:rPr>
          <w:rFonts w:cs="Times New Roman"/>
          <w:szCs w:val="20"/>
        </w:rPr>
      </w:pPr>
      <w:r w:rsidRPr="001C7EC1">
        <w:rPr>
          <w:rFonts w:cs="Times New Roman"/>
          <w:szCs w:val="20"/>
        </w:rPr>
        <w:t>Качественные, относительные и притяжательные имена прилагательные.</w:t>
      </w:r>
    </w:p>
    <w:p w14:paraId="173A53C0" w14:textId="77777777" w:rsidR="00C02E70" w:rsidRPr="001C7EC1" w:rsidRDefault="00C02E70" w:rsidP="00747AC8">
      <w:pPr>
        <w:spacing w:after="0" w:line="240" w:lineRule="auto"/>
        <w:rPr>
          <w:rFonts w:cs="Times New Roman"/>
          <w:szCs w:val="20"/>
        </w:rPr>
      </w:pPr>
      <w:r w:rsidRPr="001C7EC1">
        <w:rPr>
          <w:rFonts w:cs="Times New Roman"/>
          <w:szCs w:val="20"/>
        </w:rPr>
        <w:t>Степени сравнения качественных имён прилагательных.</w:t>
      </w:r>
    </w:p>
    <w:p w14:paraId="33ABA88B" w14:textId="77777777" w:rsidR="00C02E70" w:rsidRPr="001C7EC1" w:rsidRDefault="00C02E70" w:rsidP="00747AC8">
      <w:pPr>
        <w:spacing w:after="0" w:line="240" w:lineRule="auto"/>
        <w:rPr>
          <w:rFonts w:cs="Times New Roman"/>
          <w:szCs w:val="20"/>
        </w:rPr>
      </w:pPr>
      <w:r w:rsidRPr="001C7EC1">
        <w:rPr>
          <w:rFonts w:cs="Times New Roman"/>
          <w:szCs w:val="20"/>
        </w:rPr>
        <w:t>Словообразование имён прилагательных.</w:t>
      </w:r>
    </w:p>
    <w:p w14:paraId="5B6DB463"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имён прилагательных.</w:t>
      </w:r>
    </w:p>
    <w:p w14:paraId="1AAE1647"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н и нн в именах прилагательных.</w:t>
      </w:r>
    </w:p>
    <w:p w14:paraId="2399733E"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суффиксов -к- и -ск- имён прилагательных.</w:t>
      </w:r>
    </w:p>
    <w:p w14:paraId="50E6D602"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сложных имён прилагательных.</w:t>
      </w:r>
    </w:p>
    <w:p w14:paraId="42ACE551" w14:textId="77777777" w:rsidR="00C02E70" w:rsidRPr="001C7EC1" w:rsidRDefault="00C02E70" w:rsidP="00747AC8">
      <w:pPr>
        <w:spacing w:after="0" w:line="240" w:lineRule="auto"/>
        <w:rPr>
          <w:rFonts w:cs="Times New Roman"/>
          <w:szCs w:val="20"/>
        </w:rPr>
      </w:pPr>
      <w:r w:rsidRPr="001C7EC1">
        <w:rPr>
          <w:rFonts w:cs="Times New Roman"/>
          <w:szCs w:val="20"/>
        </w:rPr>
        <w:t>Нормы произношения имён прилагательных, нормы ударения (в рамках изученного).</w:t>
      </w:r>
    </w:p>
    <w:p w14:paraId="7DE61F0D"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имени прилагательного (в рамках изученного).</w:t>
      </w:r>
    </w:p>
    <w:p w14:paraId="004232A2" w14:textId="6144A84F" w:rsidR="00C02E70" w:rsidRPr="001C7EC1" w:rsidRDefault="00C02E70" w:rsidP="0068107D">
      <w:pPr>
        <w:spacing w:after="0" w:line="240" w:lineRule="auto"/>
        <w:ind w:firstLine="720"/>
        <w:rPr>
          <w:rFonts w:cs="Times New Roman"/>
          <w:szCs w:val="20"/>
        </w:rPr>
      </w:pPr>
      <w:r w:rsidRPr="001C7EC1">
        <w:rPr>
          <w:rFonts w:cs="Times New Roman"/>
          <w:szCs w:val="20"/>
        </w:rPr>
        <w:t> Имя числительное.</w:t>
      </w:r>
    </w:p>
    <w:p w14:paraId="069D1C8A" w14:textId="77777777" w:rsidR="00C02E70" w:rsidRPr="001C7EC1" w:rsidRDefault="00C02E70" w:rsidP="00747AC8">
      <w:pPr>
        <w:spacing w:after="0" w:line="240" w:lineRule="auto"/>
        <w:rPr>
          <w:rFonts w:cs="Times New Roman"/>
          <w:szCs w:val="20"/>
        </w:rPr>
      </w:pPr>
      <w:r w:rsidRPr="001C7EC1">
        <w:rPr>
          <w:rFonts w:cs="Times New Roman"/>
          <w:szCs w:val="20"/>
        </w:rPr>
        <w:t>Общее грамматическое значение имени числительного. Синтаксические функции имён числительных.</w:t>
      </w:r>
    </w:p>
    <w:p w14:paraId="545C89A3" w14:textId="77777777" w:rsidR="00C02E70" w:rsidRPr="001C7EC1" w:rsidRDefault="00C02E70" w:rsidP="00747AC8">
      <w:pPr>
        <w:spacing w:after="0" w:line="240" w:lineRule="auto"/>
        <w:rPr>
          <w:rFonts w:cs="Times New Roman"/>
          <w:szCs w:val="20"/>
        </w:rPr>
      </w:pPr>
      <w:r w:rsidRPr="001C7EC1">
        <w:rPr>
          <w:rFonts w:cs="Times New Roman"/>
          <w:szCs w:val="20"/>
        </w:rPr>
        <w:t>Разряды имён числительных по значению: количественные (целые, дробные, собирательные), порядковые числительные.</w:t>
      </w:r>
    </w:p>
    <w:p w14:paraId="7D192091" w14:textId="77777777" w:rsidR="00C02E70" w:rsidRPr="001C7EC1" w:rsidRDefault="00C02E70" w:rsidP="00747AC8">
      <w:pPr>
        <w:spacing w:after="0" w:line="240" w:lineRule="auto"/>
        <w:rPr>
          <w:rFonts w:cs="Times New Roman"/>
          <w:szCs w:val="20"/>
        </w:rPr>
      </w:pPr>
      <w:r w:rsidRPr="001C7EC1">
        <w:rPr>
          <w:rFonts w:cs="Times New Roman"/>
          <w:szCs w:val="20"/>
        </w:rPr>
        <w:t>Разряды имён числительных по строению: простые, сложные, составные числительные.</w:t>
      </w:r>
    </w:p>
    <w:p w14:paraId="48035961" w14:textId="77777777" w:rsidR="00C02E70" w:rsidRPr="001C7EC1" w:rsidRDefault="00C02E70" w:rsidP="00747AC8">
      <w:pPr>
        <w:spacing w:after="0" w:line="240" w:lineRule="auto"/>
        <w:rPr>
          <w:rFonts w:cs="Times New Roman"/>
          <w:szCs w:val="20"/>
        </w:rPr>
      </w:pPr>
      <w:r w:rsidRPr="001C7EC1">
        <w:rPr>
          <w:rFonts w:cs="Times New Roman"/>
          <w:szCs w:val="20"/>
        </w:rPr>
        <w:t>Словообразование имён числительных.</w:t>
      </w:r>
    </w:p>
    <w:p w14:paraId="4388BE12" w14:textId="77777777" w:rsidR="00C02E70" w:rsidRPr="001C7EC1" w:rsidRDefault="00C02E70" w:rsidP="00747AC8">
      <w:pPr>
        <w:spacing w:after="0" w:line="240" w:lineRule="auto"/>
        <w:rPr>
          <w:rFonts w:cs="Times New Roman"/>
          <w:szCs w:val="20"/>
        </w:rPr>
      </w:pPr>
      <w:r w:rsidRPr="001C7EC1">
        <w:rPr>
          <w:rFonts w:cs="Times New Roman"/>
          <w:szCs w:val="20"/>
        </w:rPr>
        <w:t>Склонение количественных и порядковых имён числительных.</w:t>
      </w:r>
    </w:p>
    <w:p w14:paraId="6FF09E97" w14:textId="77777777" w:rsidR="00C02E70" w:rsidRPr="001C7EC1" w:rsidRDefault="00C02E70" w:rsidP="00747AC8">
      <w:pPr>
        <w:spacing w:after="0" w:line="240" w:lineRule="auto"/>
        <w:rPr>
          <w:rFonts w:cs="Times New Roman"/>
          <w:szCs w:val="20"/>
        </w:rPr>
      </w:pPr>
      <w:r w:rsidRPr="001C7EC1">
        <w:rPr>
          <w:rFonts w:cs="Times New Roman"/>
          <w:szCs w:val="20"/>
        </w:rPr>
        <w:t>Правильное образование форм имён числительных.</w:t>
      </w:r>
    </w:p>
    <w:p w14:paraId="7D00EFD4" w14:textId="77777777" w:rsidR="00C02E70" w:rsidRPr="001C7EC1" w:rsidRDefault="00C02E70" w:rsidP="00747AC8">
      <w:pPr>
        <w:spacing w:after="0" w:line="240" w:lineRule="auto"/>
        <w:rPr>
          <w:rFonts w:cs="Times New Roman"/>
          <w:szCs w:val="20"/>
        </w:rPr>
      </w:pPr>
      <w:r w:rsidRPr="001C7EC1">
        <w:rPr>
          <w:rFonts w:cs="Times New Roman"/>
          <w:szCs w:val="20"/>
        </w:rPr>
        <w:t>Правильное употребление собирательных имён числительных.</w:t>
      </w:r>
    </w:p>
    <w:p w14:paraId="27FD844A"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имён числительных.</w:t>
      </w:r>
    </w:p>
    <w:p w14:paraId="43C8D07E" w14:textId="77777777" w:rsidR="00C02E70" w:rsidRPr="001C7EC1" w:rsidRDefault="00C02E70" w:rsidP="00747AC8">
      <w:pPr>
        <w:spacing w:after="0" w:line="240" w:lineRule="auto"/>
        <w:rPr>
          <w:rFonts w:cs="Times New Roman"/>
          <w:szCs w:val="20"/>
        </w:rPr>
      </w:pPr>
      <w:r w:rsidRPr="001C7EC1">
        <w:rPr>
          <w:rFonts w:cs="Times New Roman"/>
          <w:szCs w:val="20"/>
        </w:rPr>
        <w:t>Правила правописания имён числительных: написание ь в именах числительных; написание двойных с</w:t>
      </w:r>
      <w:r w:rsidRPr="001C7EC1">
        <w:rPr>
          <w:rFonts w:cs="Times New Roman"/>
          <w:szCs w:val="20"/>
        </w:rPr>
        <w:t>о</w:t>
      </w:r>
      <w:r w:rsidRPr="001C7EC1">
        <w:rPr>
          <w:rFonts w:cs="Times New Roman"/>
          <w:szCs w:val="20"/>
        </w:rPr>
        <w:t>гласных; слитное, раздельное, дефисное написание числительных; правила правописания окончаний числ</w:t>
      </w:r>
      <w:r w:rsidRPr="001C7EC1">
        <w:rPr>
          <w:rFonts w:cs="Times New Roman"/>
          <w:szCs w:val="20"/>
        </w:rPr>
        <w:t>и</w:t>
      </w:r>
      <w:r w:rsidRPr="001C7EC1">
        <w:rPr>
          <w:rFonts w:cs="Times New Roman"/>
          <w:szCs w:val="20"/>
        </w:rPr>
        <w:t>тельных.</w:t>
      </w:r>
    </w:p>
    <w:p w14:paraId="09F341CD"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имён числительных (в рамках изученного).</w:t>
      </w:r>
    </w:p>
    <w:p w14:paraId="543008A6" w14:textId="21F9BDB6" w:rsidR="00C02E70" w:rsidRPr="001C7EC1" w:rsidRDefault="00C02E70" w:rsidP="0068107D">
      <w:pPr>
        <w:spacing w:after="0" w:line="240" w:lineRule="auto"/>
        <w:ind w:firstLine="720"/>
        <w:rPr>
          <w:rFonts w:cs="Times New Roman"/>
          <w:szCs w:val="20"/>
        </w:rPr>
      </w:pPr>
      <w:r w:rsidRPr="001C7EC1">
        <w:rPr>
          <w:rFonts w:cs="Times New Roman"/>
          <w:szCs w:val="20"/>
        </w:rPr>
        <w:t> Местоимение.</w:t>
      </w:r>
    </w:p>
    <w:p w14:paraId="51C8A477" w14:textId="77777777" w:rsidR="00C02E70" w:rsidRPr="001C7EC1" w:rsidRDefault="00C02E70" w:rsidP="00747AC8">
      <w:pPr>
        <w:spacing w:after="0" w:line="240" w:lineRule="auto"/>
        <w:rPr>
          <w:rFonts w:cs="Times New Roman"/>
          <w:szCs w:val="20"/>
        </w:rPr>
      </w:pPr>
      <w:r w:rsidRPr="001C7EC1">
        <w:rPr>
          <w:rFonts w:cs="Times New Roman"/>
          <w:szCs w:val="20"/>
        </w:rPr>
        <w:t>Общее грамматическое значение местоимения. Синтаксические функции местоимений. Роль местоимений в речи.</w:t>
      </w:r>
    </w:p>
    <w:p w14:paraId="195A531B" w14:textId="77777777" w:rsidR="00C02E70" w:rsidRPr="001C7EC1" w:rsidRDefault="00C02E70" w:rsidP="00747AC8">
      <w:pPr>
        <w:spacing w:after="0" w:line="240" w:lineRule="auto"/>
        <w:rPr>
          <w:rFonts w:cs="Times New Roman"/>
          <w:szCs w:val="20"/>
        </w:rPr>
      </w:pPr>
      <w:r w:rsidRPr="001C7EC1">
        <w:rPr>
          <w:rFonts w:cs="Times New Roman"/>
          <w:szCs w:val="20"/>
        </w:rPr>
        <w:t>Разряды местоимений: личные, возвратное, вопросительные, относительные, указательные, притяжательные, неопред</w:t>
      </w:r>
      <w:r w:rsidRPr="001C7EC1">
        <w:rPr>
          <w:rFonts w:cs="Times New Roman"/>
          <w:szCs w:val="20"/>
        </w:rPr>
        <w:t>е</w:t>
      </w:r>
      <w:r w:rsidRPr="001C7EC1">
        <w:rPr>
          <w:rFonts w:cs="Times New Roman"/>
          <w:szCs w:val="20"/>
        </w:rPr>
        <w:t>лённые, отрицательные, определительные.</w:t>
      </w:r>
    </w:p>
    <w:p w14:paraId="3932FF89" w14:textId="77777777" w:rsidR="00C02E70" w:rsidRPr="001C7EC1" w:rsidRDefault="00C02E70" w:rsidP="00747AC8">
      <w:pPr>
        <w:spacing w:after="0" w:line="240" w:lineRule="auto"/>
        <w:rPr>
          <w:rFonts w:cs="Times New Roman"/>
          <w:szCs w:val="20"/>
        </w:rPr>
      </w:pPr>
      <w:r w:rsidRPr="001C7EC1">
        <w:rPr>
          <w:rFonts w:cs="Times New Roman"/>
          <w:szCs w:val="20"/>
        </w:rPr>
        <w:t>Склонение местоимений.</w:t>
      </w:r>
    </w:p>
    <w:p w14:paraId="7482049B" w14:textId="77777777" w:rsidR="00C02E70" w:rsidRPr="001C7EC1" w:rsidRDefault="00C02E70" w:rsidP="00747AC8">
      <w:pPr>
        <w:spacing w:after="0" w:line="240" w:lineRule="auto"/>
        <w:rPr>
          <w:rFonts w:cs="Times New Roman"/>
          <w:szCs w:val="20"/>
        </w:rPr>
      </w:pPr>
      <w:r w:rsidRPr="001C7EC1">
        <w:rPr>
          <w:rFonts w:cs="Times New Roman"/>
          <w:szCs w:val="20"/>
        </w:rPr>
        <w:t>Словообразование местоимений.</w:t>
      </w:r>
    </w:p>
    <w:p w14:paraId="3AF7A658"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местоимений.</w:t>
      </w:r>
    </w:p>
    <w:p w14:paraId="49B5575C" w14:textId="77777777" w:rsidR="00C02E70" w:rsidRPr="001C7EC1" w:rsidRDefault="00C02E70" w:rsidP="00747AC8">
      <w:pPr>
        <w:spacing w:after="0" w:line="240" w:lineRule="auto"/>
        <w:rPr>
          <w:rFonts w:cs="Times New Roman"/>
          <w:szCs w:val="20"/>
        </w:rPr>
      </w:pPr>
      <w:r w:rsidRPr="001C7EC1">
        <w:rPr>
          <w:rFonts w:cs="Times New Roman"/>
          <w:szCs w:val="20"/>
        </w:rPr>
        <w:t>Употребление местоимений в соответствии с требованиями русского речевого этикета, в том числе м</w:t>
      </w:r>
      <w:r w:rsidRPr="001C7EC1">
        <w:rPr>
          <w:rFonts w:cs="Times New Roman"/>
          <w:szCs w:val="20"/>
        </w:rPr>
        <w:t>е</w:t>
      </w:r>
      <w:r w:rsidRPr="001C7EC1">
        <w:rPr>
          <w:rFonts w:cs="Times New Roman"/>
          <w:szCs w:val="20"/>
        </w:rPr>
        <w:t>стоимения 3-го лица в соответствии со смыслом предшествующего текста (устранение двусмысленности, неточности); притяжательные и указ</w:t>
      </w:r>
      <w:r w:rsidRPr="001C7EC1">
        <w:rPr>
          <w:rFonts w:cs="Times New Roman"/>
          <w:szCs w:val="20"/>
        </w:rPr>
        <w:t>а</w:t>
      </w:r>
      <w:r w:rsidRPr="001C7EC1">
        <w:rPr>
          <w:rFonts w:cs="Times New Roman"/>
          <w:szCs w:val="20"/>
        </w:rPr>
        <w:t>тельные местоимения как средства связи предложений в тексте.</w:t>
      </w:r>
    </w:p>
    <w:p w14:paraId="4CE532A6" w14:textId="77777777" w:rsidR="00C02E70" w:rsidRPr="001C7EC1" w:rsidRDefault="00C02E70" w:rsidP="00747AC8">
      <w:pPr>
        <w:spacing w:after="0" w:line="240" w:lineRule="auto"/>
        <w:rPr>
          <w:rFonts w:cs="Times New Roman"/>
          <w:szCs w:val="20"/>
        </w:rPr>
      </w:pPr>
      <w:r w:rsidRPr="001C7EC1">
        <w:rPr>
          <w:rFonts w:cs="Times New Roman"/>
          <w:szCs w:val="20"/>
        </w:rPr>
        <w:t>Правила правописания местоимений: правописание местоимений с не и ни; слитное, раздельное и дефисное написание местоимений.</w:t>
      </w:r>
    </w:p>
    <w:p w14:paraId="0FD4D60F"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местоимений (в рамках изученного).</w:t>
      </w:r>
    </w:p>
    <w:p w14:paraId="7324C96C" w14:textId="04EFAEE3" w:rsidR="00C02E70" w:rsidRPr="001C7EC1" w:rsidRDefault="00C02E70" w:rsidP="0068107D">
      <w:pPr>
        <w:spacing w:after="0" w:line="240" w:lineRule="auto"/>
        <w:ind w:firstLine="720"/>
        <w:rPr>
          <w:rFonts w:cs="Times New Roman"/>
          <w:szCs w:val="20"/>
        </w:rPr>
      </w:pPr>
      <w:r w:rsidRPr="001C7EC1">
        <w:rPr>
          <w:rFonts w:cs="Times New Roman"/>
          <w:szCs w:val="20"/>
        </w:rPr>
        <w:t>Глагол.</w:t>
      </w:r>
    </w:p>
    <w:p w14:paraId="65503B7A" w14:textId="77777777" w:rsidR="00C02E70" w:rsidRPr="001C7EC1" w:rsidRDefault="00C02E70" w:rsidP="00747AC8">
      <w:pPr>
        <w:spacing w:after="0" w:line="240" w:lineRule="auto"/>
        <w:rPr>
          <w:rFonts w:cs="Times New Roman"/>
          <w:szCs w:val="20"/>
        </w:rPr>
      </w:pPr>
      <w:r w:rsidRPr="001C7EC1">
        <w:rPr>
          <w:rFonts w:cs="Times New Roman"/>
          <w:szCs w:val="20"/>
        </w:rPr>
        <w:t>Переходные и непереходные глаголы.</w:t>
      </w:r>
    </w:p>
    <w:p w14:paraId="5206B247" w14:textId="77777777" w:rsidR="00C02E70" w:rsidRPr="001C7EC1" w:rsidRDefault="00C02E70" w:rsidP="00747AC8">
      <w:pPr>
        <w:spacing w:after="0" w:line="240" w:lineRule="auto"/>
        <w:rPr>
          <w:rFonts w:cs="Times New Roman"/>
          <w:szCs w:val="20"/>
        </w:rPr>
      </w:pPr>
      <w:r w:rsidRPr="001C7EC1">
        <w:rPr>
          <w:rFonts w:cs="Times New Roman"/>
          <w:szCs w:val="20"/>
        </w:rPr>
        <w:t>Разноспрягаемые глаголы.</w:t>
      </w:r>
    </w:p>
    <w:p w14:paraId="65F22A67" w14:textId="77777777" w:rsidR="00C02E70" w:rsidRPr="001C7EC1" w:rsidRDefault="00C02E70" w:rsidP="00747AC8">
      <w:pPr>
        <w:spacing w:after="0" w:line="240" w:lineRule="auto"/>
        <w:rPr>
          <w:rFonts w:cs="Times New Roman"/>
          <w:szCs w:val="20"/>
        </w:rPr>
      </w:pPr>
      <w:r w:rsidRPr="001C7EC1">
        <w:rPr>
          <w:rFonts w:cs="Times New Roman"/>
          <w:szCs w:val="20"/>
        </w:rPr>
        <w:t>Безличные глаголы. Использование личных глаголов в безличном значении.</w:t>
      </w:r>
    </w:p>
    <w:p w14:paraId="16519EBE" w14:textId="77777777" w:rsidR="00C02E70" w:rsidRPr="001C7EC1" w:rsidRDefault="00C02E70" w:rsidP="00747AC8">
      <w:pPr>
        <w:spacing w:after="0" w:line="240" w:lineRule="auto"/>
        <w:rPr>
          <w:rFonts w:cs="Times New Roman"/>
          <w:szCs w:val="20"/>
        </w:rPr>
      </w:pPr>
      <w:r w:rsidRPr="001C7EC1">
        <w:rPr>
          <w:rFonts w:cs="Times New Roman"/>
          <w:szCs w:val="20"/>
        </w:rPr>
        <w:t>Изъявительное, условное и повелительное наклонения глагола. Нормы ударения в глагольных формах (в рамках изуче</w:t>
      </w:r>
      <w:r w:rsidRPr="001C7EC1">
        <w:rPr>
          <w:rFonts w:cs="Times New Roman"/>
          <w:szCs w:val="20"/>
        </w:rPr>
        <w:t>н</w:t>
      </w:r>
      <w:r w:rsidRPr="001C7EC1">
        <w:rPr>
          <w:rFonts w:cs="Times New Roman"/>
          <w:szCs w:val="20"/>
        </w:rPr>
        <w:t>ного). Нормы словоизменения глаголов. Видо-временная соотнесённость глагольных форм в тексте.</w:t>
      </w:r>
    </w:p>
    <w:p w14:paraId="54439306"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глаголов.</w:t>
      </w:r>
    </w:p>
    <w:p w14:paraId="3F6C2944"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Использование ь как показателя грамматической формы в повелительном наклонении глагола.</w:t>
      </w:r>
    </w:p>
    <w:p w14:paraId="3377F89C"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глаголов (в рамках изученного).</w:t>
      </w:r>
    </w:p>
    <w:p w14:paraId="1C894986" w14:textId="744F686A" w:rsidR="00C02E70" w:rsidRPr="001C7EC1" w:rsidRDefault="00C02E70" w:rsidP="0068107D">
      <w:pPr>
        <w:spacing w:after="0" w:line="240" w:lineRule="auto"/>
        <w:ind w:firstLine="720"/>
        <w:rPr>
          <w:rFonts w:cs="Times New Roman"/>
          <w:b/>
          <w:szCs w:val="20"/>
        </w:rPr>
      </w:pPr>
      <w:r w:rsidRPr="001C7EC1">
        <w:rPr>
          <w:rFonts w:cs="Times New Roman"/>
          <w:b/>
          <w:szCs w:val="20"/>
        </w:rPr>
        <w:t>Содержание обучения в 7 классе.</w:t>
      </w:r>
    </w:p>
    <w:p w14:paraId="59D64CC8" w14:textId="5AF7ED17" w:rsidR="00C02E70" w:rsidRPr="001C7EC1" w:rsidRDefault="00C02E70" w:rsidP="0068107D">
      <w:pPr>
        <w:spacing w:after="0" w:line="240" w:lineRule="auto"/>
        <w:ind w:firstLine="720"/>
        <w:rPr>
          <w:rFonts w:cs="Times New Roman"/>
          <w:szCs w:val="20"/>
        </w:rPr>
      </w:pPr>
      <w:r w:rsidRPr="001C7EC1">
        <w:rPr>
          <w:rFonts w:cs="Times New Roman"/>
          <w:szCs w:val="20"/>
        </w:rPr>
        <w:t>Общие сведения о языке.</w:t>
      </w:r>
    </w:p>
    <w:p w14:paraId="0D4C69DA" w14:textId="77777777" w:rsidR="00C02E70" w:rsidRPr="001C7EC1" w:rsidRDefault="00C02E70" w:rsidP="00747AC8">
      <w:pPr>
        <w:spacing w:after="0" w:line="240" w:lineRule="auto"/>
        <w:rPr>
          <w:rFonts w:cs="Times New Roman"/>
          <w:szCs w:val="20"/>
        </w:rPr>
      </w:pPr>
      <w:r w:rsidRPr="001C7EC1">
        <w:rPr>
          <w:rFonts w:cs="Times New Roman"/>
          <w:szCs w:val="20"/>
        </w:rPr>
        <w:t>Русский язык как развивающееся явление. Взаимосвязь языка, культуры и истории народа.</w:t>
      </w:r>
    </w:p>
    <w:p w14:paraId="478597D4" w14:textId="660D89E5" w:rsidR="00C02E70" w:rsidRPr="001C7EC1" w:rsidRDefault="00C02E70" w:rsidP="0068107D">
      <w:pPr>
        <w:spacing w:after="0" w:line="240" w:lineRule="auto"/>
        <w:ind w:firstLine="720"/>
        <w:rPr>
          <w:rFonts w:cs="Times New Roman"/>
          <w:szCs w:val="20"/>
        </w:rPr>
      </w:pPr>
      <w:r w:rsidRPr="001C7EC1">
        <w:rPr>
          <w:rFonts w:cs="Times New Roman"/>
          <w:szCs w:val="20"/>
        </w:rPr>
        <w:t> Язык и речь.</w:t>
      </w:r>
    </w:p>
    <w:p w14:paraId="6B1E6C5E" w14:textId="77777777" w:rsidR="00C02E70" w:rsidRPr="001C7EC1" w:rsidRDefault="00C02E70" w:rsidP="00747AC8">
      <w:pPr>
        <w:spacing w:after="0" w:line="240" w:lineRule="auto"/>
        <w:rPr>
          <w:rFonts w:cs="Times New Roman"/>
          <w:szCs w:val="20"/>
        </w:rPr>
      </w:pPr>
      <w:r w:rsidRPr="001C7EC1">
        <w:rPr>
          <w:rFonts w:cs="Times New Roman"/>
          <w:szCs w:val="20"/>
        </w:rPr>
        <w:t>Монолог-описание, монолог-рассуждение, монолог-повествование.</w:t>
      </w:r>
    </w:p>
    <w:p w14:paraId="09302F83" w14:textId="77777777" w:rsidR="00C02E70" w:rsidRPr="001C7EC1" w:rsidRDefault="00C02E70" w:rsidP="00747AC8">
      <w:pPr>
        <w:spacing w:after="0" w:line="240" w:lineRule="auto"/>
        <w:rPr>
          <w:rFonts w:cs="Times New Roman"/>
          <w:szCs w:val="20"/>
        </w:rPr>
      </w:pPr>
      <w:r w:rsidRPr="001C7EC1">
        <w:rPr>
          <w:rFonts w:cs="Times New Roman"/>
          <w:szCs w:val="20"/>
        </w:rPr>
        <w:t>Виды диалога: побуждение к действию, обмен мнениями, запрос информации, сообщение информации.</w:t>
      </w:r>
    </w:p>
    <w:p w14:paraId="189B7482" w14:textId="30700D2E" w:rsidR="00C02E70" w:rsidRPr="001C7EC1" w:rsidRDefault="00C02E70" w:rsidP="0068107D">
      <w:pPr>
        <w:spacing w:after="0" w:line="240" w:lineRule="auto"/>
        <w:ind w:firstLine="720"/>
        <w:rPr>
          <w:rFonts w:cs="Times New Roman"/>
          <w:szCs w:val="20"/>
        </w:rPr>
      </w:pPr>
      <w:r w:rsidRPr="001C7EC1">
        <w:rPr>
          <w:rFonts w:cs="Times New Roman"/>
          <w:szCs w:val="20"/>
        </w:rPr>
        <w:t> Текст.</w:t>
      </w:r>
    </w:p>
    <w:p w14:paraId="1ED15062" w14:textId="77777777" w:rsidR="00C02E70" w:rsidRPr="001C7EC1" w:rsidRDefault="00C02E70" w:rsidP="00747AC8">
      <w:pPr>
        <w:spacing w:after="0" w:line="240" w:lineRule="auto"/>
        <w:rPr>
          <w:rFonts w:cs="Times New Roman"/>
          <w:szCs w:val="20"/>
        </w:rPr>
      </w:pPr>
      <w:r w:rsidRPr="001C7EC1">
        <w:rPr>
          <w:rFonts w:cs="Times New Roman"/>
          <w:szCs w:val="20"/>
        </w:rPr>
        <w:t>Текст как речевое произведение. Основные признаки текста (обобщение).</w:t>
      </w:r>
    </w:p>
    <w:p w14:paraId="5F057912" w14:textId="77777777" w:rsidR="00C02E70" w:rsidRPr="001C7EC1" w:rsidRDefault="00C02E70" w:rsidP="00747AC8">
      <w:pPr>
        <w:spacing w:after="0" w:line="240" w:lineRule="auto"/>
        <w:rPr>
          <w:rFonts w:cs="Times New Roman"/>
          <w:szCs w:val="20"/>
        </w:rPr>
      </w:pPr>
      <w:r w:rsidRPr="001C7EC1">
        <w:rPr>
          <w:rFonts w:cs="Times New Roman"/>
          <w:szCs w:val="20"/>
        </w:rPr>
        <w:t>Структура текста. Абзац.</w:t>
      </w:r>
    </w:p>
    <w:p w14:paraId="70028D97" w14:textId="77777777" w:rsidR="00C02E70" w:rsidRPr="001C7EC1" w:rsidRDefault="00C02E70" w:rsidP="00747AC8">
      <w:pPr>
        <w:spacing w:after="0" w:line="240" w:lineRule="auto"/>
        <w:rPr>
          <w:rFonts w:cs="Times New Roman"/>
          <w:szCs w:val="20"/>
        </w:rPr>
      </w:pPr>
      <w:r w:rsidRPr="001C7EC1">
        <w:rPr>
          <w:rFonts w:cs="Times New Roman"/>
          <w:szCs w:val="20"/>
        </w:rPr>
        <w:t>Информационная переработка текста: план текста (простой, сложный; назывной, вопросный, тезисный); главная и втор</w:t>
      </w:r>
      <w:r w:rsidRPr="001C7EC1">
        <w:rPr>
          <w:rFonts w:cs="Times New Roman"/>
          <w:szCs w:val="20"/>
        </w:rPr>
        <w:t>о</w:t>
      </w:r>
      <w:r w:rsidRPr="001C7EC1">
        <w:rPr>
          <w:rFonts w:cs="Times New Roman"/>
          <w:szCs w:val="20"/>
        </w:rPr>
        <w:t>степенная информация текста.</w:t>
      </w:r>
    </w:p>
    <w:p w14:paraId="2CFEC2D5" w14:textId="77777777" w:rsidR="00C02E70" w:rsidRPr="001C7EC1" w:rsidRDefault="00C02E70" w:rsidP="00747AC8">
      <w:pPr>
        <w:spacing w:after="0" w:line="240" w:lineRule="auto"/>
        <w:rPr>
          <w:rFonts w:cs="Times New Roman"/>
          <w:szCs w:val="20"/>
        </w:rPr>
      </w:pPr>
      <w:r w:rsidRPr="001C7EC1">
        <w:rPr>
          <w:rFonts w:cs="Times New Roman"/>
          <w:szCs w:val="20"/>
        </w:rPr>
        <w:t>Способы и средства связи предложений в тексте (обобщение).</w:t>
      </w:r>
    </w:p>
    <w:p w14:paraId="44852B49" w14:textId="77777777" w:rsidR="00C02E70" w:rsidRPr="001C7EC1" w:rsidRDefault="00C02E70" w:rsidP="00747AC8">
      <w:pPr>
        <w:spacing w:after="0" w:line="240" w:lineRule="auto"/>
        <w:rPr>
          <w:rFonts w:cs="Times New Roman"/>
          <w:szCs w:val="20"/>
        </w:rPr>
      </w:pPr>
      <w:r w:rsidRPr="001C7EC1">
        <w:rPr>
          <w:rFonts w:cs="Times New Roman"/>
          <w:szCs w:val="20"/>
        </w:rPr>
        <w:t>Языковые средства выразительности в тексте: фонетические (звукопись), словообразовательные, лекс</w:t>
      </w:r>
      <w:r w:rsidRPr="001C7EC1">
        <w:rPr>
          <w:rFonts w:cs="Times New Roman"/>
          <w:szCs w:val="20"/>
        </w:rPr>
        <w:t>и</w:t>
      </w:r>
      <w:r w:rsidRPr="001C7EC1">
        <w:rPr>
          <w:rFonts w:cs="Times New Roman"/>
          <w:szCs w:val="20"/>
        </w:rPr>
        <w:t>ческие (обобщение).</w:t>
      </w:r>
    </w:p>
    <w:p w14:paraId="43DA7B6B" w14:textId="77777777" w:rsidR="00C02E70" w:rsidRPr="001C7EC1" w:rsidRDefault="00C02E70" w:rsidP="00747AC8">
      <w:pPr>
        <w:spacing w:after="0" w:line="240" w:lineRule="auto"/>
        <w:rPr>
          <w:rFonts w:cs="Times New Roman"/>
          <w:szCs w:val="20"/>
        </w:rPr>
      </w:pPr>
      <w:r w:rsidRPr="001C7EC1">
        <w:rPr>
          <w:rFonts w:cs="Times New Roman"/>
          <w:szCs w:val="20"/>
        </w:rPr>
        <w:t>Рассуждение как функционально-смысловой тип речи.</w:t>
      </w:r>
    </w:p>
    <w:p w14:paraId="2FBD80ED" w14:textId="77777777" w:rsidR="00C02E70" w:rsidRPr="001C7EC1" w:rsidRDefault="00C02E70" w:rsidP="00747AC8">
      <w:pPr>
        <w:spacing w:after="0" w:line="240" w:lineRule="auto"/>
        <w:rPr>
          <w:rFonts w:cs="Times New Roman"/>
          <w:szCs w:val="20"/>
        </w:rPr>
      </w:pPr>
      <w:r w:rsidRPr="001C7EC1">
        <w:rPr>
          <w:rFonts w:cs="Times New Roman"/>
          <w:szCs w:val="20"/>
        </w:rPr>
        <w:t>Структурные особенности текста-рассуждения.</w:t>
      </w:r>
    </w:p>
    <w:p w14:paraId="1407E1C3" w14:textId="77777777" w:rsidR="00C02E70" w:rsidRPr="001C7EC1" w:rsidRDefault="00C02E70" w:rsidP="00747AC8">
      <w:pPr>
        <w:spacing w:after="0" w:line="240" w:lineRule="auto"/>
        <w:rPr>
          <w:rFonts w:cs="Times New Roman"/>
          <w:szCs w:val="20"/>
        </w:rPr>
      </w:pPr>
      <w:r w:rsidRPr="001C7EC1">
        <w:rPr>
          <w:rFonts w:cs="Times New Roman"/>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D6CAB44" w14:textId="55B66245" w:rsidR="00C02E70" w:rsidRPr="001C7EC1" w:rsidRDefault="00C02E70" w:rsidP="0068107D">
      <w:pPr>
        <w:spacing w:after="0" w:line="240" w:lineRule="auto"/>
        <w:ind w:firstLine="720"/>
        <w:rPr>
          <w:rFonts w:cs="Times New Roman"/>
          <w:szCs w:val="20"/>
        </w:rPr>
      </w:pPr>
      <w:r w:rsidRPr="001C7EC1">
        <w:rPr>
          <w:rFonts w:cs="Times New Roman"/>
          <w:szCs w:val="20"/>
        </w:rPr>
        <w:t>Функциональные разновидности языка.</w:t>
      </w:r>
    </w:p>
    <w:p w14:paraId="1CF316BD" w14:textId="77777777" w:rsidR="00C02E70" w:rsidRPr="001C7EC1" w:rsidRDefault="00C02E70" w:rsidP="00747AC8">
      <w:pPr>
        <w:spacing w:after="0" w:line="240" w:lineRule="auto"/>
        <w:rPr>
          <w:rFonts w:cs="Times New Roman"/>
          <w:szCs w:val="20"/>
        </w:rPr>
      </w:pPr>
      <w:r w:rsidRPr="001C7EC1">
        <w:rPr>
          <w:rFonts w:cs="Times New Roman"/>
          <w:szCs w:val="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BC0BA1" w14:textId="77777777" w:rsidR="00C02E70" w:rsidRPr="001C7EC1" w:rsidRDefault="00C02E70" w:rsidP="00747AC8">
      <w:pPr>
        <w:spacing w:after="0" w:line="240" w:lineRule="auto"/>
        <w:rPr>
          <w:rFonts w:cs="Times New Roman"/>
          <w:szCs w:val="20"/>
        </w:rPr>
      </w:pPr>
      <w:r w:rsidRPr="001C7EC1">
        <w:rPr>
          <w:rFonts w:cs="Times New Roman"/>
          <w:szCs w:val="20"/>
        </w:rPr>
        <w:t>Публицистический стиль. Сфера употребления, функции, языковые особенности.</w:t>
      </w:r>
    </w:p>
    <w:p w14:paraId="2D16F775" w14:textId="77777777" w:rsidR="00C02E70" w:rsidRPr="001C7EC1" w:rsidRDefault="00C02E70" w:rsidP="00747AC8">
      <w:pPr>
        <w:spacing w:after="0" w:line="240" w:lineRule="auto"/>
        <w:rPr>
          <w:rFonts w:cs="Times New Roman"/>
          <w:szCs w:val="20"/>
        </w:rPr>
      </w:pPr>
      <w:r w:rsidRPr="001C7EC1">
        <w:rPr>
          <w:rFonts w:cs="Times New Roman"/>
          <w:szCs w:val="20"/>
        </w:rPr>
        <w:t>Жанры публицистического стиля (репортаж, заметка, интервью).</w:t>
      </w:r>
    </w:p>
    <w:p w14:paraId="6520006B"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Употребление языковых средств выразительности в текстах публицистического стиля.</w:t>
      </w:r>
    </w:p>
    <w:p w14:paraId="17BCFC90" w14:textId="77777777" w:rsidR="00C02E70" w:rsidRPr="001C7EC1" w:rsidRDefault="00C02E70" w:rsidP="00747AC8">
      <w:pPr>
        <w:spacing w:after="0" w:line="240" w:lineRule="auto"/>
        <w:rPr>
          <w:rFonts w:cs="Times New Roman"/>
          <w:szCs w:val="20"/>
        </w:rPr>
      </w:pPr>
      <w:r w:rsidRPr="001C7EC1">
        <w:rPr>
          <w:rFonts w:cs="Times New Roman"/>
          <w:szCs w:val="20"/>
        </w:rPr>
        <w:t>Официально-деловой стиль. Сфера употребления, функции, языковые особенности. Инструкция.</w:t>
      </w:r>
    </w:p>
    <w:p w14:paraId="4831E52C" w14:textId="50E4D29F" w:rsidR="00C02E70" w:rsidRPr="001C7EC1" w:rsidRDefault="00C02E70" w:rsidP="0068107D">
      <w:pPr>
        <w:spacing w:after="0" w:line="240" w:lineRule="auto"/>
        <w:ind w:firstLine="720"/>
        <w:rPr>
          <w:rFonts w:cs="Times New Roman"/>
          <w:szCs w:val="20"/>
        </w:rPr>
      </w:pPr>
      <w:r w:rsidRPr="001C7EC1">
        <w:rPr>
          <w:rFonts w:cs="Times New Roman"/>
          <w:szCs w:val="20"/>
        </w:rPr>
        <w:t xml:space="preserve"> Система языка. </w:t>
      </w:r>
    </w:p>
    <w:p w14:paraId="3D31A00D" w14:textId="75710AA1" w:rsidR="00C02E70" w:rsidRPr="001C7EC1" w:rsidRDefault="00C02E70" w:rsidP="0068107D">
      <w:pPr>
        <w:spacing w:after="0" w:line="240" w:lineRule="auto"/>
        <w:ind w:firstLine="720"/>
        <w:rPr>
          <w:rFonts w:cs="Times New Roman"/>
          <w:szCs w:val="20"/>
        </w:rPr>
      </w:pPr>
      <w:r w:rsidRPr="001C7EC1">
        <w:rPr>
          <w:rFonts w:cs="Times New Roman"/>
          <w:szCs w:val="20"/>
        </w:rPr>
        <w:t> Морфология. Культура речи. Орфография.</w:t>
      </w:r>
    </w:p>
    <w:p w14:paraId="33D5EF1C" w14:textId="77777777" w:rsidR="00C02E70" w:rsidRPr="001C7EC1" w:rsidRDefault="00C02E70" w:rsidP="00747AC8">
      <w:pPr>
        <w:spacing w:after="0" w:line="240" w:lineRule="auto"/>
        <w:rPr>
          <w:rFonts w:cs="Times New Roman"/>
          <w:szCs w:val="20"/>
        </w:rPr>
      </w:pPr>
      <w:r w:rsidRPr="001C7EC1">
        <w:rPr>
          <w:rFonts w:cs="Times New Roman"/>
          <w:szCs w:val="20"/>
        </w:rPr>
        <w:t>Морфология как раздел науки о языке (обобщение).</w:t>
      </w:r>
    </w:p>
    <w:p w14:paraId="3142DD97" w14:textId="0CB1BFC6" w:rsidR="00C02E70" w:rsidRPr="001C7EC1" w:rsidRDefault="00C02E70" w:rsidP="0068107D">
      <w:pPr>
        <w:spacing w:after="0" w:line="240" w:lineRule="auto"/>
        <w:ind w:firstLine="720"/>
        <w:rPr>
          <w:rFonts w:cs="Times New Roman"/>
          <w:szCs w:val="20"/>
        </w:rPr>
      </w:pPr>
      <w:r w:rsidRPr="001C7EC1">
        <w:rPr>
          <w:rFonts w:cs="Times New Roman"/>
          <w:szCs w:val="20"/>
        </w:rPr>
        <w:t> Причастие.</w:t>
      </w:r>
    </w:p>
    <w:p w14:paraId="6D3BAA37" w14:textId="77777777" w:rsidR="00C02E70" w:rsidRPr="001C7EC1" w:rsidRDefault="00C02E70" w:rsidP="00747AC8">
      <w:pPr>
        <w:spacing w:after="0" w:line="240" w:lineRule="auto"/>
        <w:rPr>
          <w:rFonts w:cs="Times New Roman"/>
          <w:szCs w:val="20"/>
        </w:rPr>
      </w:pPr>
      <w:r w:rsidRPr="001C7EC1">
        <w:rPr>
          <w:rFonts w:cs="Times New Roman"/>
          <w:szCs w:val="20"/>
        </w:rPr>
        <w:t>Причастие как особая форма глагола. Признаки глагола и имени прилагательного в причастии. Синта</w:t>
      </w:r>
      <w:r w:rsidRPr="001C7EC1">
        <w:rPr>
          <w:rFonts w:cs="Times New Roman"/>
          <w:szCs w:val="20"/>
        </w:rPr>
        <w:t>к</w:t>
      </w:r>
      <w:r w:rsidRPr="001C7EC1">
        <w:rPr>
          <w:rFonts w:cs="Times New Roman"/>
          <w:szCs w:val="20"/>
        </w:rPr>
        <w:t>сические функции причастия, роль в речи.</w:t>
      </w:r>
    </w:p>
    <w:p w14:paraId="24FE014F" w14:textId="77777777" w:rsidR="00C02E70" w:rsidRPr="001C7EC1" w:rsidRDefault="00C02E70" w:rsidP="00747AC8">
      <w:pPr>
        <w:spacing w:after="0" w:line="240" w:lineRule="auto"/>
        <w:rPr>
          <w:rFonts w:cs="Times New Roman"/>
          <w:szCs w:val="20"/>
        </w:rPr>
      </w:pPr>
      <w:r w:rsidRPr="001C7EC1">
        <w:rPr>
          <w:rFonts w:cs="Times New Roman"/>
          <w:szCs w:val="20"/>
        </w:rPr>
        <w:t>Причастный оборот. Знаки препинания в предложениях с причастным оборотом.</w:t>
      </w:r>
    </w:p>
    <w:p w14:paraId="3F84FACE" w14:textId="77777777" w:rsidR="00C02E70" w:rsidRPr="001C7EC1" w:rsidRDefault="00C02E70" w:rsidP="00747AC8">
      <w:pPr>
        <w:spacing w:after="0" w:line="240" w:lineRule="auto"/>
        <w:rPr>
          <w:rFonts w:cs="Times New Roman"/>
          <w:szCs w:val="20"/>
        </w:rPr>
      </w:pPr>
      <w:r w:rsidRPr="001C7EC1">
        <w:rPr>
          <w:rFonts w:cs="Times New Roman"/>
          <w:szCs w:val="20"/>
        </w:rPr>
        <w:t>Действительные и страдательные причастия.</w:t>
      </w:r>
    </w:p>
    <w:p w14:paraId="6B969922" w14:textId="77777777" w:rsidR="00C02E70" w:rsidRPr="001C7EC1" w:rsidRDefault="00C02E70" w:rsidP="00747AC8">
      <w:pPr>
        <w:spacing w:after="0" w:line="240" w:lineRule="auto"/>
        <w:rPr>
          <w:rFonts w:cs="Times New Roman"/>
          <w:szCs w:val="20"/>
        </w:rPr>
      </w:pPr>
      <w:r w:rsidRPr="001C7EC1">
        <w:rPr>
          <w:rFonts w:cs="Times New Roman"/>
          <w:szCs w:val="20"/>
        </w:rPr>
        <w:t>Полные и краткие формы страдательных причастий.</w:t>
      </w:r>
    </w:p>
    <w:p w14:paraId="0B7DA790" w14:textId="77777777" w:rsidR="00C02E70" w:rsidRPr="001C7EC1" w:rsidRDefault="00C02E70" w:rsidP="00747AC8">
      <w:pPr>
        <w:spacing w:after="0" w:line="240" w:lineRule="auto"/>
        <w:rPr>
          <w:rFonts w:cs="Times New Roman"/>
          <w:szCs w:val="20"/>
        </w:rPr>
      </w:pPr>
      <w:r w:rsidRPr="001C7EC1">
        <w:rPr>
          <w:rFonts w:cs="Times New Roman"/>
          <w:szCs w:val="2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w:t>
      </w:r>
      <w:r w:rsidRPr="001C7EC1">
        <w:rPr>
          <w:rFonts w:cs="Times New Roman"/>
          <w:szCs w:val="20"/>
        </w:rPr>
        <w:t>а</w:t>
      </w:r>
      <w:r w:rsidRPr="001C7EC1">
        <w:rPr>
          <w:rFonts w:cs="Times New Roman"/>
          <w:szCs w:val="20"/>
        </w:rPr>
        <w:t>рение в некоторых формах причастий.</w:t>
      </w:r>
    </w:p>
    <w:p w14:paraId="6E91FCAD"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причастий.</w:t>
      </w:r>
    </w:p>
    <w:p w14:paraId="71976FFB"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гласных в суффиксах причастий. Правописание н и нн в суффиксах причастий и отглагольных имён пр</w:t>
      </w:r>
      <w:r w:rsidRPr="001C7EC1">
        <w:rPr>
          <w:rFonts w:cs="Times New Roman"/>
          <w:szCs w:val="20"/>
        </w:rPr>
        <w:t>и</w:t>
      </w:r>
      <w:r w:rsidRPr="001C7EC1">
        <w:rPr>
          <w:rFonts w:cs="Times New Roman"/>
          <w:szCs w:val="20"/>
        </w:rPr>
        <w:t>лагательных.</w:t>
      </w:r>
    </w:p>
    <w:p w14:paraId="59AFE90B" w14:textId="77777777" w:rsidR="00C02E70" w:rsidRPr="001C7EC1" w:rsidRDefault="00C02E70" w:rsidP="00747AC8">
      <w:pPr>
        <w:spacing w:after="0" w:line="240" w:lineRule="auto"/>
        <w:rPr>
          <w:rFonts w:cs="Times New Roman"/>
          <w:szCs w:val="20"/>
        </w:rPr>
      </w:pPr>
      <w:r w:rsidRPr="001C7EC1">
        <w:rPr>
          <w:rFonts w:cs="Times New Roman"/>
          <w:szCs w:val="20"/>
        </w:rPr>
        <w:t>Слитное и раздельное написание не с причастиями.</w:t>
      </w:r>
    </w:p>
    <w:p w14:paraId="4C8C2463"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причастий (в рамках изученного).</w:t>
      </w:r>
    </w:p>
    <w:p w14:paraId="375CB831"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предложений с причастным оборотом (в рамках изученного).</w:t>
      </w:r>
    </w:p>
    <w:p w14:paraId="7B12FB8D" w14:textId="1A16B705" w:rsidR="00C02E70" w:rsidRPr="001C7EC1" w:rsidRDefault="00C02E70" w:rsidP="0068107D">
      <w:pPr>
        <w:spacing w:after="0" w:line="240" w:lineRule="auto"/>
        <w:ind w:firstLine="720"/>
        <w:rPr>
          <w:rFonts w:cs="Times New Roman"/>
          <w:szCs w:val="20"/>
        </w:rPr>
      </w:pPr>
      <w:r w:rsidRPr="001C7EC1">
        <w:rPr>
          <w:rFonts w:cs="Times New Roman"/>
          <w:szCs w:val="20"/>
        </w:rPr>
        <w:t> Деепричастие.</w:t>
      </w:r>
    </w:p>
    <w:p w14:paraId="22494291" w14:textId="77777777" w:rsidR="00C02E70" w:rsidRPr="001C7EC1" w:rsidRDefault="00C02E70" w:rsidP="00747AC8">
      <w:pPr>
        <w:spacing w:after="0" w:line="240" w:lineRule="auto"/>
        <w:rPr>
          <w:rFonts w:cs="Times New Roman"/>
          <w:szCs w:val="20"/>
        </w:rPr>
      </w:pPr>
      <w:r w:rsidRPr="001C7EC1">
        <w:rPr>
          <w:rFonts w:cs="Times New Roman"/>
          <w:szCs w:val="20"/>
        </w:rPr>
        <w:t>Деепричастие как особая форма глагола. Признаки глагола и наречия в деепричастии. Синтаксическая функция деепр</w:t>
      </w:r>
      <w:r w:rsidRPr="001C7EC1">
        <w:rPr>
          <w:rFonts w:cs="Times New Roman"/>
          <w:szCs w:val="20"/>
        </w:rPr>
        <w:t>и</w:t>
      </w:r>
      <w:r w:rsidRPr="001C7EC1">
        <w:rPr>
          <w:rFonts w:cs="Times New Roman"/>
          <w:szCs w:val="20"/>
        </w:rPr>
        <w:t>частия, роль в речи.</w:t>
      </w:r>
    </w:p>
    <w:p w14:paraId="6F8B6F31" w14:textId="77777777" w:rsidR="00C02E70" w:rsidRPr="001C7EC1" w:rsidRDefault="00C02E70" w:rsidP="00747AC8">
      <w:pPr>
        <w:spacing w:after="0" w:line="240" w:lineRule="auto"/>
        <w:rPr>
          <w:rFonts w:cs="Times New Roman"/>
          <w:szCs w:val="20"/>
        </w:rPr>
      </w:pPr>
      <w:r w:rsidRPr="001C7EC1">
        <w:rPr>
          <w:rFonts w:cs="Times New Roman"/>
          <w:szCs w:val="2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w:t>
      </w:r>
      <w:r w:rsidRPr="001C7EC1">
        <w:rPr>
          <w:rFonts w:cs="Times New Roman"/>
          <w:szCs w:val="20"/>
        </w:rPr>
        <w:t>о</w:t>
      </w:r>
      <w:r w:rsidRPr="001C7EC1">
        <w:rPr>
          <w:rFonts w:cs="Times New Roman"/>
          <w:szCs w:val="20"/>
        </w:rPr>
        <w:t>тами.</w:t>
      </w:r>
    </w:p>
    <w:p w14:paraId="5335A5AF" w14:textId="77777777" w:rsidR="00C02E70" w:rsidRPr="001C7EC1" w:rsidRDefault="00C02E70" w:rsidP="00747AC8">
      <w:pPr>
        <w:spacing w:after="0" w:line="240" w:lineRule="auto"/>
        <w:rPr>
          <w:rFonts w:cs="Times New Roman"/>
          <w:szCs w:val="20"/>
        </w:rPr>
      </w:pPr>
      <w:r w:rsidRPr="001C7EC1">
        <w:rPr>
          <w:rFonts w:cs="Times New Roman"/>
          <w:szCs w:val="20"/>
        </w:rPr>
        <w:t>Деепричастия совершенного и несовершенного вида. Постановка ударения в деепричастиях.</w:t>
      </w:r>
    </w:p>
    <w:p w14:paraId="4C220038"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деепричастий.</w:t>
      </w:r>
    </w:p>
    <w:p w14:paraId="4F6F2F6C"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гласных в суффиксах деепричастий. Слитное и раздельное написание не с деепричастиями.</w:t>
      </w:r>
    </w:p>
    <w:p w14:paraId="777B1C38"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деепричастий (в рамках изученного).</w:t>
      </w:r>
    </w:p>
    <w:p w14:paraId="48F69651"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предложений с деепричастным оборотом (в рамках изученн</w:t>
      </w:r>
      <w:r w:rsidRPr="001C7EC1">
        <w:rPr>
          <w:rFonts w:cs="Times New Roman"/>
          <w:szCs w:val="20"/>
        </w:rPr>
        <w:t>о</w:t>
      </w:r>
      <w:r w:rsidRPr="001C7EC1">
        <w:rPr>
          <w:rFonts w:cs="Times New Roman"/>
          <w:szCs w:val="20"/>
        </w:rPr>
        <w:t>го).</w:t>
      </w:r>
    </w:p>
    <w:p w14:paraId="36F17293" w14:textId="7477F51C" w:rsidR="00C02E70" w:rsidRPr="001C7EC1" w:rsidRDefault="00C02E70" w:rsidP="0068107D">
      <w:pPr>
        <w:spacing w:after="0" w:line="240" w:lineRule="auto"/>
        <w:ind w:firstLine="720"/>
        <w:rPr>
          <w:rFonts w:cs="Times New Roman"/>
          <w:szCs w:val="20"/>
        </w:rPr>
      </w:pPr>
      <w:r w:rsidRPr="001C7EC1">
        <w:rPr>
          <w:rFonts w:cs="Times New Roman"/>
          <w:szCs w:val="20"/>
        </w:rPr>
        <w:t> Наречие.</w:t>
      </w:r>
    </w:p>
    <w:p w14:paraId="67C54060" w14:textId="77777777" w:rsidR="00C02E70" w:rsidRPr="001C7EC1" w:rsidRDefault="00C02E70" w:rsidP="00747AC8">
      <w:pPr>
        <w:spacing w:after="0" w:line="240" w:lineRule="auto"/>
        <w:rPr>
          <w:rFonts w:cs="Times New Roman"/>
          <w:szCs w:val="20"/>
        </w:rPr>
      </w:pPr>
      <w:r w:rsidRPr="001C7EC1">
        <w:rPr>
          <w:rFonts w:cs="Times New Roman"/>
          <w:szCs w:val="20"/>
        </w:rPr>
        <w:t>Общее грамматическое значение наречий. Синтаксические свойства наречий. Роль в речи.</w:t>
      </w:r>
    </w:p>
    <w:p w14:paraId="15438DF3" w14:textId="77777777" w:rsidR="00C02E70" w:rsidRPr="001C7EC1" w:rsidRDefault="00C02E70" w:rsidP="00747AC8">
      <w:pPr>
        <w:spacing w:after="0" w:line="240" w:lineRule="auto"/>
        <w:rPr>
          <w:rFonts w:cs="Times New Roman"/>
          <w:szCs w:val="20"/>
        </w:rPr>
      </w:pPr>
      <w:r w:rsidRPr="001C7EC1">
        <w:rPr>
          <w:rFonts w:cs="Times New Roman"/>
          <w:szCs w:val="2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w:t>
      </w:r>
      <w:r w:rsidRPr="001C7EC1">
        <w:rPr>
          <w:rFonts w:cs="Times New Roman"/>
          <w:szCs w:val="20"/>
        </w:rPr>
        <w:t>о</w:t>
      </w:r>
      <w:r w:rsidRPr="001C7EC1">
        <w:rPr>
          <w:rFonts w:cs="Times New Roman"/>
          <w:szCs w:val="20"/>
        </w:rPr>
        <w:t>вания степеней сравнения наречий.</w:t>
      </w:r>
    </w:p>
    <w:p w14:paraId="5BA96C68" w14:textId="77777777" w:rsidR="00C02E70" w:rsidRPr="001C7EC1" w:rsidRDefault="00C02E70" w:rsidP="00747AC8">
      <w:pPr>
        <w:spacing w:after="0" w:line="240" w:lineRule="auto"/>
        <w:rPr>
          <w:rFonts w:cs="Times New Roman"/>
          <w:szCs w:val="20"/>
        </w:rPr>
      </w:pPr>
      <w:r w:rsidRPr="001C7EC1">
        <w:rPr>
          <w:rFonts w:cs="Times New Roman"/>
          <w:szCs w:val="20"/>
        </w:rPr>
        <w:t>Словообразование наречий.</w:t>
      </w:r>
    </w:p>
    <w:p w14:paraId="0DB0B66A"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наречий.</w:t>
      </w:r>
    </w:p>
    <w:p w14:paraId="4F52B1CF"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27C3FF8" w14:textId="77777777" w:rsidR="00C02E70" w:rsidRPr="001C7EC1" w:rsidRDefault="00C02E70" w:rsidP="00747AC8">
      <w:pPr>
        <w:spacing w:after="0" w:line="240" w:lineRule="auto"/>
        <w:rPr>
          <w:rFonts w:cs="Times New Roman"/>
          <w:szCs w:val="20"/>
        </w:rPr>
      </w:pPr>
      <w:r w:rsidRPr="001C7EC1">
        <w:rPr>
          <w:rFonts w:cs="Times New Roman"/>
          <w:szCs w:val="20"/>
        </w:rPr>
        <w:t>Орфографический анализ наречий (в рамках изученного).</w:t>
      </w:r>
    </w:p>
    <w:p w14:paraId="63AEEAE7" w14:textId="19576B14" w:rsidR="00C02E70" w:rsidRPr="001C7EC1" w:rsidRDefault="00C02E70" w:rsidP="0035331E">
      <w:pPr>
        <w:spacing w:after="0" w:line="240" w:lineRule="auto"/>
        <w:ind w:firstLine="720"/>
        <w:rPr>
          <w:rFonts w:cs="Times New Roman"/>
          <w:szCs w:val="20"/>
        </w:rPr>
      </w:pPr>
      <w:r w:rsidRPr="001C7EC1">
        <w:rPr>
          <w:rFonts w:cs="Times New Roman"/>
          <w:szCs w:val="20"/>
        </w:rPr>
        <w:t> Слова категории состояния.</w:t>
      </w:r>
    </w:p>
    <w:p w14:paraId="487689A4" w14:textId="77777777" w:rsidR="00C02E70" w:rsidRPr="001C7EC1" w:rsidRDefault="00C02E70" w:rsidP="00747AC8">
      <w:pPr>
        <w:spacing w:after="0" w:line="240" w:lineRule="auto"/>
        <w:rPr>
          <w:rFonts w:cs="Times New Roman"/>
          <w:szCs w:val="20"/>
        </w:rPr>
      </w:pPr>
      <w:r w:rsidRPr="001C7EC1">
        <w:rPr>
          <w:rFonts w:cs="Times New Roman"/>
          <w:szCs w:val="20"/>
        </w:rPr>
        <w:t>Вопрос о словах категории состояния в системе частей речи.</w:t>
      </w:r>
    </w:p>
    <w:p w14:paraId="068B3DBC" w14:textId="77777777" w:rsidR="00C02E70" w:rsidRPr="001C7EC1" w:rsidRDefault="00C02E70" w:rsidP="00747AC8">
      <w:pPr>
        <w:spacing w:after="0" w:line="240" w:lineRule="auto"/>
        <w:rPr>
          <w:rFonts w:cs="Times New Roman"/>
          <w:szCs w:val="20"/>
        </w:rPr>
      </w:pPr>
      <w:r w:rsidRPr="001C7EC1">
        <w:rPr>
          <w:rFonts w:cs="Times New Roman"/>
          <w:szCs w:val="2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6CC1104" w14:textId="49B38BBF" w:rsidR="00C02E70" w:rsidRPr="001C7EC1" w:rsidRDefault="00C02E70" w:rsidP="0035331E">
      <w:pPr>
        <w:spacing w:after="0" w:line="240" w:lineRule="auto"/>
        <w:ind w:firstLine="720"/>
        <w:rPr>
          <w:rFonts w:cs="Times New Roman"/>
          <w:szCs w:val="20"/>
        </w:rPr>
      </w:pPr>
      <w:r w:rsidRPr="001C7EC1">
        <w:rPr>
          <w:rFonts w:cs="Times New Roman"/>
          <w:szCs w:val="20"/>
        </w:rPr>
        <w:t> Служебные части речи.</w:t>
      </w:r>
    </w:p>
    <w:p w14:paraId="7DB5975F" w14:textId="77777777" w:rsidR="00C02E70" w:rsidRPr="001C7EC1" w:rsidRDefault="00C02E70" w:rsidP="00747AC8">
      <w:pPr>
        <w:spacing w:after="0" w:line="240" w:lineRule="auto"/>
        <w:rPr>
          <w:rFonts w:cs="Times New Roman"/>
          <w:szCs w:val="20"/>
        </w:rPr>
      </w:pPr>
      <w:r w:rsidRPr="001C7EC1">
        <w:rPr>
          <w:rFonts w:cs="Times New Roman"/>
          <w:szCs w:val="20"/>
        </w:rPr>
        <w:t>Общая характеристика служебных частей речи. Отличие самостоятельных частей речи от служебных.</w:t>
      </w:r>
    </w:p>
    <w:p w14:paraId="3A7D1E4F" w14:textId="0805020C" w:rsidR="00C02E70" w:rsidRPr="001C7EC1" w:rsidRDefault="00C02E70" w:rsidP="0035331E">
      <w:pPr>
        <w:spacing w:after="0" w:line="240" w:lineRule="auto"/>
        <w:ind w:firstLine="720"/>
        <w:rPr>
          <w:rFonts w:cs="Times New Roman"/>
          <w:szCs w:val="20"/>
        </w:rPr>
      </w:pPr>
      <w:r w:rsidRPr="001C7EC1">
        <w:rPr>
          <w:rFonts w:cs="Times New Roman"/>
          <w:szCs w:val="20"/>
        </w:rPr>
        <w:t> Предлог.</w:t>
      </w:r>
    </w:p>
    <w:p w14:paraId="6D008DD8" w14:textId="77777777" w:rsidR="00C02E70" w:rsidRPr="001C7EC1" w:rsidRDefault="00C02E70" w:rsidP="00747AC8">
      <w:pPr>
        <w:spacing w:after="0" w:line="240" w:lineRule="auto"/>
        <w:rPr>
          <w:rFonts w:cs="Times New Roman"/>
          <w:szCs w:val="20"/>
        </w:rPr>
      </w:pPr>
      <w:r w:rsidRPr="001C7EC1">
        <w:rPr>
          <w:rFonts w:cs="Times New Roman"/>
          <w:szCs w:val="20"/>
        </w:rPr>
        <w:t>Предлог как служебная часть речи. Грамматические функции предлогов.</w:t>
      </w:r>
    </w:p>
    <w:p w14:paraId="494E8CCE" w14:textId="77777777" w:rsidR="00C02E70" w:rsidRPr="001C7EC1" w:rsidRDefault="00C02E70" w:rsidP="00747AC8">
      <w:pPr>
        <w:spacing w:after="0" w:line="240" w:lineRule="auto"/>
        <w:rPr>
          <w:rFonts w:cs="Times New Roman"/>
          <w:szCs w:val="20"/>
        </w:rPr>
      </w:pPr>
      <w:r w:rsidRPr="001C7EC1">
        <w:rPr>
          <w:rFonts w:cs="Times New Roman"/>
          <w:szCs w:val="20"/>
        </w:rPr>
        <w:t>Разряды предлогов по происхождению: предлоги производные и непроизводные. Разряды предлогов по строению: пре</w:t>
      </w:r>
      <w:r w:rsidRPr="001C7EC1">
        <w:rPr>
          <w:rFonts w:cs="Times New Roman"/>
          <w:szCs w:val="20"/>
        </w:rPr>
        <w:t>д</w:t>
      </w:r>
      <w:r w:rsidRPr="001C7EC1">
        <w:rPr>
          <w:rFonts w:cs="Times New Roman"/>
          <w:szCs w:val="20"/>
        </w:rPr>
        <w:t>логи простые и составные.</w:t>
      </w:r>
    </w:p>
    <w:p w14:paraId="657CA5E8"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предлогов.</w:t>
      </w:r>
    </w:p>
    <w:p w14:paraId="79F5A4C5" w14:textId="77777777" w:rsidR="00C02E70" w:rsidRPr="001C7EC1" w:rsidRDefault="00C02E70" w:rsidP="00747AC8">
      <w:pPr>
        <w:spacing w:after="0" w:line="240" w:lineRule="auto"/>
        <w:rPr>
          <w:rFonts w:cs="Times New Roman"/>
          <w:szCs w:val="20"/>
        </w:rPr>
      </w:pPr>
      <w:r w:rsidRPr="001C7EC1">
        <w:rPr>
          <w:rFonts w:cs="Times New Roman"/>
          <w:szCs w:val="20"/>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w:t>
      </w:r>
      <w:r w:rsidRPr="001C7EC1">
        <w:rPr>
          <w:rFonts w:cs="Times New Roman"/>
          <w:szCs w:val="20"/>
        </w:rPr>
        <w:t>о</w:t>
      </w:r>
      <w:r w:rsidRPr="001C7EC1">
        <w:rPr>
          <w:rFonts w:cs="Times New Roman"/>
          <w:szCs w:val="20"/>
        </w:rPr>
        <w:t>гласно, вопреки, наперерез.</w:t>
      </w:r>
    </w:p>
    <w:p w14:paraId="5FBF248F"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производных предлогов.</w:t>
      </w:r>
    </w:p>
    <w:p w14:paraId="42EA59B1" w14:textId="432C29CD" w:rsidR="00C02E70" w:rsidRPr="001C7EC1" w:rsidRDefault="00C02E70" w:rsidP="0035331E">
      <w:pPr>
        <w:spacing w:after="0" w:line="240" w:lineRule="auto"/>
        <w:ind w:firstLine="720"/>
        <w:rPr>
          <w:rFonts w:cs="Times New Roman"/>
          <w:szCs w:val="20"/>
        </w:rPr>
      </w:pPr>
      <w:r w:rsidRPr="001C7EC1">
        <w:rPr>
          <w:rFonts w:cs="Times New Roman"/>
          <w:szCs w:val="20"/>
        </w:rPr>
        <w:t> Союз.</w:t>
      </w:r>
    </w:p>
    <w:p w14:paraId="337FA9AD" w14:textId="77777777" w:rsidR="00C02E70" w:rsidRPr="001C7EC1" w:rsidRDefault="00C02E70" w:rsidP="00747AC8">
      <w:pPr>
        <w:spacing w:after="0" w:line="240" w:lineRule="auto"/>
        <w:rPr>
          <w:rFonts w:cs="Times New Roman"/>
          <w:szCs w:val="20"/>
        </w:rPr>
      </w:pPr>
      <w:r w:rsidRPr="001C7EC1">
        <w:rPr>
          <w:rFonts w:cs="Times New Roman"/>
          <w:szCs w:val="20"/>
        </w:rPr>
        <w:t>Союз как служебная часть речи. Союз как средство связи однородных членов предложения и частей сложного предлож</w:t>
      </w:r>
      <w:r w:rsidRPr="001C7EC1">
        <w:rPr>
          <w:rFonts w:cs="Times New Roman"/>
          <w:szCs w:val="20"/>
        </w:rPr>
        <w:t>е</w:t>
      </w:r>
      <w:r w:rsidRPr="001C7EC1">
        <w:rPr>
          <w:rFonts w:cs="Times New Roman"/>
          <w:szCs w:val="20"/>
        </w:rPr>
        <w:t>ния.</w:t>
      </w:r>
    </w:p>
    <w:p w14:paraId="439D2B89" w14:textId="77777777" w:rsidR="00C02E70" w:rsidRPr="001C7EC1" w:rsidRDefault="00C02E70" w:rsidP="00747AC8">
      <w:pPr>
        <w:spacing w:after="0" w:line="240" w:lineRule="auto"/>
        <w:rPr>
          <w:rFonts w:cs="Times New Roman"/>
          <w:szCs w:val="20"/>
        </w:rPr>
      </w:pPr>
      <w:r w:rsidRPr="001C7EC1">
        <w:rPr>
          <w:rFonts w:cs="Times New Roman"/>
          <w:szCs w:val="20"/>
        </w:rPr>
        <w:t>Разряды союзов по строению: простые и составные. Правописание составных союзов. Разряды союзов по значению: с</w:t>
      </w:r>
      <w:r w:rsidRPr="001C7EC1">
        <w:rPr>
          <w:rFonts w:cs="Times New Roman"/>
          <w:szCs w:val="20"/>
        </w:rPr>
        <w:t>о</w:t>
      </w:r>
      <w:r w:rsidRPr="001C7EC1">
        <w:rPr>
          <w:rFonts w:cs="Times New Roman"/>
          <w:szCs w:val="20"/>
        </w:rPr>
        <w:t>чинительные и подчинительные. Одиночные, двойные и повторяющиеся сочинительные союзы.</w:t>
      </w:r>
    </w:p>
    <w:p w14:paraId="7F9C10DD"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союзов.</w:t>
      </w:r>
    </w:p>
    <w:p w14:paraId="213FF648" w14:textId="77777777" w:rsidR="00C02E70" w:rsidRPr="001C7EC1" w:rsidRDefault="00C02E70" w:rsidP="00747AC8">
      <w:pPr>
        <w:spacing w:after="0" w:line="240" w:lineRule="auto"/>
        <w:rPr>
          <w:rFonts w:cs="Times New Roman"/>
          <w:szCs w:val="20"/>
        </w:rPr>
      </w:pPr>
      <w:r w:rsidRPr="001C7EC1">
        <w:rPr>
          <w:rFonts w:cs="Times New Roman"/>
          <w:szCs w:val="20"/>
        </w:rPr>
        <w:t>Правописание союзов.</w:t>
      </w:r>
    </w:p>
    <w:p w14:paraId="2DD7F5B5" w14:textId="77777777" w:rsidR="00C02E70" w:rsidRPr="001C7EC1" w:rsidRDefault="00C02E70" w:rsidP="00747AC8">
      <w:pPr>
        <w:spacing w:after="0" w:line="240" w:lineRule="auto"/>
        <w:rPr>
          <w:rFonts w:cs="Times New Roman"/>
          <w:szCs w:val="20"/>
        </w:rPr>
      </w:pPr>
      <w:r w:rsidRPr="001C7EC1">
        <w:rPr>
          <w:rFonts w:cs="Times New Roman"/>
          <w:szCs w:val="20"/>
        </w:rPr>
        <w:t>Знаки препинания в сложных союзных предложениях (в рамках изученного). Знаки препинания в пре</w:t>
      </w:r>
      <w:r w:rsidRPr="001C7EC1">
        <w:rPr>
          <w:rFonts w:cs="Times New Roman"/>
          <w:szCs w:val="20"/>
        </w:rPr>
        <w:t>д</w:t>
      </w:r>
      <w:r w:rsidRPr="001C7EC1">
        <w:rPr>
          <w:rFonts w:cs="Times New Roman"/>
          <w:szCs w:val="20"/>
        </w:rPr>
        <w:t>ложениях с союзом и, связывающим однородные члены и части сложного предложения.</w:t>
      </w:r>
    </w:p>
    <w:p w14:paraId="50F9FA84" w14:textId="104C7418" w:rsidR="00C02E70" w:rsidRPr="001C7EC1" w:rsidRDefault="00C02E70" w:rsidP="0035331E">
      <w:pPr>
        <w:spacing w:after="0" w:line="240" w:lineRule="auto"/>
        <w:ind w:firstLine="720"/>
        <w:rPr>
          <w:rFonts w:cs="Times New Roman"/>
          <w:szCs w:val="20"/>
        </w:rPr>
      </w:pPr>
      <w:r w:rsidRPr="001C7EC1">
        <w:rPr>
          <w:rFonts w:cs="Times New Roman"/>
          <w:szCs w:val="20"/>
        </w:rPr>
        <w:t> Частица.</w:t>
      </w:r>
    </w:p>
    <w:p w14:paraId="210C8B06" w14:textId="77777777" w:rsidR="00C02E70" w:rsidRPr="001C7EC1" w:rsidRDefault="00C02E70" w:rsidP="00747AC8">
      <w:pPr>
        <w:spacing w:after="0" w:line="240" w:lineRule="auto"/>
        <w:rPr>
          <w:rFonts w:cs="Times New Roman"/>
          <w:szCs w:val="20"/>
        </w:rPr>
      </w:pPr>
      <w:r w:rsidRPr="001C7EC1">
        <w:rPr>
          <w:rFonts w:cs="Times New Roman"/>
          <w:szCs w:val="2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1C7EC1">
        <w:rPr>
          <w:rFonts w:cs="Times New Roman"/>
          <w:szCs w:val="20"/>
        </w:rPr>
        <w:t>н</w:t>
      </w:r>
      <w:r w:rsidRPr="001C7EC1">
        <w:rPr>
          <w:rFonts w:cs="Times New Roman"/>
          <w:szCs w:val="20"/>
        </w:rPr>
        <w:t>тонационные особенности предложений с частицами.</w:t>
      </w:r>
    </w:p>
    <w:p w14:paraId="793E1C53" w14:textId="77777777" w:rsidR="00C02E70" w:rsidRPr="001C7EC1" w:rsidRDefault="00C02E70" w:rsidP="00747AC8">
      <w:pPr>
        <w:spacing w:after="0" w:line="240" w:lineRule="auto"/>
        <w:rPr>
          <w:rFonts w:cs="Times New Roman"/>
          <w:szCs w:val="20"/>
        </w:rPr>
      </w:pPr>
      <w:r w:rsidRPr="001C7EC1">
        <w:rPr>
          <w:rFonts w:cs="Times New Roman"/>
          <w:szCs w:val="20"/>
        </w:rPr>
        <w:t>Разряды частиц по значению и употреблению: формообразующие, отрицательные, модальные.</w:t>
      </w:r>
    </w:p>
    <w:p w14:paraId="5ED1905D"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частиц.</w:t>
      </w:r>
    </w:p>
    <w:p w14:paraId="289C3580"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Смысловые различия частиц не и ни. Использование частиц не и ни в письменной речи. Различение приставки не- и ч</w:t>
      </w:r>
      <w:r w:rsidRPr="001C7EC1">
        <w:rPr>
          <w:rFonts w:cs="Times New Roman"/>
          <w:szCs w:val="20"/>
        </w:rPr>
        <w:t>а</w:t>
      </w:r>
      <w:r w:rsidRPr="001C7EC1">
        <w:rPr>
          <w:rFonts w:cs="Times New Roman"/>
          <w:szCs w:val="20"/>
        </w:rPr>
        <w:t>стицы не. Слитное и раздельное написание не с разными частями речи (обобщение). Правописание частиц бы, ли, же с др</w:t>
      </w:r>
      <w:r w:rsidRPr="001C7EC1">
        <w:rPr>
          <w:rFonts w:cs="Times New Roman"/>
          <w:szCs w:val="20"/>
        </w:rPr>
        <w:t>у</w:t>
      </w:r>
      <w:r w:rsidRPr="001C7EC1">
        <w:rPr>
          <w:rFonts w:cs="Times New Roman"/>
          <w:szCs w:val="20"/>
        </w:rPr>
        <w:t>гими словами. Дефисное написание частиц -то, -таки, -ка.</w:t>
      </w:r>
    </w:p>
    <w:p w14:paraId="0BBD30B1" w14:textId="600E6F4B" w:rsidR="00C02E70" w:rsidRPr="001C7EC1" w:rsidRDefault="00C02E70" w:rsidP="0035331E">
      <w:pPr>
        <w:spacing w:after="0" w:line="240" w:lineRule="auto"/>
        <w:ind w:firstLine="720"/>
        <w:rPr>
          <w:rFonts w:cs="Times New Roman"/>
          <w:szCs w:val="20"/>
        </w:rPr>
      </w:pPr>
      <w:r w:rsidRPr="001C7EC1">
        <w:rPr>
          <w:rFonts w:cs="Times New Roman"/>
          <w:szCs w:val="20"/>
        </w:rPr>
        <w:t> Междометия и звукоподражательные слова.</w:t>
      </w:r>
    </w:p>
    <w:p w14:paraId="7401AAD3" w14:textId="77777777" w:rsidR="00C02E70" w:rsidRPr="001C7EC1" w:rsidRDefault="00C02E70" w:rsidP="00747AC8">
      <w:pPr>
        <w:spacing w:after="0" w:line="240" w:lineRule="auto"/>
        <w:rPr>
          <w:rFonts w:cs="Times New Roman"/>
          <w:szCs w:val="20"/>
        </w:rPr>
      </w:pPr>
      <w:r w:rsidRPr="001C7EC1">
        <w:rPr>
          <w:rFonts w:cs="Times New Roman"/>
          <w:szCs w:val="20"/>
        </w:rPr>
        <w:t>Междометия как особая группа слов.</w:t>
      </w:r>
    </w:p>
    <w:p w14:paraId="7F034727" w14:textId="77777777" w:rsidR="00C02E70" w:rsidRPr="001C7EC1" w:rsidRDefault="00C02E70" w:rsidP="00747AC8">
      <w:pPr>
        <w:spacing w:after="0" w:line="240" w:lineRule="auto"/>
        <w:rPr>
          <w:rFonts w:cs="Times New Roman"/>
          <w:szCs w:val="20"/>
        </w:rPr>
      </w:pPr>
      <w:r w:rsidRPr="001C7EC1">
        <w:rPr>
          <w:rFonts w:cs="Times New Roman"/>
          <w:szCs w:val="20"/>
        </w:rPr>
        <w:t>Разряды междометий по значению (выражающие чувства, побуждающие к действию, этикетные межд</w:t>
      </w:r>
      <w:r w:rsidRPr="001C7EC1">
        <w:rPr>
          <w:rFonts w:cs="Times New Roman"/>
          <w:szCs w:val="20"/>
        </w:rPr>
        <w:t>о</w:t>
      </w:r>
      <w:r w:rsidRPr="001C7EC1">
        <w:rPr>
          <w:rFonts w:cs="Times New Roman"/>
          <w:szCs w:val="20"/>
        </w:rPr>
        <w:t>метия); междометия производные и непроизводные.</w:t>
      </w:r>
    </w:p>
    <w:p w14:paraId="3BCD8F97" w14:textId="77777777" w:rsidR="00C02E70" w:rsidRPr="001C7EC1" w:rsidRDefault="00C02E70" w:rsidP="00747AC8">
      <w:pPr>
        <w:spacing w:after="0" w:line="240" w:lineRule="auto"/>
        <w:rPr>
          <w:rFonts w:cs="Times New Roman"/>
          <w:szCs w:val="20"/>
        </w:rPr>
      </w:pPr>
      <w:r w:rsidRPr="001C7EC1">
        <w:rPr>
          <w:rFonts w:cs="Times New Roman"/>
          <w:szCs w:val="20"/>
        </w:rPr>
        <w:t>Морфологический анализ междометий.</w:t>
      </w:r>
    </w:p>
    <w:p w14:paraId="580A6766" w14:textId="77777777" w:rsidR="00C02E70" w:rsidRPr="001C7EC1" w:rsidRDefault="00C02E70" w:rsidP="00747AC8">
      <w:pPr>
        <w:spacing w:after="0" w:line="240" w:lineRule="auto"/>
        <w:rPr>
          <w:rFonts w:cs="Times New Roman"/>
          <w:szCs w:val="20"/>
        </w:rPr>
      </w:pPr>
      <w:r w:rsidRPr="001C7EC1">
        <w:rPr>
          <w:rFonts w:cs="Times New Roman"/>
          <w:szCs w:val="20"/>
        </w:rPr>
        <w:t>Звукоподражательные слова.</w:t>
      </w:r>
    </w:p>
    <w:p w14:paraId="222DA234"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w:t>
      </w:r>
      <w:r w:rsidRPr="001C7EC1">
        <w:rPr>
          <w:rFonts w:cs="Times New Roman"/>
          <w:szCs w:val="20"/>
        </w:rPr>
        <w:t>а</w:t>
      </w:r>
      <w:r w:rsidRPr="001C7EC1">
        <w:rPr>
          <w:rFonts w:cs="Times New Roman"/>
          <w:szCs w:val="20"/>
        </w:rPr>
        <w:t>тельных слов в предложении.</w:t>
      </w:r>
    </w:p>
    <w:p w14:paraId="4BB458D1" w14:textId="77777777" w:rsidR="00C02E70" w:rsidRPr="001C7EC1" w:rsidRDefault="00C02E70" w:rsidP="00747AC8">
      <w:pPr>
        <w:spacing w:after="0" w:line="240" w:lineRule="auto"/>
        <w:rPr>
          <w:rFonts w:cs="Times New Roman"/>
          <w:szCs w:val="20"/>
        </w:rPr>
      </w:pPr>
      <w:r w:rsidRPr="001C7EC1">
        <w:rPr>
          <w:rFonts w:cs="Times New Roman"/>
          <w:szCs w:val="20"/>
        </w:rPr>
        <w:t>Омонимия слов разных частей речи. Грамматическая омонимия. Использование грамматических омон</w:t>
      </w:r>
      <w:r w:rsidRPr="001C7EC1">
        <w:rPr>
          <w:rFonts w:cs="Times New Roman"/>
          <w:szCs w:val="20"/>
        </w:rPr>
        <w:t>и</w:t>
      </w:r>
      <w:r w:rsidRPr="001C7EC1">
        <w:rPr>
          <w:rFonts w:cs="Times New Roman"/>
          <w:szCs w:val="20"/>
        </w:rPr>
        <w:t>мов в речи.</w:t>
      </w:r>
    </w:p>
    <w:p w14:paraId="60C01F0B" w14:textId="24D08164" w:rsidR="00C02E70" w:rsidRPr="001C7EC1" w:rsidRDefault="00C02E70" w:rsidP="0035331E">
      <w:pPr>
        <w:spacing w:after="0" w:line="240" w:lineRule="auto"/>
        <w:ind w:firstLine="720"/>
        <w:rPr>
          <w:rFonts w:cs="Times New Roman"/>
          <w:b/>
          <w:szCs w:val="20"/>
        </w:rPr>
      </w:pPr>
      <w:r w:rsidRPr="001C7EC1">
        <w:rPr>
          <w:rFonts w:cs="Times New Roman"/>
          <w:b/>
          <w:szCs w:val="20"/>
        </w:rPr>
        <w:t> Содержание обучения в 8 классе.</w:t>
      </w:r>
    </w:p>
    <w:p w14:paraId="4573D006" w14:textId="25659B47" w:rsidR="00C02E70" w:rsidRPr="001C7EC1" w:rsidRDefault="00C02E70" w:rsidP="0035331E">
      <w:pPr>
        <w:spacing w:after="0" w:line="240" w:lineRule="auto"/>
        <w:ind w:firstLine="720"/>
        <w:rPr>
          <w:rFonts w:cs="Times New Roman"/>
          <w:szCs w:val="20"/>
        </w:rPr>
      </w:pPr>
      <w:r w:rsidRPr="001C7EC1">
        <w:rPr>
          <w:rFonts w:cs="Times New Roman"/>
          <w:szCs w:val="20"/>
        </w:rPr>
        <w:t> Общие сведения о языке.</w:t>
      </w:r>
    </w:p>
    <w:p w14:paraId="070046A8" w14:textId="77777777" w:rsidR="00C02E70" w:rsidRPr="001C7EC1" w:rsidRDefault="00C02E70" w:rsidP="00747AC8">
      <w:pPr>
        <w:spacing w:after="0" w:line="240" w:lineRule="auto"/>
        <w:rPr>
          <w:rFonts w:cs="Times New Roman"/>
          <w:szCs w:val="20"/>
        </w:rPr>
      </w:pPr>
      <w:r w:rsidRPr="001C7EC1">
        <w:rPr>
          <w:rFonts w:cs="Times New Roman"/>
          <w:szCs w:val="20"/>
        </w:rPr>
        <w:t>Русский язык в кругу других славянских языков.</w:t>
      </w:r>
    </w:p>
    <w:p w14:paraId="30A351A8" w14:textId="4602B481" w:rsidR="00C02E70" w:rsidRPr="001C7EC1" w:rsidRDefault="00C02E70" w:rsidP="0035331E">
      <w:pPr>
        <w:spacing w:after="0" w:line="240" w:lineRule="auto"/>
        <w:ind w:firstLine="720"/>
        <w:rPr>
          <w:rFonts w:cs="Times New Roman"/>
          <w:szCs w:val="20"/>
        </w:rPr>
      </w:pPr>
      <w:r w:rsidRPr="001C7EC1">
        <w:rPr>
          <w:rFonts w:cs="Times New Roman"/>
          <w:szCs w:val="20"/>
        </w:rPr>
        <w:t> Язык и речь.</w:t>
      </w:r>
    </w:p>
    <w:p w14:paraId="04805D78" w14:textId="77777777" w:rsidR="00C02E70" w:rsidRPr="001C7EC1" w:rsidRDefault="00C02E70" w:rsidP="00747AC8">
      <w:pPr>
        <w:spacing w:after="0" w:line="240" w:lineRule="auto"/>
        <w:rPr>
          <w:rFonts w:cs="Times New Roman"/>
          <w:szCs w:val="20"/>
        </w:rPr>
      </w:pPr>
      <w:r w:rsidRPr="001C7EC1">
        <w:rPr>
          <w:rFonts w:cs="Times New Roman"/>
          <w:szCs w:val="20"/>
        </w:rPr>
        <w:t>Монолог-описание, монолог-рассуждение, монолог-повествование; выступление с научным сообщением.</w:t>
      </w:r>
    </w:p>
    <w:p w14:paraId="4B8E8A5A" w14:textId="77777777" w:rsidR="00C02E70" w:rsidRPr="001C7EC1" w:rsidRDefault="00C02E70" w:rsidP="00747AC8">
      <w:pPr>
        <w:spacing w:after="0" w:line="240" w:lineRule="auto"/>
        <w:rPr>
          <w:rFonts w:cs="Times New Roman"/>
          <w:szCs w:val="20"/>
        </w:rPr>
      </w:pPr>
      <w:r w:rsidRPr="001C7EC1">
        <w:rPr>
          <w:rFonts w:cs="Times New Roman"/>
          <w:szCs w:val="20"/>
        </w:rPr>
        <w:t>Диалог.</w:t>
      </w:r>
    </w:p>
    <w:p w14:paraId="365E7CA8" w14:textId="70D39E2A" w:rsidR="00C02E70" w:rsidRPr="001C7EC1" w:rsidRDefault="00C02E70" w:rsidP="0035331E">
      <w:pPr>
        <w:spacing w:after="0" w:line="240" w:lineRule="auto"/>
        <w:ind w:firstLine="720"/>
        <w:rPr>
          <w:rFonts w:cs="Times New Roman"/>
          <w:szCs w:val="20"/>
        </w:rPr>
      </w:pPr>
      <w:r w:rsidRPr="001C7EC1">
        <w:rPr>
          <w:rFonts w:cs="Times New Roman"/>
          <w:szCs w:val="20"/>
        </w:rPr>
        <w:t>Текст.</w:t>
      </w:r>
    </w:p>
    <w:p w14:paraId="61E10A54" w14:textId="77777777" w:rsidR="00C02E70" w:rsidRPr="001C7EC1" w:rsidRDefault="00C02E70" w:rsidP="00747AC8">
      <w:pPr>
        <w:spacing w:after="0" w:line="240" w:lineRule="auto"/>
        <w:rPr>
          <w:rFonts w:cs="Times New Roman"/>
          <w:szCs w:val="20"/>
        </w:rPr>
      </w:pPr>
      <w:r w:rsidRPr="001C7EC1">
        <w:rPr>
          <w:rFonts w:cs="Times New Roman"/>
          <w:szCs w:val="20"/>
        </w:rPr>
        <w:t>Текст и его основные признаки.</w:t>
      </w:r>
    </w:p>
    <w:p w14:paraId="1156156E" w14:textId="77777777" w:rsidR="00C02E70" w:rsidRPr="001C7EC1" w:rsidRDefault="00C02E70" w:rsidP="00747AC8">
      <w:pPr>
        <w:spacing w:after="0" w:line="240" w:lineRule="auto"/>
        <w:rPr>
          <w:rFonts w:cs="Times New Roman"/>
          <w:szCs w:val="20"/>
        </w:rPr>
      </w:pPr>
      <w:r w:rsidRPr="001C7EC1">
        <w:rPr>
          <w:rFonts w:cs="Times New Roman"/>
          <w:szCs w:val="20"/>
        </w:rPr>
        <w:t>Особенности функционально-смысловых типов речи (повествование, описание, рассуждение).</w:t>
      </w:r>
    </w:p>
    <w:p w14:paraId="2E80D96E" w14:textId="77777777" w:rsidR="00C02E70" w:rsidRPr="001C7EC1" w:rsidRDefault="00C02E70" w:rsidP="00747AC8">
      <w:pPr>
        <w:spacing w:after="0" w:line="240" w:lineRule="auto"/>
        <w:rPr>
          <w:rFonts w:cs="Times New Roman"/>
          <w:szCs w:val="20"/>
        </w:rPr>
      </w:pPr>
      <w:r w:rsidRPr="001C7EC1">
        <w:rPr>
          <w:rFonts w:cs="Times New Roman"/>
          <w:szCs w:val="20"/>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0221AD8" w14:textId="0167A148" w:rsidR="00C02E70" w:rsidRPr="001C7EC1" w:rsidRDefault="00C02E70" w:rsidP="0035331E">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576C87B1" w14:textId="77777777" w:rsidR="00C02E70" w:rsidRPr="001C7EC1" w:rsidRDefault="00C02E70" w:rsidP="00747AC8">
      <w:pPr>
        <w:spacing w:after="0" w:line="240" w:lineRule="auto"/>
        <w:rPr>
          <w:rFonts w:cs="Times New Roman"/>
          <w:szCs w:val="20"/>
        </w:rPr>
      </w:pPr>
      <w:r w:rsidRPr="001C7EC1">
        <w:rPr>
          <w:rFonts w:cs="Times New Roman"/>
          <w:szCs w:val="20"/>
        </w:rPr>
        <w:t>Официально-деловой стиль. Сфера употребления, функции, языковые особенности.</w:t>
      </w:r>
    </w:p>
    <w:p w14:paraId="799E661E" w14:textId="77777777" w:rsidR="00C02E70" w:rsidRPr="001C7EC1" w:rsidRDefault="00C02E70" w:rsidP="00747AC8">
      <w:pPr>
        <w:spacing w:after="0" w:line="240" w:lineRule="auto"/>
        <w:rPr>
          <w:rFonts w:cs="Times New Roman"/>
          <w:szCs w:val="20"/>
        </w:rPr>
      </w:pPr>
      <w:r w:rsidRPr="001C7EC1">
        <w:rPr>
          <w:rFonts w:cs="Times New Roman"/>
          <w:szCs w:val="20"/>
        </w:rPr>
        <w:t>Жанры официально-делового стиля (заявление, объяснительная записка, автобиография, характеристика).</w:t>
      </w:r>
    </w:p>
    <w:p w14:paraId="4CC07E6A" w14:textId="77777777" w:rsidR="00C02E70" w:rsidRPr="001C7EC1" w:rsidRDefault="00C02E70" w:rsidP="00747AC8">
      <w:pPr>
        <w:spacing w:after="0" w:line="240" w:lineRule="auto"/>
        <w:rPr>
          <w:rFonts w:cs="Times New Roman"/>
          <w:szCs w:val="20"/>
        </w:rPr>
      </w:pPr>
      <w:r w:rsidRPr="001C7EC1">
        <w:rPr>
          <w:rFonts w:cs="Times New Roman"/>
          <w:szCs w:val="20"/>
        </w:rPr>
        <w:t>Научный стиль. Сфера употребления, функции, языковые особенности.</w:t>
      </w:r>
    </w:p>
    <w:p w14:paraId="0FBE898B" w14:textId="77777777" w:rsidR="00C02E70" w:rsidRPr="001C7EC1" w:rsidRDefault="00C02E70" w:rsidP="00747AC8">
      <w:pPr>
        <w:spacing w:after="0" w:line="240" w:lineRule="auto"/>
        <w:rPr>
          <w:rFonts w:cs="Times New Roman"/>
          <w:szCs w:val="20"/>
        </w:rPr>
      </w:pPr>
      <w:r w:rsidRPr="001C7EC1">
        <w:rPr>
          <w:rFonts w:cs="Times New Roman"/>
          <w:szCs w:val="20"/>
        </w:rPr>
        <w:t>Жанры научного стиля (реферат, доклад на научную тему). Сочетание различных функциональных ра</w:t>
      </w:r>
      <w:r w:rsidRPr="001C7EC1">
        <w:rPr>
          <w:rFonts w:cs="Times New Roman"/>
          <w:szCs w:val="20"/>
        </w:rPr>
        <w:t>з</w:t>
      </w:r>
      <w:r w:rsidRPr="001C7EC1">
        <w:rPr>
          <w:rFonts w:cs="Times New Roman"/>
          <w:szCs w:val="20"/>
        </w:rPr>
        <w:t>новидностей языка в тексте, средства связи предложений в тексте.</w:t>
      </w:r>
    </w:p>
    <w:p w14:paraId="1BAF5597" w14:textId="7FA2E98B" w:rsidR="00C02E70" w:rsidRPr="001C7EC1" w:rsidRDefault="00C02E70" w:rsidP="0035331E">
      <w:pPr>
        <w:spacing w:after="0" w:line="240" w:lineRule="auto"/>
        <w:ind w:firstLine="720"/>
        <w:rPr>
          <w:rFonts w:cs="Times New Roman"/>
          <w:szCs w:val="20"/>
        </w:rPr>
      </w:pPr>
      <w:r w:rsidRPr="001C7EC1">
        <w:rPr>
          <w:rFonts w:cs="Times New Roman"/>
          <w:szCs w:val="20"/>
        </w:rPr>
        <w:t> Система языка.</w:t>
      </w:r>
    </w:p>
    <w:p w14:paraId="30734F42" w14:textId="27E68803" w:rsidR="00C02E70" w:rsidRPr="001C7EC1" w:rsidRDefault="00C02E70" w:rsidP="0035331E">
      <w:pPr>
        <w:spacing w:after="0" w:line="240" w:lineRule="auto"/>
        <w:ind w:firstLine="720"/>
        <w:rPr>
          <w:rFonts w:cs="Times New Roman"/>
          <w:szCs w:val="20"/>
        </w:rPr>
      </w:pPr>
      <w:r w:rsidRPr="001C7EC1">
        <w:rPr>
          <w:rFonts w:cs="Times New Roman"/>
          <w:szCs w:val="20"/>
        </w:rPr>
        <w:t>Синтаксис. Культура речи. Пунктуация.</w:t>
      </w:r>
    </w:p>
    <w:p w14:paraId="52B462CE" w14:textId="77777777" w:rsidR="00C02E70" w:rsidRPr="001C7EC1" w:rsidRDefault="00C02E70" w:rsidP="00747AC8">
      <w:pPr>
        <w:spacing w:after="0" w:line="240" w:lineRule="auto"/>
        <w:rPr>
          <w:rFonts w:cs="Times New Roman"/>
          <w:szCs w:val="20"/>
        </w:rPr>
      </w:pPr>
      <w:r w:rsidRPr="001C7EC1">
        <w:rPr>
          <w:rFonts w:cs="Times New Roman"/>
          <w:szCs w:val="20"/>
        </w:rPr>
        <w:t>Синтаксис как раздел лингвистики.</w:t>
      </w:r>
    </w:p>
    <w:p w14:paraId="6D3F4BC7" w14:textId="77777777" w:rsidR="00C02E70" w:rsidRPr="001C7EC1" w:rsidRDefault="00C02E70" w:rsidP="00747AC8">
      <w:pPr>
        <w:spacing w:after="0" w:line="240" w:lineRule="auto"/>
        <w:rPr>
          <w:rFonts w:cs="Times New Roman"/>
          <w:szCs w:val="20"/>
        </w:rPr>
      </w:pPr>
      <w:r w:rsidRPr="001C7EC1">
        <w:rPr>
          <w:rFonts w:cs="Times New Roman"/>
          <w:szCs w:val="20"/>
        </w:rPr>
        <w:t>Словосочетание и предложение как единицы синтаксиса.</w:t>
      </w:r>
    </w:p>
    <w:p w14:paraId="304B146B" w14:textId="77777777" w:rsidR="00C02E70" w:rsidRPr="001C7EC1" w:rsidRDefault="00C02E70" w:rsidP="00747AC8">
      <w:pPr>
        <w:spacing w:after="0" w:line="240" w:lineRule="auto"/>
        <w:rPr>
          <w:rFonts w:cs="Times New Roman"/>
          <w:szCs w:val="20"/>
        </w:rPr>
      </w:pPr>
      <w:r w:rsidRPr="001C7EC1">
        <w:rPr>
          <w:rFonts w:cs="Times New Roman"/>
          <w:szCs w:val="20"/>
        </w:rPr>
        <w:t>Пунктуация. Функции знаков препинания.</w:t>
      </w:r>
    </w:p>
    <w:p w14:paraId="4B5B21C4" w14:textId="51FCAC89" w:rsidR="00C02E70" w:rsidRPr="001C7EC1" w:rsidRDefault="00C02E70" w:rsidP="0035331E">
      <w:pPr>
        <w:spacing w:after="0" w:line="240" w:lineRule="auto"/>
        <w:ind w:firstLine="720"/>
        <w:rPr>
          <w:rFonts w:cs="Times New Roman"/>
          <w:szCs w:val="20"/>
        </w:rPr>
      </w:pPr>
      <w:r w:rsidRPr="001C7EC1">
        <w:rPr>
          <w:rFonts w:cs="Times New Roman"/>
          <w:szCs w:val="20"/>
        </w:rPr>
        <w:t> Словосочетание.</w:t>
      </w:r>
    </w:p>
    <w:p w14:paraId="022B2E54" w14:textId="77777777" w:rsidR="00C02E70" w:rsidRPr="001C7EC1" w:rsidRDefault="00C02E70" w:rsidP="00747AC8">
      <w:pPr>
        <w:spacing w:after="0" w:line="240" w:lineRule="auto"/>
        <w:rPr>
          <w:rFonts w:cs="Times New Roman"/>
          <w:szCs w:val="20"/>
        </w:rPr>
      </w:pPr>
      <w:r w:rsidRPr="001C7EC1">
        <w:rPr>
          <w:rFonts w:cs="Times New Roman"/>
          <w:szCs w:val="20"/>
        </w:rPr>
        <w:t>Основные признаки словосочетания.</w:t>
      </w:r>
    </w:p>
    <w:p w14:paraId="4D9D02FD" w14:textId="77777777" w:rsidR="00C02E70" w:rsidRPr="001C7EC1" w:rsidRDefault="00C02E70" w:rsidP="00747AC8">
      <w:pPr>
        <w:spacing w:after="0" w:line="240" w:lineRule="auto"/>
        <w:rPr>
          <w:rFonts w:cs="Times New Roman"/>
          <w:szCs w:val="20"/>
        </w:rPr>
      </w:pPr>
      <w:r w:rsidRPr="001C7EC1">
        <w:rPr>
          <w:rFonts w:cs="Times New Roman"/>
          <w:szCs w:val="20"/>
        </w:rPr>
        <w:t>Виды словосочетаний по морфологическим свойствам главного слова: глагольные, именные, наречные.</w:t>
      </w:r>
    </w:p>
    <w:p w14:paraId="1B887FC7" w14:textId="77777777" w:rsidR="00C02E70" w:rsidRPr="001C7EC1" w:rsidRDefault="00C02E70" w:rsidP="00747AC8">
      <w:pPr>
        <w:spacing w:after="0" w:line="240" w:lineRule="auto"/>
        <w:rPr>
          <w:rFonts w:cs="Times New Roman"/>
          <w:szCs w:val="20"/>
        </w:rPr>
      </w:pPr>
      <w:r w:rsidRPr="001C7EC1">
        <w:rPr>
          <w:rFonts w:cs="Times New Roman"/>
          <w:szCs w:val="20"/>
        </w:rPr>
        <w:t>Типы подчинительной связи слов в словосочетании: согласование, управление, примыкание.</w:t>
      </w:r>
    </w:p>
    <w:p w14:paraId="5E9AB3EE"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анализ словосочетаний.</w:t>
      </w:r>
    </w:p>
    <w:p w14:paraId="6FF5ABF7" w14:textId="77777777" w:rsidR="00C02E70" w:rsidRPr="001C7EC1" w:rsidRDefault="00C02E70" w:rsidP="00747AC8">
      <w:pPr>
        <w:spacing w:after="0" w:line="240" w:lineRule="auto"/>
        <w:rPr>
          <w:rFonts w:cs="Times New Roman"/>
          <w:szCs w:val="20"/>
        </w:rPr>
      </w:pPr>
      <w:r w:rsidRPr="001C7EC1">
        <w:rPr>
          <w:rFonts w:cs="Times New Roman"/>
          <w:szCs w:val="20"/>
        </w:rPr>
        <w:t>Грамматическая синонимия словосочетаний. Нормы построения словосочетаний.</w:t>
      </w:r>
    </w:p>
    <w:p w14:paraId="3ED32242" w14:textId="6573EE9E" w:rsidR="00C02E70" w:rsidRPr="001C7EC1" w:rsidRDefault="00C02E70" w:rsidP="0035331E">
      <w:pPr>
        <w:spacing w:after="0" w:line="240" w:lineRule="auto"/>
        <w:ind w:firstLine="720"/>
        <w:rPr>
          <w:rFonts w:cs="Times New Roman"/>
          <w:szCs w:val="20"/>
        </w:rPr>
      </w:pPr>
      <w:r w:rsidRPr="001C7EC1">
        <w:rPr>
          <w:rFonts w:cs="Times New Roman"/>
          <w:szCs w:val="20"/>
        </w:rPr>
        <w:t>Предложение.</w:t>
      </w:r>
    </w:p>
    <w:p w14:paraId="44D61DA9"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Предложение. Основные признаки предложения: смысловая и интонационная законченность, грамматическая оформле</w:t>
      </w:r>
      <w:r w:rsidRPr="001C7EC1">
        <w:rPr>
          <w:rFonts w:cs="Times New Roman"/>
          <w:szCs w:val="20"/>
        </w:rPr>
        <w:t>н</w:t>
      </w:r>
      <w:r w:rsidRPr="001C7EC1">
        <w:rPr>
          <w:rFonts w:cs="Times New Roman"/>
          <w:szCs w:val="20"/>
        </w:rPr>
        <w:t>ность.</w:t>
      </w:r>
    </w:p>
    <w:p w14:paraId="653CB482" w14:textId="77777777" w:rsidR="00C02E70" w:rsidRPr="001C7EC1" w:rsidRDefault="00C02E70" w:rsidP="00747AC8">
      <w:pPr>
        <w:spacing w:after="0" w:line="240" w:lineRule="auto"/>
        <w:rPr>
          <w:rFonts w:cs="Times New Roman"/>
          <w:szCs w:val="20"/>
        </w:rPr>
      </w:pPr>
      <w:r w:rsidRPr="001C7EC1">
        <w:rPr>
          <w:rFonts w:cs="Times New Roman"/>
          <w:szCs w:val="2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w:t>
      </w:r>
      <w:r w:rsidRPr="001C7EC1">
        <w:rPr>
          <w:rFonts w:cs="Times New Roman"/>
          <w:szCs w:val="20"/>
        </w:rPr>
        <w:t>н</w:t>
      </w:r>
      <w:r w:rsidRPr="001C7EC1">
        <w:rPr>
          <w:rFonts w:cs="Times New Roman"/>
          <w:szCs w:val="20"/>
        </w:rPr>
        <w:t>ности.</w:t>
      </w:r>
    </w:p>
    <w:p w14:paraId="64E5D071" w14:textId="77777777" w:rsidR="00C02E70" w:rsidRPr="001C7EC1" w:rsidRDefault="00C02E70" w:rsidP="00747AC8">
      <w:pPr>
        <w:spacing w:after="0" w:line="240" w:lineRule="auto"/>
        <w:rPr>
          <w:rFonts w:cs="Times New Roman"/>
          <w:szCs w:val="20"/>
        </w:rPr>
      </w:pPr>
      <w:r w:rsidRPr="001C7EC1">
        <w:rPr>
          <w:rFonts w:cs="Times New Roman"/>
          <w:szCs w:val="20"/>
        </w:rPr>
        <w:t>Употребление языковых форм выражения побуждения в побудительных предложениях.</w:t>
      </w:r>
    </w:p>
    <w:p w14:paraId="5F7A6A7F" w14:textId="77777777" w:rsidR="00C02E70" w:rsidRPr="001C7EC1" w:rsidRDefault="00C02E70" w:rsidP="00747AC8">
      <w:pPr>
        <w:spacing w:after="0" w:line="240" w:lineRule="auto"/>
        <w:rPr>
          <w:rFonts w:cs="Times New Roman"/>
          <w:szCs w:val="20"/>
        </w:rPr>
      </w:pPr>
      <w:r w:rsidRPr="001C7EC1">
        <w:rPr>
          <w:rFonts w:cs="Times New Roman"/>
          <w:szCs w:val="20"/>
        </w:rPr>
        <w:t>Средства оформления предложения в устной и письменной речи (интонация, логическое ударение, знаки препинания).</w:t>
      </w:r>
    </w:p>
    <w:p w14:paraId="7654761B" w14:textId="77777777" w:rsidR="00C02E70" w:rsidRPr="001C7EC1" w:rsidRDefault="00C02E70" w:rsidP="00747AC8">
      <w:pPr>
        <w:spacing w:after="0" w:line="240" w:lineRule="auto"/>
        <w:rPr>
          <w:rFonts w:cs="Times New Roman"/>
          <w:szCs w:val="20"/>
        </w:rPr>
      </w:pPr>
      <w:r w:rsidRPr="001C7EC1">
        <w:rPr>
          <w:rFonts w:cs="Times New Roman"/>
          <w:szCs w:val="20"/>
        </w:rPr>
        <w:t>Виды предложений по количеству грамматических основ (простые, сложные).</w:t>
      </w:r>
    </w:p>
    <w:p w14:paraId="2143E033" w14:textId="77777777" w:rsidR="00C02E70" w:rsidRPr="001C7EC1" w:rsidRDefault="00C02E70" w:rsidP="00747AC8">
      <w:pPr>
        <w:spacing w:after="0" w:line="240" w:lineRule="auto"/>
        <w:rPr>
          <w:rFonts w:cs="Times New Roman"/>
          <w:szCs w:val="20"/>
        </w:rPr>
      </w:pPr>
      <w:r w:rsidRPr="001C7EC1">
        <w:rPr>
          <w:rFonts w:cs="Times New Roman"/>
          <w:szCs w:val="20"/>
        </w:rPr>
        <w:t>Виды простых предложений по наличию главных членов (двусоставные, односоставные).</w:t>
      </w:r>
    </w:p>
    <w:p w14:paraId="43FCB7B4" w14:textId="77777777" w:rsidR="00C02E70" w:rsidRPr="001C7EC1" w:rsidRDefault="00C02E70" w:rsidP="00747AC8">
      <w:pPr>
        <w:spacing w:after="0" w:line="240" w:lineRule="auto"/>
        <w:rPr>
          <w:rFonts w:cs="Times New Roman"/>
          <w:szCs w:val="20"/>
        </w:rPr>
      </w:pPr>
      <w:r w:rsidRPr="001C7EC1">
        <w:rPr>
          <w:rFonts w:cs="Times New Roman"/>
          <w:szCs w:val="20"/>
        </w:rPr>
        <w:t>Виды предложений по наличию второстепенных членов (распространённые, нераспространённые).</w:t>
      </w:r>
    </w:p>
    <w:p w14:paraId="5120508D"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полные и неполные.</w:t>
      </w:r>
    </w:p>
    <w:p w14:paraId="5FBF1B18" w14:textId="77777777" w:rsidR="00C02E70" w:rsidRPr="001C7EC1" w:rsidRDefault="00C02E70" w:rsidP="00747AC8">
      <w:pPr>
        <w:spacing w:after="0" w:line="240" w:lineRule="auto"/>
        <w:rPr>
          <w:rFonts w:cs="Times New Roman"/>
          <w:szCs w:val="20"/>
        </w:rPr>
      </w:pPr>
      <w:r w:rsidRPr="001C7EC1">
        <w:rPr>
          <w:rFonts w:cs="Times New Roman"/>
          <w:szCs w:val="20"/>
        </w:rPr>
        <w:t>Употребление неполных предложений в диалогической речи, соблюдение в устной речи интонации неполного предлож</w:t>
      </w:r>
      <w:r w:rsidRPr="001C7EC1">
        <w:rPr>
          <w:rFonts w:cs="Times New Roman"/>
          <w:szCs w:val="20"/>
        </w:rPr>
        <w:t>е</w:t>
      </w:r>
      <w:r w:rsidRPr="001C7EC1">
        <w:rPr>
          <w:rFonts w:cs="Times New Roman"/>
          <w:szCs w:val="20"/>
        </w:rPr>
        <w:t>ния.</w:t>
      </w:r>
    </w:p>
    <w:p w14:paraId="417F5ACF" w14:textId="77777777" w:rsidR="00C02E70" w:rsidRPr="001C7EC1" w:rsidRDefault="00C02E70" w:rsidP="00747AC8">
      <w:pPr>
        <w:spacing w:after="0" w:line="240" w:lineRule="auto"/>
        <w:rPr>
          <w:rFonts w:cs="Times New Roman"/>
          <w:szCs w:val="20"/>
        </w:rPr>
      </w:pPr>
      <w:r w:rsidRPr="001C7EC1">
        <w:rPr>
          <w:rFonts w:cs="Times New Roman"/>
          <w:szCs w:val="20"/>
        </w:rPr>
        <w:t>Грамматические, интонационные и пунктуационные особенности предложений со словами да, нет.</w:t>
      </w:r>
    </w:p>
    <w:p w14:paraId="4DCB910A"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простого предложения, использования инверсии.</w:t>
      </w:r>
    </w:p>
    <w:p w14:paraId="1587FE4F" w14:textId="2B95FDFD" w:rsidR="00C02E70" w:rsidRPr="001C7EC1" w:rsidRDefault="00C02E70" w:rsidP="0035331E">
      <w:pPr>
        <w:spacing w:after="0" w:line="240" w:lineRule="auto"/>
        <w:ind w:firstLine="720"/>
        <w:rPr>
          <w:rFonts w:cs="Times New Roman"/>
          <w:szCs w:val="20"/>
        </w:rPr>
      </w:pPr>
      <w:r w:rsidRPr="001C7EC1">
        <w:rPr>
          <w:rFonts w:cs="Times New Roman"/>
          <w:szCs w:val="20"/>
        </w:rPr>
        <w:t> Двусоставное предложение.</w:t>
      </w:r>
    </w:p>
    <w:p w14:paraId="1D33CFBA" w14:textId="343D9D8A" w:rsidR="00C02E70" w:rsidRPr="001C7EC1" w:rsidRDefault="00C02E70" w:rsidP="0035331E">
      <w:pPr>
        <w:spacing w:after="0" w:line="240" w:lineRule="auto"/>
        <w:ind w:firstLine="720"/>
        <w:rPr>
          <w:rFonts w:cs="Times New Roman"/>
          <w:szCs w:val="20"/>
        </w:rPr>
      </w:pPr>
      <w:r w:rsidRPr="001C7EC1">
        <w:rPr>
          <w:rFonts w:cs="Times New Roman"/>
          <w:szCs w:val="20"/>
        </w:rPr>
        <w:t> Главные члены предложения.</w:t>
      </w:r>
    </w:p>
    <w:p w14:paraId="67B4E0CB" w14:textId="77777777" w:rsidR="00C02E70" w:rsidRPr="001C7EC1" w:rsidRDefault="00C02E70" w:rsidP="00747AC8">
      <w:pPr>
        <w:spacing w:after="0" w:line="240" w:lineRule="auto"/>
        <w:rPr>
          <w:rFonts w:cs="Times New Roman"/>
          <w:szCs w:val="20"/>
        </w:rPr>
      </w:pPr>
      <w:r w:rsidRPr="001C7EC1">
        <w:rPr>
          <w:rFonts w:cs="Times New Roman"/>
          <w:szCs w:val="20"/>
        </w:rPr>
        <w:t>Подлежащее и сказуемое как главные члены предложения.</w:t>
      </w:r>
    </w:p>
    <w:p w14:paraId="2120BDDD" w14:textId="77777777" w:rsidR="00C02E70" w:rsidRPr="001C7EC1" w:rsidRDefault="00C02E70" w:rsidP="00747AC8">
      <w:pPr>
        <w:spacing w:after="0" w:line="240" w:lineRule="auto"/>
        <w:rPr>
          <w:rFonts w:cs="Times New Roman"/>
          <w:szCs w:val="20"/>
        </w:rPr>
      </w:pPr>
      <w:r w:rsidRPr="001C7EC1">
        <w:rPr>
          <w:rFonts w:cs="Times New Roman"/>
          <w:szCs w:val="20"/>
        </w:rPr>
        <w:t>Способы выражения подлежащего.</w:t>
      </w:r>
    </w:p>
    <w:p w14:paraId="00209344" w14:textId="77777777" w:rsidR="00C02E70" w:rsidRPr="001C7EC1" w:rsidRDefault="00C02E70" w:rsidP="00747AC8">
      <w:pPr>
        <w:spacing w:after="0" w:line="240" w:lineRule="auto"/>
        <w:rPr>
          <w:rFonts w:cs="Times New Roman"/>
          <w:szCs w:val="20"/>
        </w:rPr>
      </w:pPr>
      <w:r w:rsidRPr="001C7EC1">
        <w:rPr>
          <w:rFonts w:cs="Times New Roman"/>
          <w:szCs w:val="20"/>
        </w:rPr>
        <w:t>Виды сказуемого (простое глагольное, составное глагольное, составное именное) и способы его выраж</w:t>
      </w:r>
      <w:r w:rsidRPr="001C7EC1">
        <w:rPr>
          <w:rFonts w:cs="Times New Roman"/>
          <w:szCs w:val="20"/>
        </w:rPr>
        <w:t>е</w:t>
      </w:r>
      <w:r w:rsidRPr="001C7EC1">
        <w:rPr>
          <w:rFonts w:cs="Times New Roman"/>
          <w:szCs w:val="20"/>
        </w:rPr>
        <w:t>ния.</w:t>
      </w:r>
    </w:p>
    <w:p w14:paraId="7CBE5238" w14:textId="77777777" w:rsidR="00C02E70" w:rsidRPr="001C7EC1" w:rsidRDefault="00C02E70" w:rsidP="00747AC8">
      <w:pPr>
        <w:spacing w:after="0" w:line="240" w:lineRule="auto"/>
        <w:rPr>
          <w:rFonts w:cs="Times New Roman"/>
          <w:szCs w:val="20"/>
        </w:rPr>
      </w:pPr>
      <w:r w:rsidRPr="001C7EC1">
        <w:rPr>
          <w:rFonts w:cs="Times New Roman"/>
          <w:szCs w:val="20"/>
        </w:rPr>
        <w:t>Тире между подлежащим и сказуемым.</w:t>
      </w:r>
    </w:p>
    <w:p w14:paraId="2C65293B" w14:textId="77777777" w:rsidR="00C02E70" w:rsidRPr="001C7EC1" w:rsidRDefault="00C02E70" w:rsidP="00747AC8">
      <w:pPr>
        <w:spacing w:after="0" w:line="240" w:lineRule="auto"/>
        <w:rPr>
          <w:rFonts w:cs="Times New Roman"/>
          <w:szCs w:val="20"/>
        </w:rPr>
      </w:pPr>
      <w:r w:rsidRPr="001C7EC1">
        <w:rPr>
          <w:rFonts w:cs="Times New Roman"/>
          <w:szCs w:val="20"/>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3FEB7A1A" w14:textId="3AD18DAD" w:rsidR="00C02E70" w:rsidRPr="001C7EC1" w:rsidRDefault="00C02E70" w:rsidP="0035331E">
      <w:pPr>
        <w:spacing w:after="0" w:line="240" w:lineRule="auto"/>
        <w:ind w:firstLine="720"/>
        <w:rPr>
          <w:rFonts w:cs="Times New Roman"/>
          <w:szCs w:val="20"/>
        </w:rPr>
      </w:pPr>
      <w:r w:rsidRPr="001C7EC1">
        <w:rPr>
          <w:rFonts w:cs="Times New Roman"/>
          <w:szCs w:val="20"/>
        </w:rPr>
        <w:t> Второстепенные члены предложения.</w:t>
      </w:r>
    </w:p>
    <w:p w14:paraId="47B7FDBA" w14:textId="77777777" w:rsidR="00C02E70" w:rsidRPr="001C7EC1" w:rsidRDefault="00C02E70" w:rsidP="00747AC8">
      <w:pPr>
        <w:spacing w:after="0" w:line="240" w:lineRule="auto"/>
        <w:rPr>
          <w:rFonts w:cs="Times New Roman"/>
          <w:szCs w:val="20"/>
        </w:rPr>
      </w:pPr>
      <w:r w:rsidRPr="001C7EC1">
        <w:rPr>
          <w:rFonts w:cs="Times New Roman"/>
          <w:szCs w:val="20"/>
        </w:rPr>
        <w:t>Второстепенные члены предложения, их виды.</w:t>
      </w:r>
    </w:p>
    <w:p w14:paraId="788DB0F1" w14:textId="77777777" w:rsidR="00C02E70" w:rsidRPr="001C7EC1" w:rsidRDefault="00C02E70" w:rsidP="00747AC8">
      <w:pPr>
        <w:spacing w:after="0" w:line="240" w:lineRule="auto"/>
        <w:rPr>
          <w:rFonts w:cs="Times New Roman"/>
          <w:szCs w:val="20"/>
        </w:rPr>
      </w:pPr>
      <w:r w:rsidRPr="001C7EC1">
        <w:rPr>
          <w:rFonts w:cs="Times New Roman"/>
          <w:szCs w:val="20"/>
        </w:rPr>
        <w:t>Определение как второстепенный член предложения. Определения согласованные и несогласованные.</w:t>
      </w:r>
    </w:p>
    <w:p w14:paraId="6ECA0EBA" w14:textId="77777777" w:rsidR="00C02E70" w:rsidRPr="001C7EC1" w:rsidRDefault="00C02E70" w:rsidP="00747AC8">
      <w:pPr>
        <w:spacing w:after="0" w:line="240" w:lineRule="auto"/>
        <w:rPr>
          <w:rFonts w:cs="Times New Roman"/>
          <w:szCs w:val="20"/>
        </w:rPr>
      </w:pPr>
      <w:r w:rsidRPr="001C7EC1">
        <w:rPr>
          <w:rFonts w:cs="Times New Roman"/>
          <w:szCs w:val="20"/>
        </w:rPr>
        <w:t>Приложение как особый вид определения. Дополнение как второстепенный член предложения. Дополнения прямые и косвенные.</w:t>
      </w:r>
    </w:p>
    <w:p w14:paraId="58A3D51A" w14:textId="77777777" w:rsidR="00C02E70" w:rsidRPr="001C7EC1" w:rsidRDefault="00C02E70" w:rsidP="00747AC8">
      <w:pPr>
        <w:spacing w:after="0" w:line="240" w:lineRule="auto"/>
        <w:rPr>
          <w:rFonts w:cs="Times New Roman"/>
          <w:szCs w:val="20"/>
        </w:rPr>
      </w:pPr>
      <w:r w:rsidRPr="001C7EC1">
        <w:rPr>
          <w:rFonts w:cs="Times New Roman"/>
          <w:szCs w:val="20"/>
        </w:rPr>
        <w:t>Обстоятельство как второстепенный член предложения. Виды обстоятельств (места, времени, причины, цели, образа де</w:t>
      </w:r>
      <w:r w:rsidRPr="001C7EC1">
        <w:rPr>
          <w:rFonts w:cs="Times New Roman"/>
          <w:szCs w:val="20"/>
        </w:rPr>
        <w:t>й</w:t>
      </w:r>
      <w:r w:rsidRPr="001C7EC1">
        <w:rPr>
          <w:rFonts w:cs="Times New Roman"/>
          <w:szCs w:val="20"/>
        </w:rPr>
        <w:t>ствия, меры и степени, условия, уступки).</w:t>
      </w:r>
    </w:p>
    <w:p w14:paraId="20333711" w14:textId="1434F7D2" w:rsidR="00C02E70" w:rsidRPr="001C7EC1" w:rsidRDefault="00C02E70" w:rsidP="0035331E">
      <w:pPr>
        <w:spacing w:after="0" w:line="240" w:lineRule="auto"/>
        <w:ind w:firstLine="720"/>
        <w:rPr>
          <w:rFonts w:cs="Times New Roman"/>
          <w:szCs w:val="20"/>
        </w:rPr>
      </w:pPr>
      <w:r w:rsidRPr="001C7EC1">
        <w:rPr>
          <w:rFonts w:cs="Times New Roman"/>
          <w:szCs w:val="20"/>
        </w:rPr>
        <w:lastRenderedPageBreak/>
        <w:t>Односоставные предложения.</w:t>
      </w:r>
    </w:p>
    <w:p w14:paraId="67D43AE0" w14:textId="77777777" w:rsidR="00C02E70" w:rsidRPr="001C7EC1" w:rsidRDefault="00C02E70" w:rsidP="00747AC8">
      <w:pPr>
        <w:spacing w:after="0" w:line="240" w:lineRule="auto"/>
        <w:rPr>
          <w:rFonts w:cs="Times New Roman"/>
          <w:szCs w:val="20"/>
        </w:rPr>
      </w:pPr>
      <w:r w:rsidRPr="001C7EC1">
        <w:rPr>
          <w:rFonts w:cs="Times New Roman"/>
          <w:szCs w:val="20"/>
        </w:rPr>
        <w:t>Односоставные предложения, их грамматические признаки.</w:t>
      </w:r>
    </w:p>
    <w:p w14:paraId="53E389F3" w14:textId="77777777" w:rsidR="00C02E70" w:rsidRPr="001C7EC1" w:rsidRDefault="00C02E70" w:rsidP="00747AC8">
      <w:pPr>
        <w:spacing w:after="0" w:line="240" w:lineRule="auto"/>
        <w:rPr>
          <w:rFonts w:cs="Times New Roman"/>
          <w:szCs w:val="20"/>
        </w:rPr>
      </w:pPr>
      <w:r w:rsidRPr="001C7EC1">
        <w:rPr>
          <w:rFonts w:cs="Times New Roman"/>
          <w:szCs w:val="20"/>
        </w:rPr>
        <w:t>Грамматические различия односоставных предложений и двусоставных неполных предложений.</w:t>
      </w:r>
    </w:p>
    <w:p w14:paraId="5B3022AA" w14:textId="77777777" w:rsidR="00C02E70" w:rsidRPr="001C7EC1" w:rsidRDefault="00C02E70" w:rsidP="00747AC8">
      <w:pPr>
        <w:spacing w:after="0" w:line="240" w:lineRule="auto"/>
        <w:rPr>
          <w:rFonts w:cs="Times New Roman"/>
          <w:szCs w:val="20"/>
        </w:rPr>
      </w:pPr>
      <w:r w:rsidRPr="001C7EC1">
        <w:rPr>
          <w:rFonts w:cs="Times New Roman"/>
          <w:szCs w:val="20"/>
        </w:rPr>
        <w:t>Виды односоставных предложений: назывные, определённо-личные, неопределённо-личные, обобщённо-личные, бе</w:t>
      </w:r>
      <w:r w:rsidRPr="001C7EC1">
        <w:rPr>
          <w:rFonts w:cs="Times New Roman"/>
          <w:szCs w:val="20"/>
        </w:rPr>
        <w:t>з</w:t>
      </w:r>
      <w:r w:rsidRPr="001C7EC1">
        <w:rPr>
          <w:rFonts w:cs="Times New Roman"/>
          <w:szCs w:val="20"/>
        </w:rPr>
        <w:t>личные предложения.</w:t>
      </w:r>
    </w:p>
    <w:p w14:paraId="60AEC978"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Синтаксическая синонимия односоставных и двусоставных предложений.</w:t>
      </w:r>
    </w:p>
    <w:p w14:paraId="2C73E825" w14:textId="77777777" w:rsidR="00C02E70" w:rsidRPr="001C7EC1" w:rsidRDefault="00C02E70" w:rsidP="00747AC8">
      <w:pPr>
        <w:spacing w:after="0" w:line="240" w:lineRule="auto"/>
        <w:rPr>
          <w:rFonts w:cs="Times New Roman"/>
          <w:szCs w:val="20"/>
        </w:rPr>
      </w:pPr>
      <w:r w:rsidRPr="001C7EC1">
        <w:rPr>
          <w:rFonts w:cs="Times New Roman"/>
          <w:szCs w:val="20"/>
        </w:rPr>
        <w:t>Употребление односоставных предложений в речи.</w:t>
      </w:r>
    </w:p>
    <w:p w14:paraId="759DAE54" w14:textId="4F140230" w:rsidR="00C02E70" w:rsidRPr="001C7EC1" w:rsidRDefault="00C02E70" w:rsidP="0035331E">
      <w:pPr>
        <w:spacing w:after="0" w:line="240" w:lineRule="auto"/>
        <w:ind w:firstLine="720"/>
        <w:rPr>
          <w:rFonts w:cs="Times New Roman"/>
          <w:szCs w:val="20"/>
        </w:rPr>
      </w:pPr>
      <w:r w:rsidRPr="001C7EC1">
        <w:rPr>
          <w:rFonts w:cs="Times New Roman"/>
          <w:szCs w:val="20"/>
        </w:rPr>
        <w:t> Простое осложнённое предложение.</w:t>
      </w:r>
    </w:p>
    <w:p w14:paraId="3D35B305" w14:textId="4DA4CF8B" w:rsidR="00C02E70" w:rsidRPr="001C7EC1" w:rsidRDefault="00C02E70" w:rsidP="0035331E">
      <w:pPr>
        <w:spacing w:after="0" w:line="240" w:lineRule="auto"/>
        <w:ind w:firstLine="720"/>
        <w:rPr>
          <w:rFonts w:cs="Times New Roman"/>
          <w:szCs w:val="20"/>
        </w:rPr>
      </w:pPr>
      <w:r w:rsidRPr="001C7EC1">
        <w:rPr>
          <w:rFonts w:cs="Times New Roman"/>
          <w:szCs w:val="20"/>
        </w:rPr>
        <w:t> Предложения с однородными членами.</w:t>
      </w:r>
    </w:p>
    <w:p w14:paraId="50218CE0" w14:textId="77777777" w:rsidR="00C02E70" w:rsidRPr="001C7EC1" w:rsidRDefault="00C02E70" w:rsidP="00747AC8">
      <w:pPr>
        <w:spacing w:after="0" w:line="240" w:lineRule="auto"/>
        <w:rPr>
          <w:rFonts w:cs="Times New Roman"/>
          <w:szCs w:val="20"/>
        </w:rPr>
      </w:pPr>
      <w:r w:rsidRPr="001C7EC1">
        <w:rPr>
          <w:rFonts w:cs="Times New Roman"/>
          <w:szCs w:val="20"/>
        </w:rPr>
        <w:t>Однородные члены предложения, их признаки, средства связи.</w:t>
      </w:r>
    </w:p>
    <w:p w14:paraId="322640D9" w14:textId="77777777" w:rsidR="00C02E70" w:rsidRPr="001C7EC1" w:rsidRDefault="00C02E70" w:rsidP="00747AC8">
      <w:pPr>
        <w:spacing w:after="0" w:line="240" w:lineRule="auto"/>
        <w:rPr>
          <w:rFonts w:cs="Times New Roman"/>
          <w:szCs w:val="20"/>
        </w:rPr>
      </w:pPr>
      <w:r w:rsidRPr="001C7EC1">
        <w:rPr>
          <w:rFonts w:cs="Times New Roman"/>
          <w:szCs w:val="20"/>
        </w:rPr>
        <w:t>Союзная и бессоюзная связь однородных членов предложения.</w:t>
      </w:r>
    </w:p>
    <w:p w14:paraId="009285A6" w14:textId="77777777" w:rsidR="00C02E70" w:rsidRPr="001C7EC1" w:rsidRDefault="00C02E70" w:rsidP="00747AC8">
      <w:pPr>
        <w:spacing w:after="0" w:line="240" w:lineRule="auto"/>
        <w:rPr>
          <w:rFonts w:cs="Times New Roman"/>
          <w:szCs w:val="20"/>
        </w:rPr>
      </w:pPr>
      <w:r w:rsidRPr="001C7EC1">
        <w:rPr>
          <w:rFonts w:cs="Times New Roman"/>
          <w:szCs w:val="20"/>
        </w:rPr>
        <w:t>Однородные и неоднородные определения.</w:t>
      </w:r>
    </w:p>
    <w:p w14:paraId="101DE95B" w14:textId="77777777" w:rsidR="00C02E70" w:rsidRPr="001C7EC1" w:rsidRDefault="00C02E70" w:rsidP="00747AC8">
      <w:pPr>
        <w:spacing w:after="0" w:line="240" w:lineRule="auto"/>
        <w:rPr>
          <w:rFonts w:cs="Times New Roman"/>
          <w:szCs w:val="20"/>
        </w:rPr>
      </w:pPr>
      <w:r w:rsidRPr="001C7EC1">
        <w:rPr>
          <w:rFonts w:cs="Times New Roman"/>
          <w:szCs w:val="20"/>
        </w:rPr>
        <w:t>Предложения с обобщающими словами при однородных членах.</w:t>
      </w:r>
    </w:p>
    <w:p w14:paraId="668DF670"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предложений с однородными членами, связанными двойными союзами не только… но и, как…так и.</w:t>
      </w:r>
    </w:p>
    <w:p w14:paraId="6F341CBC"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предложениях с однородными членами, связанными попарно, с помощью п</w:t>
      </w:r>
      <w:r w:rsidRPr="001C7EC1">
        <w:rPr>
          <w:rFonts w:cs="Times New Roman"/>
          <w:szCs w:val="20"/>
        </w:rPr>
        <w:t>о</w:t>
      </w:r>
      <w:r w:rsidRPr="001C7EC1">
        <w:rPr>
          <w:rFonts w:cs="Times New Roman"/>
          <w:szCs w:val="20"/>
        </w:rPr>
        <w:t>вторяющихся союзов (и... и, или... или, либo... либo, ни...ни, тo... тo).</w:t>
      </w:r>
    </w:p>
    <w:p w14:paraId="3D3F4C10"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предложениях с обобщающими словами при однородных чл</w:t>
      </w:r>
      <w:r w:rsidRPr="001C7EC1">
        <w:rPr>
          <w:rFonts w:cs="Times New Roman"/>
          <w:szCs w:val="20"/>
        </w:rPr>
        <w:t>е</w:t>
      </w:r>
      <w:r w:rsidRPr="001C7EC1">
        <w:rPr>
          <w:rFonts w:cs="Times New Roman"/>
          <w:szCs w:val="20"/>
        </w:rPr>
        <w:t>нах.</w:t>
      </w:r>
    </w:p>
    <w:p w14:paraId="4055CDB7"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простом и сложном предложениях с союзом и.</w:t>
      </w:r>
    </w:p>
    <w:p w14:paraId="36C1BF65" w14:textId="46BAD4BF" w:rsidR="00C02E70" w:rsidRPr="001C7EC1" w:rsidRDefault="00C02E70" w:rsidP="0035331E">
      <w:pPr>
        <w:spacing w:after="0" w:line="240" w:lineRule="auto"/>
        <w:ind w:firstLine="720"/>
        <w:rPr>
          <w:rFonts w:cs="Times New Roman"/>
          <w:szCs w:val="20"/>
        </w:rPr>
      </w:pPr>
      <w:r w:rsidRPr="001C7EC1">
        <w:rPr>
          <w:rFonts w:cs="Times New Roman"/>
          <w:szCs w:val="20"/>
        </w:rPr>
        <w:t> Предложения с обособленными членами.</w:t>
      </w:r>
    </w:p>
    <w:p w14:paraId="41D85E55" w14:textId="77777777" w:rsidR="00C02E70" w:rsidRPr="001C7EC1" w:rsidRDefault="00C02E70" w:rsidP="00747AC8">
      <w:pPr>
        <w:spacing w:after="0" w:line="240" w:lineRule="auto"/>
        <w:rPr>
          <w:rFonts w:cs="Times New Roman"/>
          <w:szCs w:val="20"/>
        </w:rPr>
      </w:pPr>
      <w:r w:rsidRPr="001C7EC1">
        <w:rPr>
          <w:rFonts w:cs="Times New Roman"/>
          <w:szCs w:val="20"/>
        </w:rPr>
        <w:t>Обособление. Виды обособленных членов предложения (обособленные определения, обособленные приложения, обосо</w:t>
      </w:r>
      <w:r w:rsidRPr="001C7EC1">
        <w:rPr>
          <w:rFonts w:cs="Times New Roman"/>
          <w:szCs w:val="20"/>
        </w:rPr>
        <w:t>б</w:t>
      </w:r>
      <w:r w:rsidRPr="001C7EC1">
        <w:rPr>
          <w:rFonts w:cs="Times New Roman"/>
          <w:szCs w:val="20"/>
        </w:rPr>
        <w:t>ленные обстоятельства, обособленные дополнения).</w:t>
      </w:r>
    </w:p>
    <w:p w14:paraId="24A7B826" w14:textId="77777777" w:rsidR="00C02E70" w:rsidRPr="001C7EC1" w:rsidRDefault="00C02E70" w:rsidP="00747AC8">
      <w:pPr>
        <w:spacing w:after="0" w:line="240" w:lineRule="auto"/>
        <w:rPr>
          <w:rFonts w:cs="Times New Roman"/>
          <w:szCs w:val="20"/>
        </w:rPr>
      </w:pPr>
      <w:r w:rsidRPr="001C7EC1">
        <w:rPr>
          <w:rFonts w:cs="Times New Roman"/>
          <w:szCs w:val="20"/>
        </w:rPr>
        <w:t>Уточняющие члены предложения, пояснительные и присоединительные конструкции.</w:t>
      </w:r>
    </w:p>
    <w:p w14:paraId="51505867"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предложениях со сравнительным оборотом; правила обособл</w:t>
      </w:r>
      <w:r w:rsidRPr="001C7EC1">
        <w:rPr>
          <w:rFonts w:cs="Times New Roman"/>
          <w:szCs w:val="20"/>
        </w:rPr>
        <w:t>е</w:t>
      </w:r>
      <w:r w:rsidRPr="001C7EC1">
        <w:rPr>
          <w:rFonts w:cs="Times New Roman"/>
          <w:szCs w:val="20"/>
        </w:rPr>
        <w:t>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25C5604" w14:textId="088087A5" w:rsidR="00C02E70" w:rsidRPr="001C7EC1" w:rsidRDefault="00C02E70" w:rsidP="0035331E">
      <w:pPr>
        <w:spacing w:after="0" w:line="240" w:lineRule="auto"/>
        <w:ind w:firstLine="720"/>
        <w:rPr>
          <w:rFonts w:cs="Times New Roman"/>
          <w:szCs w:val="20"/>
        </w:rPr>
      </w:pPr>
      <w:r w:rsidRPr="001C7EC1">
        <w:rPr>
          <w:rFonts w:cs="Times New Roman"/>
          <w:szCs w:val="20"/>
        </w:rPr>
        <w:t> Предложения с обращениями, вводными и вставными конструкциями.</w:t>
      </w:r>
    </w:p>
    <w:p w14:paraId="7B5C8ED2" w14:textId="77777777" w:rsidR="00C02E70" w:rsidRPr="001C7EC1" w:rsidRDefault="00C02E70" w:rsidP="00747AC8">
      <w:pPr>
        <w:spacing w:after="0" w:line="240" w:lineRule="auto"/>
        <w:rPr>
          <w:rFonts w:cs="Times New Roman"/>
          <w:szCs w:val="20"/>
        </w:rPr>
      </w:pPr>
      <w:r w:rsidRPr="001C7EC1">
        <w:rPr>
          <w:rFonts w:cs="Times New Roman"/>
          <w:szCs w:val="20"/>
        </w:rPr>
        <w:t>Обращение. Основные функции обращения. Распространённое и нераспространённое обращение.</w:t>
      </w:r>
    </w:p>
    <w:p w14:paraId="28E01769" w14:textId="77777777" w:rsidR="00C02E70" w:rsidRPr="001C7EC1" w:rsidRDefault="00C02E70" w:rsidP="00747AC8">
      <w:pPr>
        <w:spacing w:after="0" w:line="240" w:lineRule="auto"/>
        <w:rPr>
          <w:rFonts w:cs="Times New Roman"/>
          <w:szCs w:val="20"/>
        </w:rPr>
      </w:pPr>
      <w:r w:rsidRPr="001C7EC1">
        <w:rPr>
          <w:rFonts w:cs="Times New Roman"/>
          <w:szCs w:val="20"/>
        </w:rPr>
        <w:t>Вводные конструкции.</w:t>
      </w:r>
    </w:p>
    <w:p w14:paraId="37EEDA0E" w14:textId="77777777" w:rsidR="00C02E70" w:rsidRPr="001C7EC1" w:rsidRDefault="00C02E70" w:rsidP="00747AC8">
      <w:pPr>
        <w:spacing w:after="0" w:line="240" w:lineRule="auto"/>
        <w:rPr>
          <w:rFonts w:cs="Times New Roman"/>
          <w:szCs w:val="20"/>
        </w:rPr>
      </w:pPr>
      <w:r w:rsidRPr="001C7EC1">
        <w:rPr>
          <w:rFonts w:cs="Times New Roman"/>
          <w:szCs w:val="2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1302CCA" w14:textId="77777777" w:rsidR="00C02E70" w:rsidRPr="001C7EC1" w:rsidRDefault="00C02E70" w:rsidP="00747AC8">
      <w:pPr>
        <w:spacing w:after="0" w:line="240" w:lineRule="auto"/>
        <w:rPr>
          <w:rFonts w:cs="Times New Roman"/>
          <w:szCs w:val="20"/>
        </w:rPr>
      </w:pPr>
      <w:r w:rsidRPr="001C7EC1">
        <w:rPr>
          <w:rFonts w:cs="Times New Roman"/>
          <w:szCs w:val="20"/>
        </w:rPr>
        <w:t>Вставные конструкции.</w:t>
      </w:r>
    </w:p>
    <w:p w14:paraId="10333C32" w14:textId="77777777" w:rsidR="00C02E70" w:rsidRPr="001C7EC1" w:rsidRDefault="00C02E70" w:rsidP="00747AC8">
      <w:pPr>
        <w:spacing w:after="0" w:line="240" w:lineRule="auto"/>
        <w:rPr>
          <w:rFonts w:cs="Times New Roman"/>
          <w:szCs w:val="20"/>
        </w:rPr>
      </w:pPr>
      <w:r w:rsidRPr="001C7EC1">
        <w:rPr>
          <w:rFonts w:cs="Times New Roman"/>
          <w:szCs w:val="20"/>
        </w:rPr>
        <w:t>Омонимия членов предложения и вводных слов, словосочетаний и предложений.</w:t>
      </w:r>
    </w:p>
    <w:p w14:paraId="1898F27A"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предложений с вводными словами и предложениями, вставными конструкциями, обращениями (ра</w:t>
      </w:r>
      <w:r w:rsidRPr="001C7EC1">
        <w:rPr>
          <w:rFonts w:cs="Times New Roman"/>
          <w:szCs w:val="20"/>
        </w:rPr>
        <w:t>с</w:t>
      </w:r>
      <w:r w:rsidRPr="001C7EC1">
        <w:rPr>
          <w:rFonts w:cs="Times New Roman"/>
          <w:szCs w:val="20"/>
        </w:rPr>
        <w:t>пространёнными и нераспространёнными), междометиями.</w:t>
      </w:r>
    </w:p>
    <w:p w14:paraId="3E9B0185"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предложениях с вводными и вставными конструкциями, обращениями и ме</w:t>
      </w:r>
      <w:r w:rsidRPr="001C7EC1">
        <w:rPr>
          <w:rFonts w:cs="Times New Roman"/>
          <w:szCs w:val="20"/>
        </w:rPr>
        <w:t>ж</w:t>
      </w:r>
      <w:r w:rsidRPr="001C7EC1">
        <w:rPr>
          <w:rFonts w:cs="Times New Roman"/>
          <w:szCs w:val="20"/>
        </w:rPr>
        <w:t>дометиями.</w:t>
      </w:r>
    </w:p>
    <w:p w14:paraId="5B9624EE"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простых предложений.</w:t>
      </w:r>
    </w:p>
    <w:p w14:paraId="2A13A198" w14:textId="45E079C4" w:rsidR="00C02E70" w:rsidRPr="001C7EC1" w:rsidRDefault="00C02E70" w:rsidP="0035331E">
      <w:pPr>
        <w:spacing w:after="0" w:line="240" w:lineRule="auto"/>
        <w:ind w:firstLine="720"/>
        <w:rPr>
          <w:rFonts w:cs="Times New Roman"/>
          <w:b/>
          <w:szCs w:val="20"/>
        </w:rPr>
      </w:pPr>
      <w:r w:rsidRPr="001C7EC1">
        <w:rPr>
          <w:rFonts w:cs="Times New Roman"/>
          <w:szCs w:val="20"/>
        </w:rPr>
        <w:t> </w:t>
      </w:r>
      <w:r w:rsidRPr="001C7EC1">
        <w:rPr>
          <w:rFonts w:cs="Times New Roman"/>
          <w:b/>
          <w:szCs w:val="20"/>
        </w:rPr>
        <w:t xml:space="preserve">Содержание обучения в 9 классе. </w:t>
      </w:r>
    </w:p>
    <w:p w14:paraId="4E2B039C" w14:textId="4FAC3037" w:rsidR="00C02E70" w:rsidRPr="001C7EC1" w:rsidRDefault="00C02E70" w:rsidP="0035331E">
      <w:pPr>
        <w:spacing w:after="0" w:line="240" w:lineRule="auto"/>
        <w:ind w:firstLine="720"/>
        <w:rPr>
          <w:rFonts w:cs="Times New Roman"/>
          <w:szCs w:val="20"/>
        </w:rPr>
      </w:pPr>
      <w:r w:rsidRPr="001C7EC1">
        <w:rPr>
          <w:rFonts w:cs="Times New Roman"/>
          <w:szCs w:val="20"/>
        </w:rPr>
        <w:t> Общие сведения о языке.</w:t>
      </w:r>
    </w:p>
    <w:p w14:paraId="633644C5" w14:textId="77777777" w:rsidR="00C02E70" w:rsidRPr="001C7EC1" w:rsidRDefault="00C02E70" w:rsidP="00747AC8">
      <w:pPr>
        <w:spacing w:after="0" w:line="240" w:lineRule="auto"/>
        <w:rPr>
          <w:rFonts w:cs="Times New Roman"/>
          <w:szCs w:val="20"/>
        </w:rPr>
      </w:pPr>
      <w:r w:rsidRPr="001C7EC1">
        <w:rPr>
          <w:rFonts w:cs="Times New Roman"/>
          <w:szCs w:val="20"/>
        </w:rPr>
        <w:t>Роль русского языка в Российской Федерации. Русский язык в современном мире.</w:t>
      </w:r>
    </w:p>
    <w:p w14:paraId="33F93640" w14:textId="1BC289EC" w:rsidR="00C02E70" w:rsidRPr="001C7EC1" w:rsidRDefault="00C02E70" w:rsidP="0035331E">
      <w:pPr>
        <w:spacing w:after="0" w:line="240" w:lineRule="auto"/>
        <w:ind w:firstLine="720"/>
        <w:rPr>
          <w:rFonts w:cs="Times New Roman"/>
          <w:szCs w:val="20"/>
        </w:rPr>
      </w:pPr>
      <w:r w:rsidRPr="001C7EC1">
        <w:rPr>
          <w:rFonts w:cs="Times New Roman"/>
          <w:szCs w:val="20"/>
        </w:rPr>
        <w:t> Язык и речь.</w:t>
      </w:r>
    </w:p>
    <w:p w14:paraId="7AA2F250" w14:textId="77777777" w:rsidR="00C02E70" w:rsidRPr="001C7EC1" w:rsidRDefault="00C02E70" w:rsidP="00747AC8">
      <w:pPr>
        <w:spacing w:after="0" w:line="240" w:lineRule="auto"/>
        <w:rPr>
          <w:rFonts w:cs="Times New Roman"/>
          <w:szCs w:val="20"/>
        </w:rPr>
      </w:pPr>
      <w:r w:rsidRPr="001C7EC1">
        <w:rPr>
          <w:rFonts w:cs="Times New Roman"/>
          <w:szCs w:val="20"/>
        </w:rPr>
        <w:t>Речь устная и письменная, монологическая и диалогическая, полилог (повторение).</w:t>
      </w:r>
    </w:p>
    <w:p w14:paraId="5836E8B0" w14:textId="77777777" w:rsidR="00C02E70" w:rsidRPr="001C7EC1" w:rsidRDefault="00C02E70" w:rsidP="00747AC8">
      <w:pPr>
        <w:spacing w:after="0" w:line="240" w:lineRule="auto"/>
        <w:rPr>
          <w:rFonts w:cs="Times New Roman"/>
          <w:szCs w:val="20"/>
        </w:rPr>
      </w:pPr>
      <w:r w:rsidRPr="001C7EC1">
        <w:rPr>
          <w:rFonts w:cs="Times New Roman"/>
          <w:szCs w:val="20"/>
        </w:rPr>
        <w:t>Виды речевой деятельности: говорение, письмо, аудирование, чтение (повторение).</w:t>
      </w:r>
    </w:p>
    <w:p w14:paraId="4D898AEB" w14:textId="77777777" w:rsidR="00C02E70" w:rsidRPr="001C7EC1" w:rsidRDefault="00C02E70" w:rsidP="00747AC8">
      <w:pPr>
        <w:spacing w:after="0" w:line="240" w:lineRule="auto"/>
        <w:rPr>
          <w:rFonts w:cs="Times New Roman"/>
          <w:szCs w:val="20"/>
        </w:rPr>
      </w:pPr>
      <w:r w:rsidRPr="001C7EC1">
        <w:rPr>
          <w:rFonts w:cs="Times New Roman"/>
          <w:szCs w:val="20"/>
        </w:rPr>
        <w:t>Виды аудирования: выборочное, ознакомительное, детальное.</w:t>
      </w:r>
    </w:p>
    <w:p w14:paraId="30A33130" w14:textId="77777777" w:rsidR="00C02E70" w:rsidRPr="001C7EC1" w:rsidRDefault="00C02E70" w:rsidP="00747AC8">
      <w:pPr>
        <w:spacing w:after="0" w:line="240" w:lineRule="auto"/>
        <w:rPr>
          <w:rFonts w:cs="Times New Roman"/>
          <w:szCs w:val="20"/>
        </w:rPr>
      </w:pPr>
      <w:r w:rsidRPr="001C7EC1">
        <w:rPr>
          <w:rFonts w:cs="Times New Roman"/>
          <w:szCs w:val="20"/>
        </w:rPr>
        <w:t>Виды чтения: изучающее, ознакомительное, просмотровое, поисковое.</w:t>
      </w:r>
    </w:p>
    <w:p w14:paraId="7FA2D3C7" w14:textId="77777777" w:rsidR="00C02E70" w:rsidRPr="001C7EC1" w:rsidRDefault="00C02E70" w:rsidP="00747AC8">
      <w:pPr>
        <w:spacing w:after="0" w:line="240" w:lineRule="auto"/>
        <w:rPr>
          <w:rFonts w:cs="Times New Roman"/>
          <w:szCs w:val="20"/>
        </w:rPr>
      </w:pPr>
      <w:r w:rsidRPr="001C7EC1">
        <w:rPr>
          <w:rFonts w:cs="Times New Roman"/>
          <w:szCs w:val="20"/>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24A3753A" w14:textId="77777777" w:rsidR="00C02E70" w:rsidRPr="001C7EC1" w:rsidRDefault="00C02E70" w:rsidP="00747AC8">
      <w:pPr>
        <w:spacing w:after="0" w:line="240" w:lineRule="auto"/>
        <w:rPr>
          <w:rFonts w:cs="Times New Roman"/>
          <w:szCs w:val="20"/>
        </w:rPr>
      </w:pPr>
      <w:r w:rsidRPr="001C7EC1">
        <w:rPr>
          <w:rFonts w:cs="Times New Roman"/>
          <w:szCs w:val="20"/>
        </w:rPr>
        <w:t>Подробное, сжатое, выборочное изложение прочитанного или прослушанного текста.</w:t>
      </w:r>
    </w:p>
    <w:p w14:paraId="2DD4F62E" w14:textId="77777777" w:rsidR="00C02E70" w:rsidRPr="001C7EC1" w:rsidRDefault="00C02E70" w:rsidP="00747AC8">
      <w:pPr>
        <w:spacing w:after="0" w:line="240" w:lineRule="auto"/>
        <w:rPr>
          <w:rFonts w:cs="Times New Roman"/>
          <w:szCs w:val="20"/>
        </w:rPr>
      </w:pPr>
      <w:r w:rsidRPr="001C7EC1">
        <w:rPr>
          <w:rFonts w:cs="Times New Roman"/>
          <w:szCs w:val="20"/>
        </w:rPr>
        <w:t>Соблюдение орфоэпических, лексических, грамматических, стилистических норм русского литературного языка; орф</w:t>
      </w:r>
      <w:r w:rsidRPr="001C7EC1">
        <w:rPr>
          <w:rFonts w:cs="Times New Roman"/>
          <w:szCs w:val="20"/>
        </w:rPr>
        <w:t>о</w:t>
      </w:r>
      <w:r w:rsidRPr="001C7EC1">
        <w:rPr>
          <w:rFonts w:cs="Times New Roman"/>
          <w:szCs w:val="20"/>
        </w:rPr>
        <w:t>графических, пунктуационных правил в речевой практике при создании устных и письменных высказываний.</w:t>
      </w:r>
    </w:p>
    <w:p w14:paraId="5DF520D2" w14:textId="77777777" w:rsidR="00C02E70" w:rsidRPr="001C7EC1" w:rsidRDefault="00C02E70" w:rsidP="00747AC8">
      <w:pPr>
        <w:spacing w:after="0" w:line="240" w:lineRule="auto"/>
        <w:rPr>
          <w:rFonts w:cs="Times New Roman"/>
          <w:szCs w:val="20"/>
        </w:rPr>
      </w:pPr>
      <w:r w:rsidRPr="001C7EC1">
        <w:rPr>
          <w:rFonts w:cs="Times New Roman"/>
          <w:szCs w:val="20"/>
        </w:rPr>
        <w:t>Приёмы работы с учебной книгой, лингвистическими словарями, справочной литературой.</w:t>
      </w:r>
    </w:p>
    <w:p w14:paraId="1FF8F786" w14:textId="601B072D" w:rsidR="00C02E70" w:rsidRPr="001C7EC1" w:rsidRDefault="00C02E70" w:rsidP="00202B29">
      <w:pPr>
        <w:spacing w:after="0" w:line="240" w:lineRule="auto"/>
        <w:ind w:left="227" w:firstLine="493"/>
        <w:rPr>
          <w:rFonts w:cs="Times New Roman"/>
          <w:szCs w:val="20"/>
        </w:rPr>
      </w:pPr>
      <w:r w:rsidRPr="001C7EC1">
        <w:rPr>
          <w:rFonts w:cs="Times New Roman"/>
          <w:szCs w:val="20"/>
        </w:rPr>
        <w:t> Текст.</w:t>
      </w:r>
    </w:p>
    <w:p w14:paraId="2D3CA45A" w14:textId="77777777" w:rsidR="00C02E70" w:rsidRPr="001C7EC1" w:rsidRDefault="00C02E70" w:rsidP="00747AC8">
      <w:pPr>
        <w:spacing w:after="0" w:line="240" w:lineRule="auto"/>
        <w:rPr>
          <w:rFonts w:cs="Times New Roman"/>
          <w:szCs w:val="20"/>
        </w:rPr>
      </w:pPr>
      <w:r w:rsidRPr="001C7EC1">
        <w:rPr>
          <w:rFonts w:cs="Times New Roman"/>
          <w:szCs w:val="20"/>
        </w:rPr>
        <w:t>Сочетание разных функционально-смысловых типов речи в тексте, в том числе сочетание элементов разных функци</w:t>
      </w:r>
      <w:r w:rsidRPr="001C7EC1">
        <w:rPr>
          <w:rFonts w:cs="Times New Roman"/>
          <w:szCs w:val="20"/>
        </w:rPr>
        <w:t>о</w:t>
      </w:r>
      <w:r w:rsidRPr="001C7EC1">
        <w:rPr>
          <w:rFonts w:cs="Times New Roman"/>
          <w:szCs w:val="20"/>
        </w:rPr>
        <w:t>нальных разновидностей языка в художественном произведении.</w:t>
      </w:r>
    </w:p>
    <w:p w14:paraId="0A79CDEA" w14:textId="77777777" w:rsidR="00C02E70" w:rsidRPr="001C7EC1" w:rsidRDefault="00C02E70" w:rsidP="00747AC8">
      <w:pPr>
        <w:spacing w:after="0" w:line="240" w:lineRule="auto"/>
        <w:rPr>
          <w:rFonts w:cs="Times New Roman"/>
          <w:szCs w:val="20"/>
        </w:rPr>
      </w:pPr>
      <w:r w:rsidRPr="001C7EC1">
        <w:rPr>
          <w:rFonts w:cs="Times New Roman"/>
          <w:szCs w:val="20"/>
        </w:rPr>
        <w:t>Особенности употребления языковых средств выразительности в текстах, принадлежащих к различным функционал</w:t>
      </w:r>
      <w:r w:rsidRPr="001C7EC1">
        <w:rPr>
          <w:rFonts w:cs="Times New Roman"/>
          <w:szCs w:val="20"/>
        </w:rPr>
        <w:t>ь</w:t>
      </w:r>
      <w:r w:rsidRPr="001C7EC1">
        <w:rPr>
          <w:rFonts w:cs="Times New Roman"/>
          <w:szCs w:val="20"/>
        </w:rPr>
        <w:t>но-смысловым типам речи.</w:t>
      </w:r>
    </w:p>
    <w:p w14:paraId="7DDD4CD7" w14:textId="77777777" w:rsidR="00C02E70" w:rsidRPr="001C7EC1" w:rsidRDefault="00C02E70" w:rsidP="00747AC8">
      <w:pPr>
        <w:spacing w:after="0" w:line="240" w:lineRule="auto"/>
        <w:rPr>
          <w:rFonts w:cs="Times New Roman"/>
          <w:szCs w:val="20"/>
        </w:rPr>
      </w:pPr>
      <w:r w:rsidRPr="001C7EC1">
        <w:rPr>
          <w:rFonts w:cs="Times New Roman"/>
          <w:szCs w:val="20"/>
        </w:rPr>
        <w:t>Информационная переработка текста.</w:t>
      </w:r>
    </w:p>
    <w:p w14:paraId="2DD9D535" w14:textId="07EF4595" w:rsidR="00C02E70" w:rsidRPr="001C7EC1" w:rsidRDefault="00C02E70" w:rsidP="00202B29">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18D52AE6" w14:textId="77777777" w:rsidR="00C02E70" w:rsidRPr="001C7EC1" w:rsidRDefault="00C02E70" w:rsidP="00747AC8">
      <w:pPr>
        <w:spacing w:after="0" w:line="240" w:lineRule="auto"/>
        <w:rPr>
          <w:rFonts w:cs="Times New Roman"/>
          <w:szCs w:val="20"/>
        </w:rPr>
      </w:pPr>
      <w:r w:rsidRPr="001C7EC1">
        <w:rPr>
          <w:rFonts w:cs="Times New Roman"/>
          <w:szCs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4DB6876" w14:textId="77777777" w:rsidR="00C02E70" w:rsidRPr="001C7EC1" w:rsidRDefault="00C02E70" w:rsidP="00747AC8">
      <w:pPr>
        <w:spacing w:after="0" w:line="240" w:lineRule="auto"/>
        <w:rPr>
          <w:rFonts w:cs="Times New Roman"/>
          <w:szCs w:val="20"/>
        </w:rPr>
      </w:pPr>
      <w:r w:rsidRPr="001C7EC1">
        <w:rPr>
          <w:rFonts w:cs="Times New Roman"/>
          <w:szCs w:val="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0434578" w14:textId="77777777" w:rsidR="00C02E70" w:rsidRPr="001C7EC1" w:rsidRDefault="00C02E70" w:rsidP="00747AC8">
      <w:pPr>
        <w:spacing w:after="0" w:line="240" w:lineRule="auto"/>
        <w:rPr>
          <w:rFonts w:cs="Times New Roman"/>
          <w:szCs w:val="20"/>
        </w:rPr>
      </w:pPr>
      <w:r w:rsidRPr="001C7EC1">
        <w:rPr>
          <w:rFonts w:cs="Times New Roman"/>
          <w:szCs w:val="20"/>
        </w:rPr>
        <w:t>Язык художественной литературы и его отличие от других разновидностей современного русского языка. Основные пр</w:t>
      </w:r>
      <w:r w:rsidRPr="001C7EC1">
        <w:rPr>
          <w:rFonts w:cs="Times New Roman"/>
          <w:szCs w:val="20"/>
        </w:rPr>
        <w:t>и</w:t>
      </w:r>
      <w:r w:rsidRPr="001C7EC1">
        <w:rPr>
          <w:rFonts w:cs="Times New Roman"/>
          <w:szCs w:val="20"/>
        </w:rPr>
        <w:t>знаки художественной речи: образность, широкое использование изобразител</w:t>
      </w:r>
      <w:r w:rsidRPr="001C7EC1">
        <w:rPr>
          <w:rFonts w:cs="Times New Roman"/>
          <w:szCs w:val="20"/>
        </w:rPr>
        <w:t>ь</w:t>
      </w:r>
      <w:r w:rsidRPr="001C7EC1">
        <w:rPr>
          <w:rFonts w:cs="Times New Roman"/>
          <w:szCs w:val="20"/>
        </w:rPr>
        <w:t>но-выразительных средств, а также языковых средств других функциональных разновидностей языка.</w:t>
      </w:r>
    </w:p>
    <w:p w14:paraId="1FCCD4D4" w14:textId="77777777" w:rsidR="00C02E70" w:rsidRPr="001C7EC1" w:rsidRDefault="00C02E70" w:rsidP="00747AC8">
      <w:pPr>
        <w:spacing w:after="0" w:line="240" w:lineRule="auto"/>
        <w:rPr>
          <w:rFonts w:cs="Times New Roman"/>
          <w:szCs w:val="20"/>
        </w:rPr>
      </w:pPr>
      <w:r w:rsidRPr="001C7EC1">
        <w:rPr>
          <w:rFonts w:cs="Times New Roman"/>
          <w:szCs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00D8064" w14:textId="014D1EC1" w:rsidR="00C02E70" w:rsidRPr="001C7EC1" w:rsidRDefault="00C02E70" w:rsidP="00202B29">
      <w:pPr>
        <w:spacing w:after="0" w:line="240" w:lineRule="auto"/>
        <w:ind w:firstLine="720"/>
        <w:rPr>
          <w:rFonts w:cs="Times New Roman"/>
          <w:szCs w:val="20"/>
        </w:rPr>
      </w:pPr>
      <w:r w:rsidRPr="001C7EC1">
        <w:rPr>
          <w:rFonts w:cs="Times New Roman"/>
          <w:szCs w:val="20"/>
        </w:rPr>
        <w:t> Синтаксис. Культура речи. Пунктуация.</w:t>
      </w:r>
    </w:p>
    <w:p w14:paraId="710338B8" w14:textId="06A17961" w:rsidR="00C02E70" w:rsidRPr="001C7EC1" w:rsidRDefault="00C02E70" w:rsidP="00202B29">
      <w:pPr>
        <w:spacing w:after="0" w:line="240" w:lineRule="auto"/>
        <w:ind w:firstLine="720"/>
        <w:rPr>
          <w:rFonts w:cs="Times New Roman"/>
          <w:szCs w:val="20"/>
        </w:rPr>
      </w:pPr>
      <w:r w:rsidRPr="001C7EC1">
        <w:rPr>
          <w:rFonts w:cs="Times New Roman"/>
          <w:szCs w:val="20"/>
        </w:rPr>
        <w:t> Сложное предложение.</w:t>
      </w:r>
    </w:p>
    <w:p w14:paraId="23A3D41F"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Понятие о сложном предложении (повторение).</w:t>
      </w:r>
    </w:p>
    <w:p w14:paraId="5F0D64AE" w14:textId="77777777" w:rsidR="00C02E70" w:rsidRPr="001C7EC1" w:rsidRDefault="00C02E70" w:rsidP="00747AC8">
      <w:pPr>
        <w:spacing w:after="0" w:line="240" w:lineRule="auto"/>
        <w:rPr>
          <w:rFonts w:cs="Times New Roman"/>
          <w:szCs w:val="20"/>
        </w:rPr>
      </w:pPr>
      <w:r w:rsidRPr="001C7EC1">
        <w:rPr>
          <w:rFonts w:cs="Times New Roman"/>
          <w:szCs w:val="20"/>
        </w:rPr>
        <w:t>Классификация сложных предложений.</w:t>
      </w:r>
    </w:p>
    <w:p w14:paraId="1FDC42A0" w14:textId="77777777" w:rsidR="00C02E70" w:rsidRPr="001C7EC1" w:rsidRDefault="00C02E70" w:rsidP="00747AC8">
      <w:pPr>
        <w:spacing w:after="0" w:line="240" w:lineRule="auto"/>
        <w:rPr>
          <w:rFonts w:cs="Times New Roman"/>
          <w:szCs w:val="20"/>
        </w:rPr>
      </w:pPr>
      <w:r w:rsidRPr="001C7EC1">
        <w:rPr>
          <w:rFonts w:cs="Times New Roman"/>
          <w:szCs w:val="20"/>
        </w:rPr>
        <w:t>Смысловое, структурное и интонационное единство частей сложного предложения.</w:t>
      </w:r>
    </w:p>
    <w:p w14:paraId="5FF4BEAD" w14:textId="7BBA389B" w:rsidR="00C02E70" w:rsidRPr="001C7EC1" w:rsidRDefault="00C02E70" w:rsidP="00202B29">
      <w:pPr>
        <w:spacing w:after="0" w:line="240" w:lineRule="auto"/>
        <w:ind w:firstLine="720"/>
        <w:rPr>
          <w:rFonts w:cs="Times New Roman"/>
          <w:szCs w:val="20"/>
        </w:rPr>
      </w:pPr>
      <w:r w:rsidRPr="001C7EC1">
        <w:rPr>
          <w:rFonts w:cs="Times New Roman"/>
          <w:szCs w:val="20"/>
        </w:rPr>
        <w:t> Сложносочинённое предложение.</w:t>
      </w:r>
    </w:p>
    <w:p w14:paraId="4B43E8C9" w14:textId="77777777" w:rsidR="00C02E70" w:rsidRPr="001C7EC1" w:rsidRDefault="00C02E70" w:rsidP="00747AC8">
      <w:pPr>
        <w:spacing w:after="0" w:line="240" w:lineRule="auto"/>
        <w:rPr>
          <w:rFonts w:cs="Times New Roman"/>
          <w:szCs w:val="20"/>
        </w:rPr>
      </w:pPr>
      <w:r w:rsidRPr="001C7EC1">
        <w:rPr>
          <w:rFonts w:cs="Times New Roman"/>
          <w:szCs w:val="20"/>
        </w:rPr>
        <w:t>Понятие о сложносочинённом предложении, его строении.</w:t>
      </w:r>
    </w:p>
    <w:p w14:paraId="07463D1E" w14:textId="77777777" w:rsidR="00C02E70" w:rsidRPr="001C7EC1" w:rsidRDefault="00C02E70" w:rsidP="00747AC8">
      <w:pPr>
        <w:spacing w:after="0" w:line="240" w:lineRule="auto"/>
        <w:rPr>
          <w:rFonts w:cs="Times New Roman"/>
          <w:szCs w:val="20"/>
        </w:rPr>
      </w:pPr>
      <w:r w:rsidRPr="001C7EC1">
        <w:rPr>
          <w:rFonts w:cs="Times New Roman"/>
          <w:szCs w:val="20"/>
        </w:rPr>
        <w:t>Виды сложносочинённых предложений. Средства связи частей сложносочинённого предложения.</w:t>
      </w:r>
    </w:p>
    <w:p w14:paraId="2CA35010" w14:textId="77777777" w:rsidR="00C02E70" w:rsidRPr="001C7EC1" w:rsidRDefault="00C02E70" w:rsidP="00747AC8">
      <w:pPr>
        <w:spacing w:after="0" w:line="240" w:lineRule="auto"/>
        <w:rPr>
          <w:rFonts w:cs="Times New Roman"/>
          <w:szCs w:val="20"/>
        </w:rPr>
      </w:pPr>
      <w:r w:rsidRPr="001C7EC1">
        <w:rPr>
          <w:rFonts w:cs="Times New Roman"/>
          <w:szCs w:val="20"/>
        </w:rPr>
        <w:t>Интонационные особенности сложносочинённых предложений с разными смысловыми отношениями между частями.</w:t>
      </w:r>
    </w:p>
    <w:p w14:paraId="10433714" w14:textId="77777777" w:rsidR="00C02E70" w:rsidRPr="001C7EC1" w:rsidRDefault="00C02E70" w:rsidP="00747AC8">
      <w:pPr>
        <w:spacing w:after="0" w:line="240" w:lineRule="auto"/>
        <w:rPr>
          <w:rFonts w:cs="Times New Roman"/>
          <w:szCs w:val="20"/>
        </w:rPr>
      </w:pPr>
      <w:r w:rsidRPr="001C7EC1">
        <w:rPr>
          <w:rFonts w:cs="Times New Roman"/>
          <w:szCs w:val="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DA4B5C1"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сложносочинённого предложения; правила постановки знаков препинания в сложных предложениях.</w:t>
      </w:r>
    </w:p>
    <w:p w14:paraId="32DDB5DC"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сложносочинённых предложений.</w:t>
      </w:r>
    </w:p>
    <w:p w14:paraId="7E967F6D" w14:textId="321A8AC2" w:rsidR="00C02E70" w:rsidRPr="001C7EC1" w:rsidRDefault="00C02E70" w:rsidP="00202B29">
      <w:pPr>
        <w:spacing w:after="0" w:line="240" w:lineRule="auto"/>
        <w:ind w:firstLine="720"/>
        <w:rPr>
          <w:rFonts w:cs="Times New Roman"/>
          <w:szCs w:val="20"/>
        </w:rPr>
      </w:pPr>
      <w:r w:rsidRPr="001C7EC1">
        <w:rPr>
          <w:rFonts w:cs="Times New Roman"/>
          <w:szCs w:val="20"/>
        </w:rPr>
        <w:t> Сложноподчинённое предложение.</w:t>
      </w:r>
    </w:p>
    <w:p w14:paraId="6EA375E0" w14:textId="77777777" w:rsidR="00C02E70" w:rsidRPr="001C7EC1" w:rsidRDefault="00C02E70" w:rsidP="00747AC8">
      <w:pPr>
        <w:spacing w:after="0" w:line="240" w:lineRule="auto"/>
        <w:rPr>
          <w:rFonts w:cs="Times New Roman"/>
          <w:szCs w:val="20"/>
        </w:rPr>
      </w:pPr>
      <w:r w:rsidRPr="001C7EC1">
        <w:rPr>
          <w:rFonts w:cs="Times New Roman"/>
          <w:szCs w:val="20"/>
        </w:rPr>
        <w:t>Понятие о сложноподчинённом предложении. Главная и придаточная части предложения.</w:t>
      </w:r>
    </w:p>
    <w:p w14:paraId="0FEE0731" w14:textId="77777777" w:rsidR="00C02E70" w:rsidRPr="001C7EC1" w:rsidRDefault="00C02E70" w:rsidP="00747AC8">
      <w:pPr>
        <w:spacing w:after="0" w:line="240" w:lineRule="auto"/>
        <w:rPr>
          <w:rFonts w:cs="Times New Roman"/>
          <w:szCs w:val="20"/>
        </w:rPr>
      </w:pPr>
      <w:r w:rsidRPr="001C7EC1">
        <w:rPr>
          <w:rFonts w:cs="Times New Roman"/>
          <w:szCs w:val="20"/>
        </w:rPr>
        <w:t>Союзы и союзные слова. Различия подчинительных союзов и союзных слов.</w:t>
      </w:r>
    </w:p>
    <w:p w14:paraId="39969D2C" w14:textId="77777777" w:rsidR="00C02E70" w:rsidRPr="001C7EC1" w:rsidRDefault="00C02E70" w:rsidP="00747AC8">
      <w:pPr>
        <w:spacing w:after="0" w:line="240" w:lineRule="auto"/>
        <w:rPr>
          <w:rFonts w:cs="Times New Roman"/>
          <w:szCs w:val="20"/>
        </w:rPr>
      </w:pPr>
      <w:r w:rsidRPr="001C7EC1">
        <w:rPr>
          <w:rFonts w:cs="Times New Roman"/>
          <w:szCs w:val="2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2186791" w14:textId="77777777" w:rsidR="00C02E70" w:rsidRPr="001C7EC1" w:rsidRDefault="00C02E70" w:rsidP="00747AC8">
      <w:pPr>
        <w:spacing w:after="0" w:line="240" w:lineRule="auto"/>
        <w:rPr>
          <w:rFonts w:cs="Times New Roman"/>
          <w:szCs w:val="20"/>
        </w:rPr>
      </w:pPr>
      <w:r w:rsidRPr="001C7EC1">
        <w:rPr>
          <w:rFonts w:cs="Times New Roman"/>
          <w:szCs w:val="20"/>
        </w:rPr>
        <w:t>Грамматическая синонимия сложноподчинённых предложений и простых предложений с обособленными членами.</w:t>
      </w:r>
    </w:p>
    <w:p w14:paraId="5D4A038F" w14:textId="77777777" w:rsidR="00C02E70" w:rsidRPr="001C7EC1" w:rsidRDefault="00C02E70" w:rsidP="00747AC8">
      <w:pPr>
        <w:spacing w:after="0" w:line="240" w:lineRule="auto"/>
        <w:rPr>
          <w:rFonts w:cs="Times New Roman"/>
          <w:szCs w:val="20"/>
        </w:rPr>
      </w:pPr>
      <w:r w:rsidRPr="001C7EC1">
        <w:rPr>
          <w:rFonts w:cs="Times New Roman"/>
          <w:szCs w:val="20"/>
        </w:rPr>
        <w:t>Сложноподчинённые предложения с придаточными определительными. Сложноподчинённые предложения с придато</w:t>
      </w:r>
      <w:r w:rsidRPr="001C7EC1">
        <w:rPr>
          <w:rFonts w:cs="Times New Roman"/>
          <w:szCs w:val="20"/>
        </w:rPr>
        <w:t>ч</w:t>
      </w:r>
      <w:r w:rsidRPr="001C7EC1">
        <w:rPr>
          <w:rFonts w:cs="Times New Roman"/>
          <w:szCs w:val="20"/>
        </w:rPr>
        <w:t>ными изъяснительными. Сложноподчинённые предложения с придаточными обстоятел</w:t>
      </w:r>
      <w:r w:rsidRPr="001C7EC1">
        <w:rPr>
          <w:rFonts w:cs="Times New Roman"/>
          <w:szCs w:val="20"/>
        </w:rPr>
        <w:t>ь</w:t>
      </w:r>
      <w:r w:rsidRPr="001C7EC1">
        <w:rPr>
          <w:rFonts w:cs="Times New Roman"/>
          <w:szCs w:val="20"/>
        </w:rPr>
        <w:t>ственными. Сложноподчинённые предложения с придаточными места, времени. Сложноподчинённые предложения с придаточными причины, цели и сле</w:t>
      </w:r>
      <w:r w:rsidRPr="001C7EC1">
        <w:rPr>
          <w:rFonts w:cs="Times New Roman"/>
          <w:szCs w:val="20"/>
        </w:rPr>
        <w:t>д</w:t>
      </w:r>
      <w:r w:rsidRPr="001C7EC1">
        <w:rPr>
          <w:rFonts w:cs="Times New Roman"/>
          <w:szCs w:val="20"/>
        </w:rPr>
        <w:t>ствия. Сложноподчинённые предложения с придаточными условия, уступки. Сложноподчинённые предложения с прид</w:t>
      </w:r>
      <w:r w:rsidRPr="001C7EC1">
        <w:rPr>
          <w:rFonts w:cs="Times New Roman"/>
          <w:szCs w:val="20"/>
        </w:rPr>
        <w:t>а</w:t>
      </w:r>
      <w:r w:rsidRPr="001C7EC1">
        <w:rPr>
          <w:rFonts w:cs="Times New Roman"/>
          <w:szCs w:val="20"/>
        </w:rPr>
        <w:t>точными образа действия, меры и степени и сравнительными.</w:t>
      </w:r>
    </w:p>
    <w:p w14:paraId="7B7775A3"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0E8F59D" w14:textId="77777777" w:rsidR="00C02E70" w:rsidRPr="001C7EC1" w:rsidRDefault="00C02E70" w:rsidP="00747AC8">
      <w:pPr>
        <w:spacing w:after="0" w:line="240" w:lineRule="auto"/>
        <w:rPr>
          <w:rFonts w:cs="Times New Roman"/>
          <w:szCs w:val="20"/>
        </w:rPr>
      </w:pPr>
      <w:r w:rsidRPr="001C7EC1">
        <w:rPr>
          <w:rFonts w:cs="Times New Roman"/>
          <w:szCs w:val="20"/>
        </w:rPr>
        <w:t>Типичные грамматические ошибки при построении сложноподчинённых предложений.</w:t>
      </w:r>
    </w:p>
    <w:p w14:paraId="74234433" w14:textId="77777777" w:rsidR="00C02E70" w:rsidRPr="001C7EC1" w:rsidRDefault="00C02E70" w:rsidP="00747AC8">
      <w:pPr>
        <w:spacing w:after="0" w:line="240" w:lineRule="auto"/>
        <w:rPr>
          <w:rFonts w:cs="Times New Roman"/>
          <w:szCs w:val="20"/>
        </w:rPr>
      </w:pPr>
      <w:r w:rsidRPr="001C7EC1">
        <w:rPr>
          <w:rFonts w:cs="Times New Roman"/>
          <w:szCs w:val="20"/>
        </w:rPr>
        <w:t>Сложноподчинённые предложения с несколькими придаточными. Однородное, неоднородное и последовательное подч</w:t>
      </w:r>
      <w:r w:rsidRPr="001C7EC1">
        <w:rPr>
          <w:rFonts w:cs="Times New Roman"/>
          <w:szCs w:val="20"/>
        </w:rPr>
        <w:t>и</w:t>
      </w:r>
      <w:r w:rsidRPr="001C7EC1">
        <w:rPr>
          <w:rFonts w:cs="Times New Roman"/>
          <w:szCs w:val="20"/>
        </w:rPr>
        <w:t>нение придаточных частей.</w:t>
      </w:r>
    </w:p>
    <w:p w14:paraId="07FC5343" w14:textId="77777777" w:rsidR="00C02E70" w:rsidRPr="001C7EC1" w:rsidRDefault="00C02E70" w:rsidP="00747AC8">
      <w:pPr>
        <w:spacing w:after="0" w:line="240" w:lineRule="auto"/>
        <w:rPr>
          <w:rFonts w:cs="Times New Roman"/>
          <w:szCs w:val="20"/>
        </w:rPr>
      </w:pPr>
      <w:r w:rsidRPr="001C7EC1">
        <w:rPr>
          <w:rFonts w:cs="Times New Roman"/>
          <w:szCs w:val="20"/>
        </w:rPr>
        <w:t>Правила постановки знаков препинания в сложноподчинённых предложениях.</w:t>
      </w:r>
    </w:p>
    <w:p w14:paraId="7612F90B"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сложноподчинённых предложений.</w:t>
      </w:r>
    </w:p>
    <w:p w14:paraId="50E914AE" w14:textId="3F49FAAF" w:rsidR="00C02E70" w:rsidRPr="001C7EC1" w:rsidRDefault="00C02E70" w:rsidP="00202B29">
      <w:pPr>
        <w:spacing w:after="0" w:line="240" w:lineRule="auto"/>
        <w:ind w:firstLine="720"/>
        <w:rPr>
          <w:rFonts w:cs="Times New Roman"/>
          <w:szCs w:val="20"/>
        </w:rPr>
      </w:pPr>
      <w:r w:rsidRPr="001C7EC1">
        <w:rPr>
          <w:rFonts w:cs="Times New Roman"/>
          <w:szCs w:val="20"/>
        </w:rPr>
        <w:t> Бессоюзное сложное предложение.</w:t>
      </w:r>
    </w:p>
    <w:p w14:paraId="18CB3074" w14:textId="77777777" w:rsidR="00C02E70" w:rsidRPr="001C7EC1" w:rsidRDefault="00C02E70" w:rsidP="00747AC8">
      <w:pPr>
        <w:spacing w:after="0" w:line="240" w:lineRule="auto"/>
        <w:rPr>
          <w:rFonts w:cs="Times New Roman"/>
          <w:szCs w:val="20"/>
        </w:rPr>
      </w:pPr>
      <w:r w:rsidRPr="001C7EC1">
        <w:rPr>
          <w:rFonts w:cs="Times New Roman"/>
          <w:szCs w:val="20"/>
        </w:rPr>
        <w:t>Понятие о бессоюзном сложном предложении.</w:t>
      </w:r>
    </w:p>
    <w:p w14:paraId="460E926E" w14:textId="77777777" w:rsidR="00C02E70" w:rsidRPr="001C7EC1" w:rsidRDefault="00C02E70" w:rsidP="00747AC8">
      <w:pPr>
        <w:spacing w:after="0" w:line="240" w:lineRule="auto"/>
        <w:rPr>
          <w:rFonts w:cs="Times New Roman"/>
          <w:szCs w:val="20"/>
        </w:rPr>
      </w:pPr>
      <w:r w:rsidRPr="001C7EC1">
        <w:rPr>
          <w:rFonts w:cs="Times New Roman"/>
          <w:szCs w:val="2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w:t>
      </w:r>
      <w:r w:rsidRPr="001C7EC1">
        <w:rPr>
          <w:rFonts w:cs="Times New Roman"/>
          <w:szCs w:val="20"/>
        </w:rPr>
        <w:t>о</w:t>
      </w:r>
      <w:r w:rsidRPr="001C7EC1">
        <w:rPr>
          <w:rFonts w:cs="Times New Roman"/>
          <w:szCs w:val="20"/>
        </w:rPr>
        <w:t>юзных сложных предложений и союзных сложных предложений.</w:t>
      </w:r>
    </w:p>
    <w:p w14:paraId="381459F5" w14:textId="77777777" w:rsidR="00C02E70" w:rsidRPr="001C7EC1" w:rsidRDefault="00C02E70" w:rsidP="00747AC8">
      <w:pPr>
        <w:spacing w:after="0" w:line="240" w:lineRule="auto"/>
        <w:rPr>
          <w:rFonts w:cs="Times New Roman"/>
          <w:szCs w:val="20"/>
        </w:rPr>
      </w:pPr>
      <w:r w:rsidRPr="001C7EC1">
        <w:rPr>
          <w:rFonts w:cs="Times New Roman"/>
          <w:szCs w:val="20"/>
        </w:rPr>
        <w:t>Бессоюзные сложные предложения со значением перечисления. Запятая и точка с запятой в бессоюзном сложном пре</w:t>
      </w:r>
      <w:r w:rsidRPr="001C7EC1">
        <w:rPr>
          <w:rFonts w:cs="Times New Roman"/>
          <w:szCs w:val="20"/>
        </w:rPr>
        <w:t>д</w:t>
      </w:r>
      <w:r w:rsidRPr="001C7EC1">
        <w:rPr>
          <w:rFonts w:cs="Times New Roman"/>
          <w:szCs w:val="20"/>
        </w:rPr>
        <w:t>ложении.</w:t>
      </w:r>
    </w:p>
    <w:p w14:paraId="7FCBD73A" w14:textId="77777777" w:rsidR="00C02E70" w:rsidRPr="001C7EC1" w:rsidRDefault="00C02E70" w:rsidP="00747AC8">
      <w:pPr>
        <w:spacing w:after="0" w:line="240" w:lineRule="auto"/>
        <w:rPr>
          <w:rFonts w:cs="Times New Roman"/>
          <w:szCs w:val="20"/>
        </w:rPr>
      </w:pPr>
      <w:r w:rsidRPr="001C7EC1">
        <w:rPr>
          <w:rFonts w:cs="Times New Roman"/>
          <w:szCs w:val="20"/>
        </w:rPr>
        <w:t>Бессоюзные сложные предложения со значением причины, пояснения, дополнения. Двоеточие в бессоюзном сложном предложении.</w:t>
      </w:r>
    </w:p>
    <w:p w14:paraId="4A0CDA5C" w14:textId="77777777" w:rsidR="00C02E70" w:rsidRPr="001C7EC1" w:rsidRDefault="00C02E70" w:rsidP="00747AC8">
      <w:pPr>
        <w:spacing w:after="0" w:line="240" w:lineRule="auto"/>
        <w:rPr>
          <w:rFonts w:cs="Times New Roman"/>
          <w:szCs w:val="20"/>
        </w:rPr>
      </w:pPr>
      <w:r w:rsidRPr="001C7EC1">
        <w:rPr>
          <w:rFonts w:cs="Times New Roman"/>
          <w:szCs w:val="2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A21D2DC"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бессоюзных сложных предложений.</w:t>
      </w:r>
    </w:p>
    <w:p w14:paraId="2EA34127" w14:textId="1422ECFC" w:rsidR="00C02E70" w:rsidRPr="001C7EC1" w:rsidRDefault="00C02E70" w:rsidP="00202B29">
      <w:pPr>
        <w:spacing w:after="0" w:line="240" w:lineRule="auto"/>
        <w:ind w:firstLine="720"/>
        <w:rPr>
          <w:rFonts w:cs="Times New Roman"/>
          <w:szCs w:val="20"/>
        </w:rPr>
      </w:pPr>
      <w:r w:rsidRPr="001C7EC1">
        <w:rPr>
          <w:rFonts w:cs="Times New Roman"/>
          <w:szCs w:val="20"/>
        </w:rPr>
        <w:t> Сложные предложения с разными видами союзной и бессоюзной связи.</w:t>
      </w:r>
    </w:p>
    <w:p w14:paraId="480738FA" w14:textId="77777777" w:rsidR="00C02E70" w:rsidRPr="001C7EC1" w:rsidRDefault="00C02E70" w:rsidP="00747AC8">
      <w:pPr>
        <w:spacing w:after="0" w:line="240" w:lineRule="auto"/>
        <w:rPr>
          <w:rFonts w:cs="Times New Roman"/>
          <w:szCs w:val="20"/>
        </w:rPr>
      </w:pPr>
      <w:r w:rsidRPr="001C7EC1">
        <w:rPr>
          <w:rFonts w:cs="Times New Roman"/>
          <w:szCs w:val="20"/>
        </w:rPr>
        <w:t>Типы сложных предложений с разными видами связи.</w:t>
      </w:r>
    </w:p>
    <w:p w14:paraId="5821B76B" w14:textId="77777777" w:rsidR="00C02E70" w:rsidRPr="001C7EC1" w:rsidRDefault="00C02E70" w:rsidP="00747AC8">
      <w:pPr>
        <w:spacing w:after="0" w:line="240" w:lineRule="auto"/>
        <w:rPr>
          <w:rFonts w:cs="Times New Roman"/>
          <w:szCs w:val="20"/>
        </w:rPr>
      </w:pPr>
      <w:r w:rsidRPr="001C7EC1">
        <w:rPr>
          <w:rFonts w:cs="Times New Roman"/>
          <w:szCs w:val="20"/>
        </w:rPr>
        <w:t>Синтаксический и пунктуационный анализ сложных предложений с разными видами союзной и бесс</w:t>
      </w:r>
      <w:r w:rsidRPr="001C7EC1">
        <w:rPr>
          <w:rFonts w:cs="Times New Roman"/>
          <w:szCs w:val="20"/>
        </w:rPr>
        <w:t>о</w:t>
      </w:r>
      <w:r w:rsidRPr="001C7EC1">
        <w:rPr>
          <w:rFonts w:cs="Times New Roman"/>
          <w:szCs w:val="20"/>
        </w:rPr>
        <w:t>юзной связи.</w:t>
      </w:r>
    </w:p>
    <w:p w14:paraId="20867397" w14:textId="1AEA381F" w:rsidR="00C02E70" w:rsidRPr="001C7EC1" w:rsidRDefault="00C02E70" w:rsidP="00202B29">
      <w:pPr>
        <w:spacing w:after="0" w:line="240" w:lineRule="auto"/>
        <w:ind w:firstLine="720"/>
        <w:rPr>
          <w:rFonts w:cs="Times New Roman"/>
          <w:szCs w:val="20"/>
        </w:rPr>
      </w:pPr>
      <w:r w:rsidRPr="001C7EC1">
        <w:rPr>
          <w:rFonts w:cs="Times New Roman"/>
          <w:szCs w:val="20"/>
        </w:rPr>
        <w:t> Прямая и косвенная речь.</w:t>
      </w:r>
    </w:p>
    <w:p w14:paraId="610D3B06" w14:textId="77777777" w:rsidR="00C02E70" w:rsidRPr="001C7EC1" w:rsidRDefault="00C02E70" w:rsidP="00747AC8">
      <w:pPr>
        <w:spacing w:after="0" w:line="240" w:lineRule="auto"/>
        <w:rPr>
          <w:rFonts w:cs="Times New Roman"/>
          <w:szCs w:val="20"/>
        </w:rPr>
      </w:pPr>
      <w:r w:rsidRPr="001C7EC1">
        <w:rPr>
          <w:rFonts w:cs="Times New Roman"/>
          <w:szCs w:val="20"/>
        </w:rPr>
        <w:t>Прямая и косвенная речь. Синонимия предложений с прямой и косвенной речью.</w:t>
      </w:r>
    </w:p>
    <w:p w14:paraId="539E46D8" w14:textId="77777777" w:rsidR="00C02E70" w:rsidRPr="001C7EC1" w:rsidRDefault="00C02E70" w:rsidP="00747AC8">
      <w:pPr>
        <w:spacing w:after="0" w:line="240" w:lineRule="auto"/>
        <w:rPr>
          <w:rFonts w:cs="Times New Roman"/>
          <w:szCs w:val="20"/>
        </w:rPr>
      </w:pPr>
      <w:r w:rsidRPr="001C7EC1">
        <w:rPr>
          <w:rFonts w:cs="Times New Roman"/>
          <w:szCs w:val="20"/>
        </w:rPr>
        <w:t>Цитирование. Способы включения цитат в высказывание.</w:t>
      </w:r>
    </w:p>
    <w:p w14:paraId="7A10BB5C" w14:textId="77777777" w:rsidR="00C02E70" w:rsidRPr="001C7EC1" w:rsidRDefault="00C02E70" w:rsidP="00747AC8">
      <w:pPr>
        <w:spacing w:after="0" w:line="240" w:lineRule="auto"/>
        <w:rPr>
          <w:rFonts w:cs="Times New Roman"/>
          <w:szCs w:val="20"/>
        </w:rPr>
      </w:pPr>
      <w:r w:rsidRPr="001C7EC1">
        <w:rPr>
          <w:rFonts w:cs="Times New Roman"/>
          <w:szCs w:val="2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6EF0B207" w14:textId="77777777" w:rsidR="00C02E70" w:rsidRPr="001C7EC1" w:rsidRDefault="00C02E70" w:rsidP="00747AC8">
      <w:pPr>
        <w:spacing w:after="0" w:line="240" w:lineRule="auto"/>
        <w:rPr>
          <w:rFonts w:cs="Times New Roman"/>
          <w:szCs w:val="20"/>
        </w:rPr>
      </w:pPr>
      <w:r w:rsidRPr="001C7EC1">
        <w:rPr>
          <w:rFonts w:cs="Times New Roman"/>
          <w:szCs w:val="20"/>
        </w:rPr>
        <w:t>Применение знаний по синтаксису и пунктуации в практике правописания.</w:t>
      </w:r>
    </w:p>
    <w:p w14:paraId="22EAAF41" w14:textId="2677B60F" w:rsidR="00C02E70" w:rsidRPr="001C7EC1" w:rsidRDefault="00C02E70" w:rsidP="00202B29">
      <w:pPr>
        <w:spacing w:after="0" w:line="240" w:lineRule="auto"/>
        <w:ind w:firstLine="720"/>
        <w:rPr>
          <w:rFonts w:cs="Times New Roman"/>
          <w:szCs w:val="20"/>
        </w:rPr>
      </w:pPr>
      <w:r w:rsidRPr="001C7EC1">
        <w:rPr>
          <w:rFonts w:cs="Times New Roman"/>
          <w:szCs w:val="20"/>
        </w:rPr>
        <w:t> Планируемые результаты освоения программы по русскому языку на уровне основного общего о</w:t>
      </w:r>
      <w:r w:rsidRPr="001C7EC1">
        <w:rPr>
          <w:rFonts w:cs="Times New Roman"/>
          <w:szCs w:val="20"/>
        </w:rPr>
        <w:t>б</w:t>
      </w:r>
      <w:r w:rsidRPr="001C7EC1">
        <w:rPr>
          <w:rFonts w:cs="Times New Roman"/>
          <w:szCs w:val="20"/>
        </w:rPr>
        <w:t>разования.</w:t>
      </w:r>
    </w:p>
    <w:p w14:paraId="20521C11" w14:textId="59902B26" w:rsidR="00C02E70" w:rsidRPr="001C7EC1" w:rsidRDefault="00C02E70" w:rsidP="00202B29">
      <w:pPr>
        <w:spacing w:after="0" w:line="240" w:lineRule="auto"/>
        <w:ind w:firstLine="720"/>
        <w:rPr>
          <w:rFonts w:cs="Times New Roman"/>
          <w:szCs w:val="20"/>
        </w:rPr>
      </w:pPr>
      <w:r w:rsidRPr="001C7EC1">
        <w:rPr>
          <w:rFonts w:cs="Times New Roman"/>
          <w:szCs w:val="20"/>
        </w:rPr>
        <w:t>Личностные результаты освоения программы по русскому языку на уровне основного общего образования достиг</w:t>
      </w:r>
      <w:r w:rsidRPr="001C7EC1">
        <w:rPr>
          <w:rFonts w:cs="Times New Roman"/>
          <w:szCs w:val="20"/>
        </w:rPr>
        <w:t>а</w:t>
      </w:r>
      <w:r w:rsidRPr="001C7EC1">
        <w:rPr>
          <w:rFonts w:cs="Times New Roman"/>
          <w:szCs w:val="20"/>
        </w:rPr>
        <w:t>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w:t>
      </w:r>
      <w:r w:rsidRPr="001C7EC1">
        <w:rPr>
          <w:rFonts w:cs="Times New Roman"/>
          <w:szCs w:val="20"/>
        </w:rPr>
        <w:t>а</w:t>
      </w:r>
      <w:r w:rsidRPr="001C7EC1">
        <w:rPr>
          <w:rFonts w:cs="Times New Roman"/>
          <w:szCs w:val="20"/>
        </w:rPr>
        <w:t>ния внутренней позиции личности.</w:t>
      </w:r>
    </w:p>
    <w:p w14:paraId="090B8EA6" w14:textId="0AD43882" w:rsidR="00C02E70" w:rsidRPr="001C7EC1" w:rsidRDefault="00C02E70" w:rsidP="00202B29">
      <w:pPr>
        <w:spacing w:after="0" w:line="240" w:lineRule="auto"/>
        <w:ind w:firstLine="720"/>
        <w:rPr>
          <w:rFonts w:cs="Times New Roman"/>
          <w:szCs w:val="20"/>
        </w:rPr>
      </w:pPr>
      <w:r w:rsidRPr="001C7EC1">
        <w:rPr>
          <w:rFonts w:cs="Times New Roman"/>
          <w:szCs w:val="20"/>
        </w:rPr>
        <w:t> В результате изучения русского языка на уровне основного общего образования у обучающегося будут сформир</w:t>
      </w:r>
      <w:r w:rsidRPr="001C7EC1">
        <w:rPr>
          <w:rFonts w:cs="Times New Roman"/>
          <w:szCs w:val="20"/>
        </w:rPr>
        <w:t>о</w:t>
      </w:r>
      <w:r w:rsidRPr="001C7EC1">
        <w:rPr>
          <w:rFonts w:cs="Times New Roman"/>
          <w:szCs w:val="20"/>
        </w:rPr>
        <w:t xml:space="preserve">ваны следующие личностные результаты: </w:t>
      </w:r>
    </w:p>
    <w:p w14:paraId="1B6C1AF2" w14:textId="77777777" w:rsidR="00C02E70" w:rsidRPr="001C7EC1" w:rsidRDefault="00C02E70" w:rsidP="00747AC8">
      <w:pPr>
        <w:spacing w:after="0" w:line="240" w:lineRule="auto"/>
        <w:rPr>
          <w:rFonts w:cs="Times New Roman"/>
          <w:szCs w:val="20"/>
        </w:rPr>
      </w:pPr>
      <w:r w:rsidRPr="001C7EC1">
        <w:rPr>
          <w:rFonts w:cs="Times New Roman"/>
          <w:szCs w:val="20"/>
        </w:rPr>
        <w:t>1) гражданского воспитания:</w:t>
      </w:r>
    </w:p>
    <w:p w14:paraId="1D5288F0" w14:textId="77777777" w:rsidR="00C02E70" w:rsidRPr="001C7EC1" w:rsidRDefault="00C02E70" w:rsidP="00747AC8">
      <w:pPr>
        <w:spacing w:after="0" w:line="240" w:lineRule="auto"/>
        <w:rPr>
          <w:rFonts w:cs="Times New Roman"/>
          <w:szCs w:val="20"/>
        </w:rPr>
      </w:pPr>
      <w:r w:rsidRPr="001C7EC1">
        <w:rPr>
          <w:rFonts w:cs="Times New Roman"/>
          <w:szCs w:val="20"/>
        </w:rPr>
        <w:t>готовность к выполнению обязанностей гражданина и реализации его прав, уважение прав, свобод и з</w:t>
      </w:r>
      <w:r w:rsidRPr="001C7EC1">
        <w:rPr>
          <w:rFonts w:cs="Times New Roman"/>
          <w:szCs w:val="20"/>
        </w:rPr>
        <w:t>а</w:t>
      </w:r>
      <w:r w:rsidRPr="001C7EC1">
        <w:rPr>
          <w:rFonts w:cs="Times New Roman"/>
          <w:szCs w:val="20"/>
        </w:rPr>
        <w:t>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25C1C8F" w14:textId="77777777" w:rsidR="00C02E70" w:rsidRPr="001C7EC1" w:rsidRDefault="00C02E70" w:rsidP="00747AC8">
      <w:pPr>
        <w:spacing w:after="0" w:line="240" w:lineRule="auto"/>
        <w:rPr>
          <w:rFonts w:cs="Times New Roman"/>
          <w:szCs w:val="20"/>
        </w:rPr>
      </w:pPr>
      <w:r w:rsidRPr="001C7EC1">
        <w:rPr>
          <w:rFonts w:cs="Times New Roman"/>
          <w:szCs w:val="20"/>
        </w:rPr>
        <w:t>неприятие любых форм экстремизма, дискриминации; понимание роли различных социальных институтов в жизни чел</w:t>
      </w:r>
      <w:r w:rsidRPr="001C7EC1">
        <w:rPr>
          <w:rFonts w:cs="Times New Roman"/>
          <w:szCs w:val="20"/>
        </w:rPr>
        <w:t>о</w:t>
      </w:r>
      <w:r w:rsidRPr="001C7EC1">
        <w:rPr>
          <w:rFonts w:cs="Times New Roman"/>
          <w:szCs w:val="20"/>
        </w:rPr>
        <w:t>века;</w:t>
      </w:r>
    </w:p>
    <w:p w14:paraId="22C0445C" w14:textId="77777777" w:rsidR="00C02E70" w:rsidRPr="001C7EC1" w:rsidRDefault="00C02E70" w:rsidP="00747AC8">
      <w:pPr>
        <w:spacing w:after="0" w:line="240" w:lineRule="auto"/>
        <w:rPr>
          <w:rFonts w:cs="Times New Roman"/>
          <w:szCs w:val="20"/>
        </w:rPr>
      </w:pPr>
      <w:r w:rsidRPr="001C7EC1">
        <w:rPr>
          <w:rFonts w:cs="Times New Roman"/>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w:t>
      </w:r>
      <w:r w:rsidRPr="001C7EC1">
        <w:rPr>
          <w:rFonts w:cs="Times New Roman"/>
          <w:szCs w:val="20"/>
        </w:rPr>
        <w:t>е</w:t>
      </w:r>
      <w:r w:rsidRPr="001C7EC1">
        <w:rPr>
          <w:rFonts w:cs="Times New Roman"/>
          <w:szCs w:val="20"/>
        </w:rPr>
        <w:t>ратурных произведений, написанных на русском языке; готовность к ра</w:t>
      </w:r>
      <w:r w:rsidRPr="001C7EC1">
        <w:rPr>
          <w:rFonts w:cs="Times New Roman"/>
          <w:szCs w:val="20"/>
        </w:rPr>
        <w:t>з</w:t>
      </w:r>
      <w:r w:rsidRPr="001C7EC1">
        <w:rPr>
          <w:rFonts w:cs="Times New Roman"/>
          <w:szCs w:val="20"/>
        </w:rPr>
        <w:t>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w:t>
      </w:r>
      <w:r w:rsidRPr="001C7EC1">
        <w:rPr>
          <w:rFonts w:cs="Times New Roman"/>
          <w:szCs w:val="20"/>
        </w:rPr>
        <w:t>а</w:t>
      </w:r>
      <w:r w:rsidRPr="001C7EC1">
        <w:rPr>
          <w:rFonts w:cs="Times New Roman"/>
          <w:szCs w:val="20"/>
        </w:rPr>
        <w:t>стию в гуманитарной деятельности (п</w:t>
      </w:r>
      <w:r w:rsidRPr="001C7EC1">
        <w:rPr>
          <w:rFonts w:cs="Times New Roman"/>
          <w:szCs w:val="20"/>
        </w:rPr>
        <w:t>о</w:t>
      </w:r>
      <w:r w:rsidRPr="001C7EC1">
        <w:rPr>
          <w:rFonts w:cs="Times New Roman"/>
          <w:szCs w:val="20"/>
        </w:rPr>
        <w:t>мощь людям, нуждающимся в ней; волонтёрство);</w:t>
      </w:r>
    </w:p>
    <w:p w14:paraId="450B4FEC" w14:textId="77777777" w:rsidR="00C02E70" w:rsidRPr="001C7EC1" w:rsidRDefault="00C02E70" w:rsidP="00747AC8">
      <w:pPr>
        <w:spacing w:after="0" w:line="240" w:lineRule="auto"/>
        <w:rPr>
          <w:rFonts w:cs="Times New Roman"/>
          <w:szCs w:val="20"/>
        </w:rPr>
      </w:pPr>
      <w:r w:rsidRPr="001C7EC1">
        <w:rPr>
          <w:rFonts w:cs="Times New Roman"/>
          <w:szCs w:val="20"/>
        </w:rPr>
        <w:t>2) патриотического воспитания:</w:t>
      </w:r>
    </w:p>
    <w:p w14:paraId="5E05DAB0"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1C7EC1">
        <w:rPr>
          <w:rFonts w:cs="Times New Roman"/>
          <w:szCs w:val="20"/>
        </w:rPr>
        <w:t>о</w:t>
      </w:r>
      <w:r w:rsidRPr="001C7EC1">
        <w:rPr>
          <w:rFonts w:cs="Times New Roman"/>
          <w:szCs w:val="2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w:t>
      </w:r>
      <w:r w:rsidRPr="001C7EC1">
        <w:rPr>
          <w:rFonts w:cs="Times New Roman"/>
          <w:szCs w:val="20"/>
        </w:rPr>
        <w:t>о</w:t>
      </w:r>
      <w:r w:rsidRPr="001C7EC1">
        <w:rPr>
          <w:rFonts w:cs="Times New Roman"/>
          <w:szCs w:val="20"/>
        </w:rPr>
        <w:t>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w:t>
      </w:r>
      <w:r w:rsidRPr="001C7EC1">
        <w:rPr>
          <w:rFonts w:cs="Times New Roman"/>
          <w:szCs w:val="20"/>
        </w:rPr>
        <w:t>а</w:t>
      </w:r>
      <w:r w:rsidRPr="001C7EC1">
        <w:rPr>
          <w:rFonts w:cs="Times New Roman"/>
          <w:szCs w:val="20"/>
        </w:rPr>
        <w:t>ющих в родной стране;</w:t>
      </w:r>
    </w:p>
    <w:p w14:paraId="21A3767E" w14:textId="77777777" w:rsidR="00C02E70" w:rsidRPr="001C7EC1" w:rsidRDefault="00C02E70" w:rsidP="00747AC8">
      <w:pPr>
        <w:spacing w:after="0" w:line="240" w:lineRule="auto"/>
        <w:rPr>
          <w:rFonts w:cs="Times New Roman"/>
          <w:szCs w:val="20"/>
        </w:rPr>
      </w:pPr>
      <w:r w:rsidRPr="001C7EC1">
        <w:rPr>
          <w:rFonts w:cs="Times New Roman"/>
          <w:szCs w:val="20"/>
        </w:rPr>
        <w:t>3) духовно-нравственного воспитания:</w:t>
      </w:r>
    </w:p>
    <w:p w14:paraId="17059079" w14:textId="77777777" w:rsidR="00C02E70" w:rsidRPr="001C7EC1" w:rsidRDefault="00C02E70" w:rsidP="00747AC8">
      <w:pPr>
        <w:spacing w:after="0" w:line="240" w:lineRule="auto"/>
        <w:rPr>
          <w:rFonts w:cs="Times New Roman"/>
          <w:szCs w:val="20"/>
        </w:rPr>
      </w:pPr>
      <w:r w:rsidRPr="001C7EC1">
        <w:rPr>
          <w:rFonts w:cs="Times New Roman"/>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843D7C" w14:textId="77777777" w:rsidR="00C02E70" w:rsidRPr="001C7EC1" w:rsidRDefault="00C02E70" w:rsidP="00747AC8">
      <w:pPr>
        <w:spacing w:after="0" w:line="240" w:lineRule="auto"/>
        <w:rPr>
          <w:rFonts w:cs="Times New Roman"/>
          <w:szCs w:val="20"/>
        </w:rPr>
      </w:pPr>
      <w:r w:rsidRPr="001C7EC1">
        <w:rPr>
          <w:rFonts w:cs="Times New Roman"/>
          <w:szCs w:val="20"/>
        </w:rPr>
        <w:t>4) эстетического воспитания:</w:t>
      </w:r>
    </w:p>
    <w:p w14:paraId="2B379B7C" w14:textId="77777777" w:rsidR="00C02E70" w:rsidRPr="001C7EC1" w:rsidRDefault="00C02E70" w:rsidP="00747AC8">
      <w:pPr>
        <w:spacing w:after="0" w:line="240" w:lineRule="auto"/>
        <w:rPr>
          <w:rFonts w:cs="Times New Roman"/>
          <w:szCs w:val="20"/>
        </w:rPr>
      </w:pPr>
      <w:r w:rsidRPr="001C7EC1">
        <w:rPr>
          <w:rFonts w:cs="Times New Roman"/>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1C7EC1">
        <w:rPr>
          <w:rFonts w:cs="Times New Roman"/>
          <w:szCs w:val="20"/>
        </w:rPr>
        <w:t>м</w:t>
      </w:r>
      <w:r w:rsidRPr="001C7EC1">
        <w:rPr>
          <w:rFonts w:cs="Times New Roman"/>
          <w:szCs w:val="20"/>
        </w:rPr>
        <w:t>муникации и самовыражения;</w:t>
      </w:r>
    </w:p>
    <w:p w14:paraId="0F54AAEF" w14:textId="77777777" w:rsidR="00C02E70" w:rsidRPr="001C7EC1" w:rsidRDefault="00C02E70" w:rsidP="00747AC8">
      <w:pPr>
        <w:spacing w:after="0" w:line="240" w:lineRule="auto"/>
        <w:rPr>
          <w:rFonts w:cs="Times New Roman"/>
          <w:szCs w:val="20"/>
        </w:rPr>
      </w:pPr>
      <w:r w:rsidRPr="001C7EC1">
        <w:rPr>
          <w:rFonts w:cs="Times New Roman"/>
          <w:szCs w:val="2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E2E3FDB" w14:textId="77777777" w:rsidR="00C02E70" w:rsidRPr="001C7EC1" w:rsidRDefault="00C02E70" w:rsidP="00747AC8">
      <w:pPr>
        <w:spacing w:after="0" w:line="240" w:lineRule="auto"/>
        <w:rPr>
          <w:rFonts w:cs="Times New Roman"/>
          <w:szCs w:val="20"/>
        </w:rPr>
      </w:pPr>
      <w:r w:rsidRPr="001C7EC1">
        <w:rPr>
          <w:rFonts w:cs="Times New Roman"/>
          <w:szCs w:val="20"/>
        </w:rPr>
        <w:t>5) физического воспитания, формирования культуры здоровья и эмоционального благополучия:</w:t>
      </w:r>
    </w:p>
    <w:p w14:paraId="0F5494C5" w14:textId="77777777" w:rsidR="00C02E70" w:rsidRPr="001C7EC1" w:rsidRDefault="00C02E70" w:rsidP="00747AC8">
      <w:pPr>
        <w:spacing w:after="0" w:line="240" w:lineRule="auto"/>
        <w:rPr>
          <w:rFonts w:cs="Times New Roman"/>
          <w:szCs w:val="20"/>
        </w:rPr>
      </w:pPr>
      <w:r w:rsidRPr="001C7EC1">
        <w:rPr>
          <w:rFonts w:cs="Times New Roman"/>
          <w:szCs w:val="20"/>
        </w:rPr>
        <w:t>осознание ценности жизни с использованием собственного жизненного и читательского опыта, отве</w:t>
      </w:r>
      <w:r w:rsidRPr="001C7EC1">
        <w:rPr>
          <w:rFonts w:cs="Times New Roman"/>
          <w:szCs w:val="20"/>
        </w:rPr>
        <w:t>т</w:t>
      </w:r>
      <w:r w:rsidRPr="001C7EC1">
        <w:rPr>
          <w:rFonts w:cs="Times New Roman"/>
          <w:szCs w:val="20"/>
        </w:rPr>
        <w:t>ственного отношения к своему здоровью и установки на здоровый образ жизни (здоровое питание, соблюдение гигиенических правил, раци</w:t>
      </w:r>
      <w:r w:rsidRPr="001C7EC1">
        <w:rPr>
          <w:rFonts w:cs="Times New Roman"/>
          <w:szCs w:val="20"/>
        </w:rPr>
        <w:t>о</w:t>
      </w:r>
      <w:r w:rsidRPr="001C7EC1">
        <w:rPr>
          <w:rFonts w:cs="Times New Roman"/>
          <w:szCs w:val="20"/>
        </w:rPr>
        <w:t>нальный режим занятий и отдыха, регулярная физическая активность);</w:t>
      </w:r>
    </w:p>
    <w:p w14:paraId="3ADC05BC" w14:textId="77777777" w:rsidR="00C02E70" w:rsidRPr="001C7EC1" w:rsidRDefault="00C02E70" w:rsidP="00747AC8">
      <w:pPr>
        <w:spacing w:after="0" w:line="240" w:lineRule="auto"/>
        <w:rPr>
          <w:rFonts w:cs="Times New Roman"/>
          <w:szCs w:val="20"/>
        </w:rPr>
      </w:pPr>
      <w:r w:rsidRPr="001C7EC1">
        <w:rPr>
          <w:rFonts w:cs="Times New Roman"/>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5D4D1AB" w14:textId="77777777" w:rsidR="00C02E70" w:rsidRPr="001C7EC1" w:rsidRDefault="00C02E70" w:rsidP="00747AC8">
      <w:pPr>
        <w:spacing w:after="0" w:line="240" w:lineRule="auto"/>
        <w:rPr>
          <w:rFonts w:cs="Times New Roman"/>
          <w:szCs w:val="20"/>
        </w:rPr>
      </w:pPr>
      <w:r w:rsidRPr="001C7EC1">
        <w:rPr>
          <w:rFonts w:cs="Times New Roman"/>
          <w:szCs w:val="20"/>
        </w:rPr>
        <w:t>способность адаптироваться к стрессовым ситуациям и меняющимся социальным, информационным и природным усл</w:t>
      </w:r>
      <w:r w:rsidRPr="001C7EC1">
        <w:rPr>
          <w:rFonts w:cs="Times New Roman"/>
          <w:szCs w:val="20"/>
        </w:rPr>
        <w:t>о</w:t>
      </w:r>
      <w:r w:rsidRPr="001C7EC1">
        <w:rPr>
          <w:rFonts w:cs="Times New Roman"/>
          <w:szCs w:val="20"/>
        </w:rPr>
        <w:t>виям, в том числе осмысляя собственный опыт и выстраивая дальнейшие цели;</w:t>
      </w:r>
    </w:p>
    <w:p w14:paraId="707C54D3" w14:textId="77777777" w:rsidR="00C02E70" w:rsidRPr="001C7EC1" w:rsidRDefault="00C02E70" w:rsidP="00747AC8">
      <w:pPr>
        <w:spacing w:after="0" w:line="240" w:lineRule="auto"/>
        <w:rPr>
          <w:rFonts w:cs="Times New Roman"/>
          <w:szCs w:val="20"/>
        </w:rPr>
      </w:pPr>
      <w:r w:rsidRPr="001C7EC1">
        <w:rPr>
          <w:rFonts w:cs="Times New Roman"/>
          <w:szCs w:val="20"/>
        </w:rPr>
        <w:t>умение принимать себя и других, не осуждая;</w:t>
      </w:r>
    </w:p>
    <w:p w14:paraId="6CCF1C55" w14:textId="77777777" w:rsidR="00C02E70" w:rsidRPr="001C7EC1" w:rsidRDefault="00C02E70" w:rsidP="00747AC8">
      <w:pPr>
        <w:spacing w:after="0" w:line="240" w:lineRule="auto"/>
        <w:rPr>
          <w:rFonts w:cs="Times New Roman"/>
          <w:szCs w:val="20"/>
        </w:rPr>
      </w:pPr>
      <w:r w:rsidRPr="001C7EC1">
        <w:rPr>
          <w:rFonts w:cs="Times New Roman"/>
          <w:szCs w:val="20"/>
        </w:rPr>
        <w:t>умение осознавать своё эмоциональное состояние и эмоциональное состояние других, использовать яз</w:t>
      </w:r>
      <w:r w:rsidRPr="001C7EC1">
        <w:rPr>
          <w:rFonts w:cs="Times New Roman"/>
          <w:szCs w:val="20"/>
        </w:rPr>
        <w:t>ы</w:t>
      </w:r>
      <w:r w:rsidRPr="001C7EC1">
        <w:rPr>
          <w:rFonts w:cs="Times New Roman"/>
          <w:szCs w:val="20"/>
        </w:rPr>
        <w:t>ковые средства для выражения своего состояния, в том числе опираясь на примеры из литературных прои</w:t>
      </w:r>
      <w:r w:rsidRPr="001C7EC1">
        <w:rPr>
          <w:rFonts w:cs="Times New Roman"/>
          <w:szCs w:val="20"/>
        </w:rPr>
        <w:t>з</w:t>
      </w:r>
      <w:r w:rsidRPr="001C7EC1">
        <w:rPr>
          <w:rFonts w:cs="Times New Roman"/>
          <w:szCs w:val="20"/>
        </w:rPr>
        <w:t>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07EE87B" w14:textId="77777777" w:rsidR="00C02E70" w:rsidRPr="001C7EC1" w:rsidRDefault="00C02E70" w:rsidP="00747AC8">
      <w:pPr>
        <w:spacing w:after="0" w:line="240" w:lineRule="auto"/>
        <w:rPr>
          <w:rFonts w:cs="Times New Roman"/>
          <w:szCs w:val="20"/>
        </w:rPr>
      </w:pPr>
      <w:r w:rsidRPr="001C7EC1">
        <w:rPr>
          <w:rFonts w:cs="Times New Roman"/>
          <w:szCs w:val="20"/>
        </w:rPr>
        <w:t>6) трудового воспитания:</w:t>
      </w:r>
    </w:p>
    <w:p w14:paraId="7FA99D68" w14:textId="77777777" w:rsidR="00C02E70" w:rsidRPr="001C7EC1" w:rsidRDefault="00C02E70" w:rsidP="00747AC8">
      <w:pPr>
        <w:spacing w:after="0" w:line="240" w:lineRule="auto"/>
        <w:rPr>
          <w:rFonts w:cs="Times New Roman"/>
          <w:szCs w:val="20"/>
        </w:rPr>
      </w:pPr>
      <w:r w:rsidRPr="001C7EC1">
        <w:rPr>
          <w:rFonts w:cs="Times New Roman"/>
          <w:szCs w:val="20"/>
        </w:rPr>
        <w:t>установка на активное участие в решении практических задач (в рамках семьи, общеобравательной организации, нас</w:t>
      </w:r>
      <w:r w:rsidRPr="001C7EC1">
        <w:rPr>
          <w:rFonts w:cs="Times New Roman"/>
          <w:szCs w:val="20"/>
        </w:rPr>
        <w:t>е</w:t>
      </w:r>
      <w:r w:rsidRPr="001C7EC1">
        <w:rPr>
          <w:rFonts w:cs="Times New Roman"/>
          <w:szCs w:val="20"/>
        </w:rPr>
        <w:t>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908A01C" w14:textId="77777777" w:rsidR="00C02E70" w:rsidRPr="001C7EC1" w:rsidRDefault="00C02E70" w:rsidP="00747AC8">
      <w:pPr>
        <w:spacing w:after="0" w:line="240" w:lineRule="auto"/>
        <w:rPr>
          <w:rFonts w:cs="Times New Roman"/>
          <w:szCs w:val="20"/>
        </w:rPr>
      </w:pPr>
      <w:r w:rsidRPr="001C7EC1">
        <w:rPr>
          <w:rFonts w:cs="Times New Roman"/>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w:t>
      </w:r>
      <w:r w:rsidRPr="001C7EC1">
        <w:rPr>
          <w:rFonts w:cs="Times New Roman"/>
          <w:szCs w:val="20"/>
        </w:rPr>
        <w:t>а</w:t>
      </w:r>
      <w:r w:rsidRPr="001C7EC1">
        <w:rPr>
          <w:rFonts w:cs="Times New Roman"/>
          <w:szCs w:val="20"/>
        </w:rPr>
        <w:t>жение к труду и результатам трудовой деятельности, осознанный выбор и построение индивидуальной тр</w:t>
      </w:r>
      <w:r w:rsidRPr="001C7EC1">
        <w:rPr>
          <w:rFonts w:cs="Times New Roman"/>
          <w:szCs w:val="20"/>
        </w:rPr>
        <w:t>а</w:t>
      </w:r>
      <w:r w:rsidRPr="001C7EC1">
        <w:rPr>
          <w:rFonts w:cs="Times New Roman"/>
          <w:szCs w:val="20"/>
        </w:rPr>
        <w:t>ектории образования и жизненных планов с учётом личных и общественных интересов и потребностей;</w:t>
      </w:r>
    </w:p>
    <w:p w14:paraId="4AF31947" w14:textId="77777777" w:rsidR="00C02E70" w:rsidRPr="001C7EC1" w:rsidRDefault="00C02E70" w:rsidP="00747AC8">
      <w:pPr>
        <w:spacing w:after="0" w:line="240" w:lineRule="auto"/>
        <w:rPr>
          <w:rFonts w:cs="Times New Roman"/>
          <w:szCs w:val="20"/>
        </w:rPr>
      </w:pPr>
      <w:r w:rsidRPr="001C7EC1">
        <w:rPr>
          <w:rFonts w:cs="Times New Roman"/>
          <w:szCs w:val="20"/>
        </w:rPr>
        <w:t>умение рассказать о своих планах на будущее;</w:t>
      </w:r>
    </w:p>
    <w:p w14:paraId="6B1DA117" w14:textId="77777777" w:rsidR="00C02E70" w:rsidRPr="001C7EC1" w:rsidRDefault="00C02E70" w:rsidP="00747AC8">
      <w:pPr>
        <w:spacing w:after="0" w:line="240" w:lineRule="auto"/>
        <w:rPr>
          <w:rFonts w:cs="Times New Roman"/>
          <w:szCs w:val="20"/>
        </w:rPr>
      </w:pPr>
      <w:r w:rsidRPr="001C7EC1">
        <w:rPr>
          <w:rFonts w:cs="Times New Roman"/>
          <w:szCs w:val="20"/>
        </w:rPr>
        <w:t>7) экологического воспитания:</w:t>
      </w:r>
    </w:p>
    <w:p w14:paraId="6AB9E990" w14:textId="77777777" w:rsidR="00C02E70" w:rsidRPr="001C7EC1" w:rsidRDefault="00C02E70" w:rsidP="00747AC8">
      <w:pPr>
        <w:spacing w:after="0" w:line="240" w:lineRule="auto"/>
        <w:rPr>
          <w:rFonts w:cs="Times New Roman"/>
          <w:szCs w:val="20"/>
        </w:rPr>
      </w:pPr>
      <w:r w:rsidRPr="001C7EC1">
        <w:rPr>
          <w:rFonts w:cs="Times New Roman"/>
          <w:szCs w:val="20"/>
        </w:rPr>
        <w:t>ориентация на применение знаний из области социальных и естественных наук для решения задач в о</w:t>
      </w:r>
      <w:r w:rsidRPr="001C7EC1">
        <w:rPr>
          <w:rFonts w:cs="Times New Roman"/>
          <w:szCs w:val="20"/>
        </w:rPr>
        <w:t>б</w:t>
      </w:r>
      <w:r w:rsidRPr="001C7EC1">
        <w:rPr>
          <w:rFonts w:cs="Times New Roman"/>
          <w:szCs w:val="20"/>
        </w:rPr>
        <w:t>ласти окружающей среды, планирования поступков и оценки их возможных последствий для окружающей среды, умение точно, логично выр</w:t>
      </w:r>
      <w:r w:rsidRPr="001C7EC1">
        <w:rPr>
          <w:rFonts w:cs="Times New Roman"/>
          <w:szCs w:val="20"/>
        </w:rPr>
        <w:t>а</w:t>
      </w:r>
      <w:r w:rsidRPr="001C7EC1">
        <w:rPr>
          <w:rFonts w:cs="Times New Roman"/>
          <w:szCs w:val="20"/>
        </w:rPr>
        <w:t>жать свою точку зрения на экологические проблемы;</w:t>
      </w:r>
    </w:p>
    <w:p w14:paraId="79421D0A" w14:textId="77777777" w:rsidR="00C02E70" w:rsidRPr="001C7EC1" w:rsidRDefault="00C02E70" w:rsidP="00747AC8">
      <w:pPr>
        <w:spacing w:after="0" w:line="240" w:lineRule="auto"/>
        <w:rPr>
          <w:rFonts w:cs="Times New Roman"/>
          <w:szCs w:val="20"/>
        </w:rPr>
      </w:pPr>
      <w:r w:rsidRPr="001C7EC1">
        <w:rPr>
          <w:rFonts w:cs="Times New Roman"/>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w:t>
      </w:r>
      <w:r w:rsidRPr="001C7EC1">
        <w:rPr>
          <w:rFonts w:cs="Times New Roman"/>
          <w:szCs w:val="20"/>
        </w:rPr>
        <w:t>а</w:t>
      </w:r>
      <w:r w:rsidRPr="001C7EC1">
        <w:rPr>
          <w:rFonts w:cs="Times New Roman"/>
          <w:szCs w:val="20"/>
        </w:rPr>
        <w:t>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60FFC4" w14:textId="77777777" w:rsidR="00C02E70" w:rsidRPr="001C7EC1" w:rsidRDefault="00C02E70" w:rsidP="00747AC8">
      <w:pPr>
        <w:spacing w:after="0" w:line="240" w:lineRule="auto"/>
        <w:rPr>
          <w:rFonts w:cs="Times New Roman"/>
          <w:szCs w:val="20"/>
        </w:rPr>
      </w:pPr>
      <w:r w:rsidRPr="001C7EC1">
        <w:rPr>
          <w:rFonts w:cs="Times New Roman"/>
          <w:szCs w:val="20"/>
        </w:rPr>
        <w:t>8) ценности научного познания:</w:t>
      </w:r>
    </w:p>
    <w:p w14:paraId="3C40FB10" w14:textId="77777777" w:rsidR="00C02E70" w:rsidRPr="001C7EC1" w:rsidRDefault="00C02E70" w:rsidP="00747AC8">
      <w:pPr>
        <w:spacing w:after="0" w:line="240" w:lineRule="auto"/>
        <w:rPr>
          <w:rFonts w:cs="Times New Roman"/>
          <w:szCs w:val="20"/>
        </w:rPr>
      </w:pPr>
      <w:r w:rsidRPr="001C7EC1">
        <w:rPr>
          <w:rFonts w:cs="Times New Roman"/>
          <w:szCs w:val="20"/>
        </w:rPr>
        <w:t>ориентация в деятельности на современную систему научных представлений об основных закономерностях развития ч</w:t>
      </w:r>
      <w:r w:rsidRPr="001C7EC1">
        <w:rPr>
          <w:rFonts w:cs="Times New Roman"/>
          <w:szCs w:val="20"/>
        </w:rPr>
        <w:t>е</w:t>
      </w:r>
      <w:r w:rsidRPr="001C7EC1">
        <w:rPr>
          <w:rFonts w:cs="Times New Roman"/>
          <w:szCs w:val="20"/>
        </w:rPr>
        <w:t>ловека, природы и общества, взаимосвязях человека с природной и социальной средой, з</w:t>
      </w:r>
      <w:r w:rsidRPr="001C7EC1">
        <w:rPr>
          <w:rFonts w:cs="Times New Roman"/>
          <w:szCs w:val="20"/>
        </w:rPr>
        <w:t>а</w:t>
      </w:r>
      <w:r w:rsidRPr="001C7EC1">
        <w:rPr>
          <w:rFonts w:cs="Times New Roman"/>
          <w:szCs w:val="20"/>
        </w:rPr>
        <w:t>кономерностях развития языка, овладение языковой и читательской культурой, навыками чтения как средства познания мира, овладение основными нав</w:t>
      </w:r>
      <w:r w:rsidRPr="001C7EC1">
        <w:rPr>
          <w:rFonts w:cs="Times New Roman"/>
          <w:szCs w:val="20"/>
        </w:rPr>
        <w:t>ы</w:t>
      </w:r>
      <w:r w:rsidRPr="001C7EC1">
        <w:rPr>
          <w:rFonts w:cs="Times New Roman"/>
          <w:szCs w:val="20"/>
        </w:rPr>
        <w:t>ками исследовательской деятельности, установка на осмысление опыта, наблюдений, поступков и стремление соверше</w:t>
      </w:r>
      <w:r w:rsidRPr="001C7EC1">
        <w:rPr>
          <w:rFonts w:cs="Times New Roman"/>
          <w:szCs w:val="20"/>
        </w:rPr>
        <w:t>н</w:t>
      </w:r>
      <w:r w:rsidRPr="001C7EC1">
        <w:rPr>
          <w:rFonts w:cs="Times New Roman"/>
          <w:szCs w:val="20"/>
        </w:rPr>
        <w:t>ствовать пути достижения индивидуального и ко</w:t>
      </w:r>
      <w:r w:rsidRPr="001C7EC1">
        <w:rPr>
          <w:rFonts w:cs="Times New Roman"/>
          <w:szCs w:val="20"/>
        </w:rPr>
        <w:t>л</w:t>
      </w:r>
      <w:r w:rsidRPr="001C7EC1">
        <w:rPr>
          <w:rFonts w:cs="Times New Roman"/>
          <w:szCs w:val="20"/>
        </w:rPr>
        <w:t>лективного благополучия;</w:t>
      </w:r>
    </w:p>
    <w:p w14:paraId="23EC6E34" w14:textId="77777777" w:rsidR="00C02E70" w:rsidRPr="001C7EC1" w:rsidRDefault="00C02E70" w:rsidP="00747AC8">
      <w:pPr>
        <w:spacing w:after="0" w:line="240" w:lineRule="auto"/>
        <w:rPr>
          <w:rFonts w:cs="Times New Roman"/>
          <w:szCs w:val="20"/>
        </w:rPr>
      </w:pPr>
      <w:r w:rsidRPr="001C7EC1">
        <w:rPr>
          <w:rFonts w:cs="Times New Roman"/>
          <w:szCs w:val="20"/>
        </w:rPr>
        <w:t>9) адаптации обучающегося к изменяющимся условиям социальной и природной среды:</w:t>
      </w:r>
    </w:p>
    <w:p w14:paraId="404C8F1E" w14:textId="77777777" w:rsidR="00C02E70" w:rsidRPr="001C7EC1" w:rsidRDefault="00C02E70" w:rsidP="00747AC8">
      <w:pPr>
        <w:spacing w:after="0" w:line="240" w:lineRule="auto"/>
        <w:rPr>
          <w:rFonts w:cs="Times New Roman"/>
          <w:szCs w:val="20"/>
        </w:rPr>
      </w:pPr>
      <w:r w:rsidRPr="001C7EC1">
        <w:rPr>
          <w:rFonts w:cs="Times New Roman"/>
          <w:szCs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w:t>
      </w:r>
      <w:r w:rsidRPr="001C7EC1">
        <w:rPr>
          <w:rFonts w:cs="Times New Roman"/>
          <w:szCs w:val="20"/>
        </w:rPr>
        <w:t>ь</w:t>
      </w:r>
      <w:r w:rsidRPr="001C7EC1">
        <w:rPr>
          <w:rFonts w:cs="Times New Roman"/>
          <w:szCs w:val="20"/>
        </w:rPr>
        <w:t>турной среды;</w:t>
      </w:r>
    </w:p>
    <w:p w14:paraId="541B3DA6" w14:textId="77777777" w:rsidR="00C02E70" w:rsidRPr="001C7EC1" w:rsidRDefault="00C02E70" w:rsidP="00747AC8">
      <w:pPr>
        <w:spacing w:after="0" w:line="240" w:lineRule="auto"/>
        <w:rPr>
          <w:rFonts w:cs="Times New Roman"/>
          <w:szCs w:val="20"/>
        </w:rPr>
      </w:pPr>
      <w:r w:rsidRPr="001C7EC1">
        <w:rPr>
          <w:rFonts w:cs="Times New Roman"/>
          <w:szCs w:val="20"/>
        </w:rPr>
        <w:t>потребность во взаимодействии в условиях неопределённости, открытость опыту и знаниям других, потребность в де</w:t>
      </w:r>
      <w:r w:rsidRPr="001C7EC1">
        <w:rPr>
          <w:rFonts w:cs="Times New Roman"/>
          <w:szCs w:val="20"/>
        </w:rPr>
        <w:t>й</w:t>
      </w:r>
      <w:r w:rsidRPr="001C7EC1">
        <w:rPr>
          <w:rFonts w:cs="Times New Roman"/>
          <w:szCs w:val="20"/>
        </w:rPr>
        <w:t>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w:t>
      </w:r>
      <w:r w:rsidRPr="001C7EC1">
        <w:rPr>
          <w:rFonts w:cs="Times New Roman"/>
          <w:szCs w:val="20"/>
        </w:rPr>
        <w:t>о</w:t>
      </w:r>
      <w:r w:rsidRPr="001C7EC1">
        <w:rPr>
          <w:rFonts w:cs="Times New Roman"/>
          <w:szCs w:val="20"/>
        </w:rPr>
        <w:t>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w:t>
      </w:r>
      <w:r w:rsidRPr="001C7EC1">
        <w:rPr>
          <w:rFonts w:cs="Times New Roman"/>
          <w:szCs w:val="20"/>
        </w:rPr>
        <w:t>к</w:t>
      </w:r>
      <w:r w:rsidRPr="001C7EC1">
        <w:rPr>
          <w:rFonts w:cs="Times New Roman"/>
          <w:szCs w:val="20"/>
        </w:rPr>
        <w:t>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w:t>
      </w:r>
      <w:r w:rsidRPr="001C7EC1">
        <w:rPr>
          <w:rFonts w:cs="Times New Roman"/>
          <w:szCs w:val="20"/>
        </w:rPr>
        <w:t>з</w:t>
      </w:r>
      <w:r w:rsidRPr="001C7EC1">
        <w:rPr>
          <w:rFonts w:cs="Times New Roman"/>
          <w:szCs w:val="20"/>
        </w:rPr>
        <w:t>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418FBA5" w14:textId="77777777" w:rsidR="00C02E70" w:rsidRPr="001C7EC1" w:rsidRDefault="00C02E70" w:rsidP="00747AC8">
      <w:pPr>
        <w:spacing w:after="0" w:line="240" w:lineRule="auto"/>
        <w:rPr>
          <w:rFonts w:cs="Times New Roman"/>
          <w:szCs w:val="20"/>
        </w:rPr>
      </w:pPr>
      <w:r w:rsidRPr="001C7EC1">
        <w:rPr>
          <w:rFonts w:cs="Times New Roman"/>
          <w:szCs w:val="20"/>
        </w:rPr>
        <w:t>способность осознавать стрессовую ситуацию, оценивать происходящие изменения и их последствия, опираясь на жи</w:t>
      </w:r>
      <w:r w:rsidRPr="001C7EC1">
        <w:rPr>
          <w:rFonts w:cs="Times New Roman"/>
          <w:szCs w:val="20"/>
        </w:rPr>
        <w:t>з</w:t>
      </w:r>
      <w:r w:rsidRPr="001C7EC1">
        <w:rPr>
          <w:rFonts w:cs="Times New Roman"/>
          <w:szCs w:val="20"/>
        </w:rPr>
        <w:t>ненный, речевой и читательский опыт, воспринимать стрессовую ситуацию как вызов, требующий контрмер; оценивать с</w:t>
      </w:r>
      <w:r w:rsidRPr="001C7EC1">
        <w:rPr>
          <w:rFonts w:cs="Times New Roman"/>
          <w:szCs w:val="20"/>
        </w:rPr>
        <w:t>и</w:t>
      </w:r>
      <w:r w:rsidRPr="001C7EC1">
        <w:rPr>
          <w:rFonts w:cs="Times New Roman"/>
          <w:szCs w:val="20"/>
        </w:rPr>
        <w:lastRenderedPageBreak/>
        <w:t>туацию стресса, корректировать принимаемые решения и действия; формулировать и оценивать риски и последствия, фо</w:t>
      </w:r>
      <w:r w:rsidRPr="001C7EC1">
        <w:rPr>
          <w:rFonts w:cs="Times New Roman"/>
          <w:szCs w:val="20"/>
        </w:rPr>
        <w:t>р</w:t>
      </w:r>
      <w:r w:rsidRPr="001C7EC1">
        <w:rPr>
          <w:rFonts w:cs="Times New Roman"/>
          <w:szCs w:val="20"/>
        </w:rPr>
        <w:t>мировать опыт, находить позитивное в сложившейся с</w:t>
      </w:r>
      <w:r w:rsidRPr="001C7EC1">
        <w:rPr>
          <w:rFonts w:cs="Times New Roman"/>
          <w:szCs w:val="20"/>
        </w:rPr>
        <w:t>и</w:t>
      </w:r>
      <w:r w:rsidRPr="001C7EC1">
        <w:rPr>
          <w:rFonts w:cs="Times New Roman"/>
          <w:szCs w:val="20"/>
        </w:rPr>
        <w:t>туации, быть готовым действовать в отсутствие гарантий успеха.</w:t>
      </w:r>
    </w:p>
    <w:p w14:paraId="3D7AC9D3" w14:textId="0A8895B1" w:rsidR="00C02E70" w:rsidRPr="001C7EC1" w:rsidRDefault="00C02E70" w:rsidP="00202B29">
      <w:pPr>
        <w:spacing w:after="0" w:line="240" w:lineRule="auto"/>
        <w:ind w:firstLine="720"/>
        <w:rPr>
          <w:rFonts w:cs="Times New Roman"/>
          <w:szCs w:val="20"/>
        </w:rPr>
      </w:pPr>
      <w:r w:rsidRPr="001C7EC1">
        <w:rPr>
          <w:rFonts w:cs="Times New Roman"/>
          <w:szCs w:val="20"/>
        </w:rPr>
        <w:t> В результате изучения русского языка на уровне основного общего образования у обучающегося будут сформир</w:t>
      </w:r>
      <w:r w:rsidRPr="001C7EC1">
        <w:rPr>
          <w:rFonts w:cs="Times New Roman"/>
          <w:szCs w:val="20"/>
        </w:rPr>
        <w:t>о</w:t>
      </w:r>
      <w:r w:rsidRPr="001C7EC1">
        <w:rPr>
          <w:rFonts w:cs="Times New Roman"/>
          <w:szCs w:val="20"/>
        </w:rPr>
        <w:t>ваны следующие метапредметные результаты: познавательные универсальные учебные действия, коммуникативные ун</w:t>
      </w:r>
      <w:r w:rsidRPr="001C7EC1">
        <w:rPr>
          <w:rFonts w:cs="Times New Roman"/>
          <w:szCs w:val="20"/>
        </w:rPr>
        <w:t>и</w:t>
      </w:r>
      <w:r w:rsidRPr="001C7EC1">
        <w:rPr>
          <w:rFonts w:cs="Times New Roman"/>
          <w:szCs w:val="20"/>
        </w:rPr>
        <w:t>версальные учебные действия, регулятивные универсальные учебные де</w:t>
      </w:r>
      <w:r w:rsidRPr="001C7EC1">
        <w:rPr>
          <w:rFonts w:cs="Times New Roman"/>
          <w:szCs w:val="20"/>
        </w:rPr>
        <w:t>й</w:t>
      </w:r>
      <w:r w:rsidRPr="001C7EC1">
        <w:rPr>
          <w:rFonts w:cs="Times New Roman"/>
          <w:szCs w:val="20"/>
        </w:rPr>
        <w:t xml:space="preserve">ствия, совместная деятельность. </w:t>
      </w:r>
    </w:p>
    <w:p w14:paraId="2A9D782C" w14:textId="34E35F33"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следующие базовые логические действия как часть познавательных униве</w:t>
      </w:r>
      <w:r w:rsidRPr="001C7EC1">
        <w:rPr>
          <w:rFonts w:cs="Times New Roman"/>
          <w:szCs w:val="20"/>
        </w:rPr>
        <w:t>р</w:t>
      </w:r>
      <w:r w:rsidRPr="001C7EC1">
        <w:rPr>
          <w:rFonts w:cs="Times New Roman"/>
          <w:szCs w:val="20"/>
        </w:rPr>
        <w:t>сальных учебных действий:</w:t>
      </w:r>
    </w:p>
    <w:p w14:paraId="761805A0" w14:textId="77777777" w:rsidR="00C02E70" w:rsidRPr="001C7EC1" w:rsidRDefault="00C02E70" w:rsidP="00747AC8">
      <w:pPr>
        <w:spacing w:after="0" w:line="240" w:lineRule="auto"/>
        <w:rPr>
          <w:rFonts w:cs="Times New Roman"/>
          <w:szCs w:val="20"/>
        </w:rPr>
      </w:pPr>
      <w:r w:rsidRPr="001C7EC1">
        <w:rPr>
          <w:rFonts w:cs="Times New Roman"/>
          <w:szCs w:val="20"/>
        </w:rPr>
        <w:t>выявлять и характеризовать существенные признаки языковых единиц, языковых явлений и процессов;</w:t>
      </w:r>
    </w:p>
    <w:p w14:paraId="129CBC92" w14:textId="77777777" w:rsidR="00C02E70" w:rsidRPr="001C7EC1" w:rsidRDefault="00C02E70" w:rsidP="00747AC8">
      <w:pPr>
        <w:spacing w:after="0" w:line="240" w:lineRule="auto"/>
        <w:rPr>
          <w:rFonts w:cs="Times New Roman"/>
          <w:szCs w:val="20"/>
        </w:rPr>
      </w:pPr>
      <w:r w:rsidRPr="001C7EC1">
        <w:rPr>
          <w:rFonts w:cs="Times New Roman"/>
          <w:szCs w:val="20"/>
        </w:rPr>
        <w:t>устанавливать существенный признак классификации языковых единиц (явлений), основания для обо</w:t>
      </w:r>
      <w:r w:rsidRPr="001C7EC1">
        <w:rPr>
          <w:rFonts w:cs="Times New Roman"/>
          <w:szCs w:val="20"/>
        </w:rPr>
        <w:t>б</w:t>
      </w:r>
      <w:r w:rsidRPr="001C7EC1">
        <w:rPr>
          <w:rFonts w:cs="Times New Roman"/>
          <w:szCs w:val="20"/>
        </w:rPr>
        <w:t>щения и сравнения, критерии проводимого анализа, классифицировать языковые единицы по существенному признаку;</w:t>
      </w:r>
    </w:p>
    <w:p w14:paraId="21FAE0AB" w14:textId="77777777" w:rsidR="00C02E70" w:rsidRPr="001C7EC1" w:rsidRDefault="00C02E70" w:rsidP="00747AC8">
      <w:pPr>
        <w:spacing w:after="0" w:line="240" w:lineRule="auto"/>
        <w:rPr>
          <w:rFonts w:cs="Times New Roman"/>
          <w:szCs w:val="20"/>
        </w:rPr>
      </w:pPr>
      <w:r w:rsidRPr="001C7EC1">
        <w:rPr>
          <w:rFonts w:cs="Times New Roman"/>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089B95E" w14:textId="77777777" w:rsidR="00C02E70" w:rsidRPr="001C7EC1" w:rsidRDefault="00C02E70" w:rsidP="00747AC8">
      <w:pPr>
        <w:spacing w:after="0" w:line="240" w:lineRule="auto"/>
        <w:rPr>
          <w:rFonts w:cs="Times New Roman"/>
          <w:szCs w:val="20"/>
        </w:rPr>
      </w:pPr>
      <w:r w:rsidRPr="001C7EC1">
        <w:rPr>
          <w:rFonts w:cs="Times New Roman"/>
          <w:szCs w:val="20"/>
        </w:rPr>
        <w:t>выявлять дефицит информации текста, необходимой для решения поставленной учебной задачи;</w:t>
      </w:r>
    </w:p>
    <w:p w14:paraId="2E991C4C" w14:textId="77777777" w:rsidR="00C02E70" w:rsidRPr="001C7EC1" w:rsidRDefault="00C02E70" w:rsidP="00747AC8">
      <w:pPr>
        <w:spacing w:after="0" w:line="240" w:lineRule="auto"/>
        <w:rPr>
          <w:rFonts w:cs="Times New Roman"/>
          <w:szCs w:val="20"/>
        </w:rPr>
      </w:pPr>
      <w:r w:rsidRPr="001C7EC1">
        <w:rPr>
          <w:rFonts w:cs="Times New Roman"/>
          <w:szCs w:val="20"/>
        </w:rPr>
        <w:t>выявлять причинно-следственные связи при изучении языковых процессов, проводить выводы с использованием деду</w:t>
      </w:r>
      <w:r w:rsidRPr="001C7EC1">
        <w:rPr>
          <w:rFonts w:cs="Times New Roman"/>
          <w:szCs w:val="20"/>
        </w:rPr>
        <w:t>к</w:t>
      </w:r>
      <w:r w:rsidRPr="001C7EC1">
        <w:rPr>
          <w:rFonts w:cs="Times New Roman"/>
          <w:szCs w:val="20"/>
        </w:rPr>
        <w:t>тивных и индуктивных умозаключений, умозаключений по аналогии, формулировать гип</w:t>
      </w:r>
      <w:r w:rsidRPr="001C7EC1">
        <w:rPr>
          <w:rFonts w:cs="Times New Roman"/>
          <w:szCs w:val="20"/>
        </w:rPr>
        <w:t>о</w:t>
      </w:r>
      <w:r w:rsidRPr="001C7EC1">
        <w:rPr>
          <w:rFonts w:cs="Times New Roman"/>
          <w:szCs w:val="20"/>
        </w:rPr>
        <w:t>тезы о взаимосвязях;</w:t>
      </w:r>
    </w:p>
    <w:p w14:paraId="42DF5E95" w14:textId="77777777" w:rsidR="00C02E70" w:rsidRPr="001C7EC1" w:rsidRDefault="00C02E70" w:rsidP="00747AC8">
      <w:pPr>
        <w:spacing w:after="0" w:line="240" w:lineRule="auto"/>
        <w:rPr>
          <w:rFonts w:cs="Times New Roman"/>
          <w:szCs w:val="20"/>
        </w:rPr>
      </w:pPr>
      <w:r w:rsidRPr="001C7EC1">
        <w:rPr>
          <w:rFonts w:cs="Times New Roman"/>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E3C6534" w14:textId="11C7EE56"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3E034505"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использовать вопросы как исследовательский инструмент познания в языковом образовании;</w:t>
      </w:r>
    </w:p>
    <w:p w14:paraId="1E7BB573" w14:textId="77777777" w:rsidR="00C02E70" w:rsidRPr="001C7EC1" w:rsidRDefault="00C02E70" w:rsidP="00747AC8">
      <w:pPr>
        <w:spacing w:after="0" w:line="240" w:lineRule="auto"/>
        <w:rPr>
          <w:rFonts w:cs="Times New Roman"/>
          <w:szCs w:val="20"/>
        </w:rPr>
      </w:pPr>
      <w:r w:rsidRPr="001C7EC1">
        <w:rPr>
          <w:rFonts w:cs="Times New Roman"/>
          <w:szCs w:val="20"/>
        </w:rPr>
        <w:t>формулировать вопросы, фиксирующие несоответствие между реальным и желательным состоянием ситуации, и сам</w:t>
      </w:r>
      <w:r w:rsidRPr="001C7EC1">
        <w:rPr>
          <w:rFonts w:cs="Times New Roman"/>
          <w:szCs w:val="20"/>
        </w:rPr>
        <w:t>о</w:t>
      </w:r>
      <w:r w:rsidRPr="001C7EC1">
        <w:rPr>
          <w:rFonts w:cs="Times New Roman"/>
          <w:szCs w:val="20"/>
        </w:rPr>
        <w:t>стоятельно устанавливать искомое и данное;</w:t>
      </w:r>
    </w:p>
    <w:p w14:paraId="0AECAE15" w14:textId="77777777" w:rsidR="00C02E70" w:rsidRPr="001C7EC1" w:rsidRDefault="00C02E70" w:rsidP="00747AC8">
      <w:pPr>
        <w:spacing w:after="0" w:line="240" w:lineRule="auto"/>
        <w:rPr>
          <w:rFonts w:cs="Times New Roman"/>
          <w:szCs w:val="20"/>
        </w:rPr>
      </w:pPr>
      <w:r w:rsidRPr="001C7EC1">
        <w:rPr>
          <w:rFonts w:cs="Times New Roman"/>
          <w:szCs w:val="20"/>
        </w:rPr>
        <w:t>формировать гипотезу об истинности собственных суждений и суждений других, аргументировать свою позицию, мнение;</w:t>
      </w:r>
    </w:p>
    <w:p w14:paraId="34DF2309" w14:textId="77777777" w:rsidR="00C02E70" w:rsidRPr="001C7EC1" w:rsidRDefault="00C02E70" w:rsidP="00747AC8">
      <w:pPr>
        <w:spacing w:after="0" w:line="240" w:lineRule="auto"/>
        <w:rPr>
          <w:rFonts w:cs="Times New Roman"/>
          <w:szCs w:val="20"/>
        </w:rPr>
      </w:pPr>
      <w:r w:rsidRPr="001C7EC1">
        <w:rPr>
          <w:rFonts w:cs="Times New Roman"/>
          <w:szCs w:val="20"/>
        </w:rPr>
        <w:t>составлять алгоритм действий и использовать его для решения учебных задач;</w:t>
      </w:r>
    </w:p>
    <w:p w14:paraId="6F4FEE14"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86D5EFD" w14:textId="77777777" w:rsidR="00C02E70" w:rsidRPr="001C7EC1" w:rsidRDefault="00C02E70" w:rsidP="00747AC8">
      <w:pPr>
        <w:spacing w:after="0" w:line="240" w:lineRule="auto"/>
        <w:rPr>
          <w:rFonts w:cs="Times New Roman"/>
          <w:szCs w:val="20"/>
        </w:rPr>
      </w:pPr>
      <w:r w:rsidRPr="001C7EC1">
        <w:rPr>
          <w:rFonts w:cs="Times New Roman"/>
          <w:szCs w:val="20"/>
        </w:rPr>
        <w:t>оценивать на применимость и достоверность информацию, полученную в ходе лингвистического исследования (экспер</w:t>
      </w:r>
      <w:r w:rsidRPr="001C7EC1">
        <w:rPr>
          <w:rFonts w:cs="Times New Roman"/>
          <w:szCs w:val="20"/>
        </w:rPr>
        <w:t>и</w:t>
      </w:r>
      <w:r w:rsidRPr="001C7EC1">
        <w:rPr>
          <w:rFonts w:cs="Times New Roman"/>
          <w:szCs w:val="20"/>
        </w:rPr>
        <w:t>мента);</w:t>
      </w:r>
    </w:p>
    <w:p w14:paraId="46E1F523" w14:textId="77777777" w:rsidR="00C02E70" w:rsidRPr="001C7EC1" w:rsidRDefault="00C02E70" w:rsidP="00747AC8">
      <w:pPr>
        <w:spacing w:after="0" w:line="240" w:lineRule="auto"/>
        <w:rPr>
          <w:rFonts w:cs="Times New Roman"/>
          <w:szCs w:val="20"/>
        </w:rPr>
      </w:pPr>
      <w:r w:rsidRPr="001C7EC1">
        <w:rPr>
          <w:rFonts w:cs="Times New Roman"/>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58628C3" w14:textId="77777777" w:rsidR="00C02E70" w:rsidRPr="001C7EC1" w:rsidRDefault="00C02E70" w:rsidP="00747AC8">
      <w:pPr>
        <w:spacing w:after="0" w:line="240" w:lineRule="auto"/>
        <w:rPr>
          <w:rFonts w:cs="Times New Roman"/>
          <w:szCs w:val="20"/>
        </w:rPr>
      </w:pPr>
      <w:r w:rsidRPr="001C7EC1">
        <w:rPr>
          <w:rFonts w:cs="Times New Roman"/>
          <w:szCs w:val="20"/>
        </w:rPr>
        <w:t>прогнозировать возможное дальнейшее развитие процессов, событий и их последствия в аналогичных или сходных сит</w:t>
      </w:r>
      <w:r w:rsidRPr="001C7EC1">
        <w:rPr>
          <w:rFonts w:cs="Times New Roman"/>
          <w:szCs w:val="20"/>
        </w:rPr>
        <w:t>у</w:t>
      </w:r>
      <w:r w:rsidRPr="001C7EC1">
        <w:rPr>
          <w:rFonts w:cs="Times New Roman"/>
          <w:szCs w:val="20"/>
        </w:rPr>
        <w:t>ациях, а также выдвигать предположения об их развитии в новых условиях и контекстах.</w:t>
      </w:r>
    </w:p>
    <w:p w14:paraId="66D6B401" w14:textId="3E0F25AB"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умения работать с информацией как часть познавательных универсальных учебных действий:</w:t>
      </w:r>
    </w:p>
    <w:p w14:paraId="55C46B2B" w14:textId="77777777" w:rsidR="00C02E70" w:rsidRPr="001C7EC1" w:rsidRDefault="00C02E70" w:rsidP="00747AC8">
      <w:pPr>
        <w:spacing w:after="0" w:line="240" w:lineRule="auto"/>
        <w:rPr>
          <w:rFonts w:cs="Times New Roman"/>
          <w:szCs w:val="20"/>
        </w:rPr>
      </w:pPr>
      <w:r w:rsidRPr="001C7EC1">
        <w:rPr>
          <w:rFonts w:cs="Times New Roman"/>
          <w:szCs w:val="20"/>
        </w:rPr>
        <w:t>применять различные методы, инструменты и запросы при поиске и отборе информации с учётом пре</w:t>
      </w:r>
      <w:r w:rsidRPr="001C7EC1">
        <w:rPr>
          <w:rFonts w:cs="Times New Roman"/>
          <w:szCs w:val="20"/>
        </w:rPr>
        <w:t>д</w:t>
      </w:r>
      <w:r w:rsidRPr="001C7EC1">
        <w:rPr>
          <w:rFonts w:cs="Times New Roman"/>
          <w:szCs w:val="20"/>
        </w:rPr>
        <w:t>ложенной учебной задачи и заданных критериев;</w:t>
      </w:r>
    </w:p>
    <w:p w14:paraId="6B504488" w14:textId="77777777" w:rsidR="00C02E70" w:rsidRPr="001C7EC1" w:rsidRDefault="00C02E70" w:rsidP="00747AC8">
      <w:pPr>
        <w:spacing w:after="0" w:line="240" w:lineRule="auto"/>
        <w:rPr>
          <w:rFonts w:cs="Times New Roman"/>
          <w:szCs w:val="20"/>
        </w:rPr>
      </w:pPr>
      <w:r w:rsidRPr="001C7EC1">
        <w:rPr>
          <w:rFonts w:cs="Times New Roman"/>
          <w:szCs w:val="20"/>
        </w:rPr>
        <w:t>выбирать, анализировать, интерпретировать, обобщать и систематизировать информацию, представленную в текстах, таблицах, схемах;</w:t>
      </w:r>
    </w:p>
    <w:p w14:paraId="0162158A"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AE0F37A"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использовать смысловое чтение для извлечения, обобщения и систематизации информации из одного или нескольких и</w:t>
      </w:r>
      <w:r w:rsidRPr="001C7EC1">
        <w:rPr>
          <w:rFonts w:cs="Times New Roman"/>
          <w:szCs w:val="20"/>
        </w:rPr>
        <w:t>с</w:t>
      </w:r>
      <w:r w:rsidRPr="001C7EC1">
        <w:rPr>
          <w:rFonts w:cs="Times New Roman"/>
          <w:szCs w:val="20"/>
        </w:rPr>
        <w:t>точников с учётом поставленных целей;</w:t>
      </w:r>
    </w:p>
    <w:p w14:paraId="12E94679" w14:textId="77777777" w:rsidR="00C02E70" w:rsidRPr="001C7EC1" w:rsidRDefault="00C02E70" w:rsidP="00747AC8">
      <w:pPr>
        <w:spacing w:after="0" w:line="240" w:lineRule="auto"/>
        <w:rPr>
          <w:rFonts w:cs="Times New Roman"/>
          <w:szCs w:val="20"/>
        </w:rPr>
      </w:pPr>
      <w:r w:rsidRPr="001C7EC1">
        <w:rPr>
          <w:rFonts w:cs="Times New Roman"/>
          <w:szCs w:val="20"/>
        </w:rPr>
        <w:t>находить сходные аргументы (подтверждающие или опровергающие одну и ту же идею, версию) в различных информ</w:t>
      </w:r>
      <w:r w:rsidRPr="001C7EC1">
        <w:rPr>
          <w:rFonts w:cs="Times New Roman"/>
          <w:szCs w:val="20"/>
        </w:rPr>
        <w:t>а</w:t>
      </w:r>
      <w:r w:rsidRPr="001C7EC1">
        <w:rPr>
          <w:rFonts w:cs="Times New Roman"/>
          <w:szCs w:val="20"/>
        </w:rPr>
        <w:t>ционных источниках;</w:t>
      </w:r>
    </w:p>
    <w:p w14:paraId="1A4142F3" w14:textId="77777777" w:rsidR="00C02E70" w:rsidRPr="001C7EC1" w:rsidRDefault="00C02E70" w:rsidP="00747AC8">
      <w:pPr>
        <w:spacing w:after="0" w:line="240" w:lineRule="auto"/>
        <w:rPr>
          <w:rFonts w:cs="Times New Roman"/>
          <w:szCs w:val="20"/>
        </w:rPr>
      </w:pPr>
      <w:r w:rsidRPr="001C7EC1">
        <w:rPr>
          <w:rFonts w:cs="Times New Roman"/>
          <w:szCs w:val="20"/>
        </w:rPr>
        <w:t>самостоятельно выбирать оптимальную форму представления информации (текст, презентация, таблица, схема) и илл</w:t>
      </w:r>
      <w:r w:rsidRPr="001C7EC1">
        <w:rPr>
          <w:rFonts w:cs="Times New Roman"/>
          <w:szCs w:val="20"/>
        </w:rPr>
        <w:t>ю</w:t>
      </w:r>
      <w:r w:rsidRPr="001C7EC1">
        <w:rPr>
          <w:rFonts w:cs="Times New Roman"/>
          <w:szCs w:val="20"/>
        </w:rPr>
        <w:t>стрировать решаемые задачи несложными схемами, диаграммами, иной графикой и их комбинациями в зависимости от коммуникативной установки;</w:t>
      </w:r>
    </w:p>
    <w:p w14:paraId="54B21BD6" w14:textId="77777777" w:rsidR="00C02E70" w:rsidRPr="001C7EC1" w:rsidRDefault="00C02E70" w:rsidP="00747AC8">
      <w:pPr>
        <w:spacing w:after="0" w:line="240" w:lineRule="auto"/>
        <w:rPr>
          <w:rFonts w:cs="Times New Roman"/>
          <w:szCs w:val="20"/>
        </w:rPr>
      </w:pPr>
      <w:r w:rsidRPr="001C7EC1">
        <w:rPr>
          <w:rFonts w:cs="Times New Roman"/>
          <w:szCs w:val="20"/>
        </w:rPr>
        <w:t>оценивать надёжность информации по критериям, предложенным учителем или сформулированным с</w:t>
      </w:r>
      <w:r w:rsidRPr="001C7EC1">
        <w:rPr>
          <w:rFonts w:cs="Times New Roman"/>
          <w:szCs w:val="20"/>
        </w:rPr>
        <w:t>а</w:t>
      </w:r>
      <w:r w:rsidRPr="001C7EC1">
        <w:rPr>
          <w:rFonts w:cs="Times New Roman"/>
          <w:szCs w:val="20"/>
        </w:rPr>
        <w:t>мостоятельно;</w:t>
      </w:r>
    </w:p>
    <w:p w14:paraId="4FE2C1BC" w14:textId="77777777" w:rsidR="00C02E70" w:rsidRPr="001C7EC1" w:rsidRDefault="00C02E70" w:rsidP="00747AC8">
      <w:pPr>
        <w:spacing w:after="0" w:line="240" w:lineRule="auto"/>
        <w:rPr>
          <w:rFonts w:cs="Times New Roman"/>
          <w:szCs w:val="20"/>
        </w:rPr>
      </w:pPr>
      <w:r w:rsidRPr="001C7EC1">
        <w:rPr>
          <w:rFonts w:cs="Times New Roman"/>
          <w:szCs w:val="20"/>
        </w:rPr>
        <w:t>эффективно запоминать и систематизировать информацию.</w:t>
      </w:r>
    </w:p>
    <w:p w14:paraId="492F3B7D" w14:textId="6624F573"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умения общения как часть коммуникативных универсальных учебных де</w:t>
      </w:r>
      <w:r w:rsidRPr="001C7EC1">
        <w:rPr>
          <w:rFonts w:cs="Times New Roman"/>
          <w:szCs w:val="20"/>
        </w:rPr>
        <w:t>й</w:t>
      </w:r>
      <w:r w:rsidRPr="001C7EC1">
        <w:rPr>
          <w:rFonts w:cs="Times New Roman"/>
          <w:szCs w:val="20"/>
        </w:rPr>
        <w:t>ствий:</w:t>
      </w:r>
    </w:p>
    <w:p w14:paraId="3409FD5B" w14:textId="77777777" w:rsidR="00C02E70" w:rsidRPr="001C7EC1" w:rsidRDefault="00C02E70" w:rsidP="00747AC8">
      <w:pPr>
        <w:spacing w:after="0" w:line="240" w:lineRule="auto"/>
        <w:rPr>
          <w:rFonts w:cs="Times New Roman"/>
          <w:szCs w:val="20"/>
        </w:rPr>
      </w:pPr>
      <w:r w:rsidRPr="001C7EC1">
        <w:rPr>
          <w:rFonts w:cs="Times New Roman"/>
          <w:szCs w:val="20"/>
        </w:rPr>
        <w:t>воспринимать и формулировать суждения, выражать эмоции в соответствии с условиями и целями о</w:t>
      </w:r>
      <w:r w:rsidRPr="001C7EC1">
        <w:rPr>
          <w:rFonts w:cs="Times New Roman"/>
          <w:szCs w:val="20"/>
        </w:rPr>
        <w:t>б</w:t>
      </w:r>
      <w:r w:rsidRPr="001C7EC1">
        <w:rPr>
          <w:rFonts w:cs="Times New Roman"/>
          <w:szCs w:val="20"/>
        </w:rPr>
        <w:t>щения; выражать себя (свою точку зрения) в диалогах и дискуссиях, в устной монологической речи и в письменных текстах;</w:t>
      </w:r>
    </w:p>
    <w:p w14:paraId="7E4968D1"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невербальные средства общения, понимать значение социальных знаков;</w:t>
      </w:r>
    </w:p>
    <w:p w14:paraId="6147152E" w14:textId="77777777" w:rsidR="00C02E70" w:rsidRPr="001C7EC1" w:rsidRDefault="00C02E70" w:rsidP="00747AC8">
      <w:pPr>
        <w:spacing w:after="0" w:line="240" w:lineRule="auto"/>
        <w:rPr>
          <w:rFonts w:cs="Times New Roman"/>
          <w:szCs w:val="20"/>
        </w:rPr>
      </w:pPr>
      <w:r w:rsidRPr="001C7EC1">
        <w:rPr>
          <w:rFonts w:cs="Times New Roman"/>
          <w:szCs w:val="20"/>
        </w:rPr>
        <w:t>знать и распознавать предпосылки конфликтных ситуаций и смягчать конфликты, вести переговоры;</w:t>
      </w:r>
    </w:p>
    <w:p w14:paraId="7F047E44" w14:textId="77777777" w:rsidR="00C02E70" w:rsidRPr="001C7EC1" w:rsidRDefault="00C02E70" w:rsidP="00747AC8">
      <w:pPr>
        <w:spacing w:after="0" w:line="240" w:lineRule="auto"/>
        <w:rPr>
          <w:rFonts w:cs="Times New Roman"/>
          <w:szCs w:val="20"/>
        </w:rPr>
      </w:pPr>
      <w:r w:rsidRPr="001C7EC1">
        <w:rPr>
          <w:rFonts w:cs="Times New Roman"/>
          <w:szCs w:val="20"/>
        </w:rPr>
        <w:t>понимать намерения других, проявлять уважительное отношение к собеседнику и в корректной форме формулировать свои возражения;</w:t>
      </w:r>
    </w:p>
    <w:p w14:paraId="6A6D00DE" w14:textId="77777777" w:rsidR="00C02E70" w:rsidRPr="001C7EC1" w:rsidRDefault="00C02E70" w:rsidP="00747AC8">
      <w:pPr>
        <w:spacing w:after="0" w:line="240" w:lineRule="auto"/>
        <w:rPr>
          <w:rFonts w:cs="Times New Roman"/>
          <w:szCs w:val="20"/>
        </w:rPr>
      </w:pPr>
      <w:r w:rsidRPr="001C7EC1">
        <w:rPr>
          <w:rFonts w:cs="Times New Roman"/>
          <w:szCs w:val="20"/>
        </w:rPr>
        <w:t>в ходе диалога (дискуссии) задавать вопросы по существу обсуждаемой темы и высказывать идеи, нац</w:t>
      </w:r>
      <w:r w:rsidRPr="001C7EC1">
        <w:rPr>
          <w:rFonts w:cs="Times New Roman"/>
          <w:szCs w:val="20"/>
        </w:rPr>
        <w:t>е</w:t>
      </w:r>
      <w:r w:rsidRPr="001C7EC1">
        <w:rPr>
          <w:rFonts w:cs="Times New Roman"/>
          <w:szCs w:val="20"/>
        </w:rPr>
        <w:t>ленные на решение задачи и поддержание благожелательности общения;</w:t>
      </w:r>
    </w:p>
    <w:p w14:paraId="72C742C0" w14:textId="77777777" w:rsidR="00C02E70" w:rsidRPr="001C7EC1" w:rsidRDefault="00C02E70" w:rsidP="00747AC8">
      <w:pPr>
        <w:spacing w:after="0" w:line="240" w:lineRule="auto"/>
        <w:rPr>
          <w:rFonts w:cs="Times New Roman"/>
          <w:szCs w:val="20"/>
        </w:rPr>
      </w:pPr>
      <w:r w:rsidRPr="001C7EC1">
        <w:rPr>
          <w:rFonts w:cs="Times New Roman"/>
          <w:szCs w:val="20"/>
        </w:rPr>
        <w:t>сопоставлять свои суждения с суждениями других участников диалога, обнаруживать различие и сходство позиций;</w:t>
      </w:r>
    </w:p>
    <w:p w14:paraId="6158B47D" w14:textId="77777777" w:rsidR="00C02E70" w:rsidRPr="001C7EC1" w:rsidRDefault="00C02E70" w:rsidP="00747AC8">
      <w:pPr>
        <w:spacing w:after="0" w:line="240" w:lineRule="auto"/>
        <w:rPr>
          <w:rFonts w:cs="Times New Roman"/>
          <w:szCs w:val="20"/>
        </w:rPr>
      </w:pPr>
      <w:r w:rsidRPr="001C7EC1">
        <w:rPr>
          <w:rFonts w:cs="Times New Roman"/>
          <w:szCs w:val="20"/>
        </w:rPr>
        <w:t>публично представлять результаты проведённого языкового анализа, выполненного лингвистического эксперимента, и</w:t>
      </w:r>
      <w:r w:rsidRPr="001C7EC1">
        <w:rPr>
          <w:rFonts w:cs="Times New Roman"/>
          <w:szCs w:val="20"/>
        </w:rPr>
        <w:t>с</w:t>
      </w:r>
      <w:r w:rsidRPr="001C7EC1">
        <w:rPr>
          <w:rFonts w:cs="Times New Roman"/>
          <w:szCs w:val="20"/>
        </w:rPr>
        <w:t>следования, проекта;</w:t>
      </w:r>
    </w:p>
    <w:p w14:paraId="2310F91A" w14:textId="77777777" w:rsidR="00C02E70" w:rsidRPr="001C7EC1" w:rsidRDefault="00C02E70" w:rsidP="00747AC8">
      <w:pPr>
        <w:spacing w:after="0" w:line="240" w:lineRule="auto"/>
        <w:rPr>
          <w:rFonts w:cs="Times New Roman"/>
          <w:szCs w:val="20"/>
        </w:rPr>
      </w:pPr>
      <w:r w:rsidRPr="001C7EC1">
        <w:rPr>
          <w:rFonts w:cs="Times New Roman"/>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311E2E" w14:textId="32E91EEF" w:rsidR="00C02E70" w:rsidRPr="001C7EC1" w:rsidRDefault="00C02E70" w:rsidP="00202B29">
      <w:pPr>
        <w:spacing w:after="0" w:line="240" w:lineRule="auto"/>
        <w:ind w:firstLine="720"/>
        <w:rPr>
          <w:rFonts w:cs="Times New Roman"/>
          <w:szCs w:val="20"/>
        </w:rPr>
      </w:pPr>
      <w:r w:rsidRPr="001C7EC1">
        <w:rPr>
          <w:rFonts w:cs="Times New Roman"/>
          <w:szCs w:val="20"/>
        </w:rPr>
        <w:t>У обучающегося будут сформированы умения самоорганизации как части регулятивных универсальных учебных действий:</w:t>
      </w:r>
    </w:p>
    <w:p w14:paraId="405FAC58" w14:textId="77777777" w:rsidR="00C02E70" w:rsidRPr="001C7EC1" w:rsidRDefault="00C02E70" w:rsidP="00747AC8">
      <w:pPr>
        <w:spacing w:after="0" w:line="240" w:lineRule="auto"/>
        <w:rPr>
          <w:rFonts w:cs="Times New Roman"/>
          <w:szCs w:val="20"/>
        </w:rPr>
      </w:pPr>
      <w:r w:rsidRPr="001C7EC1">
        <w:rPr>
          <w:rFonts w:cs="Times New Roman"/>
          <w:szCs w:val="20"/>
        </w:rPr>
        <w:t>выявлять проблемы для решения в учебных и жизненных ситуациях;</w:t>
      </w:r>
    </w:p>
    <w:p w14:paraId="31637972" w14:textId="77777777" w:rsidR="00C02E70" w:rsidRPr="001C7EC1" w:rsidRDefault="00C02E70" w:rsidP="00747AC8">
      <w:pPr>
        <w:spacing w:after="0" w:line="240" w:lineRule="auto"/>
        <w:rPr>
          <w:rFonts w:cs="Times New Roman"/>
          <w:szCs w:val="20"/>
        </w:rPr>
      </w:pPr>
      <w:r w:rsidRPr="001C7EC1">
        <w:rPr>
          <w:rFonts w:cs="Times New Roman"/>
          <w:szCs w:val="20"/>
        </w:rPr>
        <w:t>ориентироваться в различных подходах к принятию решений (индивидуальное, принятие решения в группе, принятие решения группой);</w:t>
      </w:r>
    </w:p>
    <w:p w14:paraId="5036DD36"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1C7EC1">
        <w:rPr>
          <w:rFonts w:cs="Times New Roman"/>
          <w:szCs w:val="20"/>
        </w:rPr>
        <w:t>и</w:t>
      </w:r>
      <w:r w:rsidRPr="001C7EC1">
        <w:rPr>
          <w:rFonts w:cs="Times New Roman"/>
          <w:szCs w:val="20"/>
        </w:rPr>
        <w:t>анты решений;</w:t>
      </w:r>
    </w:p>
    <w:p w14:paraId="63D12F71" w14:textId="77777777" w:rsidR="00C02E70" w:rsidRPr="001C7EC1" w:rsidRDefault="00C02E70" w:rsidP="00747AC8">
      <w:pPr>
        <w:spacing w:after="0" w:line="240" w:lineRule="auto"/>
        <w:rPr>
          <w:rFonts w:cs="Times New Roman"/>
          <w:szCs w:val="20"/>
        </w:rPr>
      </w:pPr>
      <w:r w:rsidRPr="001C7EC1">
        <w:rPr>
          <w:rFonts w:cs="Times New Roman"/>
          <w:szCs w:val="20"/>
        </w:rPr>
        <w:t>самостоятельно составлять план действий, вносить необходимые коррективы в ходе его реализации;</w:t>
      </w:r>
    </w:p>
    <w:p w14:paraId="6B15DF2F"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выбор и брать ответственность за решение.</w:t>
      </w:r>
    </w:p>
    <w:p w14:paraId="412005CF" w14:textId="34548EB7"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048BBA15"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разными способами самоконтроля (в том числе речевого), самомотивации и рефлексии;</w:t>
      </w:r>
    </w:p>
    <w:p w14:paraId="7F6E6FF9" w14:textId="77777777" w:rsidR="00C02E70" w:rsidRPr="001C7EC1" w:rsidRDefault="00C02E70" w:rsidP="00747AC8">
      <w:pPr>
        <w:spacing w:after="0" w:line="240" w:lineRule="auto"/>
        <w:rPr>
          <w:rFonts w:cs="Times New Roman"/>
          <w:szCs w:val="20"/>
        </w:rPr>
      </w:pPr>
      <w:r w:rsidRPr="001C7EC1">
        <w:rPr>
          <w:rFonts w:cs="Times New Roman"/>
          <w:szCs w:val="20"/>
        </w:rPr>
        <w:t>давать оценку учебной ситуации и предлагать план её изменения;</w:t>
      </w:r>
    </w:p>
    <w:p w14:paraId="4ACA9413" w14:textId="77777777" w:rsidR="00C02E70" w:rsidRPr="001C7EC1" w:rsidRDefault="00C02E70" w:rsidP="00747AC8">
      <w:pPr>
        <w:spacing w:after="0" w:line="240" w:lineRule="auto"/>
        <w:rPr>
          <w:rFonts w:cs="Times New Roman"/>
          <w:szCs w:val="20"/>
        </w:rPr>
      </w:pPr>
      <w:r w:rsidRPr="001C7EC1">
        <w:rPr>
          <w:rFonts w:cs="Times New Roman"/>
          <w:szCs w:val="20"/>
        </w:rPr>
        <w:t>предвидеть трудности, которые могут возникнуть при решении учебной задачи, и адаптировать решение к меняющимся обстоятельствам;</w:t>
      </w:r>
    </w:p>
    <w:p w14:paraId="589F770A" w14:textId="77777777" w:rsidR="00C02E70" w:rsidRPr="001C7EC1" w:rsidRDefault="00C02E70" w:rsidP="00747AC8">
      <w:pPr>
        <w:spacing w:after="0" w:line="240" w:lineRule="auto"/>
        <w:rPr>
          <w:rFonts w:cs="Times New Roman"/>
          <w:szCs w:val="20"/>
        </w:rPr>
      </w:pPr>
      <w:r w:rsidRPr="001C7EC1">
        <w:rPr>
          <w:rFonts w:cs="Times New Roman"/>
          <w:szCs w:val="20"/>
        </w:rPr>
        <w:t>объяснять причины достижения (недостижения) результата деятельности; понимать причины коммун</w:t>
      </w:r>
      <w:r w:rsidRPr="001C7EC1">
        <w:rPr>
          <w:rFonts w:cs="Times New Roman"/>
          <w:szCs w:val="20"/>
        </w:rPr>
        <w:t>и</w:t>
      </w:r>
      <w:r w:rsidRPr="001C7EC1">
        <w:rPr>
          <w:rFonts w:cs="Times New Roman"/>
          <w:szCs w:val="20"/>
        </w:rPr>
        <w:t>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8A6A82D" w14:textId="77777777" w:rsidR="00C02E70" w:rsidRPr="001C7EC1" w:rsidRDefault="00C02E70" w:rsidP="00747AC8">
      <w:pPr>
        <w:spacing w:after="0" w:line="240" w:lineRule="auto"/>
        <w:rPr>
          <w:rFonts w:cs="Times New Roman"/>
          <w:szCs w:val="20"/>
        </w:rPr>
      </w:pPr>
      <w:r w:rsidRPr="001C7EC1">
        <w:rPr>
          <w:rFonts w:cs="Times New Roman"/>
          <w:szCs w:val="20"/>
        </w:rPr>
        <w:t>развивать способность управлять собственными эмоциями и эмоциями других;</w:t>
      </w:r>
    </w:p>
    <w:p w14:paraId="2C8EB59E" w14:textId="77777777" w:rsidR="00C02E70" w:rsidRPr="001C7EC1" w:rsidRDefault="00C02E70" w:rsidP="00747AC8">
      <w:pPr>
        <w:spacing w:after="0" w:line="240" w:lineRule="auto"/>
        <w:rPr>
          <w:rFonts w:cs="Times New Roman"/>
          <w:szCs w:val="20"/>
        </w:rPr>
      </w:pPr>
      <w:r w:rsidRPr="001C7EC1">
        <w:rPr>
          <w:rFonts w:cs="Times New Roman"/>
          <w:szCs w:val="20"/>
        </w:rPr>
        <w:t>выявлять и анализировать причины эмоций; понимать мотивы и намерения другого человека, анализируя речевую ситу</w:t>
      </w:r>
      <w:r w:rsidRPr="001C7EC1">
        <w:rPr>
          <w:rFonts w:cs="Times New Roman"/>
          <w:szCs w:val="20"/>
        </w:rPr>
        <w:t>а</w:t>
      </w:r>
      <w:r w:rsidRPr="001C7EC1">
        <w:rPr>
          <w:rFonts w:cs="Times New Roman"/>
          <w:szCs w:val="20"/>
        </w:rPr>
        <w:t>цию; регулировать способ выражения собственных эмоций;</w:t>
      </w:r>
    </w:p>
    <w:p w14:paraId="79DA3E32" w14:textId="77777777" w:rsidR="00C02E70" w:rsidRPr="001C7EC1" w:rsidRDefault="00C02E70" w:rsidP="00747AC8">
      <w:pPr>
        <w:spacing w:after="0" w:line="240" w:lineRule="auto"/>
        <w:rPr>
          <w:rFonts w:cs="Times New Roman"/>
          <w:szCs w:val="20"/>
        </w:rPr>
      </w:pPr>
      <w:r w:rsidRPr="001C7EC1">
        <w:rPr>
          <w:rFonts w:cs="Times New Roman"/>
          <w:szCs w:val="20"/>
        </w:rPr>
        <w:t>осознанно относиться к другому человеку и его мнению;</w:t>
      </w:r>
    </w:p>
    <w:p w14:paraId="4490EF29" w14:textId="77777777" w:rsidR="00C02E70" w:rsidRPr="001C7EC1" w:rsidRDefault="00C02E70" w:rsidP="00747AC8">
      <w:pPr>
        <w:spacing w:after="0" w:line="240" w:lineRule="auto"/>
        <w:rPr>
          <w:rFonts w:cs="Times New Roman"/>
          <w:szCs w:val="20"/>
        </w:rPr>
      </w:pPr>
      <w:r w:rsidRPr="001C7EC1">
        <w:rPr>
          <w:rFonts w:cs="Times New Roman"/>
          <w:szCs w:val="20"/>
        </w:rPr>
        <w:t>признавать своё и чужое право на ошибку;</w:t>
      </w:r>
    </w:p>
    <w:p w14:paraId="0733E06C" w14:textId="77777777" w:rsidR="00C02E70" w:rsidRPr="001C7EC1" w:rsidRDefault="00C02E70" w:rsidP="00747AC8">
      <w:pPr>
        <w:spacing w:after="0" w:line="240" w:lineRule="auto"/>
        <w:rPr>
          <w:rFonts w:cs="Times New Roman"/>
          <w:szCs w:val="20"/>
        </w:rPr>
      </w:pPr>
      <w:r w:rsidRPr="001C7EC1">
        <w:rPr>
          <w:rFonts w:cs="Times New Roman"/>
          <w:szCs w:val="20"/>
        </w:rPr>
        <w:t>принимать себя и других, не осуждая;</w:t>
      </w:r>
    </w:p>
    <w:p w14:paraId="6C35519E" w14:textId="77777777" w:rsidR="00C02E70" w:rsidRPr="001C7EC1" w:rsidRDefault="00C02E70" w:rsidP="00747AC8">
      <w:pPr>
        <w:spacing w:after="0" w:line="240" w:lineRule="auto"/>
        <w:rPr>
          <w:rFonts w:cs="Times New Roman"/>
          <w:szCs w:val="20"/>
        </w:rPr>
      </w:pPr>
      <w:r w:rsidRPr="001C7EC1">
        <w:rPr>
          <w:rFonts w:cs="Times New Roman"/>
          <w:szCs w:val="20"/>
        </w:rPr>
        <w:t>проявлять открытость;</w:t>
      </w:r>
    </w:p>
    <w:p w14:paraId="5489180D" w14:textId="77777777" w:rsidR="00C02E70" w:rsidRPr="001C7EC1" w:rsidRDefault="00C02E70" w:rsidP="00747AC8">
      <w:pPr>
        <w:spacing w:after="0" w:line="240" w:lineRule="auto"/>
        <w:rPr>
          <w:rFonts w:cs="Times New Roman"/>
          <w:szCs w:val="20"/>
        </w:rPr>
      </w:pPr>
      <w:r w:rsidRPr="001C7EC1">
        <w:rPr>
          <w:rFonts w:cs="Times New Roman"/>
          <w:szCs w:val="20"/>
        </w:rPr>
        <w:t>осознавать невозможность контролировать всё вокруг.</w:t>
      </w:r>
    </w:p>
    <w:p w14:paraId="2A6C9C17" w14:textId="2AF3DECB" w:rsidR="00C02E70" w:rsidRPr="001C7EC1" w:rsidRDefault="00C02E70" w:rsidP="00202B29">
      <w:pPr>
        <w:spacing w:after="0" w:line="240" w:lineRule="auto"/>
        <w:ind w:firstLine="720"/>
        <w:rPr>
          <w:rFonts w:cs="Times New Roman"/>
          <w:szCs w:val="20"/>
        </w:rPr>
      </w:pPr>
      <w:r w:rsidRPr="001C7EC1">
        <w:rPr>
          <w:rFonts w:cs="Times New Roman"/>
          <w:szCs w:val="20"/>
        </w:rPr>
        <w:t> У обучающегося будут сформированы умения совместной деятельности:</w:t>
      </w:r>
    </w:p>
    <w:p w14:paraId="23ACF161" w14:textId="77777777" w:rsidR="00C02E70" w:rsidRPr="001C7EC1" w:rsidRDefault="00C02E70" w:rsidP="00747AC8">
      <w:pPr>
        <w:spacing w:after="0" w:line="240" w:lineRule="auto"/>
        <w:rPr>
          <w:rFonts w:cs="Times New Roman"/>
          <w:szCs w:val="20"/>
        </w:rPr>
      </w:pPr>
      <w:r w:rsidRPr="001C7EC1">
        <w:rPr>
          <w:rFonts w:cs="Times New Roman"/>
          <w:szCs w:val="20"/>
        </w:rPr>
        <w:t>понимать и использовать преимущества командной и индивидуальной работы при решении конкретной проблемы, обо</w:t>
      </w:r>
      <w:r w:rsidRPr="001C7EC1">
        <w:rPr>
          <w:rFonts w:cs="Times New Roman"/>
          <w:szCs w:val="20"/>
        </w:rPr>
        <w:t>с</w:t>
      </w:r>
      <w:r w:rsidRPr="001C7EC1">
        <w:rPr>
          <w:rFonts w:cs="Times New Roman"/>
          <w:szCs w:val="20"/>
        </w:rPr>
        <w:t>новывать необходимость применения групповых форм взаимодействия при решении п</w:t>
      </w:r>
      <w:r w:rsidRPr="001C7EC1">
        <w:rPr>
          <w:rFonts w:cs="Times New Roman"/>
          <w:szCs w:val="20"/>
        </w:rPr>
        <w:t>о</w:t>
      </w:r>
      <w:r w:rsidRPr="001C7EC1">
        <w:rPr>
          <w:rFonts w:cs="Times New Roman"/>
          <w:szCs w:val="20"/>
        </w:rPr>
        <w:t>ставленной задачи;</w:t>
      </w:r>
    </w:p>
    <w:p w14:paraId="3CB4D39B" w14:textId="77777777" w:rsidR="00C02E70" w:rsidRPr="001C7EC1" w:rsidRDefault="00C02E70" w:rsidP="00747AC8">
      <w:pPr>
        <w:spacing w:after="0" w:line="240" w:lineRule="auto"/>
        <w:rPr>
          <w:rFonts w:cs="Times New Roman"/>
          <w:szCs w:val="20"/>
        </w:rPr>
      </w:pPr>
      <w:r w:rsidRPr="001C7EC1">
        <w:rPr>
          <w:rFonts w:cs="Times New Roman"/>
          <w:szCs w:val="20"/>
        </w:rPr>
        <w:t>принимать цель совместной деятельности, коллективно строить действия по её достижению: распределять роли, догов</w:t>
      </w:r>
      <w:r w:rsidRPr="001C7EC1">
        <w:rPr>
          <w:rFonts w:cs="Times New Roman"/>
          <w:szCs w:val="20"/>
        </w:rPr>
        <w:t>а</w:t>
      </w:r>
      <w:r w:rsidRPr="001C7EC1">
        <w:rPr>
          <w:rFonts w:cs="Times New Roman"/>
          <w:szCs w:val="20"/>
        </w:rPr>
        <w:t>риваться, обсуждать процесс и результат совместной работы;</w:t>
      </w:r>
    </w:p>
    <w:p w14:paraId="0026B216" w14:textId="77777777" w:rsidR="00C02E70" w:rsidRPr="001C7EC1" w:rsidRDefault="00C02E70" w:rsidP="00747AC8">
      <w:pPr>
        <w:spacing w:after="0" w:line="240" w:lineRule="auto"/>
        <w:rPr>
          <w:rFonts w:cs="Times New Roman"/>
          <w:szCs w:val="20"/>
        </w:rPr>
      </w:pPr>
      <w:r w:rsidRPr="001C7EC1">
        <w:rPr>
          <w:rFonts w:cs="Times New Roman"/>
          <w:szCs w:val="20"/>
        </w:rPr>
        <w:t>обобщать мнения нескольких человек, проявлять готовность руководить, выполнять поручения, подч</w:t>
      </w:r>
      <w:r w:rsidRPr="001C7EC1">
        <w:rPr>
          <w:rFonts w:cs="Times New Roman"/>
          <w:szCs w:val="20"/>
        </w:rPr>
        <w:t>и</w:t>
      </w:r>
      <w:r w:rsidRPr="001C7EC1">
        <w:rPr>
          <w:rFonts w:cs="Times New Roman"/>
          <w:szCs w:val="20"/>
        </w:rPr>
        <w:t>няться;</w:t>
      </w:r>
    </w:p>
    <w:p w14:paraId="678AA21F" w14:textId="77777777" w:rsidR="00C02E70" w:rsidRPr="001C7EC1" w:rsidRDefault="00C02E70" w:rsidP="00747AC8">
      <w:pPr>
        <w:spacing w:after="0" w:line="240" w:lineRule="auto"/>
        <w:rPr>
          <w:rFonts w:cs="Times New Roman"/>
          <w:szCs w:val="20"/>
        </w:rPr>
      </w:pPr>
      <w:r w:rsidRPr="001C7EC1">
        <w:rPr>
          <w:rFonts w:cs="Times New Roman"/>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1C7EC1">
        <w:rPr>
          <w:rFonts w:cs="Times New Roman"/>
          <w:szCs w:val="20"/>
        </w:rPr>
        <w:t>б</w:t>
      </w:r>
      <w:r w:rsidRPr="001C7EC1">
        <w:rPr>
          <w:rFonts w:cs="Times New Roman"/>
          <w:szCs w:val="20"/>
        </w:rPr>
        <w:t>суждения, обмен мнениями, «мозговой штурм» и другие);</w:t>
      </w:r>
    </w:p>
    <w:p w14:paraId="4C7A7EF1" w14:textId="77777777" w:rsidR="00C02E70" w:rsidRPr="001C7EC1" w:rsidRDefault="00C02E70" w:rsidP="00747AC8">
      <w:pPr>
        <w:spacing w:after="0" w:line="240" w:lineRule="auto"/>
        <w:rPr>
          <w:rFonts w:cs="Times New Roman"/>
          <w:szCs w:val="20"/>
        </w:rPr>
      </w:pPr>
      <w:r w:rsidRPr="001C7EC1">
        <w:rPr>
          <w:rFonts w:cs="Times New Roman"/>
          <w:szCs w:val="20"/>
        </w:rPr>
        <w:t>выполнять свою часть работы, достигать качественный результат по своему направлению и координир</w:t>
      </w:r>
      <w:r w:rsidRPr="001C7EC1">
        <w:rPr>
          <w:rFonts w:cs="Times New Roman"/>
          <w:szCs w:val="20"/>
        </w:rPr>
        <w:t>о</w:t>
      </w:r>
      <w:r w:rsidRPr="001C7EC1">
        <w:rPr>
          <w:rFonts w:cs="Times New Roman"/>
          <w:szCs w:val="20"/>
        </w:rPr>
        <w:t>вать свои действия с действиями других членов команды;</w:t>
      </w:r>
    </w:p>
    <w:p w14:paraId="1264B932" w14:textId="77777777" w:rsidR="00C02E70" w:rsidRPr="001C7EC1" w:rsidRDefault="00C02E70" w:rsidP="00747AC8">
      <w:pPr>
        <w:spacing w:after="0" w:line="240" w:lineRule="auto"/>
        <w:rPr>
          <w:rFonts w:cs="Times New Roman"/>
          <w:szCs w:val="20"/>
        </w:rPr>
      </w:pPr>
      <w:r w:rsidRPr="001C7EC1">
        <w:rPr>
          <w:rFonts w:cs="Times New Roman"/>
          <w:szCs w:val="20"/>
        </w:rPr>
        <w:t>оценивать качество своего вклада в общий продукт по критериям, самостоятельно сформулированным участниками вз</w:t>
      </w:r>
      <w:r w:rsidRPr="001C7EC1">
        <w:rPr>
          <w:rFonts w:cs="Times New Roman"/>
          <w:szCs w:val="20"/>
        </w:rPr>
        <w:t>а</w:t>
      </w:r>
      <w:r w:rsidRPr="001C7EC1">
        <w:rPr>
          <w:rFonts w:cs="Times New Roman"/>
          <w:szCs w:val="20"/>
        </w:rPr>
        <w:t>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D217E3E" w14:textId="68B6E331" w:rsidR="00C02E70" w:rsidRPr="001C7EC1" w:rsidRDefault="00C02E70" w:rsidP="00202B29">
      <w:pPr>
        <w:spacing w:after="0" w:line="240" w:lineRule="auto"/>
        <w:ind w:firstLine="720"/>
        <w:rPr>
          <w:rFonts w:cs="Times New Roman"/>
          <w:szCs w:val="20"/>
        </w:rPr>
      </w:pPr>
      <w:r w:rsidRPr="001C7EC1">
        <w:rPr>
          <w:rFonts w:cs="Times New Roman"/>
          <w:szCs w:val="20"/>
        </w:rPr>
        <w:t>К концу обучения в 5 классе обучающийся получит следующие предметные результаты по отдельным темам пр</w:t>
      </w:r>
      <w:r w:rsidRPr="001C7EC1">
        <w:rPr>
          <w:rFonts w:cs="Times New Roman"/>
          <w:szCs w:val="20"/>
        </w:rPr>
        <w:t>о</w:t>
      </w:r>
      <w:r w:rsidRPr="001C7EC1">
        <w:rPr>
          <w:rFonts w:cs="Times New Roman"/>
          <w:szCs w:val="20"/>
        </w:rPr>
        <w:t>граммы по русскому языку.</w:t>
      </w:r>
    </w:p>
    <w:p w14:paraId="48F4EA83" w14:textId="4B36B9A6" w:rsidR="00C02E70" w:rsidRPr="001C7EC1" w:rsidRDefault="00C02E70" w:rsidP="00202B29">
      <w:pPr>
        <w:spacing w:after="0" w:line="240" w:lineRule="auto"/>
        <w:ind w:firstLine="720"/>
        <w:rPr>
          <w:rFonts w:cs="Times New Roman"/>
          <w:szCs w:val="20"/>
        </w:rPr>
      </w:pPr>
      <w:r w:rsidRPr="001C7EC1">
        <w:rPr>
          <w:rFonts w:cs="Times New Roman"/>
          <w:szCs w:val="20"/>
        </w:rPr>
        <w:t>Общие сведения о языке.</w:t>
      </w:r>
    </w:p>
    <w:p w14:paraId="76D58332" w14:textId="77777777" w:rsidR="00C02E70" w:rsidRPr="001C7EC1" w:rsidRDefault="00C02E70" w:rsidP="00747AC8">
      <w:pPr>
        <w:spacing w:after="0" w:line="240" w:lineRule="auto"/>
        <w:rPr>
          <w:rFonts w:cs="Times New Roman"/>
          <w:szCs w:val="20"/>
        </w:rPr>
      </w:pPr>
      <w:r w:rsidRPr="001C7EC1">
        <w:rPr>
          <w:rFonts w:cs="Times New Roman"/>
          <w:szCs w:val="20"/>
        </w:rPr>
        <w:t>Осознавать богатство и выразительность русского языка, приводить примеры, свидетельствующие об этом.</w:t>
      </w:r>
    </w:p>
    <w:p w14:paraId="78170CAC" w14:textId="77777777" w:rsidR="00C02E70" w:rsidRPr="001C7EC1" w:rsidRDefault="00C02E70" w:rsidP="00747AC8">
      <w:pPr>
        <w:spacing w:after="0" w:line="240" w:lineRule="auto"/>
        <w:rPr>
          <w:rFonts w:cs="Times New Roman"/>
          <w:szCs w:val="20"/>
        </w:rPr>
      </w:pPr>
      <w:r w:rsidRPr="001C7EC1">
        <w:rPr>
          <w:rFonts w:cs="Times New Roman"/>
          <w:szCs w:val="20"/>
        </w:rPr>
        <w:t>Знать основные разделы лингвистики, основные единицы языка и речи (звук, морфема, слово, словосочетание, предл</w:t>
      </w:r>
      <w:r w:rsidRPr="001C7EC1">
        <w:rPr>
          <w:rFonts w:cs="Times New Roman"/>
          <w:szCs w:val="20"/>
        </w:rPr>
        <w:t>о</w:t>
      </w:r>
      <w:r w:rsidRPr="001C7EC1">
        <w:rPr>
          <w:rFonts w:cs="Times New Roman"/>
          <w:szCs w:val="20"/>
        </w:rPr>
        <w:t>жение).</w:t>
      </w:r>
    </w:p>
    <w:p w14:paraId="274E17E6" w14:textId="0D7CEFE5" w:rsidR="00C02E70" w:rsidRPr="001C7EC1" w:rsidRDefault="00C02E70" w:rsidP="00202B29">
      <w:pPr>
        <w:spacing w:after="0" w:line="240" w:lineRule="auto"/>
        <w:ind w:firstLine="720"/>
        <w:rPr>
          <w:rFonts w:cs="Times New Roman"/>
          <w:szCs w:val="20"/>
        </w:rPr>
      </w:pPr>
      <w:r w:rsidRPr="001C7EC1">
        <w:rPr>
          <w:rFonts w:cs="Times New Roman"/>
          <w:szCs w:val="20"/>
        </w:rPr>
        <w:t> Язык и речь.</w:t>
      </w:r>
    </w:p>
    <w:p w14:paraId="79F79E4E"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различия между устной и письменной речью, диалогом и монологом, учитывать особенности видов р</w:t>
      </w:r>
      <w:r w:rsidRPr="001C7EC1">
        <w:rPr>
          <w:rFonts w:cs="Times New Roman"/>
          <w:szCs w:val="20"/>
        </w:rPr>
        <w:t>е</w:t>
      </w:r>
      <w:r w:rsidRPr="001C7EC1">
        <w:rPr>
          <w:rFonts w:cs="Times New Roman"/>
          <w:szCs w:val="20"/>
        </w:rPr>
        <w:t>чевой деятельности при решении практико-ориентированных учебных задач и в повс</w:t>
      </w:r>
      <w:r w:rsidRPr="001C7EC1">
        <w:rPr>
          <w:rFonts w:cs="Times New Roman"/>
          <w:szCs w:val="20"/>
        </w:rPr>
        <w:t>е</w:t>
      </w:r>
      <w:r w:rsidRPr="001C7EC1">
        <w:rPr>
          <w:rFonts w:cs="Times New Roman"/>
          <w:szCs w:val="20"/>
        </w:rPr>
        <w:t>дневной жизни.</w:t>
      </w:r>
    </w:p>
    <w:p w14:paraId="2B8108AE"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036B5BC" w14:textId="77777777" w:rsidR="00C02E70" w:rsidRPr="001C7EC1" w:rsidRDefault="00C02E70" w:rsidP="00747AC8">
      <w:pPr>
        <w:spacing w:after="0" w:line="240" w:lineRule="auto"/>
        <w:rPr>
          <w:rFonts w:cs="Times New Roman"/>
          <w:szCs w:val="20"/>
        </w:rPr>
      </w:pPr>
      <w:r w:rsidRPr="001C7EC1">
        <w:rPr>
          <w:rFonts w:cs="Times New Roman"/>
          <w:szCs w:val="20"/>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DE69B75"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аудирования: выборочным, ознакомительным, детальным – научно-учебных и худож</w:t>
      </w:r>
      <w:r w:rsidRPr="001C7EC1">
        <w:rPr>
          <w:rFonts w:cs="Times New Roman"/>
          <w:szCs w:val="20"/>
        </w:rPr>
        <w:t>е</w:t>
      </w:r>
      <w:r w:rsidRPr="001C7EC1">
        <w:rPr>
          <w:rFonts w:cs="Times New Roman"/>
          <w:szCs w:val="20"/>
        </w:rPr>
        <w:t>ственных текстов различных функционально-смысловых типов речи.</w:t>
      </w:r>
    </w:p>
    <w:p w14:paraId="32E686C9"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чтения: просмотровым, ознакомительным, изучающим, поисковым.</w:t>
      </w:r>
    </w:p>
    <w:p w14:paraId="50CD9819" w14:textId="77777777" w:rsidR="00C02E70" w:rsidRPr="001C7EC1" w:rsidRDefault="00C02E70" w:rsidP="00747AC8">
      <w:pPr>
        <w:spacing w:after="0" w:line="240" w:lineRule="auto"/>
        <w:rPr>
          <w:rFonts w:cs="Times New Roman"/>
          <w:szCs w:val="20"/>
        </w:rPr>
      </w:pPr>
      <w:r w:rsidRPr="001C7EC1">
        <w:rPr>
          <w:rFonts w:cs="Times New Roman"/>
          <w:szCs w:val="20"/>
        </w:rPr>
        <w:t>Устно пересказывать прочитанный или прослушанный текст объёмом не менее 100 слов.</w:t>
      </w:r>
    </w:p>
    <w:p w14:paraId="7A50D111" w14:textId="77777777" w:rsidR="00C02E70" w:rsidRPr="001C7EC1" w:rsidRDefault="00C02E70" w:rsidP="00747AC8">
      <w:pPr>
        <w:spacing w:after="0" w:line="240" w:lineRule="auto"/>
        <w:rPr>
          <w:rFonts w:cs="Times New Roman"/>
          <w:szCs w:val="20"/>
        </w:rPr>
      </w:pPr>
      <w:r w:rsidRPr="001C7EC1">
        <w:rPr>
          <w:rFonts w:cs="Times New Roman"/>
          <w:szCs w:val="20"/>
        </w:rPr>
        <w:t>Понимать содержание прослушанных и прочитанных научно-учебных и художественных текстов различных функци</w:t>
      </w:r>
      <w:r w:rsidRPr="001C7EC1">
        <w:rPr>
          <w:rFonts w:cs="Times New Roman"/>
          <w:szCs w:val="20"/>
        </w:rPr>
        <w:t>о</w:t>
      </w:r>
      <w:r w:rsidRPr="001C7EC1">
        <w:rPr>
          <w:rFonts w:cs="Times New Roman"/>
          <w:szCs w:val="20"/>
        </w:rPr>
        <w:t>нально-смысловых типов речи объёмом не менее 150 слов: устно и письменно формулир</w:t>
      </w:r>
      <w:r w:rsidRPr="001C7EC1">
        <w:rPr>
          <w:rFonts w:cs="Times New Roman"/>
          <w:szCs w:val="20"/>
        </w:rPr>
        <w:t>о</w:t>
      </w:r>
      <w:r w:rsidRPr="001C7EC1">
        <w:rPr>
          <w:rFonts w:cs="Times New Roman"/>
          <w:szCs w:val="20"/>
        </w:rPr>
        <w:t>вать тему и главную мысль текста, формулировать вопросы по содержанию текста и отвечать на них, подробно и сжато передавать в письменной форме соде</w:t>
      </w:r>
      <w:r w:rsidRPr="001C7EC1">
        <w:rPr>
          <w:rFonts w:cs="Times New Roman"/>
          <w:szCs w:val="20"/>
        </w:rPr>
        <w:t>р</w:t>
      </w:r>
      <w:r w:rsidRPr="001C7EC1">
        <w:rPr>
          <w:rFonts w:cs="Times New Roman"/>
          <w:szCs w:val="20"/>
        </w:rPr>
        <w:t>жание исходного текста (для подробного изложения объём исходного текста должен составлять не менее 100 слов; для сж</w:t>
      </w:r>
      <w:r w:rsidRPr="001C7EC1">
        <w:rPr>
          <w:rFonts w:cs="Times New Roman"/>
          <w:szCs w:val="20"/>
        </w:rPr>
        <w:t>а</w:t>
      </w:r>
      <w:r w:rsidRPr="001C7EC1">
        <w:rPr>
          <w:rFonts w:cs="Times New Roman"/>
          <w:szCs w:val="20"/>
        </w:rPr>
        <w:t>того изложения – не менее 110 слов).</w:t>
      </w:r>
    </w:p>
    <w:p w14:paraId="09717F27" w14:textId="77777777" w:rsidR="00C02E70" w:rsidRPr="001C7EC1" w:rsidRDefault="00C02E70" w:rsidP="00747AC8">
      <w:pPr>
        <w:spacing w:after="0" w:line="240" w:lineRule="auto"/>
        <w:rPr>
          <w:rFonts w:cs="Times New Roman"/>
          <w:szCs w:val="20"/>
        </w:rPr>
      </w:pPr>
      <w:r w:rsidRPr="001C7EC1">
        <w:rPr>
          <w:rFonts w:cs="Times New Roman"/>
          <w:szCs w:val="20"/>
        </w:rPr>
        <w:t>Осуществлять выбор языковых средств для создания высказывания в соответствии с целью, темой и коммуникативным замыслом.</w:t>
      </w:r>
    </w:p>
    <w:p w14:paraId="6227A5F3"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w:t>
      </w:r>
      <w:r w:rsidRPr="001C7EC1">
        <w:rPr>
          <w:rFonts w:cs="Times New Roman"/>
          <w:szCs w:val="20"/>
        </w:rPr>
        <w:t>о</w:t>
      </w:r>
      <w:r w:rsidRPr="001C7EC1">
        <w:rPr>
          <w:rFonts w:cs="Times New Roman"/>
          <w:szCs w:val="20"/>
        </w:rPr>
        <w:t>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1C7EC1">
        <w:rPr>
          <w:rFonts w:cs="Times New Roman"/>
          <w:szCs w:val="20"/>
        </w:rPr>
        <w:t>е</w:t>
      </w:r>
      <w:r w:rsidRPr="001C7EC1">
        <w:rPr>
          <w:rFonts w:cs="Times New Roman"/>
          <w:szCs w:val="20"/>
        </w:rPr>
        <w:t>ряемыми написаниями), пользоваться разными видами лексических словарей; соблюдать в устной речи и при письме правила речевого этикета.</w:t>
      </w:r>
    </w:p>
    <w:p w14:paraId="2616509E" w14:textId="0D0BEED3" w:rsidR="00C02E70" w:rsidRPr="001C7EC1" w:rsidRDefault="00C02E70" w:rsidP="00202B29">
      <w:pPr>
        <w:spacing w:after="0" w:line="240" w:lineRule="auto"/>
        <w:ind w:firstLine="720"/>
        <w:rPr>
          <w:rFonts w:cs="Times New Roman"/>
          <w:szCs w:val="20"/>
        </w:rPr>
      </w:pPr>
      <w:r w:rsidRPr="001C7EC1">
        <w:rPr>
          <w:rFonts w:cs="Times New Roman"/>
          <w:szCs w:val="20"/>
        </w:rPr>
        <w:t> Текст.</w:t>
      </w:r>
    </w:p>
    <w:p w14:paraId="411F821C"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основные признаки текста, делить текст на композиционно-смысловые части (абзацы); ра</w:t>
      </w:r>
      <w:r w:rsidRPr="001C7EC1">
        <w:rPr>
          <w:rFonts w:cs="Times New Roman"/>
          <w:szCs w:val="20"/>
        </w:rPr>
        <w:t>с</w:t>
      </w:r>
      <w:r w:rsidRPr="001C7EC1">
        <w:rPr>
          <w:rFonts w:cs="Times New Roman"/>
          <w:szCs w:val="20"/>
        </w:rPr>
        <w:t>познавать средства связи предложений и частей текста (формы слова, однокоренные слова, синонимы, а</w:t>
      </w:r>
      <w:r w:rsidRPr="001C7EC1">
        <w:rPr>
          <w:rFonts w:cs="Times New Roman"/>
          <w:szCs w:val="20"/>
        </w:rPr>
        <w:t>н</w:t>
      </w:r>
      <w:r w:rsidRPr="001C7EC1">
        <w:rPr>
          <w:rFonts w:cs="Times New Roman"/>
          <w:szCs w:val="20"/>
        </w:rPr>
        <w:t>тонимы, личные местоимения, повтор слова), применять эти знания при создании собственного текста (ус</w:t>
      </w:r>
      <w:r w:rsidRPr="001C7EC1">
        <w:rPr>
          <w:rFonts w:cs="Times New Roman"/>
          <w:szCs w:val="20"/>
        </w:rPr>
        <w:t>т</w:t>
      </w:r>
      <w:r w:rsidRPr="001C7EC1">
        <w:rPr>
          <w:rFonts w:cs="Times New Roman"/>
          <w:szCs w:val="20"/>
        </w:rPr>
        <w:t>ного и письменного).</w:t>
      </w:r>
    </w:p>
    <w:p w14:paraId="70CF354D"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смысловой анализ текста, его композиционных особенностей, определять количество микротем и абзацев.</w:t>
      </w:r>
    </w:p>
    <w:p w14:paraId="583CAF9A"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Характеризовать текст с точки зрения его соответствия основным признакам (наличие темы, главной мысли, грамматич</w:t>
      </w:r>
      <w:r w:rsidRPr="001C7EC1">
        <w:rPr>
          <w:rFonts w:cs="Times New Roman"/>
          <w:szCs w:val="20"/>
        </w:rPr>
        <w:t>е</w:t>
      </w:r>
      <w:r w:rsidRPr="001C7EC1">
        <w:rPr>
          <w:rFonts w:cs="Times New Roman"/>
          <w:szCs w:val="20"/>
        </w:rPr>
        <w:t>ской связи предложений, цельности и относительной законченности), с точки зрения его принадлежности к функционал</w:t>
      </w:r>
      <w:r w:rsidRPr="001C7EC1">
        <w:rPr>
          <w:rFonts w:cs="Times New Roman"/>
          <w:szCs w:val="20"/>
        </w:rPr>
        <w:t>ь</w:t>
      </w:r>
      <w:r w:rsidRPr="001C7EC1">
        <w:rPr>
          <w:rFonts w:cs="Times New Roman"/>
          <w:szCs w:val="20"/>
        </w:rPr>
        <w:t>но-смысловому типу речи.</w:t>
      </w:r>
    </w:p>
    <w:p w14:paraId="2B297EB0"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1EDF44F"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знание основных признаков текста (повествование) в практике его создания.</w:t>
      </w:r>
    </w:p>
    <w:p w14:paraId="50C27AC0"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тексты-повествования с использованием жизненного и читательского опыта; тексты с испол</w:t>
      </w:r>
      <w:r w:rsidRPr="001C7EC1">
        <w:rPr>
          <w:rFonts w:cs="Times New Roman"/>
          <w:szCs w:val="20"/>
        </w:rPr>
        <w:t>ь</w:t>
      </w:r>
      <w:r w:rsidRPr="001C7EC1">
        <w:rPr>
          <w:rFonts w:cs="Times New Roman"/>
          <w:szCs w:val="20"/>
        </w:rPr>
        <w:t>зованием сюжетной картины (в том числе сочинения-миниатюры объёмом 3 и более предложений, сочинения объёмом не менее 70 слов).</w:t>
      </w:r>
    </w:p>
    <w:p w14:paraId="4FEC01EC" w14:textId="77777777" w:rsidR="00C02E70" w:rsidRPr="001C7EC1" w:rsidRDefault="00C02E70" w:rsidP="00747AC8">
      <w:pPr>
        <w:spacing w:after="0" w:line="240" w:lineRule="auto"/>
        <w:rPr>
          <w:rFonts w:cs="Times New Roman"/>
          <w:szCs w:val="20"/>
        </w:rPr>
      </w:pPr>
      <w:r w:rsidRPr="001C7EC1">
        <w:rPr>
          <w:rFonts w:cs="Times New Roman"/>
          <w:szCs w:val="20"/>
        </w:rPr>
        <w:t>Восстанавливать деформированный текст, осуществлять корректировку восстановленного текста с использованием о</w:t>
      </w:r>
      <w:r w:rsidRPr="001C7EC1">
        <w:rPr>
          <w:rFonts w:cs="Times New Roman"/>
          <w:szCs w:val="20"/>
        </w:rPr>
        <w:t>б</w:t>
      </w:r>
      <w:r w:rsidRPr="001C7EC1">
        <w:rPr>
          <w:rFonts w:cs="Times New Roman"/>
          <w:szCs w:val="20"/>
        </w:rPr>
        <w:t>разца.</w:t>
      </w:r>
    </w:p>
    <w:p w14:paraId="2C12A356" w14:textId="77777777" w:rsidR="00C02E70" w:rsidRPr="001C7EC1" w:rsidRDefault="00C02E70" w:rsidP="00747AC8">
      <w:pPr>
        <w:spacing w:after="0" w:line="240" w:lineRule="auto"/>
        <w:rPr>
          <w:rFonts w:cs="Times New Roman"/>
          <w:szCs w:val="20"/>
        </w:rPr>
      </w:pPr>
      <w:r w:rsidRPr="001C7EC1">
        <w:rPr>
          <w:rFonts w:cs="Times New Roman"/>
          <w:szCs w:val="2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w:t>
      </w:r>
      <w:r w:rsidRPr="001C7EC1">
        <w:rPr>
          <w:rFonts w:cs="Times New Roman"/>
          <w:szCs w:val="20"/>
        </w:rPr>
        <w:t>р</w:t>
      </w:r>
      <w:r w:rsidRPr="001C7EC1">
        <w:rPr>
          <w:rFonts w:cs="Times New Roman"/>
          <w:szCs w:val="20"/>
        </w:rPr>
        <w:t>мацию из различных источников, в том числе из лингвистических словарей и справочной литературы, и использовать её в учебной деятельности.</w:t>
      </w:r>
    </w:p>
    <w:p w14:paraId="6210E398" w14:textId="77777777" w:rsidR="00C02E70" w:rsidRPr="001C7EC1" w:rsidRDefault="00C02E70" w:rsidP="00747AC8">
      <w:pPr>
        <w:spacing w:after="0" w:line="240" w:lineRule="auto"/>
        <w:rPr>
          <w:rFonts w:cs="Times New Roman"/>
          <w:szCs w:val="20"/>
        </w:rPr>
      </w:pPr>
      <w:r w:rsidRPr="001C7EC1">
        <w:rPr>
          <w:rFonts w:cs="Times New Roman"/>
          <w:szCs w:val="20"/>
        </w:rPr>
        <w:t>Представлять сообщение на заданную тему в виде презентации. Редактировать собственные (созданные другими обуч</w:t>
      </w:r>
      <w:r w:rsidRPr="001C7EC1">
        <w:rPr>
          <w:rFonts w:cs="Times New Roman"/>
          <w:szCs w:val="20"/>
        </w:rPr>
        <w:t>а</w:t>
      </w:r>
      <w:r w:rsidRPr="001C7EC1">
        <w:rPr>
          <w:rFonts w:cs="Times New Roman"/>
          <w:szCs w:val="20"/>
        </w:rPr>
        <w:t>ющимися) тексты с целью совершенствования их содержания (проверка фактического мат</w:t>
      </w:r>
      <w:r w:rsidRPr="001C7EC1">
        <w:rPr>
          <w:rFonts w:cs="Times New Roman"/>
          <w:szCs w:val="20"/>
        </w:rPr>
        <w:t>е</w:t>
      </w:r>
      <w:r w:rsidRPr="001C7EC1">
        <w:rPr>
          <w:rFonts w:cs="Times New Roman"/>
          <w:szCs w:val="20"/>
        </w:rPr>
        <w:t>риала, начальный логический анализ текста – целостность, связность, информативность).</w:t>
      </w:r>
    </w:p>
    <w:p w14:paraId="3CF837C1" w14:textId="1DD5C4D5" w:rsidR="00C02E70" w:rsidRPr="001C7EC1" w:rsidRDefault="00C02E70" w:rsidP="00202B29">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197FB26B" w14:textId="77777777" w:rsidR="00C02E70" w:rsidRPr="001C7EC1" w:rsidRDefault="00C02E70" w:rsidP="00747AC8">
      <w:pPr>
        <w:spacing w:after="0" w:line="240" w:lineRule="auto"/>
        <w:rPr>
          <w:rFonts w:cs="Times New Roman"/>
          <w:szCs w:val="20"/>
        </w:rPr>
      </w:pPr>
      <w:r w:rsidRPr="001C7EC1">
        <w:rPr>
          <w:rFonts w:cs="Times New Roman"/>
          <w:szCs w:val="20"/>
        </w:rPr>
        <w:t>Иметь общее представление об особенностях разговорной речи, функциональных стилей, языка художественной литер</w:t>
      </w:r>
      <w:r w:rsidRPr="001C7EC1">
        <w:rPr>
          <w:rFonts w:cs="Times New Roman"/>
          <w:szCs w:val="20"/>
        </w:rPr>
        <w:t>а</w:t>
      </w:r>
      <w:r w:rsidRPr="001C7EC1">
        <w:rPr>
          <w:rFonts w:cs="Times New Roman"/>
          <w:szCs w:val="20"/>
        </w:rPr>
        <w:t>туры.</w:t>
      </w:r>
    </w:p>
    <w:p w14:paraId="52EC7B67" w14:textId="2CECF15A" w:rsidR="00C02E70" w:rsidRPr="001C7EC1" w:rsidRDefault="00C02E70" w:rsidP="00202B29">
      <w:pPr>
        <w:spacing w:after="0" w:line="240" w:lineRule="auto"/>
        <w:ind w:firstLine="720"/>
        <w:rPr>
          <w:rFonts w:cs="Times New Roman"/>
          <w:szCs w:val="20"/>
        </w:rPr>
      </w:pPr>
      <w:bookmarkStart w:id="1" w:name="_Hlk128600300"/>
      <w:r w:rsidRPr="001C7EC1">
        <w:rPr>
          <w:rFonts w:cs="Times New Roman"/>
          <w:szCs w:val="20"/>
        </w:rPr>
        <w:t xml:space="preserve"> </w:t>
      </w:r>
      <w:bookmarkEnd w:id="1"/>
      <w:r w:rsidRPr="001C7EC1">
        <w:rPr>
          <w:rFonts w:cs="Times New Roman"/>
          <w:szCs w:val="20"/>
        </w:rPr>
        <w:t>Система языка. </w:t>
      </w:r>
    </w:p>
    <w:p w14:paraId="5546F1AA" w14:textId="18F3D899" w:rsidR="00C02E70" w:rsidRPr="001C7EC1" w:rsidRDefault="00C02E70" w:rsidP="00202B29">
      <w:pPr>
        <w:spacing w:after="0" w:line="240" w:lineRule="auto"/>
        <w:ind w:firstLine="720"/>
        <w:rPr>
          <w:rFonts w:cs="Times New Roman"/>
          <w:szCs w:val="20"/>
        </w:rPr>
      </w:pPr>
      <w:r w:rsidRPr="001C7EC1">
        <w:rPr>
          <w:rFonts w:cs="Times New Roman"/>
          <w:szCs w:val="20"/>
        </w:rPr>
        <w:t>Фонетика. Графика. Орфоэпия.</w:t>
      </w:r>
    </w:p>
    <w:p w14:paraId="1DB1D908"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звуки; понимать различие между звуком и буквой, характеризовать систему звуков.</w:t>
      </w:r>
    </w:p>
    <w:p w14:paraId="4ADFCC51"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фонетический анализ слов.</w:t>
      </w:r>
    </w:p>
    <w:p w14:paraId="06AE130D" w14:textId="77777777" w:rsidR="00C02E70" w:rsidRPr="001C7EC1" w:rsidRDefault="00C02E70" w:rsidP="00747AC8">
      <w:pPr>
        <w:spacing w:after="0" w:line="240" w:lineRule="auto"/>
        <w:rPr>
          <w:rFonts w:cs="Times New Roman"/>
          <w:szCs w:val="20"/>
        </w:rPr>
      </w:pPr>
      <w:r w:rsidRPr="001C7EC1">
        <w:rPr>
          <w:rFonts w:cs="Times New Roman"/>
          <w:szCs w:val="20"/>
        </w:rPr>
        <w:t>Использовать знания по фонетике, графике и орфоэпии в практике произношения и правописания слов.</w:t>
      </w:r>
    </w:p>
    <w:p w14:paraId="5F1D821C" w14:textId="5DC92352" w:rsidR="00C02E70" w:rsidRPr="001C7EC1" w:rsidRDefault="00C02E70" w:rsidP="00202B29">
      <w:pPr>
        <w:spacing w:after="0" w:line="240" w:lineRule="auto"/>
        <w:ind w:firstLine="720"/>
        <w:rPr>
          <w:rFonts w:cs="Times New Roman"/>
          <w:szCs w:val="20"/>
        </w:rPr>
      </w:pPr>
      <w:r w:rsidRPr="001C7EC1">
        <w:rPr>
          <w:rFonts w:cs="Times New Roman"/>
          <w:szCs w:val="20"/>
        </w:rPr>
        <w:t> Орфография.</w:t>
      </w:r>
    </w:p>
    <w:p w14:paraId="0A154258" w14:textId="77777777" w:rsidR="00C02E70" w:rsidRPr="001C7EC1" w:rsidRDefault="00C02E70" w:rsidP="00747AC8">
      <w:pPr>
        <w:spacing w:after="0" w:line="240" w:lineRule="auto"/>
        <w:rPr>
          <w:rFonts w:cs="Times New Roman"/>
          <w:szCs w:val="20"/>
        </w:rPr>
      </w:pPr>
      <w:r w:rsidRPr="001C7EC1">
        <w:rPr>
          <w:rFonts w:cs="Times New Roman"/>
          <w:szCs w:val="20"/>
        </w:rPr>
        <w:t>Оперировать понятием «орфограмма» и различать буквенные и небуквенные орфограммы при проведении орфографич</w:t>
      </w:r>
      <w:r w:rsidRPr="001C7EC1">
        <w:rPr>
          <w:rFonts w:cs="Times New Roman"/>
          <w:szCs w:val="20"/>
        </w:rPr>
        <w:t>е</w:t>
      </w:r>
      <w:r w:rsidRPr="001C7EC1">
        <w:rPr>
          <w:rFonts w:cs="Times New Roman"/>
          <w:szCs w:val="20"/>
        </w:rPr>
        <w:t>ского анализа слова.</w:t>
      </w:r>
    </w:p>
    <w:p w14:paraId="6C9ED919"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изученные орфограммы.</w:t>
      </w:r>
    </w:p>
    <w:p w14:paraId="24FB7797"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по орфографии в практике правописания (в том числе применять знание о правописании разделительных ъ и ь).</w:t>
      </w:r>
    </w:p>
    <w:p w14:paraId="5E2797B9" w14:textId="085CF468" w:rsidR="00C02E70" w:rsidRPr="001C7EC1" w:rsidRDefault="00C02E70" w:rsidP="00202B29">
      <w:pPr>
        <w:spacing w:after="0" w:line="240" w:lineRule="auto"/>
        <w:ind w:firstLine="720"/>
        <w:rPr>
          <w:rFonts w:cs="Times New Roman"/>
          <w:szCs w:val="20"/>
        </w:rPr>
      </w:pPr>
      <w:r w:rsidRPr="001C7EC1">
        <w:rPr>
          <w:rFonts w:cs="Times New Roman"/>
          <w:szCs w:val="20"/>
        </w:rPr>
        <w:t> Лексикология.</w:t>
      </w:r>
    </w:p>
    <w:p w14:paraId="2FF47311" w14:textId="77777777" w:rsidR="00C02E70" w:rsidRPr="001C7EC1" w:rsidRDefault="00C02E70" w:rsidP="00747AC8">
      <w:pPr>
        <w:spacing w:after="0" w:line="240" w:lineRule="auto"/>
        <w:rPr>
          <w:rFonts w:cs="Times New Roman"/>
          <w:szCs w:val="20"/>
        </w:rPr>
      </w:pPr>
      <w:r w:rsidRPr="001C7EC1">
        <w:rPr>
          <w:rFonts w:cs="Times New Roman"/>
          <w:szCs w:val="20"/>
        </w:rPr>
        <w:t>Объяснять лексическое значение слова разными способами (подбор однокоренных слов; подбор синон</w:t>
      </w:r>
      <w:r w:rsidRPr="001C7EC1">
        <w:rPr>
          <w:rFonts w:cs="Times New Roman"/>
          <w:szCs w:val="20"/>
        </w:rPr>
        <w:t>и</w:t>
      </w:r>
      <w:r w:rsidRPr="001C7EC1">
        <w:rPr>
          <w:rFonts w:cs="Times New Roman"/>
          <w:szCs w:val="20"/>
        </w:rPr>
        <w:t>мов и антонимов, определение значения слова по контексту, с помощью толкового словаря).</w:t>
      </w:r>
    </w:p>
    <w:p w14:paraId="4FEF2B5E"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однозначные и многозначные слова, различать прямое и переносное значения слова.</w:t>
      </w:r>
    </w:p>
    <w:p w14:paraId="255F86F9"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синонимы, антонимы, омонимы; различать многозначные слова и омонимы, правильно употреблять сл</w:t>
      </w:r>
      <w:r w:rsidRPr="001C7EC1">
        <w:rPr>
          <w:rFonts w:cs="Times New Roman"/>
          <w:szCs w:val="20"/>
        </w:rPr>
        <w:t>о</w:t>
      </w:r>
      <w:r w:rsidRPr="001C7EC1">
        <w:rPr>
          <w:rFonts w:cs="Times New Roman"/>
          <w:szCs w:val="20"/>
        </w:rPr>
        <w:t>ва-паронимы.</w:t>
      </w:r>
    </w:p>
    <w:p w14:paraId="5CC9BF6B"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тематические группы слов, родовые и видовые понятия.</w:t>
      </w:r>
    </w:p>
    <w:p w14:paraId="42C15838"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лексический анализ слов (в рамках изученного).</w:t>
      </w:r>
    </w:p>
    <w:p w14:paraId="0E6228D9" w14:textId="77777777" w:rsidR="00C02E70" w:rsidRPr="001C7EC1" w:rsidRDefault="00C02E70" w:rsidP="00747AC8">
      <w:pPr>
        <w:spacing w:after="0" w:line="240" w:lineRule="auto"/>
        <w:rPr>
          <w:rFonts w:cs="Times New Roman"/>
          <w:szCs w:val="20"/>
        </w:rPr>
      </w:pPr>
      <w:r w:rsidRPr="001C7EC1">
        <w:rPr>
          <w:rFonts w:cs="Times New Roman"/>
          <w:szCs w:val="20"/>
        </w:rPr>
        <w:t>Пользоваться лексическими словарями (толковым словарём, словарями синонимов, антонимов, омонимов, паронимов).</w:t>
      </w:r>
    </w:p>
    <w:p w14:paraId="66C5D1C4" w14:textId="7118F7AB" w:rsidR="00C02E70" w:rsidRPr="001C7EC1" w:rsidRDefault="00C02E70" w:rsidP="00202B29">
      <w:pPr>
        <w:spacing w:after="0" w:line="240" w:lineRule="auto"/>
        <w:ind w:firstLine="720"/>
        <w:rPr>
          <w:rFonts w:cs="Times New Roman"/>
          <w:szCs w:val="20"/>
        </w:rPr>
      </w:pPr>
      <w:r w:rsidRPr="001C7EC1">
        <w:rPr>
          <w:rFonts w:cs="Times New Roman"/>
          <w:szCs w:val="20"/>
        </w:rPr>
        <w:t> Морфемика. Орфография.</w:t>
      </w:r>
    </w:p>
    <w:p w14:paraId="4E0D2A3D"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морфему как минимальную значимую единицу языка.</w:t>
      </w:r>
    </w:p>
    <w:p w14:paraId="6A1A3E6C"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морфемы в слове (корень, приставку, суффикс, окончание), выделять основу слова.</w:t>
      </w:r>
    </w:p>
    <w:p w14:paraId="0BD9B464" w14:textId="77777777" w:rsidR="00C02E70" w:rsidRPr="001C7EC1" w:rsidRDefault="00C02E70" w:rsidP="00747AC8">
      <w:pPr>
        <w:spacing w:after="0" w:line="240" w:lineRule="auto"/>
        <w:rPr>
          <w:rFonts w:cs="Times New Roman"/>
          <w:szCs w:val="20"/>
        </w:rPr>
      </w:pPr>
      <w:r w:rsidRPr="001C7EC1">
        <w:rPr>
          <w:rFonts w:cs="Times New Roman"/>
          <w:szCs w:val="20"/>
        </w:rPr>
        <w:t>Находить чередование звуков в морфемах (в том числе чередование гласных с нулём звука).</w:t>
      </w:r>
    </w:p>
    <w:p w14:paraId="39EA1D2C"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морфемный анализ слов.</w:t>
      </w:r>
    </w:p>
    <w:p w14:paraId="656DE757"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по морфемике при выполнении языкового анализа различных видов и в практике правописания неи</w:t>
      </w:r>
      <w:r w:rsidRPr="001C7EC1">
        <w:rPr>
          <w:rFonts w:cs="Times New Roman"/>
          <w:szCs w:val="20"/>
        </w:rPr>
        <w:t>з</w:t>
      </w:r>
      <w:r w:rsidRPr="001C7EC1">
        <w:rPr>
          <w:rFonts w:cs="Times New Roman"/>
          <w:szCs w:val="20"/>
        </w:rPr>
        <w:t>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450E3F3"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орфографический анализ слов (в рамках изученного).</w:t>
      </w:r>
    </w:p>
    <w:p w14:paraId="6E45B7F8" w14:textId="77777777" w:rsidR="00C02E70" w:rsidRPr="001C7EC1" w:rsidRDefault="00C02E70" w:rsidP="00747AC8">
      <w:pPr>
        <w:spacing w:after="0" w:line="240" w:lineRule="auto"/>
        <w:rPr>
          <w:rFonts w:cs="Times New Roman"/>
          <w:szCs w:val="20"/>
        </w:rPr>
      </w:pPr>
      <w:r w:rsidRPr="001C7EC1">
        <w:rPr>
          <w:rFonts w:cs="Times New Roman"/>
          <w:szCs w:val="20"/>
        </w:rPr>
        <w:t>Уместно использовать слова с суффиксами оценки в собственной речи.</w:t>
      </w:r>
    </w:p>
    <w:p w14:paraId="03AF8502" w14:textId="65E25CAC" w:rsidR="00C02E70" w:rsidRPr="001C7EC1" w:rsidRDefault="00C02E70" w:rsidP="00202B29">
      <w:pPr>
        <w:spacing w:after="0" w:line="240" w:lineRule="auto"/>
        <w:ind w:firstLine="720"/>
        <w:rPr>
          <w:rFonts w:cs="Times New Roman"/>
          <w:szCs w:val="20"/>
        </w:rPr>
      </w:pPr>
      <w:r w:rsidRPr="001C7EC1">
        <w:rPr>
          <w:rFonts w:cs="Times New Roman"/>
          <w:szCs w:val="20"/>
        </w:rPr>
        <w:t> Морфология. Культура речи. Орфография.</w:t>
      </w:r>
    </w:p>
    <w:p w14:paraId="7F8E3E04"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EEE2AAC"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имена существительные, имена прилагательные, глаголы.</w:t>
      </w:r>
    </w:p>
    <w:p w14:paraId="61E7CEB1"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морфологический анализ имён существительных, частичный морфологический анализ имён прилагательных, глаголов.</w:t>
      </w:r>
    </w:p>
    <w:p w14:paraId="14F13DB6"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орфографический анализ имён существительных, имён прилагательных, глаголов (в рамках изученного).</w:t>
      </w:r>
    </w:p>
    <w:p w14:paraId="05D927B1"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по морфологии при выполнении языкового анализа различных видов и в речевой практике.</w:t>
      </w:r>
    </w:p>
    <w:p w14:paraId="76D46A18" w14:textId="380A0E92" w:rsidR="00C02E70" w:rsidRPr="001C7EC1" w:rsidRDefault="00C02E70" w:rsidP="00202B29">
      <w:pPr>
        <w:spacing w:after="0" w:line="240" w:lineRule="auto"/>
        <w:ind w:firstLine="720"/>
        <w:rPr>
          <w:rFonts w:cs="Times New Roman"/>
          <w:szCs w:val="20"/>
        </w:rPr>
      </w:pPr>
      <w:r w:rsidRPr="001C7EC1">
        <w:rPr>
          <w:rFonts w:cs="Times New Roman"/>
          <w:szCs w:val="20"/>
        </w:rPr>
        <w:t> Имя существительное.</w:t>
      </w:r>
    </w:p>
    <w:p w14:paraId="4DF70EC8"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общее грамматическое значение, морфологические признаки и синтаксические функции имени существ</w:t>
      </w:r>
      <w:r w:rsidRPr="001C7EC1">
        <w:rPr>
          <w:rFonts w:cs="Times New Roman"/>
          <w:szCs w:val="20"/>
        </w:rPr>
        <w:t>и</w:t>
      </w:r>
      <w:r w:rsidRPr="001C7EC1">
        <w:rPr>
          <w:rFonts w:cs="Times New Roman"/>
          <w:szCs w:val="20"/>
        </w:rPr>
        <w:t>тельного, объяснять его роль в речи.</w:t>
      </w:r>
    </w:p>
    <w:p w14:paraId="19FEF66F"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лексико-грамматические разряды имён существительных.</w:t>
      </w:r>
    </w:p>
    <w:p w14:paraId="6540C9C1" w14:textId="77777777" w:rsidR="00C02E70" w:rsidRPr="001C7EC1" w:rsidRDefault="00C02E70" w:rsidP="00747AC8">
      <w:pPr>
        <w:spacing w:after="0" w:line="240" w:lineRule="auto"/>
        <w:rPr>
          <w:rFonts w:cs="Times New Roman"/>
          <w:szCs w:val="20"/>
        </w:rPr>
      </w:pPr>
      <w:r w:rsidRPr="001C7EC1">
        <w:rPr>
          <w:rFonts w:cs="Times New Roman"/>
          <w:szCs w:val="20"/>
        </w:rPr>
        <w:t>Различать типы склонения имён существительных, выявлять разносклоняемые и несклоняемые имена существительные.</w:t>
      </w:r>
    </w:p>
    <w:p w14:paraId="0188CB42"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морфологический анализ имён существительных.</w:t>
      </w:r>
    </w:p>
    <w:p w14:paraId="77EA43CB"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словоизменения, произношения имён существительных, постановки в них ударения (в рамках изуче</w:t>
      </w:r>
      <w:r w:rsidRPr="001C7EC1">
        <w:rPr>
          <w:rFonts w:cs="Times New Roman"/>
          <w:szCs w:val="20"/>
        </w:rPr>
        <w:t>н</w:t>
      </w:r>
      <w:r w:rsidRPr="001C7EC1">
        <w:rPr>
          <w:rFonts w:cs="Times New Roman"/>
          <w:szCs w:val="20"/>
        </w:rPr>
        <w:t>ного), употребления несклоняемых имён существительных.</w:t>
      </w:r>
    </w:p>
    <w:p w14:paraId="7137B203" w14:textId="77777777" w:rsidR="00C02E70" w:rsidRPr="001C7EC1" w:rsidRDefault="00C02E70" w:rsidP="00747AC8">
      <w:pPr>
        <w:spacing w:after="0" w:line="240" w:lineRule="auto"/>
        <w:rPr>
          <w:rFonts w:cs="Times New Roman"/>
          <w:szCs w:val="20"/>
        </w:rPr>
      </w:pPr>
      <w:r w:rsidRPr="001C7EC1">
        <w:rPr>
          <w:rFonts w:cs="Times New Roman"/>
          <w:szCs w:val="20"/>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w:t>
      </w:r>
      <w:r w:rsidRPr="001C7EC1">
        <w:rPr>
          <w:rFonts w:cs="Times New Roman"/>
          <w:szCs w:val="20"/>
        </w:rPr>
        <w:lastRenderedPageBreak/>
        <w:t>– -гор-, -зар- – -зор-, -клан- – -клон-, -скак- – -скоч-, употребления (н</w:t>
      </w:r>
      <w:r w:rsidRPr="001C7EC1">
        <w:rPr>
          <w:rFonts w:cs="Times New Roman"/>
          <w:szCs w:val="20"/>
        </w:rPr>
        <w:t>е</w:t>
      </w:r>
      <w:r w:rsidRPr="001C7EC1">
        <w:rPr>
          <w:rFonts w:cs="Times New Roman"/>
          <w:szCs w:val="20"/>
        </w:rPr>
        <w:t>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w:t>
      </w:r>
      <w:r w:rsidRPr="001C7EC1">
        <w:rPr>
          <w:rFonts w:cs="Times New Roman"/>
          <w:szCs w:val="20"/>
        </w:rPr>
        <w:t>и</w:t>
      </w:r>
      <w:r w:rsidRPr="001C7EC1">
        <w:rPr>
          <w:rFonts w:cs="Times New Roman"/>
          <w:szCs w:val="20"/>
        </w:rPr>
        <w:t>тельных.</w:t>
      </w:r>
    </w:p>
    <w:p w14:paraId="00B51EA5" w14:textId="74DDD9F1" w:rsidR="00C02E70" w:rsidRPr="001C7EC1" w:rsidRDefault="00C02E70" w:rsidP="00202B29">
      <w:pPr>
        <w:spacing w:after="0" w:line="240" w:lineRule="auto"/>
        <w:ind w:firstLine="720"/>
        <w:rPr>
          <w:rFonts w:cs="Times New Roman"/>
          <w:szCs w:val="20"/>
        </w:rPr>
      </w:pPr>
      <w:r w:rsidRPr="001C7EC1">
        <w:rPr>
          <w:rFonts w:cs="Times New Roman"/>
          <w:szCs w:val="20"/>
        </w:rPr>
        <w:t> Имя прилагательное.</w:t>
      </w:r>
    </w:p>
    <w:p w14:paraId="3F6555AA"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общее грамматическое значение, морфологические признаки и синтаксические функции имени прилагател</w:t>
      </w:r>
      <w:r w:rsidRPr="001C7EC1">
        <w:rPr>
          <w:rFonts w:cs="Times New Roman"/>
          <w:szCs w:val="20"/>
        </w:rPr>
        <w:t>ь</w:t>
      </w:r>
      <w:r w:rsidRPr="001C7EC1">
        <w:rPr>
          <w:rFonts w:cs="Times New Roman"/>
          <w:szCs w:val="20"/>
        </w:rPr>
        <w:t>ного, объяснять его роль в речи; различать полную и краткую формы имён прилагател</w:t>
      </w:r>
      <w:r w:rsidRPr="001C7EC1">
        <w:rPr>
          <w:rFonts w:cs="Times New Roman"/>
          <w:szCs w:val="20"/>
        </w:rPr>
        <w:t>ь</w:t>
      </w:r>
      <w:r w:rsidRPr="001C7EC1">
        <w:rPr>
          <w:rFonts w:cs="Times New Roman"/>
          <w:szCs w:val="20"/>
        </w:rPr>
        <w:t>ных.</w:t>
      </w:r>
    </w:p>
    <w:p w14:paraId="2D943DAA"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частичный морфологический анализ имён прилагательных (в рамках изученного).</w:t>
      </w:r>
    </w:p>
    <w:p w14:paraId="2B0E7F12"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словоизменения, произношения имён прилагательных, постановки в них ударения (в рамках изученн</w:t>
      </w:r>
      <w:r w:rsidRPr="001C7EC1">
        <w:rPr>
          <w:rFonts w:cs="Times New Roman"/>
          <w:szCs w:val="20"/>
        </w:rPr>
        <w:t>о</w:t>
      </w:r>
      <w:r w:rsidRPr="001C7EC1">
        <w:rPr>
          <w:rFonts w:cs="Times New Roman"/>
          <w:szCs w:val="20"/>
        </w:rPr>
        <w:t>го).</w:t>
      </w:r>
    </w:p>
    <w:p w14:paraId="662DA6FC" w14:textId="77777777" w:rsidR="00C02E70" w:rsidRPr="001C7EC1" w:rsidRDefault="00C02E70" w:rsidP="00747AC8">
      <w:pPr>
        <w:spacing w:after="0" w:line="240" w:lineRule="auto"/>
        <w:rPr>
          <w:rFonts w:cs="Times New Roman"/>
          <w:szCs w:val="20"/>
        </w:rPr>
      </w:pPr>
      <w:r w:rsidRPr="001C7EC1">
        <w:rPr>
          <w:rFonts w:cs="Times New Roman"/>
          <w:szCs w:val="20"/>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006BFC66" w14:textId="7DFEE9C2" w:rsidR="00C02E70" w:rsidRPr="001C7EC1" w:rsidRDefault="00C02E70" w:rsidP="00202B29">
      <w:pPr>
        <w:spacing w:after="0" w:line="240" w:lineRule="auto"/>
        <w:ind w:firstLine="720"/>
        <w:rPr>
          <w:rFonts w:cs="Times New Roman"/>
          <w:szCs w:val="20"/>
        </w:rPr>
      </w:pPr>
      <w:r w:rsidRPr="001C7EC1">
        <w:rPr>
          <w:rFonts w:cs="Times New Roman"/>
          <w:szCs w:val="20"/>
        </w:rPr>
        <w:t> Глагол.</w:t>
      </w:r>
    </w:p>
    <w:p w14:paraId="49BE8948"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общее грамматическое значение, морфологические признаки и синтаксические функции гл</w:t>
      </w:r>
      <w:r w:rsidRPr="001C7EC1">
        <w:rPr>
          <w:rFonts w:cs="Times New Roman"/>
          <w:szCs w:val="20"/>
        </w:rPr>
        <w:t>а</w:t>
      </w:r>
      <w:r w:rsidRPr="001C7EC1">
        <w:rPr>
          <w:rFonts w:cs="Times New Roman"/>
          <w:szCs w:val="20"/>
        </w:rPr>
        <w:t>гола; объяснять его роль в словосочетании и предложении, а также в речи.</w:t>
      </w:r>
    </w:p>
    <w:p w14:paraId="2DA559CA" w14:textId="77777777" w:rsidR="00C02E70" w:rsidRPr="001C7EC1" w:rsidRDefault="00C02E70" w:rsidP="00747AC8">
      <w:pPr>
        <w:spacing w:after="0" w:line="240" w:lineRule="auto"/>
        <w:rPr>
          <w:rFonts w:cs="Times New Roman"/>
          <w:szCs w:val="20"/>
        </w:rPr>
      </w:pPr>
      <w:r w:rsidRPr="001C7EC1">
        <w:rPr>
          <w:rFonts w:cs="Times New Roman"/>
          <w:szCs w:val="20"/>
        </w:rPr>
        <w:t>Различать глаголы совершенного и несовершенного вида, возвратные и невозвратные.</w:t>
      </w:r>
    </w:p>
    <w:p w14:paraId="3B725607" w14:textId="77777777" w:rsidR="00C02E70" w:rsidRPr="001C7EC1" w:rsidRDefault="00C02E70" w:rsidP="00747AC8">
      <w:pPr>
        <w:spacing w:after="0" w:line="240" w:lineRule="auto"/>
        <w:rPr>
          <w:rFonts w:cs="Times New Roman"/>
          <w:szCs w:val="20"/>
        </w:rPr>
      </w:pPr>
      <w:r w:rsidRPr="001C7EC1">
        <w:rPr>
          <w:rFonts w:cs="Times New Roman"/>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C5B1480"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спряжение глагола, спрягать глаголы.</w:t>
      </w:r>
    </w:p>
    <w:p w14:paraId="3D2E30B1"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частичный морфологический анализ глаголов (в рамках изученного).</w:t>
      </w:r>
    </w:p>
    <w:p w14:paraId="300EC700"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словоизменения глаголов, постановки ударения в глагольных формах (в рамках из</w:t>
      </w:r>
      <w:r w:rsidRPr="001C7EC1">
        <w:rPr>
          <w:rFonts w:cs="Times New Roman"/>
          <w:szCs w:val="20"/>
        </w:rPr>
        <w:t>у</w:t>
      </w:r>
      <w:r w:rsidRPr="001C7EC1">
        <w:rPr>
          <w:rFonts w:cs="Times New Roman"/>
          <w:szCs w:val="20"/>
        </w:rPr>
        <w:t>ченного).</w:t>
      </w:r>
    </w:p>
    <w:p w14:paraId="41F51687"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26E167A" w14:textId="375AB761" w:rsidR="00C02E70" w:rsidRPr="001C7EC1" w:rsidRDefault="00C02E70" w:rsidP="00202B29">
      <w:pPr>
        <w:spacing w:after="0" w:line="240" w:lineRule="auto"/>
        <w:ind w:firstLine="720"/>
        <w:rPr>
          <w:rFonts w:cs="Times New Roman"/>
          <w:szCs w:val="20"/>
        </w:rPr>
      </w:pPr>
      <w:r w:rsidRPr="001C7EC1">
        <w:rPr>
          <w:rFonts w:cs="Times New Roman"/>
          <w:szCs w:val="20"/>
        </w:rPr>
        <w:t> Синтаксис. Культура речи. Пунктуация.</w:t>
      </w:r>
    </w:p>
    <w:p w14:paraId="04613392"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1C7EC1">
        <w:rPr>
          <w:rFonts w:cs="Times New Roman"/>
          <w:szCs w:val="20"/>
        </w:rPr>
        <w:t>у</w:t>
      </w:r>
      <w:r w:rsidRPr="001C7EC1">
        <w:rPr>
          <w:rFonts w:cs="Times New Roman"/>
          <w:szCs w:val="20"/>
        </w:rPr>
        <w:t>ченного), применять знания по синтаксису и пунктуации при выполн</w:t>
      </w:r>
      <w:r w:rsidRPr="001C7EC1">
        <w:rPr>
          <w:rFonts w:cs="Times New Roman"/>
          <w:szCs w:val="20"/>
        </w:rPr>
        <w:t>е</w:t>
      </w:r>
      <w:r w:rsidRPr="001C7EC1">
        <w:rPr>
          <w:rFonts w:cs="Times New Roman"/>
          <w:szCs w:val="20"/>
        </w:rPr>
        <w:t>нии языкового анализа различных видов и в речевой практике.</w:t>
      </w:r>
    </w:p>
    <w:p w14:paraId="20041513"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w:t>
      </w:r>
      <w:r w:rsidRPr="001C7EC1">
        <w:rPr>
          <w:rFonts w:cs="Times New Roman"/>
          <w:szCs w:val="20"/>
        </w:rPr>
        <w:t>б</w:t>
      </w:r>
      <w:r w:rsidRPr="001C7EC1">
        <w:rPr>
          <w:rFonts w:cs="Times New Roman"/>
          <w:szCs w:val="20"/>
        </w:rPr>
        <w:t>щающим словом при однородных членах, обращением, распознавать предложения по цели высказывания (повествовател</w:t>
      </w:r>
      <w:r w:rsidRPr="001C7EC1">
        <w:rPr>
          <w:rFonts w:cs="Times New Roman"/>
          <w:szCs w:val="20"/>
        </w:rPr>
        <w:t>ь</w:t>
      </w:r>
      <w:r w:rsidRPr="001C7EC1">
        <w:rPr>
          <w:rFonts w:cs="Times New Roman"/>
          <w:szCs w:val="20"/>
        </w:rPr>
        <w:t>ные, побудительные, вопросительные), эмоциональной окраске (восклицательные и невосклицательные), количеству гра</w:t>
      </w:r>
      <w:r w:rsidRPr="001C7EC1">
        <w:rPr>
          <w:rFonts w:cs="Times New Roman"/>
          <w:szCs w:val="20"/>
        </w:rPr>
        <w:t>м</w:t>
      </w:r>
      <w:r w:rsidRPr="001C7EC1">
        <w:rPr>
          <w:rFonts w:cs="Times New Roman"/>
          <w:szCs w:val="20"/>
        </w:rPr>
        <w:t>матических основ (простые и сложные), наличию второстепенных членов (распространённые и нераспространённые), опр</w:t>
      </w:r>
      <w:r w:rsidRPr="001C7EC1">
        <w:rPr>
          <w:rFonts w:cs="Times New Roman"/>
          <w:szCs w:val="20"/>
        </w:rPr>
        <w:t>е</w:t>
      </w:r>
      <w:r w:rsidRPr="001C7EC1">
        <w:rPr>
          <w:rFonts w:cs="Times New Roman"/>
          <w:szCs w:val="20"/>
        </w:rPr>
        <w:t>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w:t>
      </w:r>
      <w:r w:rsidRPr="001C7EC1">
        <w:rPr>
          <w:rFonts w:cs="Times New Roman"/>
          <w:szCs w:val="20"/>
        </w:rPr>
        <w:t>а</w:t>
      </w:r>
      <w:r w:rsidRPr="001C7EC1">
        <w:rPr>
          <w:rFonts w:cs="Times New Roman"/>
          <w:szCs w:val="20"/>
        </w:rPr>
        <w:t>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w:t>
      </w:r>
      <w:r w:rsidRPr="001C7EC1">
        <w:rPr>
          <w:rFonts w:cs="Times New Roman"/>
          <w:szCs w:val="20"/>
        </w:rPr>
        <w:t>е</w:t>
      </w:r>
      <w:r w:rsidRPr="001C7EC1">
        <w:rPr>
          <w:rFonts w:cs="Times New Roman"/>
          <w:szCs w:val="20"/>
        </w:rPr>
        <w:t>ствительным, именем прилагательным), типичные средства выражения второстепенных членов предложения (в рамках из</w:t>
      </w:r>
      <w:r w:rsidRPr="001C7EC1">
        <w:rPr>
          <w:rFonts w:cs="Times New Roman"/>
          <w:szCs w:val="20"/>
        </w:rPr>
        <w:t>у</w:t>
      </w:r>
      <w:r w:rsidRPr="001C7EC1">
        <w:rPr>
          <w:rFonts w:cs="Times New Roman"/>
          <w:szCs w:val="20"/>
        </w:rPr>
        <w:t>ченного).</w:t>
      </w:r>
    </w:p>
    <w:p w14:paraId="57A933BF"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w:t>
      </w:r>
      <w:r w:rsidRPr="001C7EC1">
        <w:rPr>
          <w:rFonts w:cs="Times New Roman"/>
          <w:szCs w:val="20"/>
        </w:rPr>
        <w:t>и</w:t>
      </w:r>
      <w:r w:rsidRPr="001C7EC1">
        <w:rPr>
          <w:rFonts w:cs="Times New Roman"/>
          <w:szCs w:val="20"/>
        </w:rPr>
        <w:t>ночным союзом и, союзами а, но, однако, зато, да (в значении и), да (в значении но); с обобщающим словом при однородных членах; с обращением, в пре</w:t>
      </w:r>
      <w:r w:rsidRPr="001C7EC1">
        <w:rPr>
          <w:rFonts w:cs="Times New Roman"/>
          <w:szCs w:val="20"/>
        </w:rPr>
        <w:t>д</w:t>
      </w:r>
      <w:r w:rsidRPr="001C7EC1">
        <w:rPr>
          <w:rFonts w:cs="Times New Roman"/>
          <w:szCs w:val="20"/>
        </w:rPr>
        <w:t>ложениях с прямой речью, в сложных предложениях, сост</w:t>
      </w:r>
      <w:r w:rsidRPr="001C7EC1">
        <w:rPr>
          <w:rFonts w:cs="Times New Roman"/>
          <w:szCs w:val="20"/>
        </w:rPr>
        <w:t>о</w:t>
      </w:r>
      <w:r w:rsidRPr="001C7EC1">
        <w:rPr>
          <w:rFonts w:cs="Times New Roman"/>
          <w:szCs w:val="20"/>
        </w:rPr>
        <w:t>ящих из частей, связанных бессоюзной связью и союзами и, но, а, однако, зато, да; оформлять при письме диалог.</w:t>
      </w:r>
    </w:p>
    <w:p w14:paraId="113308EC"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пунктуационный анализ предложения (в рамках изученного).</w:t>
      </w:r>
    </w:p>
    <w:p w14:paraId="6DE9F3BD" w14:textId="2E39E07A" w:rsidR="00C02E70" w:rsidRPr="001C7EC1" w:rsidRDefault="00C02E70" w:rsidP="00202B29">
      <w:pPr>
        <w:spacing w:after="0" w:line="240" w:lineRule="auto"/>
        <w:ind w:firstLine="720"/>
        <w:rPr>
          <w:rFonts w:cs="Times New Roman"/>
          <w:szCs w:val="20"/>
        </w:rPr>
      </w:pPr>
      <w:r w:rsidRPr="001C7EC1">
        <w:rPr>
          <w:rFonts w:cs="Times New Roman"/>
          <w:szCs w:val="20"/>
        </w:rPr>
        <w:t> К концу обучения в 6 классе обучающийся получит следующие предметные результаты по отдельным темам пр</w:t>
      </w:r>
      <w:r w:rsidRPr="001C7EC1">
        <w:rPr>
          <w:rFonts w:cs="Times New Roman"/>
          <w:szCs w:val="20"/>
        </w:rPr>
        <w:t>о</w:t>
      </w:r>
      <w:r w:rsidRPr="001C7EC1">
        <w:rPr>
          <w:rFonts w:cs="Times New Roman"/>
          <w:szCs w:val="20"/>
        </w:rPr>
        <w:t>граммы по русскому языку:</w:t>
      </w:r>
    </w:p>
    <w:p w14:paraId="433887BB" w14:textId="7D6572CC" w:rsidR="00C02E70" w:rsidRPr="001C7EC1" w:rsidRDefault="00C02E70" w:rsidP="00202B29">
      <w:pPr>
        <w:spacing w:after="0" w:line="240" w:lineRule="auto"/>
        <w:ind w:firstLine="720"/>
        <w:rPr>
          <w:rFonts w:cs="Times New Roman"/>
          <w:szCs w:val="20"/>
        </w:rPr>
      </w:pPr>
      <w:r w:rsidRPr="001C7EC1">
        <w:rPr>
          <w:rFonts w:cs="Times New Roman"/>
          <w:szCs w:val="20"/>
        </w:rPr>
        <w:t> Общие сведения о языке.</w:t>
      </w:r>
    </w:p>
    <w:p w14:paraId="6ABBE454"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5334AB9" w14:textId="77777777" w:rsidR="00C02E70" w:rsidRPr="001C7EC1" w:rsidRDefault="00C02E70" w:rsidP="00747AC8">
      <w:pPr>
        <w:spacing w:after="0" w:line="240" w:lineRule="auto"/>
        <w:rPr>
          <w:rFonts w:cs="Times New Roman"/>
          <w:szCs w:val="20"/>
        </w:rPr>
      </w:pPr>
      <w:r w:rsidRPr="001C7EC1">
        <w:rPr>
          <w:rFonts w:cs="Times New Roman"/>
          <w:szCs w:val="20"/>
        </w:rPr>
        <w:t>Иметь представление о русском литературном языке.</w:t>
      </w:r>
    </w:p>
    <w:p w14:paraId="5BC67DBD" w14:textId="37F1EB14" w:rsidR="00C02E70" w:rsidRPr="001C7EC1" w:rsidRDefault="00C02E70" w:rsidP="00202B29">
      <w:pPr>
        <w:spacing w:after="0" w:line="240" w:lineRule="auto"/>
        <w:ind w:firstLine="720"/>
        <w:rPr>
          <w:rFonts w:cs="Times New Roman"/>
          <w:szCs w:val="20"/>
        </w:rPr>
      </w:pPr>
      <w:r w:rsidRPr="001C7EC1">
        <w:rPr>
          <w:rFonts w:cs="Times New Roman"/>
          <w:szCs w:val="20"/>
        </w:rPr>
        <w:t> Язык и речь.</w:t>
      </w:r>
    </w:p>
    <w:p w14:paraId="68D29007"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w:t>
      </w:r>
      <w:r w:rsidRPr="001C7EC1">
        <w:rPr>
          <w:rFonts w:cs="Times New Roman"/>
          <w:szCs w:val="20"/>
        </w:rPr>
        <w:t>о</w:t>
      </w:r>
      <w:r w:rsidRPr="001C7EC1">
        <w:rPr>
          <w:rFonts w:cs="Times New Roman"/>
          <w:szCs w:val="20"/>
        </w:rPr>
        <w:t>нолог-рассуждение), выступать с сообщением на лингвистическую тему.</w:t>
      </w:r>
    </w:p>
    <w:p w14:paraId="70EC4A9C" w14:textId="77777777" w:rsidR="00C02E70" w:rsidRPr="001C7EC1" w:rsidRDefault="00C02E70" w:rsidP="00747AC8">
      <w:pPr>
        <w:spacing w:after="0" w:line="240" w:lineRule="auto"/>
        <w:rPr>
          <w:rFonts w:cs="Times New Roman"/>
          <w:szCs w:val="20"/>
        </w:rPr>
      </w:pPr>
      <w:r w:rsidRPr="001C7EC1">
        <w:rPr>
          <w:rFonts w:cs="Times New Roman"/>
          <w:szCs w:val="20"/>
        </w:rPr>
        <w:t>Участвовать в диалоге (побуждение к действию, обмен мнениями) объёмом не менее 4 реплик.</w:t>
      </w:r>
    </w:p>
    <w:p w14:paraId="33F73C5B"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ED3484D"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чтения: просмотровым, ознакомительным, изучающим, поисковым.</w:t>
      </w:r>
    </w:p>
    <w:p w14:paraId="7A897242" w14:textId="77777777" w:rsidR="00C02E70" w:rsidRPr="001C7EC1" w:rsidRDefault="00C02E70" w:rsidP="00747AC8">
      <w:pPr>
        <w:spacing w:after="0" w:line="240" w:lineRule="auto"/>
        <w:rPr>
          <w:rFonts w:cs="Times New Roman"/>
          <w:szCs w:val="20"/>
        </w:rPr>
      </w:pPr>
      <w:r w:rsidRPr="001C7EC1">
        <w:rPr>
          <w:rFonts w:cs="Times New Roman"/>
          <w:szCs w:val="20"/>
        </w:rPr>
        <w:t>Устно пересказывать прочитанный или прослушанный текст объёмом не менее 110 слов.</w:t>
      </w:r>
    </w:p>
    <w:p w14:paraId="05F14857" w14:textId="77777777" w:rsidR="00C02E70" w:rsidRPr="001C7EC1" w:rsidRDefault="00C02E70" w:rsidP="00747AC8">
      <w:pPr>
        <w:spacing w:after="0" w:line="240" w:lineRule="auto"/>
        <w:rPr>
          <w:rFonts w:cs="Times New Roman"/>
          <w:szCs w:val="20"/>
        </w:rPr>
      </w:pPr>
      <w:r w:rsidRPr="001C7EC1">
        <w:rPr>
          <w:rFonts w:cs="Times New Roman"/>
          <w:szCs w:val="20"/>
        </w:rPr>
        <w:t>Понимать содержание прослушанных и прочитанных научно-учебных и художественных текстов различных функци</w:t>
      </w:r>
      <w:r w:rsidRPr="001C7EC1">
        <w:rPr>
          <w:rFonts w:cs="Times New Roman"/>
          <w:szCs w:val="20"/>
        </w:rPr>
        <w:t>о</w:t>
      </w:r>
      <w:r w:rsidRPr="001C7EC1">
        <w:rPr>
          <w:rFonts w:cs="Times New Roman"/>
          <w:szCs w:val="20"/>
        </w:rPr>
        <w:t>нально-смысловых типов речи объёмом не менее 180 слов: устно и письменно формулир</w:t>
      </w:r>
      <w:r w:rsidRPr="001C7EC1">
        <w:rPr>
          <w:rFonts w:cs="Times New Roman"/>
          <w:szCs w:val="20"/>
        </w:rPr>
        <w:t>о</w:t>
      </w:r>
      <w:r w:rsidRPr="001C7EC1">
        <w:rPr>
          <w:rFonts w:cs="Times New Roman"/>
          <w:szCs w:val="20"/>
        </w:rPr>
        <w:t>вать тему и главную мысль текста, вопросы по содержанию текста и отвечать на них, подробно и сжато п</w:t>
      </w:r>
      <w:r w:rsidRPr="001C7EC1">
        <w:rPr>
          <w:rFonts w:cs="Times New Roman"/>
          <w:szCs w:val="20"/>
        </w:rPr>
        <w:t>е</w:t>
      </w:r>
      <w:r w:rsidRPr="001C7EC1">
        <w:rPr>
          <w:rFonts w:cs="Times New Roman"/>
          <w:szCs w:val="20"/>
        </w:rPr>
        <w:t>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70D68C"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7E38164"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в устной речи и при письме нормы современного русского литературного языка, в том числе во время спис</w:t>
      </w:r>
      <w:r w:rsidRPr="001C7EC1">
        <w:rPr>
          <w:rFonts w:cs="Times New Roman"/>
          <w:szCs w:val="20"/>
        </w:rPr>
        <w:t>ы</w:t>
      </w:r>
      <w:r w:rsidRPr="001C7EC1">
        <w:rPr>
          <w:rFonts w:cs="Times New Roman"/>
          <w:szCs w:val="20"/>
        </w:rPr>
        <w:t>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w:t>
      </w:r>
      <w:r w:rsidRPr="001C7EC1">
        <w:rPr>
          <w:rFonts w:cs="Times New Roman"/>
          <w:szCs w:val="20"/>
        </w:rPr>
        <w:t>е</w:t>
      </w:r>
      <w:r w:rsidRPr="001C7EC1">
        <w:rPr>
          <w:rFonts w:cs="Times New Roman"/>
          <w:szCs w:val="20"/>
        </w:rPr>
        <w:t>проверяемыми написаниями), соблюдать в устной речи и при письме правила речевого этикета.</w:t>
      </w:r>
    </w:p>
    <w:p w14:paraId="7DE7AC92" w14:textId="56D4388E" w:rsidR="00C02E70" w:rsidRPr="001C7EC1" w:rsidRDefault="00C02E70" w:rsidP="00202B29">
      <w:pPr>
        <w:spacing w:after="0" w:line="240" w:lineRule="auto"/>
        <w:ind w:firstLine="720"/>
        <w:rPr>
          <w:rFonts w:cs="Times New Roman"/>
          <w:szCs w:val="20"/>
        </w:rPr>
      </w:pPr>
      <w:r w:rsidRPr="001C7EC1">
        <w:rPr>
          <w:rFonts w:cs="Times New Roman"/>
          <w:szCs w:val="20"/>
        </w:rPr>
        <w:t> Текст.</w:t>
      </w:r>
    </w:p>
    <w:p w14:paraId="3BD455AD" w14:textId="77777777" w:rsidR="00C02E70" w:rsidRPr="001C7EC1" w:rsidRDefault="00C02E70" w:rsidP="00747AC8">
      <w:pPr>
        <w:spacing w:after="0" w:line="240" w:lineRule="auto"/>
        <w:rPr>
          <w:rFonts w:cs="Times New Roman"/>
          <w:szCs w:val="20"/>
        </w:rPr>
      </w:pPr>
      <w:r w:rsidRPr="001C7EC1">
        <w:rPr>
          <w:rFonts w:cs="Times New Roman"/>
          <w:szCs w:val="20"/>
        </w:rPr>
        <w:t>Анализировать текст с точки зрения его соответствия основным признакам, с точки зрения его принадлежности к фун</w:t>
      </w:r>
      <w:r w:rsidRPr="001C7EC1">
        <w:rPr>
          <w:rFonts w:cs="Times New Roman"/>
          <w:szCs w:val="20"/>
        </w:rPr>
        <w:t>к</w:t>
      </w:r>
      <w:r w:rsidRPr="001C7EC1">
        <w:rPr>
          <w:rFonts w:cs="Times New Roman"/>
          <w:szCs w:val="20"/>
        </w:rPr>
        <w:t>ционально-смысловому типу речи.</w:t>
      </w:r>
    </w:p>
    <w:p w14:paraId="5BE79241"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DE2C198" w14:textId="77777777" w:rsidR="00C02E70" w:rsidRPr="001C7EC1" w:rsidRDefault="00C02E70" w:rsidP="00747AC8">
      <w:pPr>
        <w:spacing w:after="0" w:line="240" w:lineRule="auto"/>
        <w:rPr>
          <w:rFonts w:cs="Times New Roman"/>
          <w:szCs w:val="20"/>
        </w:rPr>
      </w:pPr>
      <w:r w:rsidRPr="001C7EC1">
        <w:rPr>
          <w:rFonts w:cs="Times New Roman"/>
          <w:szCs w:val="20"/>
        </w:rPr>
        <w:t>Выявлять средства связи предложений в тексте, в том числе притяжательные и указательные местоимения, в</w:t>
      </w:r>
      <w:r w:rsidRPr="001C7EC1">
        <w:rPr>
          <w:rFonts w:cs="Times New Roman"/>
          <w:szCs w:val="20"/>
        </w:rPr>
        <w:t>и</w:t>
      </w:r>
      <w:r w:rsidRPr="001C7EC1">
        <w:rPr>
          <w:rFonts w:cs="Times New Roman"/>
          <w:szCs w:val="20"/>
        </w:rPr>
        <w:t>до-временную соотнесённость глагольных форм.</w:t>
      </w:r>
    </w:p>
    <w:p w14:paraId="5F29D955"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о функционально-смысловых типах речи при выполнении анализа различных видов и в речевой пра</w:t>
      </w:r>
      <w:r w:rsidRPr="001C7EC1">
        <w:rPr>
          <w:rFonts w:cs="Times New Roman"/>
          <w:szCs w:val="20"/>
        </w:rPr>
        <w:t>к</w:t>
      </w:r>
      <w:r w:rsidRPr="001C7EC1">
        <w:rPr>
          <w:rFonts w:cs="Times New Roman"/>
          <w:szCs w:val="20"/>
        </w:rPr>
        <w:t>тике, использовать знание основных признаков текста в практике создания собственного текста.</w:t>
      </w:r>
    </w:p>
    <w:p w14:paraId="6383680B"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смысловой анализ текста, его композиционных особенностей, определять количество микротем и абзацев.</w:t>
      </w:r>
    </w:p>
    <w:p w14:paraId="433B69DA"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тексты различных функционально-смысловых типов речи (повествование, описание внешности человека, п</w:t>
      </w:r>
      <w:r w:rsidRPr="001C7EC1">
        <w:rPr>
          <w:rFonts w:cs="Times New Roman"/>
          <w:szCs w:val="20"/>
        </w:rPr>
        <w:t>о</w:t>
      </w:r>
      <w:r w:rsidRPr="001C7EC1">
        <w:rPr>
          <w:rFonts w:cs="Times New Roman"/>
          <w:szCs w:val="20"/>
        </w:rPr>
        <w:t>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w:t>
      </w:r>
      <w:r w:rsidRPr="001C7EC1">
        <w:rPr>
          <w:rFonts w:cs="Times New Roman"/>
          <w:szCs w:val="20"/>
        </w:rPr>
        <w:t>и</w:t>
      </w:r>
      <w:r w:rsidRPr="001C7EC1">
        <w:rPr>
          <w:rFonts w:cs="Times New Roman"/>
          <w:szCs w:val="20"/>
        </w:rPr>
        <w:t>ональной разновидности и жанра сочинения, характера темы).</w:t>
      </w:r>
    </w:p>
    <w:p w14:paraId="5958B3B3" w14:textId="77777777" w:rsidR="00C02E70" w:rsidRPr="001C7EC1" w:rsidRDefault="00C02E70" w:rsidP="00747AC8">
      <w:pPr>
        <w:spacing w:after="0" w:line="240" w:lineRule="auto"/>
        <w:rPr>
          <w:rFonts w:cs="Times New Roman"/>
          <w:szCs w:val="20"/>
        </w:rPr>
      </w:pPr>
      <w:r w:rsidRPr="001C7EC1">
        <w:rPr>
          <w:rFonts w:cs="Times New Roman"/>
          <w:szCs w:val="20"/>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F2BC42" w14:textId="77777777" w:rsidR="00C02E70" w:rsidRPr="001C7EC1" w:rsidRDefault="00C02E70" w:rsidP="00747AC8">
      <w:pPr>
        <w:spacing w:after="0" w:line="240" w:lineRule="auto"/>
        <w:rPr>
          <w:rFonts w:cs="Times New Roman"/>
          <w:szCs w:val="20"/>
        </w:rPr>
      </w:pPr>
      <w:r w:rsidRPr="001C7EC1">
        <w:rPr>
          <w:rFonts w:cs="Times New Roman"/>
          <w:szCs w:val="20"/>
        </w:rPr>
        <w:t>Представлять сообщение на заданную тему в виде презентации. Представлять содержание прослушанного или прочита</w:t>
      </w:r>
      <w:r w:rsidRPr="001C7EC1">
        <w:rPr>
          <w:rFonts w:cs="Times New Roman"/>
          <w:szCs w:val="20"/>
        </w:rPr>
        <w:t>н</w:t>
      </w:r>
      <w:r w:rsidRPr="001C7EC1">
        <w:rPr>
          <w:rFonts w:cs="Times New Roman"/>
          <w:szCs w:val="20"/>
        </w:rPr>
        <w:t>ного научно-учебного текста в виде таблицы, схемы; представлять содержание таблицы, схемы в виде текста.</w:t>
      </w:r>
    </w:p>
    <w:p w14:paraId="0D2D0ED7" w14:textId="77777777" w:rsidR="00C02E70" w:rsidRPr="001C7EC1" w:rsidRDefault="00C02E70" w:rsidP="00747AC8">
      <w:pPr>
        <w:spacing w:after="0" w:line="240" w:lineRule="auto"/>
        <w:rPr>
          <w:rFonts w:cs="Times New Roman"/>
          <w:szCs w:val="20"/>
        </w:rPr>
      </w:pPr>
      <w:r w:rsidRPr="001C7EC1">
        <w:rPr>
          <w:rFonts w:cs="Times New Roman"/>
          <w:szCs w:val="20"/>
        </w:rPr>
        <w:t>Редактировать собственные тексты с использованием знаний норм современного русского литературного языка.</w:t>
      </w:r>
    </w:p>
    <w:p w14:paraId="149EFFF0" w14:textId="268A74B5" w:rsidR="00C02E70" w:rsidRPr="001C7EC1" w:rsidRDefault="00C02E70" w:rsidP="00202B29">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32CD45A6"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особенности официально-делового стиля речи, научного стиля речи, перечислять требования к соста</w:t>
      </w:r>
      <w:r w:rsidRPr="001C7EC1">
        <w:rPr>
          <w:rFonts w:cs="Times New Roman"/>
          <w:szCs w:val="20"/>
        </w:rPr>
        <w:t>в</w:t>
      </w:r>
      <w:r w:rsidRPr="001C7EC1">
        <w:rPr>
          <w:rFonts w:cs="Times New Roman"/>
          <w:szCs w:val="20"/>
        </w:rPr>
        <w:t>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w:t>
      </w:r>
      <w:r w:rsidRPr="001C7EC1">
        <w:rPr>
          <w:rFonts w:cs="Times New Roman"/>
          <w:szCs w:val="20"/>
        </w:rPr>
        <w:t>е</w:t>
      </w:r>
      <w:r w:rsidRPr="001C7EC1">
        <w:rPr>
          <w:rFonts w:cs="Times New Roman"/>
          <w:szCs w:val="20"/>
        </w:rPr>
        <w:t>ние).</w:t>
      </w:r>
    </w:p>
    <w:p w14:paraId="07F5B245"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об официально-деловом и научном стиле при выполнении языкового анализа различных видов и в р</w:t>
      </w:r>
      <w:r w:rsidRPr="001C7EC1">
        <w:rPr>
          <w:rFonts w:cs="Times New Roman"/>
          <w:szCs w:val="20"/>
        </w:rPr>
        <w:t>е</w:t>
      </w:r>
      <w:r w:rsidRPr="001C7EC1">
        <w:rPr>
          <w:rFonts w:cs="Times New Roman"/>
          <w:szCs w:val="20"/>
        </w:rPr>
        <w:t>чевой практике.</w:t>
      </w:r>
    </w:p>
    <w:p w14:paraId="77C4C70C" w14:textId="28AC046B" w:rsidR="00C02E70" w:rsidRPr="001C7EC1" w:rsidRDefault="00C02E70" w:rsidP="00202B29">
      <w:pPr>
        <w:spacing w:after="0" w:line="240" w:lineRule="auto"/>
        <w:ind w:firstLine="720"/>
        <w:rPr>
          <w:rFonts w:cs="Times New Roman"/>
          <w:szCs w:val="20"/>
        </w:rPr>
      </w:pPr>
      <w:r w:rsidRPr="001C7EC1">
        <w:rPr>
          <w:rFonts w:cs="Times New Roman"/>
          <w:szCs w:val="20"/>
        </w:rPr>
        <w:t> Система языка.</w:t>
      </w:r>
    </w:p>
    <w:p w14:paraId="53150A39" w14:textId="6A324D58" w:rsidR="00C02E70" w:rsidRPr="001C7EC1" w:rsidRDefault="00C02E70" w:rsidP="00202B29">
      <w:pPr>
        <w:spacing w:after="0" w:line="240" w:lineRule="auto"/>
        <w:ind w:firstLine="720"/>
        <w:rPr>
          <w:rFonts w:cs="Times New Roman"/>
          <w:szCs w:val="20"/>
        </w:rPr>
      </w:pPr>
      <w:r w:rsidRPr="001C7EC1">
        <w:rPr>
          <w:rFonts w:cs="Times New Roman"/>
          <w:szCs w:val="20"/>
        </w:rPr>
        <w:t> Лексикология. Культура речи.</w:t>
      </w:r>
    </w:p>
    <w:p w14:paraId="69361814" w14:textId="77777777" w:rsidR="00C02E70" w:rsidRPr="001C7EC1" w:rsidRDefault="00C02E70" w:rsidP="00747AC8">
      <w:pPr>
        <w:spacing w:after="0" w:line="240" w:lineRule="auto"/>
        <w:rPr>
          <w:rFonts w:cs="Times New Roman"/>
          <w:szCs w:val="20"/>
        </w:rPr>
      </w:pPr>
      <w:r w:rsidRPr="001C7EC1">
        <w:rPr>
          <w:rFonts w:cs="Times New Roman"/>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w:t>
      </w:r>
      <w:r w:rsidRPr="001C7EC1">
        <w:rPr>
          <w:rFonts w:cs="Times New Roman"/>
          <w:szCs w:val="20"/>
        </w:rPr>
        <w:t>б</w:t>
      </w:r>
      <w:r w:rsidRPr="001C7EC1">
        <w:rPr>
          <w:rFonts w:cs="Times New Roman"/>
          <w:szCs w:val="20"/>
        </w:rPr>
        <w:t>ления (диалектизмы, термины, профессионализмы, жаргонизмы), определять стилистическую окраску слова. Проводить лексический анализ слов.</w:t>
      </w:r>
    </w:p>
    <w:p w14:paraId="5B469C45"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EE5D736"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в тексте фразеологизмы, определять их значения; характеризовать ситуацию употребления фразеологизма.</w:t>
      </w:r>
    </w:p>
    <w:p w14:paraId="127E0BC9" w14:textId="77777777" w:rsidR="00C02E70" w:rsidRPr="001C7EC1" w:rsidRDefault="00C02E70" w:rsidP="00747AC8">
      <w:pPr>
        <w:spacing w:after="0" w:line="240" w:lineRule="auto"/>
        <w:rPr>
          <w:rFonts w:cs="Times New Roman"/>
          <w:szCs w:val="20"/>
        </w:rPr>
      </w:pPr>
      <w:r w:rsidRPr="001C7EC1">
        <w:rPr>
          <w:rFonts w:cs="Times New Roman"/>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896D758" w14:textId="26CE05F5" w:rsidR="00C02E70" w:rsidRPr="001C7EC1" w:rsidRDefault="00C02E70" w:rsidP="00202B29">
      <w:pPr>
        <w:spacing w:after="0" w:line="240" w:lineRule="auto"/>
        <w:ind w:firstLine="720"/>
        <w:rPr>
          <w:rFonts w:cs="Times New Roman"/>
          <w:szCs w:val="20"/>
        </w:rPr>
      </w:pPr>
      <w:r w:rsidRPr="001C7EC1">
        <w:rPr>
          <w:rFonts w:cs="Times New Roman"/>
          <w:szCs w:val="20"/>
        </w:rPr>
        <w:t> Словообразование. Культура речи. Орфография.</w:t>
      </w:r>
    </w:p>
    <w:p w14:paraId="1DCFFCB9"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формообразующие и словообразующие морфемы в слове; выделять производящую основу.</w:t>
      </w:r>
    </w:p>
    <w:p w14:paraId="4F1F100F" w14:textId="77777777" w:rsidR="00C02E70" w:rsidRPr="001C7EC1" w:rsidRDefault="00C02E70" w:rsidP="00747AC8">
      <w:pPr>
        <w:spacing w:after="0" w:line="240" w:lineRule="auto"/>
        <w:rPr>
          <w:rFonts w:cs="Times New Roman"/>
          <w:szCs w:val="20"/>
        </w:rPr>
      </w:pPr>
      <w:r w:rsidRPr="001C7EC1">
        <w:rPr>
          <w:rFonts w:cs="Times New Roman"/>
          <w:szCs w:val="2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w:t>
      </w:r>
      <w:r w:rsidRPr="001C7EC1">
        <w:rPr>
          <w:rFonts w:cs="Times New Roman"/>
          <w:szCs w:val="20"/>
        </w:rPr>
        <w:t>о</w:t>
      </w:r>
      <w:r w:rsidRPr="001C7EC1">
        <w:rPr>
          <w:rFonts w:cs="Times New Roman"/>
          <w:szCs w:val="20"/>
        </w:rPr>
        <w:t>вательный анализ слов, применять знания по морфемике и словообразованию при выполнении языкового анализа различных видов.</w:t>
      </w:r>
    </w:p>
    <w:p w14:paraId="75B7FAE5"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словообразования имён прилагательных. Распознавать изученные орфограммы; проводить орфограф</w:t>
      </w:r>
      <w:r w:rsidRPr="001C7EC1">
        <w:rPr>
          <w:rFonts w:cs="Times New Roman"/>
          <w:szCs w:val="20"/>
        </w:rPr>
        <w:t>и</w:t>
      </w:r>
      <w:r w:rsidRPr="001C7EC1">
        <w:rPr>
          <w:rFonts w:cs="Times New Roman"/>
          <w:szCs w:val="20"/>
        </w:rPr>
        <w:t>ческий анализ слов, применять знания по орфографии в практике правописания.</w:t>
      </w:r>
    </w:p>
    <w:p w14:paraId="2E210F2A"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правила правописания сложных и сложносокращённых слов, правила правописания корня -кас- – -кос- с ч</w:t>
      </w:r>
      <w:r w:rsidRPr="001C7EC1">
        <w:rPr>
          <w:rFonts w:cs="Times New Roman"/>
          <w:szCs w:val="20"/>
        </w:rPr>
        <w:t>е</w:t>
      </w:r>
      <w:r w:rsidRPr="001C7EC1">
        <w:rPr>
          <w:rFonts w:cs="Times New Roman"/>
          <w:szCs w:val="20"/>
        </w:rPr>
        <w:t>редованием а (о), гласных в приставках пре- и при-.</w:t>
      </w:r>
    </w:p>
    <w:p w14:paraId="454F8E5B" w14:textId="48C74B70" w:rsidR="00C02E70" w:rsidRPr="001C7EC1" w:rsidRDefault="00C02E70" w:rsidP="00202B29">
      <w:pPr>
        <w:spacing w:after="0" w:line="240" w:lineRule="auto"/>
        <w:ind w:firstLine="720"/>
        <w:rPr>
          <w:rFonts w:cs="Times New Roman"/>
          <w:szCs w:val="20"/>
        </w:rPr>
      </w:pPr>
      <w:r w:rsidRPr="001C7EC1">
        <w:rPr>
          <w:rFonts w:cs="Times New Roman"/>
          <w:szCs w:val="20"/>
        </w:rPr>
        <w:t> Морфология. Культура речи. Орфография.</w:t>
      </w:r>
    </w:p>
    <w:p w14:paraId="18151992"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особенности словообразования имён существительных.</w:t>
      </w:r>
    </w:p>
    <w:p w14:paraId="7C82A7B7"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правила слитного и дефисного написания пол- и полу- со словами.</w:t>
      </w:r>
    </w:p>
    <w:p w14:paraId="3B6901BB"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произношения, постановки ударения (в рамках изученного), словоизменения имён с</w:t>
      </w:r>
      <w:r w:rsidRPr="001C7EC1">
        <w:rPr>
          <w:rFonts w:cs="Times New Roman"/>
          <w:szCs w:val="20"/>
        </w:rPr>
        <w:t>у</w:t>
      </w:r>
      <w:r w:rsidRPr="001C7EC1">
        <w:rPr>
          <w:rFonts w:cs="Times New Roman"/>
          <w:szCs w:val="20"/>
        </w:rPr>
        <w:t>ществительных.</w:t>
      </w:r>
    </w:p>
    <w:p w14:paraId="46742C23" w14:textId="77777777" w:rsidR="00C02E70" w:rsidRPr="001C7EC1" w:rsidRDefault="00C02E70" w:rsidP="00747AC8">
      <w:pPr>
        <w:spacing w:after="0" w:line="240" w:lineRule="auto"/>
        <w:rPr>
          <w:rFonts w:cs="Times New Roman"/>
          <w:szCs w:val="20"/>
        </w:rPr>
      </w:pPr>
      <w:r w:rsidRPr="001C7EC1">
        <w:rPr>
          <w:rFonts w:cs="Times New Roman"/>
          <w:szCs w:val="20"/>
        </w:rPr>
        <w:t>Различать качественные, относительные и притяжательные имена прилагательные, степени сравнения качественных имён прилагательных.</w:t>
      </w:r>
    </w:p>
    <w:p w14:paraId="71CE264F"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w:t>
      </w:r>
      <w:r w:rsidRPr="001C7EC1">
        <w:rPr>
          <w:rFonts w:cs="Times New Roman"/>
          <w:szCs w:val="20"/>
        </w:rPr>
        <w:t>а</w:t>
      </w:r>
      <w:r w:rsidRPr="001C7EC1">
        <w:rPr>
          <w:rFonts w:cs="Times New Roman"/>
          <w:szCs w:val="20"/>
        </w:rPr>
        <w:t>гательных, сложных имён прилагательных.</w:t>
      </w:r>
    </w:p>
    <w:p w14:paraId="0CA09E9C"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8F18E88" w14:textId="77777777" w:rsidR="00C02E70" w:rsidRPr="001C7EC1" w:rsidRDefault="00C02E70" w:rsidP="00747AC8">
      <w:pPr>
        <w:spacing w:after="0" w:line="240" w:lineRule="auto"/>
        <w:rPr>
          <w:rFonts w:cs="Times New Roman"/>
          <w:szCs w:val="20"/>
        </w:rPr>
      </w:pPr>
      <w:r w:rsidRPr="001C7EC1">
        <w:rPr>
          <w:rFonts w:cs="Times New Roman"/>
          <w:szCs w:val="20"/>
        </w:rPr>
        <w:t>Склонять числительные и характеризовать особенности склонения, словообразования и синтаксических функций числ</w:t>
      </w:r>
      <w:r w:rsidRPr="001C7EC1">
        <w:rPr>
          <w:rFonts w:cs="Times New Roman"/>
          <w:szCs w:val="20"/>
        </w:rPr>
        <w:t>и</w:t>
      </w:r>
      <w:r w:rsidRPr="001C7EC1">
        <w:rPr>
          <w:rFonts w:cs="Times New Roman"/>
          <w:szCs w:val="20"/>
        </w:rPr>
        <w:t>тельных; характеризовать роль имён числительных в речи.</w:t>
      </w:r>
    </w:p>
    <w:p w14:paraId="35F5B24D"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w:t>
      </w:r>
      <w:r w:rsidRPr="001C7EC1">
        <w:rPr>
          <w:rFonts w:cs="Times New Roman"/>
          <w:szCs w:val="20"/>
        </w:rPr>
        <w:t>и</w:t>
      </w:r>
      <w:r w:rsidRPr="001C7EC1">
        <w:rPr>
          <w:rFonts w:cs="Times New Roman"/>
          <w:szCs w:val="20"/>
        </w:rPr>
        <w:t>тельных, правила правописания окончаний числительных.</w:t>
      </w:r>
    </w:p>
    <w:p w14:paraId="2DC604F9"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местоимения; определять общее грамматическое значение; различать разряды местоимений, склонять м</w:t>
      </w:r>
      <w:r w:rsidRPr="001C7EC1">
        <w:rPr>
          <w:rFonts w:cs="Times New Roman"/>
          <w:szCs w:val="20"/>
        </w:rPr>
        <w:t>е</w:t>
      </w:r>
      <w:r w:rsidRPr="001C7EC1">
        <w:rPr>
          <w:rFonts w:cs="Times New Roman"/>
          <w:szCs w:val="20"/>
        </w:rPr>
        <w:t>стоимения; характеризовать особенности их склонения, словообразования, синтаксических функций, роли в речи.</w:t>
      </w:r>
    </w:p>
    <w:p w14:paraId="20B9857F" w14:textId="77777777" w:rsidR="00C02E70" w:rsidRPr="001C7EC1" w:rsidRDefault="00C02E70" w:rsidP="00747AC8">
      <w:pPr>
        <w:spacing w:after="0" w:line="240" w:lineRule="auto"/>
        <w:rPr>
          <w:rFonts w:cs="Times New Roman"/>
          <w:szCs w:val="20"/>
        </w:rPr>
      </w:pPr>
      <w:r w:rsidRPr="001C7EC1">
        <w:rPr>
          <w:rFonts w:cs="Times New Roman"/>
          <w:szCs w:val="20"/>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w:t>
      </w:r>
      <w:r w:rsidRPr="001C7EC1">
        <w:rPr>
          <w:rFonts w:cs="Times New Roman"/>
          <w:szCs w:val="20"/>
        </w:rPr>
        <w:t>а</w:t>
      </w:r>
      <w:r w:rsidRPr="001C7EC1">
        <w:rPr>
          <w:rFonts w:cs="Times New Roman"/>
          <w:szCs w:val="20"/>
        </w:rPr>
        <w:t>вила правописания местоимений с не и ни, слитного, раздельного и дефисного написания местоимений.</w:t>
      </w:r>
    </w:p>
    <w:p w14:paraId="08432618"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31908BD"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правила правописания ь в формах глагола повелительного наклонения.</w:t>
      </w:r>
    </w:p>
    <w:p w14:paraId="4270FFF8" w14:textId="77777777" w:rsidR="00C02E70" w:rsidRPr="001C7EC1" w:rsidRDefault="00C02E70" w:rsidP="00747AC8">
      <w:pPr>
        <w:spacing w:after="0" w:line="240" w:lineRule="auto"/>
        <w:rPr>
          <w:rFonts w:cs="Times New Roman"/>
          <w:szCs w:val="20"/>
        </w:rPr>
      </w:pPr>
      <w:r w:rsidRPr="001C7EC1">
        <w:rPr>
          <w:rFonts w:cs="Times New Roman"/>
          <w:szCs w:val="2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418A79C"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фонетический анализ слов; использовать знания по фонетике и графике в практике произношения и правоп</w:t>
      </w:r>
      <w:r w:rsidRPr="001C7EC1">
        <w:rPr>
          <w:rFonts w:cs="Times New Roman"/>
          <w:szCs w:val="20"/>
        </w:rPr>
        <w:t>и</w:t>
      </w:r>
      <w:r w:rsidRPr="001C7EC1">
        <w:rPr>
          <w:rFonts w:cs="Times New Roman"/>
          <w:szCs w:val="20"/>
        </w:rPr>
        <w:t>сания слов.</w:t>
      </w:r>
    </w:p>
    <w:p w14:paraId="40E2CF55" w14:textId="77777777" w:rsidR="00C02E70" w:rsidRPr="001C7EC1" w:rsidRDefault="00C02E70" w:rsidP="00747AC8">
      <w:pPr>
        <w:spacing w:after="0" w:line="240" w:lineRule="auto"/>
        <w:rPr>
          <w:rFonts w:cs="Times New Roman"/>
          <w:szCs w:val="20"/>
        </w:rPr>
      </w:pPr>
      <w:r w:rsidRPr="001C7EC1">
        <w:rPr>
          <w:rFonts w:cs="Times New Roman"/>
          <w:szCs w:val="20"/>
        </w:rPr>
        <w:t>Распознавать изученные орфограммы, проводить орфографический анализ слов, применять знания по орфографии в практике правописания.</w:t>
      </w:r>
    </w:p>
    <w:p w14:paraId="5838CA8A"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5BF0819" w14:textId="20A5F3D0" w:rsidR="00C02E70" w:rsidRPr="001C7EC1" w:rsidRDefault="00C02E70" w:rsidP="00202B29">
      <w:pPr>
        <w:spacing w:after="0" w:line="240" w:lineRule="auto"/>
        <w:ind w:firstLine="720"/>
        <w:rPr>
          <w:rFonts w:cs="Times New Roman"/>
          <w:szCs w:val="20"/>
        </w:rPr>
      </w:pPr>
      <w:r w:rsidRPr="001C7EC1">
        <w:rPr>
          <w:rFonts w:cs="Times New Roman"/>
          <w:szCs w:val="20"/>
        </w:rPr>
        <w:t> К концу обучения в 7 классе обучающийся получит следующие предметные результаты по отдельным темам пр</w:t>
      </w:r>
      <w:r w:rsidRPr="001C7EC1">
        <w:rPr>
          <w:rFonts w:cs="Times New Roman"/>
          <w:szCs w:val="20"/>
        </w:rPr>
        <w:t>о</w:t>
      </w:r>
      <w:r w:rsidRPr="001C7EC1">
        <w:rPr>
          <w:rFonts w:cs="Times New Roman"/>
          <w:szCs w:val="20"/>
        </w:rPr>
        <w:t>граммы по русскому языку:</w:t>
      </w:r>
    </w:p>
    <w:p w14:paraId="5CA65323" w14:textId="19872A29" w:rsidR="00C02E70" w:rsidRPr="001C7EC1" w:rsidRDefault="00C02E70" w:rsidP="00202B29">
      <w:pPr>
        <w:spacing w:after="0" w:line="240" w:lineRule="auto"/>
        <w:ind w:firstLine="720"/>
        <w:rPr>
          <w:rFonts w:cs="Times New Roman"/>
          <w:szCs w:val="20"/>
        </w:rPr>
      </w:pPr>
      <w:r w:rsidRPr="001C7EC1">
        <w:rPr>
          <w:rFonts w:cs="Times New Roman"/>
          <w:szCs w:val="20"/>
        </w:rPr>
        <w:t> Общие сведения о языке.</w:t>
      </w:r>
    </w:p>
    <w:p w14:paraId="73D05E6C" w14:textId="77777777" w:rsidR="00C02E70" w:rsidRPr="001C7EC1" w:rsidRDefault="00C02E70" w:rsidP="00747AC8">
      <w:pPr>
        <w:spacing w:after="0" w:line="240" w:lineRule="auto"/>
        <w:rPr>
          <w:rFonts w:cs="Times New Roman"/>
          <w:szCs w:val="20"/>
        </w:rPr>
      </w:pPr>
      <w:r w:rsidRPr="001C7EC1">
        <w:rPr>
          <w:rFonts w:cs="Times New Roman"/>
          <w:szCs w:val="20"/>
        </w:rPr>
        <w:t>Иметь представление о языке как развивающемся явлении. Осознавать взаимосвязь языка, культуры и истории народа (приводить примеры).</w:t>
      </w:r>
    </w:p>
    <w:p w14:paraId="1BC346FA" w14:textId="71693830" w:rsidR="00C02E70" w:rsidRPr="001C7EC1" w:rsidRDefault="00C02E70" w:rsidP="00202B29">
      <w:pPr>
        <w:spacing w:after="0" w:line="240" w:lineRule="auto"/>
        <w:ind w:firstLine="720"/>
        <w:rPr>
          <w:rFonts w:cs="Times New Roman"/>
          <w:szCs w:val="20"/>
        </w:rPr>
      </w:pPr>
      <w:r w:rsidRPr="001C7EC1">
        <w:rPr>
          <w:rFonts w:cs="Times New Roman"/>
          <w:szCs w:val="20"/>
        </w:rPr>
        <w:t> Язык и речь.</w:t>
      </w:r>
    </w:p>
    <w:p w14:paraId="2D86B452"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устные монологические высказывания объёмом не менее 7 предложений на основе наблюдений, личных вп</w:t>
      </w:r>
      <w:r w:rsidRPr="001C7EC1">
        <w:rPr>
          <w:rFonts w:cs="Times New Roman"/>
          <w:szCs w:val="20"/>
        </w:rPr>
        <w:t>е</w:t>
      </w:r>
      <w:r w:rsidRPr="001C7EC1">
        <w:rPr>
          <w:rFonts w:cs="Times New Roman"/>
          <w:szCs w:val="20"/>
        </w:rPr>
        <w:t>чатлений, чтения научно-учебной, художественной и научно-популярной литературы (монолог-описание, мон</w:t>
      </w:r>
      <w:r w:rsidRPr="001C7EC1">
        <w:rPr>
          <w:rFonts w:cs="Times New Roman"/>
          <w:szCs w:val="20"/>
        </w:rPr>
        <w:t>о</w:t>
      </w:r>
      <w:r w:rsidRPr="001C7EC1">
        <w:rPr>
          <w:rFonts w:cs="Times New Roman"/>
          <w:szCs w:val="20"/>
        </w:rPr>
        <w:t>лог-рассуждение, монолог-повествование), выступать с научным сообщением.</w:t>
      </w:r>
    </w:p>
    <w:p w14:paraId="23C07CEA" w14:textId="77777777" w:rsidR="00C02E70" w:rsidRPr="001C7EC1" w:rsidRDefault="00C02E70" w:rsidP="00747AC8">
      <w:pPr>
        <w:spacing w:after="0" w:line="240" w:lineRule="auto"/>
        <w:rPr>
          <w:rFonts w:cs="Times New Roman"/>
          <w:szCs w:val="20"/>
        </w:rPr>
      </w:pPr>
      <w:r w:rsidRPr="001C7EC1">
        <w:rPr>
          <w:rFonts w:cs="Times New Roman"/>
          <w:szCs w:val="20"/>
        </w:rPr>
        <w:t>Участвовать в диалоге на лингвистические темы (в рамках изученного) и темы на основе жизненных наблюдений объёмом не менее 5 реплик.</w:t>
      </w:r>
    </w:p>
    <w:p w14:paraId="2A84EFA8"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диалога: диалог – запрос информации, диалог – сообщение информации.</w:t>
      </w:r>
    </w:p>
    <w:p w14:paraId="48EAC0EB"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аудирования (выборочное, ознакомительное, детальное) публицистических текстов разли</w:t>
      </w:r>
      <w:r w:rsidRPr="001C7EC1">
        <w:rPr>
          <w:rFonts w:cs="Times New Roman"/>
          <w:szCs w:val="20"/>
        </w:rPr>
        <w:t>ч</w:t>
      </w:r>
      <w:r w:rsidRPr="001C7EC1">
        <w:rPr>
          <w:rFonts w:cs="Times New Roman"/>
          <w:szCs w:val="20"/>
        </w:rPr>
        <w:t>ных функционально-смысловых типов речи.</w:t>
      </w:r>
    </w:p>
    <w:p w14:paraId="70F7DCBF" w14:textId="77777777" w:rsidR="00C02E70" w:rsidRPr="001C7EC1" w:rsidRDefault="00C02E70" w:rsidP="00747AC8">
      <w:pPr>
        <w:spacing w:after="0" w:line="240" w:lineRule="auto"/>
        <w:rPr>
          <w:rFonts w:cs="Times New Roman"/>
          <w:szCs w:val="20"/>
        </w:rPr>
      </w:pPr>
      <w:r w:rsidRPr="001C7EC1">
        <w:rPr>
          <w:rFonts w:cs="Times New Roman"/>
          <w:szCs w:val="20"/>
        </w:rPr>
        <w:t>Владеть различными видами чтения: просмотровым, ознакомительным, изучающим, поисковым.</w:t>
      </w:r>
    </w:p>
    <w:p w14:paraId="6FDC825F" w14:textId="77777777" w:rsidR="00C02E70" w:rsidRPr="001C7EC1" w:rsidRDefault="00C02E70" w:rsidP="00747AC8">
      <w:pPr>
        <w:spacing w:after="0" w:line="240" w:lineRule="auto"/>
        <w:rPr>
          <w:rFonts w:cs="Times New Roman"/>
          <w:szCs w:val="20"/>
        </w:rPr>
      </w:pPr>
      <w:r w:rsidRPr="001C7EC1">
        <w:rPr>
          <w:rFonts w:cs="Times New Roman"/>
          <w:szCs w:val="20"/>
        </w:rPr>
        <w:t>Устно пересказывать прослушанный или прочитанный текст объёмом не менее 120 слов.</w:t>
      </w:r>
    </w:p>
    <w:p w14:paraId="7982616E" w14:textId="77777777" w:rsidR="00C02E70" w:rsidRPr="001C7EC1" w:rsidRDefault="00C02E70" w:rsidP="00747AC8">
      <w:pPr>
        <w:spacing w:after="0" w:line="240" w:lineRule="auto"/>
        <w:rPr>
          <w:rFonts w:cs="Times New Roman"/>
          <w:szCs w:val="20"/>
        </w:rPr>
      </w:pPr>
      <w:r w:rsidRPr="001C7EC1">
        <w:rPr>
          <w:rFonts w:cs="Times New Roman"/>
          <w:szCs w:val="20"/>
        </w:rPr>
        <w:t>Понимать содержание прослушанных и прочитанных публицистических текстов (рассуждение-доказательство, рассу</w:t>
      </w:r>
      <w:r w:rsidRPr="001C7EC1">
        <w:rPr>
          <w:rFonts w:cs="Times New Roman"/>
          <w:szCs w:val="20"/>
        </w:rPr>
        <w:t>ж</w:t>
      </w:r>
      <w:r w:rsidRPr="001C7EC1">
        <w:rPr>
          <w:rFonts w:cs="Times New Roman"/>
          <w:szCs w:val="20"/>
        </w:rPr>
        <w:t>дение-объяснение, рассуждение-размышление) объёмом не менее 230 слов: устно и письменно формулировать тему и гла</w:t>
      </w:r>
      <w:r w:rsidRPr="001C7EC1">
        <w:rPr>
          <w:rFonts w:cs="Times New Roman"/>
          <w:szCs w:val="20"/>
        </w:rPr>
        <w:t>в</w:t>
      </w:r>
      <w:r w:rsidRPr="001C7EC1">
        <w:rPr>
          <w:rFonts w:cs="Times New Roman"/>
          <w:szCs w:val="20"/>
        </w:rPr>
        <w:t>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w:t>
      </w:r>
      <w:r w:rsidRPr="001C7EC1">
        <w:rPr>
          <w:rFonts w:cs="Times New Roman"/>
          <w:szCs w:val="20"/>
        </w:rPr>
        <w:t>с</w:t>
      </w:r>
      <w:r w:rsidRPr="001C7EC1">
        <w:rPr>
          <w:rFonts w:cs="Times New Roman"/>
          <w:szCs w:val="20"/>
        </w:rPr>
        <w:t>ходного текста должен соста</w:t>
      </w:r>
      <w:r w:rsidRPr="001C7EC1">
        <w:rPr>
          <w:rFonts w:cs="Times New Roman"/>
          <w:szCs w:val="20"/>
        </w:rPr>
        <w:t>в</w:t>
      </w:r>
      <w:r w:rsidRPr="001C7EC1">
        <w:rPr>
          <w:rFonts w:cs="Times New Roman"/>
          <w:szCs w:val="20"/>
        </w:rPr>
        <w:t>лять не менее 180 слов, для сжатого и выборочного изложения – не менее 200 слов).</w:t>
      </w:r>
    </w:p>
    <w:p w14:paraId="19E0C0F5" w14:textId="77777777" w:rsidR="00C02E70" w:rsidRPr="001C7EC1" w:rsidRDefault="00C02E70" w:rsidP="00747AC8">
      <w:pPr>
        <w:spacing w:after="0" w:line="240" w:lineRule="auto"/>
        <w:rPr>
          <w:rFonts w:cs="Times New Roman"/>
          <w:szCs w:val="20"/>
        </w:rPr>
      </w:pPr>
      <w:r w:rsidRPr="001C7EC1">
        <w:rPr>
          <w:rFonts w:cs="Times New Roman"/>
          <w:szCs w:val="20"/>
        </w:rPr>
        <w:t>Осуществлять выбор языковых средств для создания высказывания в соответствии с целью, темой и коммуникативным замыслом.</w:t>
      </w:r>
    </w:p>
    <w:p w14:paraId="5E57448E" w14:textId="77777777" w:rsidR="00C02E70" w:rsidRPr="001C7EC1" w:rsidRDefault="00C02E70" w:rsidP="00747AC8">
      <w:pPr>
        <w:spacing w:after="0" w:line="240" w:lineRule="auto"/>
        <w:rPr>
          <w:rFonts w:cs="Times New Roman"/>
          <w:szCs w:val="20"/>
        </w:rPr>
      </w:pPr>
      <w:r w:rsidRPr="001C7EC1">
        <w:rPr>
          <w:rFonts w:cs="Times New Roman"/>
          <w:szCs w:val="20"/>
        </w:rPr>
        <w:t>Соблюдать в устной речи и при письме нормы современного русского литературного языка, в том числе во время спис</w:t>
      </w:r>
      <w:r w:rsidRPr="001C7EC1">
        <w:rPr>
          <w:rFonts w:cs="Times New Roman"/>
          <w:szCs w:val="20"/>
        </w:rPr>
        <w:t>ы</w:t>
      </w:r>
      <w:r w:rsidRPr="001C7EC1">
        <w:rPr>
          <w:rFonts w:cs="Times New Roman"/>
          <w:szCs w:val="20"/>
        </w:rPr>
        <w:t>вания текста объёмом 110–120 слов, словарного диктанта объёмом 25-30 слов, диктанта на о</w:t>
      </w:r>
      <w:r w:rsidRPr="001C7EC1">
        <w:rPr>
          <w:rFonts w:cs="Times New Roman"/>
          <w:szCs w:val="20"/>
        </w:rPr>
        <w:t>с</w:t>
      </w:r>
      <w:r w:rsidRPr="001C7EC1">
        <w:rPr>
          <w:rFonts w:cs="Times New Roman"/>
          <w:szCs w:val="20"/>
        </w:rPr>
        <w:t>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54EDD559" w14:textId="6C9D8CB6" w:rsidR="00C02E70" w:rsidRPr="001C7EC1" w:rsidRDefault="00C02E70" w:rsidP="00202B29">
      <w:pPr>
        <w:spacing w:after="0" w:line="240" w:lineRule="auto"/>
        <w:ind w:firstLine="720"/>
        <w:rPr>
          <w:rFonts w:cs="Times New Roman"/>
          <w:szCs w:val="20"/>
        </w:rPr>
      </w:pPr>
      <w:r w:rsidRPr="001C7EC1">
        <w:rPr>
          <w:rFonts w:cs="Times New Roman"/>
          <w:szCs w:val="20"/>
        </w:rPr>
        <w:t> Текст.</w:t>
      </w:r>
    </w:p>
    <w:p w14:paraId="431EA866" w14:textId="77777777" w:rsidR="00C02E70" w:rsidRPr="001C7EC1" w:rsidRDefault="00C02E70" w:rsidP="00747AC8">
      <w:pPr>
        <w:spacing w:after="0" w:line="240" w:lineRule="auto"/>
        <w:rPr>
          <w:rFonts w:cs="Times New Roman"/>
          <w:szCs w:val="20"/>
        </w:rPr>
      </w:pPr>
      <w:r w:rsidRPr="001C7EC1">
        <w:rPr>
          <w:rFonts w:cs="Times New Roman"/>
          <w:szCs w:val="20"/>
        </w:rPr>
        <w:t>Анализировать текст с точки зрения его соответствия основным признакам; выявлять его структуру, ос</w:t>
      </w:r>
      <w:r w:rsidRPr="001C7EC1">
        <w:rPr>
          <w:rFonts w:cs="Times New Roman"/>
          <w:szCs w:val="20"/>
        </w:rPr>
        <w:t>о</w:t>
      </w:r>
      <w:r w:rsidRPr="001C7EC1">
        <w:rPr>
          <w:rFonts w:cs="Times New Roman"/>
          <w:szCs w:val="20"/>
        </w:rPr>
        <w:t>бенности абзацного членения, языковые средства выразительности в тексте: фонетические (звукопись), словообразовательные, лексические.</w:t>
      </w:r>
    </w:p>
    <w:p w14:paraId="0A2F2E92" w14:textId="77777777" w:rsidR="00C02E70" w:rsidRPr="001C7EC1" w:rsidRDefault="00C02E70" w:rsidP="00747AC8">
      <w:pPr>
        <w:spacing w:after="0" w:line="240" w:lineRule="auto"/>
        <w:rPr>
          <w:rFonts w:cs="Times New Roman"/>
          <w:szCs w:val="20"/>
        </w:rPr>
      </w:pPr>
      <w:r w:rsidRPr="001C7EC1">
        <w:rPr>
          <w:rFonts w:cs="Times New Roman"/>
          <w:szCs w:val="20"/>
        </w:rPr>
        <w:t>Проводить смысловой анализ текста, его композиционных особенностей, определять количество микротем и абзацев.</w:t>
      </w:r>
    </w:p>
    <w:p w14:paraId="4F1A3E87" w14:textId="77777777" w:rsidR="00C02E70" w:rsidRPr="001C7EC1" w:rsidRDefault="00C02E70" w:rsidP="00747AC8">
      <w:pPr>
        <w:spacing w:after="0" w:line="240" w:lineRule="auto"/>
        <w:rPr>
          <w:rFonts w:cs="Times New Roman"/>
          <w:szCs w:val="20"/>
        </w:rPr>
      </w:pPr>
      <w:r w:rsidRPr="001C7EC1">
        <w:rPr>
          <w:rFonts w:cs="Times New Roman"/>
          <w:szCs w:val="20"/>
        </w:rPr>
        <w:t>Выявлять лексические и грамматические средства связи предложений и частей текста.</w:t>
      </w:r>
    </w:p>
    <w:p w14:paraId="3CDD9051"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тексты различных функционально-смысловых типов речи с использованием жизненного и ч</w:t>
      </w:r>
      <w:r w:rsidRPr="001C7EC1">
        <w:rPr>
          <w:rFonts w:cs="Times New Roman"/>
          <w:szCs w:val="20"/>
        </w:rPr>
        <w:t>и</w:t>
      </w:r>
      <w:r w:rsidRPr="001C7EC1">
        <w:rPr>
          <w:rFonts w:cs="Times New Roman"/>
          <w:szCs w:val="20"/>
        </w:rPr>
        <w:t>тательского опыта, произведений искусства (в том числе сочинения-миниатюры объёмом 6 и более предл</w:t>
      </w:r>
      <w:r w:rsidRPr="001C7EC1">
        <w:rPr>
          <w:rFonts w:cs="Times New Roman"/>
          <w:szCs w:val="20"/>
        </w:rPr>
        <w:t>о</w:t>
      </w:r>
      <w:r w:rsidRPr="001C7EC1">
        <w:rPr>
          <w:rFonts w:cs="Times New Roman"/>
          <w:szCs w:val="20"/>
        </w:rPr>
        <w:t>жений, сочинения объёмом не менее 150 слов с учётом стиля и жанра сочинения, характера темы).</w:t>
      </w:r>
    </w:p>
    <w:p w14:paraId="1AF65403" w14:textId="77777777" w:rsidR="00C02E70" w:rsidRPr="001C7EC1" w:rsidRDefault="00C02E70" w:rsidP="00747AC8">
      <w:pPr>
        <w:spacing w:after="0" w:line="240" w:lineRule="auto"/>
        <w:rPr>
          <w:rFonts w:cs="Times New Roman"/>
          <w:szCs w:val="20"/>
        </w:rPr>
      </w:pPr>
      <w:r w:rsidRPr="001C7EC1">
        <w:rPr>
          <w:rFonts w:cs="Times New Roman"/>
          <w:szCs w:val="20"/>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1C7EC1">
        <w:rPr>
          <w:rFonts w:cs="Times New Roman"/>
          <w:szCs w:val="20"/>
        </w:rPr>
        <w:t>н</w:t>
      </w:r>
      <w:r w:rsidRPr="001C7EC1">
        <w:rPr>
          <w:rFonts w:cs="Times New Roman"/>
          <w:szCs w:val="20"/>
        </w:rPr>
        <w:t>формацию в тексте, передавать содержание текста с изменением лица ра</w:t>
      </w:r>
      <w:r w:rsidRPr="001C7EC1">
        <w:rPr>
          <w:rFonts w:cs="Times New Roman"/>
          <w:szCs w:val="20"/>
        </w:rPr>
        <w:t>с</w:t>
      </w:r>
      <w:r w:rsidRPr="001C7EC1">
        <w:rPr>
          <w:rFonts w:cs="Times New Roman"/>
          <w:szCs w:val="20"/>
        </w:rPr>
        <w:t>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701AFBC" w14:textId="77777777" w:rsidR="00C02E70" w:rsidRPr="001C7EC1" w:rsidRDefault="00C02E70" w:rsidP="00747AC8">
      <w:pPr>
        <w:spacing w:after="0" w:line="240" w:lineRule="auto"/>
        <w:rPr>
          <w:rFonts w:cs="Times New Roman"/>
          <w:szCs w:val="20"/>
        </w:rPr>
      </w:pPr>
      <w:r w:rsidRPr="001C7EC1">
        <w:rPr>
          <w:rFonts w:cs="Times New Roman"/>
          <w:szCs w:val="20"/>
        </w:rPr>
        <w:t>Представлять сообщение на заданную тему в виде презентации.</w:t>
      </w:r>
    </w:p>
    <w:p w14:paraId="16BFA56D" w14:textId="77777777" w:rsidR="00C02E70" w:rsidRPr="001C7EC1" w:rsidRDefault="00C02E70" w:rsidP="00747AC8">
      <w:pPr>
        <w:spacing w:after="0" w:line="240" w:lineRule="auto"/>
        <w:rPr>
          <w:rFonts w:cs="Times New Roman"/>
          <w:szCs w:val="20"/>
        </w:rPr>
      </w:pPr>
      <w:r w:rsidRPr="001C7EC1">
        <w:rPr>
          <w:rFonts w:cs="Times New Roman"/>
          <w:szCs w:val="20"/>
        </w:rPr>
        <w:t>Представлять содержание научно-учебного текста в виде таблицы, схемы; представлять содержание та</w:t>
      </w:r>
      <w:r w:rsidRPr="001C7EC1">
        <w:rPr>
          <w:rFonts w:cs="Times New Roman"/>
          <w:szCs w:val="20"/>
        </w:rPr>
        <w:t>б</w:t>
      </w:r>
      <w:r w:rsidRPr="001C7EC1">
        <w:rPr>
          <w:rFonts w:cs="Times New Roman"/>
          <w:szCs w:val="20"/>
        </w:rPr>
        <w:t>лицы, схемы в виде текста.</w:t>
      </w:r>
    </w:p>
    <w:p w14:paraId="513A1040" w14:textId="77777777" w:rsidR="00C02E70" w:rsidRPr="001C7EC1" w:rsidRDefault="00C02E70" w:rsidP="00747AC8">
      <w:pPr>
        <w:spacing w:after="0" w:line="240" w:lineRule="auto"/>
        <w:rPr>
          <w:rFonts w:cs="Times New Roman"/>
          <w:szCs w:val="20"/>
        </w:rPr>
      </w:pPr>
      <w:r w:rsidRPr="001C7EC1">
        <w:rPr>
          <w:rFonts w:cs="Times New Roman"/>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B8E564B" w14:textId="732C04F2" w:rsidR="00C02E70" w:rsidRPr="001C7EC1" w:rsidRDefault="00C02E70" w:rsidP="00202B29">
      <w:pPr>
        <w:spacing w:after="0" w:line="240" w:lineRule="auto"/>
        <w:ind w:firstLine="720"/>
        <w:rPr>
          <w:rFonts w:cs="Times New Roman"/>
          <w:szCs w:val="20"/>
        </w:rPr>
      </w:pPr>
      <w:r w:rsidRPr="001C7EC1">
        <w:rPr>
          <w:rFonts w:cs="Times New Roman"/>
          <w:szCs w:val="20"/>
        </w:rPr>
        <w:t> Функциональные разновидности языка.</w:t>
      </w:r>
    </w:p>
    <w:p w14:paraId="5E915C6D"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функциональные разновидности языка: разговорную речь и функциональные стили (научный, публиц</w:t>
      </w:r>
      <w:r w:rsidRPr="001C7EC1">
        <w:rPr>
          <w:rFonts w:cs="Times New Roman"/>
          <w:szCs w:val="20"/>
        </w:rPr>
        <w:t>и</w:t>
      </w:r>
      <w:r w:rsidRPr="001C7EC1">
        <w:rPr>
          <w:rFonts w:cs="Times New Roman"/>
          <w:szCs w:val="20"/>
        </w:rPr>
        <w:t>стический, официально-деловой), язык художественной литературы.</w:t>
      </w:r>
    </w:p>
    <w:p w14:paraId="0993B1FE" w14:textId="77777777" w:rsidR="00C02E70" w:rsidRPr="001C7EC1" w:rsidRDefault="00C02E70" w:rsidP="00747AC8">
      <w:pPr>
        <w:spacing w:after="0" w:line="240" w:lineRule="auto"/>
        <w:rPr>
          <w:rFonts w:cs="Times New Roman"/>
          <w:szCs w:val="20"/>
        </w:rPr>
      </w:pPr>
      <w:r w:rsidRPr="001C7EC1">
        <w:rPr>
          <w:rFonts w:cs="Times New Roman"/>
          <w:szCs w:val="20"/>
        </w:rPr>
        <w:lastRenderedPageBreak/>
        <w:t>Характеризовать особенности публицистического стиля (в том числе сферу употребления, функции), употребления яз</w:t>
      </w:r>
      <w:r w:rsidRPr="001C7EC1">
        <w:rPr>
          <w:rFonts w:cs="Times New Roman"/>
          <w:szCs w:val="20"/>
        </w:rPr>
        <w:t>ы</w:t>
      </w:r>
      <w:r w:rsidRPr="001C7EC1">
        <w:rPr>
          <w:rFonts w:cs="Times New Roman"/>
          <w:szCs w:val="20"/>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2202270" w14:textId="77777777" w:rsidR="00C02E70" w:rsidRPr="001C7EC1" w:rsidRDefault="00C02E70" w:rsidP="00747AC8">
      <w:pPr>
        <w:spacing w:after="0" w:line="240" w:lineRule="auto"/>
        <w:rPr>
          <w:rFonts w:cs="Times New Roman"/>
          <w:szCs w:val="20"/>
        </w:rPr>
      </w:pPr>
      <w:r w:rsidRPr="001C7EC1">
        <w:rPr>
          <w:rFonts w:cs="Times New Roman"/>
          <w:szCs w:val="20"/>
        </w:rPr>
        <w:t>Создавать тексты публицистического стиля в жанре репортажа, заметки, интервью; оформлять деловые бумаги (инстру</w:t>
      </w:r>
      <w:r w:rsidRPr="001C7EC1">
        <w:rPr>
          <w:rFonts w:cs="Times New Roman"/>
          <w:szCs w:val="20"/>
        </w:rPr>
        <w:t>к</w:t>
      </w:r>
      <w:r w:rsidRPr="001C7EC1">
        <w:rPr>
          <w:rFonts w:cs="Times New Roman"/>
          <w:szCs w:val="20"/>
        </w:rPr>
        <w:t>ция).</w:t>
      </w:r>
    </w:p>
    <w:p w14:paraId="25D5C8E7" w14:textId="77777777" w:rsidR="00C02E70" w:rsidRPr="001C7EC1" w:rsidRDefault="00C02E70" w:rsidP="00747AC8">
      <w:pPr>
        <w:spacing w:after="0" w:line="240" w:lineRule="auto"/>
        <w:rPr>
          <w:rFonts w:cs="Times New Roman"/>
          <w:szCs w:val="20"/>
        </w:rPr>
      </w:pPr>
      <w:r w:rsidRPr="001C7EC1">
        <w:rPr>
          <w:rFonts w:cs="Times New Roman"/>
          <w:szCs w:val="20"/>
        </w:rPr>
        <w:t>Владеть нормами построения текстов публицистического стиля.</w:t>
      </w:r>
    </w:p>
    <w:p w14:paraId="158911D3" w14:textId="77777777" w:rsidR="00C02E70" w:rsidRPr="001C7EC1" w:rsidRDefault="00C02E70" w:rsidP="00747AC8">
      <w:pPr>
        <w:spacing w:after="0" w:line="240" w:lineRule="auto"/>
        <w:rPr>
          <w:rFonts w:cs="Times New Roman"/>
          <w:szCs w:val="20"/>
        </w:rPr>
      </w:pPr>
      <w:r w:rsidRPr="001C7EC1">
        <w:rPr>
          <w:rFonts w:cs="Times New Roman"/>
          <w:szCs w:val="20"/>
        </w:rPr>
        <w:t>Характеризовать особенности официально-делового стиля (в том числе сферу употребления, функции, языковые особе</w:t>
      </w:r>
      <w:r w:rsidRPr="001C7EC1">
        <w:rPr>
          <w:rFonts w:cs="Times New Roman"/>
          <w:szCs w:val="20"/>
        </w:rPr>
        <w:t>н</w:t>
      </w:r>
      <w:r w:rsidRPr="001C7EC1">
        <w:rPr>
          <w:rFonts w:cs="Times New Roman"/>
          <w:szCs w:val="20"/>
        </w:rPr>
        <w:t>ности), особенности жанра инструкции.</w:t>
      </w:r>
    </w:p>
    <w:p w14:paraId="467D9635" w14:textId="77777777" w:rsidR="00C02E70" w:rsidRPr="001C7EC1" w:rsidRDefault="00C02E70" w:rsidP="00747AC8">
      <w:pPr>
        <w:spacing w:after="0" w:line="240" w:lineRule="auto"/>
        <w:rPr>
          <w:rFonts w:cs="Times New Roman"/>
          <w:szCs w:val="20"/>
        </w:rPr>
      </w:pPr>
      <w:r w:rsidRPr="001C7EC1">
        <w:rPr>
          <w:rFonts w:cs="Times New Roman"/>
          <w:szCs w:val="20"/>
        </w:rPr>
        <w:t>Применять знания о функциональных разновидностях языка при выполнении языкового анализа различных видов и в р</w:t>
      </w:r>
      <w:r w:rsidRPr="001C7EC1">
        <w:rPr>
          <w:rFonts w:cs="Times New Roman"/>
          <w:szCs w:val="20"/>
        </w:rPr>
        <w:t>е</w:t>
      </w:r>
      <w:r w:rsidRPr="001C7EC1">
        <w:rPr>
          <w:rFonts w:cs="Times New Roman"/>
          <w:szCs w:val="20"/>
        </w:rPr>
        <w:t>чевой практике.</w:t>
      </w:r>
    </w:p>
    <w:p w14:paraId="5AF83ED4" w14:textId="7AC6A83A" w:rsidR="00C02E70" w:rsidRPr="001C7EC1" w:rsidRDefault="00C02E70" w:rsidP="00202B29">
      <w:pPr>
        <w:spacing w:after="0" w:line="240" w:lineRule="auto"/>
        <w:ind w:firstLine="709"/>
        <w:rPr>
          <w:rFonts w:cs="Times New Roman"/>
          <w:szCs w:val="20"/>
        </w:rPr>
      </w:pPr>
      <w:r w:rsidRPr="001C7EC1">
        <w:rPr>
          <w:rFonts w:cs="Times New Roman"/>
          <w:szCs w:val="20"/>
        </w:rPr>
        <w:t> Система языка.</w:t>
      </w:r>
    </w:p>
    <w:p w14:paraId="008F211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изученные орфограммы; проводить орфографический анализ слов, применять знания по орфографии в практике правописания.</w:t>
      </w:r>
    </w:p>
    <w:p w14:paraId="0DF5FDB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Использовать знания по морфемике и словообразованию при выполнении языкового анализа различных видов и в практике правописания.</w:t>
      </w:r>
    </w:p>
    <w:p w14:paraId="31127D4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D5D6D3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метафору, олицетворение, эпитет, гиперболу, литоту; понимать их коммуникативное назначение в х</w:t>
      </w:r>
      <w:r w:rsidRPr="001C7EC1">
        <w:rPr>
          <w:rFonts w:eastAsia="SchoolBookSanPin" w:cs="Times New Roman"/>
          <w:szCs w:val="20"/>
        </w:rPr>
        <w:t>у</w:t>
      </w:r>
      <w:r w:rsidRPr="001C7EC1">
        <w:rPr>
          <w:rFonts w:eastAsia="SchoolBookSanPin" w:cs="Times New Roman"/>
          <w:szCs w:val="20"/>
        </w:rPr>
        <w:t>дожественном тексте и использовать в речи как средство выразительности.</w:t>
      </w:r>
    </w:p>
    <w:p w14:paraId="7434AE3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40B54A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омонимию слов разных частей речи; различать лексическую и грамматическую ом</w:t>
      </w:r>
      <w:r w:rsidRPr="001C7EC1">
        <w:rPr>
          <w:rFonts w:eastAsia="SchoolBookSanPin" w:cs="Times New Roman"/>
          <w:szCs w:val="20"/>
        </w:rPr>
        <w:t>о</w:t>
      </w:r>
      <w:r w:rsidRPr="001C7EC1">
        <w:rPr>
          <w:rFonts w:eastAsia="SchoolBookSanPin" w:cs="Times New Roman"/>
          <w:szCs w:val="20"/>
        </w:rPr>
        <w:t>нимию, понимать особенности употребления омонимов в речи.</w:t>
      </w:r>
    </w:p>
    <w:p w14:paraId="61BB211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Использовать грамматические словари и справочники в речевой практике.</w:t>
      </w:r>
    </w:p>
    <w:p w14:paraId="62F0954A" w14:textId="3230C410" w:rsidR="00C02E70" w:rsidRPr="001C7EC1" w:rsidRDefault="00C02E70" w:rsidP="00202B29">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Морфология. Культура речи. Орфография.</w:t>
      </w:r>
    </w:p>
    <w:p w14:paraId="429C2B5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причастия и деепричастия, наречия, служебные слова (предлоги, союзы, частицы), междометия, зв</w:t>
      </w:r>
      <w:r w:rsidRPr="001C7EC1">
        <w:rPr>
          <w:rFonts w:eastAsia="SchoolBookSanPin" w:cs="Times New Roman"/>
          <w:szCs w:val="20"/>
        </w:rPr>
        <w:t>у</w:t>
      </w:r>
      <w:r w:rsidRPr="001C7EC1">
        <w:rPr>
          <w:rFonts w:eastAsia="SchoolBookSanPin" w:cs="Times New Roman"/>
          <w:szCs w:val="20"/>
        </w:rPr>
        <w:t>коподражательные слова и проводить их морфологический анализ: определять общее грамматическое значение, морфол</w:t>
      </w:r>
      <w:r w:rsidRPr="001C7EC1">
        <w:rPr>
          <w:rFonts w:eastAsia="SchoolBookSanPin" w:cs="Times New Roman"/>
          <w:szCs w:val="20"/>
        </w:rPr>
        <w:t>о</w:t>
      </w:r>
      <w:r w:rsidRPr="001C7EC1">
        <w:rPr>
          <w:rFonts w:eastAsia="SchoolBookSanPin" w:cs="Times New Roman"/>
          <w:szCs w:val="20"/>
        </w:rPr>
        <w:t>гические признаки, синтаксические функции.</w:t>
      </w:r>
    </w:p>
    <w:p w14:paraId="7C37CBA5" w14:textId="13DE718E"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Причастие.</w:t>
      </w:r>
    </w:p>
    <w:p w14:paraId="038C82B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08041A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причастия настоящего и прошедшего времени, действительные и страдательные пр</w:t>
      </w:r>
      <w:r w:rsidRPr="001C7EC1">
        <w:rPr>
          <w:rFonts w:eastAsia="SchoolBookSanPin" w:cs="Times New Roman"/>
          <w:position w:val="1"/>
          <w:szCs w:val="20"/>
        </w:rPr>
        <w:t>и</w:t>
      </w:r>
      <w:r w:rsidRPr="001C7EC1">
        <w:rPr>
          <w:rFonts w:eastAsia="SchoolBookSanPin" w:cs="Times New Roman"/>
          <w:position w:val="1"/>
          <w:szCs w:val="20"/>
        </w:rPr>
        <w:t>частия, различать и характеризовать полные и краткие формы страдательных причастий, склонять прич</w:t>
      </w:r>
      <w:r w:rsidRPr="001C7EC1">
        <w:rPr>
          <w:rFonts w:eastAsia="SchoolBookSanPin" w:cs="Times New Roman"/>
          <w:position w:val="1"/>
          <w:szCs w:val="20"/>
        </w:rPr>
        <w:t>а</w:t>
      </w:r>
      <w:r w:rsidRPr="001C7EC1">
        <w:rPr>
          <w:rFonts w:eastAsia="SchoolBookSanPin" w:cs="Times New Roman"/>
          <w:position w:val="1"/>
          <w:szCs w:val="20"/>
        </w:rPr>
        <w:t>стия.</w:t>
      </w:r>
    </w:p>
    <w:p w14:paraId="1362CDC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морфологический, орфографический анализ причастий, применять это умение в речевой практике.</w:t>
      </w:r>
    </w:p>
    <w:p w14:paraId="507E052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Составлять словосочетания с причастием в роли зависимого слова, конструировать причастные обороты.</w:t>
      </w:r>
    </w:p>
    <w:p w14:paraId="0D991858"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Уместно использовать причастия в речи, различать созвучные причастия и имена прилагательные (</w:t>
      </w:r>
      <w:r w:rsidRPr="001C7EC1">
        <w:rPr>
          <w:rFonts w:eastAsia="SchoolBookSanPin" w:cs="Times New Roman"/>
          <w:bCs/>
          <w:position w:val="1"/>
          <w:szCs w:val="20"/>
        </w:rPr>
        <w:t>висящий ‒ вис</w:t>
      </w:r>
      <w:r w:rsidRPr="001C7EC1">
        <w:rPr>
          <w:rFonts w:eastAsia="SchoolBookSanPin" w:cs="Times New Roman"/>
          <w:bCs/>
          <w:position w:val="1"/>
          <w:szCs w:val="20"/>
        </w:rPr>
        <w:t>я</w:t>
      </w:r>
      <w:r w:rsidRPr="001C7EC1">
        <w:rPr>
          <w:rFonts w:eastAsia="SchoolBookSanPin" w:cs="Times New Roman"/>
          <w:bCs/>
          <w:position w:val="1"/>
          <w:szCs w:val="20"/>
        </w:rPr>
        <w:t>чий</w:t>
      </w:r>
      <w:r w:rsidRPr="001C7EC1">
        <w:rPr>
          <w:rFonts w:eastAsia="SchoolBookSanPin" w:cs="Times New Roman"/>
          <w:position w:val="1"/>
          <w:szCs w:val="20"/>
        </w:rPr>
        <w:t xml:space="preserve">, </w:t>
      </w:r>
      <w:r w:rsidRPr="001C7EC1">
        <w:rPr>
          <w:rFonts w:eastAsia="SchoolBookSanPin" w:cs="Times New Roman"/>
          <w:bCs/>
          <w:position w:val="1"/>
          <w:szCs w:val="20"/>
        </w:rPr>
        <w:t>горящий ‒ горячий</w:t>
      </w:r>
      <w:r w:rsidRPr="001C7EC1">
        <w:rPr>
          <w:rFonts w:eastAsia="SchoolBookSanPin" w:cs="Times New Roman"/>
          <w:position w:val="1"/>
          <w:szCs w:val="20"/>
        </w:rPr>
        <w:t xml:space="preserve">). </w:t>
      </w:r>
      <w:r w:rsidRPr="001C7EC1">
        <w:rPr>
          <w:rFonts w:eastAsia="SchoolBookSanPin" w:cs="Times New Roman"/>
          <w:szCs w:val="20"/>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1C7EC1">
        <w:rPr>
          <w:rFonts w:eastAsia="SchoolBookSanPin" w:cs="Times New Roman"/>
          <w:bCs/>
          <w:szCs w:val="20"/>
        </w:rPr>
        <w:t xml:space="preserve">н </w:t>
      </w:r>
      <w:r w:rsidRPr="001C7EC1">
        <w:rPr>
          <w:rFonts w:eastAsia="SchoolBookSanPin" w:cs="Times New Roman"/>
          <w:szCs w:val="20"/>
        </w:rPr>
        <w:t xml:space="preserve">и </w:t>
      </w:r>
      <w:r w:rsidRPr="001C7EC1">
        <w:rPr>
          <w:rFonts w:eastAsia="SchoolBookSanPin" w:cs="Times New Roman"/>
          <w:bCs/>
          <w:szCs w:val="20"/>
        </w:rPr>
        <w:t xml:space="preserve">нн </w:t>
      </w:r>
      <w:r w:rsidRPr="001C7EC1">
        <w:rPr>
          <w:rFonts w:eastAsia="SchoolBookSanPin" w:cs="Times New Roman"/>
          <w:szCs w:val="20"/>
        </w:rPr>
        <w:t>в причастиях и отглагольных именах прилагательных, написания гла</w:t>
      </w:r>
      <w:r w:rsidRPr="001C7EC1">
        <w:rPr>
          <w:rFonts w:eastAsia="SchoolBookSanPin" w:cs="Times New Roman"/>
          <w:szCs w:val="20"/>
        </w:rPr>
        <w:t>с</w:t>
      </w:r>
      <w:r w:rsidRPr="001C7EC1">
        <w:rPr>
          <w:rFonts w:eastAsia="SchoolBookSanPin" w:cs="Times New Roman"/>
          <w:szCs w:val="20"/>
        </w:rPr>
        <w:t xml:space="preserve">ной перед суффиксом </w:t>
      </w:r>
      <w:r w:rsidRPr="001C7EC1">
        <w:rPr>
          <w:rFonts w:eastAsia="SchoolBookSanPin" w:cs="Times New Roman"/>
          <w:bCs/>
          <w:szCs w:val="20"/>
        </w:rPr>
        <w:t xml:space="preserve">-вш- </w:t>
      </w:r>
      <w:r w:rsidRPr="001C7EC1">
        <w:rPr>
          <w:rFonts w:eastAsia="SchoolBookSanPin" w:cs="Times New Roman"/>
          <w:szCs w:val="20"/>
        </w:rPr>
        <w:t xml:space="preserve">действительных причастий прошедшего времени, перед суффиксом </w:t>
      </w:r>
      <w:r w:rsidRPr="001C7EC1">
        <w:rPr>
          <w:rFonts w:eastAsia="SchoolBookSanPin" w:cs="Times New Roman"/>
          <w:bCs/>
          <w:szCs w:val="20"/>
        </w:rPr>
        <w:t xml:space="preserve">-нн- </w:t>
      </w:r>
      <w:r w:rsidRPr="001C7EC1">
        <w:rPr>
          <w:rFonts w:eastAsia="SchoolBookSanPin" w:cs="Times New Roman"/>
          <w:szCs w:val="20"/>
        </w:rPr>
        <w:t>страдательных прич</w:t>
      </w:r>
      <w:r w:rsidRPr="001C7EC1">
        <w:rPr>
          <w:rFonts w:eastAsia="SchoolBookSanPin" w:cs="Times New Roman"/>
          <w:szCs w:val="20"/>
        </w:rPr>
        <w:t>а</w:t>
      </w:r>
      <w:r w:rsidRPr="001C7EC1">
        <w:rPr>
          <w:rFonts w:eastAsia="SchoolBookSanPin" w:cs="Times New Roman"/>
          <w:szCs w:val="20"/>
        </w:rPr>
        <w:t xml:space="preserve">стий прошедшего времени, написания </w:t>
      </w:r>
      <w:r w:rsidRPr="001C7EC1">
        <w:rPr>
          <w:rFonts w:eastAsia="SchoolBookSanPin" w:cs="Times New Roman"/>
          <w:bCs/>
          <w:szCs w:val="20"/>
        </w:rPr>
        <w:t xml:space="preserve">не </w:t>
      </w:r>
      <w:r w:rsidRPr="001C7EC1">
        <w:rPr>
          <w:rFonts w:eastAsia="SchoolBookSanPin" w:cs="Times New Roman"/>
          <w:szCs w:val="20"/>
        </w:rPr>
        <w:t>с причастиями.</w:t>
      </w:r>
    </w:p>
    <w:p w14:paraId="454793A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Правильно расставлять знаки препинания в предложениях с причастным оборотом.</w:t>
      </w:r>
    </w:p>
    <w:p w14:paraId="65F8438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Проводить синтаксический и пунктуационный анализ предложений с причастным оборотом (в ра</w:t>
      </w:r>
      <w:r w:rsidRPr="001C7EC1">
        <w:rPr>
          <w:rFonts w:eastAsia="SchoolBookSanPin" w:cs="Times New Roman"/>
          <w:szCs w:val="20"/>
        </w:rPr>
        <w:t>м</w:t>
      </w:r>
      <w:r w:rsidRPr="001C7EC1">
        <w:rPr>
          <w:rFonts w:eastAsia="SchoolBookSanPin" w:cs="Times New Roman"/>
          <w:szCs w:val="20"/>
        </w:rPr>
        <w:t>ках изученного).</w:t>
      </w:r>
    </w:p>
    <w:p w14:paraId="0043BEC2" w14:textId="57B722F6"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Деепричастие.</w:t>
      </w:r>
    </w:p>
    <w:p w14:paraId="41F9BFB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деепричастие как особую форму глагола.</w:t>
      </w:r>
    </w:p>
    <w:p w14:paraId="253D966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Определять признаки глагола и наречия в деепричастии, синтаксическую функцию деепричастия.</w:t>
      </w:r>
    </w:p>
    <w:p w14:paraId="46BF75A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деепричастия совершенного и несовершенного вида.</w:t>
      </w:r>
    </w:p>
    <w:p w14:paraId="3A11AD7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морфологический, орфографический анализ деепричастий, применять это умение в р</w:t>
      </w:r>
      <w:r w:rsidRPr="001C7EC1">
        <w:rPr>
          <w:rFonts w:eastAsia="SchoolBookSanPin" w:cs="Times New Roman"/>
          <w:position w:val="1"/>
          <w:szCs w:val="20"/>
        </w:rPr>
        <w:t>е</w:t>
      </w:r>
      <w:r w:rsidRPr="001C7EC1">
        <w:rPr>
          <w:rFonts w:eastAsia="SchoolBookSanPin" w:cs="Times New Roman"/>
          <w:position w:val="1"/>
          <w:szCs w:val="20"/>
        </w:rPr>
        <w:t>чевой практике.</w:t>
      </w:r>
    </w:p>
    <w:p w14:paraId="533946C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Конструировать деепричастный оборот, определять роль деепричастия в предложении.</w:t>
      </w:r>
    </w:p>
    <w:p w14:paraId="575C831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Уместно использовать деепричастия в речи.</w:t>
      </w:r>
    </w:p>
    <w:p w14:paraId="131D60B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Правильно ставить ударение в деепричастиях.</w:t>
      </w:r>
    </w:p>
    <w:p w14:paraId="691547F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 xml:space="preserve">Применять правила написания гласных в суффиксах деепричастий, правила слитного и раздельного написания </w:t>
      </w:r>
      <w:r w:rsidRPr="001C7EC1">
        <w:rPr>
          <w:rFonts w:eastAsia="SchoolBookSanPin" w:cs="Times New Roman"/>
          <w:bCs/>
          <w:position w:val="1"/>
          <w:szCs w:val="20"/>
        </w:rPr>
        <w:t xml:space="preserve">не </w:t>
      </w:r>
      <w:r w:rsidRPr="001C7EC1">
        <w:rPr>
          <w:rFonts w:eastAsia="SchoolBookSanPin" w:cs="Times New Roman"/>
          <w:position w:val="1"/>
          <w:szCs w:val="20"/>
        </w:rPr>
        <w:t>с деепричастиями.</w:t>
      </w:r>
    </w:p>
    <w:p w14:paraId="7077B57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Правильно строить предложения с одиночными деепричастиями и деепричастными оборотами.</w:t>
      </w:r>
    </w:p>
    <w:p w14:paraId="3B7A4A90"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Правильно расставлять знаки препинания в предложениях с одиночным деепричастием и деепр</w:t>
      </w:r>
      <w:r w:rsidRPr="001C7EC1">
        <w:rPr>
          <w:rFonts w:eastAsia="SchoolBookSanPin" w:cs="Times New Roman"/>
          <w:position w:val="1"/>
          <w:szCs w:val="20"/>
        </w:rPr>
        <w:t>и</w:t>
      </w:r>
      <w:r w:rsidRPr="001C7EC1">
        <w:rPr>
          <w:rFonts w:eastAsia="SchoolBookSanPin" w:cs="Times New Roman"/>
          <w:position w:val="1"/>
          <w:szCs w:val="20"/>
        </w:rPr>
        <w:t>частным оборотом.</w:t>
      </w:r>
    </w:p>
    <w:p w14:paraId="5D8B3B2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Проводить синтаксический и пунктуационный анализ предложений с одиночным деепричастием и деепричастным оборотом (в рамках изученного).</w:t>
      </w:r>
    </w:p>
    <w:p w14:paraId="4169DE0D" w14:textId="27C5110F"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Наречие.</w:t>
      </w:r>
    </w:p>
    <w:p w14:paraId="1578751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9318B96"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Проводить морфологический, орфографический анализ наречий (в рамках изученного), применять это умение в р</w:t>
      </w:r>
      <w:r w:rsidRPr="001C7EC1">
        <w:rPr>
          <w:rFonts w:eastAsia="SchoolBookSanPin" w:cs="Times New Roman"/>
          <w:position w:val="1"/>
          <w:szCs w:val="20"/>
        </w:rPr>
        <w:t>е</w:t>
      </w:r>
      <w:r w:rsidRPr="001C7EC1">
        <w:rPr>
          <w:rFonts w:eastAsia="SchoolBookSanPin" w:cs="Times New Roman"/>
          <w:position w:val="1"/>
          <w:szCs w:val="20"/>
        </w:rPr>
        <w:t>чевой практике.</w:t>
      </w:r>
    </w:p>
    <w:p w14:paraId="0CC4E03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Соблюдать нормы образования степеней сравнения наречий, произношения наречий, постановки в них ударения.</w:t>
      </w:r>
    </w:p>
    <w:p w14:paraId="77DA9F4E"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 xml:space="preserve">Применять правила слитного, раздельного и дефисного написания наречий, написания </w:t>
      </w:r>
      <w:r w:rsidRPr="001C7EC1">
        <w:rPr>
          <w:rFonts w:eastAsia="SchoolBookSanPin" w:cs="Times New Roman"/>
          <w:bCs/>
          <w:position w:val="1"/>
          <w:szCs w:val="20"/>
        </w:rPr>
        <w:t xml:space="preserve">н </w:t>
      </w:r>
      <w:r w:rsidRPr="001C7EC1">
        <w:rPr>
          <w:rFonts w:eastAsia="SchoolBookSanPin" w:cs="Times New Roman"/>
          <w:position w:val="1"/>
          <w:szCs w:val="20"/>
        </w:rPr>
        <w:t xml:space="preserve">и </w:t>
      </w:r>
      <w:r w:rsidRPr="001C7EC1">
        <w:rPr>
          <w:rFonts w:eastAsia="SchoolBookSanPin" w:cs="Times New Roman"/>
          <w:bCs/>
          <w:position w:val="1"/>
          <w:szCs w:val="20"/>
        </w:rPr>
        <w:t xml:space="preserve">нн </w:t>
      </w:r>
      <w:r w:rsidRPr="001C7EC1">
        <w:rPr>
          <w:rFonts w:eastAsia="SchoolBookSanPin" w:cs="Times New Roman"/>
          <w:position w:val="1"/>
          <w:szCs w:val="20"/>
        </w:rPr>
        <w:t xml:space="preserve">в наречиях на </w:t>
      </w:r>
      <w:r w:rsidRPr="001C7EC1">
        <w:rPr>
          <w:rFonts w:eastAsia="SchoolBookSanPin" w:cs="Times New Roman"/>
          <w:bCs/>
          <w:position w:val="1"/>
          <w:szCs w:val="20"/>
        </w:rPr>
        <w:t xml:space="preserve">-о </w:t>
      </w:r>
      <w:r w:rsidRPr="001C7EC1">
        <w:rPr>
          <w:rFonts w:eastAsia="SchoolBookSanPin" w:cs="Times New Roman"/>
          <w:position w:val="1"/>
          <w:szCs w:val="20"/>
        </w:rPr>
        <w:t xml:space="preserve">и </w:t>
      </w:r>
      <w:r w:rsidRPr="001C7EC1">
        <w:rPr>
          <w:rFonts w:eastAsia="SchoolBookSanPin" w:cs="Times New Roman"/>
          <w:bCs/>
          <w:position w:val="1"/>
          <w:szCs w:val="20"/>
        </w:rPr>
        <w:t>-е</w:t>
      </w:r>
      <w:r w:rsidRPr="001C7EC1">
        <w:rPr>
          <w:rFonts w:eastAsia="SchoolBookSanPin" w:cs="Times New Roman"/>
          <w:position w:val="1"/>
          <w:szCs w:val="20"/>
        </w:rPr>
        <w:t xml:space="preserve">; написания суффиксов </w:t>
      </w:r>
      <w:r w:rsidRPr="001C7EC1">
        <w:rPr>
          <w:rFonts w:eastAsia="SchoolBookSanPin" w:cs="Times New Roman"/>
          <w:bCs/>
          <w:position w:val="1"/>
          <w:szCs w:val="20"/>
        </w:rPr>
        <w:t xml:space="preserve">-а </w:t>
      </w:r>
      <w:r w:rsidRPr="001C7EC1">
        <w:rPr>
          <w:rFonts w:eastAsia="SchoolBookSanPin" w:cs="Times New Roman"/>
          <w:position w:val="1"/>
          <w:szCs w:val="20"/>
        </w:rPr>
        <w:t xml:space="preserve">и </w:t>
      </w:r>
      <w:r w:rsidRPr="001C7EC1">
        <w:rPr>
          <w:rFonts w:eastAsia="SchoolBookSanPin" w:cs="Times New Roman"/>
          <w:bCs/>
          <w:position w:val="1"/>
          <w:szCs w:val="20"/>
        </w:rPr>
        <w:t xml:space="preserve">-о </w:t>
      </w:r>
      <w:r w:rsidRPr="001C7EC1">
        <w:rPr>
          <w:rFonts w:eastAsia="SchoolBookSanPin" w:cs="Times New Roman"/>
          <w:position w:val="1"/>
          <w:szCs w:val="20"/>
        </w:rPr>
        <w:t xml:space="preserve">наречий с приставками </w:t>
      </w:r>
      <w:r w:rsidRPr="001C7EC1">
        <w:rPr>
          <w:rFonts w:eastAsia="SchoolBookSanPin" w:cs="Times New Roman"/>
          <w:bCs/>
          <w:position w:val="1"/>
          <w:szCs w:val="20"/>
        </w:rPr>
        <w:t>из-</w:t>
      </w:r>
      <w:r w:rsidRPr="001C7EC1">
        <w:rPr>
          <w:rFonts w:eastAsia="SchoolBookSanPin" w:cs="Times New Roman"/>
          <w:position w:val="1"/>
          <w:szCs w:val="20"/>
        </w:rPr>
        <w:t xml:space="preserve">, </w:t>
      </w:r>
      <w:r w:rsidRPr="001C7EC1">
        <w:rPr>
          <w:rFonts w:eastAsia="SchoolBookSanPin" w:cs="Times New Roman"/>
          <w:bCs/>
          <w:position w:val="1"/>
          <w:szCs w:val="20"/>
        </w:rPr>
        <w:t>до-</w:t>
      </w:r>
      <w:r w:rsidRPr="001C7EC1">
        <w:rPr>
          <w:rFonts w:eastAsia="SchoolBookSanPin" w:cs="Times New Roman"/>
          <w:position w:val="1"/>
          <w:szCs w:val="20"/>
        </w:rPr>
        <w:t xml:space="preserve">, </w:t>
      </w:r>
      <w:r w:rsidRPr="001C7EC1">
        <w:rPr>
          <w:rFonts w:eastAsia="SchoolBookSanPin" w:cs="Times New Roman"/>
          <w:bCs/>
          <w:position w:val="1"/>
          <w:szCs w:val="20"/>
        </w:rPr>
        <w:t>с-</w:t>
      </w:r>
      <w:r w:rsidRPr="001C7EC1">
        <w:rPr>
          <w:rFonts w:eastAsia="SchoolBookSanPin" w:cs="Times New Roman"/>
          <w:position w:val="1"/>
          <w:szCs w:val="20"/>
        </w:rPr>
        <w:t xml:space="preserve">, </w:t>
      </w:r>
      <w:r w:rsidRPr="001C7EC1">
        <w:rPr>
          <w:rFonts w:eastAsia="SchoolBookSanPin" w:cs="Times New Roman"/>
          <w:bCs/>
          <w:position w:val="1"/>
          <w:szCs w:val="20"/>
        </w:rPr>
        <w:t>в-</w:t>
      </w:r>
      <w:r w:rsidRPr="001C7EC1">
        <w:rPr>
          <w:rFonts w:eastAsia="SchoolBookSanPin" w:cs="Times New Roman"/>
          <w:position w:val="1"/>
          <w:szCs w:val="20"/>
        </w:rPr>
        <w:t xml:space="preserve">, </w:t>
      </w:r>
      <w:r w:rsidRPr="001C7EC1">
        <w:rPr>
          <w:rFonts w:eastAsia="SchoolBookSanPin" w:cs="Times New Roman"/>
          <w:bCs/>
          <w:position w:val="1"/>
          <w:szCs w:val="20"/>
        </w:rPr>
        <w:t>на-</w:t>
      </w:r>
      <w:r w:rsidRPr="001C7EC1">
        <w:rPr>
          <w:rFonts w:eastAsia="SchoolBookSanPin" w:cs="Times New Roman"/>
          <w:position w:val="1"/>
          <w:szCs w:val="20"/>
        </w:rPr>
        <w:t xml:space="preserve">, </w:t>
      </w:r>
      <w:r w:rsidRPr="001C7EC1">
        <w:rPr>
          <w:rFonts w:eastAsia="SchoolBookSanPin" w:cs="Times New Roman"/>
          <w:bCs/>
          <w:position w:val="1"/>
          <w:szCs w:val="20"/>
        </w:rPr>
        <w:t>за-</w:t>
      </w:r>
      <w:r w:rsidRPr="001C7EC1">
        <w:rPr>
          <w:rFonts w:eastAsia="SchoolBookSanPin" w:cs="Times New Roman"/>
          <w:position w:val="1"/>
          <w:szCs w:val="20"/>
        </w:rPr>
        <w:t xml:space="preserve">, употребления </w:t>
      </w:r>
      <w:r w:rsidRPr="001C7EC1">
        <w:rPr>
          <w:rFonts w:eastAsia="SchoolBookSanPin" w:cs="Times New Roman"/>
          <w:bCs/>
          <w:position w:val="1"/>
          <w:szCs w:val="20"/>
        </w:rPr>
        <w:t xml:space="preserve">ь </w:t>
      </w:r>
      <w:r w:rsidRPr="001C7EC1">
        <w:rPr>
          <w:rFonts w:eastAsia="SchoolBookSanPin" w:cs="Times New Roman"/>
          <w:position w:val="1"/>
          <w:szCs w:val="20"/>
        </w:rPr>
        <w:t>на конце наречий после шип</w:t>
      </w:r>
      <w:r w:rsidRPr="001C7EC1">
        <w:rPr>
          <w:rFonts w:eastAsia="SchoolBookSanPin" w:cs="Times New Roman"/>
          <w:position w:val="1"/>
          <w:szCs w:val="20"/>
        </w:rPr>
        <w:t>я</w:t>
      </w:r>
      <w:r w:rsidRPr="001C7EC1">
        <w:rPr>
          <w:rFonts w:eastAsia="SchoolBookSanPin" w:cs="Times New Roman"/>
          <w:position w:val="1"/>
          <w:szCs w:val="20"/>
        </w:rPr>
        <w:t>щих, написания суффиксов наречий -</w:t>
      </w:r>
      <w:r w:rsidRPr="001C7EC1">
        <w:rPr>
          <w:rFonts w:eastAsia="SchoolBookSanPin" w:cs="Times New Roman"/>
          <w:bCs/>
          <w:position w:val="1"/>
          <w:szCs w:val="20"/>
        </w:rPr>
        <w:t xml:space="preserve">о </w:t>
      </w:r>
      <w:r w:rsidRPr="001C7EC1">
        <w:rPr>
          <w:rFonts w:eastAsia="SchoolBookSanPin" w:cs="Times New Roman"/>
          <w:position w:val="1"/>
          <w:szCs w:val="20"/>
        </w:rPr>
        <w:t>и -</w:t>
      </w:r>
      <w:r w:rsidRPr="001C7EC1">
        <w:rPr>
          <w:rFonts w:eastAsia="SchoolBookSanPin" w:cs="Times New Roman"/>
          <w:bCs/>
          <w:position w:val="1"/>
          <w:szCs w:val="20"/>
        </w:rPr>
        <w:t xml:space="preserve">е </w:t>
      </w:r>
      <w:r w:rsidRPr="001C7EC1">
        <w:rPr>
          <w:rFonts w:eastAsia="SchoolBookSanPin" w:cs="Times New Roman"/>
          <w:position w:val="1"/>
          <w:szCs w:val="20"/>
        </w:rPr>
        <w:t xml:space="preserve">после шипящих; написания </w:t>
      </w:r>
      <w:r w:rsidRPr="001C7EC1">
        <w:rPr>
          <w:rFonts w:eastAsia="SchoolBookSanPin" w:cs="Times New Roman"/>
          <w:bCs/>
          <w:position w:val="1"/>
          <w:szCs w:val="20"/>
        </w:rPr>
        <w:t xml:space="preserve">е </w:t>
      </w:r>
      <w:r w:rsidRPr="001C7EC1">
        <w:rPr>
          <w:rFonts w:eastAsia="SchoolBookSanPin" w:cs="Times New Roman"/>
          <w:position w:val="1"/>
          <w:szCs w:val="20"/>
        </w:rPr>
        <w:t xml:space="preserve">и </w:t>
      </w:r>
      <w:r w:rsidRPr="001C7EC1">
        <w:rPr>
          <w:rFonts w:eastAsia="SchoolBookSanPin" w:cs="Times New Roman"/>
          <w:bCs/>
          <w:position w:val="1"/>
          <w:szCs w:val="20"/>
        </w:rPr>
        <w:t xml:space="preserve">и </w:t>
      </w:r>
      <w:r w:rsidRPr="001C7EC1">
        <w:rPr>
          <w:rFonts w:eastAsia="SchoolBookSanPin" w:cs="Times New Roman"/>
          <w:position w:val="1"/>
          <w:szCs w:val="20"/>
        </w:rPr>
        <w:t xml:space="preserve">в приставках </w:t>
      </w:r>
      <w:r w:rsidRPr="001C7EC1">
        <w:rPr>
          <w:rFonts w:eastAsia="SchoolBookSanPin" w:cs="Times New Roman"/>
          <w:bCs/>
          <w:position w:val="1"/>
          <w:szCs w:val="20"/>
        </w:rPr>
        <w:t xml:space="preserve">не- </w:t>
      </w:r>
      <w:r w:rsidRPr="001C7EC1">
        <w:rPr>
          <w:rFonts w:eastAsia="SchoolBookSanPin" w:cs="Times New Roman"/>
          <w:position w:val="1"/>
          <w:szCs w:val="20"/>
        </w:rPr>
        <w:t xml:space="preserve">и </w:t>
      </w:r>
      <w:r w:rsidRPr="001C7EC1">
        <w:rPr>
          <w:rFonts w:eastAsia="SchoolBookSanPin" w:cs="Times New Roman"/>
          <w:bCs/>
          <w:position w:val="1"/>
          <w:szCs w:val="20"/>
        </w:rPr>
        <w:t xml:space="preserve">ни- </w:t>
      </w:r>
      <w:r w:rsidRPr="001C7EC1">
        <w:rPr>
          <w:rFonts w:eastAsia="SchoolBookSanPin" w:cs="Times New Roman"/>
          <w:position w:val="1"/>
          <w:szCs w:val="20"/>
        </w:rPr>
        <w:t>наречий; слитного и ра</w:t>
      </w:r>
      <w:r w:rsidRPr="001C7EC1">
        <w:rPr>
          <w:rFonts w:eastAsia="SchoolBookSanPin" w:cs="Times New Roman"/>
          <w:position w:val="1"/>
          <w:szCs w:val="20"/>
        </w:rPr>
        <w:t>з</w:t>
      </w:r>
      <w:r w:rsidRPr="001C7EC1">
        <w:rPr>
          <w:rFonts w:eastAsia="SchoolBookSanPin" w:cs="Times New Roman"/>
          <w:position w:val="1"/>
          <w:szCs w:val="20"/>
        </w:rPr>
        <w:t xml:space="preserve">дельного написания </w:t>
      </w:r>
      <w:r w:rsidRPr="001C7EC1">
        <w:rPr>
          <w:rFonts w:eastAsia="SchoolBookSanPin" w:cs="Times New Roman"/>
          <w:bCs/>
          <w:position w:val="1"/>
          <w:szCs w:val="20"/>
        </w:rPr>
        <w:t xml:space="preserve">не </w:t>
      </w:r>
      <w:r w:rsidRPr="001C7EC1">
        <w:rPr>
          <w:rFonts w:eastAsia="SchoolBookSanPin" w:cs="Times New Roman"/>
          <w:position w:val="1"/>
          <w:szCs w:val="20"/>
        </w:rPr>
        <w:t>с наречиями.</w:t>
      </w:r>
    </w:p>
    <w:p w14:paraId="191E60CF" w14:textId="4E2C302F"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szCs w:val="20"/>
        </w:rPr>
        <w:t>Слова категории состояния.</w:t>
      </w:r>
    </w:p>
    <w:p w14:paraId="3D74A73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F3F9D6E" w14:textId="10415CB6"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Служебные части речи.</w:t>
      </w:r>
    </w:p>
    <w:p w14:paraId="0687648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Давать общую характеристику служебных частей речи, объяснять их отличия от самостоятельных частей речи.</w:t>
      </w:r>
    </w:p>
    <w:p w14:paraId="13272652" w14:textId="368E593B"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Предлог.</w:t>
      </w:r>
    </w:p>
    <w:p w14:paraId="5FF5C48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предлог как служебную часть речи, различать производные и непроизводные предлоги, простые и составные предлоги.</w:t>
      </w:r>
    </w:p>
    <w:p w14:paraId="72810D0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BDD1F1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 xml:space="preserve">Соблюдать нормы употребления имён существительных и местоимений с предлогами, предлогов </w:t>
      </w:r>
      <w:r w:rsidRPr="001C7EC1">
        <w:rPr>
          <w:rFonts w:eastAsia="SchoolBookSanPin" w:cs="Times New Roman"/>
          <w:bCs/>
          <w:position w:val="1"/>
          <w:szCs w:val="20"/>
        </w:rPr>
        <w:t>из – с</w:t>
      </w:r>
      <w:r w:rsidRPr="001C7EC1">
        <w:rPr>
          <w:rFonts w:eastAsia="SchoolBookSanPin" w:cs="Times New Roman"/>
          <w:position w:val="1"/>
          <w:szCs w:val="20"/>
        </w:rPr>
        <w:t xml:space="preserve">, </w:t>
      </w:r>
      <w:r w:rsidRPr="001C7EC1">
        <w:rPr>
          <w:rFonts w:eastAsia="SchoolBookSanPin" w:cs="Times New Roman"/>
          <w:bCs/>
          <w:position w:val="1"/>
          <w:szCs w:val="20"/>
        </w:rPr>
        <w:t xml:space="preserve">в – на </w:t>
      </w:r>
      <w:r w:rsidRPr="001C7EC1">
        <w:rPr>
          <w:rFonts w:eastAsia="SchoolBookSanPin" w:cs="Times New Roman"/>
          <w:position w:val="1"/>
          <w:szCs w:val="20"/>
        </w:rPr>
        <w:t>в с</w:t>
      </w:r>
      <w:r w:rsidRPr="001C7EC1">
        <w:rPr>
          <w:rFonts w:eastAsia="SchoolBookSanPin" w:cs="Times New Roman"/>
          <w:position w:val="1"/>
          <w:szCs w:val="20"/>
        </w:rPr>
        <w:t>о</w:t>
      </w:r>
      <w:r w:rsidRPr="001C7EC1">
        <w:rPr>
          <w:rFonts w:eastAsia="SchoolBookSanPin" w:cs="Times New Roman"/>
          <w:position w:val="1"/>
          <w:szCs w:val="20"/>
        </w:rPr>
        <w:t>ставе словосочетаний, правила правописания производных предлогов.</w:t>
      </w:r>
    </w:p>
    <w:p w14:paraId="4CFF21C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морфологический анализ предлогов, применять это умение при выполнении языкового анализа разли</w:t>
      </w:r>
      <w:r w:rsidRPr="001C7EC1">
        <w:rPr>
          <w:rFonts w:eastAsia="SchoolBookSanPin" w:cs="Times New Roman"/>
          <w:position w:val="1"/>
          <w:szCs w:val="20"/>
        </w:rPr>
        <w:t>ч</w:t>
      </w:r>
      <w:r w:rsidRPr="001C7EC1">
        <w:rPr>
          <w:rFonts w:eastAsia="SchoolBookSanPin" w:cs="Times New Roman"/>
          <w:position w:val="1"/>
          <w:szCs w:val="20"/>
        </w:rPr>
        <w:t>ных видов и в речевой практике.</w:t>
      </w:r>
    </w:p>
    <w:p w14:paraId="72BEC5DF" w14:textId="0E01FF3C"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Союз.</w:t>
      </w:r>
    </w:p>
    <w:p w14:paraId="1BB9F74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союз как служебную часть речи, различать разряды союзов по значению, по стр</w:t>
      </w:r>
      <w:r w:rsidRPr="001C7EC1">
        <w:rPr>
          <w:rFonts w:eastAsia="SchoolBookSanPin" w:cs="Times New Roman"/>
          <w:position w:val="1"/>
          <w:szCs w:val="20"/>
        </w:rPr>
        <w:t>о</w:t>
      </w:r>
      <w:r w:rsidRPr="001C7EC1">
        <w:rPr>
          <w:rFonts w:eastAsia="SchoolBookSanPin" w:cs="Times New Roman"/>
          <w:position w:val="1"/>
          <w:szCs w:val="20"/>
        </w:rPr>
        <w:t>ению; объяснять роль союзов в тексте, в том числе как средств связи однородных членов предложения и частей сложного предложения.</w:t>
      </w:r>
    </w:p>
    <w:p w14:paraId="484FE44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1C7EC1">
        <w:rPr>
          <w:rFonts w:eastAsia="SchoolBookSanPin" w:cs="Times New Roman"/>
          <w:bCs/>
          <w:position w:val="1"/>
          <w:szCs w:val="20"/>
        </w:rPr>
        <w:t>и</w:t>
      </w:r>
      <w:r w:rsidRPr="001C7EC1">
        <w:rPr>
          <w:rFonts w:eastAsia="SchoolBookSanPin" w:cs="Times New Roman"/>
          <w:position w:val="1"/>
          <w:szCs w:val="20"/>
        </w:rPr>
        <w:t>.</w:t>
      </w:r>
    </w:p>
    <w:p w14:paraId="3BF4C22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морфологический анализ союзов, применять это умение в речевой практике.</w:t>
      </w:r>
    </w:p>
    <w:p w14:paraId="37C8DD2F" w14:textId="7DA94941"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Частица.</w:t>
      </w:r>
    </w:p>
    <w:p w14:paraId="2FDA227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частицу как служебную часть речи, различать разряды частиц по значению, по с</w:t>
      </w:r>
      <w:r w:rsidRPr="001C7EC1">
        <w:rPr>
          <w:rFonts w:eastAsia="SchoolBookSanPin" w:cs="Times New Roman"/>
          <w:position w:val="1"/>
          <w:szCs w:val="20"/>
        </w:rPr>
        <w:t>о</w:t>
      </w:r>
      <w:r w:rsidRPr="001C7EC1">
        <w:rPr>
          <w:rFonts w:eastAsia="SchoolBookSanPin" w:cs="Times New Roman"/>
          <w:position w:val="1"/>
          <w:szCs w:val="20"/>
        </w:rPr>
        <w:t>ставу, объяснять роль частиц в передаче различных оттенков значения в слове и тексте, в образовании форм глагола, понимать интонацио</w:t>
      </w:r>
      <w:r w:rsidRPr="001C7EC1">
        <w:rPr>
          <w:rFonts w:eastAsia="SchoolBookSanPin" w:cs="Times New Roman"/>
          <w:position w:val="1"/>
          <w:szCs w:val="20"/>
        </w:rPr>
        <w:t>н</w:t>
      </w:r>
      <w:r w:rsidRPr="001C7EC1">
        <w:rPr>
          <w:rFonts w:eastAsia="SchoolBookSanPin" w:cs="Times New Roman"/>
          <w:position w:val="1"/>
          <w:szCs w:val="20"/>
        </w:rPr>
        <w:t>ные особенности предложений с частицами.</w:t>
      </w:r>
    </w:p>
    <w:p w14:paraId="5E686F7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Употреблять частицы в речи в соответствии с их значением и стилистической окраской; соблюдать правила прав</w:t>
      </w:r>
      <w:r w:rsidRPr="001C7EC1">
        <w:rPr>
          <w:rFonts w:eastAsia="SchoolBookSanPin" w:cs="Times New Roman"/>
          <w:position w:val="1"/>
          <w:szCs w:val="20"/>
        </w:rPr>
        <w:t>о</w:t>
      </w:r>
      <w:r w:rsidRPr="001C7EC1">
        <w:rPr>
          <w:rFonts w:eastAsia="SchoolBookSanPin" w:cs="Times New Roman"/>
          <w:position w:val="1"/>
          <w:szCs w:val="20"/>
        </w:rPr>
        <w:t>писания частиц.</w:t>
      </w:r>
    </w:p>
    <w:p w14:paraId="67891254"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Проводить морфологический анализ частиц, применять это умение в речевой практике.</w:t>
      </w:r>
    </w:p>
    <w:p w14:paraId="10910227" w14:textId="626C461C"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szCs w:val="20"/>
        </w:rPr>
        <w:t>Междометия и звукоподражательные слова.</w:t>
      </w:r>
    </w:p>
    <w:p w14:paraId="260C3948"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w:t>
      </w:r>
      <w:r w:rsidRPr="001C7EC1">
        <w:rPr>
          <w:rFonts w:eastAsia="SchoolBookSanPin" w:cs="Times New Roman"/>
          <w:position w:val="1"/>
          <w:szCs w:val="20"/>
        </w:rPr>
        <w:t>у</w:t>
      </w:r>
      <w:r w:rsidRPr="001C7EC1">
        <w:rPr>
          <w:rFonts w:eastAsia="SchoolBookSanPin" w:cs="Times New Roman"/>
          <w:position w:val="1"/>
          <w:szCs w:val="20"/>
        </w:rPr>
        <w:t>дожественной литературе.</w:t>
      </w:r>
    </w:p>
    <w:p w14:paraId="3DFE51F4"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морфологический анализ междометий, применять это умение в речевой практике.</w:t>
      </w:r>
    </w:p>
    <w:p w14:paraId="609ACC7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Соблюдать пунктуационные правила оформления предложений с междометиями.</w:t>
      </w:r>
    </w:p>
    <w:p w14:paraId="2DA2CE5E" w14:textId="77777777" w:rsidR="00C02E70" w:rsidRPr="001C7EC1" w:rsidRDefault="00C02E70" w:rsidP="00747AC8">
      <w:pPr>
        <w:spacing w:after="0" w:line="240" w:lineRule="auto"/>
        <w:ind w:firstLine="709"/>
        <w:rPr>
          <w:rFonts w:eastAsia="OfficinaSansBoldITC" w:cs="Times New Roman"/>
          <w:szCs w:val="20"/>
        </w:rPr>
      </w:pPr>
      <w:r w:rsidRPr="001C7EC1">
        <w:rPr>
          <w:rFonts w:eastAsia="SchoolBookSanPin" w:cs="Times New Roman"/>
          <w:position w:val="1"/>
          <w:szCs w:val="20"/>
        </w:rPr>
        <w:t>Различать грамматические омонимы.</w:t>
      </w:r>
    </w:p>
    <w:p w14:paraId="59D3BD85" w14:textId="6ECA97FB" w:rsidR="00C02E70" w:rsidRPr="001C7EC1" w:rsidRDefault="00C02E70" w:rsidP="00202B29">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OfficinaSansBoldITC" w:cs="Times New Roman"/>
          <w:szCs w:val="20"/>
        </w:rPr>
        <w:t>К</w:t>
      </w:r>
      <w:r w:rsidRPr="001C7EC1">
        <w:rPr>
          <w:rFonts w:eastAsia="SchoolBookSanPin" w:cs="Times New Roman"/>
          <w:szCs w:val="20"/>
        </w:rPr>
        <w:t xml:space="preserve"> концу обучения в </w:t>
      </w:r>
      <w:r w:rsidRPr="001C7EC1">
        <w:rPr>
          <w:rFonts w:eastAsia="SchoolBookSanPin" w:cs="Times New Roman"/>
          <w:bCs/>
          <w:szCs w:val="20"/>
        </w:rPr>
        <w:t xml:space="preserve">8 классе </w:t>
      </w:r>
      <w:r w:rsidRPr="001C7EC1">
        <w:rPr>
          <w:rFonts w:eastAsia="SchoolBookSanPin" w:cs="Times New Roman"/>
          <w:szCs w:val="20"/>
        </w:rPr>
        <w:t>обучающийся получит следующие п</w:t>
      </w:r>
      <w:r w:rsidRPr="001C7EC1">
        <w:rPr>
          <w:rFonts w:eastAsia="OfficinaSansBoldITC" w:cs="Times New Roman"/>
          <w:szCs w:val="20"/>
        </w:rPr>
        <w:t>редметные результаты по отдельным темам пр</w:t>
      </w:r>
      <w:r w:rsidRPr="001C7EC1">
        <w:rPr>
          <w:rFonts w:eastAsia="OfficinaSansBoldITC" w:cs="Times New Roman"/>
          <w:szCs w:val="20"/>
        </w:rPr>
        <w:t>о</w:t>
      </w:r>
      <w:r w:rsidRPr="001C7EC1">
        <w:rPr>
          <w:rFonts w:eastAsia="OfficinaSansBoldITC" w:cs="Times New Roman"/>
          <w:szCs w:val="20"/>
        </w:rPr>
        <w:t>граммы по русскому языку</w:t>
      </w:r>
      <w:r w:rsidRPr="001C7EC1">
        <w:rPr>
          <w:rFonts w:eastAsia="SchoolBookSanPin" w:cs="Times New Roman"/>
          <w:szCs w:val="20"/>
        </w:rPr>
        <w:t>:</w:t>
      </w:r>
    </w:p>
    <w:p w14:paraId="2B1A7B33" w14:textId="6D356307" w:rsidR="00C02E70" w:rsidRPr="001C7EC1" w:rsidRDefault="00C02E70" w:rsidP="00202B29">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Общие сведения о языке.</w:t>
      </w:r>
    </w:p>
    <w:p w14:paraId="31F50BE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Иметь представление о русском языке как одном из славянских языков.</w:t>
      </w:r>
    </w:p>
    <w:p w14:paraId="20D55AA2" w14:textId="3425047F" w:rsidR="00C02E70" w:rsidRPr="001C7EC1" w:rsidRDefault="00C02E70" w:rsidP="00202B29">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Язык и речь.</w:t>
      </w:r>
    </w:p>
    <w:p w14:paraId="3402AC8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Создавать устные монологические высказывания объёмом не менее 8 предложений на основе жизненных наблюд</w:t>
      </w:r>
      <w:r w:rsidRPr="001C7EC1">
        <w:rPr>
          <w:rFonts w:eastAsia="SchoolBookSanPin" w:cs="Times New Roman"/>
          <w:szCs w:val="20"/>
        </w:rPr>
        <w:t>е</w:t>
      </w:r>
      <w:r w:rsidRPr="001C7EC1">
        <w:rPr>
          <w:rFonts w:eastAsia="SchoolBookSanPin" w:cs="Times New Roman"/>
          <w:szCs w:val="20"/>
        </w:rPr>
        <w:t>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w:t>
      </w:r>
      <w:r w:rsidRPr="001C7EC1">
        <w:rPr>
          <w:rFonts w:eastAsia="SchoolBookSanPin" w:cs="Times New Roman"/>
          <w:szCs w:val="20"/>
        </w:rPr>
        <w:t>у</w:t>
      </w:r>
      <w:r w:rsidRPr="001C7EC1">
        <w:rPr>
          <w:rFonts w:eastAsia="SchoolBookSanPin" w:cs="Times New Roman"/>
          <w:szCs w:val="20"/>
        </w:rPr>
        <w:t>пать с научным сообщением.</w:t>
      </w:r>
    </w:p>
    <w:p w14:paraId="65A283C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Участвовать в диалоге на лингвистические темы (в рамках изученного) и темы на основе жизненных наблюдений (объём не менее 6 реплик).</w:t>
      </w:r>
    </w:p>
    <w:p w14:paraId="26A71C8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Владеть различными видами аудирования: выборочным, ознакомительным, детальным научно-учебных, худож</w:t>
      </w:r>
      <w:r w:rsidRPr="001C7EC1">
        <w:rPr>
          <w:rFonts w:eastAsia="SchoolBookSanPin" w:cs="Times New Roman"/>
          <w:szCs w:val="20"/>
        </w:rPr>
        <w:t>е</w:t>
      </w:r>
      <w:r w:rsidRPr="001C7EC1">
        <w:rPr>
          <w:rFonts w:eastAsia="SchoolBookSanPin" w:cs="Times New Roman"/>
          <w:szCs w:val="20"/>
        </w:rPr>
        <w:t>ственных, публицистических текстов различных функционально-смысловых типов р</w:t>
      </w:r>
      <w:r w:rsidRPr="001C7EC1">
        <w:rPr>
          <w:rFonts w:eastAsia="SchoolBookSanPin" w:cs="Times New Roman"/>
          <w:szCs w:val="20"/>
        </w:rPr>
        <w:t>е</w:t>
      </w:r>
      <w:r w:rsidRPr="001C7EC1">
        <w:rPr>
          <w:rFonts w:eastAsia="SchoolBookSanPin" w:cs="Times New Roman"/>
          <w:szCs w:val="20"/>
        </w:rPr>
        <w:t>чи.</w:t>
      </w:r>
    </w:p>
    <w:p w14:paraId="73FD29D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Владеть различными видами чтения: просмотровым, ознакомительным, изучающим, поисковым.</w:t>
      </w:r>
    </w:p>
    <w:p w14:paraId="523B516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Устно пересказывать прочитанный или прослушанный текст объёмом не менее 140 слов.</w:t>
      </w:r>
    </w:p>
    <w:p w14:paraId="48ADF77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Понимать содержание прослушанных и прочитанных научно-учебных, художественных, публиц</w:t>
      </w:r>
      <w:r w:rsidRPr="001C7EC1">
        <w:rPr>
          <w:rFonts w:eastAsia="SchoolBookSanPin" w:cs="Times New Roman"/>
          <w:szCs w:val="20"/>
        </w:rPr>
        <w:t>и</w:t>
      </w:r>
      <w:r w:rsidRPr="001C7EC1">
        <w:rPr>
          <w:rFonts w:eastAsia="SchoolBookSanPin" w:cs="Times New Roman"/>
          <w:szCs w:val="20"/>
        </w:rPr>
        <w:t>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w:t>
      </w:r>
      <w:r w:rsidRPr="001C7EC1">
        <w:rPr>
          <w:rFonts w:eastAsia="SchoolBookSanPin" w:cs="Times New Roman"/>
          <w:szCs w:val="20"/>
        </w:rPr>
        <w:t>е</w:t>
      </w:r>
      <w:r w:rsidRPr="001C7EC1">
        <w:rPr>
          <w:rFonts w:eastAsia="SchoolBookSanPin" w:cs="Times New Roman"/>
          <w:szCs w:val="20"/>
        </w:rPr>
        <w:t>ских текстов различных функционально-смысловых типов речи (для подробного изложения объём исходного текста должен с</w:t>
      </w:r>
      <w:r w:rsidRPr="001C7EC1">
        <w:rPr>
          <w:rFonts w:eastAsia="SchoolBookSanPin" w:cs="Times New Roman"/>
          <w:szCs w:val="20"/>
        </w:rPr>
        <w:t>о</w:t>
      </w:r>
      <w:r w:rsidRPr="001C7EC1">
        <w:rPr>
          <w:rFonts w:eastAsia="SchoolBookSanPin" w:cs="Times New Roman"/>
          <w:szCs w:val="20"/>
        </w:rPr>
        <w:t>ставлять не менее 230 слов, для сжатого и выборочного изложения – не менее 260 слов).</w:t>
      </w:r>
    </w:p>
    <w:p w14:paraId="54FC5CE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Осуществлять выбор языковых средств для создания высказывания в соответствии с целью, темой и коммуник</w:t>
      </w:r>
      <w:r w:rsidRPr="001C7EC1">
        <w:rPr>
          <w:rFonts w:eastAsia="SchoolBookSanPin" w:cs="Times New Roman"/>
          <w:szCs w:val="20"/>
        </w:rPr>
        <w:t>а</w:t>
      </w:r>
      <w:r w:rsidRPr="001C7EC1">
        <w:rPr>
          <w:rFonts w:eastAsia="SchoolBookSanPin" w:cs="Times New Roman"/>
          <w:szCs w:val="20"/>
        </w:rPr>
        <w:t>тивным замыслом.</w:t>
      </w:r>
    </w:p>
    <w:p w14:paraId="7085431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w:t>
      </w:r>
      <w:r w:rsidRPr="001C7EC1">
        <w:rPr>
          <w:rFonts w:eastAsia="SchoolBookSanPin" w:cs="Times New Roman"/>
          <w:szCs w:val="20"/>
        </w:rPr>
        <w:t>о</w:t>
      </w:r>
      <w:r w:rsidRPr="001C7EC1">
        <w:rPr>
          <w:rFonts w:eastAsia="SchoolBookSanPin" w:cs="Times New Roman"/>
          <w:szCs w:val="20"/>
        </w:rPr>
        <w:t>писания (в том числе содержащего изученные в течение четвёртого года обучения орфограммы, пунктограммы и слова с непроверяемыми написаниями), понимать ос</w:t>
      </w:r>
      <w:r w:rsidRPr="001C7EC1">
        <w:rPr>
          <w:rFonts w:eastAsia="SchoolBookSanPin" w:cs="Times New Roman"/>
          <w:szCs w:val="20"/>
        </w:rPr>
        <w:t>о</w:t>
      </w:r>
      <w:r w:rsidRPr="001C7EC1">
        <w:rPr>
          <w:rFonts w:eastAsia="SchoolBookSanPin" w:cs="Times New Roman"/>
          <w:szCs w:val="20"/>
        </w:rPr>
        <w:t>бенности использования мимики и жестов в разг</w:t>
      </w:r>
      <w:r w:rsidRPr="001C7EC1">
        <w:rPr>
          <w:rFonts w:eastAsia="SchoolBookSanPin" w:cs="Times New Roman"/>
          <w:szCs w:val="20"/>
        </w:rPr>
        <w:t>о</w:t>
      </w:r>
      <w:r w:rsidRPr="001C7EC1">
        <w:rPr>
          <w:rFonts w:eastAsia="SchoolBookSanPin" w:cs="Times New Roman"/>
          <w:szCs w:val="20"/>
        </w:rPr>
        <w:t>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36AB6A5" w14:textId="0B2A46D8" w:rsidR="00C02E70" w:rsidRPr="001C7EC1" w:rsidRDefault="00C02E70" w:rsidP="00202B29">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Текст.</w:t>
      </w:r>
    </w:p>
    <w:p w14:paraId="6FEDBF1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Анализировать текст с точки зрения его соответствия основным признакам: наличия темы, главной мысли, грамм</w:t>
      </w:r>
      <w:r w:rsidRPr="001C7EC1">
        <w:rPr>
          <w:rFonts w:eastAsia="SchoolBookSanPin" w:cs="Times New Roman"/>
          <w:szCs w:val="20"/>
        </w:rPr>
        <w:t>а</w:t>
      </w:r>
      <w:r w:rsidRPr="001C7EC1">
        <w:rPr>
          <w:rFonts w:eastAsia="SchoolBookSanPin" w:cs="Times New Roman"/>
          <w:szCs w:val="20"/>
        </w:rPr>
        <w:t>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w:t>
      </w:r>
      <w:r w:rsidRPr="001C7EC1">
        <w:rPr>
          <w:rFonts w:eastAsia="SchoolBookSanPin" w:cs="Times New Roman"/>
          <w:szCs w:val="20"/>
        </w:rPr>
        <w:t>и</w:t>
      </w:r>
      <w:r w:rsidRPr="001C7EC1">
        <w:rPr>
          <w:rFonts w:eastAsia="SchoolBookSanPin" w:cs="Times New Roman"/>
          <w:szCs w:val="20"/>
        </w:rPr>
        <w:t>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EC9C05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CE36B7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w:t>
      </w:r>
      <w:r w:rsidRPr="001C7EC1">
        <w:rPr>
          <w:rFonts w:eastAsia="SchoolBookSanPin" w:cs="Times New Roman"/>
          <w:szCs w:val="20"/>
        </w:rPr>
        <w:t>е</w:t>
      </w:r>
      <w:r w:rsidRPr="001C7EC1">
        <w:rPr>
          <w:rFonts w:eastAsia="SchoolBookSanPin" w:cs="Times New Roman"/>
          <w:szCs w:val="20"/>
        </w:rPr>
        <w:t>ний, сочинения объёмом не менее 200 слов с учётом стиля и жанра сочинения, характера темы).</w:t>
      </w:r>
    </w:p>
    <w:p w14:paraId="6B9DB89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w:t>
      </w:r>
      <w:r w:rsidRPr="001C7EC1">
        <w:rPr>
          <w:rFonts w:eastAsia="SchoolBookSanPin" w:cs="Times New Roman"/>
          <w:szCs w:val="20"/>
        </w:rPr>
        <w:t>о</w:t>
      </w:r>
      <w:r w:rsidRPr="001C7EC1">
        <w:rPr>
          <w:rFonts w:eastAsia="SchoolBookSanPin" w:cs="Times New Roman"/>
          <w:szCs w:val="20"/>
        </w:rPr>
        <w:t>сти.</w:t>
      </w:r>
    </w:p>
    <w:p w14:paraId="1CBFAAAA"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Представлять сообщение на заданную тему в виде презентации.</w:t>
      </w:r>
    </w:p>
    <w:p w14:paraId="0002F09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Представлять содержание прослушанного или прочитанного научно-учебного текста в виде таблицы, схемы, пре</w:t>
      </w:r>
      <w:r w:rsidRPr="001C7EC1">
        <w:rPr>
          <w:rFonts w:eastAsia="SchoolBookSanPin" w:cs="Times New Roman"/>
          <w:szCs w:val="20"/>
        </w:rPr>
        <w:t>д</w:t>
      </w:r>
      <w:r w:rsidRPr="001C7EC1">
        <w:rPr>
          <w:rFonts w:eastAsia="SchoolBookSanPin" w:cs="Times New Roman"/>
          <w:szCs w:val="20"/>
        </w:rPr>
        <w:t>ставлять содержание таблицы, схемы в виде текста.</w:t>
      </w:r>
    </w:p>
    <w:p w14:paraId="0BD4602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Редактировать тексты: собственные и (или) созданные другими обучающимися тексты с целью с</w:t>
      </w:r>
      <w:r w:rsidRPr="001C7EC1">
        <w:rPr>
          <w:rFonts w:eastAsia="SchoolBookSanPin" w:cs="Times New Roman"/>
          <w:szCs w:val="20"/>
        </w:rPr>
        <w:t>о</w:t>
      </w:r>
      <w:r w:rsidRPr="001C7EC1">
        <w:rPr>
          <w:rFonts w:eastAsia="SchoolBookSanPin" w:cs="Times New Roman"/>
          <w:szCs w:val="20"/>
        </w:rPr>
        <w:t>вершенствования их содержания и формы, сопоставлять исходный и отредактированный тексты.</w:t>
      </w:r>
    </w:p>
    <w:p w14:paraId="6D792104" w14:textId="6FEC839D" w:rsidR="00C02E70" w:rsidRPr="001C7EC1" w:rsidRDefault="00C02E70" w:rsidP="00202B29">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Функциональные разновидности языка.</w:t>
      </w:r>
    </w:p>
    <w:p w14:paraId="5AF4794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особенности официально-делового стиля (заявление, объяснительная записка, автобиография, х</w:t>
      </w:r>
      <w:r w:rsidRPr="001C7EC1">
        <w:rPr>
          <w:rFonts w:eastAsia="SchoolBookSanPin" w:cs="Times New Roman"/>
          <w:szCs w:val="20"/>
        </w:rPr>
        <w:t>а</w:t>
      </w:r>
      <w:r w:rsidRPr="001C7EC1">
        <w:rPr>
          <w:rFonts w:eastAsia="SchoolBookSanPin" w:cs="Times New Roman"/>
          <w:szCs w:val="20"/>
        </w:rPr>
        <w:t>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FDC9B6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D43F5F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Осуществлять выбор языковых средств для создания высказывания в соответствии с целью, темой и коммуник</w:t>
      </w:r>
      <w:r w:rsidRPr="001C7EC1">
        <w:rPr>
          <w:rFonts w:eastAsia="SchoolBookSanPin" w:cs="Times New Roman"/>
          <w:szCs w:val="20"/>
        </w:rPr>
        <w:t>а</w:t>
      </w:r>
      <w:r w:rsidRPr="001C7EC1">
        <w:rPr>
          <w:rFonts w:eastAsia="SchoolBookSanPin" w:cs="Times New Roman"/>
          <w:szCs w:val="20"/>
        </w:rPr>
        <w:t>тивным замыслом.</w:t>
      </w:r>
    </w:p>
    <w:p w14:paraId="333F3216" w14:textId="488B046E" w:rsidR="00C02E70" w:rsidRPr="001C7EC1" w:rsidRDefault="00C02E70" w:rsidP="008218A2">
      <w:pPr>
        <w:spacing w:after="0" w:line="240" w:lineRule="auto"/>
        <w:ind w:firstLine="720"/>
        <w:rPr>
          <w:rFonts w:eastAsia="SchoolBookSanPin" w:cs="Times New Roman"/>
          <w:szCs w:val="20"/>
        </w:rPr>
      </w:pPr>
      <w:r w:rsidRPr="001C7EC1">
        <w:rPr>
          <w:rFonts w:eastAsia="SchoolBookSanPin" w:cs="Times New Roman"/>
          <w:szCs w:val="20"/>
        </w:rPr>
        <w:t> Система языка.</w:t>
      </w:r>
    </w:p>
    <w:p w14:paraId="1A71427F" w14:textId="1835D74A" w:rsidR="00C02E70" w:rsidRPr="001C7EC1" w:rsidRDefault="00C02E70" w:rsidP="008218A2">
      <w:pPr>
        <w:spacing w:after="0" w:line="240" w:lineRule="auto"/>
        <w:ind w:firstLine="720"/>
        <w:rPr>
          <w:rFonts w:eastAsia="OfficinaSansBoldITC" w:cs="Times New Roman"/>
          <w:szCs w:val="20"/>
        </w:rPr>
      </w:pPr>
      <w:r w:rsidRPr="001C7EC1">
        <w:rPr>
          <w:rFonts w:eastAsia="OfficinaSansBoldITC" w:cs="Times New Roman"/>
          <w:szCs w:val="20"/>
        </w:rPr>
        <w:t>Cинтаксис. Культура речи. Пунктуация.</w:t>
      </w:r>
    </w:p>
    <w:p w14:paraId="0610C71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Иметь представление о синтаксисе как разделе лингвистики, распознавать словосочетание и предложение как ед</w:t>
      </w:r>
      <w:r w:rsidRPr="001C7EC1">
        <w:rPr>
          <w:rFonts w:eastAsia="SchoolBookSanPin" w:cs="Times New Roman"/>
          <w:szCs w:val="20"/>
        </w:rPr>
        <w:t>и</w:t>
      </w:r>
      <w:r w:rsidRPr="001C7EC1">
        <w:rPr>
          <w:rFonts w:eastAsia="SchoolBookSanPin" w:cs="Times New Roman"/>
          <w:szCs w:val="20"/>
        </w:rPr>
        <w:t xml:space="preserve">ницы </w:t>
      </w:r>
      <w:r w:rsidRPr="001C7EC1">
        <w:rPr>
          <w:rFonts w:eastAsia="SchoolBookSanPin" w:cs="Times New Roman"/>
          <w:position w:val="1"/>
          <w:szCs w:val="20"/>
        </w:rPr>
        <w:t>синтаксиса.</w:t>
      </w:r>
    </w:p>
    <w:p w14:paraId="4CB1DB9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Различать функции знаков препинания.</w:t>
      </w:r>
    </w:p>
    <w:p w14:paraId="5E416EAB" w14:textId="6490F7DD" w:rsidR="00C02E70" w:rsidRPr="001C7EC1" w:rsidRDefault="00C02E70" w:rsidP="008218A2">
      <w:pPr>
        <w:spacing w:after="0" w:line="240" w:lineRule="auto"/>
        <w:ind w:firstLine="720"/>
        <w:rPr>
          <w:rFonts w:eastAsia="OfficinaSansBoldITC" w:cs="Times New Roman"/>
          <w:szCs w:val="20"/>
        </w:rPr>
      </w:pPr>
      <w:r w:rsidRPr="001C7EC1">
        <w:rPr>
          <w:rFonts w:eastAsia="OfficinaSansBoldITC" w:cs="Times New Roman"/>
          <w:szCs w:val="20"/>
        </w:rPr>
        <w:t>Словосочетание.</w:t>
      </w:r>
    </w:p>
    <w:p w14:paraId="0F3F6EE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w:t>
      </w:r>
      <w:r w:rsidRPr="001C7EC1">
        <w:rPr>
          <w:rFonts w:eastAsia="SchoolBookSanPin" w:cs="Times New Roman"/>
          <w:szCs w:val="20"/>
        </w:rPr>
        <w:t>а</w:t>
      </w:r>
      <w:r w:rsidRPr="001C7EC1">
        <w:rPr>
          <w:rFonts w:eastAsia="SchoolBookSanPin" w:cs="Times New Roman"/>
          <w:szCs w:val="20"/>
        </w:rPr>
        <w:t>тическую синонимию словосочетаний.</w:t>
      </w:r>
    </w:p>
    <w:p w14:paraId="0F8EC3D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Применять нормы построения словосочетаний.</w:t>
      </w:r>
    </w:p>
    <w:p w14:paraId="72FC488D" w14:textId="1681B91B" w:rsidR="00C02E70" w:rsidRPr="001C7EC1" w:rsidRDefault="00C02E70" w:rsidP="008218A2">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Предложение.</w:t>
      </w:r>
    </w:p>
    <w:p w14:paraId="5378389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61EE95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w:t>
      </w:r>
      <w:r w:rsidRPr="001C7EC1">
        <w:rPr>
          <w:rFonts w:eastAsia="SchoolBookSanPin" w:cs="Times New Roman"/>
          <w:szCs w:val="20"/>
        </w:rPr>
        <w:t>д</w:t>
      </w:r>
      <w:r w:rsidRPr="001C7EC1">
        <w:rPr>
          <w:rFonts w:eastAsia="SchoolBookSanPin" w:cs="Times New Roman"/>
          <w:szCs w:val="20"/>
        </w:rPr>
        <w:t>ложениях, использовать в текстах публицистического стиля риторическое восклицание, вопросно-ответную форму изложения.</w:t>
      </w:r>
    </w:p>
    <w:p w14:paraId="2AEB9B0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w:t>
      </w:r>
      <w:r w:rsidRPr="001C7EC1">
        <w:rPr>
          <w:rFonts w:eastAsia="SchoolBookSanPin" w:cs="Times New Roman"/>
          <w:szCs w:val="20"/>
        </w:rPr>
        <w:t>и</w:t>
      </w:r>
      <w:r w:rsidRPr="001C7EC1">
        <w:rPr>
          <w:rFonts w:eastAsia="SchoolBookSanPin" w:cs="Times New Roman"/>
          <w:szCs w:val="20"/>
        </w:rPr>
        <w:t xml:space="preserve">менять нормы согласования сказуемого с подлежащим, в том числе выраженным словосочетанием, сложносокращёнными словами, словами </w:t>
      </w:r>
      <w:r w:rsidRPr="001C7EC1">
        <w:rPr>
          <w:rFonts w:eastAsia="SchoolBookSanPin" w:cs="Times New Roman"/>
          <w:bCs/>
          <w:szCs w:val="20"/>
        </w:rPr>
        <w:t>большинство – меньшинство</w:t>
      </w:r>
      <w:r w:rsidRPr="001C7EC1">
        <w:rPr>
          <w:rFonts w:eastAsia="SchoolBookSanPin" w:cs="Times New Roman"/>
          <w:szCs w:val="20"/>
        </w:rPr>
        <w:t>, к</w:t>
      </w:r>
      <w:r w:rsidRPr="001C7EC1">
        <w:rPr>
          <w:rFonts w:eastAsia="SchoolBookSanPin" w:cs="Times New Roman"/>
          <w:szCs w:val="20"/>
        </w:rPr>
        <w:t>о</w:t>
      </w:r>
      <w:r w:rsidRPr="001C7EC1">
        <w:rPr>
          <w:rFonts w:eastAsia="SchoolBookSanPin" w:cs="Times New Roman"/>
          <w:szCs w:val="20"/>
        </w:rPr>
        <w:t>личественными сочетаниями, применять правила постановки тире между подлежащим и сказуемым.</w:t>
      </w:r>
    </w:p>
    <w:p w14:paraId="2BA8551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предложения по наличию главных и второстепенных членов, предложения полные и неполные (пон</w:t>
      </w:r>
      <w:r w:rsidRPr="001C7EC1">
        <w:rPr>
          <w:rFonts w:eastAsia="SchoolBookSanPin" w:cs="Times New Roman"/>
          <w:szCs w:val="20"/>
        </w:rPr>
        <w:t>и</w:t>
      </w:r>
      <w:r w:rsidRPr="001C7EC1">
        <w:rPr>
          <w:rFonts w:eastAsia="SchoolBookSanPin" w:cs="Times New Roman"/>
          <w:szCs w:val="20"/>
        </w:rPr>
        <w:t>мать особенности употребления неполных предложений в диалогической речи, соблюдения в устной речи интонации н</w:t>
      </w:r>
      <w:r w:rsidRPr="001C7EC1">
        <w:rPr>
          <w:rFonts w:eastAsia="SchoolBookSanPin" w:cs="Times New Roman"/>
          <w:szCs w:val="20"/>
        </w:rPr>
        <w:t>е</w:t>
      </w:r>
      <w:r w:rsidRPr="001C7EC1">
        <w:rPr>
          <w:rFonts w:eastAsia="SchoolBookSanPin" w:cs="Times New Roman"/>
          <w:szCs w:val="20"/>
        </w:rPr>
        <w:t>полного предложения).</w:t>
      </w:r>
    </w:p>
    <w:p w14:paraId="73D5D1A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Различать виды второстепенных членов предложения (согласованные и несогласованные определ</w:t>
      </w:r>
      <w:r w:rsidRPr="001C7EC1">
        <w:rPr>
          <w:rFonts w:eastAsia="SchoolBookSanPin" w:cs="Times New Roman"/>
          <w:szCs w:val="20"/>
        </w:rPr>
        <w:t>е</w:t>
      </w:r>
      <w:r w:rsidRPr="001C7EC1">
        <w:rPr>
          <w:rFonts w:eastAsia="SchoolBookSanPin" w:cs="Times New Roman"/>
          <w:szCs w:val="20"/>
        </w:rPr>
        <w:t>ния, приложение как особый вид определения, прямые и косвенные дополнения, виды обстоятельств).</w:t>
      </w:r>
    </w:p>
    <w:p w14:paraId="6CD92CF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w:t>
      </w:r>
      <w:r w:rsidRPr="001C7EC1">
        <w:rPr>
          <w:rFonts w:eastAsia="SchoolBookSanPin" w:cs="Times New Roman"/>
          <w:szCs w:val="20"/>
        </w:rPr>
        <w:t>е</w:t>
      </w:r>
      <w:r w:rsidRPr="001C7EC1">
        <w:rPr>
          <w:rFonts w:eastAsia="SchoolBookSanPin" w:cs="Times New Roman"/>
          <w:szCs w:val="20"/>
        </w:rPr>
        <w:t>лённо-личное предложение, неопределённо-личное предложение, обобщённо-личное предложение, безличное предложение), характеризовать граммат</w:t>
      </w:r>
      <w:r w:rsidRPr="001C7EC1">
        <w:rPr>
          <w:rFonts w:eastAsia="SchoolBookSanPin" w:cs="Times New Roman"/>
          <w:szCs w:val="20"/>
        </w:rPr>
        <w:t>и</w:t>
      </w:r>
      <w:r w:rsidRPr="001C7EC1">
        <w:rPr>
          <w:rFonts w:eastAsia="SchoolBookSanPin" w:cs="Times New Roman"/>
          <w:szCs w:val="20"/>
        </w:rPr>
        <w:t>ческие различия односоставных предложений и двусоставных неполных предложений, выявлять синтаксическую синон</w:t>
      </w:r>
      <w:r w:rsidRPr="001C7EC1">
        <w:rPr>
          <w:rFonts w:eastAsia="SchoolBookSanPin" w:cs="Times New Roman"/>
          <w:szCs w:val="20"/>
        </w:rPr>
        <w:t>и</w:t>
      </w:r>
      <w:r w:rsidRPr="001C7EC1">
        <w:rPr>
          <w:rFonts w:eastAsia="SchoolBookSanPin" w:cs="Times New Roman"/>
          <w:szCs w:val="20"/>
        </w:rPr>
        <w:t>мию односоставных и двусоставных предложений; понимать особенности употребления односоставных предложений в р</w:t>
      </w:r>
      <w:r w:rsidRPr="001C7EC1">
        <w:rPr>
          <w:rFonts w:eastAsia="SchoolBookSanPin" w:cs="Times New Roman"/>
          <w:szCs w:val="20"/>
        </w:rPr>
        <w:t>е</w:t>
      </w:r>
      <w:r w:rsidRPr="001C7EC1">
        <w:rPr>
          <w:rFonts w:eastAsia="SchoolBookSanPin" w:cs="Times New Roman"/>
          <w:szCs w:val="20"/>
        </w:rPr>
        <w:t>чи; характеризовать граммат</w:t>
      </w:r>
      <w:r w:rsidRPr="001C7EC1">
        <w:rPr>
          <w:rFonts w:eastAsia="SchoolBookSanPin" w:cs="Times New Roman"/>
          <w:szCs w:val="20"/>
        </w:rPr>
        <w:t>и</w:t>
      </w:r>
      <w:r w:rsidRPr="001C7EC1">
        <w:rPr>
          <w:rFonts w:eastAsia="SchoolBookSanPin" w:cs="Times New Roman"/>
          <w:szCs w:val="20"/>
        </w:rPr>
        <w:t xml:space="preserve">ческие, интонационные и пунктуационные особенности предложений со словами </w:t>
      </w:r>
      <w:r w:rsidRPr="001C7EC1">
        <w:rPr>
          <w:rFonts w:eastAsia="SchoolBookSanPin" w:cs="Times New Roman"/>
          <w:bCs/>
          <w:szCs w:val="20"/>
        </w:rPr>
        <w:t>да</w:t>
      </w:r>
      <w:r w:rsidRPr="001C7EC1">
        <w:rPr>
          <w:rFonts w:eastAsia="SchoolBookSanPin" w:cs="Times New Roman"/>
          <w:szCs w:val="20"/>
        </w:rPr>
        <w:t xml:space="preserve">, </w:t>
      </w:r>
      <w:r w:rsidRPr="001C7EC1">
        <w:rPr>
          <w:rFonts w:eastAsia="SchoolBookSanPin" w:cs="Times New Roman"/>
          <w:bCs/>
          <w:szCs w:val="20"/>
        </w:rPr>
        <w:t>нет</w:t>
      </w:r>
      <w:r w:rsidRPr="001C7EC1">
        <w:rPr>
          <w:rFonts w:eastAsia="SchoolBookSanPin" w:cs="Times New Roman"/>
          <w:szCs w:val="20"/>
        </w:rPr>
        <w:t>.</w:t>
      </w:r>
    </w:p>
    <w:p w14:paraId="629EE13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признаки однородных членов предложения, средства их связи (союзная и бессоюзная связь), ра</w:t>
      </w:r>
      <w:r w:rsidRPr="001C7EC1">
        <w:rPr>
          <w:rFonts w:eastAsia="SchoolBookSanPin" w:cs="Times New Roman"/>
          <w:szCs w:val="20"/>
        </w:rPr>
        <w:t>з</w:t>
      </w:r>
      <w:r w:rsidRPr="001C7EC1">
        <w:rPr>
          <w:rFonts w:eastAsia="SchoolBookSanPin" w:cs="Times New Roman"/>
          <w:szCs w:val="20"/>
        </w:rPr>
        <w:t>личать однородные и неоднородные определения; находить обобщающие слова при однородных членах, понимать особе</w:t>
      </w:r>
      <w:r w:rsidRPr="001C7EC1">
        <w:rPr>
          <w:rFonts w:eastAsia="SchoolBookSanPin" w:cs="Times New Roman"/>
          <w:szCs w:val="20"/>
        </w:rPr>
        <w:t>н</w:t>
      </w:r>
      <w:r w:rsidRPr="001C7EC1">
        <w:rPr>
          <w:rFonts w:eastAsia="SchoolBookSanPin" w:cs="Times New Roman"/>
          <w:szCs w:val="20"/>
        </w:rPr>
        <w:t>ности употребления в речи сочетаний однородных членов разных типов.</w:t>
      </w:r>
    </w:p>
    <w:p w14:paraId="0432BA9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 xml:space="preserve">Применять нормы построения предложений с однородными членами, связанными двойными союзами </w:t>
      </w:r>
      <w:r w:rsidRPr="001C7EC1">
        <w:rPr>
          <w:rFonts w:eastAsia="SchoolBookSanPin" w:cs="Times New Roman"/>
          <w:bCs/>
          <w:szCs w:val="20"/>
        </w:rPr>
        <w:t>не только… но и</w:t>
      </w:r>
      <w:r w:rsidRPr="001C7EC1">
        <w:rPr>
          <w:rFonts w:eastAsia="SchoolBookSanPin" w:cs="Times New Roman"/>
          <w:szCs w:val="20"/>
        </w:rPr>
        <w:t xml:space="preserve">, </w:t>
      </w:r>
      <w:r w:rsidRPr="001C7EC1">
        <w:rPr>
          <w:rFonts w:eastAsia="SchoolBookSanPin" w:cs="Times New Roman"/>
          <w:bCs/>
          <w:szCs w:val="20"/>
        </w:rPr>
        <w:t>как… так и</w:t>
      </w:r>
      <w:r w:rsidRPr="001C7EC1">
        <w:rPr>
          <w:rFonts w:eastAsia="SchoolBookSanPin" w:cs="Times New Roman"/>
          <w:szCs w:val="20"/>
        </w:rPr>
        <w:t>.</w:t>
      </w:r>
    </w:p>
    <w:p w14:paraId="292D3B3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Применять правила постановки знаков препинания в предложениях с однородными членами, св</w:t>
      </w:r>
      <w:r w:rsidRPr="001C7EC1">
        <w:rPr>
          <w:rFonts w:eastAsia="SchoolBookSanPin" w:cs="Times New Roman"/>
          <w:szCs w:val="20"/>
        </w:rPr>
        <w:t>я</w:t>
      </w:r>
      <w:r w:rsidRPr="001C7EC1">
        <w:rPr>
          <w:rFonts w:eastAsia="SchoolBookSanPin" w:cs="Times New Roman"/>
          <w:szCs w:val="20"/>
        </w:rPr>
        <w:t>занными попарно, с помощью повторяющихся союзов (</w:t>
      </w:r>
      <w:r w:rsidRPr="001C7EC1">
        <w:rPr>
          <w:rFonts w:eastAsia="SchoolBookSanPin" w:cs="Times New Roman"/>
          <w:bCs/>
          <w:szCs w:val="20"/>
        </w:rPr>
        <w:t>и... и, или... или, либo... либo, ни... ни, тo... тo</w:t>
      </w:r>
      <w:r w:rsidRPr="001C7EC1">
        <w:rPr>
          <w:rFonts w:eastAsia="SchoolBookSanPin" w:cs="Times New Roman"/>
          <w:szCs w:val="20"/>
        </w:rPr>
        <w:t>); пр</w:t>
      </w:r>
      <w:r w:rsidRPr="001C7EC1">
        <w:rPr>
          <w:rFonts w:eastAsia="SchoolBookSanPin" w:cs="Times New Roman"/>
          <w:szCs w:val="20"/>
        </w:rPr>
        <w:t>а</w:t>
      </w:r>
      <w:r w:rsidRPr="001C7EC1">
        <w:rPr>
          <w:rFonts w:eastAsia="SchoolBookSanPin" w:cs="Times New Roman"/>
          <w:szCs w:val="20"/>
        </w:rPr>
        <w:t>вила постановки знаков препинания в предложениях с обобщающим словом при однородных членах.</w:t>
      </w:r>
    </w:p>
    <w:p w14:paraId="4745EA0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w:t>
      </w:r>
      <w:r w:rsidRPr="001C7EC1">
        <w:rPr>
          <w:rFonts w:eastAsia="SchoolBookSanPin" w:cs="Times New Roman"/>
          <w:szCs w:val="20"/>
        </w:rPr>
        <w:t>б</w:t>
      </w:r>
      <w:r w:rsidRPr="001C7EC1">
        <w:rPr>
          <w:rFonts w:eastAsia="SchoolBookSanPin" w:cs="Times New Roman"/>
          <w:szCs w:val="20"/>
        </w:rPr>
        <w:t>щающим словом при однородных членах, осложнённые обособленными членами, обращением, вводными словами и предложениями, вставными конструкц</w:t>
      </w:r>
      <w:r w:rsidRPr="001C7EC1">
        <w:rPr>
          <w:rFonts w:eastAsia="SchoolBookSanPin" w:cs="Times New Roman"/>
          <w:szCs w:val="20"/>
        </w:rPr>
        <w:t>и</w:t>
      </w:r>
      <w:r w:rsidRPr="001C7EC1">
        <w:rPr>
          <w:rFonts w:eastAsia="SchoolBookSanPin" w:cs="Times New Roman"/>
          <w:szCs w:val="20"/>
        </w:rPr>
        <w:t>ями, междометиями.</w:t>
      </w:r>
    </w:p>
    <w:p w14:paraId="602FCCB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Различать виды обособленных членов предложения, применять правила обособления согласованных и несоглас</w:t>
      </w:r>
      <w:r w:rsidRPr="001C7EC1">
        <w:rPr>
          <w:rFonts w:eastAsia="SchoolBookSanPin" w:cs="Times New Roman"/>
          <w:szCs w:val="20"/>
        </w:rPr>
        <w:t>о</w:t>
      </w:r>
      <w:r w:rsidRPr="001C7EC1">
        <w:rPr>
          <w:rFonts w:eastAsia="SchoolBookSanPin" w:cs="Times New Roman"/>
          <w:szCs w:val="20"/>
        </w:rPr>
        <w:t>ванных определений (в том числе приложений), дополнений, обстоятельств, уточняющих членов, пояснительных и прис</w:t>
      </w:r>
      <w:r w:rsidRPr="001C7EC1">
        <w:rPr>
          <w:rFonts w:eastAsia="SchoolBookSanPin" w:cs="Times New Roman"/>
          <w:szCs w:val="20"/>
        </w:rPr>
        <w:t>о</w:t>
      </w:r>
      <w:r w:rsidRPr="001C7EC1">
        <w:rPr>
          <w:rFonts w:eastAsia="SchoolBookSanPin" w:cs="Times New Roman"/>
          <w:szCs w:val="20"/>
        </w:rPr>
        <w:t>единительных конструкций, применять правила постановки знаков препинания в предложениях со сравнительным обор</w:t>
      </w:r>
      <w:r w:rsidRPr="001C7EC1">
        <w:rPr>
          <w:rFonts w:eastAsia="SchoolBookSanPin" w:cs="Times New Roman"/>
          <w:szCs w:val="20"/>
        </w:rPr>
        <w:t>о</w:t>
      </w:r>
      <w:r w:rsidRPr="001C7EC1">
        <w:rPr>
          <w:rFonts w:eastAsia="SchoolBookSanPin" w:cs="Times New Roman"/>
          <w:szCs w:val="20"/>
        </w:rPr>
        <w:t>том, правила обособления согласованных и несогласованных определений (в том числе приложений), дополнений, обсто</w:t>
      </w:r>
      <w:r w:rsidRPr="001C7EC1">
        <w:rPr>
          <w:rFonts w:eastAsia="SchoolBookSanPin" w:cs="Times New Roman"/>
          <w:szCs w:val="20"/>
        </w:rPr>
        <w:t>я</w:t>
      </w:r>
      <w:r w:rsidRPr="001C7EC1">
        <w:rPr>
          <w:rFonts w:eastAsia="SchoolBookSanPin" w:cs="Times New Roman"/>
          <w:szCs w:val="20"/>
        </w:rPr>
        <w:t>тельств, уточняющих членов, пояснительных и присоединительных конструкций; правила постановки знаков препинания в предл</w:t>
      </w:r>
      <w:r w:rsidRPr="001C7EC1">
        <w:rPr>
          <w:rFonts w:eastAsia="SchoolBookSanPin" w:cs="Times New Roman"/>
          <w:szCs w:val="20"/>
        </w:rPr>
        <w:t>о</w:t>
      </w:r>
      <w:r w:rsidRPr="001C7EC1">
        <w:rPr>
          <w:rFonts w:eastAsia="SchoolBookSanPin" w:cs="Times New Roman"/>
          <w:szCs w:val="20"/>
        </w:rPr>
        <w:t xml:space="preserve">жениях с вводными и вставными конструкциями, обращениями и междометиями. </w:t>
      </w:r>
    </w:p>
    <w:p w14:paraId="24CE18F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w:t>
      </w:r>
      <w:r w:rsidRPr="001C7EC1">
        <w:rPr>
          <w:rFonts w:eastAsia="SchoolBookSanPin" w:cs="Times New Roman"/>
          <w:szCs w:val="20"/>
        </w:rPr>
        <w:t>б</w:t>
      </w:r>
      <w:r w:rsidRPr="001C7EC1">
        <w:rPr>
          <w:rFonts w:eastAsia="SchoolBookSanPin" w:cs="Times New Roman"/>
          <w:szCs w:val="20"/>
        </w:rPr>
        <w:lastRenderedPageBreak/>
        <w:t>ращениями и междометиями в речи, понимать их функции, выявлять омонимию членов предложения и вводных слов, сл</w:t>
      </w:r>
      <w:r w:rsidRPr="001C7EC1">
        <w:rPr>
          <w:rFonts w:eastAsia="SchoolBookSanPin" w:cs="Times New Roman"/>
          <w:szCs w:val="20"/>
        </w:rPr>
        <w:t>о</w:t>
      </w:r>
      <w:r w:rsidRPr="001C7EC1">
        <w:rPr>
          <w:rFonts w:eastAsia="SchoolBookSanPin" w:cs="Times New Roman"/>
          <w:szCs w:val="20"/>
        </w:rPr>
        <w:t>восочетаний и предложений.</w:t>
      </w:r>
    </w:p>
    <w:p w14:paraId="11A1BA2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Применять нормы построения предложений с вводными словами и предложениями, вставными конструкциями, о</w:t>
      </w:r>
      <w:r w:rsidRPr="001C7EC1">
        <w:rPr>
          <w:rFonts w:eastAsia="SchoolBookSanPin" w:cs="Times New Roman"/>
          <w:szCs w:val="20"/>
        </w:rPr>
        <w:t>б</w:t>
      </w:r>
      <w:r w:rsidRPr="001C7EC1">
        <w:rPr>
          <w:rFonts w:eastAsia="SchoolBookSanPin" w:cs="Times New Roman"/>
          <w:szCs w:val="20"/>
        </w:rPr>
        <w:t>ращениями (распространёнными и нераспространёнными), междометиями.</w:t>
      </w:r>
    </w:p>
    <w:p w14:paraId="046FBAB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сложные предложения, конструкции с чужой речью (в рамках изученного).</w:t>
      </w:r>
    </w:p>
    <w:p w14:paraId="4D5A058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Проводить синтаксический анализ словосочетаний, синтаксический и пунктуационный анализ предложений, пр</w:t>
      </w:r>
      <w:r w:rsidRPr="001C7EC1">
        <w:rPr>
          <w:rFonts w:eastAsia="SchoolBookSanPin" w:cs="Times New Roman"/>
          <w:szCs w:val="20"/>
        </w:rPr>
        <w:t>и</w:t>
      </w:r>
      <w:r w:rsidRPr="001C7EC1">
        <w:rPr>
          <w:rFonts w:eastAsia="SchoolBookSanPin" w:cs="Times New Roman"/>
          <w:szCs w:val="20"/>
        </w:rPr>
        <w:t>менять знания по синтаксису и пунктуации при выполнении языкового анализа различных видов и в речевой практике.</w:t>
      </w:r>
    </w:p>
    <w:p w14:paraId="11939F42" w14:textId="09A6F87C" w:rsidR="00C02E70" w:rsidRPr="001C7EC1" w:rsidRDefault="00C02E70" w:rsidP="008218A2">
      <w:pPr>
        <w:spacing w:after="0" w:line="240" w:lineRule="auto"/>
        <w:ind w:firstLine="720"/>
        <w:rPr>
          <w:rFonts w:eastAsia="SchoolBookSanPin" w:cs="Times New Roman"/>
          <w:szCs w:val="20"/>
        </w:rPr>
      </w:pPr>
      <w:r w:rsidRPr="001C7EC1">
        <w:rPr>
          <w:rFonts w:eastAsia="OfficinaSansBoldITC" w:cs="Times New Roman"/>
          <w:szCs w:val="20"/>
        </w:rPr>
        <w:t>К</w:t>
      </w:r>
      <w:r w:rsidRPr="001C7EC1">
        <w:rPr>
          <w:rFonts w:eastAsia="SchoolBookSanPin" w:cs="Times New Roman"/>
          <w:szCs w:val="20"/>
        </w:rPr>
        <w:t xml:space="preserve"> концу обучения в </w:t>
      </w:r>
      <w:r w:rsidRPr="001C7EC1">
        <w:rPr>
          <w:rFonts w:eastAsia="SchoolBookSanPin" w:cs="Times New Roman"/>
          <w:bCs/>
          <w:szCs w:val="20"/>
        </w:rPr>
        <w:t xml:space="preserve">9 классе </w:t>
      </w:r>
      <w:r w:rsidRPr="001C7EC1">
        <w:rPr>
          <w:rFonts w:eastAsia="SchoolBookSanPin" w:cs="Times New Roman"/>
          <w:szCs w:val="20"/>
        </w:rPr>
        <w:t>обучающийся получит следующие п</w:t>
      </w:r>
      <w:r w:rsidRPr="001C7EC1">
        <w:rPr>
          <w:rFonts w:eastAsia="OfficinaSansBoldITC" w:cs="Times New Roman"/>
          <w:szCs w:val="20"/>
        </w:rPr>
        <w:t>редметные результаты по отдельным темам пр</w:t>
      </w:r>
      <w:r w:rsidRPr="001C7EC1">
        <w:rPr>
          <w:rFonts w:eastAsia="OfficinaSansBoldITC" w:cs="Times New Roman"/>
          <w:szCs w:val="20"/>
        </w:rPr>
        <w:t>о</w:t>
      </w:r>
      <w:r w:rsidRPr="001C7EC1">
        <w:rPr>
          <w:rFonts w:eastAsia="OfficinaSansBoldITC" w:cs="Times New Roman"/>
          <w:szCs w:val="20"/>
        </w:rPr>
        <w:t>граммы по русскому языку</w:t>
      </w:r>
      <w:r w:rsidRPr="001C7EC1">
        <w:rPr>
          <w:rFonts w:eastAsia="SchoolBookSanPin" w:cs="Times New Roman"/>
          <w:szCs w:val="20"/>
        </w:rPr>
        <w:t>:</w:t>
      </w:r>
    </w:p>
    <w:p w14:paraId="675160D2" w14:textId="65975EF2" w:rsidR="00C02E70" w:rsidRPr="001C7EC1" w:rsidRDefault="00C02E70" w:rsidP="008218A2">
      <w:pPr>
        <w:spacing w:after="0" w:line="240" w:lineRule="auto"/>
        <w:ind w:firstLine="720"/>
        <w:rPr>
          <w:rFonts w:eastAsia="OfficinaSansBoldITC" w:cs="Times New Roman"/>
          <w:szCs w:val="20"/>
        </w:rPr>
      </w:pPr>
      <w:r w:rsidRPr="001C7EC1">
        <w:rPr>
          <w:rFonts w:eastAsia="OfficinaSansBoldITC" w:cs="Times New Roman"/>
          <w:szCs w:val="20"/>
        </w:rPr>
        <w:t>Общие сведения о языке.</w:t>
      </w:r>
    </w:p>
    <w:p w14:paraId="37FC3AD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2695EA8" w14:textId="7B226910" w:rsidR="00C02E70" w:rsidRPr="001C7EC1" w:rsidRDefault="00C02E70" w:rsidP="008218A2">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Язык и речь.</w:t>
      </w:r>
    </w:p>
    <w:p w14:paraId="7F61411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Создавать устные монологические высказывания объёмом не менее 80 слов на основе наблюдений, личных впеча</w:t>
      </w:r>
      <w:r w:rsidRPr="001C7EC1">
        <w:rPr>
          <w:rFonts w:eastAsia="SchoolBookSanPin" w:cs="Times New Roman"/>
          <w:szCs w:val="20"/>
        </w:rPr>
        <w:t>т</w:t>
      </w:r>
      <w:r w:rsidRPr="001C7EC1">
        <w:rPr>
          <w:rFonts w:eastAsia="SchoolBookSanPin" w:cs="Times New Roman"/>
          <w:szCs w:val="20"/>
        </w:rPr>
        <w:t>лений, чтения научно-учебной, художественной и научно-популярной литературы: мон</w:t>
      </w:r>
      <w:r w:rsidRPr="001C7EC1">
        <w:rPr>
          <w:rFonts w:eastAsia="SchoolBookSanPin" w:cs="Times New Roman"/>
          <w:szCs w:val="20"/>
        </w:rPr>
        <w:t>о</w:t>
      </w:r>
      <w:r w:rsidRPr="001C7EC1">
        <w:rPr>
          <w:rFonts w:eastAsia="SchoolBookSanPin" w:cs="Times New Roman"/>
          <w:szCs w:val="20"/>
        </w:rPr>
        <w:t>лог-сообщение, монолог-описание, монолог-рассуждение, монолог-повествование; выступать с научным сообщением.</w:t>
      </w:r>
    </w:p>
    <w:p w14:paraId="510B55C4"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Участвовать в диалогическом и полилогическом общении (побуждение к действию, обмен мнениями, запрос и</w:t>
      </w:r>
      <w:r w:rsidRPr="001C7EC1">
        <w:rPr>
          <w:rFonts w:eastAsia="SchoolBookSanPin" w:cs="Times New Roman"/>
          <w:szCs w:val="20"/>
        </w:rPr>
        <w:t>н</w:t>
      </w:r>
      <w:r w:rsidRPr="001C7EC1">
        <w:rPr>
          <w:rFonts w:eastAsia="SchoolBookSanPin" w:cs="Times New Roman"/>
          <w:szCs w:val="20"/>
        </w:rPr>
        <w:t>формации, сообщение информации) на бытовые, научно-учебные (в том числе лингвистич</w:t>
      </w:r>
      <w:r w:rsidRPr="001C7EC1">
        <w:rPr>
          <w:rFonts w:eastAsia="SchoolBookSanPin" w:cs="Times New Roman"/>
          <w:szCs w:val="20"/>
        </w:rPr>
        <w:t>е</w:t>
      </w:r>
      <w:r w:rsidRPr="001C7EC1">
        <w:rPr>
          <w:rFonts w:eastAsia="SchoolBookSanPin" w:cs="Times New Roman"/>
          <w:szCs w:val="20"/>
        </w:rPr>
        <w:t>ские) темы (объём не менее 6 реплик).</w:t>
      </w:r>
    </w:p>
    <w:p w14:paraId="3AE6197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Владеть различными видами аудирования: выборочным, ознакомительным, детальным – научно-учебных, худож</w:t>
      </w:r>
      <w:r w:rsidRPr="001C7EC1">
        <w:rPr>
          <w:rFonts w:eastAsia="SchoolBookSanPin" w:cs="Times New Roman"/>
          <w:szCs w:val="20"/>
        </w:rPr>
        <w:t>е</w:t>
      </w:r>
      <w:r w:rsidRPr="001C7EC1">
        <w:rPr>
          <w:rFonts w:eastAsia="SchoolBookSanPin" w:cs="Times New Roman"/>
          <w:szCs w:val="20"/>
        </w:rPr>
        <w:t>ственных, публицистических текстов различных функционально-смысловых типов р</w:t>
      </w:r>
      <w:r w:rsidRPr="001C7EC1">
        <w:rPr>
          <w:rFonts w:eastAsia="SchoolBookSanPin" w:cs="Times New Roman"/>
          <w:szCs w:val="20"/>
        </w:rPr>
        <w:t>е</w:t>
      </w:r>
      <w:r w:rsidRPr="001C7EC1">
        <w:rPr>
          <w:rFonts w:eastAsia="SchoolBookSanPin" w:cs="Times New Roman"/>
          <w:szCs w:val="20"/>
        </w:rPr>
        <w:t>чи.</w:t>
      </w:r>
    </w:p>
    <w:p w14:paraId="286AEAB4"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Владеть различными видами чтения: просмотровым, ознакомительным, изучающим, поисковым.</w:t>
      </w:r>
    </w:p>
    <w:p w14:paraId="28BACF6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Устно пересказывать прочитанный или прослушанный текст объёмом не менее 150 слов.</w:t>
      </w:r>
    </w:p>
    <w:p w14:paraId="21B2D43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Осуществлять выбор языковых средств для создания высказывания в соответствии с целью, темой и коммуник</w:t>
      </w:r>
      <w:r w:rsidRPr="001C7EC1">
        <w:rPr>
          <w:rFonts w:eastAsia="SchoolBookSanPin" w:cs="Times New Roman"/>
          <w:szCs w:val="20"/>
        </w:rPr>
        <w:t>а</w:t>
      </w:r>
      <w:r w:rsidRPr="001C7EC1">
        <w:rPr>
          <w:rFonts w:eastAsia="SchoolBookSanPin" w:cs="Times New Roman"/>
          <w:szCs w:val="20"/>
        </w:rPr>
        <w:t>тивным замыслом.</w:t>
      </w:r>
    </w:p>
    <w:p w14:paraId="648343B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w:t>
      </w:r>
      <w:r w:rsidRPr="001C7EC1">
        <w:rPr>
          <w:rFonts w:eastAsia="SchoolBookSanPin" w:cs="Times New Roman"/>
          <w:szCs w:val="20"/>
        </w:rPr>
        <w:t>о</w:t>
      </w:r>
      <w:r w:rsidRPr="001C7EC1">
        <w:rPr>
          <w:rFonts w:eastAsia="SchoolBookSanPin" w:cs="Times New Roman"/>
          <w:szCs w:val="20"/>
        </w:rPr>
        <w:t>писания (в том числе содержащего изученные в течение пятого года обучения орфограммы, пунктограммы и слова с непроверяемыми написаниями).</w:t>
      </w:r>
    </w:p>
    <w:p w14:paraId="1ACA0DF0" w14:textId="72259461" w:rsidR="00C02E70" w:rsidRPr="001C7EC1" w:rsidRDefault="00C02E70" w:rsidP="008218A2">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Текст.</w:t>
      </w:r>
    </w:p>
    <w:p w14:paraId="5485821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Анализировать текст: определять тему и главную мысль текста, подбирать заголовок, отражающий тему или гла</w:t>
      </w:r>
      <w:r w:rsidRPr="001C7EC1">
        <w:rPr>
          <w:rFonts w:eastAsia="SchoolBookSanPin" w:cs="Times New Roman"/>
          <w:szCs w:val="20"/>
        </w:rPr>
        <w:t>в</w:t>
      </w:r>
      <w:r w:rsidRPr="001C7EC1">
        <w:rPr>
          <w:rFonts w:eastAsia="SchoolBookSanPin" w:cs="Times New Roman"/>
          <w:szCs w:val="20"/>
        </w:rPr>
        <w:t>ную мысль текста.</w:t>
      </w:r>
    </w:p>
    <w:p w14:paraId="20DC4DE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Устанавливать принадлежность текста к функционально-смысловому типу речи.</w:t>
      </w:r>
    </w:p>
    <w:p w14:paraId="3EA63EF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Находить в тексте типовые фрагменты – описание, повествование, рассуждение-доказательство, оценочные выск</w:t>
      </w:r>
      <w:r w:rsidRPr="001C7EC1">
        <w:rPr>
          <w:rFonts w:eastAsia="SchoolBookSanPin" w:cs="Times New Roman"/>
          <w:szCs w:val="20"/>
        </w:rPr>
        <w:t>а</w:t>
      </w:r>
      <w:r w:rsidRPr="001C7EC1">
        <w:rPr>
          <w:rFonts w:eastAsia="SchoolBookSanPin" w:cs="Times New Roman"/>
          <w:szCs w:val="20"/>
        </w:rPr>
        <w:t>зывания.</w:t>
      </w:r>
    </w:p>
    <w:p w14:paraId="0ACA303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Прогнозировать содержание текста по заголовку, ключевым словам, зачину или концовке.</w:t>
      </w:r>
    </w:p>
    <w:p w14:paraId="09A9A24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Выявлять отличительные признаки текстов разных жанров.</w:t>
      </w:r>
    </w:p>
    <w:p w14:paraId="4BC42D6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Создавать высказывание на основе текста: выражать своё отношение к прочитанному или просл</w:t>
      </w:r>
      <w:r w:rsidRPr="001C7EC1">
        <w:rPr>
          <w:rFonts w:eastAsia="SchoolBookSanPin" w:cs="Times New Roman"/>
          <w:szCs w:val="20"/>
        </w:rPr>
        <w:t>у</w:t>
      </w:r>
      <w:r w:rsidRPr="001C7EC1">
        <w:rPr>
          <w:rFonts w:eastAsia="SchoolBookSanPin" w:cs="Times New Roman"/>
          <w:szCs w:val="20"/>
        </w:rPr>
        <w:t>шанному в устной и письменной форме.</w:t>
      </w:r>
    </w:p>
    <w:p w14:paraId="400EA28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Создавать тексты с использованием жизненного и читательского опыта, произведений искусства (в том числе соч</w:t>
      </w:r>
      <w:r w:rsidRPr="001C7EC1">
        <w:rPr>
          <w:rFonts w:eastAsia="SchoolBookSanPin" w:cs="Times New Roman"/>
          <w:szCs w:val="20"/>
        </w:rPr>
        <w:t>и</w:t>
      </w:r>
      <w:r w:rsidRPr="001C7EC1">
        <w:rPr>
          <w:rFonts w:eastAsia="SchoolBookSanPin" w:cs="Times New Roman"/>
          <w:szCs w:val="20"/>
        </w:rPr>
        <w:t>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w:t>
      </w:r>
      <w:r w:rsidRPr="001C7EC1">
        <w:rPr>
          <w:rFonts w:eastAsia="SchoolBookSanPin" w:cs="Times New Roman"/>
          <w:szCs w:val="20"/>
        </w:rPr>
        <w:t>ё</w:t>
      </w:r>
      <w:r w:rsidRPr="001C7EC1">
        <w:rPr>
          <w:rFonts w:eastAsia="SchoolBookSanPin" w:cs="Times New Roman"/>
          <w:szCs w:val="20"/>
        </w:rPr>
        <w:t>мом не менее 250 слов с учётом стиля и жанра сочинения, характера темы.</w:t>
      </w:r>
    </w:p>
    <w:p w14:paraId="0C7F0F2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Работать с текстом: выделять главную и второстепенную информацию в тексте, извлекать информацию из разли</w:t>
      </w:r>
      <w:r w:rsidRPr="001C7EC1">
        <w:rPr>
          <w:rFonts w:eastAsia="SchoolBookSanPin" w:cs="Times New Roman"/>
          <w:szCs w:val="20"/>
        </w:rPr>
        <w:t>ч</w:t>
      </w:r>
      <w:r w:rsidRPr="001C7EC1">
        <w:rPr>
          <w:rFonts w:eastAsia="SchoolBookSanPin" w:cs="Times New Roman"/>
          <w:szCs w:val="20"/>
        </w:rPr>
        <w:t>ных источников, в том числе из лингвистических словарей и справочной литературы, и использовать её в учебной деятел</w:t>
      </w:r>
      <w:r w:rsidRPr="001C7EC1">
        <w:rPr>
          <w:rFonts w:eastAsia="SchoolBookSanPin" w:cs="Times New Roman"/>
          <w:szCs w:val="20"/>
        </w:rPr>
        <w:t>ь</w:t>
      </w:r>
      <w:r w:rsidRPr="001C7EC1">
        <w:rPr>
          <w:rFonts w:eastAsia="SchoolBookSanPin" w:cs="Times New Roman"/>
          <w:szCs w:val="20"/>
        </w:rPr>
        <w:t>ности.</w:t>
      </w:r>
    </w:p>
    <w:p w14:paraId="0174544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Представлять сообщение на заданную тему в виде презентации, представлять содержание прослушанного или пр</w:t>
      </w:r>
      <w:r w:rsidRPr="001C7EC1">
        <w:rPr>
          <w:rFonts w:eastAsia="SchoolBookSanPin" w:cs="Times New Roman"/>
          <w:szCs w:val="20"/>
        </w:rPr>
        <w:t>о</w:t>
      </w:r>
      <w:r w:rsidRPr="001C7EC1">
        <w:rPr>
          <w:rFonts w:eastAsia="SchoolBookSanPin" w:cs="Times New Roman"/>
          <w:szCs w:val="20"/>
        </w:rPr>
        <w:t xml:space="preserve">читанного научно-учебного текста в виде таблицы, схемы, представлять </w:t>
      </w:r>
      <w:r w:rsidRPr="001C7EC1">
        <w:rPr>
          <w:rFonts w:eastAsia="SchoolBookSanPin" w:cs="Times New Roman"/>
          <w:position w:val="1"/>
          <w:szCs w:val="20"/>
        </w:rPr>
        <w:t>содержание та</w:t>
      </w:r>
      <w:r w:rsidRPr="001C7EC1">
        <w:rPr>
          <w:rFonts w:eastAsia="SchoolBookSanPin" w:cs="Times New Roman"/>
          <w:position w:val="1"/>
          <w:szCs w:val="20"/>
        </w:rPr>
        <w:t>б</w:t>
      </w:r>
      <w:r w:rsidRPr="001C7EC1">
        <w:rPr>
          <w:rFonts w:eastAsia="SchoolBookSanPin" w:cs="Times New Roman"/>
          <w:position w:val="1"/>
          <w:szCs w:val="20"/>
        </w:rPr>
        <w:t>лицы, схемы в виде текста.</w:t>
      </w:r>
    </w:p>
    <w:p w14:paraId="66D137B3"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w:t>
      </w:r>
      <w:r w:rsidRPr="001C7EC1">
        <w:rPr>
          <w:rFonts w:eastAsia="SchoolBookSanPin" w:cs="Times New Roman"/>
          <w:position w:val="1"/>
          <w:szCs w:val="20"/>
        </w:rPr>
        <w:t>с</w:t>
      </w:r>
      <w:r w:rsidRPr="001C7EC1">
        <w:rPr>
          <w:rFonts w:eastAsia="SchoolBookSanPin" w:cs="Times New Roman"/>
          <w:position w:val="1"/>
          <w:szCs w:val="20"/>
        </w:rPr>
        <w:t>ходного текста должен составлять не менее 280 слов; для сжатого и выборочного изложения – не менее 300 слов).</w:t>
      </w:r>
    </w:p>
    <w:p w14:paraId="0352B21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Редактировать собственные</w:t>
      </w:r>
      <w:r w:rsidRPr="001C7EC1">
        <w:rPr>
          <w:rFonts w:eastAsia="SchoolBookSanPin" w:cs="Times New Roman"/>
          <w:szCs w:val="20"/>
        </w:rPr>
        <w:t xml:space="preserve"> и (или) </w:t>
      </w:r>
      <w:r w:rsidRPr="001C7EC1">
        <w:rPr>
          <w:rFonts w:eastAsia="SchoolBookSanPin" w:cs="Times New Roman"/>
          <w:position w:val="1"/>
          <w:szCs w:val="20"/>
        </w:rPr>
        <w:t>созданные другими обучающимися тексты с целью совершенствования их с</w:t>
      </w:r>
      <w:r w:rsidRPr="001C7EC1">
        <w:rPr>
          <w:rFonts w:eastAsia="SchoolBookSanPin" w:cs="Times New Roman"/>
          <w:position w:val="1"/>
          <w:szCs w:val="20"/>
        </w:rPr>
        <w:t>о</w:t>
      </w:r>
      <w:r w:rsidRPr="001C7EC1">
        <w:rPr>
          <w:rFonts w:eastAsia="SchoolBookSanPin" w:cs="Times New Roman"/>
          <w:position w:val="1"/>
          <w:szCs w:val="20"/>
        </w:rPr>
        <w:t>держания (проверка фактического материала, начальный логический анализ текста – целостность, связность, информати</w:t>
      </w:r>
      <w:r w:rsidRPr="001C7EC1">
        <w:rPr>
          <w:rFonts w:eastAsia="SchoolBookSanPin" w:cs="Times New Roman"/>
          <w:position w:val="1"/>
          <w:szCs w:val="20"/>
        </w:rPr>
        <w:t>в</w:t>
      </w:r>
      <w:r w:rsidRPr="001C7EC1">
        <w:rPr>
          <w:rFonts w:eastAsia="SchoolBookSanPin" w:cs="Times New Roman"/>
          <w:position w:val="1"/>
          <w:szCs w:val="20"/>
        </w:rPr>
        <w:t>ность).</w:t>
      </w:r>
    </w:p>
    <w:p w14:paraId="1685BB33" w14:textId="26BA39F6" w:rsidR="00C02E70" w:rsidRPr="001C7EC1" w:rsidRDefault="00C02E70" w:rsidP="008218A2">
      <w:pPr>
        <w:spacing w:after="0" w:line="240" w:lineRule="auto"/>
        <w:ind w:firstLine="720"/>
        <w:rPr>
          <w:rFonts w:eastAsia="OfficinaSansBoldITC" w:cs="Times New Roman"/>
          <w:szCs w:val="20"/>
        </w:rPr>
      </w:pPr>
      <w:r w:rsidRPr="001C7EC1">
        <w:rPr>
          <w:rFonts w:eastAsia="SchoolBookSanPin" w:cs="Times New Roman"/>
          <w:szCs w:val="20"/>
        </w:rPr>
        <w:t> </w:t>
      </w:r>
      <w:r w:rsidRPr="001C7EC1">
        <w:rPr>
          <w:rFonts w:eastAsia="OfficinaSansBoldITC" w:cs="Times New Roman"/>
          <w:szCs w:val="20"/>
        </w:rPr>
        <w:t>Функциональные разновидности языка.</w:t>
      </w:r>
    </w:p>
    <w:p w14:paraId="236B4D8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w:t>
      </w:r>
      <w:r w:rsidRPr="001C7EC1">
        <w:rPr>
          <w:rFonts w:eastAsia="SchoolBookSanPin" w:cs="Times New Roman"/>
          <w:szCs w:val="20"/>
        </w:rPr>
        <w:t>а</w:t>
      </w:r>
      <w:r w:rsidRPr="001C7EC1">
        <w:rPr>
          <w:rFonts w:eastAsia="SchoolBookSanPin" w:cs="Times New Roman"/>
          <w:szCs w:val="20"/>
        </w:rPr>
        <w:t>ния элементов разговорной речи и разных функциональных стилей в худож</w:t>
      </w:r>
      <w:r w:rsidRPr="001C7EC1">
        <w:rPr>
          <w:rFonts w:eastAsia="SchoolBookSanPin" w:cs="Times New Roman"/>
          <w:szCs w:val="20"/>
        </w:rPr>
        <w:t>е</w:t>
      </w:r>
      <w:r w:rsidRPr="001C7EC1">
        <w:rPr>
          <w:rFonts w:eastAsia="SchoolBookSanPin" w:cs="Times New Roman"/>
          <w:szCs w:val="20"/>
        </w:rPr>
        <w:t>ственном произведении.</w:t>
      </w:r>
    </w:p>
    <w:p w14:paraId="6689EEC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Характеризовать разные функционально-смысловые типы речи, понимать особенности их сочетания в пределах о</w:t>
      </w:r>
      <w:r w:rsidRPr="001C7EC1">
        <w:rPr>
          <w:rFonts w:eastAsia="SchoolBookSanPin" w:cs="Times New Roman"/>
          <w:szCs w:val="20"/>
        </w:rPr>
        <w:t>д</w:t>
      </w:r>
      <w:r w:rsidRPr="001C7EC1">
        <w:rPr>
          <w:rFonts w:eastAsia="SchoolBookSanPin" w:cs="Times New Roman"/>
          <w:szCs w:val="20"/>
        </w:rPr>
        <w:t>ного текста, понимать особенности употребления языковых средств выразительности в текстах, принадлежащих к разли</w:t>
      </w:r>
      <w:r w:rsidRPr="001C7EC1">
        <w:rPr>
          <w:rFonts w:eastAsia="SchoolBookSanPin" w:cs="Times New Roman"/>
          <w:szCs w:val="20"/>
        </w:rPr>
        <w:t>ч</w:t>
      </w:r>
      <w:r w:rsidRPr="001C7EC1">
        <w:rPr>
          <w:rFonts w:eastAsia="SchoolBookSanPin" w:cs="Times New Roman"/>
          <w:szCs w:val="20"/>
        </w:rPr>
        <w:t>ным функционально-смысловым типам речи, функциональным разнови</w:t>
      </w:r>
      <w:r w:rsidRPr="001C7EC1">
        <w:rPr>
          <w:rFonts w:eastAsia="SchoolBookSanPin" w:cs="Times New Roman"/>
          <w:szCs w:val="20"/>
        </w:rPr>
        <w:t>д</w:t>
      </w:r>
      <w:r w:rsidRPr="001C7EC1">
        <w:rPr>
          <w:rFonts w:eastAsia="SchoolBookSanPin" w:cs="Times New Roman"/>
          <w:szCs w:val="20"/>
        </w:rPr>
        <w:t>ностям языка.</w:t>
      </w:r>
    </w:p>
    <w:p w14:paraId="549A7E7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Использовать при создании собственного текста нормы построения текстов, принадлежащих к различным функц</w:t>
      </w:r>
      <w:r w:rsidRPr="001C7EC1">
        <w:rPr>
          <w:rFonts w:eastAsia="SchoolBookSanPin" w:cs="Times New Roman"/>
          <w:szCs w:val="20"/>
        </w:rPr>
        <w:t>и</w:t>
      </w:r>
      <w:r w:rsidRPr="001C7EC1">
        <w:rPr>
          <w:rFonts w:eastAsia="SchoolBookSanPin" w:cs="Times New Roman"/>
          <w:szCs w:val="20"/>
        </w:rPr>
        <w:t>онально-смысловым типам речи, функциональным разновидностям языка, нормы составл</w:t>
      </w:r>
      <w:r w:rsidRPr="001C7EC1">
        <w:rPr>
          <w:rFonts w:eastAsia="SchoolBookSanPin" w:cs="Times New Roman"/>
          <w:szCs w:val="20"/>
        </w:rPr>
        <w:t>е</w:t>
      </w:r>
      <w:r w:rsidRPr="001C7EC1">
        <w:rPr>
          <w:rFonts w:eastAsia="SchoolBookSanPin" w:cs="Times New Roman"/>
          <w:szCs w:val="20"/>
        </w:rPr>
        <w:t>ния тезисов, конспекта, написания реферата.</w:t>
      </w:r>
    </w:p>
    <w:p w14:paraId="45F1A4B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w:t>
      </w:r>
      <w:r w:rsidRPr="001C7EC1">
        <w:rPr>
          <w:rFonts w:eastAsia="SchoolBookSanPin" w:cs="Times New Roman"/>
          <w:szCs w:val="20"/>
        </w:rPr>
        <w:t>а</w:t>
      </w:r>
      <w:r w:rsidRPr="001C7EC1">
        <w:rPr>
          <w:rFonts w:eastAsia="SchoolBookSanPin" w:cs="Times New Roman"/>
          <w:szCs w:val="20"/>
        </w:rPr>
        <w:t>вильности, исправлять речевые недостатки, редактировать текст.</w:t>
      </w:r>
    </w:p>
    <w:p w14:paraId="62480CD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1227014" w14:textId="514E5B6C" w:rsidR="00C02E70" w:rsidRPr="001C7EC1" w:rsidRDefault="00C02E70" w:rsidP="008218A2">
      <w:pPr>
        <w:spacing w:after="0" w:line="240" w:lineRule="auto"/>
        <w:ind w:firstLine="720"/>
        <w:rPr>
          <w:rFonts w:eastAsia="SchoolBookSanPin" w:cs="Times New Roman"/>
          <w:szCs w:val="20"/>
        </w:rPr>
      </w:pPr>
      <w:r w:rsidRPr="001C7EC1">
        <w:rPr>
          <w:rFonts w:eastAsia="SchoolBookSanPin" w:cs="Times New Roman"/>
          <w:szCs w:val="20"/>
        </w:rPr>
        <w:t>Система языка. Синтаксис. Культура речи. Пунктуация.</w:t>
      </w:r>
    </w:p>
    <w:p w14:paraId="2132510F" w14:textId="46161BE5" w:rsidR="00C02E70" w:rsidRPr="001C7EC1" w:rsidRDefault="00C02E70" w:rsidP="008218A2">
      <w:pPr>
        <w:spacing w:after="0" w:line="240" w:lineRule="auto"/>
        <w:ind w:firstLine="720"/>
        <w:rPr>
          <w:rFonts w:eastAsia="SchoolBookSanPin" w:cs="Times New Roman"/>
          <w:szCs w:val="20"/>
        </w:rPr>
      </w:pPr>
      <w:r w:rsidRPr="001C7EC1">
        <w:rPr>
          <w:rFonts w:eastAsia="SchoolBookSanPin" w:cs="Times New Roman"/>
          <w:szCs w:val="20"/>
        </w:rPr>
        <w:lastRenderedPageBreak/>
        <w:t> </w:t>
      </w:r>
      <w:r w:rsidRPr="001C7EC1">
        <w:rPr>
          <w:rFonts w:eastAsia="SchoolBookSanPin" w:cs="Times New Roman"/>
          <w:bCs/>
          <w:szCs w:val="20"/>
        </w:rPr>
        <w:t>Сложносочинённое предложение.</w:t>
      </w:r>
    </w:p>
    <w:p w14:paraId="225C8338"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Выявлять основные средства синтаксической связи между частями сложного предложения.</w:t>
      </w:r>
    </w:p>
    <w:p w14:paraId="5222C75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сложные предложения с разными видами связи, бессоюзные и союзные предложения (сложносоч</w:t>
      </w:r>
      <w:r w:rsidRPr="001C7EC1">
        <w:rPr>
          <w:rFonts w:eastAsia="SchoolBookSanPin" w:cs="Times New Roman"/>
          <w:position w:val="1"/>
          <w:szCs w:val="20"/>
        </w:rPr>
        <w:t>и</w:t>
      </w:r>
      <w:r w:rsidRPr="001C7EC1">
        <w:rPr>
          <w:rFonts w:eastAsia="SchoolBookSanPin" w:cs="Times New Roman"/>
          <w:position w:val="1"/>
          <w:szCs w:val="20"/>
        </w:rPr>
        <w:t>нённые и сложноподчинённые).</w:t>
      </w:r>
    </w:p>
    <w:p w14:paraId="1B46E59C"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сложносочинённое предложение, его строение, смысловое, структурное и интон</w:t>
      </w:r>
      <w:r w:rsidRPr="001C7EC1">
        <w:rPr>
          <w:rFonts w:eastAsia="SchoolBookSanPin" w:cs="Times New Roman"/>
          <w:position w:val="1"/>
          <w:szCs w:val="20"/>
        </w:rPr>
        <w:t>а</w:t>
      </w:r>
      <w:r w:rsidRPr="001C7EC1">
        <w:rPr>
          <w:rFonts w:eastAsia="SchoolBookSanPin" w:cs="Times New Roman"/>
          <w:position w:val="1"/>
          <w:szCs w:val="20"/>
        </w:rPr>
        <w:t>ционное единство частей сложного предложения.</w:t>
      </w:r>
    </w:p>
    <w:p w14:paraId="09E350F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0A6C00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Понимать особенности употребления сложносочинённых предложений в речи.</w:t>
      </w:r>
    </w:p>
    <w:p w14:paraId="4822406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Соблюдать основные нормы построения сложносочинённого предложения.</w:t>
      </w:r>
    </w:p>
    <w:p w14:paraId="650EC574"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Понимать явления грамматической синонимии сложносочинённых предложений и простых предложений с одн</w:t>
      </w:r>
      <w:r w:rsidRPr="001C7EC1">
        <w:rPr>
          <w:rFonts w:eastAsia="SchoolBookSanPin" w:cs="Times New Roman"/>
          <w:position w:val="1"/>
          <w:szCs w:val="20"/>
        </w:rPr>
        <w:t>о</w:t>
      </w:r>
      <w:r w:rsidRPr="001C7EC1">
        <w:rPr>
          <w:rFonts w:eastAsia="SchoolBookSanPin" w:cs="Times New Roman"/>
          <w:position w:val="1"/>
          <w:szCs w:val="20"/>
        </w:rPr>
        <w:t>родными членами, использовать соответствующие конструкции в речи.</w:t>
      </w:r>
    </w:p>
    <w:p w14:paraId="02B9D8E6"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Проводить синтаксический и пунктуационный анализ сложносочинённых предложений.</w:t>
      </w:r>
    </w:p>
    <w:p w14:paraId="2EC2964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Применять правила постановки знаков препинания в сложносочинённых предложениях.</w:t>
      </w:r>
    </w:p>
    <w:p w14:paraId="7A0C9190" w14:textId="5938FBFA" w:rsidR="00C02E70" w:rsidRPr="001C7EC1" w:rsidRDefault="00C02E70" w:rsidP="008218A2">
      <w:pPr>
        <w:spacing w:after="0" w:line="240" w:lineRule="auto"/>
        <w:ind w:firstLine="720"/>
        <w:rPr>
          <w:rFonts w:eastAsia="SchoolBookSanPin" w:cs="Times New Roman"/>
          <w:szCs w:val="20"/>
        </w:rPr>
      </w:pPr>
      <w:r w:rsidRPr="001C7EC1">
        <w:rPr>
          <w:rFonts w:eastAsia="SchoolBookSanPin" w:cs="Times New Roman"/>
          <w:szCs w:val="20"/>
        </w:rPr>
        <w:t> </w:t>
      </w:r>
      <w:r w:rsidRPr="001C7EC1">
        <w:rPr>
          <w:rFonts w:eastAsia="SchoolBookSanPin" w:cs="Times New Roman"/>
          <w:bCs/>
          <w:position w:val="1"/>
          <w:szCs w:val="20"/>
        </w:rPr>
        <w:t>Сложноподчинённое предложение.</w:t>
      </w:r>
    </w:p>
    <w:p w14:paraId="4F393BBF"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1B5E09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Различать подчинительные союзы и союзные слова.</w:t>
      </w:r>
    </w:p>
    <w:p w14:paraId="197597F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Различать виды сложноподчинённых предложений по характеру смысловых отношений между главной и придато</w:t>
      </w:r>
      <w:r w:rsidRPr="001C7EC1">
        <w:rPr>
          <w:rFonts w:eastAsia="SchoolBookSanPin" w:cs="Times New Roman"/>
          <w:position w:val="1"/>
          <w:szCs w:val="20"/>
        </w:rPr>
        <w:t>ч</w:t>
      </w:r>
      <w:r w:rsidRPr="001C7EC1">
        <w:rPr>
          <w:rFonts w:eastAsia="SchoolBookSanPin" w:cs="Times New Roman"/>
          <w:position w:val="1"/>
          <w:szCs w:val="20"/>
        </w:rPr>
        <w:t>ной частями, структуре, синтаксическим средствам связи, выявлять особенности их строения.</w:t>
      </w:r>
    </w:p>
    <w:p w14:paraId="4F52839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w:t>
      </w:r>
      <w:r w:rsidRPr="001C7EC1">
        <w:rPr>
          <w:rFonts w:eastAsia="SchoolBookSanPin" w:cs="Times New Roman"/>
          <w:position w:val="1"/>
          <w:szCs w:val="20"/>
        </w:rPr>
        <w:t>е</w:t>
      </w:r>
      <w:r w:rsidRPr="001C7EC1">
        <w:rPr>
          <w:rFonts w:eastAsia="SchoolBookSanPin" w:cs="Times New Roman"/>
          <w:position w:val="1"/>
          <w:szCs w:val="20"/>
        </w:rPr>
        <w:t>ни, причины, образа действия, меры и степени, сравнения, условия, уступки, следствия, цели).</w:t>
      </w:r>
    </w:p>
    <w:p w14:paraId="2B8E200D"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Выявлять однородное, неоднородное и последовательное подчинение придаточных частей.</w:t>
      </w:r>
    </w:p>
    <w:p w14:paraId="06706C6A"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1FBE23F"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Соблюдать основные нормы построения сложноподчинённого предложения.</w:t>
      </w:r>
    </w:p>
    <w:p w14:paraId="5723462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Понимать особенности употребления сложноподчинённых предложений в речи.</w:t>
      </w:r>
    </w:p>
    <w:p w14:paraId="7F473A01"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синтаксический и пунктуационный анализ сложноподчинённых предложений.</w:t>
      </w:r>
    </w:p>
    <w:p w14:paraId="6A89318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Применять нормы построения сложноподчинённых предложений и правила постановки знаков препинания в них.</w:t>
      </w:r>
    </w:p>
    <w:p w14:paraId="2C3DB095" w14:textId="7A279336" w:rsidR="00C02E70" w:rsidRPr="001C7EC1" w:rsidRDefault="00C02E70" w:rsidP="008218A2">
      <w:pPr>
        <w:spacing w:after="0" w:line="240" w:lineRule="auto"/>
        <w:ind w:firstLine="720"/>
        <w:rPr>
          <w:rFonts w:eastAsia="SchoolBookSanPin" w:cs="Times New Roman"/>
          <w:szCs w:val="20"/>
        </w:rPr>
      </w:pPr>
      <w:r w:rsidRPr="001C7EC1">
        <w:rPr>
          <w:rFonts w:eastAsia="SchoolBookSanPin" w:cs="Times New Roman"/>
          <w:bCs/>
          <w:position w:val="1"/>
          <w:szCs w:val="20"/>
        </w:rPr>
        <w:t>Бессоюзное сложное предложение.</w:t>
      </w:r>
    </w:p>
    <w:p w14:paraId="55AC01D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2D09543"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 xml:space="preserve">Соблюдать основные грамматические нормы построения бессоюзного сложного предложения. </w:t>
      </w:r>
    </w:p>
    <w:p w14:paraId="56FB0F98"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 xml:space="preserve">Понимать особенности употребления бессоюзных сложных предложений в речи. </w:t>
      </w:r>
    </w:p>
    <w:p w14:paraId="78921567"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Проводить синтаксический и пунктуационный анализ бессоюзных сложных предложений.</w:t>
      </w:r>
    </w:p>
    <w:p w14:paraId="174C12CC"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Выявлять грамматическую синонимию бессоюзных сложных предложений и союзных сложных предложений, и</w:t>
      </w:r>
      <w:r w:rsidRPr="001C7EC1">
        <w:rPr>
          <w:rFonts w:eastAsia="SchoolBookSanPin" w:cs="Times New Roman"/>
          <w:position w:val="1"/>
          <w:szCs w:val="20"/>
        </w:rPr>
        <w:t>с</w:t>
      </w:r>
      <w:r w:rsidRPr="001C7EC1">
        <w:rPr>
          <w:rFonts w:eastAsia="SchoolBookSanPin" w:cs="Times New Roman"/>
          <w:position w:val="1"/>
          <w:szCs w:val="20"/>
        </w:rPr>
        <w:t>пользовать соответствующие конструкции в речи, применять правила постановки знаков препинания в бессоюзных сложных предложениях.</w:t>
      </w:r>
    </w:p>
    <w:p w14:paraId="5C79D1AF" w14:textId="5B478650" w:rsidR="00C02E70" w:rsidRPr="001C7EC1" w:rsidRDefault="00C02E70" w:rsidP="008218A2">
      <w:pPr>
        <w:spacing w:after="0" w:line="240" w:lineRule="auto"/>
        <w:ind w:firstLine="709"/>
        <w:rPr>
          <w:rFonts w:eastAsia="SchoolBookSanPin" w:cs="Times New Roman"/>
          <w:szCs w:val="20"/>
        </w:rPr>
      </w:pPr>
      <w:r w:rsidRPr="001C7EC1">
        <w:rPr>
          <w:rFonts w:eastAsia="SchoolBookSanPin" w:cs="Times New Roman"/>
          <w:bCs/>
          <w:szCs w:val="20"/>
        </w:rPr>
        <w:t>Сложные предложения с разными видами союзной и бессоюзной связи.</w:t>
      </w:r>
    </w:p>
    <w:p w14:paraId="486DFB8B"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Распознавать типы сложных предложений с разными видами связи.</w:t>
      </w:r>
    </w:p>
    <w:p w14:paraId="3E57DC96"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Соблюдать основные нормы построения сложных предложений с разными видами связи.</w:t>
      </w:r>
    </w:p>
    <w:p w14:paraId="4BB63F35"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Употреблять сложные предложения с разными видами связи в речи.</w:t>
      </w:r>
    </w:p>
    <w:p w14:paraId="29A3B07E"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Проводить синтаксический и пунктуационный анализ сложных предложений с разными видами связи.</w:t>
      </w:r>
    </w:p>
    <w:p w14:paraId="07B69C42"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szCs w:val="20"/>
        </w:rPr>
        <w:t>Применять правила постановки знаков препинания в сложных предложениях с разными видами связи.</w:t>
      </w:r>
    </w:p>
    <w:p w14:paraId="03953239" w14:textId="61F8831A" w:rsidR="00C02E70" w:rsidRPr="001C7EC1" w:rsidRDefault="00C02E70" w:rsidP="008218A2">
      <w:pPr>
        <w:spacing w:after="0" w:line="240" w:lineRule="auto"/>
        <w:ind w:firstLine="709"/>
        <w:rPr>
          <w:rFonts w:eastAsia="SchoolBookSanPin" w:cs="Times New Roman"/>
          <w:szCs w:val="20"/>
        </w:rPr>
      </w:pPr>
      <w:r w:rsidRPr="001C7EC1">
        <w:rPr>
          <w:rFonts w:eastAsia="SchoolBookSanPin" w:cs="Times New Roman"/>
          <w:bCs/>
          <w:position w:val="1"/>
          <w:szCs w:val="20"/>
        </w:rPr>
        <w:t>Прямая и косвенная речь.</w:t>
      </w:r>
    </w:p>
    <w:p w14:paraId="0DB46890"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Распознавать прямую и косвенную речь; выявлять синонимию предложений с прямой и косвенной речью.</w:t>
      </w:r>
    </w:p>
    <w:p w14:paraId="5D1C0419" w14:textId="77777777" w:rsidR="00C02E70" w:rsidRPr="001C7EC1" w:rsidRDefault="00C02E70" w:rsidP="00747AC8">
      <w:pPr>
        <w:spacing w:after="0" w:line="240" w:lineRule="auto"/>
        <w:ind w:firstLine="709"/>
        <w:rPr>
          <w:rFonts w:eastAsia="SchoolBookSanPin" w:cs="Times New Roman"/>
          <w:szCs w:val="20"/>
        </w:rPr>
      </w:pPr>
      <w:r w:rsidRPr="001C7EC1">
        <w:rPr>
          <w:rFonts w:eastAsia="SchoolBookSanPin" w:cs="Times New Roman"/>
          <w:position w:val="1"/>
          <w:szCs w:val="20"/>
        </w:rPr>
        <w:t>Цитировать и применять разные способы включения цитат в высказывание.</w:t>
      </w:r>
    </w:p>
    <w:p w14:paraId="16D61E3B"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eastAsia="SchoolBookSanPin" w:cs="Times New Roman"/>
          <w:position w:val="1"/>
          <w:szCs w:val="20"/>
        </w:rPr>
        <w:t>Соблюдать основные нормы построения предложений с прямой и косвенной речью, при цитиров</w:t>
      </w:r>
      <w:r w:rsidRPr="001C7EC1">
        <w:rPr>
          <w:rFonts w:eastAsia="SchoolBookSanPin" w:cs="Times New Roman"/>
          <w:position w:val="1"/>
          <w:szCs w:val="20"/>
        </w:rPr>
        <w:t>а</w:t>
      </w:r>
      <w:r w:rsidRPr="001C7EC1">
        <w:rPr>
          <w:rFonts w:eastAsia="SchoolBookSanPin" w:cs="Times New Roman"/>
          <w:position w:val="1"/>
          <w:szCs w:val="20"/>
        </w:rPr>
        <w:t>нии.</w:t>
      </w:r>
    </w:p>
    <w:p w14:paraId="2F528D89" w14:textId="77777777" w:rsidR="00C02E70" w:rsidRPr="001C7EC1" w:rsidRDefault="00C02E70" w:rsidP="00747AC8">
      <w:pPr>
        <w:spacing w:after="0" w:line="240" w:lineRule="auto"/>
        <w:ind w:firstLine="709"/>
        <w:rPr>
          <w:rFonts w:eastAsia="SchoolBookSanPin" w:cs="Times New Roman"/>
          <w:position w:val="1"/>
          <w:szCs w:val="20"/>
        </w:rPr>
      </w:pPr>
      <w:r w:rsidRPr="001C7EC1">
        <w:rPr>
          <w:rFonts w:cs="Times New Roman"/>
          <w:szCs w:val="20"/>
        </w:rPr>
        <w:t>Применять правила постановки знаков препинания в предложениях с прямой и косвенной речью, при цитировании.</w:t>
      </w:r>
    </w:p>
    <w:p w14:paraId="7719C73E" w14:textId="410E4561" w:rsidR="008218A2" w:rsidRPr="00824B0D" w:rsidRDefault="008218A2" w:rsidP="008218A2">
      <w:pPr>
        <w:spacing w:after="0" w:line="240" w:lineRule="auto"/>
        <w:ind w:firstLine="709"/>
        <w:rPr>
          <w:rFonts w:cs="Times New Roman"/>
        </w:rPr>
      </w:pPr>
    </w:p>
    <w:p w14:paraId="0D0C7AEB" w14:textId="32FD8F6F" w:rsidR="00C02E70" w:rsidRPr="008218A2" w:rsidRDefault="008218A2" w:rsidP="008218A2">
      <w:pPr>
        <w:spacing w:after="0" w:line="240" w:lineRule="auto"/>
        <w:ind w:firstLine="709"/>
        <w:rPr>
          <w:rFonts w:cs="Times New Roman"/>
          <w:b/>
          <w:sz w:val="22"/>
        </w:rPr>
      </w:pPr>
      <w:r>
        <w:rPr>
          <w:rFonts w:cs="Times New Roman"/>
          <w:b/>
          <w:sz w:val="22"/>
        </w:rPr>
        <w:t xml:space="preserve">2.1.1. </w:t>
      </w:r>
      <w:r w:rsidR="00C02E70" w:rsidRPr="008218A2">
        <w:rPr>
          <w:rFonts w:cs="Times New Roman"/>
          <w:b/>
          <w:sz w:val="22"/>
        </w:rPr>
        <w:t xml:space="preserve">Федеральная рабочая программа по учебному предмету «Литература». </w:t>
      </w:r>
    </w:p>
    <w:p w14:paraId="32D43B0D" w14:textId="44745D2E" w:rsidR="00C02E70" w:rsidRPr="001C7EC1" w:rsidRDefault="00C02E70" w:rsidP="008218A2">
      <w:pPr>
        <w:spacing w:after="0" w:line="240" w:lineRule="auto"/>
        <w:ind w:firstLine="709"/>
        <w:rPr>
          <w:rFonts w:cs="Times New Roman"/>
          <w:szCs w:val="20"/>
        </w:rPr>
      </w:pPr>
      <w:r w:rsidRPr="001C7EC1">
        <w:rPr>
          <w:rFonts w:cs="Times New Roman"/>
          <w:szCs w:val="20"/>
        </w:rPr>
        <w:t>Федеральная рабочая программа по учебному предмету «Литература» (предметная область «Русский язык и литер</w:t>
      </w:r>
      <w:r w:rsidRPr="001C7EC1">
        <w:rPr>
          <w:rFonts w:cs="Times New Roman"/>
          <w:szCs w:val="20"/>
        </w:rPr>
        <w:t>а</w:t>
      </w:r>
      <w:r w:rsidRPr="001C7EC1">
        <w:rPr>
          <w:rFonts w:cs="Times New Roman"/>
          <w:szCs w:val="20"/>
        </w:rPr>
        <w:t>тура») (далее соответственно – программа по литературе, литература) включает пояснительную записку, содержание обуч</w:t>
      </w:r>
      <w:r w:rsidRPr="001C7EC1">
        <w:rPr>
          <w:rFonts w:cs="Times New Roman"/>
          <w:szCs w:val="20"/>
        </w:rPr>
        <w:t>е</w:t>
      </w:r>
      <w:r w:rsidRPr="001C7EC1">
        <w:rPr>
          <w:rFonts w:cs="Times New Roman"/>
          <w:szCs w:val="20"/>
        </w:rPr>
        <w:t>ния, планируемые результаты освоения программы по литературе.</w:t>
      </w:r>
    </w:p>
    <w:p w14:paraId="459C64A5" w14:textId="77777777" w:rsidR="00760A31" w:rsidRPr="009820E2" w:rsidRDefault="00760A31" w:rsidP="009820E2">
      <w:pPr>
        <w:spacing w:after="0" w:line="240" w:lineRule="auto"/>
        <w:ind w:firstLine="600"/>
        <w:rPr>
          <w:szCs w:val="20"/>
        </w:rPr>
      </w:pPr>
      <w:r w:rsidRPr="009820E2">
        <w:rPr>
          <w:color w:val="000000"/>
          <w:szCs w:val="20"/>
        </w:rPr>
        <w:t>Рабочая программа по литературе на уровне основного общего образования составлена на основе Требований к р</w:t>
      </w:r>
      <w:r w:rsidRPr="009820E2">
        <w:rPr>
          <w:color w:val="000000"/>
          <w:szCs w:val="20"/>
        </w:rPr>
        <w:t>е</w:t>
      </w:r>
      <w:r w:rsidRPr="009820E2">
        <w:rPr>
          <w:color w:val="000000"/>
          <w:szCs w:val="20"/>
        </w:rPr>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w:t>
      </w:r>
      <w:r w:rsidRPr="009820E2">
        <w:rPr>
          <w:color w:val="000000"/>
          <w:szCs w:val="20"/>
        </w:rPr>
        <w:t>с</w:t>
      </w:r>
      <w:r w:rsidRPr="009820E2">
        <w:rPr>
          <w:color w:val="000000"/>
          <w:szCs w:val="20"/>
        </w:rPr>
        <w:t xml:space="preserve">сийской Федерации 05.07.2021 г., рег. номер – 64101) (далее – ФГОС ООО), а также федеральной </w:t>
      </w:r>
      <w:r w:rsidRPr="009820E2">
        <w:rPr>
          <w:color w:val="333333"/>
          <w:szCs w:val="20"/>
        </w:rPr>
        <w:t xml:space="preserve">рабочей </w:t>
      </w:r>
      <w:r w:rsidRPr="009820E2">
        <w:rPr>
          <w:color w:val="000000"/>
          <w:szCs w:val="20"/>
        </w:rPr>
        <w:t>программы воспитания, с учётом Концепции преподавания русского языка и литературы в Российской Ф</w:t>
      </w:r>
      <w:r w:rsidRPr="009820E2">
        <w:rPr>
          <w:color w:val="000000"/>
          <w:szCs w:val="20"/>
        </w:rPr>
        <w:t>е</w:t>
      </w:r>
      <w:r w:rsidRPr="009820E2">
        <w:rPr>
          <w:color w:val="000000"/>
          <w:szCs w:val="20"/>
        </w:rPr>
        <w:t xml:space="preserve">дерации (утверждённой распоряжением Правительства Российской Федерации от 9 апреля 2016 г. № 637-р). </w:t>
      </w:r>
    </w:p>
    <w:p w14:paraId="4766BCA0" w14:textId="01FE55DD" w:rsidR="00760A31" w:rsidRPr="009820E2" w:rsidRDefault="009820E2" w:rsidP="009820E2">
      <w:pPr>
        <w:spacing w:after="0" w:line="240" w:lineRule="auto"/>
        <w:rPr>
          <w:szCs w:val="20"/>
        </w:rPr>
      </w:pPr>
      <w:r w:rsidRPr="009820E2">
        <w:rPr>
          <w:color w:val="000000"/>
          <w:szCs w:val="20"/>
        </w:rPr>
        <w:t xml:space="preserve">Общая характеристика </w:t>
      </w:r>
      <w:r>
        <w:rPr>
          <w:szCs w:val="20"/>
        </w:rPr>
        <w:t>учебного предмета «Л</w:t>
      </w:r>
      <w:r w:rsidRPr="009820E2">
        <w:rPr>
          <w:szCs w:val="20"/>
        </w:rPr>
        <w:t>итература»</w:t>
      </w:r>
    </w:p>
    <w:p w14:paraId="1E0ED93D" w14:textId="77777777" w:rsidR="00760A31" w:rsidRPr="009820E2" w:rsidRDefault="00760A31" w:rsidP="009820E2">
      <w:pPr>
        <w:spacing w:after="0" w:line="240" w:lineRule="auto"/>
        <w:ind w:firstLine="600"/>
        <w:rPr>
          <w:szCs w:val="20"/>
        </w:rPr>
      </w:pPr>
      <w:r w:rsidRPr="009820E2">
        <w:rPr>
          <w:color w:val="000000"/>
          <w:szCs w:val="20"/>
        </w:rPr>
        <w:t>Учебный предмет «Литература» в наибольшей степени способствует формированию духовного о</w:t>
      </w:r>
      <w:r w:rsidRPr="009820E2">
        <w:rPr>
          <w:color w:val="000000"/>
          <w:szCs w:val="20"/>
        </w:rPr>
        <w:t>б</w:t>
      </w:r>
      <w:r w:rsidRPr="009820E2">
        <w:rPr>
          <w:color w:val="000000"/>
          <w:szCs w:val="20"/>
        </w:rPr>
        <w:t>лика и нравственных ориентиров молодого поколения, так как занимает ведущее место в эмоциональном, интеллектуальном и эстетическом ра</w:t>
      </w:r>
      <w:r w:rsidRPr="009820E2">
        <w:rPr>
          <w:color w:val="000000"/>
          <w:szCs w:val="20"/>
        </w:rPr>
        <w:t>з</w:t>
      </w:r>
      <w:r w:rsidRPr="009820E2">
        <w:rPr>
          <w:color w:val="000000"/>
          <w:szCs w:val="20"/>
        </w:rPr>
        <w:t>витии обучающихся, в становлении основ их миропонимания и нац</w:t>
      </w:r>
      <w:r w:rsidRPr="009820E2">
        <w:rPr>
          <w:color w:val="000000"/>
          <w:szCs w:val="20"/>
        </w:rPr>
        <w:t>и</w:t>
      </w:r>
      <w:r w:rsidRPr="009820E2">
        <w:rPr>
          <w:color w:val="000000"/>
          <w:szCs w:val="20"/>
        </w:rPr>
        <w:t xml:space="preserve">онального самосознания. </w:t>
      </w:r>
    </w:p>
    <w:p w14:paraId="3AB0B075" w14:textId="77777777" w:rsidR="00760A31" w:rsidRPr="009820E2" w:rsidRDefault="00760A31" w:rsidP="009820E2">
      <w:pPr>
        <w:spacing w:after="0" w:line="240" w:lineRule="auto"/>
        <w:ind w:firstLine="600"/>
        <w:rPr>
          <w:szCs w:val="20"/>
        </w:rPr>
      </w:pPr>
      <w:r w:rsidRPr="009820E2">
        <w:rPr>
          <w:color w:val="000000"/>
          <w:szCs w:val="20"/>
        </w:rPr>
        <w:t>Особенности литературы как учебного предмета связаны с тем, что литературные произведения я</w:t>
      </w:r>
      <w:r w:rsidRPr="009820E2">
        <w:rPr>
          <w:color w:val="000000"/>
          <w:szCs w:val="20"/>
        </w:rPr>
        <w:t>в</w:t>
      </w:r>
      <w:r w:rsidRPr="009820E2">
        <w:rPr>
          <w:color w:val="000000"/>
          <w:szCs w:val="20"/>
        </w:rPr>
        <w:t>ляются феноменом культуры: в них заключено эстетическое освоение мира, а богатство и многообразие человеческого бытия выражено в худ</w:t>
      </w:r>
      <w:r w:rsidRPr="009820E2">
        <w:rPr>
          <w:color w:val="000000"/>
          <w:szCs w:val="20"/>
        </w:rPr>
        <w:t>о</w:t>
      </w:r>
      <w:r w:rsidRPr="009820E2">
        <w:rPr>
          <w:color w:val="000000"/>
          <w:szCs w:val="20"/>
        </w:rPr>
        <w:t>жественных образах, которые содержат в себе потенциал воздействия на читателей и приобщают их к нравстве</w:t>
      </w:r>
      <w:r w:rsidRPr="009820E2">
        <w:rPr>
          <w:color w:val="000000"/>
          <w:szCs w:val="20"/>
        </w:rPr>
        <w:t>н</w:t>
      </w:r>
      <w:r w:rsidRPr="009820E2">
        <w:rPr>
          <w:color w:val="000000"/>
          <w:szCs w:val="20"/>
        </w:rPr>
        <w:t>но-эстетическим ценностям, как национальным, так и общечелов</w:t>
      </w:r>
      <w:r w:rsidRPr="009820E2">
        <w:rPr>
          <w:color w:val="000000"/>
          <w:szCs w:val="20"/>
        </w:rPr>
        <w:t>е</w:t>
      </w:r>
      <w:r w:rsidRPr="009820E2">
        <w:rPr>
          <w:color w:val="000000"/>
          <w:szCs w:val="20"/>
        </w:rPr>
        <w:t xml:space="preserve">ческим. </w:t>
      </w:r>
    </w:p>
    <w:p w14:paraId="276E544B" w14:textId="77777777" w:rsidR="00760A31" w:rsidRPr="009820E2" w:rsidRDefault="00760A31" w:rsidP="009820E2">
      <w:pPr>
        <w:spacing w:after="0" w:line="240" w:lineRule="auto"/>
        <w:ind w:firstLine="600"/>
        <w:rPr>
          <w:szCs w:val="20"/>
        </w:rPr>
      </w:pPr>
      <w:r w:rsidRPr="009820E2">
        <w:rPr>
          <w:color w:val="000000"/>
          <w:szCs w:val="20"/>
        </w:rPr>
        <w:lastRenderedPageBreak/>
        <w:t>Основу содержания литературного образования составляют чтение и изучение выдающихся художественных прои</w:t>
      </w:r>
      <w:r w:rsidRPr="009820E2">
        <w:rPr>
          <w:color w:val="000000"/>
          <w:szCs w:val="20"/>
        </w:rPr>
        <w:t>з</w:t>
      </w:r>
      <w:r w:rsidRPr="009820E2">
        <w:rPr>
          <w:color w:val="000000"/>
          <w:szCs w:val="20"/>
        </w:rPr>
        <w:t>ведений русской и мировой литературы, что способствует постижению таких нравственных категорий, как добро, справе</w:t>
      </w:r>
      <w:r w:rsidRPr="009820E2">
        <w:rPr>
          <w:color w:val="000000"/>
          <w:szCs w:val="20"/>
        </w:rPr>
        <w:t>д</w:t>
      </w:r>
      <w:r w:rsidRPr="009820E2">
        <w:rPr>
          <w:color w:val="000000"/>
          <w:szCs w:val="20"/>
        </w:rPr>
        <w:t>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w:t>
      </w:r>
      <w:r w:rsidRPr="009820E2">
        <w:rPr>
          <w:color w:val="000000"/>
          <w:szCs w:val="20"/>
        </w:rPr>
        <w:t>и</w:t>
      </w:r>
      <w:r w:rsidRPr="009820E2">
        <w:rPr>
          <w:color w:val="000000"/>
          <w:szCs w:val="20"/>
        </w:rPr>
        <w:t>сит от возрастных особенностей школьн</w:t>
      </w:r>
      <w:r w:rsidRPr="009820E2">
        <w:rPr>
          <w:color w:val="000000"/>
          <w:szCs w:val="20"/>
        </w:rPr>
        <w:t>и</w:t>
      </w:r>
      <w:r w:rsidRPr="009820E2">
        <w:rPr>
          <w:color w:val="000000"/>
          <w:szCs w:val="20"/>
        </w:rPr>
        <w:t>ков, их психического и литературного развития, жизненного и читательского опыта.</w:t>
      </w:r>
    </w:p>
    <w:p w14:paraId="4EA48847" w14:textId="77777777" w:rsidR="00760A31" w:rsidRPr="009820E2" w:rsidRDefault="00760A31" w:rsidP="009820E2">
      <w:pPr>
        <w:spacing w:after="0" w:line="240" w:lineRule="auto"/>
        <w:ind w:firstLine="600"/>
        <w:rPr>
          <w:szCs w:val="20"/>
        </w:rPr>
      </w:pPr>
      <w:r w:rsidRPr="009820E2">
        <w:rPr>
          <w:color w:val="000000"/>
          <w:szCs w:val="20"/>
        </w:rPr>
        <w:t>Полноценное литературное образование на уровне основного общего образования невозможно без учёта прее</w:t>
      </w:r>
      <w:r w:rsidRPr="009820E2">
        <w:rPr>
          <w:color w:val="000000"/>
          <w:szCs w:val="20"/>
        </w:rPr>
        <w:t>м</w:t>
      </w:r>
      <w:r w:rsidRPr="009820E2">
        <w:rPr>
          <w:color w:val="000000"/>
          <w:szCs w:val="20"/>
        </w:rPr>
        <w:t>ственности с учебным предметом "литературное чтение" на уровне начального общего образ</w:t>
      </w:r>
      <w:r w:rsidRPr="009820E2">
        <w:rPr>
          <w:color w:val="000000"/>
          <w:szCs w:val="20"/>
        </w:rPr>
        <w:t>о</w:t>
      </w:r>
      <w:r w:rsidRPr="009820E2">
        <w:rPr>
          <w:color w:val="000000"/>
          <w:szCs w:val="20"/>
        </w:rPr>
        <w:t>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w:t>
      </w:r>
      <w:r w:rsidRPr="009820E2">
        <w:rPr>
          <w:color w:val="000000"/>
          <w:szCs w:val="20"/>
        </w:rPr>
        <w:t>а</w:t>
      </w:r>
      <w:r w:rsidRPr="009820E2">
        <w:rPr>
          <w:color w:val="000000"/>
          <w:szCs w:val="20"/>
        </w:rPr>
        <w:t xml:space="preserve">ботах различных жанров. </w:t>
      </w:r>
    </w:p>
    <w:p w14:paraId="190CED21" w14:textId="77777777" w:rsidR="00760A31" w:rsidRPr="009820E2" w:rsidRDefault="00760A31" w:rsidP="009820E2">
      <w:pPr>
        <w:spacing w:after="0" w:line="240" w:lineRule="auto"/>
        <w:ind w:firstLine="600"/>
        <w:rPr>
          <w:szCs w:val="20"/>
        </w:rPr>
      </w:pPr>
      <w:r w:rsidRPr="009820E2">
        <w:rPr>
          <w:color w:val="000000"/>
          <w:szCs w:val="20"/>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w:t>
      </w:r>
      <w:r w:rsidRPr="009820E2">
        <w:rPr>
          <w:color w:val="000000"/>
          <w:szCs w:val="20"/>
        </w:rPr>
        <w:t>я</w:t>
      </w:r>
      <w:r w:rsidRPr="009820E2">
        <w:rPr>
          <w:color w:val="000000"/>
          <w:szCs w:val="20"/>
        </w:rPr>
        <w:t>тельности обучающихся перечислены при изучении каждой монографической или обзорной темы и направлены на дост</w:t>
      </w:r>
      <w:r w:rsidRPr="009820E2">
        <w:rPr>
          <w:color w:val="000000"/>
          <w:szCs w:val="20"/>
        </w:rPr>
        <w:t>и</w:t>
      </w:r>
      <w:r w:rsidRPr="009820E2">
        <w:rPr>
          <w:color w:val="000000"/>
          <w:szCs w:val="20"/>
        </w:rPr>
        <w:t xml:space="preserve">жение планируемых результатов обучения. </w:t>
      </w:r>
    </w:p>
    <w:p w14:paraId="17DCD023" w14:textId="0F8F04FE" w:rsidR="00760A31" w:rsidRPr="009820E2" w:rsidRDefault="009820E2" w:rsidP="009820E2">
      <w:pPr>
        <w:spacing w:after="0" w:line="240" w:lineRule="auto"/>
        <w:rPr>
          <w:szCs w:val="20"/>
        </w:rPr>
      </w:pPr>
      <w:r w:rsidRPr="009820E2">
        <w:rPr>
          <w:color w:val="000000"/>
          <w:szCs w:val="20"/>
        </w:rPr>
        <w:t xml:space="preserve">Цели </w:t>
      </w:r>
      <w:r>
        <w:rPr>
          <w:szCs w:val="20"/>
        </w:rPr>
        <w:t>изучения учебного предмета «Л</w:t>
      </w:r>
      <w:r w:rsidRPr="009820E2">
        <w:rPr>
          <w:szCs w:val="20"/>
        </w:rPr>
        <w:t>итература»</w:t>
      </w:r>
      <w:r>
        <w:rPr>
          <w:szCs w:val="20"/>
        </w:rPr>
        <w:t>.</w:t>
      </w:r>
    </w:p>
    <w:p w14:paraId="105416DC" w14:textId="77777777" w:rsidR="00760A31" w:rsidRPr="009820E2" w:rsidRDefault="00760A31" w:rsidP="009820E2">
      <w:pPr>
        <w:spacing w:after="0" w:line="240" w:lineRule="auto"/>
        <w:ind w:firstLine="600"/>
        <w:rPr>
          <w:szCs w:val="20"/>
        </w:rPr>
      </w:pPr>
      <w:r w:rsidRPr="009820E2">
        <w:rPr>
          <w:color w:val="000000"/>
          <w:szCs w:val="20"/>
        </w:rPr>
        <w:t>Цели изучения предмета «Литература» в основной школе состоят в формировании у обучающихся потребности в к</w:t>
      </w:r>
      <w:r w:rsidRPr="009820E2">
        <w:rPr>
          <w:color w:val="000000"/>
          <w:szCs w:val="20"/>
        </w:rPr>
        <w:t>а</w:t>
      </w:r>
      <w:r w:rsidRPr="009820E2">
        <w:rPr>
          <w:color w:val="000000"/>
          <w:szCs w:val="20"/>
        </w:rPr>
        <w:t>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w:t>
      </w:r>
      <w:r w:rsidRPr="009820E2">
        <w:rPr>
          <w:color w:val="000000"/>
          <w:szCs w:val="20"/>
        </w:rPr>
        <w:t>н</w:t>
      </w:r>
      <w:r w:rsidRPr="009820E2">
        <w:rPr>
          <w:color w:val="000000"/>
          <w:szCs w:val="20"/>
        </w:rPr>
        <w:t>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w:t>
      </w:r>
      <w:r w:rsidRPr="009820E2">
        <w:rPr>
          <w:color w:val="000000"/>
          <w:szCs w:val="20"/>
        </w:rPr>
        <w:t>у</w:t>
      </w:r>
      <w:r w:rsidRPr="009820E2">
        <w:rPr>
          <w:color w:val="000000"/>
          <w:szCs w:val="20"/>
        </w:rPr>
        <w:t xml:space="preserve">бежной литературе. Достижение указанных целей возможно при решении учебных задач, которые постепенно усложняются от 5 к 9 классу. </w:t>
      </w:r>
    </w:p>
    <w:p w14:paraId="04FDA6A1" w14:textId="77777777" w:rsidR="00760A31" w:rsidRPr="009820E2" w:rsidRDefault="00760A31" w:rsidP="009820E2">
      <w:pPr>
        <w:spacing w:after="0" w:line="240" w:lineRule="auto"/>
        <w:ind w:firstLine="600"/>
        <w:rPr>
          <w:szCs w:val="20"/>
        </w:rPr>
      </w:pPr>
      <w:r w:rsidRPr="009820E2">
        <w:rPr>
          <w:color w:val="000000"/>
          <w:szCs w:val="20"/>
        </w:rPr>
        <w:t>Задачи, связанные с пониманием литературы как одной из основных национально-культурных це</w:t>
      </w:r>
      <w:r w:rsidRPr="009820E2">
        <w:rPr>
          <w:color w:val="000000"/>
          <w:szCs w:val="20"/>
        </w:rPr>
        <w:t>н</w:t>
      </w:r>
      <w:r w:rsidRPr="009820E2">
        <w:rPr>
          <w:color w:val="000000"/>
          <w:szCs w:val="20"/>
        </w:rPr>
        <w:t>ностей народа, как особого способа познания жизни, с обеспечением культурной самоидентификации, осознанием коммуникати</w:t>
      </w:r>
      <w:r w:rsidRPr="009820E2">
        <w:rPr>
          <w:color w:val="000000"/>
          <w:szCs w:val="20"/>
        </w:rPr>
        <w:t>в</w:t>
      </w:r>
      <w:r w:rsidRPr="009820E2">
        <w:rPr>
          <w:color w:val="000000"/>
          <w:szCs w:val="20"/>
        </w:rPr>
        <w:t>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w:t>
      </w:r>
      <w:r w:rsidRPr="009820E2">
        <w:rPr>
          <w:color w:val="000000"/>
          <w:szCs w:val="20"/>
        </w:rPr>
        <w:t>е</w:t>
      </w:r>
      <w:r w:rsidRPr="009820E2">
        <w:rPr>
          <w:color w:val="000000"/>
          <w:szCs w:val="20"/>
        </w:rPr>
        <w:t>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w:t>
      </w:r>
      <w:r w:rsidRPr="009820E2">
        <w:rPr>
          <w:color w:val="000000"/>
          <w:szCs w:val="20"/>
        </w:rPr>
        <w:t>ь</w:t>
      </w:r>
      <w:r w:rsidRPr="009820E2">
        <w:rPr>
          <w:color w:val="000000"/>
          <w:szCs w:val="20"/>
        </w:rPr>
        <w:t>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w:t>
      </w:r>
      <w:r w:rsidRPr="009820E2">
        <w:rPr>
          <w:color w:val="000000"/>
          <w:szCs w:val="20"/>
        </w:rPr>
        <w:t>и</w:t>
      </w:r>
      <w:r w:rsidRPr="009820E2">
        <w:rPr>
          <w:color w:val="000000"/>
          <w:szCs w:val="20"/>
        </w:rPr>
        <w:t xml:space="preserve">рованию гуманистического мировоззрения. </w:t>
      </w:r>
    </w:p>
    <w:p w14:paraId="11EE2484" w14:textId="77777777" w:rsidR="00760A31" w:rsidRPr="009820E2" w:rsidRDefault="00760A31" w:rsidP="009820E2">
      <w:pPr>
        <w:spacing w:after="0" w:line="240" w:lineRule="auto"/>
        <w:ind w:firstLine="600"/>
        <w:rPr>
          <w:szCs w:val="20"/>
        </w:rPr>
      </w:pPr>
      <w:r w:rsidRPr="009820E2">
        <w:rPr>
          <w:color w:val="000000"/>
          <w:szCs w:val="20"/>
        </w:rPr>
        <w:t>Задачи, связанные с осознанием значимости чтения и изучения литературы для дальнейшего развития обучающихся, с фо</w:t>
      </w:r>
      <w:r w:rsidRPr="009820E2">
        <w:rPr>
          <w:color w:val="000000"/>
          <w:szCs w:val="20"/>
        </w:rPr>
        <w:t>р</w:t>
      </w:r>
      <w:r w:rsidRPr="009820E2">
        <w:rPr>
          <w:color w:val="000000"/>
          <w:szCs w:val="20"/>
        </w:rPr>
        <w:t>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w:t>
      </w:r>
      <w:r w:rsidRPr="009820E2">
        <w:rPr>
          <w:color w:val="000000"/>
          <w:szCs w:val="20"/>
        </w:rPr>
        <w:t>е</w:t>
      </w:r>
      <w:r w:rsidRPr="009820E2">
        <w:rPr>
          <w:color w:val="000000"/>
          <w:szCs w:val="20"/>
        </w:rPr>
        <w:t xml:space="preserve">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7FB8E01" w14:textId="77777777" w:rsidR="00760A31" w:rsidRPr="009820E2" w:rsidRDefault="00760A31" w:rsidP="009820E2">
      <w:pPr>
        <w:spacing w:after="0" w:line="240" w:lineRule="auto"/>
        <w:ind w:firstLine="600"/>
        <w:rPr>
          <w:szCs w:val="20"/>
        </w:rPr>
      </w:pPr>
      <w:r w:rsidRPr="009820E2">
        <w:rPr>
          <w:color w:val="000000"/>
          <w:szCs w:val="20"/>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w:t>
      </w:r>
      <w:r w:rsidRPr="009820E2">
        <w:rPr>
          <w:color w:val="000000"/>
          <w:szCs w:val="20"/>
        </w:rPr>
        <w:t>и</w:t>
      </w:r>
      <w:r w:rsidRPr="009820E2">
        <w:rPr>
          <w:color w:val="000000"/>
          <w:szCs w:val="20"/>
        </w:rPr>
        <w:t>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w:t>
      </w:r>
      <w:r w:rsidRPr="009820E2">
        <w:rPr>
          <w:color w:val="000000"/>
          <w:szCs w:val="20"/>
        </w:rPr>
        <w:t>и</w:t>
      </w:r>
      <w:r w:rsidRPr="009820E2">
        <w:rPr>
          <w:color w:val="000000"/>
          <w:szCs w:val="20"/>
        </w:rPr>
        <w:t>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w:t>
      </w:r>
      <w:r w:rsidRPr="009820E2">
        <w:rPr>
          <w:color w:val="000000"/>
          <w:szCs w:val="20"/>
        </w:rPr>
        <w:t>з</w:t>
      </w:r>
      <w:r w:rsidRPr="009820E2">
        <w:rPr>
          <w:color w:val="000000"/>
          <w:szCs w:val="20"/>
        </w:rPr>
        <w:t>ведений и их художественные особенности, комментировать авторскую позицию и выражать собственное отношение к пр</w:t>
      </w:r>
      <w:r w:rsidRPr="009820E2">
        <w:rPr>
          <w:color w:val="000000"/>
          <w:szCs w:val="20"/>
        </w:rPr>
        <w:t>о</w:t>
      </w:r>
      <w:r w:rsidRPr="009820E2">
        <w:rPr>
          <w:color w:val="000000"/>
          <w:szCs w:val="20"/>
        </w:rPr>
        <w:t>читанному; воспринимать тексты художественных произведений в единстве формы и с</w:t>
      </w:r>
      <w:r w:rsidRPr="009820E2">
        <w:rPr>
          <w:color w:val="000000"/>
          <w:szCs w:val="20"/>
        </w:rPr>
        <w:t>о</w:t>
      </w:r>
      <w:r w:rsidRPr="009820E2">
        <w:rPr>
          <w:color w:val="000000"/>
          <w:szCs w:val="20"/>
        </w:rPr>
        <w:t>держания, реализуя возможность их неоднозначного толкования в рамках достоверных интерпретаций; с</w:t>
      </w:r>
      <w:r w:rsidRPr="009820E2">
        <w:rPr>
          <w:color w:val="000000"/>
          <w:szCs w:val="20"/>
        </w:rPr>
        <w:t>о</w:t>
      </w:r>
      <w:r w:rsidRPr="009820E2">
        <w:rPr>
          <w:color w:val="000000"/>
          <w:szCs w:val="20"/>
        </w:rPr>
        <w:t>поставлять и сравнивать художественные произведения, их фрагменты, образы и проблемы как между собой, так и с произведениями других искусств; форм</w:t>
      </w:r>
      <w:r w:rsidRPr="009820E2">
        <w:rPr>
          <w:color w:val="000000"/>
          <w:szCs w:val="20"/>
        </w:rPr>
        <w:t>и</w:t>
      </w:r>
      <w:r w:rsidRPr="009820E2">
        <w:rPr>
          <w:color w:val="000000"/>
          <w:szCs w:val="20"/>
        </w:rPr>
        <w:t>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w:t>
      </w:r>
      <w:r w:rsidRPr="009820E2">
        <w:rPr>
          <w:color w:val="000000"/>
          <w:szCs w:val="20"/>
        </w:rPr>
        <w:t>с</w:t>
      </w:r>
      <w:r w:rsidRPr="009820E2">
        <w:rPr>
          <w:color w:val="000000"/>
          <w:szCs w:val="20"/>
        </w:rPr>
        <w:t xml:space="preserve">пользованием различных источников, владеть навыками их критической оценки. </w:t>
      </w:r>
    </w:p>
    <w:p w14:paraId="0883A318" w14:textId="77777777" w:rsidR="00760A31" w:rsidRPr="009820E2" w:rsidRDefault="00760A31" w:rsidP="009820E2">
      <w:pPr>
        <w:spacing w:after="0" w:line="240" w:lineRule="auto"/>
        <w:ind w:firstLine="600"/>
        <w:rPr>
          <w:szCs w:val="20"/>
        </w:rPr>
      </w:pPr>
      <w:r w:rsidRPr="009820E2">
        <w:rPr>
          <w:color w:val="000000"/>
          <w:szCs w:val="20"/>
        </w:rPr>
        <w:t>Задачи, связанные с осознанием обучающимися коммуникативно-эстетических возможностей языка на основе из</w:t>
      </w:r>
      <w:r w:rsidRPr="009820E2">
        <w:rPr>
          <w:color w:val="000000"/>
          <w:szCs w:val="20"/>
        </w:rPr>
        <w:t>у</w:t>
      </w:r>
      <w:r w:rsidRPr="009820E2">
        <w:rPr>
          <w:color w:val="000000"/>
          <w:szCs w:val="20"/>
        </w:rPr>
        <w:t>чения выдающихся произведений отечественной культуры, культуры своего народа, мировой культуры, направлены на с</w:t>
      </w:r>
      <w:r w:rsidRPr="009820E2">
        <w:rPr>
          <w:color w:val="000000"/>
          <w:szCs w:val="20"/>
        </w:rPr>
        <w:t>о</w:t>
      </w:r>
      <w:r w:rsidRPr="009820E2">
        <w:rPr>
          <w:color w:val="000000"/>
          <w:szCs w:val="20"/>
        </w:rPr>
        <w:t>вершенствование речи школьников на примере высоких образцов художестве</w:t>
      </w:r>
      <w:r w:rsidRPr="009820E2">
        <w:rPr>
          <w:color w:val="000000"/>
          <w:szCs w:val="20"/>
        </w:rPr>
        <w:t>н</w:t>
      </w:r>
      <w:r w:rsidRPr="009820E2">
        <w:rPr>
          <w:color w:val="000000"/>
          <w:szCs w:val="20"/>
        </w:rPr>
        <w:t xml:space="preserve">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5727E4C4" w14:textId="502942A5" w:rsidR="00760A31" w:rsidRPr="009820E2" w:rsidRDefault="009820E2" w:rsidP="009820E2">
      <w:pPr>
        <w:spacing w:after="0" w:line="240" w:lineRule="auto"/>
        <w:rPr>
          <w:szCs w:val="20"/>
        </w:rPr>
      </w:pPr>
      <w:r w:rsidRPr="009820E2">
        <w:rPr>
          <w:color w:val="000000"/>
          <w:szCs w:val="20"/>
        </w:rPr>
        <w:t>Место учебного предмета «литература» в учебном плане</w:t>
      </w:r>
    </w:p>
    <w:p w14:paraId="3D0DDED2" w14:textId="77777777" w:rsidR="00760A31" w:rsidRDefault="00760A31" w:rsidP="009820E2">
      <w:pPr>
        <w:spacing w:after="0" w:line="240" w:lineRule="auto"/>
        <w:ind w:firstLine="600"/>
        <w:rPr>
          <w:color w:val="000000"/>
          <w:szCs w:val="20"/>
        </w:rPr>
      </w:pPr>
      <w:r w:rsidRPr="009820E2">
        <w:rPr>
          <w:color w:val="000000"/>
          <w:szCs w:val="20"/>
        </w:rPr>
        <w:t>В 5, 6, 9 классах на изучение предмета отводится 3 часа в неделю, в 7 и 8 классах – 2 часа в неделю. Суммарно изучение л</w:t>
      </w:r>
      <w:r w:rsidRPr="009820E2">
        <w:rPr>
          <w:color w:val="000000"/>
          <w:szCs w:val="20"/>
        </w:rPr>
        <w:t>и</w:t>
      </w:r>
      <w:r w:rsidRPr="009820E2">
        <w:rPr>
          <w:color w:val="000000"/>
          <w:szCs w:val="20"/>
        </w:rPr>
        <w:t>тературы в основной школе по программам основного общего образования рассчитано на 442 часа.</w:t>
      </w:r>
    </w:p>
    <w:p w14:paraId="5E1250CC" w14:textId="57635951" w:rsidR="00760A31" w:rsidRPr="009820E2" w:rsidRDefault="009820E2" w:rsidP="009820E2">
      <w:pPr>
        <w:spacing w:after="0" w:line="264" w:lineRule="auto"/>
        <w:ind w:left="120"/>
        <w:jc w:val="left"/>
        <w:rPr>
          <w:rFonts w:cs="Times New Roman"/>
          <w:szCs w:val="20"/>
        </w:rPr>
      </w:pPr>
      <w:bookmarkStart w:id="2" w:name="block-32793077"/>
      <w:r w:rsidRPr="009820E2">
        <w:rPr>
          <w:rFonts w:cs="Times New Roman"/>
          <w:color w:val="000000"/>
          <w:szCs w:val="20"/>
        </w:rPr>
        <w:t>Содержание учебного предмета</w:t>
      </w:r>
    </w:p>
    <w:p w14:paraId="7D162D46" w14:textId="04E4D296" w:rsidR="00760A31" w:rsidRPr="009820E2" w:rsidRDefault="009820E2" w:rsidP="007A3440">
      <w:pPr>
        <w:spacing w:after="0" w:line="264" w:lineRule="auto"/>
        <w:rPr>
          <w:rFonts w:cs="Times New Roman"/>
          <w:b/>
          <w:szCs w:val="20"/>
        </w:rPr>
      </w:pPr>
      <w:r w:rsidRPr="009820E2">
        <w:rPr>
          <w:rFonts w:cs="Times New Roman"/>
          <w:b/>
          <w:color w:val="000000"/>
          <w:szCs w:val="20"/>
        </w:rPr>
        <w:t>5 класс</w:t>
      </w:r>
    </w:p>
    <w:p w14:paraId="176ADBC6" w14:textId="77777777" w:rsidR="00760A31" w:rsidRPr="009820E2" w:rsidRDefault="00760A31" w:rsidP="007A3440">
      <w:pPr>
        <w:spacing w:after="0" w:line="264" w:lineRule="auto"/>
        <w:rPr>
          <w:rFonts w:cs="Times New Roman"/>
          <w:szCs w:val="20"/>
        </w:rPr>
      </w:pPr>
      <w:r w:rsidRPr="009820E2">
        <w:rPr>
          <w:rFonts w:cs="Times New Roman"/>
          <w:color w:val="000000"/>
          <w:szCs w:val="20"/>
        </w:rPr>
        <w:t>Мифология.</w:t>
      </w:r>
    </w:p>
    <w:p w14:paraId="797E004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Мифы народов России и мира. </w:t>
      </w:r>
    </w:p>
    <w:p w14:paraId="71DEDE8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Фольклор. Малые жанры: пословицы, поговорки, загадки. Сказки народов России и народов мира </w:t>
      </w:r>
      <w:bookmarkStart w:id="3" w:name="8038850c-b985-4899-8396-05ec2b5ebddc"/>
      <w:r w:rsidRPr="009820E2">
        <w:rPr>
          <w:rFonts w:cs="Times New Roman"/>
          <w:color w:val="000000"/>
          <w:szCs w:val="20"/>
        </w:rPr>
        <w:t>(не менее трёх).</w:t>
      </w:r>
      <w:bookmarkEnd w:id="3"/>
    </w:p>
    <w:p w14:paraId="0E0C607A"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XIX века И. А. Крылов. Басни </w:t>
      </w:r>
      <w:bookmarkStart w:id="4" w:name="f1cdb435-b3ac-4333-9983-9795e004a0c2"/>
      <w:r w:rsidRPr="009820E2">
        <w:rPr>
          <w:rFonts w:cs="Times New Roman"/>
          <w:color w:val="000000"/>
          <w:szCs w:val="20"/>
        </w:rPr>
        <w:t>(три по выбору). Например, «Волк на псарне», «Листы и Корни», «Свинья под Дубом», «Квартет», «Осёл и Соловей», «Ворона и Лисица».</w:t>
      </w:r>
      <w:bookmarkEnd w:id="4"/>
      <w:r w:rsidRPr="009820E2">
        <w:rPr>
          <w:rFonts w:cs="Times New Roman"/>
          <w:color w:val="000000"/>
          <w:szCs w:val="20"/>
        </w:rPr>
        <w:t xml:space="preserve"> </w:t>
      </w:r>
    </w:p>
    <w:p w14:paraId="0BDDE40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Пушкин. Стихотворения </w:t>
      </w:r>
      <w:bookmarkStart w:id="5" w:name="b8731a29-438b-4b6a-a37d-ff778ded575a"/>
      <w:r w:rsidRPr="009820E2">
        <w:rPr>
          <w:rFonts w:cs="Times New Roman"/>
          <w:color w:val="000000"/>
          <w:szCs w:val="20"/>
        </w:rPr>
        <w:t>(не менее трёх). «Зимнее утро», «Зимний вечер», «Няне» и другие.</w:t>
      </w:r>
      <w:bookmarkEnd w:id="5"/>
      <w:r w:rsidRPr="009820E2">
        <w:rPr>
          <w:rFonts w:cs="Times New Roman"/>
          <w:color w:val="000000"/>
          <w:szCs w:val="20"/>
        </w:rPr>
        <w:t xml:space="preserve"> «Сказка о мёртвой ц</w:t>
      </w:r>
      <w:r w:rsidRPr="009820E2">
        <w:rPr>
          <w:rFonts w:cs="Times New Roman"/>
          <w:color w:val="000000"/>
          <w:szCs w:val="20"/>
        </w:rPr>
        <w:t>а</w:t>
      </w:r>
      <w:r w:rsidRPr="009820E2">
        <w:rPr>
          <w:rFonts w:cs="Times New Roman"/>
          <w:color w:val="000000"/>
          <w:szCs w:val="20"/>
        </w:rPr>
        <w:t xml:space="preserve">ревне и о семи богатырях». </w:t>
      </w:r>
    </w:p>
    <w:p w14:paraId="5A82248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Ю. Лермонтов. Стихотворение «Бородино». </w:t>
      </w:r>
    </w:p>
    <w:p w14:paraId="4DC13C05" w14:textId="77777777" w:rsidR="00760A31" w:rsidRPr="009820E2" w:rsidRDefault="00760A31" w:rsidP="007A3440">
      <w:pPr>
        <w:spacing w:after="0" w:line="264" w:lineRule="auto"/>
        <w:rPr>
          <w:rFonts w:cs="Times New Roman"/>
          <w:szCs w:val="20"/>
        </w:rPr>
      </w:pPr>
      <w:r w:rsidRPr="009820E2">
        <w:rPr>
          <w:rFonts w:cs="Times New Roman"/>
          <w:color w:val="000000"/>
          <w:szCs w:val="20"/>
        </w:rPr>
        <w:t>Н. В. Гоголь. Повесть «Ночь перед Рождеством» из сборника «Вечера на хуторе близ Д</w:t>
      </w:r>
      <w:r w:rsidRPr="009820E2">
        <w:rPr>
          <w:rFonts w:cs="Times New Roman"/>
          <w:color w:val="000000"/>
          <w:szCs w:val="20"/>
        </w:rPr>
        <w:t>и</w:t>
      </w:r>
      <w:r w:rsidRPr="009820E2">
        <w:rPr>
          <w:rFonts w:cs="Times New Roman"/>
          <w:color w:val="000000"/>
          <w:szCs w:val="20"/>
        </w:rPr>
        <w:t xml:space="preserve">каньки». </w:t>
      </w:r>
    </w:p>
    <w:p w14:paraId="09285CE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второй половины XIX века. </w:t>
      </w:r>
    </w:p>
    <w:p w14:paraId="6C805ED5" w14:textId="77777777" w:rsidR="00760A31" w:rsidRPr="009820E2" w:rsidRDefault="00760A31" w:rsidP="007A3440">
      <w:pPr>
        <w:spacing w:after="0" w:line="264" w:lineRule="auto"/>
        <w:rPr>
          <w:rFonts w:cs="Times New Roman"/>
          <w:szCs w:val="20"/>
        </w:rPr>
      </w:pPr>
      <w:r w:rsidRPr="009820E2">
        <w:rPr>
          <w:rFonts w:cs="Times New Roman"/>
          <w:color w:val="000000"/>
          <w:szCs w:val="20"/>
        </w:rPr>
        <w:lastRenderedPageBreak/>
        <w:t xml:space="preserve">И. С. Тургенев. Рассказ «Муму». </w:t>
      </w:r>
    </w:p>
    <w:p w14:paraId="13C30093"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А. Некрасов. Стихотворения </w:t>
      </w:r>
      <w:bookmarkStart w:id="6" w:name="1d4fde75-5a86-4cea-90d5-aae01314b835"/>
      <w:r w:rsidRPr="009820E2">
        <w:rPr>
          <w:rFonts w:cs="Times New Roman"/>
          <w:color w:val="000000"/>
          <w:szCs w:val="20"/>
        </w:rPr>
        <w:t>(не менее двух). «Крестьянские дети», «Школьник» и другие.</w:t>
      </w:r>
      <w:bookmarkEnd w:id="6"/>
      <w:r w:rsidRPr="009820E2">
        <w:rPr>
          <w:rFonts w:cs="Times New Roman"/>
          <w:color w:val="000000"/>
          <w:szCs w:val="20"/>
        </w:rPr>
        <w:t xml:space="preserve"> Поэма «Мороз, Красный нос» (фрагмент). </w:t>
      </w:r>
    </w:p>
    <w:p w14:paraId="3AF9D029"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 Н. Толстой. Рассказ «Кавказский пленник». </w:t>
      </w:r>
    </w:p>
    <w:p w14:paraId="1CB376A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XIX–ХХ веков. </w:t>
      </w:r>
    </w:p>
    <w:p w14:paraId="2BDCDD7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Стихотворения отечественных поэтов XIX–ХХ веков о родной природе и о связи человека с Родиной </w:t>
      </w:r>
      <w:bookmarkStart w:id="7" w:name="3c5dcffd-8a26-4103-9932-75cd7a8dd3e4"/>
      <w:r w:rsidRPr="009820E2">
        <w:rPr>
          <w:rFonts w:cs="Times New Roman"/>
          <w:color w:val="000000"/>
          <w:szCs w:val="20"/>
        </w:rPr>
        <w:t>(не менее пяти ст</w:t>
      </w:r>
      <w:r w:rsidRPr="009820E2">
        <w:rPr>
          <w:rFonts w:cs="Times New Roman"/>
          <w:color w:val="000000"/>
          <w:szCs w:val="20"/>
        </w:rPr>
        <w:t>и</w:t>
      </w:r>
      <w:r w:rsidRPr="009820E2">
        <w:rPr>
          <w:rFonts w:cs="Times New Roman"/>
          <w:color w:val="000000"/>
          <w:szCs w:val="20"/>
        </w:rPr>
        <w:t>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9820E2">
        <w:rPr>
          <w:rFonts w:cs="Times New Roman"/>
          <w:color w:val="000000"/>
          <w:szCs w:val="20"/>
        </w:rPr>
        <w:t xml:space="preserve"> </w:t>
      </w:r>
    </w:p>
    <w:p w14:paraId="5329A39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Юмористические рассказы отечественных писателей XIX– XX веков. </w:t>
      </w:r>
    </w:p>
    <w:p w14:paraId="7F75542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П. Чехов </w:t>
      </w:r>
      <w:bookmarkStart w:id="8" w:name="dbfddf02-0071-45b9-8d3c-fa1cc17b4b15"/>
      <w:r w:rsidRPr="009820E2">
        <w:rPr>
          <w:rFonts w:cs="Times New Roman"/>
          <w:color w:val="000000"/>
          <w:szCs w:val="20"/>
        </w:rPr>
        <w:t>(два рассказа по выбору). Например, «Лошадиная фамилия», «Мальчики», «Хирургия» и другие.</w:t>
      </w:r>
      <w:bookmarkEnd w:id="8"/>
      <w:r w:rsidRPr="009820E2">
        <w:rPr>
          <w:rFonts w:cs="Times New Roman"/>
          <w:color w:val="000000"/>
          <w:szCs w:val="20"/>
        </w:rPr>
        <w:t xml:space="preserve"> </w:t>
      </w:r>
    </w:p>
    <w:p w14:paraId="532B6CB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М. Зощенко </w:t>
      </w:r>
      <w:bookmarkStart w:id="9" w:name="90913393-50df-412f-ac1a-f5af225a368e"/>
      <w:r w:rsidRPr="009820E2">
        <w:rPr>
          <w:rFonts w:cs="Times New Roman"/>
          <w:color w:val="000000"/>
          <w:szCs w:val="20"/>
        </w:rPr>
        <w:t>(два рассказа по выбору). Например, «Галоша», «Лёля и Минька», «Ёлка», «Золотые слова», «Встреча» и другие.</w:t>
      </w:r>
      <w:bookmarkEnd w:id="9"/>
      <w:r w:rsidRPr="009820E2">
        <w:rPr>
          <w:rFonts w:cs="Times New Roman"/>
          <w:color w:val="000000"/>
          <w:szCs w:val="20"/>
        </w:rPr>
        <w:t xml:space="preserve"> </w:t>
      </w:r>
    </w:p>
    <w:p w14:paraId="43F7441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отечественной литературы о природе и животных </w:t>
      </w:r>
      <w:bookmarkStart w:id="10" w:name="aec23ce7-13ed-416b-91bb-298806d5c90e"/>
      <w:r w:rsidRPr="009820E2">
        <w:rPr>
          <w:rFonts w:cs="Times New Roman"/>
          <w:color w:val="000000"/>
          <w:szCs w:val="20"/>
        </w:rPr>
        <w:t>(не менее двух). Например, А. И. Куприна, М. М. Пр</w:t>
      </w:r>
      <w:r w:rsidRPr="009820E2">
        <w:rPr>
          <w:rFonts w:cs="Times New Roman"/>
          <w:color w:val="000000"/>
          <w:szCs w:val="20"/>
        </w:rPr>
        <w:t>и</w:t>
      </w:r>
      <w:r w:rsidRPr="009820E2">
        <w:rPr>
          <w:rFonts w:cs="Times New Roman"/>
          <w:color w:val="000000"/>
          <w:szCs w:val="20"/>
        </w:rPr>
        <w:t>швина, К. Г. Паустовского.</w:t>
      </w:r>
      <w:bookmarkEnd w:id="10"/>
    </w:p>
    <w:p w14:paraId="7FFBC705"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П. Платонов. Рассказы </w:t>
      </w:r>
      <w:bookmarkStart w:id="11" w:name="cfa39edd-5597-42b5-b07f-489d84e47a94"/>
      <w:r w:rsidRPr="009820E2">
        <w:rPr>
          <w:rFonts w:cs="Times New Roman"/>
          <w:color w:val="000000"/>
          <w:szCs w:val="20"/>
        </w:rPr>
        <w:t>(один по выбору). Например, «Корова», «Никита» и другие.</w:t>
      </w:r>
      <w:bookmarkEnd w:id="11"/>
      <w:r w:rsidRPr="009820E2">
        <w:rPr>
          <w:rFonts w:cs="Times New Roman"/>
          <w:color w:val="000000"/>
          <w:szCs w:val="20"/>
        </w:rPr>
        <w:t xml:space="preserve"> </w:t>
      </w:r>
    </w:p>
    <w:p w14:paraId="790F128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В. П. Астафьев. Рассказ «Васюткино озеро». </w:t>
      </w:r>
    </w:p>
    <w:p w14:paraId="524603A1"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XX– начала XXI веков.</w:t>
      </w:r>
    </w:p>
    <w:p w14:paraId="630621C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отечественной литературы на тему «Человек на войне» </w:t>
      </w:r>
      <w:bookmarkStart w:id="12" w:name="35dcef7b-869c-4626-b557-2b2839912c37"/>
      <w:r w:rsidRPr="009820E2">
        <w:rPr>
          <w:rFonts w:cs="Times New Roman"/>
          <w:color w:val="000000"/>
          <w:szCs w:val="20"/>
        </w:rPr>
        <w:t xml:space="preserve">(не менее двух). Например, Ю. Я. Яковлев. «Девочки с Васильевского острова»; В. П. Катаев. «Сын полка», </w:t>
      </w:r>
      <w:bookmarkEnd w:id="12"/>
    </w:p>
    <w:p w14:paraId="7D4BF8B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отечественных писателей XIX–XXI веков на тему детства </w:t>
      </w:r>
      <w:bookmarkStart w:id="13" w:name="a5fd8ebc-c46e-41fa-818f-2757c5fc34dd"/>
      <w:r w:rsidRPr="009820E2">
        <w:rPr>
          <w:rFonts w:cs="Times New Roman"/>
          <w:color w:val="000000"/>
          <w:szCs w:val="2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3"/>
    </w:p>
    <w:p w14:paraId="66922BC5" w14:textId="77777777" w:rsidR="00760A31" w:rsidRPr="009820E2" w:rsidRDefault="00760A31" w:rsidP="007A3440">
      <w:pPr>
        <w:spacing w:after="0" w:line="264" w:lineRule="auto"/>
        <w:rPr>
          <w:rFonts w:cs="Times New Roman"/>
          <w:szCs w:val="20"/>
        </w:rPr>
      </w:pPr>
      <w:r w:rsidRPr="009820E2">
        <w:rPr>
          <w:rFonts w:cs="Times New Roman"/>
          <w:color w:val="000000"/>
          <w:szCs w:val="20"/>
        </w:rPr>
        <w:t>Произведения приключенческого жанра отечественных писателей</w:t>
      </w:r>
      <w:bookmarkStart w:id="14" w:name="0447e246-04d6-4654-9850-bc46c641eafe"/>
      <w:r w:rsidRPr="009820E2">
        <w:rPr>
          <w:rFonts w:cs="Times New Roman"/>
          <w:color w:val="000000"/>
          <w:szCs w:val="20"/>
        </w:rPr>
        <w:t xml:space="preserve"> (одно по выбору). Например, К. Булычёв. «Девочка, с которой ничего не случится», «Миллион приключений» и другие (главы по выбору).</w:t>
      </w:r>
      <w:bookmarkEnd w:id="14"/>
    </w:p>
    <w:p w14:paraId="10A61EE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народов Российской Федерации. Стихотворения </w:t>
      </w:r>
      <w:bookmarkStart w:id="15" w:name="e8c5701d-d8b6-4159-b2e0-3a6ac9c7dd15"/>
      <w:r w:rsidRPr="009820E2">
        <w:rPr>
          <w:rFonts w:cs="Times New Roman"/>
          <w:color w:val="000000"/>
          <w:szCs w:val="20"/>
        </w:rPr>
        <w:t>(одно по выбору). Например, Р. Г. Гамзатов. «Песня соловья»; М. Карим. «Эту песню мать мне пела».</w:t>
      </w:r>
      <w:bookmarkEnd w:id="15"/>
      <w:r w:rsidRPr="009820E2">
        <w:rPr>
          <w:rFonts w:cs="Times New Roman"/>
          <w:color w:val="000000"/>
          <w:szCs w:val="20"/>
        </w:rPr>
        <w:t xml:space="preserve"> </w:t>
      </w:r>
    </w:p>
    <w:p w14:paraId="4FFD3553"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литература. </w:t>
      </w:r>
    </w:p>
    <w:p w14:paraId="3FF3991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Х. К. Андерсен. Сказки </w:t>
      </w:r>
      <w:bookmarkStart w:id="16" w:name="2ca66737-c580-4ac4-a5b2-7f657ef38e3a"/>
      <w:r w:rsidRPr="009820E2">
        <w:rPr>
          <w:rFonts w:cs="Times New Roman"/>
          <w:color w:val="000000"/>
          <w:szCs w:val="20"/>
        </w:rPr>
        <w:t>(одна по выбору). Например, «Снежная королева», «Соловей» и другие.</w:t>
      </w:r>
      <w:bookmarkEnd w:id="16"/>
      <w:r w:rsidRPr="009820E2">
        <w:rPr>
          <w:rFonts w:cs="Times New Roman"/>
          <w:color w:val="000000"/>
          <w:szCs w:val="20"/>
        </w:rPr>
        <w:t xml:space="preserve"> </w:t>
      </w:r>
    </w:p>
    <w:p w14:paraId="7F446BA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сказочная проза </w:t>
      </w:r>
      <w:bookmarkStart w:id="17" w:name="fd694784-5635-4214-94a4-c12d0a30d199"/>
      <w:r w:rsidRPr="009820E2">
        <w:rPr>
          <w:rFonts w:cs="Times New Roman"/>
          <w:color w:val="000000"/>
          <w:szCs w:val="2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9820E2">
        <w:rPr>
          <w:rFonts w:cs="Times New Roman"/>
          <w:color w:val="000000"/>
          <w:szCs w:val="20"/>
        </w:rPr>
        <w:t xml:space="preserve"> </w:t>
      </w:r>
    </w:p>
    <w:p w14:paraId="7EE1F7B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проза о детях и подростках </w:t>
      </w:r>
      <w:bookmarkStart w:id="18" w:name="b40b601e-d0c3-4299-89d0-394ad0dce0c8"/>
      <w:r w:rsidRPr="009820E2">
        <w:rPr>
          <w:rFonts w:cs="Times New Roman"/>
          <w:color w:val="000000"/>
          <w:szCs w:val="2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8"/>
      <w:r w:rsidRPr="009820E2">
        <w:rPr>
          <w:rFonts w:cs="Times New Roman"/>
          <w:color w:val="000000"/>
          <w:szCs w:val="20"/>
        </w:rPr>
        <w:t xml:space="preserve"> </w:t>
      </w:r>
    </w:p>
    <w:p w14:paraId="3DEA48C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приключенческая проза </w:t>
      </w:r>
      <w:bookmarkStart w:id="19" w:name="103698ad-506d-4d05-bb28-79e90ac8cd6a"/>
      <w:r w:rsidRPr="009820E2">
        <w:rPr>
          <w:rFonts w:cs="Times New Roman"/>
          <w:color w:val="000000"/>
          <w:szCs w:val="20"/>
        </w:rPr>
        <w:t>(два произведения по выбору). Например, Р. Л. Стивенсон. «Остров сокровищ», «Чёрная стрела» и другие.</w:t>
      </w:r>
      <w:bookmarkEnd w:id="19"/>
      <w:r w:rsidRPr="009820E2">
        <w:rPr>
          <w:rFonts w:cs="Times New Roman"/>
          <w:color w:val="000000"/>
          <w:szCs w:val="20"/>
        </w:rPr>
        <w:t xml:space="preserve"> </w:t>
      </w:r>
    </w:p>
    <w:p w14:paraId="5FF6036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проза о животных </w:t>
      </w:r>
      <w:bookmarkStart w:id="20" w:name="8a53c771-ce41-4f85-8a47-a227160dd957"/>
      <w:r w:rsidRPr="009820E2">
        <w:rPr>
          <w:rFonts w:cs="Times New Roman"/>
          <w:color w:val="000000"/>
          <w:szCs w:val="20"/>
        </w:rPr>
        <w:t>(одно-два произведения по выбору). Э. Сетон-Томпсон. «Королевская аналостанка»; Дж. Даррелл. «Говорящий свёрток»; Дж. Лондон. «Белый клык»; Дж. Р. Киплинг. «Маугли», «Ри</w:t>
      </w:r>
      <w:r w:rsidRPr="009820E2">
        <w:rPr>
          <w:rFonts w:cs="Times New Roman"/>
          <w:color w:val="000000"/>
          <w:szCs w:val="20"/>
        </w:rPr>
        <w:t>к</w:t>
      </w:r>
      <w:r w:rsidRPr="009820E2">
        <w:rPr>
          <w:rFonts w:cs="Times New Roman"/>
          <w:color w:val="000000"/>
          <w:szCs w:val="20"/>
        </w:rPr>
        <w:t>ки-Тикки-Тави» и другие.</w:t>
      </w:r>
      <w:bookmarkEnd w:id="20"/>
    </w:p>
    <w:p w14:paraId="3E4FD22F" w14:textId="252EED33" w:rsidR="00760A31" w:rsidRPr="009820E2" w:rsidRDefault="009820E2" w:rsidP="007A3440">
      <w:pPr>
        <w:spacing w:after="0" w:line="264" w:lineRule="auto"/>
        <w:rPr>
          <w:rFonts w:cs="Times New Roman"/>
          <w:b/>
          <w:szCs w:val="20"/>
        </w:rPr>
      </w:pPr>
      <w:r w:rsidRPr="009820E2">
        <w:rPr>
          <w:rFonts w:cs="Times New Roman"/>
          <w:b/>
          <w:color w:val="000000"/>
          <w:szCs w:val="20"/>
        </w:rPr>
        <w:t>6 класс</w:t>
      </w:r>
    </w:p>
    <w:p w14:paraId="6B0C3A4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Античная литература. </w:t>
      </w:r>
    </w:p>
    <w:p w14:paraId="4F25990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Гомер. Поэмы. «Илиада», «Одиссея» (фрагменты). </w:t>
      </w:r>
    </w:p>
    <w:p w14:paraId="706C818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Фольклор. </w:t>
      </w:r>
    </w:p>
    <w:p w14:paraId="0DB1E5A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Русские былины </w:t>
      </w:r>
      <w:bookmarkStart w:id="21" w:name="2d1a2719-45ad-4395-a569-7b3d43745842"/>
      <w:r w:rsidRPr="009820E2">
        <w:rPr>
          <w:rFonts w:cs="Times New Roman"/>
          <w:color w:val="000000"/>
          <w:szCs w:val="20"/>
        </w:rPr>
        <w:t>(не менее двух). Например, «Илья Муромец и Соловей-разбойник», «Садко».</w:t>
      </w:r>
      <w:bookmarkEnd w:id="21"/>
    </w:p>
    <w:p w14:paraId="7CC4B1DA" w14:textId="77777777" w:rsidR="00760A31" w:rsidRPr="009820E2" w:rsidRDefault="00760A31" w:rsidP="007A3440">
      <w:pPr>
        <w:spacing w:after="0" w:line="264" w:lineRule="auto"/>
        <w:rPr>
          <w:rFonts w:cs="Times New Roman"/>
          <w:szCs w:val="20"/>
        </w:rPr>
      </w:pPr>
      <w:r w:rsidRPr="009820E2">
        <w:rPr>
          <w:rFonts w:cs="Times New Roman"/>
          <w:szCs w:val="20"/>
        </w:rPr>
        <w:t xml:space="preserve">Народные песни и поэмы народов России и мира </w:t>
      </w:r>
      <w:bookmarkStart w:id="22" w:name="f7900e95-fc4b-4bc0-a061-48731519b6e7"/>
      <w:r w:rsidRPr="009820E2">
        <w:rPr>
          <w:rFonts w:cs="Times New Roman"/>
          <w:szCs w:val="20"/>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2"/>
    </w:p>
    <w:p w14:paraId="20E7E525" w14:textId="77777777" w:rsidR="00760A31" w:rsidRPr="009820E2" w:rsidRDefault="00760A31" w:rsidP="007A3440">
      <w:pPr>
        <w:spacing w:after="0" w:line="264" w:lineRule="auto"/>
        <w:rPr>
          <w:rFonts w:cs="Times New Roman"/>
          <w:szCs w:val="20"/>
        </w:rPr>
      </w:pPr>
      <w:r w:rsidRPr="009820E2">
        <w:rPr>
          <w:rFonts w:cs="Times New Roman"/>
          <w:color w:val="000000"/>
          <w:szCs w:val="20"/>
        </w:rPr>
        <w:t>Древнерусская литература.</w:t>
      </w:r>
    </w:p>
    <w:p w14:paraId="7B4E73F6" w14:textId="77777777" w:rsidR="00760A31" w:rsidRPr="009820E2" w:rsidRDefault="00760A31" w:rsidP="007A3440">
      <w:pPr>
        <w:spacing w:after="0" w:line="264" w:lineRule="auto"/>
        <w:rPr>
          <w:rFonts w:cs="Times New Roman"/>
          <w:szCs w:val="20"/>
        </w:rPr>
      </w:pPr>
      <w:r w:rsidRPr="009820E2">
        <w:rPr>
          <w:rFonts w:cs="Times New Roman"/>
          <w:color w:val="000000"/>
          <w:szCs w:val="20"/>
        </w:rPr>
        <w:t>«Повесть временных лет»</w:t>
      </w:r>
      <w:bookmarkStart w:id="23" w:name="ad04843b-b512-47d3-b84b-e22df1580588"/>
      <w:r w:rsidRPr="009820E2">
        <w:rPr>
          <w:rFonts w:cs="Times New Roman"/>
          <w:color w:val="000000"/>
          <w:szCs w:val="20"/>
        </w:rPr>
        <w:t>(не менее одного фрагмента). Например, «Сказание о белгородском киселе», «Ск</w:t>
      </w:r>
      <w:r w:rsidRPr="009820E2">
        <w:rPr>
          <w:rFonts w:cs="Times New Roman"/>
          <w:color w:val="000000"/>
          <w:szCs w:val="20"/>
        </w:rPr>
        <w:t>а</w:t>
      </w:r>
      <w:r w:rsidRPr="009820E2">
        <w:rPr>
          <w:rFonts w:cs="Times New Roman"/>
          <w:color w:val="000000"/>
          <w:szCs w:val="20"/>
        </w:rPr>
        <w:t>зание о походе князя Олега на Царьград», «Предание о смерти князя Олега».</w:t>
      </w:r>
      <w:bookmarkEnd w:id="23"/>
    </w:p>
    <w:p w14:paraId="0BC39510"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XIX века. </w:t>
      </w:r>
    </w:p>
    <w:p w14:paraId="693A417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Пушкин. Стихотворения </w:t>
      </w:r>
      <w:bookmarkStart w:id="24" w:name="582b55ee-e1e5-46d8-8c0a-755ec48e137e"/>
      <w:r w:rsidRPr="009820E2">
        <w:rPr>
          <w:rFonts w:cs="Times New Roman"/>
          <w:color w:val="000000"/>
          <w:szCs w:val="20"/>
        </w:rPr>
        <w:t>(не менее трёх). «Песнь о вещем Олеге», «Зимняя дорога», «Узник», «Туча» и другие.</w:t>
      </w:r>
      <w:bookmarkEnd w:id="24"/>
      <w:r w:rsidRPr="009820E2">
        <w:rPr>
          <w:rFonts w:cs="Times New Roman"/>
          <w:color w:val="000000"/>
          <w:szCs w:val="20"/>
        </w:rPr>
        <w:t xml:space="preserve"> Роман «Дубровский».</w:t>
      </w:r>
    </w:p>
    <w:p w14:paraId="7AEEEE23"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Ю. Лермонтов. Стихотворения </w:t>
      </w:r>
      <w:bookmarkStart w:id="25" w:name="e979ff73-e74d-4b41-9daa-86d17094fc9b"/>
      <w:r w:rsidRPr="009820E2">
        <w:rPr>
          <w:rFonts w:cs="Times New Roman"/>
          <w:color w:val="000000"/>
          <w:szCs w:val="20"/>
        </w:rPr>
        <w:t>(не менее трёх). «Три пальмы», «Листок», «Утёс» и другие.</w:t>
      </w:r>
      <w:bookmarkEnd w:id="25"/>
      <w:r w:rsidRPr="009820E2">
        <w:rPr>
          <w:rFonts w:cs="Times New Roman"/>
          <w:color w:val="000000"/>
          <w:szCs w:val="20"/>
        </w:rPr>
        <w:t xml:space="preserve"> </w:t>
      </w:r>
    </w:p>
    <w:p w14:paraId="3B32A87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В. Кольцов. Стихотворения </w:t>
      </w:r>
      <w:bookmarkStart w:id="26" w:name="9aa6636f-e65a-485c-aff8-0cee29fb09d5"/>
      <w:r w:rsidRPr="009820E2">
        <w:rPr>
          <w:rFonts w:cs="Times New Roman"/>
          <w:color w:val="000000"/>
          <w:szCs w:val="20"/>
        </w:rPr>
        <w:t>(не менее двух). Например, «Косарь», «Соловей» и другие.</w:t>
      </w:r>
      <w:bookmarkEnd w:id="26"/>
      <w:r w:rsidRPr="009820E2">
        <w:rPr>
          <w:rFonts w:cs="Times New Roman"/>
          <w:color w:val="000000"/>
          <w:szCs w:val="20"/>
        </w:rPr>
        <w:t xml:space="preserve"> </w:t>
      </w:r>
    </w:p>
    <w:p w14:paraId="2176429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второй половины XIX века. </w:t>
      </w:r>
    </w:p>
    <w:p w14:paraId="50E54E68"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Ф. И. Тютчев. Стихотворения </w:t>
      </w:r>
      <w:bookmarkStart w:id="27" w:name="c36fcc5a-2cdd-400a-b3ee-0e5071a59ee1"/>
      <w:r w:rsidRPr="009820E2">
        <w:rPr>
          <w:rFonts w:cs="Times New Roman"/>
          <w:color w:val="000000"/>
          <w:szCs w:val="20"/>
        </w:rPr>
        <w:t>(не менее двух). «Есть в осени первоначальной…», «С поляны коршун подня</w:t>
      </w:r>
      <w:r w:rsidRPr="009820E2">
        <w:rPr>
          <w:rFonts w:cs="Times New Roman"/>
          <w:color w:val="000000"/>
          <w:szCs w:val="20"/>
        </w:rPr>
        <w:t>л</w:t>
      </w:r>
      <w:r w:rsidRPr="009820E2">
        <w:rPr>
          <w:rFonts w:cs="Times New Roman"/>
          <w:color w:val="000000"/>
          <w:szCs w:val="20"/>
        </w:rPr>
        <w:t>ся…».</w:t>
      </w:r>
      <w:bookmarkEnd w:id="27"/>
      <w:r w:rsidRPr="009820E2">
        <w:rPr>
          <w:rFonts w:cs="Times New Roman"/>
          <w:color w:val="000000"/>
          <w:szCs w:val="20"/>
        </w:rPr>
        <w:t xml:space="preserve"> </w:t>
      </w:r>
    </w:p>
    <w:p w14:paraId="07FDC46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А. Фет. Стихотворения </w:t>
      </w:r>
      <w:bookmarkStart w:id="28" w:name="e75d9245-73fc-447a-aaf6-d7ac09f2bf3a"/>
      <w:r w:rsidRPr="009820E2">
        <w:rPr>
          <w:rFonts w:cs="Times New Roman"/>
          <w:color w:val="000000"/>
          <w:szCs w:val="20"/>
        </w:rPr>
        <w:t>(не менее двух). «Учись у них – у дуба, у берёзы…», «Я пришёл к тебе с приветом…».</w:t>
      </w:r>
      <w:bookmarkEnd w:id="28"/>
      <w:r w:rsidRPr="009820E2">
        <w:rPr>
          <w:rFonts w:cs="Times New Roman"/>
          <w:color w:val="000000"/>
          <w:szCs w:val="20"/>
        </w:rPr>
        <w:t xml:space="preserve"> </w:t>
      </w:r>
    </w:p>
    <w:p w14:paraId="2D65388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И. С. Тургенев. Рассказ «Бежин луг». </w:t>
      </w:r>
    </w:p>
    <w:p w14:paraId="1F357B7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С. Лесков. Сказ «Левша». </w:t>
      </w:r>
    </w:p>
    <w:p w14:paraId="61CE4C7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 Н. Толстой. Повесть «Детство» </w:t>
      </w:r>
      <w:bookmarkStart w:id="29" w:name="977de391-a0ab-47d0-b055-bb99283dc920"/>
      <w:r w:rsidRPr="009820E2">
        <w:rPr>
          <w:rFonts w:cs="Times New Roman"/>
          <w:color w:val="000000"/>
          <w:szCs w:val="20"/>
        </w:rPr>
        <w:t>(главы по выбору).</w:t>
      </w:r>
      <w:bookmarkEnd w:id="29"/>
      <w:r w:rsidRPr="009820E2">
        <w:rPr>
          <w:rFonts w:cs="Times New Roman"/>
          <w:color w:val="000000"/>
          <w:szCs w:val="20"/>
          <w:u w:val="single"/>
        </w:rPr>
        <w:t xml:space="preserve"> </w:t>
      </w:r>
    </w:p>
    <w:p w14:paraId="4258289A"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П. Чехов. Рассказы </w:t>
      </w:r>
      <w:bookmarkStart w:id="30" w:name="5ccd7dea-76bb-435c-9fae-1b74ca2890ed"/>
      <w:r w:rsidRPr="009820E2">
        <w:rPr>
          <w:rFonts w:cs="Times New Roman"/>
          <w:color w:val="000000"/>
          <w:szCs w:val="20"/>
        </w:rPr>
        <w:t>(три по выбору). Например, «Толстый и тонкий», «Хамелеон», «Смерть чиновника» и другие.</w:t>
      </w:r>
      <w:bookmarkEnd w:id="30"/>
      <w:r w:rsidRPr="009820E2">
        <w:rPr>
          <w:rFonts w:cs="Times New Roman"/>
          <w:color w:val="000000"/>
          <w:szCs w:val="20"/>
        </w:rPr>
        <w:t xml:space="preserve"> </w:t>
      </w:r>
    </w:p>
    <w:p w14:paraId="4B1A7EB3" w14:textId="77777777" w:rsidR="00760A31" w:rsidRPr="009820E2" w:rsidRDefault="00760A31" w:rsidP="007A3440">
      <w:pPr>
        <w:spacing w:after="0" w:line="264" w:lineRule="auto"/>
        <w:rPr>
          <w:rFonts w:cs="Times New Roman"/>
          <w:szCs w:val="20"/>
        </w:rPr>
      </w:pPr>
      <w:r w:rsidRPr="009820E2">
        <w:rPr>
          <w:rFonts w:cs="Times New Roman"/>
          <w:color w:val="000000"/>
          <w:szCs w:val="20"/>
        </w:rPr>
        <w:t>А. И. Куприн. Рассказ «Чудесный доктор».</w:t>
      </w:r>
    </w:p>
    <w:p w14:paraId="527B824D"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XX - начала XXI веков</w:t>
      </w:r>
    </w:p>
    <w:p w14:paraId="6742A5AD" w14:textId="77777777" w:rsidR="00760A31" w:rsidRPr="009820E2" w:rsidRDefault="00760A31" w:rsidP="007A3440">
      <w:pPr>
        <w:spacing w:after="0" w:line="264" w:lineRule="auto"/>
        <w:rPr>
          <w:rFonts w:cs="Times New Roman"/>
          <w:szCs w:val="20"/>
        </w:rPr>
      </w:pPr>
      <w:r w:rsidRPr="009820E2">
        <w:rPr>
          <w:rFonts w:cs="Times New Roman"/>
          <w:color w:val="000000"/>
          <w:szCs w:val="20"/>
        </w:rPr>
        <w:lastRenderedPageBreak/>
        <w:t xml:space="preserve">Стихотворения отечественных поэтов начала ХХ века </w:t>
      </w:r>
      <w:bookmarkStart w:id="31" w:name="1a89c352-1e28-490d-a532-18fd47b8e1fa"/>
      <w:r w:rsidRPr="009820E2">
        <w:rPr>
          <w:rFonts w:cs="Times New Roman"/>
          <w:color w:val="000000"/>
          <w:szCs w:val="20"/>
        </w:rPr>
        <w:t>(не менее двух). Например, стихотворения С. А. Есенина, В. В. Маяковского, А. А. Блока и другие.</w:t>
      </w:r>
      <w:bookmarkEnd w:id="31"/>
      <w:r w:rsidRPr="009820E2">
        <w:rPr>
          <w:rFonts w:cs="Times New Roman"/>
          <w:color w:val="000000"/>
          <w:szCs w:val="20"/>
        </w:rPr>
        <w:t xml:space="preserve"> </w:t>
      </w:r>
    </w:p>
    <w:p w14:paraId="20B673B5" w14:textId="75C77CAC" w:rsidR="00760A31" w:rsidRPr="009820E2" w:rsidRDefault="00760A31" w:rsidP="007A3440">
      <w:pPr>
        <w:spacing w:after="0" w:line="264" w:lineRule="auto"/>
        <w:rPr>
          <w:rFonts w:cs="Times New Roman"/>
          <w:szCs w:val="20"/>
        </w:rPr>
      </w:pPr>
      <w:r w:rsidRPr="009820E2">
        <w:rPr>
          <w:rFonts w:cs="Times New Roman"/>
          <w:color w:val="000000"/>
          <w:szCs w:val="20"/>
        </w:rPr>
        <w:t xml:space="preserve">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 </w:t>
      </w:r>
      <w:r w:rsidRPr="009820E2">
        <w:rPr>
          <w:rFonts w:cs="Times New Roman"/>
          <w:szCs w:val="20"/>
        </w:rPr>
        <w:br/>
      </w:r>
      <w:bookmarkStart w:id="32" w:name="5118f498-9661-45e8-9924-bef67bfbf524"/>
      <w:bookmarkEnd w:id="32"/>
      <w:r w:rsidRPr="009820E2">
        <w:rPr>
          <w:rFonts w:cs="Times New Roman"/>
          <w:color w:val="000000"/>
          <w:szCs w:val="20"/>
        </w:rPr>
        <w:t xml:space="preserve">Проза отечественных писателей конца XX – начала XXI века, в том числе о Великой Отечественной войне (два произведения по выбору). Например, Например, Б.Л. Васильев «Экспонат №...», Б.П. Екимов «Ночь исцеления», Э.Н. Веркин «Облачный полк» (главы) и другие. </w:t>
      </w:r>
      <w:bookmarkStart w:id="33" w:name="a35f0a0b-d9a0-4ac9-afd6-3c0ec32f1224"/>
      <w:bookmarkEnd w:id="33"/>
    </w:p>
    <w:p w14:paraId="1281B5F5"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В. Г. Распутин. Рассказ «Уроки французского». </w:t>
      </w:r>
    </w:p>
    <w:p w14:paraId="152E4243"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отечественных писателей на тему взросления человека </w:t>
      </w:r>
      <w:bookmarkStart w:id="34" w:name="7f695bb6-7ce9-46a5-96af-f43597f5f296"/>
      <w:r w:rsidRPr="009820E2">
        <w:rPr>
          <w:rFonts w:cs="Times New Roman"/>
          <w:color w:val="000000"/>
          <w:szCs w:val="20"/>
        </w:rPr>
        <w:t>(не менее двух). Например, Р. П. Погодин. «Ки</w:t>
      </w:r>
      <w:r w:rsidRPr="009820E2">
        <w:rPr>
          <w:rFonts w:cs="Times New Roman"/>
          <w:color w:val="000000"/>
          <w:szCs w:val="20"/>
        </w:rPr>
        <w:t>р</w:t>
      </w:r>
      <w:r w:rsidRPr="009820E2">
        <w:rPr>
          <w:rFonts w:cs="Times New Roman"/>
          <w:color w:val="000000"/>
          <w:szCs w:val="20"/>
        </w:rPr>
        <w:t>пичные острова»; Р. И. Фраерман. «Дикая собака Динго, или Повесть о первой любви»; Ю. И. Коваль. «Самая лёгкая лодка в мире» и другие.</w:t>
      </w:r>
      <w:bookmarkEnd w:id="34"/>
    </w:p>
    <w:p w14:paraId="2AB0B80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современных отечественных писателей-фантастов </w:t>
      </w:r>
      <w:bookmarkStart w:id="35" w:name="99ff4dfc-6077-4b1d-979a-efd5d464e2ea"/>
      <w:r w:rsidRPr="009820E2">
        <w:rPr>
          <w:rFonts w:cs="Times New Roman"/>
          <w:color w:val="000000"/>
          <w:szCs w:val="20"/>
        </w:rPr>
        <w:t xml:space="preserve">Например, К. Булычев «Сто лет тому вперед» и другие. </w:t>
      </w:r>
      <w:bookmarkEnd w:id="35"/>
    </w:p>
    <w:p w14:paraId="58913E35"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народов Российской Федерации. Стихотворения </w:t>
      </w:r>
      <w:bookmarkStart w:id="36" w:name="8c6e542d-3297-4f00-9d18-f11cc02b5c2a"/>
      <w:r w:rsidRPr="009820E2">
        <w:rPr>
          <w:rFonts w:cs="Times New Roman"/>
          <w:color w:val="000000"/>
          <w:szCs w:val="20"/>
        </w:rPr>
        <w:t>(два по выбору). Например, М. Карим. «Бессмертие» (фра</w:t>
      </w:r>
      <w:r w:rsidRPr="009820E2">
        <w:rPr>
          <w:rFonts w:cs="Times New Roman"/>
          <w:color w:val="000000"/>
          <w:szCs w:val="20"/>
        </w:rPr>
        <w:t>г</w:t>
      </w:r>
      <w:r w:rsidRPr="009820E2">
        <w:rPr>
          <w:rFonts w:cs="Times New Roman"/>
          <w:color w:val="000000"/>
          <w:szCs w:val="20"/>
        </w:rPr>
        <w:t xml:space="preserve">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6"/>
    </w:p>
    <w:p w14:paraId="570C6AA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литература Д. Дефо. «Робинзон Крузо» </w:t>
      </w:r>
      <w:bookmarkStart w:id="37" w:name="c11c39d0-823d-48a6-b780-3c956bde3174"/>
      <w:r w:rsidRPr="009820E2">
        <w:rPr>
          <w:rFonts w:cs="Times New Roman"/>
          <w:color w:val="000000"/>
          <w:szCs w:val="20"/>
        </w:rPr>
        <w:t>(главы по выбору).</w:t>
      </w:r>
      <w:bookmarkEnd w:id="37"/>
      <w:r w:rsidRPr="009820E2">
        <w:rPr>
          <w:rFonts w:cs="Times New Roman"/>
          <w:color w:val="000000"/>
          <w:szCs w:val="20"/>
        </w:rPr>
        <w:t xml:space="preserve"> </w:t>
      </w:r>
    </w:p>
    <w:p w14:paraId="12640B4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Дж. Свифт. «Путешествия Гулливера» </w:t>
      </w:r>
      <w:bookmarkStart w:id="38" w:name="401c2012-d122-4b9b-86de-93f36659c25d"/>
      <w:r w:rsidRPr="009820E2">
        <w:rPr>
          <w:rFonts w:cs="Times New Roman"/>
          <w:color w:val="000000"/>
          <w:szCs w:val="20"/>
        </w:rPr>
        <w:t>(главы по выбору).</w:t>
      </w:r>
      <w:bookmarkEnd w:id="38"/>
    </w:p>
    <w:p w14:paraId="2311FD70"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зарубежных писателей на тему взросления человека </w:t>
      </w:r>
      <w:bookmarkStart w:id="39" w:name="e9c8f8f3-f048-4763-af7b-4a65b4f5147c"/>
      <w:r w:rsidRPr="009820E2">
        <w:rPr>
          <w:rFonts w:cs="Times New Roman"/>
          <w:color w:val="000000"/>
          <w:szCs w:val="20"/>
        </w:rPr>
        <w:t>(не менее двух). Например, Ж. Верн. «Дети капитана Гранта» (главы по выбору). Х. Ли. «Убить пересмешника» (главы по выбору) и другие.</w:t>
      </w:r>
      <w:bookmarkEnd w:id="39"/>
    </w:p>
    <w:p w14:paraId="69420C1E" w14:textId="4D6F85CC" w:rsidR="00760A31" w:rsidRPr="009820E2" w:rsidRDefault="00760A31" w:rsidP="007A3440">
      <w:pPr>
        <w:spacing w:after="0" w:line="264" w:lineRule="auto"/>
        <w:rPr>
          <w:rFonts w:cs="Times New Roman"/>
          <w:b/>
          <w:szCs w:val="20"/>
        </w:rPr>
      </w:pPr>
      <w:r w:rsidRPr="009820E2">
        <w:rPr>
          <w:rFonts w:cs="Times New Roman"/>
          <w:b/>
          <w:color w:val="000000"/>
          <w:szCs w:val="20"/>
        </w:rPr>
        <w:t xml:space="preserve">7 </w:t>
      </w:r>
      <w:r w:rsidR="009820E2" w:rsidRPr="009820E2">
        <w:rPr>
          <w:rFonts w:cs="Times New Roman"/>
          <w:b/>
          <w:color w:val="000000"/>
          <w:szCs w:val="20"/>
        </w:rPr>
        <w:t>класс</w:t>
      </w:r>
    </w:p>
    <w:p w14:paraId="6206684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Древнерусская литература. </w:t>
      </w:r>
    </w:p>
    <w:p w14:paraId="2ADA9328"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Древнерусские повести </w:t>
      </w:r>
      <w:bookmarkStart w:id="40" w:name="683b575d-fc29-4554-8898-a7b5c598dbb6"/>
      <w:r w:rsidRPr="009820E2">
        <w:rPr>
          <w:rFonts w:cs="Times New Roman"/>
          <w:color w:val="000000"/>
          <w:szCs w:val="20"/>
        </w:rPr>
        <w:t>(одна повесть по выбору). Например, «Поучение» Владимира Мономаха (в сокращении) и другие.</w:t>
      </w:r>
      <w:bookmarkEnd w:id="40"/>
      <w:r w:rsidRPr="009820E2">
        <w:rPr>
          <w:rFonts w:cs="Times New Roman"/>
          <w:color w:val="000000"/>
          <w:szCs w:val="20"/>
        </w:rPr>
        <w:t xml:space="preserve"> </w:t>
      </w:r>
    </w:p>
    <w:p w14:paraId="1E4C1D9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XIX века. </w:t>
      </w:r>
    </w:p>
    <w:p w14:paraId="69178B8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Пушкин. Стихотворения </w:t>
      </w:r>
      <w:bookmarkStart w:id="41" w:name="3741b07c-b818-4276-9c02-9452404ed662"/>
      <w:r w:rsidRPr="009820E2">
        <w:rPr>
          <w:rFonts w:cs="Times New Roman"/>
          <w:color w:val="000000"/>
          <w:szCs w:val="2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1"/>
      <w:r w:rsidRPr="009820E2">
        <w:rPr>
          <w:rFonts w:cs="Times New Roman"/>
          <w:color w:val="000000"/>
          <w:szCs w:val="20"/>
        </w:rPr>
        <w:t xml:space="preserve"> «Повести Белкина» </w:t>
      </w:r>
      <w:bookmarkStart w:id="42" w:name="f492b714-890f-4682-ac40-57999778e8e6"/>
      <w:r w:rsidRPr="009820E2">
        <w:rPr>
          <w:rFonts w:cs="Times New Roman"/>
          <w:color w:val="000000"/>
          <w:szCs w:val="20"/>
        </w:rPr>
        <w:t>(«Ста</w:t>
      </w:r>
      <w:r w:rsidRPr="009820E2">
        <w:rPr>
          <w:rFonts w:cs="Times New Roman"/>
          <w:color w:val="000000"/>
          <w:szCs w:val="20"/>
        </w:rPr>
        <w:t>н</w:t>
      </w:r>
      <w:r w:rsidRPr="009820E2">
        <w:rPr>
          <w:rFonts w:cs="Times New Roman"/>
          <w:color w:val="000000"/>
          <w:szCs w:val="20"/>
        </w:rPr>
        <w:t>ционный смотритель» и другие).</w:t>
      </w:r>
      <w:bookmarkEnd w:id="42"/>
      <w:r w:rsidRPr="009820E2">
        <w:rPr>
          <w:rFonts w:cs="Times New Roman"/>
          <w:color w:val="000000"/>
          <w:szCs w:val="20"/>
        </w:rPr>
        <w:t xml:space="preserve"> Поэма «Полтава»</w:t>
      </w:r>
      <w:bookmarkStart w:id="43" w:name="d902c126-21ef-4167-9209-dfb4fb73593d"/>
      <w:r w:rsidRPr="009820E2">
        <w:rPr>
          <w:rFonts w:cs="Times New Roman"/>
          <w:color w:val="000000"/>
          <w:szCs w:val="20"/>
        </w:rPr>
        <w:t xml:space="preserve"> (фрагмент).</w:t>
      </w:r>
      <w:bookmarkEnd w:id="43"/>
    </w:p>
    <w:p w14:paraId="474FE4C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Ю. Лермонтов. Стихотворения </w:t>
      </w:r>
      <w:bookmarkStart w:id="44" w:name="117e4a82-ed0d-45ab-b4ae-813f20ad62a5"/>
      <w:r w:rsidRPr="009820E2">
        <w:rPr>
          <w:rFonts w:cs="Times New Roman"/>
          <w:color w:val="000000"/>
          <w:szCs w:val="2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4"/>
      <w:r w:rsidRPr="009820E2">
        <w:rPr>
          <w:rFonts w:cs="Times New Roman"/>
          <w:color w:val="000000"/>
          <w:szCs w:val="20"/>
        </w:rPr>
        <w:t xml:space="preserve"> «Песня про царя Ивана Васильевича, молодого опричника и удалого купца Калашникова». </w:t>
      </w:r>
    </w:p>
    <w:p w14:paraId="5F08650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В. Гоголь. Повесть «Тарас Бульба». </w:t>
      </w:r>
    </w:p>
    <w:p w14:paraId="6017D8D6"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второй половины XIX века.</w:t>
      </w:r>
    </w:p>
    <w:p w14:paraId="0DE6852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И. С. Тургенев. Рассказы из цикла «Записки охотника» </w:t>
      </w:r>
      <w:bookmarkStart w:id="45" w:name="724e0df4-38e3-41a2-b5b6-ae74cd02e3ae"/>
      <w:r w:rsidRPr="009820E2">
        <w:rPr>
          <w:rFonts w:cs="Times New Roman"/>
          <w:color w:val="000000"/>
          <w:szCs w:val="20"/>
        </w:rPr>
        <w:t>(два по выбору). Например, «Бирюк», «Хорь и Калиныч» и другие.</w:t>
      </w:r>
      <w:bookmarkEnd w:id="45"/>
      <w:r w:rsidRPr="009820E2">
        <w:rPr>
          <w:rFonts w:cs="Times New Roman"/>
          <w:color w:val="000000"/>
          <w:szCs w:val="20"/>
        </w:rPr>
        <w:t xml:space="preserve"> Стихотворения в прозе, </w:t>
      </w:r>
      <w:bookmarkStart w:id="46" w:name="392c8492-5b4a-402c-8f0e-10bd561de6f3"/>
      <w:r w:rsidRPr="009820E2">
        <w:rPr>
          <w:rFonts w:cs="Times New Roman"/>
          <w:color w:val="000000"/>
          <w:szCs w:val="20"/>
        </w:rPr>
        <w:t>например, «Русский язык», «Воробей» и другие.</w:t>
      </w:r>
      <w:bookmarkEnd w:id="46"/>
    </w:p>
    <w:p w14:paraId="5F8EE2D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 Н. Толстой. Рассказ «После бала». </w:t>
      </w:r>
    </w:p>
    <w:p w14:paraId="07A20CE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А. Некрасов. Стихотворения </w:t>
      </w:r>
      <w:bookmarkStart w:id="47" w:name="d49ac97a-9f24-4da7-91f2-e48f019fd3f5"/>
      <w:r w:rsidRPr="009820E2">
        <w:rPr>
          <w:rFonts w:cs="Times New Roman"/>
          <w:color w:val="000000"/>
          <w:szCs w:val="20"/>
        </w:rPr>
        <w:t>(не менее двух). Например, «Размышления у парадного подъезда», «Железная дорога» и другие.</w:t>
      </w:r>
      <w:bookmarkEnd w:id="47"/>
      <w:r w:rsidRPr="009820E2">
        <w:rPr>
          <w:rFonts w:cs="Times New Roman"/>
          <w:color w:val="000000"/>
          <w:szCs w:val="20"/>
        </w:rPr>
        <w:t xml:space="preserve"> </w:t>
      </w:r>
    </w:p>
    <w:p w14:paraId="6ED4F059"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Поэзия второй половины XIX века. </w:t>
      </w:r>
      <w:bookmarkStart w:id="48" w:name="d84dadf2-8837-40a7-90af-c346f8dae9ab"/>
      <w:r w:rsidRPr="009820E2">
        <w:rPr>
          <w:rFonts w:cs="Times New Roman"/>
          <w:color w:val="000000"/>
          <w:szCs w:val="20"/>
        </w:rPr>
        <w:t>Ф. И. Тютчев, А. А. Фет, А. К. Толстой и другие (не менее двух стихотворений по в</w:t>
      </w:r>
      <w:r w:rsidRPr="009820E2">
        <w:rPr>
          <w:rFonts w:cs="Times New Roman"/>
          <w:color w:val="000000"/>
          <w:szCs w:val="20"/>
        </w:rPr>
        <w:t>ы</w:t>
      </w:r>
      <w:r w:rsidRPr="009820E2">
        <w:rPr>
          <w:rFonts w:cs="Times New Roman"/>
          <w:color w:val="000000"/>
          <w:szCs w:val="20"/>
        </w:rPr>
        <w:t>бору).</w:t>
      </w:r>
      <w:bookmarkEnd w:id="48"/>
      <w:r w:rsidRPr="009820E2">
        <w:rPr>
          <w:rFonts w:cs="Times New Roman"/>
          <w:color w:val="000000"/>
          <w:szCs w:val="20"/>
        </w:rPr>
        <w:t xml:space="preserve"> </w:t>
      </w:r>
    </w:p>
    <w:p w14:paraId="7A1573A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Е. Салтыков-Щедрин. Сказки </w:t>
      </w:r>
      <w:bookmarkStart w:id="49" w:name="0c9ef179-8127-40c8-873b-fdcc57270e7f"/>
      <w:r w:rsidRPr="009820E2">
        <w:rPr>
          <w:rFonts w:cs="Times New Roman"/>
          <w:color w:val="000000"/>
          <w:szCs w:val="20"/>
        </w:rPr>
        <w:t>(одна по выбору). Например, «Повесть о том, как один мужик двух генералов прокормил», «Дикий помещик», «Премудрый пискарь» и другие.</w:t>
      </w:r>
      <w:bookmarkEnd w:id="49"/>
      <w:r w:rsidRPr="009820E2">
        <w:rPr>
          <w:rFonts w:cs="Times New Roman"/>
          <w:color w:val="000000"/>
          <w:szCs w:val="20"/>
        </w:rPr>
        <w:t xml:space="preserve"> </w:t>
      </w:r>
    </w:p>
    <w:p w14:paraId="2402A81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отечественных и зарубежных писателей на историческую тему </w:t>
      </w:r>
      <w:bookmarkStart w:id="50" w:name="3f08c306-d1eb-40c1-bf0e-bea855aa400c"/>
      <w:r w:rsidRPr="009820E2">
        <w:rPr>
          <w:rFonts w:cs="Times New Roman"/>
          <w:color w:val="000000"/>
          <w:szCs w:val="20"/>
        </w:rPr>
        <w:t>(не менее двух). Например, А. К. Толстого, Р. Сабатини, Ф. Купера.</w:t>
      </w:r>
      <w:bookmarkEnd w:id="50"/>
      <w:r w:rsidRPr="009820E2">
        <w:rPr>
          <w:rFonts w:cs="Times New Roman"/>
          <w:color w:val="000000"/>
          <w:szCs w:val="20"/>
        </w:rPr>
        <w:t xml:space="preserve"> </w:t>
      </w:r>
    </w:p>
    <w:p w14:paraId="14F7F6F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конца XIX – начала XX века. </w:t>
      </w:r>
    </w:p>
    <w:p w14:paraId="07C93AF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П. Чехов. Рассказы </w:t>
      </w:r>
      <w:bookmarkStart w:id="51" w:name="40c64b3a-a3eb-4d3f-8b8d-5837df728019"/>
      <w:r w:rsidRPr="009820E2">
        <w:rPr>
          <w:rFonts w:cs="Times New Roman"/>
          <w:color w:val="000000"/>
          <w:szCs w:val="20"/>
        </w:rPr>
        <w:t>(один по выбору). Например, «Тоска», «Злоумышленник» и другие.</w:t>
      </w:r>
      <w:bookmarkEnd w:id="51"/>
      <w:r w:rsidRPr="009820E2">
        <w:rPr>
          <w:rFonts w:cs="Times New Roman"/>
          <w:color w:val="000000"/>
          <w:szCs w:val="20"/>
        </w:rPr>
        <w:t xml:space="preserve"> </w:t>
      </w:r>
    </w:p>
    <w:p w14:paraId="4DE6FCA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Горький. Ранние рассказы </w:t>
      </w:r>
      <w:bookmarkStart w:id="52" w:name="a869f2ae-2a1e-4f4b-ba77-92f82652d3d9"/>
      <w:r w:rsidRPr="009820E2">
        <w:rPr>
          <w:rFonts w:cs="Times New Roman"/>
          <w:color w:val="000000"/>
          <w:szCs w:val="20"/>
        </w:rPr>
        <w:t>(одно произведение по выбору). Например, «Старуха Изергиль» (легенда о Данко), «Челкаш» и другие.</w:t>
      </w:r>
      <w:bookmarkEnd w:id="52"/>
      <w:r w:rsidRPr="009820E2">
        <w:rPr>
          <w:rFonts w:cs="Times New Roman"/>
          <w:color w:val="000000"/>
          <w:szCs w:val="20"/>
        </w:rPr>
        <w:t xml:space="preserve"> </w:t>
      </w:r>
    </w:p>
    <w:p w14:paraId="317768F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Сатирические произведения отечественных и зарубежных писателей </w:t>
      </w:r>
      <w:bookmarkStart w:id="53" w:name="aae30f53-7b1d-4cda-884d-589dec4393f5"/>
      <w:r w:rsidRPr="009820E2">
        <w:rPr>
          <w:rFonts w:cs="Times New Roman"/>
          <w:color w:val="000000"/>
          <w:szCs w:val="20"/>
        </w:rPr>
        <w:t>(не менее двух). Например, М. М. Зощенко, А. Т. Аверченко, Н. Тэффи, О. Генри, Я. Гашека.</w:t>
      </w:r>
      <w:bookmarkEnd w:id="53"/>
    </w:p>
    <w:p w14:paraId="4D036EFA"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XX века. </w:t>
      </w:r>
    </w:p>
    <w:p w14:paraId="17C5481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Грин. Повести и рассказы </w:t>
      </w:r>
      <w:bookmarkStart w:id="54" w:name="b02116e4-e9ea-4e8f-af38-04f2ae71ec92"/>
      <w:r w:rsidRPr="009820E2">
        <w:rPr>
          <w:rFonts w:cs="Times New Roman"/>
          <w:color w:val="000000"/>
          <w:szCs w:val="20"/>
        </w:rPr>
        <w:t>(одно произведение по выбору). Например, «Алые паруса», «Зелёная лампа» и другие.</w:t>
      </w:r>
      <w:bookmarkEnd w:id="54"/>
    </w:p>
    <w:p w14:paraId="066B309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Отечественная поэзия первой половины XX века. Стихотворения на тему мечты и реальности </w:t>
      </w:r>
      <w:bookmarkStart w:id="55" w:name="56b5d580-1dbd-4944-a96b-0fcb0abff146"/>
      <w:r w:rsidRPr="009820E2">
        <w:rPr>
          <w:rFonts w:cs="Times New Roman"/>
          <w:color w:val="000000"/>
          <w:szCs w:val="20"/>
        </w:rPr>
        <w:t>(два-три по выбору). Например, стихотворения А. А. Блока, Н. С. Гумилёва, М. И. Цветаевой и другие.</w:t>
      </w:r>
      <w:bookmarkEnd w:id="55"/>
      <w:r w:rsidRPr="009820E2">
        <w:rPr>
          <w:rFonts w:cs="Times New Roman"/>
          <w:color w:val="000000"/>
          <w:szCs w:val="20"/>
        </w:rPr>
        <w:t xml:space="preserve"> </w:t>
      </w:r>
    </w:p>
    <w:p w14:paraId="5934A87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В. В. Маяковский. Стихотворения </w:t>
      </w:r>
      <w:bookmarkStart w:id="56" w:name="3508c828-689c-452f-ba72-3d6a17920a96"/>
      <w:r w:rsidRPr="009820E2">
        <w:rPr>
          <w:rFonts w:cs="Times New Roman"/>
          <w:color w:val="000000"/>
          <w:szCs w:val="20"/>
        </w:rPr>
        <w:t>(одно по выбору). Например, «Необычайное приключение, бывшее с Владимиром М</w:t>
      </w:r>
      <w:r w:rsidRPr="009820E2">
        <w:rPr>
          <w:rFonts w:cs="Times New Roman"/>
          <w:color w:val="000000"/>
          <w:szCs w:val="20"/>
        </w:rPr>
        <w:t>а</w:t>
      </w:r>
      <w:r w:rsidRPr="009820E2">
        <w:rPr>
          <w:rFonts w:cs="Times New Roman"/>
          <w:color w:val="000000"/>
          <w:szCs w:val="20"/>
        </w:rPr>
        <w:t>яковским летом на даче», «Хорошее отношение к лошадям» и другие.</w:t>
      </w:r>
      <w:bookmarkEnd w:id="56"/>
      <w:r w:rsidRPr="009820E2">
        <w:rPr>
          <w:rFonts w:cs="Times New Roman"/>
          <w:color w:val="000000"/>
          <w:szCs w:val="20"/>
        </w:rPr>
        <w:t xml:space="preserve"> </w:t>
      </w:r>
    </w:p>
    <w:p w14:paraId="543098C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М.А. Шолохов. «Донские рассказы» </w:t>
      </w:r>
      <w:bookmarkStart w:id="57" w:name="bfb8e5e7-5dc0-4aa2-a0fb-f3372a190ccd"/>
      <w:r w:rsidRPr="009820E2">
        <w:rPr>
          <w:rFonts w:cs="Times New Roman"/>
          <w:color w:val="000000"/>
          <w:szCs w:val="20"/>
        </w:rPr>
        <w:t>(один по выбору). Например, «Родинка», «Чужая кровь» и другие.</w:t>
      </w:r>
      <w:bookmarkEnd w:id="57"/>
    </w:p>
    <w:p w14:paraId="6760F9A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П. Платонов. Рассказы </w:t>
      </w:r>
      <w:bookmarkStart w:id="58" w:name="58f8e791-4da1-4c7c-996e-06e9678d7abd"/>
      <w:r w:rsidRPr="009820E2">
        <w:rPr>
          <w:rFonts w:cs="Times New Roman"/>
          <w:color w:val="000000"/>
          <w:szCs w:val="20"/>
        </w:rPr>
        <w:t>(один по выбору). Например, «Юшка», «Неизвестный цветок» и другие.</w:t>
      </w:r>
      <w:bookmarkEnd w:id="58"/>
      <w:r w:rsidRPr="009820E2">
        <w:rPr>
          <w:rFonts w:cs="Times New Roman"/>
          <w:color w:val="000000"/>
          <w:szCs w:val="20"/>
        </w:rPr>
        <w:t xml:space="preserve"> </w:t>
      </w:r>
    </w:p>
    <w:p w14:paraId="0E5772B0"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второй половины XX</w:t>
      </w:r>
      <w:r w:rsidRPr="009820E2">
        <w:rPr>
          <w:rFonts w:cs="Times New Roman"/>
          <w:color w:val="333333"/>
          <w:szCs w:val="20"/>
        </w:rPr>
        <w:t>–</w:t>
      </w:r>
      <w:r w:rsidRPr="009820E2">
        <w:rPr>
          <w:rFonts w:cs="Times New Roman"/>
          <w:color w:val="000000"/>
          <w:szCs w:val="20"/>
        </w:rPr>
        <w:t>начала XXI вв.</w:t>
      </w:r>
    </w:p>
    <w:p w14:paraId="4BD781A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В. М. Шукшин. Рассказы </w:t>
      </w:r>
      <w:bookmarkStart w:id="59" w:name="a067d7de-fb70-421e-a5f5-fb299a482d23"/>
      <w:r w:rsidRPr="009820E2">
        <w:rPr>
          <w:rFonts w:cs="Times New Roman"/>
          <w:color w:val="000000"/>
          <w:szCs w:val="20"/>
        </w:rPr>
        <w:t>(один по выбору). Например, «Чудик», «Стенька Разин», «Критики» и другие.</w:t>
      </w:r>
      <w:bookmarkEnd w:id="59"/>
      <w:r w:rsidRPr="009820E2">
        <w:rPr>
          <w:rFonts w:cs="Times New Roman"/>
          <w:color w:val="000000"/>
          <w:szCs w:val="20"/>
        </w:rPr>
        <w:t xml:space="preserve"> </w:t>
      </w:r>
    </w:p>
    <w:p w14:paraId="2596F5C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Стихотворения отечественных поэтов второй половины XX–начала XXI веков </w:t>
      </w:r>
      <w:bookmarkStart w:id="60" w:name="0597886d-dd6d-4674-8ee8-e14ffd5ff356"/>
      <w:r w:rsidRPr="009820E2">
        <w:rPr>
          <w:rFonts w:cs="Times New Roman"/>
          <w:color w:val="000000"/>
          <w:szCs w:val="20"/>
        </w:rPr>
        <w:t>(не менее четырёх стихотворений двух п</w:t>
      </w:r>
      <w:r w:rsidRPr="009820E2">
        <w:rPr>
          <w:rFonts w:cs="Times New Roman"/>
          <w:color w:val="000000"/>
          <w:szCs w:val="20"/>
        </w:rPr>
        <w:t>о</w:t>
      </w:r>
      <w:r w:rsidRPr="009820E2">
        <w:rPr>
          <w:rFonts w:cs="Times New Roman"/>
          <w:color w:val="000000"/>
          <w:szCs w:val="20"/>
        </w:rPr>
        <w:t>этов). Например, стихотворения М. И. Цветаевой, Е. А. Евтушенко, Б. А. Ахмадулиной, Ю. Д. Левитанского и другие.</w:t>
      </w:r>
      <w:bookmarkEnd w:id="60"/>
    </w:p>
    <w:p w14:paraId="2B60DAD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отечественных прозаиков второй половины XX – начала XXI века </w:t>
      </w:r>
      <w:bookmarkStart w:id="61" w:name="83a8feea-b75e-4227-8bcd-8ff9e804ba2b"/>
      <w:r w:rsidRPr="009820E2">
        <w:rPr>
          <w:rFonts w:cs="Times New Roman"/>
          <w:color w:val="000000"/>
          <w:szCs w:val="20"/>
        </w:rPr>
        <w:t>(не менее двух). Например, произведения Ф. А. Абрамова, В. П. Астафьева, В. И. Белова, Ф. А. Искандера и другие.</w:t>
      </w:r>
      <w:bookmarkEnd w:id="61"/>
      <w:r w:rsidRPr="009820E2">
        <w:rPr>
          <w:rFonts w:cs="Times New Roman"/>
          <w:color w:val="000000"/>
          <w:szCs w:val="20"/>
        </w:rPr>
        <w:t xml:space="preserve"> </w:t>
      </w:r>
    </w:p>
    <w:p w14:paraId="3DB95A3B" w14:textId="77777777" w:rsidR="00760A31" w:rsidRPr="009820E2" w:rsidRDefault="00760A31" w:rsidP="007A3440">
      <w:pPr>
        <w:spacing w:after="0" w:line="264" w:lineRule="auto"/>
        <w:rPr>
          <w:rFonts w:cs="Times New Roman"/>
          <w:szCs w:val="20"/>
        </w:rPr>
      </w:pPr>
      <w:r w:rsidRPr="009820E2">
        <w:rPr>
          <w:rFonts w:cs="Times New Roman"/>
          <w:color w:val="000000"/>
          <w:szCs w:val="20"/>
        </w:rPr>
        <w:t>Зарубежная литература.</w:t>
      </w:r>
    </w:p>
    <w:p w14:paraId="0AC74C46" w14:textId="77777777" w:rsidR="00760A31" w:rsidRPr="009820E2" w:rsidRDefault="00760A31" w:rsidP="007A3440">
      <w:pPr>
        <w:spacing w:after="0" w:line="264" w:lineRule="auto"/>
        <w:rPr>
          <w:rFonts w:cs="Times New Roman"/>
          <w:szCs w:val="20"/>
        </w:rPr>
      </w:pPr>
      <w:r w:rsidRPr="009820E2">
        <w:rPr>
          <w:rFonts w:cs="Times New Roman"/>
          <w:color w:val="000000"/>
          <w:szCs w:val="20"/>
        </w:rPr>
        <w:lastRenderedPageBreak/>
        <w:t xml:space="preserve">М. де Сервантес Сааведра. Роман «Хитроумный идальго Дон Кихот Ламанчский» </w:t>
      </w:r>
      <w:bookmarkStart w:id="62" w:name="ea61fdd9-b266-4028-b605-73fad05f3a1b"/>
      <w:r w:rsidRPr="009820E2">
        <w:rPr>
          <w:rFonts w:cs="Times New Roman"/>
          <w:color w:val="000000"/>
          <w:szCs w:val="20"/>
        </w:rPr>
        <w:t>(главы по выбору).</w:t>
      </w:r>
      <w:bookmarkEnd w:id="62"/>
      <w:r w:rsidRPr="009820E2">
        <w:rPr>
          <w:rFonts w:cs="Times New Roman"/>
          <w:color w:val="000000"/>
          <w:szCs w:val="20"/>
        </w:rPr>
        <w:t xml:space="preserve"> </w:t>
      </w:r>
    </w:p>
    <w:p w14:paraId="1AC5CDC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новеллистика </w:t>
      </w:r>
      <w:bookmarkStart w:id="63" w:name="4c3792f6-c508-448f-810f-0a4e7935e4da"/>
      <w:r w:rsidRPr="009820E2">
        <w:rPr>
          <w:rFonts w:cs="Times New Roman"/>
          <w:color w:val="000000"/>
          <w:szCs w:val="20"/>
        </w:rPr>
        <w:t>(одно-два произведения по выбору). Например, П. Мериме. «Маттео Фальконе»; О. Генри. «Дары волхвов», «Последний лист».</w:t>
      </w:r>
      <w:bookmarkEnd w:id="63"/>
      <w:r w:rsidRPr="009820E2">
        <w:rPr>
          <w:rFonts w:cs="Times New Roman"/>
          <w:color w:val="000000"/>
          <w:szCs w:val="20"/>
        </w:rPr>
        <w:t xml:space="preserve"> </w:t>
      </w:r>
    </w:p>
    <w:p w14:paraId="31753067" w14:textId="77777777" w:rsidR="00760A31" w:rsidRPr="009820E2" w:rsidRDefault="00760A31" w:rsidP="007A3440">
      <w:pPr>
        <w:spacing w:after="0" w:line="264" w:lineRule="auto"/>
        <w:rPr>
          <w:rFonts w:cs="Times New Roman"/>
          <w:szCs w:val="20"/>
        </w:rPr>
      </w:pPr>
      <w:r w:rsidRPr="009820E2">
        <w:rPr>
          <w:rFonts w:cs="Times New Roman"/>
          <w:color w:val="000000"/>
          <w:szCs w:val="20"/>
        </w:rPr>
        <w:t>А. де Сент Экзюпери. Повесть-сказка «Маленький принц».</w:t>
      </w:r>
    </w:p>
    <w:p w14:paraId="4EEB3E90" w14:textId="4BA484E7" w:rsidR="00760A31" w:rsidRPr="009820E2" w:rsidRDefault="009820E2" w:rsidP="007A3440">
      <w:pPr>
        <w:spacing w:after="0" w:line="264" w:lineRule="auto"/>
        <w:rPr>
          <w:rFonts w:cs="Times New Roman"/>
          <w:b/>
          <w:szCs w:val="20"/>
        </w:rPr>
      </w:pPr>
      <w:r w:rsidRPr="009820E2">
        <w:rPr>
          <w:rFonts w:cs="Times New Roman"/>
          <w:b/>
          <w:color w:val="000000"/>
          <w:szCs w:val="20"/>
        </w:rPr>
        <w:t>8 класс</w:t>
      </w:r>
    </w:p>
    <w:p w14:paraId="7B702AA9" w14:textId="77777777" w:rsidR="00760A31" w:rsidRPr="009820E2" w:rsidRDefault="00760A31" w:rsidP="007A3440">
      <w:pPr>
        <w:spacing w:after="0" w:line="264" w:lineRule="auto"/>
        <w:rPr>
          <w:rFonts w:cs="Times New Roman"/>
          <w:szCs w:val="20"/>
        </w:rPr>
      </w:pPr>
      <w:r w:rsidRPr="009820E2">
        <w:rPr>
          <w:rFonts w:cs="Times New Roman"/>
          <w:color w:val="000000"/>
          <w:szCs w:val="20"/>
        </w:rPr>
        <w:t>Древнерусская литература.</w:t>
      </w:r>
    </w:p>
    <w:p w14:paraId="19218CC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Житийная литература </w:t>
      </w:r>
      <w:bookmarkStart w:id="64" w:name="985594a0-fcf7-4207-a4d1-f380ff5738df"/>
      <w:r w:rsidRPr="009820E2">
        <w:rPr>
          <w:rFonts w:cs="Times New Roman"/>
          <w:color w:val="000000"/>
          <w:szCs w:val="20"/>
        </w:rPr>
        <w:t>(одно произведение по выбору). Например, «Житие Сергия Радонежского», «Житие протопопа А</w:t>
      </w:r>
      <w:r w:rsidRPr="009820E2">
        <w:rPr>
          <w:rFonts w:cs="Times New Roman"/>
          <w:color w:val="000000"/>
          <w:szCs w:val="20"/>
        </w:rPr>
        <w:t>в</w:t>
      </w:r>
      <w:r w:rsidRPr="009820E2">
        <w:rPr>
          <w:rFonts w:cs="Times New Roman"/>
          <w:color w:val="000000"/>
          <w:szCs w:val="20"/>
        </w:rPr>
        <w:t>вакума, им самим написанное».</w:t>
      </w:r>
      <w:bookmarkEnd w:id="64"/>
      <w:r w:rsidRPr="009820E2">
        <w:rPr>
          <w:rFonts w:cs="Times New Roman"/>
          <w:color w:val="000000"/>
          <w:szCs w:val="20"/>
        </w:rPr>
        <w:t xml:space="preserve"> </w:t>
      </w:r>
    </w:p>
    <w:p w14:paraId="3721AF97"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XVIII века.</w:t>
      </w:r>
    </w:p>
    <w:p w14:paraId="225A07C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 И. Фонвизин. Комедия «Недоросль». </w:t>
      </w:r>
    </w:p>
    <w:p w14:paraId="72E9218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XIX века. </w:t>
      </w:r>
    </w:p>
    <w:p w14:paraId="74B90A4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Пушкин. Стихотворения </w:t>
      </w:r>
      <w:bookmarkStart w:id="65" w:name="5b5c3fe8-b2de-4b56-86d3-e3754f0ba265"/>
      <w:r w:rsidRPr="009820E2">
        <w:rPr>
          <w:rFonts w:cs="Times New Roman"/>
          <w:color w:val="000000"/>
          <w:szCs w:val="2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5"/>
      <w:r w:rsidRPr="009820E2">
        <w:rPr>
          <w:rFonts w:cs="Times New Roman"/>
          <w:color w:val="000000"/>
          <w:szCs w:val="20"/>
        </w:rPr>
        <w:t xml:space="preserve">Роман «Капитанская дочка». </w:t>
      </w:r>
    </w:p>
    <w:p w14:paraId="79CBD00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Ю. Лермонтов. Стихотворения </w:t>
      </w:r>
      <w:bookmarkStart w:id="66" w:name="1749eea8-4a2b-4b41-b15d-2fbade426127"/>
      <w:r w:rsidRPr="009820E2">
        <w:rPr>
          <w:rFonts w:cs="Times New Roman"/>
          <w:color w:val="000000"/>
          <w:szCs w:val="20"/>
        </w:rPr>
        <w:t>(не менее двух). Например, «Я не хочу, чтоб свет узнал…», «Из-под таинственной, х</w:t>
      </w:r>
      <w:r w:rsidRPr="009820E2">
        <w:rPr>
          <w:rFonts w:cs="Times New Roman"/>
          <w:color w:val="000000"/>
          <w:szCs w:val="20"/>
        </w:rPr>
        <w:t>о</w:t>
      </w:r>
      <w:r w:rsidRPr="009820E2">
        <w:rPr>
          <w:rFonts w:cs="Times New Roman"/>
          <w:color w:val="000000"/>
          <w:szCs w:val="20"/>
        </w:rPr>
        <w:t>лодной полумаски…», «Нищий» и другие.</w:t>
      </w:r>
      <w:bookmarkEnd w:id="66"/>
      <w:r w:rsidRPr="009820E2">
        <w:rPr>
          <w:rFonts w:cs="Times New Roman"/>
          <w:color w:val="000000"/>
          <w:szCs w:val="20"/>
        </w:rPr>
        <w:t xml:space="preserve"> Поэма «Мцыри». </w:t>
      </w:r>
    </w:p>
    <w:p w14:paraId="1AF9A4F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В. Гоголь. Повесть «Шинель». Комедия «Ревизор». </w:t>
      </w:r>
    </w:p>
    <w:p w14:paraId="76399521"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второй половины XIX века.</w:t>
      </w:r>
    </w:p>
    <w:p w14:paraId="1A1AFC31"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И. С. Тургенев. Повести </w:t>
      </w:r>
      <w:bookmarkStart w:id="67" w:name="fabf9287-55ad-4e60-84d5-add7a98c2934"/>
      <w:r w:rsidRPr="009820E2">
        <w:rPr>
          <w:rFonts w:cs="Times New Roman"/>
          <w:color w:val="000000"/>
          <w:szCs w:val="20"/>
        </w:rPr>
        <w:t>(одна по выбору). Например, «Ася», «Первая любовь».</w:t>
      </w:r>
      <w:bookmarkEnd w:id="67"/>
      <w:r w:rsidRPr="009820E2">
        <w:rPr>
          <w:rFonts w:cs="Times New Roman"/>
          <w:color w:val="000000"/>
          <w:szCs w:val="20"/>
        </w:rPr>
        <w:t xml:space="preserve"> </w:t>
      </w:r>
    </w:p>
    <w:p w14:paraId="1849982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Ф. М. Достоевский. </w:t>
      </w:r>
      <w:bookmarkStart w:id="68" w:name="d4361b3a-67eb-4f10-a5c6-46aeb46ddd0f"/>
      <w:r w:rsidRPr="009820E2">
        <w:rPr>
          <w:rFonts w:cs="Times New Roman"/>
          <w:color w:val="000000"/>
          <w:szCs w:val="20"/>
        </w:rPr>
        <w:t>«Бедные люди», «Белые ночи» (одно произведение по выбору).</w:t>
      </w:r>
      <w:bookmarkEnd w:id="68"/>
      <w:r w:rsidRPr="009820E2">
        <w:rPr>
          <w:rFonts w:cs="Times New Roman"/>
          <w:color w:val="000000"/>
          <w:szCs w:val="20"/>
        </w:rPr>
        <w:t xml:space="preserve"> </w:t>
      </w:r>
    </w:p>
    <w:p w14:paraId="5A5FCEE9"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 Н. Толстой. Повести и рассказы </w:t>
      </w:r>
      <w:bookmarkStart w:id="69" w:name="1cb9fa85-1479-480f-ac52-31806803cd56"/>
      <w:r w:rsidRPr="009820E2">
        <w:rPr>
          <w:rFonts w:cs="Times New Roman"/>
          <w:color w:val="000000"/>
          <w:szCs w:val="20"/>
        </w:rPr>
        <w:t>(одно произведение по выбору). Например, «Отрочество» (главы).</w:t>
      </w:r>
      <w:bookmarkEnd w:id="69"/>
      <w:r w:rsidRPr="009820E2">
        <w:rPr>
          <w:rFonts w:cs="Times New Roman"/>
          <w:color w:val="000000"/>
          <w:szCs w:val="20"/>
        </w:rPr>
        <w:t xml:space="preserve"> </w:t>
      </w:r>
    </w:p>
    <w:p w14:paraId="2891B54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XX века. </w:t>
      </w:r>
    </w:p>
    <w:p w14:paraId="78E56A6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Произведения писателей русского зарубежья </w:t>
      </w:r>
      <w:bookmarkStart w:id="70" w:name="2d584d74-2b44-43c1-bb1d-41138fc1bfb5"/>
      <w:r w:rsidRPr="009820E2">
        <w:rPr>
          <w:rFonts w:cs="Times New Roman"/>
          <w:color w:val="000000"/>
          <w:szCs w:val="20"/>
        </w:rPr>
        <w:t>(не менее двух по выбору). Например, произведения И. С. Шмелёва, М. А. Осоргина, В. В. Набокова, Н. Тэффи, А. Т. Аверченко и другие.</w:t>
      </w:r>
      <w:bookmarkEnd w:id="70"/>
      <w:r w:rsidRPr="009820E2">
        <w:rPr>
          <w:rFonts w:cs="Times New Roman"/>
          <w:color w:val="000000"/>
          <w:szCs w:val="20"/>
        </w:rPr>
        <w:t xml:space="preserve"> </w:t>
      </w:r>
    </w:p>
    <w:p w14:paraId="14307918" w14:textId="77777777" w:rsidR="00760A31" w:rsidRPr="009820E2" w:rsidRDefault="00760A31" w:rsidP="007A3440">
      <w:pPr>
        <w:spacing w:after="0" w:line="264" w:lineRule="auto"/>
        <w:rPr>
          <w:rFonts w:cs="Times New Roman"/>
          <w:szCs w:val="20"/>
        </w:rPr>
      </w:pPr>
      <w:r w:rsidRPr="009820E2">
        <w:rPr>
          <w:rFonts w:cs="Times New Roman"/>
          <w:color w:val="000000"/>
          <w:szCs w:val="20"/>
        </w:rPr>
        <w:t>Поэзия первой половины ХХ века (не менее трёх стихотворений на тему «Человек и эпоха» по выбору). Например, ст</w:t>
      </w:r>
      <w:r w:rsidRPr="009820E2">
        <w:rPr>
          <w:rFonts w:cs="Times New Roman"/>
          <w:color w:val="000000"/>
          <w:szCs w:val="20"/>
        </w:rPr>
        <w:t>и</w:t>
      </w:r>
      <w:r w:rsidRPr="009820E2">
        <w:rPr>
          <w:rFonts w:cs="Times New Roman"/>
          <w:color w:val="000000"/>
          <w:szCs w:val="20"/>
        </w:rPr>
        <w:t xml:space="preserve">хотворения В. В. Маяковского, А. А. Ахматовой, М. И. Цветаевой, О. Э. Мандельштама, Б. Л. Пастернак и других. </w:t>
      </w:r>
    </w:p>
    <w:p w14:paraId="22A248B0"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А. Булгаков </w:t>
      </w:r>
      <w:bookmarkStart w:id="71" w:name="ef531e3a-0507-4076-89cb-456c64cbca56"/>
      <w:r w:rsidRPr="009820E2">
        <w:rPr>
          <w:rFonts w:cs="Times New Roman"/>
          <w:color w:val="000000"/>
          <w:szCs w:val="20"/>
        </w:rPr>
        <w:t>(одна повесть по выбору). Например, «Собачье сердце» и другие.</w:t>
      </w:r>
      <w:bookmarkEnd w:id="71"/>
      <w:r w:rsidRPr="009820E2">
        <w:rPr>
          <w:rFonts w:cs="Times New Roman"/>
          <w:color w:val="000000"/>
          <w:szCs w:val="20"/>
        </w:rPr>
        <w:t xml:space="preserve"> </w:t>
      </w:r>
    </w:p>
    <w:p w14:paraId="46CB5FE7" w14:textId="77777777" w:rsidR="00760A31" w:rsidRPr="009820E2" w:rsidRDefault="00760A31" w:rsidP="007A3440">
      <w:pPr>
        <w:spacing w:after="0" w:line="264" w:lineRule="auto"/>
        <w:rPr>
          <w:rFonts w:cs="Times New Roman"/>
          <w:szCs w:val="20"/>
        </w:rPr>
      </w:pPr>
      <w:r w:rsidRPr="009820E2">
        <w:rPr>
          <w:rFonts w:cs="Times New Roman"/>
          <w:color w:val="000000"/>
          <w:szCs w:val="20"/>
        </w:rPr>
        <w:t>Литература второй половины XX</w:t>
      </w:r>
      <w:r w:rsidRPr="009820E2">
        <w:rPr>
          <w:rFonts w:cs="Times New Roman"/>
          <w:color w:val="333333"/>
          <w:szCs w:val="20"/>
        </w:rPr>
        <w:t>–начала XXI</w:t>
      </w:r>
      <w:r w:rsidRPr="009820E2">
        <w:rPr>
          <w:rFonts w:cs="Times New Roman"/>
          <w:color w:val="000000"/>
          <w:szCs w:val="20"/>
        </w:rPr>
        <w:t xml:space="preserve"> века. </w:t>
      </w:r>
    </w:p>
    <w:p w14:paraId="032B043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Т. Твардовский. Поэма «Василий Тёркин» </w:t>
      </w:r>
      <w:bookmarkStart w:id="72" w:name="bf7bc9e4-c459-4e44-8cf4-6440f472144b"/>
      <w:r w:rsidRPr="009820E2">
        <w:rPr>
          <w:rFonts w:cs="Times New Roman"/>
          <w:color w:val="000000"/>
          <w:szCs w:val="20"/>
        </w:rPr>
        <w:t>(главы «Переправа», «Гармонь», «Два солдата», «Поединок» и другие).</w:t>
      </w:r>
      <w:bookmarkEnd w:id="72"/>
      <w:r w:rsidRPr="009820E2">
        <w:rPr>
          <w:rFonts w:cs="Times New Roman"/>
          <w:color w:val="000000"/>
          <w:szCs w:val="20"/>
        </w:rPr>
        <w:t xml:space="preserve"> </w:t>
      </w:r>
    </w:p>
    <w:p w14:paraId="244CE5DB" w14:textId="77777777" w:rsidR="00760A31" w:rsidRPr="009820E2" w:rsidRDefault="00760A31" w:rsidP="007A3440">
      <w:pPr>
        <w:spacing w:after="0" w:line="264" w:lineRule="auto"/>
        <w:rPr>
          <w:rFonts w:cs="Times New Roman"/>
          <w:szCs w:val="20"/>
        </w:rPr>
      </w:pPr>
      <w:r w:rsidRPr="009820E2">
        <w:rPr>
          <w:rFonts w:cs="Times New Roman"/>
          <w:color w:val="000000"/>
          <w:szCs w:val="20"/>
        </w:rPr>
        <w:t>А.Н. Толстой. Рассказ «Русский характер».</w:t>
      </w:r>
    </w:p>
    <w:p w14:paraId="351AC76C"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А. Шолохов. Рассказ «Судьба человека». </w:t>
      </w:r>
    </w:p>
    <w:p w14:paraId="5F6141F0"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И. Солженицын. Рассказ «Матрёнин двор». </w:t>
      </w:r>
    </w:p>
    <w:p w14:paraId="312B8DDF" w14:textId="77777777" w:rsidR="00760A31" w:rsidRPr="009820E2" w:rsidRDefault="00760A31" w:rsidP="007A3440">
      <w:pPr>
        <w:spacing w:after="0" w:line="264" w:lineRule="auto"/>
        <w:rPr>
          <w:rFonts w:cs="Times New Roman"/>
          <w:szCs w:val="20"/>
        </w:rPr>
      </w:pPr>
      <w:r w:rsidRPr="009820E2">
        <w:rPr>
          <w:rFonts w:cs="Times New Roman"/>
          <w:color w:val="000000"/>
          <w:szCs w:val="20"/>
        </w:rPr>
        <w:t>Произведения отечественных прозаиков второй половины XX–начала XXI века(не менее двух произвед</w:t>
      </w:r>
      <w:r w:rsidRPr="009820E2">
        <w:rPr>
          <w:rFonts w:cs="Times New Roman"/>
          <w:color w:val="000000"/>
          <w:szCs w:val="20"/>
        </w:rPr>
        <w:t>е</w:t>
      </w:r>
      <w:r w:rsidRPr="009820E2">
        <w:rPr>
          <w:rFonts w:cs="Times New Roman"/>
          <w:color w:val="000000"/>
          <w:szCs w:val="20"/>
        </w:rPr>
        <w:t xml:space="preserve">ний). Например, произведения В.П. Астафьева, Ю.В. Бондарева, Б.П. Екимова, Е.И. Носова, А.Н. и Б.Н. Стругацких, В.Ф. Тендрякова и других. </w:t>
      </w:r>
      <w:bookmarkStart w:id="73" w:name="464a1461-dc27-4c8e-855e-7a4d0048dab5"/>
      <w:bookmarkEnd w:id="73"/>
    </w:p>
    <w:p w14:paraId="6EEE7D40" w14:textId="77777777" w:rsidR="00760A31" w:rsidRPr="009820E2" w:rsidRDefault="00760A31" w:rsidP="007A3440">
      <w:pPr>
        <w:spacing w:after="0" w:line="264" w:lineRule="auto"/>
        <w:rPr>
          <w:rFonts w:cs="Times New Roman"/>
          <w:szCs w:val="20"/>
        </w:rPr>
      </w:pPr>
      <w:r w:rsidRPr="009820E2">
        <w:rPr>
          <w:rFonts w:cs="Times New Roman"/>
          <w:color w:val="000000"/>
          <w:szCs w:val="20"/>
        </w:rPr>
        <w:t>Поэзия второй половины XX – начала XXI веков (не менее трёх стихотворений). Например, стихотворения Н.А. Заболо</w:t>
      </w:r>
      <w:r w:rsidRPr="009820E2">
        <w:rPr>
          <w:rFonts w:cs="Times New Roman"/>
          <w:color w:val="000000"/>
          <w:szCs w:val="20"/>
        </w:rPr>
        <w:t>ц</w:t>
      </w:r>
      <w:r w:rsidRPr="009820E2">
        <w:rPr>
          <w:rFonts w:cs="Times New Roman"/>
          <w:color w:val="000000"/>
          <w:szCs w:val="20"/>
        </w:rPr>
        <w:t xml:space="preserve">кого, М.А. Светлова, М.В. Исаковского, К.М. Симонова, А.А. Вознесенского, Е.А. Евтушенко, Р.И. Рождественского, И.А. Бродского, А.С. Кушнера и других. </w:t>
      </w:r>
      <w:bookmarkStart w:id="74" w:name="adb853ee-930d-4a27-923a-b9cb0245de5e"/>
      <w:bookmarkEnd w:id="74"/>
    </w:p>
    <w:p w14:paraId="4E47E6E7" w14:textId="77777777" w:rsidR="00760A31" w:rsidRPr="009820E2" w:rsidRDefault="00760A31" w:rsidP="007A3440">
      <w:pPr>
        <w:shd w:val="clear" w:color="auto" w:fill="FFFFFF"/>
        <w:spacing w:after="0" w:line="264" w:lineRule="auto"/>
        <w:rPr>
          <w:rFonts w:cs="Times New Roman"/>
          <w:szCs w:val="20"/>
        </w:rPr>
      </w:pPr>
      <w:r w:rsidRPr="009820E2">
        <w:rPr>
          <w:rFonts w:cs="Times New Roman"/>
          <w:color w:val="000000"/>
          <w:szCs w:val="20"/>
        </w:rPr>
        <w:t xml:space="preserve">Зарубежная литература. У. Шекспир. Сонеты </w:t>
      </w:r>
      <w:bookmarkStart w:id="75" w:name="0d55d6d3-7190-4389-8070-261d3434d548"/>
      <w:r w:rsidRPr="009820E2">
        <w:rPr>
          <w:rFonts w:cs="Times New Roman"/>
          <w:color w:val="000000"/>
          <w:szCs w:val="20"/>
        </w:rPr>
        <w:t xml:space="preserve">(один-два по выбору). Например, № 66 «Измучась всем, я умереть хочу…», № 130 «Её глаза на звёзды не похожи…» и другие. </w:t>
      </w:r>
      <w:bookmarkEnd w:id="75"/>
      <w:r w:rsidRPr="009820E2">
        <w:rPr>
          <w:rFonts w:cs="Times New Roman"/>
          <w:color w:val="000000"/>
          <w:szCs w:val="20"/>
        </w:rPr>
        <w:t xml:space="preserve">Трагедия «Ромео и Джульетта» </w:t>
      </w:r>
      <w:bookmarkStart w:id="76" w:name="b53ea1d5-9b20-4ab2-824f-f7ee2f330726"/>
      <w:r w:rsidRPr="009820E2">
        <w:rPr>
          <w:rFonts w:cs="Times New Roman"/>
          <w:color w:val="000000"/>
          <w:szCs w:val="20"/>
        </w:rPr>
        <w:t>(фрагменты по выбору).</w:t>
      </w:r>
      <w:bookmarkEnd w:id="76"/>
      <w:r w:rsidRPr="009820E2">
        <w:rPr>
          <w:rFonts w:cs="Times New Roman"/>
          <w:color w:val="000000"/>
          <w:szCs w:val="20"/>
        </w:rPr>
        <w:t xml:space="preserve"> </w:t>
      </w:r>
    </w:p>
    <w:p w14:paraId="3771FFEA" w14:textId="77777777" w:rsidR="00760A31" w:rsidRPr="009820E2" w:rsidRDefault="00760A31" w:rsidP="007A3440">
      <w:pPr>
        <w:shd w:val="clear" w:color="auto" w:fill="FFFFFF"/>
        <w:spacing w:after="0" w:line="264" w:lineRule="auto"/>
        <w:rPr>
          <w:rFonts w:cs="Times New Roman"/>
          <w:szCs w:val="20"/>
        </w:rPr>
      </w:pPr>
      <w:r w:rsidRPr="009820E2">
        <w:rPr>
          <w:rFonts w:cs="Times New Roman"/>
          <w:color w:val="000000"/>
          <w:szCs w:val="20"/>
        </w:rPr>
        <w:t xml:space="preserve">Ж.-Б. Мольер. Комедия «Мещанин во дворянстве» </w:t>
      </w:r>
      <w:bookmarkStart w:id="77" w:name="0d430c7d-1e84-4c15-8128-09b5a0ae5b8e"/>
      <w:r w:rsidRPr="009820E2">
        <w:rPr>
          <w:rFonts w:cs="Times New Roman"/>
          <w:color w:val="000000"/>
          <w:szCs w:val="20"/>
        </w:rPr>
        <w:t>(фрагменты по выбору).</w:t>
      </w:r>
      <w:bookmarkEnd w:id="77"/>
    </w:p>
    <w:p w14:paraId="08E508BA" w14:textId="5BFCAB4B" w:rsidR="00760A31" w:rsidRPr="009820E2" w:rsidRDefault="009820E2" w:rsidP="007A3440">
      <w:pPr>
        <w:spacing w:after="0" w:line="264" w:lineRule="auto"/>
        <w:rPr>
          <w:rFonts w:cs="Times New Roman"/>
          <w:b/>
          <w:szCs w:val="20"/>
        </w:rPr>
      </w:pPr>
      <w:r w:rsidRPr="009820E2">
        <w:rPr>
          <w:rFonts w:cs="Times New Roman"/>
          <w:b/>
          <w:color w:val="000000"/>
          <w:szCs w:val="20"/>
        </w:rPr>
        <w:t>9 класс</w:t>
      </w:r>
    </w:p>
    <w:p w14:paraId="08FA714D" w14:textId="77777777" w:rsidR="00760A31" w:rsidRPr="009820E2" w:rsidRDefault="00760A31" w:rsidP="007A3440">
      <w:pPr>
        <w:spacing w:after="0" w:line="264" w:lineRule="auto"/>
        <w:rPr>
          <w:rFonts w:cs="Times New Roman"/>
          <w:szCs w:val="20"/>
        </w:rPr>
      </w:pPr>
      <w:r w:rsidRPr="009820E2">
        <w:rPr>
          <w:rFonts w:cs="Times New Roman"/>
          <w:color w:val="000000"/>
          <w:szCs w:val="20"/>
        </w:rPr>
        <w:t>Древнерусская литература.</w:t>
      </w:r>
    </w:p>
    <w:p w14:paraId="0AD95EE8"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«Слово о полку Игореве». </w:t>
      </w:r>
    </w:p>
    <w:p w14:paraId="501AAC2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XVIII века. </w:t>
      </w:r>
    </w:p>
    <w:p w14:paraId="2A4AD452" w14:textId="77777777" w:rsidR="00760A31" w:rsidRPr="009820E2" w:rsidRDefault="00760A31" w:rsidP="007A3440">
      <w:pPr>
        <w:spacing w:after="0" w:line="264" w:lineRule="auto"/>
        <w:rPr>
          <w:rFonts w:cs="Times New Roman"/>
          <w:szCs w:val="20"/>
        </w:rPr>
      </w:pPr>
      <w:r w:rsidRPr="009820E2">
        <w:rPr>
          <w:rFonts w:cs="Times New Roman"/>
          <w:color w:val="000000"/>
          <w:szCs w:val="20"/>
        </w:rPr>
        <w:t>М. В. Ломоносов. «Ода на день восшествия на Всероссийский престол Ея Величества Гос</w:t>
      </w:r>
      <w:r w:rsidRPr="009820E2">
        <w:rPr>
          <w:rFonts w:cs="Times New Roman"/>
          <w:color w:val="000000"/>
          <w:szCs w:val="20"/>
        </w:rPr>
        <w:t>у</w:t>
      </w:r>
      <w:r w:rsidRPr="009820E2">
        <w:rPr>
          <w:rFonts w:cs="Times New Roman"/>
          <w:color w:val="000000"/>
          <w:szCs w:val="20"/>
        </w:rPr>
        <w:t xml:space="preserve">дарыни Императрицы Елисаветы Петровны 1747 года» и другие стихотворения </w:t>
      </w:r>
      <w:bookmarkStart w:id="78" w:name="e8b587e6-2f8c-4690-a635-22bb3cee08ae"/>
      <w:r w:rsidRPr="009820E2">
        <w:rPr>
          <w:rFonts w:cs="Times New Roman"/>
          <w:color w:val="000000"/>
          <w:szCs w:val="20"/>
        </w:rPr>
        <w:t>(по выбору).</w:t>
      </w:r>
      <w:bookmarkEnd w:id="78"/>
      <w:r w:rsidRPr="009820E2">
        <w:rPr>
          <w:rFonts w:cs="Times New Roman"/>
          <w:color w:val="000000"/>
          <w:szCs w:val="20"/>
        </w:rPr>
        <w:t xml:space="preserve"> </w:t>
      </w:r>
    </w:p>
    <w:p w14:paraId="13C00F3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Г. Р. Державин. Стихотворения </w:t>
      </w:r>
      <w:bookmarkStart w:id="79" w:name="8ca8cc5e-b57b-4292-a0a2-4d5e99a37fc7"/>
      <w:r w:rsidRPr="009820E2">
        <w:rPr>
          <w:rFonts w:cs="Times New Roman"/>
          <w:color w:val="000000"/>
          <w:szCs w:val="20"/>
        </w:rPr>
        <w:t>(два по выбору). Например, «Властителям и судиям», «П</w:t>
      </w:r>
      <w:r w:rsidRPr="009820E2">
        <w:rPr>
          <w:rFonts w:cs="Times New Roman"/>
          <w:color w:val="000000"/>
          <w:szCs w:val="20"/>
        </w:rPr>
        <w:t>а</w:t>
      </w:r>
      <w:r w:rsidRPr="009820E2">
        <w:rPr>
          <w:rFonts w:cs="Times New Roman"/>
          <w:color w:val="000000"/>
          <w:szCs w:val="20"/>
        </w:rPr>
        <w:t>мятник» и другие.</w:t>
      </w:r>
      <w:bookmarkEnd w:id="79"/>
      <w:r w:rsidRPr="009820E2">
        <w:rPr>
          <w:rFonts w:cs="Times New Roman"/>
          <w:color w:val="000000"/>
          <w:szCs w:val="20"/>
        </w:rPr>
        <w:t xml:space="preserve"> </w:t>
      </w:r>
    </w:p>
    <w:p w14:paraId="4A14075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М. Карамзин. Повесть «Бедная Лиза». </w:t>
      </w:r>
    </w:p>
    <w:p w14:paraId="7D69AEE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Литература первой половины XIX века. </w:t>
      </w:r>
    </w:p>
    <w:p w14:paraId="5A68A7A4"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В. А. Жуковский. Баллады, элегии </w:t>
      </w:r>
      <w:bookmarkStart w:id="80" w:name="7eb282c3-f5ef-4e9f-86b2-734492601833"/>
      <w:r w:rsidRPr="009820E2">
        <w:rPr>
          <w:rFonts w:cs="Times New Roman"/>
          <w:color w:val="000000"/>
          <w:szCs w:val="20"/>
        </w:rPr>
        <w:t>(две по выбору). Например, «Светлана», «Невыразимое», «Море» и другие.</w:t>
      </w:r>
      <w:bookmarkEnd w:id="80"/>
      <w:r w:rsidRPr="009820E2">
        <w:rPr>
          <w:rFonts w:cs="Times New Roman"/>
          <w:color w:val="000000"/>
          <w:szCs w:val="20"/>
        </w:rPr>
        <w:t xml:space="preserve"> </w:t>
      </w:r>
    </w:p>
    <w:p w14:paraId="7BF42DD8"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Грибоедов. Комедия «Горе от ума». </w:t>
      </w:r>
    </w:p>
    <w:p w14:paraId="618FAD8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Поэзия пушкинской эпохи. </w:t>
      </w:r>
      <w:bookmarkStart w:id="81" w:name="d3f3009b-2bf2-4457-85cc-996248170bfd"/>
      <w:r w:rsidRPr="009820E2">
        <w:rPr>
          <w:rFonts w:cs="Times New Roman"/>
          <w:color w:val="000000"/>
          <w:szCs w:val="20"/>
        </w:rPr>
        <w:t>К. Н. Батюшков, А. А. Дельвиг, Н. М. Языков, Е. А. Баратынский (не менее трёх стихотворений по выбору).</w:t>
      </w:r>
      <w:bookmarkEnd w:id="81"/>
      <w:r w:rsidRPr="009820E2">
        <w:rPr>
          <w:rFonts w:cs="Times New Roman"/>
          <w:color w:val="000000"/>
          <w:szCs w:val="20"/>
        </w:rPr>
        <w:t xml:space="preserve"> </w:t>
      </w:r>
    </w:p>
    <w:p w14:paraId="6002049D"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А. С. Пушкин. Стихотворения (не менее пяти по выбору). </w:t>
      </w:r>
      <w:bookmarkStart w:id="82" w:name="0b2f85f8-e824-4e61-a1ac-4efc7fb78a2f"/>
      <w:r w:rsidRPr="009820E2">
        <w:rPr>
          <w:rFonts w:cs="Times New Roman"/>
          <w:color w:val="000000"/>
          <w:szCs w:val="20"/>
        </w:rPr>
        <w:t>Например, «Бесы», «Брожу ли я вдоль улиц шумных…», «…Вновь я посетил…», «Из Пиндемонти», «К морю», «К***» («Я помню чудное мгновенье…»), «Мадонна», «Осень» (о</w:t>
      </w:r>
      <w:r w:rsidRPr="009820E2">
        <w:rPr>
          <w:rFonts w:cs="Times New Roman"/>
          <w:color w:val="000000"/>
          <w:szCs w:val="20"/>
        </w:rPr>
        <w:t>т</w:t>
      </w:r>
      <w:r w:rsidRPr="009820E2">
        <w:rPr>
          <w:rFonts w:cs="Times New Roman"/>
          <w:color w:val="000000"/>
          <w:szCs w:val="20"/>
        </w:rPr>
        <w:t>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2"/>
      <w:r w:rsidRPr="009820E2">
        <w:rPr>
          <w:rFonts w:cs="Times New Roman"/>
          <w:color w:val="000000"/>
          <w:szCs w:val="20"/>
        </w:rPr>
        <w:t xml:space="preserve"> Поэма «Медный всадник». Роман в стихах «Евгений Онегин». </w:t>
      </w:r>
    </w:p>
    <w:p w14:paraId="4877E7AE"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М. Ю. Лермонтов. Стихотворения (не менее пяти по выбору). </w:t>
      </w:r>
      <w:bookmarkStart w:id="83" w:name="87a51fa3-c568-4583-a18a-174135483b9d"/>
      <w:r w:rsidRPr="009820E2">
        <w:rPr>
          <w:rFonts w:cs="Times New Roman"/>
          <w:color w:val="000000"/>
          <w:szCs w:val="20"/>
        </w:rPr>
        <w:t>Например, «Выхожу один я на дорогу…», «Дума», «И скучно и грустно», «Как часто, пёстрою толпою окружён…», «Молитва» («Я, Матерь Божия, ныне с моли</w:t>
      </w:r>
      <w:r w:rsidRPr="009820E2">
        <w:rPr>
          <w:rFonts w:cs="Times New Roman"/>
          <w:color w:val="000000"/>
          <w:szCs w:val="20"/>
        </w:rPr>
        <w:t>т</w:t>
      </w:r>
      <w:r w:rsidRPr="009820E2">
        <w:rPr>
          <w:rFonts w:cs="Times New Roman"/>
          <w:color w:val="000000"/>
          <w:szCs w:val="20"/>
        </w:rPr>
        <w:t>вою…»), «Нет, ни тебя так пылко я люблю…», «Нет, я не Байрон, я другой…», «Поэт» («Отделкой золотой блистает мой кинжал…»), «Пророк», «Р</w:t>
      </w:r>
      <w:r w:rsidRPr="009820E2">
        <w:rPr>
          <w:rFonts w:cs="Times New Roman"/>
          <w:color w:val="000000"/>
          <w:szCs w:val="20"/>
        </w:rPr>
        <w:t>о</w:t>
      </w:r>
      <w:r w:rsidRPr="009820E2">
        <w:rPr>
          <w:rFonts w:cs="Times New Roman"/>
          <w:color w:val="000000"/>
          <w:szCs w:val="20"/>
        </w:rPr>
        <w:t>дина», «Смерть Поэта», «Сон» («В полдневный жар в долине Дагестана…»), «Я жить хочу, хочу печали…» и другие.</w:t>
      </w:r>
      <w:bookmarkEnd w:id="83"/>
      <w:r w:rsidRPr="009820E2">
        <w:rPr>
          <w:rFonts w:cs="Times New Roman"/>
          <w:color w:val="000000"/>
          <w:szCs w:val="20"/>
        </w:rPr>
        <w:t xml:space="preserve"> Роман «Герой нашего времени». </w:t>
      </w:r>
    </w:p>
    <w:p w14:paraId="3AFFE696"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Н. В. Гоголь. Поэма «Мёртвые души». </w:t>
      </w:r>
    </w:p>
    <w:p w14:paraId="063DE34F" w14:textId="77777777" w:rsidR="00760A31" w:rsidRPr="009820E2" w:rsidRDefault="00760A31" w:rsidP="007A3440">
      <w:pPr>
        <w:spacing w:after="0" w:line="264" w:lineRule="auto"/>
        <w:rPr>
          <w:rFonts w:cs="Times New Roman"/>
          <w:szCs w:val="20"/>
        </w:rPr>
      </w:pPr>
      <w:r w:rsidRPr="009820E2">
        <w:rPr>
          <w:rFonts w:cs="Times New Roman"/>
          <w:color w:val="000000"/>
          <w:szCs w:val="20"/>
        </w:rPr>
        <w:lastRenderedPageBreak/>
        <w:t xml:space="preserve">Зарубежная литература. </w:t>
      </w:r>
    </w:p>
    <w:p w14:paraId="0F4606DF"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Данте. «Божественная комедия» </w:t>
      </w:r>
      <w:bookmarkStart w:id="84" w:name="131db750-5e26-42b5-b0b5-6f68058ef787"/>
      <w:r w:rsidRPr="009820E2">
        <w:rPr>
          <w:rFonts w:cs="Times New Roman"/>
          <w:color w:val="000000"/>
          <w:szCs w:val="20"/>
        </w:rPr>
        <w:t>(не менее двух фрагментов по выбору).</w:t>
      </w:r>
      <w:bookmarkEnd w:id="84"/>
      <w:r w:rsidRPr="009820E2">
        <w:rPr>
          <w:rFonts w:cs="Times New Roman"/>
          <w:color w:val="000000"/>
          <w:szCs w:val="20"/>
        </w:rPr>
        <w:t xml:space="preserve"> </w:t>
      </w:r>
    </w:p>
    <w:p w14:paraId="0C826332"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У. Шекспир. Трагедия «Гамлет» </w:t>
      </w:r>
      <w:bookmarkStart w:id="85" w:name="50dcaf75-7eb3-4058-9b14-0313c9277b2d"/>
      <w:r w:rsidRPr="009820E2">
        <w:rPr>
          <w:rFonts w:cs="Times New Roman"/>
          <w:color w:val="000000"/>
          <w:szCs w:val="20"/>
        </w:rPr>
        <w:t>(фрагменты по выбору).</w:t>
      </w:r>
      <w:bookmarkEnd w:id="85"/>
      <w:r w:rsidRPr="009820E2">
        <w:rPr>
          <w:rFonts w:cs="Times New Roman"/>
          <w:color w:val="000000"/>
          <w:szCs w:val="20"/>
        </w:rPr>
        <w:t xml:space="preserve"> </w:t>
      </w:r>
    </w:p>
    <w:p w14:paraId="012421E7"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И.В. Гёте. Трагедия «Фауст» </w:t>
      </w:r>
      <w:bookmarkStart w:id="86" w:name="0b3534b6-8dfe-4b28-9993-091faed66786"/>
      <w:r w:rsidRPr="009820E2">
        <w:rPr>
          <w:rFonts w:cs="Times New Roman"/>
          <w:color w:val="000000"/>
          <w:szCs w:val="20"/>
        </w:rPr>
        <w:t>(не менее двух фрагментов по выбору).</w:t>
      </w:r>
      <w:bookmarkEnd w:id="86"/>
      <w:r w:rsidRPr="009820E2">
        <w:rPr>
          <w:rFonts w:cs="Times New Roman"/>
          <w:color w:val="000000"/>
          <w:szCs w:val="20"/>
        </w:rPr>
        <w:t xml:space="preserve"> </w:t>
      </w:r>
    </w:p>
    <w:p w14:paraId="623538E3"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Дж. Г. Байрон. Стихотворения </w:t>
      </w:r>
      <w:bookmarkStart w:id="87" w:name="e19cbdea-f76d-4b99-b400-83b11ad6923d"/>
      <w:r w:rsidRPr="009820E2">
        <w:rPr>
          <w:rFonts w:cs="Times New Roman"/>
          <w:color w:val="000000"/>
          <w:szCs w:val="20"/>
        </w:rPr>
        <w:t>(одно по выбору). Например, «Душа моя мрачна. Скорей, певец, скорей!..», «Прощание Наполеона» и другие.</w:t>
      </w:r>
      <w:bookmarkEnd w:id="87"/>
      <w:r w:rsidRPr="009820E2">
        <w:rPr>
          <w:rFonts w:cs="Times New Roman"/>
          <w:color w:val="000000"/>
          <w:szCs w:val="20"/>
        </w:rPr>
        <w:t xml:space="preserve"> Поэма «Паломничество Чайльд-Гарольда» </w:t>
      </w:r>
      <w:bookmarkStart w:id="88" w:name="e2190f02-8aec-4529-8d6c-41c65b65ca2e"/>
      <w:r w:rsidRPr="009820E2">
        <w:rPr>
          <w:rFonts w:cs="Times New Roman"/>
          <w:color w:val="000000"/>
          <w:szCs w:val="20"/>
        </w:rPr>
        <w:t>(не менее одного фрагмента по выбору).</w:t>
      </w:r>
      <w:bookmarkEnd w:id="88"/>
      <w:r w:rsidRPr="009820E2">
        <w:rPr>
          <w:rFonts w:cs="Times New Roman"/>
          <w:color w:val="000000"/>
          <w:szCs w:val="20"/>
        </w:rPr>
        <w:t xml:space="preserve"> </w:t>
      </w:r>
    </w:p>
    <w:p w14:paraId="2ED44F7B" w14:textId="77777777" w:rsidR="00760A31" w:rsidRPr="009820E2" w:rsidRDefault="00760A31" w:rsidP="007A3440">
      <w:pPr>
        <w:spacing w:after="0" w:line="264" w:lineRule="auto"/>
        <w:rPr>
          <w:rFonts w:cs="Times New Roman"/>
          <w:szCs w:val="20"/>
        </w:rPr>
      </w:pPr>
      <w:r w:rsidRPr="009820E2">
        <w:rPr>
          <w:rFonts w:cs="Times New Roman"/>
          <w:color w:val="000000"/>
          <w:szCs w:val="20"/>
        </w:rPr>
        <w:t xml:space="preserve">Зарубежная проза первой половины XIX в. </w:t>
      </w:r>
      <w:bookmarkStart w:id="89" w:name="2ccf1dde-3592-470f-89fb-4ebac1d8e3cf"/>
      <w:r w:rsidRPr="009820E2">
        <w:rPr>
          <w:rFonts w:cs="Times New Roman"/>
          <w:color w:val="000000"/>
          <w:szCs w:val="20"/>
        </w:rPr>
        <w:t>(одно произведение по выбору). Например, произведения Э.Т.А. Гофмана, В. Гюго, В. Скотта и другие.</w:t>
      </w:r>
      <w:bookmarkEnd w:id="89"/>
    </w:p>
    <w:bookmarkEnd w:id="2"/>
    <w:p w14:paraId="0EDF8D98" w14:textId="455801C6" w:rsidR="00760A31" w:rsidRPr="009820E2" w:rsidRDefault="009820E2" w:rsidP="007A3440">
      <w:pPr>
        <w:spacing w:after="0" w:line="264" w:lineRule="auto"/>
        <w:rPr>
          <w:rFonts w:cs="Times New Roman"/>
          <w:szCs w:val="24"/>
        </w:rPr>
      </w:pPr>
      <w:r w:rsidRPr="009820E2">
        <w:rPr>
          <w:rFonts w:cs="Times New Roman"/>
          <w:color w:val="000000"/>
          <w:szCs w:val="24"/>
        </w:rPr>
        <w:t>Планируемые образовательные результаты</w:t>
      </w:r>
    </w:p>
    <w:p w14:paraId="29E4A163" w14:textId="77777777" w:rsidR="00760A31" w:rsidRPr="00A31F03" w:rsidRDefault="00760A31" w:rsidP="007A3440">
      <w:pPr>
        <w:spacing w:after="0" w:line="264" w:lineRule="auto"/>
        <w:ind w:firstLine="600"/>
        <w:rPr>
          <w:rFonts w:cs="Times New Roman"/>
          <w:szCs w:val="24"/>
        </w:rPr>
      </w:pPr>
      <w:r w:rsidRPr="00A31F03">
        <w:rPr>
          <w:rFonts w:cs="Times New Roman"/>
          <w:color w:val="000000"/>
          <w:szCs w:val="24"/>
        </w:rPr>
        <w:t>Изучение литературы в основной школе направлено на достижение обучающимися следующих личностных, мет</w:t>
      </w:r>
      <w:r w:rsidRPr="00A31F03">
        <w:rPr>
          <w:rFonts w:cs="Times New Roman"/>
          <w:color w:val="000000"/>
          <w:szCs w:val="24"/>
        </w:rPr>
        <w:t>а</w:t>
      </w:r>
      <w:r w:rsidRPr="00A31F03">
        <w:rPr>
          <w:rFonts w:cs="Times New Roman"/>
          <w:color w:val="000000"/>
          <w:szCs w:val="24"/>
        </w:rPr>
        <w:t>предметных и предметных результатов освоения учебного предмета.</w:t>
      </w:r>
    </w:p>
    <w:p w14:paraId="598BE672" w14:textId="70E60B9E" w:rsidR="00760A31" w:rsidRPr="009820E2" w:rsidRDefault="009820E2" w:rsidP="007A3440">
      <w:pPr>
        <w:spacing w:after="0" w:line="264" w:lineRule="auto"/>
        <w:rPr>
          <w:rFonts w:cs="Times New Roman"/>
          <w:szCs w:val="24"/>
        </w:rPr>
      </w:pPr>
      <w:r w:rsidRPr="009820E2">
        <w:rPr>
          <w:rFonts w:cs="Times New Roman"/>
          <w:color w:val="000000"/>
          <w:szCs w:val="24"/>
        </w:rPr>
        <w:t>Личностные результаты</w:t>
      </w:r>
    </w:p>
    <w:p w14:paraId="18BCB0C9" w14:textId="77777777" w:rsidR="00760A31" w:rsidRPr="00A31F03" w:rsidRDefault="00760A31" w:rsidP="007A3440">
      <w:pPr>
        <w:spacing w:after="0" w:line="264" w:lineRule="auto"/>
        <w:ind w:firstLine="600"/>
        <w:rPr>
          <w:rFonts w:cs="Times New Roman"/>
          <w:szCs w:val="24"/>
        </w:rPr>
      </w:pPr>
      <w:r w:rsidRPr="00A31F03">
        <w:rPr>
          <w:rFonts w:cs="Times New Roman"/>
          <w:color w:val="000000"/>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w:t>
      </w:r>
      <w:r w:rsidRPr="00A31F03">
        <w:rPr>
          <w:rFonts w:cs="Times New Roman"/>
          <w:color w:val="000000"/>
          <w:szCs w:val="24"/>
        </w:rPr>
        <w:t>у</w:t>
      </w:r>
      <w:r w:rsidRPr="00A31F03">
        <w:rPr>
          <w:rFonts w:cs="Times New Roman"/>
          <w:color w:val="000000"/>
          <w:szCs w:val="24"/>
        </w:rPr>
        <w:t>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D6DF92" w14:textId="77777777" w:rsidR="00760A31" w:rsidRPr="00A31F03" w:rsidRDefault="00760A31" w:rsidP="007A3440">
      <w:pPr>
        <w:spacing w:after="0" w:line="264" w:lineRule="auto"/>
        <w:ind w:firstLine="600"/>
        <w:rPr>
          <w:rFonts w:cs="Times New Roman"/>
          <w:szCs w:val="24"/>
        </w:rPr>
      </w:pPr>
      <w:r w:rsidRPr="00A31F03">
        <w:rPr>
          <w:rFonts w:cs="Times New Roman"/>
          <w:color w:val="000000"/>
          <w:szCs w:val="24"/>
        </w:rPr>
        <w:t>Личностные результаты освоения рабочей программы по литературе для основного общего образования должны о</w:t>
      </w:r>
      <w:r w:rsidRPr="00A31F03">
        <w:rPr>
          <w:rFonts w:cs="Times New Roman"/>
          <w:color w:val="000000"/>
          <w:szCs w:val="24"/>
        </w:rPr>
        <w:t>т</w:t>
      </w:r>
      <w:r w:rsidRPr="00A31F03">
        <w:rPr>
          <w:rFonts w:cs="Times New Roman"/>
          <w:color w:val="000000"/>
          <w:szCs w:val="24"/>
        </w:rPr>
        <w:t>ражать готовность обучающихся руководствоваться системой позитивных ценностных ориентаций и расширение опыта д</w:t>
      </w:r>
      <w:r w:rsidRPr="00A31F03">
        <w:rPr>
          <w:rFonts w:cs="Times New Roman"/>
          <w:color w:val="000000"/>
          <w:szCs w:val="24"/>
        </w:rPr>
        <w:t>е</w:t>
      </w:r>
      <w:r w:rsidRPr="00A31F03">
        <w:rPr>
          <w:rFonts w:cs="Times New Roman"/>
          <w:color w:val="000000"/>
          <w:szCs w:val="24"/>
        </w:rPr>
        <w:t>ятельности на её основе и в процессе реализации основных направлений воспитательной деятельности, в том числе в части:</w:t>
      </w:r>
    </w:p>
    <w:p w14:paraId="6784832A" w14:textId="77777777" w:rsidR="00760A31" w:rsidRPr="009820E2" w:rsidRDefault="00760A31" w:rsidP="007A3440">
      <w:pPr>
        <w:spacing w:after="0" w:line="264" w:lineRule="auto"/>
        <w:rPr>
          <w:rFonts w:cs="Times New Roman"/>
          <w:szCs w:val="24"/>
        </w:rPr>
      </w:pPr>
      <w:r w:rsidRPr="009820E2">
        <w:rPr>
          <w:rFonts w:cs="Times New Roman"/>
          <w:color w:val="000000"/>
          <w:szCs w:val="24"/>
        </w:rPr>
        <w:t>Гражданского воспитания:</w:t>
      </w:r>
    </w:p>
    <w:p w14:paraId="61A8CEC1"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готовность к выполнению обязанностей гражданина и реализации его прав, уважение прав, свобод и законных и</w:t>
      </w:r>
      <w:r w:rsidRPr="009820E2">
        <w:rPr>
          <w:rFonts w:cs="Times New Roman"/>
          <w:color w:val="000000"/>
          <w:szCs w:val="24"/>
        </w:rPr>
        <w:t>н</w:t>
      </w:r>
      <w:r w:rsidRPr="009820E2">
        <w:rPr>
          <w:rFonts w:cs="Times New Roman"/>
          <w:color w:val="000000"/>
          <w:szCs w:val="24"/>
        </w:rPr>
        <w:t xml:space="preserve">тересов других людей; </w:t>
      </w:r>
    </w:p>
    <w:p w14:paraId="24109C8E"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C52B048"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неприятие любых форм экстремизма, дискриминации;</w:t>
      </w:r>
    </w:p>
    <w:p w14:paraId="7B417293"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понимание роли различных социальных институтов в жизни человека;</w:t>
      </w:r>
    </w:p>
    <w:p w14:paraId="18D568FE"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представление об основных правах, свободах и обязанностях гражданина, социальных нормах и правилах межли</w:t>
      </w:r>
      <w:r w:rsidRPr="009820E2">
        <w:rPr>
          <w:rFonts w:cs="Times New Roman"/>
          <w:color w:val="000000"/>
          <w:szCs w:val="24"/>
        </w:rPr>
        <w:t>ч</w:t>
      </w:r>
      <w:r w:rsidRPr="009820E2">
        <w:rPr>
          <w:rFonts w:cs="Times New Roman"/>
          <w:color w:val="000000"/>
          <w:szCs w:val="24"/>
        </w:rPr>
        <w:t>ностных отношений в поликультурном и многоконфессиональном обществе, в том числе с опорой на примеры из литературы;</w:t>
      </w:r>
    </w:p>
    <w:p w14:paraId="4E2987DA"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представление о способах противодействия коррупции;</w:t>
      </w:r>
    </w:p>
    <w:p w14:paraId="2A4D9D26"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7E92844E"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активное участие в школьном самоуправлении;</w:t>
      </w:r>
    </w:p>
    <w:p w14:paraId="55EAABCE" w14:textId="77777777" w:rsidR="00760A31" w:rsidRPr="009820E2" w:rsidRDefault="00760A31" w:rsidP="007A3440">
      <w:pPr>
        <w:numPr>
          <w:ilvl w:val="0"/>
          <w:numId w:val="60"/>
        </w:numPr>
        <w:tabs>
          <w:tab w:val="left" w:pos="142"/>
        </w:tabs>
        <w:spacing w:after="0" w:line="240" w:lineRule="auto"/>
        <w:ind w:left="0" w:firstLine="567"/>
        <w:rPr>
          <w:rFonts w:cs="Times New Roman"/>
          <w:szCs w:val="24"/>
        </w:rPr>
      </w:pPr>
      <w:r w:rsidRPr="009820E2">
        <w:rPr>
          <w:rFonts w:cs="Times New Roman"/>
          <w:color w:val="000000"/>
          <w:szCs w:val="24"/>
        </w:rPr>
        <w:t>готовность к участию в гуманитарной деятельности (волонтерство; помощь людям, нуждающимся в ней).</w:t>
      </w:r>
    </w:p>
    <w:p w14:paraId="442DBE9F"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Патриотического воспитания:</w:t>
      </w:r>
    </w:p>
    <w:p w14:paraId="29F6A5F7" w14:textId="77777777" w:rsidR="00760A31" w:rsidRPr="009820E2" w:rsidRDefault="00760A31" w:rsidP="007A3440">
      <w:pPr>
        <w:numPr>
          <w:ilvl w:val="0"/>
          <w:numId w:val="61"/>
        </w:numPr>
        <w:tabs>
          <w:tab w:val="left" w:pos="142"/>
        </w:tabs>
        <w:spacing w:after="0" w:line="240" w:lineRule="auto"/>
        <w:ind w:left="0" w:firstLine="567"/>
        <w:rPr>
          <w:rFonts w:cs="Times New Roman"/>
          <w:szCs w:val="24"/>
        </w:rPr>
      </w:pPr>
      <w:r w:rsidRPr="009820E2">
        <w:rPr>
          <w:rFonts w:cs="Times New Roman"/>
          <w:color w:val="000000"/>
          <w:szCs w:val="24"/>
        </w:rPr>
        <w:t>осознание российской гражданской идентичности в поликультурном и многоконфессиональном обществе, проя</w:t>
      </w:r>
      <w:r w:rsidRPr="009820E2">
        <w:rPr>
          <w:rFonts w:cs="Times New Roman"/>
          <w:color w:val="000000"/>
          <w:szCs w:val="24"/>
        </w:rPr>
        <w:t>в</w:t>
      </w:r>
      <w:r w:rsidRPr="009820E2">
        <w:rPr>
          <w:rFonts w:cs="Times New Roman"/>
          <w:color w:val="000000"/>
          <w:szCs w:val="24"/>
        </w:rPr>
        <w:t>ление интереса к познанию родного языка, истории, культуры Российской Федерации, своего края, народов России в ко</w:t>
      </w:r>
      <w:r w:rsidRPr="009820E2">
        <w:rPr>
          <w:rFonts w:cs="Times New Roman"/>
          <w:color w:val="000000"/>
          <w:szCs w:val="24"/>
        </w:rPr>
        <w:t>н</w:t>
      </w:r>
      <w:r w:rsidRPr="009820E2">
        <w:rPr>
          <w:rFonts w:cs="Times New Roman"/>
          <w:color w:val="000000"/>
          <w:szCs w:val="24"/>
        </w:rPr>
        <w:t>тексте изучения произведений русской и зарубежной литературы, а также литератур народов РФ;</w:t>
      </w:r>
    </w:p>
    <w:p w14:paraId="7649C427" w14:textId="77777777" w:rsidR="00760A31" w:rsidRPr="009820E2" w:rsidRDefault="00760A31" w:rsidP="007A3440">
      <w:pPr>
        <w:numPr>
          <w:ilvl w:val="0"/>
          <w:numId w:val="61"/>
        </w:numPr>
        <w:tabs>
          <w:tab w:val="left" w:pos="142"/>
        </w:tabs>
        <w:spacing w:after="0" w:line="240" w:lineRule="auto"/>
        <w:ind w:left="0" w:firstLine="567"/>
        <w:rPr>
          <w:rFonts w:cs="Times New Roman"/>
          <w:szCs w:val="24"/>
        </w:rPr>
      </w:pPr>
      <w:r w:rsidRPr="009820E2">
        <w:rPr>
          <w:rFonts w:cs="Times New Roman"/>
          <w:color w:val="000000"/>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6F6FAB1" w14:textId="77777777" w:rsidR="00760A31" w:rsidRPr="009820E2" w:rsidRDefault="00760A31" w:rsidP="007A3440">
      <w:pPr>
        <w:numPr>
          <w:ilvl w:val="0"/>
          <w:numId w:val="61"/>
        </w:numPr>
        <w:tabs>
          <w:tab w:val="left" w:pos="142"/>
        </w:tabs>
        <w:spacing w:after="0" w:line="240" w:lineRule="auto"/>
        <w:ind w:left="0" w:firstLine="567"/>
        <w:rPr>
          <w:rFonts w:cs="Times New Roman"/>
          <w:szCs w:val="24"/>
        </w:rPr>
      </w:pPr>
      <w:r w:rsidRPr="009820E2">
        <w:rPr>
          <w:rFonts w:cs="Times New Roman"/>
          <w:color w:val="000000"/>
          <w:szCs w:val="24"/>
        </w:rPr>
        <w:t>уважение к символам России, государственным праздникам, историческому и природному наследию и памятникам, тр</w:t>
      </w:r>
      <w:r w:rsidRPr="009820E2">
        <w:rPr>
          <w:rFonts w:cs="Times New Roman"/>
          <w:color w:val="000000"/>
          <w:szCs w:val="24"/>
        </w:rPr>
        <w:t>а</w:t>
      </w:r>
      <w:r w:rsidRPr="009820E2">
        <w:rPr>
          <w:rFonts w:cs="Times New Roman"/>
          <w:color w:val="000000"/>
          <w:szCs w:val="24"/>
        </w:rPr>
        <w:t>дициям разных народов, проживающих в родной стране, обращая внимание на их воплощение в литературе.</w:t>
      </w:r>
    </w:p>
    <w:p w14:paraId="1EE9A824"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Духовно-нравственного воспитания:</w:t>
      </w:r>
    </w:p>
    <w:p w14:paraId="04E42B7F" w14:textId="77777777" w:rsidR="00760A31" w:rsidRPr="009820E2" w:rsidRDefault="00760A31" w:rsidP="007A3440">
      <w:pPr>
        <w:numPr>
          <w:ilvl w:val="0"/>
          <w:numId w:val="62"/>
        </w:numPr>
        <w:tabs>
          <w:tab w:val="left" w:pos="142"/>
        </w:tabs>
        <w:spacing w:after="0" w:line="240" w:lineRule="auto"/>
        <w:ind w:left="0" w:firstLine="567"/>
        <w:rPr>
          <w:rFonts w:cs="Times New Roman"/>
          <w:szCs w:val="24"/>
        </w:rPr>
      </w:pPr>
      <w:r w:rsidRPr="009820E2">
        <w:rPr>
          <w:rFonts w:cs="Times New Roman"/>
          <w:color w:val="000000"/>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40656660" w14:textId="77777777" w:rsidR="00760A31" w:rsidRPr="009820E2" w:rsidRDefault="00760A31" w:rsidP="007A3440">
      <w:pPr>
        <w:numPr>
          <w:ilvl w:val="0"/>
          <w:numId w:val="62"/>
        </w:numPr>
        <w:tabs>
          <w:tab w:val="left" w:pos="142"/>
        </w:tabs>
        <w:spacing w:after="0" w:line="240" w:lineRule="auto"/>
        <w:ind w:left="0" w:firstLine="567"/>
        <w:rPr>
          <w:rFonts w:cs="Times New Roman"/>
          <w:szCs w:val="24"/>
        </w:rPr>
      </w:pPr>
      <w:r w:rsidRPr="009820E2">
        <w:rPr>
          <w:rFonts w:cs="Times New Roman"/>
          <w:color w:val="000000"/>
          <w:szCs w:val="24"/>
        </w:rPr>
        <w:t>готовность оценивать своё поведение и поступки, а также поведение и поступки других людей с позиции нра</w:t>
      </w:r>
      <w:r w:rsidRPr="009820E2">
        <w:rPr>
          <w:rFonts w:cs="Times New Roman"/>
          <w:color w:val="000000"/>
          <w:szCs w:val="24"/>
        </w:rPr>
        <w:t>в</w:t>
      </w:r>
      <w:r w:rsidRPr="009820E2">
        <w:rPr>
          <w:rFonts w:cs="Times New Roman"/>
          <w:color w:val="000000"/>
          <w:szCs w:val="24"/>
        </w:rPr>
        <w:t>ственных и правовых норм с учётом осознания последствий поступков;</w:t>
      </w:r>
    </w:p>
    <w:p w14:paraId="0D155668" w14:textId="77777777" w:rsidR="00760A31" w:rsidRPr="009820E2" w:rsidRDefault="00760A31" w:rsidP="007A3440">
      <w:pPr>
        <w:numPr>
          <w:ilvl w:val="0"/>
          <w:numId w:val="62"/>
        </w:numPr>
        <w:tabs>
          <w:tab w:val="left" w:pos="142"/>
        </w:tabs>
        <w:spacing w:after="0" w:line="240" w:lineRule="auto"/>
        <w:ind w:left="0" w:firstLine="567"/>
        <w:rPr>
          <w:rFonts w:cs="Times New Roman"/>
          <w:szCs w:val="24"/>
        </w:rPr>
      </w:pPr>
      <w:r w:rsidRPr="009820E2">
        <w:rPr>
          <w:rFonts w:cs="Times New Roman"/>
          <w:color w:val="000000"/>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826D880"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Эстетического воспитания:</w:t>
      </w:r>
    </w:p>
    <w:p w14:paraId="654C88CE" w14:textId="77777777" w:rsidR="00760A31" w:rsidRPr="009820E2" w:rsidRDefault="00760A31" w:rsidP="007A3440">
      <w:pPr>
        <w:numPr>
          <w:ilvl w:val="0"/>
          <w:numId w:val="63"/>
        </w:numPr>
        <w:tabs>
          <w:tab w:val="left" w:pos="142"/>
        </w:tabs>
        <w:spacing w:after="0" w:line="240" w:lineRule="auto"/>
        <w:ind w:left="0" w:firstLine="567"/>
        <w:rPr>
          <w:rFonts w:cs="Times New Roman"/>
          <w:szCs w:val="24"/>
        </w:rPr>
      </w:pPr>
      <w:r w:rsidRPr="009820E2">
        <w:rPr>
          <w:rFonts w:cs="Times New Roman"/>
          <w:color w:val="000000"/>
          <w:szCs w:val="24"/>
        </w:rPr>
        <w:t>восприимчивость к разным видам искусства, традициям и творчеству своего и других народов, понимание эмоци</w:t>
      </w:r>
      <w:r w:rsidRPr="009820E2">
        <w:rPr>
          <w:rFonts w:cs="Times New Roman"/>
          <w:color w:val="000000"/>
          <w:szCs w:val="24"/>
        </w:rPr>
        <w:t>о</w:t>
      </w:r>
      <w:r w:rsidRPr="009820E2">
        <w:rPr>
          <w:rFonts w:cs="Times New Roman"/>
          <w:color w:val="000000"/>
          <w:szCs w:val="24"/>
        </w:rPr>
        <w:t>нального воздействия искусства, в том числе изучаемых литературных произведений;</w:t>
      </w:r>
    </w:p>
    <w:p w14:paraId="44292CAA" w14:textId="77777777" w:rsidR="00760A31" w:rsidRPr="009820E2" w:rsidRDefault="00760A31" w:rsidP="007A3440">
      <w:pPr>
        <w:numPr>
          <w:ilvl w:val="0"/>
          <w:numId w:val="63"/>
        </w:numPr>
        <w:tabs>
          <w:tab w:val="left" w:pos="142"/>
        </w:tabs>
        <w:spacing w:after="0" w:line="240" w:lineRule="auto"/>
        <w:ind w:left="0" w:firstLine="567"/>
        <w:rPr>
          <w:rFonts w:cs="Times New Roman"/>
          <w:szCs w:val="24"/>
        </w:rPr>
      </w:pPr>
      <w:r w:rsidRPr="009820E2">
        <w:rPr>
          <w:rFonts w:cs="Times New Roman"/>
          <w:color w:val="000000"/>
          <w:szCs w:val="24"/>
        </w:rPr>
        <w:t>осознание важности художественной литературы и культуры как средства коммуникации и самовыражения;</w:t>
      </w:r>
    </w:p>
    <w:p w14:paraId="7AA349D3" w14:textId="77777777" w:rsidR="00760A31" w:rsidRPr="009820E2" w:rsidRDefault="00760A31" w:rsidP="007A3440">
      <w:pPr>
        <w:numPr>
          <w:ilvl w:val="0"/>
          <w:numId w:val="63"/>
        </w:numPr>
        <w:tabs>
          <w:tab w:val="left" w:pos="142"/>
        </w:tabs>
        <w:spacing w:after="0" w:line="240" w:lineRule="auto"/>
        <w:ind w:left="0" w:firstLine="567"/>
        <w:rPr>
          <w:rFonts w:cs="Times New Roman"/>
          <w:szCs w:val="24"/>
        </w:rPr>
      </w:pPr>
      <w:r w:rsidRPr="009820E2">
        <w:rPr>
          <w:rFonts w:cs="Times New Roman"/>
          <w:color w:val="000000"/>
          <w:szCs w:val="24"/>
        </w:rPr>
        <w:t xml:space="preserve">понимание ценности отечественного и мирового искусства, роли этнических культурных традиций и народного творчества; </w:t>
      </w:r>
    </w:p>
    <w:p w14:paraId="65541C36" w14:textId="77777777" w:rsidR="00760A31" w:rsidRPr="009820E2" w:rsidRDefault="00760A31" w:rsidP="007A3440">
      <w:pPr>
        <w:numPr>
          <w:ilvl w:val="0"/>
          <w:numId w:val="63"/>
        </w:numPr>
        <w:tabs>
          <w:tab w:val="left" w:pos="142"/>
        </w:tabs>
        <w:spacing w:after="0" w:line="240" w:lineRule="auto"/>
        <w:ind w:left="0" w:firstLine="567"/>
        <w:rPr>
          <w:rFonts w:cs="Times New Roman"/>
          <w:szCs w:val="24"/>
        </w:rPr>
      </w:pPr>
      <w:r w:rsidRPr="009820E2">
        <w:rPr>
          <w:rFonts w:cs="Times New Roman"/>
          <w:color w:val="000000"/>
          <w:szCs w:val="24"/>
        </w:rPr>
        <w:t>стремление к самовыражению в разных видах искусства.</w:t>
      </w:r>
    </w:p>
    <w:p w14:paraId="1AB711D9"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Физического воспитания, формирования культуры здоровья и эмоционального благополучия:</w:t>
      </w:r>
    </w:p>
    <w:p w14:paraId="7C347C15"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 xml:space="preserve">осознание ценности жизни с опорой на собственный жизненный и читательский опыт; </w:t>
      </w:r>
    </w:p>
    <w:p w14:paraId="0489320F"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ответственное отношение к своему здоровью и установка на здоровый образ жизни (здоровое питание, соблюдение гиги</w:t>
      </w:r>
      <w:r w:rsidRPr="009820E2">
        <w:rPr>
          <w:rFonts w:cs="Times New Roman"/>
          <w:color w:val="000000"/>
          <w:szCs w:val="24"/>
        </w:rPr>
        <w:t>е</w:t>
      </w:r>
      <w:r w:rsidRPr="009820E2">
        <w:rPr>
          <w:rFonts w:cs="Times New Roman"/>
          <w:color w:val="000000"/>
          <w:szCs w:val="24"/>
        </w:rPr>
        <w:t xml:space="preserve">нических правил, сбалансированный режим занятий и отдыха, регулярная физическая активность); </w:t>
      </w:r>
    </w:p>
    <w:p w14:paraId="1E5229AA"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w:t>
      </w:r>
      <w:r w:rsidRPr="009820E2">
        <w:rPr>
          <w:rFonts w:cs="Times New Roman"/>
          <w:color w:val="000000"/>
          <w:szCs w:val="24"/>
        </w:rPr>
        <w:t>е</w:t>
      </w:r>
      <w:r w:rsidRPr="009820E2">
        <w:rPr>
          <w:rFonts w:cs="Times New Roman"/>
          <w:color w:val="000000"/>
          <w:szCs w:val="24"/>
        </w:rPr>
        <w:t>ния в инте</w:t>
      </w:r>
      <w:r w:rsidRPr="009820E2">
        <w:rPr>
          <w:rFonts w:cs="Times New Roman"/>
          <w:color w:val="000000"/>
          <w:szCs w:val="24"/>
        </w:rPr>
        <w:t>р</w:t>
      </w:r>
      <w:r w:rsidRPr="009820E2">
        <w:rPr>
          <w:rFonts w:cs="Times New Roman"/>
          <w:color w:val="000000"/>
          <w:szCs w:val="24"/>
        </w:rPr>
        <w:t xml:space="preserve">нет-среде в процессе школьного литературного образования; </w:t>
      </w:r>
    </w:p>
    <w:p w14:paraId="51152BC9"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способность адаптироваться к стрессовым ситуациям и меняющимся социальным, информационным и природным усл</w:t>
      </w:r>
      <w:r w:rsidRPr="009820E2">
        <w:rPr>
          <w:rFonts w:cs="Times New Roman"/>
          <w:color w:val="000000"/>
          <w:szCs w:val="24"/>
        </w:rPr>
        <w:t>о</w:t>
      </w:r>
      <w:r w:rsidRPr="009820E2">
        <w:rPr>
          <w:rFonts w:cs="Times New Roman"/>
          <w:color w:val="000000"/>
          <w:szCs w:val="24"/>
        </w:rPr>
        <w:t>виям, в том числе осмысляя собственный опыт и выстраивая дальнейшие цели;</w:t>
      </w:r>
    </w:p>
    <w:p w14:paraId="343D8D5F"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умение принимать себя и других, не осуждая;</w:t>
      </w:r>
    </w:p>
    <w:p w14:paraId="386536B3"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lastRenderedPageBreak/>
        <w:t>умение осознавать эмоциональное состояние себя и других, опираясь на примеры из литературных произведений;</w:t>
      </w:r>
    </w:p>
    <w:p w14:paraId="1DF04BEB"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уметь управлять собственным эмоциональным состоянием;</w:t>
      </w:r>
    </w:p>
    <w:p w14:paraId="269D3683" w14:textId="77777777" w:rsidR="00760A31" w:rsidRPr="009820E2" w:rsidRDefault="00760A31" w:rsidP="007A3440">
      <w:pPr>
        <w:numPr>
          <w:ilvl w:val="0"/>
          <w:numId w:val="64"/>
        </w:numPr>
        <w:tabs>
          <w:tab w:val="left" w:pos="142"/>
        </w:tabs>
        <w:spacing w:after="0" w:line="240" w:lineRule="auto"/>
        <w:ind w:left="0" w:firstLine="567"/>
        <w:rPr>
          <w:rFonts w:cs="Times New Roman"/>
          <w:szCs w:val="24"/>
        </w:rPr>
      </w:pPr>
      <w:r w:rsidRPr="009820E2">
        <w:rPr>
          <w:rFonts w:cs="Times New Roman"/>
          <w:color w:val="000000"/>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18284C6"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Трудового воспитания:</w:t>
      </w:r>
    </w:p>
    <w:p w14:paraId="372C871B"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w:t>
      </w:r>
      <w:r w:rsidRPr="009820E2">
        <w:rPr>
          <w:rFonts w:cs="Times New Roman"/>
          <w:color w:val="000000"/>
          <w:szCs w:val="24"/>
        </w:rPr>
        <w:t>ь</w:t>
      </w:r>
      <w:r w:rsidRPr="009820E2">
        <w:rPr>
          <w:rFonts w:cs="Times New Roman"/>
          <w:color w:val="000000"/>
          <w:szCs w:val="24"/>
        </w:rPr>
        <w:t xml:space="preserve">ность; </w:t>
      </w:r>
    </w:p>
    <w:p w14:paraId="4247F54B"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интерес к практическому изучению профессий и труда различного рода, в том числе на основе применения изуча</w:t>
      </w:r>
      <w:r w:rsidRPr="009820E2">
        <w:rPr>
          <w:rFonts w:cs="Times New Roman"/>
          <w:color w:val="000000"/>
          <w:szCs w:val="24"/>
        </w:rPr>
        <w:t>е</w:t>
      </w:r>
      <w:r w:rsidRPr="009820E2">
        <w:rPr>
          <w:rFonts w:cs="Times New Roman"/>
          <w:color w:val="000000"/>
          <w:szCs w:val="24"/>
        </w:rPr>
        <w:t xml:space="preserve">мого предметного знания и знакомства с деятельностью героев на страницах литературных произведений; </w:t>
      </w:r>
    </w:p>
    <w:p w14:paraId="5D9A19F5"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осознание важности обучения на протяжении всей жизни для успешной профессиональной деятельности и развитие нео</w:t>
      </w:r>
      <w:r w:rsidRPr="009820E2">
        <w:rPr>
          <w:rFonts w:cs="Times New Roman"/>
          <w:color w:val="000000"/>
          <w:szCs w:val="24"/>
        </w:rPr>
        <w:t>б</w:t>
      </w:r>
      <w:r w:rsidRPr="009820E2">
        <w:rPr>
          <w:rFonts w:cs="Times New Roman"/>
          <w:color w:val="000000"/>
          <w:szCs w:val="24"/>
        </w:rPr>
        <w:t xml:space="preserve">ходимых умений для этого; </w:t>
      </w:r>
    </w:p>
    <w:p w14:paraId="7BE2B26D"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 xml:space="preserve">готовность адаптироваться в профессиональной среде; </w:t>
      </w:r>
    </w:p>
    <w:p w14:paraId="42E40B6A"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14:paraId="4196B919" w14:textId="77777777" w:rsidR="00760A31" w:rsidRPr="009820E2" w:rsidRDefault="00760A31" w:rsidP="007A3440">
      <w:pPr>
        <w:numPr>
          <w:ilvl w:val="0"/>
          <w:numId w:val="65"/>
        </w:numPr>
        <w:tabs>
          <w:tab w:val="left" w:pos="142"/>
        </w:tabs>
        <w:spacing w:after="0" w:line="240" w:lineRule="auto"/>
        <w:ind w:left="0" w:firstLine="567"/>
        <w:rPr>
          <w:rFonts w:cs="Times New Roman"/>
          <w:szCs w:val="24"/>
        </w:rPr>
      </w:pPr>
      <w:r w:rsidRPr="009820E2">
        <w:rPr>
          <w:rFonts w:cs="Times New Roman"/>
          <w:color w:val="000000"/>
          <w:szCs w:val="24"/>
        </w:rPr>
        <w:t>осознанный выбор и построение индивидуальной траектории образования и жизненных планов с учетом личных и общ</w:t>
      </w:r>
      <w:r w:rsidRPr="009820E2">
        <w:rPr>
          <w:rFonts w:cs="Times New Roman"/>
          <w:color w:val="000000"/>
          <w:szCs w:val="24"/>
        </w:rPr>
        <w:t>е</w:t>
      </w:r>
      <w:r w:rsidRPr="009820E2">
        <w:rPr>
          <w:rFonts w:cs="Times New Roman"/>
          <w:color w:val="000000"/>
          <w:szCs w:val="24"/>
        </w:rPr>
        <w:t>ственных интересов и потребностей.</w:t>
      </w:r>
    </w:p>
    <w:p w14:paraId="35A4F209"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Экологического воспитания:</w:t>
      </w:r>
    </w:p>
    <w:p w14:paraId="13E60642" w14:textId="77777777" w:rsidR="00760A31" w:rsidRPr="009820E2" w:rsidRDefault="00760A31" w:rsidP="007A3440">
      <w:pPr>
        <w:numPr>
          <w:ilvl w:val="0"/>
          <w:numId w:val="66"/>
        </w:numPr>
        <w:tabs>
          <w:tab w:val="left" w:pos="142"/>
        </w:tabs>
        <w:spacing w:after="0" w:line="240" w:lineRule="auto"/>
        <w:ind w:left="0" w:firstLine="567"/>
        <w:rPr>
          <w:rFonts w:cs="Times New Roman"/>
          <w:szCs w:val="24"/>
        </w:rPr>
      </w:pPr>
      <w:r w:rsidRPr="009820E2">
        <w:rPr>
          <w:rFonts w:cs="Times New Roman"/>
          <w:color w:val="000000"/>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A8AD449" w14:textId="77777777" w:rsidR="00760A31" w:rsidRPr="009820E2" w:rsidRDefault="00760A31" w:rsidP="007A3440">
      <w:pPr>
        <w:numPr>
          <w:ilvl w:val="0"/>
          <w:numId w:val="66"/>
        </w:numPr>
        <w:tabs>
          <w:tab w:val="left" w:pos="142"/>
        </w:tabs>
        <w:spacing w:after="0" w:line="240" w:lineRule="auto"/>
        <w:ind w:left="0" w:firstLine="567"/>
        <w:rPr>
          <w:rFonts w:cs="Times New Roman"/>
          <w:szCs w:val="24"/>
        </w:rPr>
      </w:pPr>
      <w:r w:rsidRPr="009820E2">
        <w:rPr>
          <w:rFonts w:cs="Times New Roman"/>
          <w:color w:val="000000"/>
          <w:szCs w:val="24"/>
        </w:rPr>
        <w:t xml:space="preserve">повышение уровня экологической культуры, осознание глобального характера экологических проблем и путей их решения; </w:t>
      </w:r>
    </w:p>
    <w:p w14:paraId="3AFEEB35" w14:textId="77777777" w:rsidR="00760A31" w:rsidRPr="009820E2" w:rsidRDefault="00760A31" w:rsidP="007A3440">
      <w:pPr>
        <w:numPr>
          <w:ilvl w:val="0"/>
          <w:numId w:val="66"/>
        </w:numPr>
        <w:tabs>
          <w:tab w:val="left" w:pos="142"/>
        </w:tabs>
        <w:spacing w:after="0" w:line="240" w:lineRule="auto"/>
        <w:ind w:left="0" w:firstLine="567"/>
        <w:rPr>
          <w:rFonts w:cs="Times New Roman"/>
          <w:szCs w:val="24"/>
        </w:rPr>
      </w:pPr>
      <w:r w:rsidRPr="009820E2">
        <w:rPr>
          <w:rFonts w:cs="Times New Roman"/>
          <w:color w:val="000000"/>
          <w:szCs w:val="24"/>
        </w:rPr>
        <w:t>активное неприятие действий, приносящих вред окружающей среде, в том числе сформированное при знакомстве с лит</w:t>
      </w:r>
      <w:r w:rsidRPr="009820E2">
        <w:rPr>
          <w:rFonts w:cs="Times New Roman"/>
          <w:color w:val="000000"/>
          <w:szCs w:val="24"/>
        </w:rPr>
        <w:t>е</w:t>
      </w:r>
      <w:r w:rsidRPr="009820E2">
        <w:rPr>
          <w:rFonts w:cs="Times New Roman"/>
          <w:color w:val="000000"/>
          <w:szCs w:val="24"/>
        </w:rPr>
        <w:t xml:space="preserve">ратурными произведениями, поднимающими экологические проблемы; </w:t>
      </w:r>
    </w:p>
    <w:p w14:paraId="60921F4D" w14:textId="77777777" w:rsidR="00760A31" w:rsidRPr="009820E2" w:rsidRDefault="00760A31" w:rsidP="007A3440">
      <w:pPr>
        <w:numPr>
          <w:ilvl w:val="0"/>
          <w:numId w:val="66"/>
        </w:numPr>
        <w:tabs>
          <w:tab w:val="left" w:pos="142"/>
        </w:tabs>
        <w:spacing w:after="0" w:line="240" w:lineRule="auto"/>
        <w:ind w:left="0" w:firstLine="567"/>
        <w:rPr>
          <w:rFonts w:cs="Times New Roman"/>
          <w:szCs w:val="24"/>
        </w:rPr>
      </w:pPr>
      <w:r w:rsidRPr="009820E2">
        <w:rPr>
          <w:rFonts w:cs="Times New Roman"/>
          <w:color w:val="000000"/>
          <w:szCs w:val="24"/>
        </w:rPr>
        <w:t>осознание своей роли как гражданина и потребителя в условиях взаимосвязи природной, технологической и соц</w:t>
      </w:r>
      <w:r w:rsidRPr="009820E2">
        <w:rPr>
          <w:rFonts w:cs="Times New Roman"/>
          <w:color w:val="000000"/>
          <w:szCs w:val="24"/>
        </w:rPr>
        <w:t>и</w:t>
      </w:r>
      <w:r w:rsidRPr="009820E2">
        <w:rPr>
          <w:rFonts w:cs="Times New Roman"/>
          <w:color w:val="000000"/>
          <w:szCs w:val="24"/>
        </w:rPr>
        <w:t xml:space="preserve">альной сред; </w:t>
      </w:r>
    </w:p>
    <w:p w14:paraId="60C7BF03" w14:textId="77777777" w:rsidR="00760A31" w:rsidRPr="009820E2" w:rsidRDefault="00760A31" w:rsidP="007A3440">
      <w:pPr>
        <w:numPr>
          <w:ilvl w:val="0"/>
          <w:numId w:val="66"/>
        </w:numPr>
        <w:tabs>
          <w:tab w:val="left" w:pos="142"/>
        </w:tabs>
        <w:spacing w:after="0" w:line="240" w:lineRule="auto"/>
        <w:ind w:left="0" w:firstLine="567"/>
        <w:rPr>
          <w:rFonts w:cs="Times New Roman"/>
          <w:szCs w:val="24"/>
        </w:rPr>
      </w:pPr>
      <w:r w:rsidRPr="009820E2">
        <w:rPr>
          <w:rFonts w:cs="Times New Roman"/>
          <w:color w:val="000000"/>
          <w:szCs w:val="24"/>
        </w:rPr>
        <w:t>готовность к участию в практической деятельности экологической направленности.</w:t>
      </w:r>
    </w:p>
    <w:p w14:paraId="60C5B0DE"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Ценности научного познания:</w:t>
      </w:r>
    </w:p>
    <w:p w14:paraId="1B1F2F29" w14:textId="77777777" w:rsidR="00760A31" w:rsidRPr="009820E2" w:rsidRDefault="00760A31" w:rsidP="007A3440">
      <w:pPr>
        <w:numPr>
          <w:ilvl w:val="0"/>
          <w:numId w:val="67"/>
        </w:numPr>
        <w:tabs>
          <w:tab w:val="left" w:pos="142"/>
        </w:tabs>
        <w:spacing w:after="0" w:line="240" w:lineRule="auto"/>
        <w:ind w:left="0" w:firstLine="567"/>
        <w:rPr>
          <w:rFonts w:cs="Times New Roman"/>
          <w:szCs w:val="24"/>
        </w:rPr>
      </w:pPr>
      <w:r w:rsidRPr="009820E2">
        <w:rPr>
          <w:rFonts w:cs="Times New Roman"/>
          <w:color w:val="000000"/>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w:t>
      </w:r>
      <w:r w:rsidRPr="009820E2">
        <w:rPr>
          <w:rFonts w:cs="Times New Roman"/>
          <w:color w:val="000000"/>
          <w:szCs w:val="24"/>
        </w:rPr>
        <w:t>я</w:t>
      </w:r>
      <w:r w:rsidRPr="009820E2">
        <w:rPr>
          <w:rFonts w:cs="Times New Roman"/>
          <w:color w:val="000000"/>
          <w:szCs w:val="24"/>
        </w:rPr>
        <w:t xml:space="preserve">тельно прочитанные литературные произведения; </w:t>
      </w:r>
    </w:p>
    <w:p w14:paraId="1660EAB3" w14:textId="77777777" w:rsidR="00760A31" w:rsidRPr="009820E2" w:rsidRDefault="00760A31" w:rsidP="007A3440">
      <w:pPr>
        <w:numPr>
          <w:ilvl w:val="0"/>
          <w:numId w:val="67"/>
        </w:numPr>
        <w:tabs>
          <w:tab w:val="left" w:pos="142"/>
        </w:tabs>
        <w:spacing w:after="0" w:line="240" w:lineRule="auto"/>
        <w:ind w:left="0" w:firstLine="567"/>
        <w:rPr>
          <w:rFonts w:cs="Times New Roman"/>
          <w:szCs w:val="24"/>
        </w:rPr>
      </w:pPr>
      <w:r w:rsidRPr="009820E2">
        <w:rPr>
          <w:rFonts w:cs="Times New Roman"/>
          <w:color w:val="000000"/>
          <w:szCs w:val="24"/>
        </w:rPr>
        <w:t xml:space="preserve">овладение языковой и читательской культурой как средством познания мира; </w:t>
      </w:r>
    </w:p>
    <w:p w14:paraId="1F188E5A" w14:textId="77777777" w:rsidR="00760A31" w:rsidRPr="009820E2" w:rsidRDefault="00760A31" w:rsidP="007A3440">
      <w:pPr>
        <w:numPr>
          <w:ilvl w:val="0"/>
          <w:numId w:val="67"/>
        </w:numPr>
        <w:tabs>
          <w:tab w:val="left" w:pos="142"/>
        </w:tabs>
        <w:spacing w:after="0" w:line="240" w:lineRule="auto"/>
        <w:ind w:left="0" w:firstLine="567"/>
        <w:rPr>
          <w:rFonts w:cs="Times New Roman"/>
          <w:szCs w:val="24"/>
        </w:rPr>
      </w:pPr>
      <w:r w:rsidRPr="009820E2">
        <w:rPr>
          <w:rFonts w:cs="Times New Roman"/>
          <w:color w:val="000000"/>
          <w:szCs w:val="24"/>
        </w:rPr>
        <w:t xml:space="preserve">овладение основными навыками исследовательской деятельности с учётом специфики школьного литературного образования; </w:t>
      </w:r>
    </w:p>
    <w:p w14:paraId="0C19C474" w14:textId="77777777" w:rsidR="00760A31" w:rsidRPr="009820E2" w:rsidRDefault="00760A31" w:rsidP="007A3440">
      <w:pPr>
        <w:numPr>
          <w:ilvl w:val="0"/>
          <w:numId w:val="67"/>
        </w:numPr>
        <w:tabs>
          <w:tab w:val="left" w:pos="142"/>
        </w:tabs>
        <w:spacing w:after="0" w:line="240" w:lineRule="auto"/>
        <w:ind w:left="0" w:firstLine="567"/>
        <w:rPr>
          <w:rFonts w:cs="Times New Roman"/>
          <w:szCs w:val="24"/>
        </w:rPr>
      </w:pPr>
      <w:r w:rsidRPr="009820E2">
        <w:rPr>
          <w:rFonts w:cs="Times New Roman"/>
          <w:color w:val="000000"/>
          <w:szCs w:val="24"/>
        </w:rPr>
        <w:t>установка на осмысление опыта, наблюдений, поступков и стремление совершенствовать пути достижения индив</w:t>
      </w:r>
      <w:r w:rsidRPr="009820E2">
        <w:rPr>
          <w:rFonts w:cs="Times New Roman"/>
          <w:color w:val="000000"/>
          <w:szCs w:val="24"/>
        </w:rPr>
        <w:t>и</w:t>
      </w:r>
      <w:r w:rsidRPr="009820E2">
        <w:rPr>
          <w:rFonts w:cs="Times New Roman"/>
          <w:color w:val="000000"/>
          <w:szCs w:val="24"/>
        </w:rPr>
        <w:t>дуального и коллективного благополучия.</w:t>
      </w:r>
    </w:p>
    <w:p w14:paraId="53923AA1" w14:textId="77777777" w:rsidR="00760A31" w:rsidRPr="009820E2" w:rsidRDefault="00760A31" w:rsidP="007A3440">
      <w:pPr>
        <w:tabs>
          <w:tab w:val="left" w:pos="142"/>
        </w:tabs>
        <w:spacing w:after="0" w:line="240" w:lineRule="auto"/>
        <w:ind w:firstLine="567"/>
        <w:rPr>
          <w:rFonts w:cs="Times New Roman"/>
          <w:szCs w:val="24"/>
        </w:rPr>
      </w:pPr>
    </w:p>
    <w:p w14:paraId="2BE01DF0" w14:textId="77777777" w:rsidR="00760A31" w:rsidRPr="009820E2" w:rsidRDefault="00760A31" w:rsidP="007A3440">
      <w:pPr>
        <w:tabs>
          <w:tab w:val="left" w:pos="142"/>
        </w:tabs>
        <w:spacing w:after="0" w:line="240" w:lineRule="auto"/>
        <w:ind w:firstLine="567"/>
        <w:rPr>
          <w:rFonts w:cs="Times New Roman"/>
          <w:szCs w:val="24"/>
        </w:rPr>
      </w:pPr>
      <w:r w:rsidRPr="009820E2">
        <w:rPr>
          <w:rFonts w:cs="Times New Roman"/>
          <w:color w:val="000000"/>
          <w:szCs w:val="24"/>
        </w:rPr>
        <w:t>Личностные результаты, обеспечивающие адаптацию обучающегося к изменяющимся условиям социальной и пр</w:t>
      </w:r>
      <w:r w:rsidRPr="009820E2">
        <w:rPr>
          <w:rFonts w:cs="Times New Roman"/>
          <w:color w:val="000000"/>
          <w:szCs w:val="24"/>
        </w:rPr>
        <w:t>и</w:t>
      </w:r>
      <w:r w:rsidRPr="009820E2">
        <w:rPr>
          <w:rFonts w:cs="Times New Roman"/>
          <w:color w:val="000000"/>
          <w:szCs w:val="24"/>
        </w:rPr>
        <w:t>родной среды:</w:t>
      </w:r>
    </w:p>
    <w:p w14:paraId="4FE945CC"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43277322"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изучение и оценка социальных ролей персонажей литературных произведений;</w:t>
      </w:r>
    </w:p>
    <w:p w14:paraId="5B78B8E4"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потребность во взаимодействии в условиях неопределённости, открытость опыту и знаниям других; </w:t>
      </w:r>
    </w:p>
    <w:p w14:paraId="4159DEFD"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в действии в условиях неопределенности, повышение уровня своей компетентности через практическую деятел</w:t>
      </w:r>
      <w:r w:rsidRPr="009820E2">
        <w:rPr>
          <w:rFonts w:cs="Times New Roman"/>
          <w:color w:val="000000"/>
          <w:szCs w:val="24"/>
        </w:rPr>
        <w:t>ь</w:t>
      </w:r>
      <w:r w:rsidRPr="009820E2">
        <w:rPr>
          <w:rFonts w:cs="Times New Roman"/>
          <w:color w:val="000000"/>
          <w:szCs w:val="24"/>
        </w:rPr>
        <w:t>ность, в том числе умение учиться у других людей, осознавать в совместной деятельности новые знания, навыки и комп</w:t>
      </w:r>
      <w:r w:rsidRPr="009820E2">
        <w:rPr>
          <w:rFonts w:cs="Times New Roman"/>
          <w:color w:val="000000"/>
          <w:szCs w:val="24"/>
        </w:rPr>
        <w:t>е</w:t>
      </w:r>
      <w:r w:rsidRPr="009820E2">
        <w:rPr>
          <w:rFonts w:cs="Times New Roman"/>
          <w:color w:val="000000"/>
          <w:szCs w:val="24"/>
        </w:rPr>
        <w:t xml:space="preserve">тенции из опыта других; </w:t>
      </w:r>
    </w:p>
    <w:p w14:paraId="2FCC79C9"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268E0BF"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умение оперировать основными понятиями, терминами и представлениями в области концепции устойчивого ра</w:t>
      </w:r>
      <w:r w:rsidRPr="009820E2">
        <w:rPr>
          <w:rFonts w:cs="Times New Roman"/>
          <w:color w:val="000000"/>
          <w:szCs w:val="24"/>
        </w:rPr>
        <w:t>з</w:t>
      </w:r>
      <w:r w:rsidRPr="009820E2">
        <w:rPr>
          <w:rFonts w:cs="Times New Roman"/>
          <w:color w:val="000000"/>
          <w:szCs w:val="24"/>
        </w:rPr>
        <w:t xml:space="preserve">вития; </w:t>
      </w:r>
    </w:p>
    <w:p w14:paraId="1C82D93A"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анализировать и выявлять взаимосвязи природы, общества и экономики; </w:t>
      </w:r>
    </w:p>
    <w:p w14:paraId="62D457BE"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оценивать свои действия с учётом влияния на окружающую среду, достижений целей и преодоления вызовов, во</w:t>
      </w:r>
      <w:r w:rsidRPr="009820E2">
        <w:rPr>
          <w:rFonts w:cs="Times New Roman"/>
          <w:color w:val="000000"/>
          <w:szCs w:val="24"/>
        </w:rPr>
        <w:t>з</w:t>
      </w:r>
      <w:r w:rsidRPr="009820E2">
        <w:rPr>
          <w:rFonts w:cs="Times New Roman"/>
          <w:color w:val="000000"/>
          <w:szCs w:val="24"/>
        </w:rPr>
        <w:t>можных глобальных последствий;</w:t>
      </w:r>
    </w:p>
    <w:p w14:paraId="0736ED6B"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способность осознавать стрессовую ситуацию, оценивать происходящие изменения и их последствия, опираясь на жи</w:t>
      </w:r>
      <w:r w:rsidRPr="009820E2">
        <w:rPr>
          <w:rFonts w:cs="Times New Roman"/>
          <w:color w:val="000000"/>
          <w:szCs w:val="24"/>
        </w:rPr>
        <w:t>з</w:t>
      </w:r>
      <w:r w:rsidRPr="009820E2">
        <w:rPr>
          <w:rFonts w:cs="Times New Roman"/>
          <w:color w:val="000000"/>
          <w:szCs w:val="24"/>
        </w:rPr>
        <w:t xml:space="preserve">ненный и читательский опыт; </w:t>
      </w:r>
    </w:p>
    <w:p w14:paraId="613EC9BB"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воспринимать стрессовую ситуацию как вызов, требующий контрмер; </w:t>
      </w:r>
    </w:p>
    <w:p w14:paraId="40CDFD0D"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 xml:space="preserve">оценивать ситуацию стресса, корректировать принимаемые решения и действия; </w:t>
      </w:r>
    </w:p>
    <w:p w14:paraId="3971A7B3"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формулировать и оценивать риски и последствия, формировать опыт, уметь находить позитивное в произошедшей ситу</w:t>
      </w:r>
      <w:r w:rsidRPr="009820E2">
        <w:rPr>
          <w:rFonts w:cs="Times New Roman"/>
          <w:color w:val="000000"/>
          <w:szCs w:val="24"/>
        </w:rPr>
        <w:t>а</w:t>
      </w:r>
      <w:r w:rsidRPr="009820E2">
        <w:rPr>
          <w:rFonts w:cs="Times New Roman"/>
          <w:color w:val="000000"/>
          <w:szCs w:val="24"/>
        </w:rPr>
        <w:t xml:space="preserve">ции; </w:t>
      </w:r>
    </w:p>
    <w:p w14:paraId="583B5EE9" w14:textId="77777777" w:rsidR="00760A31" w:rsidRPr="009820E2" w:rsidRDefault="00760A31" w:rsidP="007A3440">
      <w:pPr>
        <w:numPr>
          <w:ilvl w:val="0"/>
          <w:numId w:val="68"/>
        </w:numPr>
        <w:tabs>
          <w:tab w:val="left" w:pos="142"/>
        </w:tabs>
        <w:spacing w:after="0" w:line="240" w:lineRule="auto"/>
        <w:ind w:left="0" w:firstLine="567"/>
        <w:rPr>
          <w:rFonts w:cs="Times New Roman"/>
          <w:szCs w:val="24"/>
        </w:rPr>
      </w:pPr>
      <w:r w:rsidRPr="009820E2">
        <w:rPr>
          <w:rFonts w:cs="Times New Roman"/>
          <w:color w:val="000000"/>
          <w:szCs w:val="24"/>
        </w:rPr>
        <w:t>быть готовым действовать в отсутствии гарантий успеха.</w:t>
      </w:r>
    </w:p>
    <w:p w14:paraId="4EC851E6" w14:textId="4D556AB2" w:rsidR="00760A31" w:rsidRPr="009820E2" w:rsidRDefault="009820E2" w:rsidP="007A3440">
      <w:pPr>
        <w:spacing w:after="0" w:line="264" w:lineRule="auto"/>
        <w:rPr>
          <w:rFonts w:cs="Times New Roman"/>
          <w:szCs w:val="24"/>
        </w:rPr>
      </w:pPr>
      <w:r w:rsidRPr="009820E2">
        <w:rPr>
          <w:rFonts w:cs="Times New Roman"/>
          <w:color w:val="000000"/>
          <w:szCs w:val="24"/>
        </w:rPr>
        <w:t>Метапредметные результаты</w:t>
      </w:r>
    </w:p>
    <w:p w14:paraId="32F3517F" w14:textId="77777777" w:rsidR="00760A31" w:rsidRPr="00A31F03" w:rsidRDefault="00760A31" w:rsidP="007A3440">
      <w:pPr>
        <w:spacing w:after="0" w:line="264" w:lineRule="auto"/>
        <w:rPr>
          <w:rFonts w:cs="Times New Roman"/>
          <w:szCs w:val="24"/>
        </w:rPr>
      </w:pPr>
      <w:r w:rsidRPr="00A31F03">
        <w:rPr>
          <w:rFonts w:cs="Times New Roman"/>
          <w:color w:val="000000"/>
          <w:szCs w:val="24"/>
        </w:rPr>
        <w:t>К концу обучения у обучающегося формируются следующие универсальные учебные действия.</w:t>
      </w:r>
    </w:p>
    <w:p w14:paraId="4443DBA6" w14:textId="77777777" w:rsidR="00760A31" w:rsidRPr="009820E2" w:rsidRDefault="00760A31" w:rsidP="007A3440">
      <w:pPr>
        <w:spacing w:after="0" w:line="264" w:lineRule="auto"/>
        <w:rPr>
          <w:rFonts w:cs="Times New Roman"/>
          <w:szCs w:val="24"/>
        </w:rPr>
      </w:pPr>
      <w:r w:rsidRPr="009820E2">
        <w:rPr>
          <w:rFonts w:cs="Times New Roman"/>
          <w:color w:val="000000"/>
          <w:szCs w:val="24"/>
        </w:rPr>
        <w:t>Универсальные учебные познавательные действия:</w:t>
      </w:r>
    </w:p>
    <w:p w14:paraId="2630FAF2" w14:textId="77777777" w:rsidR="00760A31" w:rsidRPr="009820E2" w:rsidRDefault="00760A31" w:rsidP="007A3440">
      <w:pPr>
        <w:spacing w:after="0" w:line="264" w:lineRule="auto"/>
        <w:rPr>
          <w:rFonts w:cs="Times New Roman"/>
          <w:szCs w:val="24"/>
        </w:rPr>
      </w:pPr>
      <w:r w:rsidRPr="009820E2">
        <w:rPr>
          <w:rFonts w:cs="Times New Roman"/>
          <w:color w:val="000000"/>
          <w:szCs w:val="24"/>
        </w:rPr>
        <w:t>1) Базовые логические действия:</w:t>
      </w:r>
    </w:p>
    <w:p w14:paraId="4017E0EB"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6F1C6A64"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устанавливать существенный признак классификации и классифицировать литературные объекты по существенному пр</w:t>
      </w:r>
      <w:r w:rsidRPr="00A31F03">
        <w:rPr>
          <w:rFonts w:cs="Times New Roman"/>
          <w:color w:val="000000"/>
          <w:szCs w:val="24"/>
        </w:rPr>
        <w:t>и</w:t>
      </w:r>
      <w:r w:rsidRPr="00A31F03">
        <w:rPr>
          <w:rFonts w:cs="Times New Roman"/>
          <w:color w:val="000000"/>
          <w:szCs w:val="24"/>
        </w:rPr>
        <w:t>знаку, устанавливать основания для их обобщения и сравнения, определять критерии проводимого анализа;</w:t>
      </w:r>
    </w:p>
    <w:p w14:paraId="302A620F"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14:paraId="6500AA4B"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предлагать критерии для выявления закономерностей и противоречий с учётом учебной задачи;</w:t>
      </w:r>
    </w:p>
    <w:p w14:paraId="6591FF12"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выявлять дефициты информации, данных, необходимых для решения поставленной учебной задачи;</w:t>
      </w:r>
    </w:p>
    <w:p w14:paraId="2CF35119"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выявлять причинно-следственные связи при изучении литературных явлений и процессов;</w:t>
      </w:r>
    </w:p>
    <w:p w14:paraId="0D7AF3B8"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делать выводы с использованием дедуктивных и индуктивных умозаключений, умозаключений по аналогии;</w:t>
      </w:r>
    </w:p>
    <w:p w14:paraId="40E47FD5"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формулировать гипотезы об их взаимосвязях;</w:t>
      </w:r>
    </w:p>
    <w:p w14:paraId="1908EBBE" w14:textId="77777777" w:rsidR="00760A31" w:rsidRPr="00A31F03" w:rsidRDefault="00760A31" w:rsidP="007A3440">
      <w:pPr>
        <w:numPr>
          <w:ilvl w:val="0"/>
          <w:numId w:val="69"/>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выбирать способ решения учебной задачи при работе с разными типами текстов (сравнивать н</w:t>
      </w:r>
      <w:r w:rsidRPr="00A31F03">
        <w:rPr>
          <w:rFonts w:cs="Times New Roman"/>
          <w:color w:val="000000"/>
          <w:szCs w:val="24"/>
        </w:rPr>
        <w:t>е</w:t>
      </w:r>
      <w:r w:rsidRPr="00A31F03">
        <w:rPr>
          <w:rFonts w:cs="Times New Roman"/>
          <w:color w:val="000000"/>
          <w:szCs w:val="24"/>
        </w:rPr>
        <w:t>сколько вариантов решения, выбирать наиболее подходящий с учётом самостоятельно выделенных критериев).</w:t>
      </w:r>
    </w:p>
    <w:p w14:paraId="064897F1" w14:textId="77777777" w:rsidR="00760A31" w:rsidRPr="009820E2" w:rsidRDefault="00760A31" w:rsidP="007A3440">
      <w:pPr>
        <w:tabs>
          <w:tab w:val="left" w:pos="142"/>
        </w:tabs>
        <w:spacing w:after="0" w:line="264" w:lineRule="auto"/>
        <w:ind w:firstLine="567"/>
        <w:rPr>
          <w:rFonts w:cs="Times New Roman"/>
          <w:szCs w:val="24"/>
        </w:rPr>
      </w:pPr>
      <w:r w:rsidRPr="009820E2">
        <w:rPr>
          <w:rFonts w:cs="Times New Roman"/>
          <w:color w:val="000000"/>
          <w:szCs w:val="24"/>
        </w:rPr>
        <w:t>2) Базовые исследовательские действия:</w:t>
      </w:r>
    </w:p>
    <w:p w14:paraId="29F9A9B5"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9F03E39"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использовать вопросы как исследовательский инструмент познания в литературном образовании;</w:t>
      </w:r>
    </w:p>
    <w:p w14:paraId="408FF6C2"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формировать гипотезу об истинности собственных суждений и суждений других, аргументировать свою позицию, мнение</w:t>
      </w:r>
    </w:p>
    <w:p w14:paraId="6DFA5973"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проводить по самостоятельно составленному плану небольшое исследование по установлению особенностей лит</w:t>
      </w:r>
      <w:r w:rsidRPr="00A31F03">
        <w:rPr>
          <w:rFonts w:cs="Times New Roman"/>
          <w:color w:val="000000"/>
          <w:szCs w:val="24"/>
        </w:rPr>
        <w:t>е</w:t>
      </w:r>
      <w:r w:rsidRPr="00A31F03">
        <w:rPr>
          <w:rFonts w:cs="Times New Roman"/>
          <w:color w:val="000000"/>
          <w:szCs w:val="24"/>
        </w:rPr>
        <w:t>ратурного объекта изучения, причинно-следственных связей и зависимостей объектов между собой;</w:t>
      </w:r>
    </w:p>
    <w:p w14:paraId="38467CF9"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оценивать на применимость и достоверность информацию, полученную в ходе исследования (эксперимента);</w:t>
      </w:r>
    </w:p>
    <w:p w14:paraId="03354164"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формулировать обобщения и выводы по результатам проведённого наблюдения, опыта, исследов</w:t>
      </w:r>
      <w:r w:rsidRPr="00A31F03">
        <w:rPr>
          <w:rFonts w:cs="Times New Roman"/>
          <w:color w:val="000000"/>
          <w:szCs w:val="24"/>
        </w:rPr>
        <w:t>а</w:t>
      </w:r>
      <w:r w:rsidRPr="00A31F03">
        <w:rPr>
          <w:rFonts w:cs="Times New Roman"/>
          <w:color w:val="000000"/>
          <w:szCs w:val="24"/>
        </w:rPr>
        <w:t>ния;</w:t>
      </w:r>
    </w:p>
    <w:p w14:paraId="2D1A4024"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владеть инструментами оценки достоверности полученных выводов и обобщений;</w:t>
      </w:r>
    </w:p>
    <w:p w14:paraId="631B825D" w14:textId="77777777" w:rsidR="00760A31" w:rsidRPr="00A31F03" w:rsidRDefault="00760A31" w:rsidP="007A3440">
      <w:pPr>
        <w:numPr>
          <w:ilvl w:val="0"/>
          <w:numId w:val="70"/>
        </w:numPr>
        <w:tabs>
          <w:tab w:val="left" w:pos="142"/>
        </w:tabs>
        <w:spacing w:after="0" w:line="264" w:lineRule="auto"/>
        <w:ind w:left="0" w:firstLine="567"/>
        <w:rPr>
          <w:rFonts w:cs="Times New Roman"/>
          <w:szCs w:val="24"/>
        </w:rPr>
      </w:pPr>
      <w:r w:rsidRPr="00A31F03">
        <w:rPr>
          <w:rFonts w:cs="Times New Roman"/>
          <w:color w:val="000000"/>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1652019" w14:textId="77777777" w:rsidR="00760A31" w:rsidRPr="009820E2" w:rsidRDefault="00760A31" w:rsidP="007A3440">
      <w:pPr>
        <w:tabs>
          <w:tab w:val="left" w:pos="142"/>
        </w:tabs>
        <w:spacing w:after="0" w:line="264" w:lineRule="auto"/>
        <w:ind w:firstLine="567"/>
        <w:rPr>
          <w:rFonts w:cs="Times New Roman"/>
          <w:szCs w:val="24"/>
        </w:rPr>
      </w:pPr>
      <w:r w:rsidRPr="009820E2">
        <w:rPr>
          <w:rFonts w:cs="Times New Roman"/>
          <w:color w:val="000000"/>
          <w:szCs w:val="24"/>
        </w:rPr>
        <w:t>3) Работа с информацией:</w:t>
      </w:r>
    </w:p>
    <w:p w14:paraId="0F8D31A8"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6B6B3F4"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A225AC7"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находить сходные аргументы (подтверждающие или опровергающие одну и ту же идею, версию) в различных и</w:t>
      </w:r>
      <w:r w:rsidRPr="00A31F03">
        <w:rPr>
          <w:rFonts w:cs="Times New Roman"/>
          <w:color w:val="000000"/>
          <w:szCs w:val="24"/>
        </w:rPr>
        <w:t>н</w:t>
      </w:r>
      <w:r w:rsidRPr="00A31F03">
        <w:rPr>
          <w:rFonts w:cs="Times New Roman"/>
          <w:color w:val="000000"/>
          <w:szCs w:val="24"/>
        </w:rPr>
        <w:t>формационных источниках;</w:t>
      </w:r>
    </w:p>
    <w:p w14:paraId="3301548B"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выбирать оптимальную форму представления литературной и другой информации и иллюстрировать р</w:t>
      </w:r>
      <w:r w:rsidRPr="00A31F03">
        <w:rPr>
          <w:rFonts w:cs="Times New Roman"/>
          <w:color w:val="000000"/>
          <w:szCs w:val="24"/>
        </w:rPr>
        <w:t>е</w:t>
      </w:r>
      <w:r w:rsidRPr="00A31F03">
        <w:rPr>
          <w:rFonts w:cs="Times New Roman"/>
          <w:color w:val="000000"/>
          <w:szCs w:val="24"/>
        </w:rPr>
        <w:t>шаемые учебные задачи несложными схемами, диаграммами, иной графикой и их комбинациями;</w:t>
      </w:r>
    </w:p>
    <w:p w14:paraId="55152093"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оценивать надёжность литературной и другой информации по критериям, предложенным учителем или сформул</w:t>
      </w:r>
      <w:r w:rsidRPr="00A31F03">
        <w:rPr>
          <w:rFonts w:cs="Times New Roman"/>
          <w:color w:val="000000"/>
          <w:szCs w:val="24"/>
        </w:rPr>
        <w:t>и</w:t>
      </w:r>
      <w:r w:rsidRPr="00A31F03">
        <w:rPr>
          <w:rFonts w:cs="Times New Roman"/>
          <w:color w:val="000000"/>
          <w:szCs w:val="24"/>
        </w:rPr>
        <w:t>рованным самостоятельно;</w:t>
      </w:r>
    </w:p>
    <w:p w14:paraId="268F9D91" w14:textId="77777777" w:rsidR="00760A31" w:rsidRPr="00A31F03" w:rsidRDefault="00760A31" w:rsidP="007A3440">
      <w:pPr>
        <w:numPr>
          <w:ilvl w:val="0"/>
          <w:numId w:val="71"/>
        </w:numPr>
        <w:tabs>
          <w:tab w:val="left" w:pos="142"/>
        </w:tabs>
        <w:spacing w:after="0" w:line="264" w:lineRule="auto"/>
        <w:ind w:left="0" w:firstLine="567"/>
        <w:rPr>
          <w:rFonts w:cs="Times New Roman"/>
          <w:szCs w:val="24"/>
        </w:rPr>
      </w:pPr>
      <w:r w:rsidRPr="00A31F03">
        <w:rPr>
          <w:rFonts w:cs="Times New Roman"/>
          <w:color w:val="000000"/>
          <w:szCs w:val="24"/>
        </w:rPr>
        <w:t>эффективно запоминать и систематизировать эту информацию.</w:t>
      </w:r>
    </w:p>
    <w:p w14:paraId="0626273A" w14:textId="77777777" w:rsidR="00760A31" w:rsidRPr="009820E2" w:rsidRDefault="00760A31" w:rsidP="007A3440">
      <w:pPr>
        <w:tabs>
          <w:tab w:val="left" w:pos="142"/>
        </w:tabs>
        <w:spacing w:after="0" w:line="264" w:lineRule="auto"/>
        <w:ind w:firstLine="567"/>
        <w:rPr>
          <w:rFonts w:cs="Times New Roman"/>
          <w:szCs w:val="24"/>
        </w:rPr>
      </w:pPr>
      <w:r w:rsidRPr="009820E2">
        <w:rPr>
          <w:rFonts w:cs="Times New Roman"/>
          <w:color w:val="000000"/>
          <w:szCs w:val="24"/>
        </w:rPr>
        <w:t>Универсальные учебные коммуникативные действия:</w:t>
      </w:r>
    </w:p>
    <w:p w14:paraId="00BB9E89" w14:textId="77777777" w:rsidR="00760A31" w:rsidRPr="009820E2" w:rsidRDefault="00760A31" w:rsidP="007A3440">
      <w:pPr>
        <w:tabs>
          <w:tab w:val="left" w:pos="142"/>
        </w:tabs>
        <w:spacing w:after="0" w:line="264" w:lineRule="auto"/>
        <w:ind w:firstLine="567"/>
        <w:rPr>
          <w:rFonts w:cs="Times New Roman"/>
          <w:szCs w:val="24"/>
        </w:rPr>
      </w:pPr>
      <w:r w:rsidRPr="009820E2">
        <w:rPr>
          <w:rFonts w:cs="Times New Roman"/>
          <w:color w:val="000000"/>
          <w:szCs w:val="24"/>
        </w:rPr>
        <w:t>1) Общение:</w:t>
      </w:r>
    </w:p>
    <w:p w14:paraId="38BDA5AB"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воспринимать и формулировать суждения, выражать эмоции в соответствии с условиями и целями общения;</w:t>
      </w:r>
    </w:p>
    <w:p w14:paraId="5E8957EE"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распознавать невербальные средства общения, понимать значение социальных знаков, знать и распознавать пре</w:t>
      </w:r>
      <w:r w:rsidRPr="00A31F03">
        <w:rPr>
          <w:rFonts w:cs="Times New Roman"/>
          <w:color w:val="000000"/>
          <w:szCs w:val="24"/>
        </w:rPr>
        <w:t>д</w:t>
      </w:r>
      <w:r w:rsidRPr="00A31F03">
        <w:rPr>
          <w:rFonts w:cs="Times New Roman"/>
          <w:color w:val="000000"/>
          <w:szCs w:val="24"/>
        </w:rPr>
        <w:t>посылки конфликтных ситуаций, находя аналогии в литературных произведениях, и смягчать конфликты, вести переговоры;</w:t>
      </w:r>
    </w:p>
    <w:p w14:paraId="55FF1D5A"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выражать себя (свою точку зрения) в устных и письменных текстах;</w:t>
      </w:r>
    </w:p>
    <w:p w14:paraId="3715E202"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понимать намерения других, проявлять уважительное отношение к собеседнику и корректно формулировать свои возражения;</w:t>
      </w:r>
    </w:p>
    <w:p w14:paraId="5D8C382C"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6753DAD4"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сопоставлять свои суждения с суждениями других участников диалога, обнаруживать различие и сходство позиций;</w:t>
      </w:r>
    </w:p>
    <w:p w14:paraId="16FEF7F8"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публично представлять результаты выполненного опыта (литературоведческого эксперимента, исследования, пр</w:t>
      </w:r>
      <w:r w:rsidRPr="00A31F03">
        <w:rPr>
          <w:rFonts w:cs="Times New Roman"/>
          <w:color w:val="000000"/>
          <w:szCs w:val="24"/>
        </w:rPr>
        <w:t>о</w:t>
      </w:r>
      <w:r w:rsidRPr="00A31F03">
        <w:rPr>
          <w:rFonts w:cs="Times New Roman"/>
          <w:color w:val="000000"/>
          <w:szCs w:val="24"/>
        </w:rPr>
        <w:t>екта);</w:t>
      </w:r>
    </w:p>
    <w:p w14:paraId="4E7BAFB9" w14:textId="77777777" w:rsidR="00760A31" w:rsidRPr="00A31F03" w:rsidRDefault="00760A31" w:rsidP="007A3440">
      <w:pPr>
        <w:numPr>
          <w:ilvl w:val="0"/>
          <w:numId w:val="72"/>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выбирать формат выступления с учётом задач презентации и особенностей аудитории и в соотве</w:t>
      </w:r>
      <w:r w:rsidRPr="00A31F03">
        <w:rPr>
          <w:rFonts w:cs="Times New Roman"/>
          <w:color w:val="000000"/>
          <w:szCs w:val="24"/>
        </w:rPr>
        <w:t>т</w:t>
      </w:r>
      <w:r w:rsidRPr="00A31F03">
        <w:rPr>
          <w:rFonts w:cs="Times New Roman"/>
          <w:color w:val="000000"/>
          <w:szCs w:val="24"/>
        </w:rPr>
        <w:t>ствии с ним составлять устные и письменные тексты с использованием иллюстративных материалов.</w:t>
      </w:r>
    </w:p>
    <w:p w14:paraId="7A1122BF" w14:textId="77777777" w:rsidR="00760A31" w:rsidRPr="004338FA" w:rsidRDefault="00760A31" w:rsidP="007A3440">
      <w:pPr>
        <w:tabs>
          <w:tab w:val="left" w:pos="142"/>
        </w:tabs>
        <w:spacing w:after="0" w:line="264" w:lineRule="auto"/>
        <w:ind w:firstLine="567"/>
        <w:rPr>
          <w:rFonts w:cs="Times New Roman"/>
          <w:szCs w:val="24"/>
        </w:rPr>
      </w:pPr>
      <w:r w:rsidRPr="004338FA">
        <w:rPr>
          <w:rFonts w:cs="Times New Roman"/>
          <w:color w:val="000000"/>
          <w:szCs w:val="24"/>
        </w:rPr>
        <w:t>2) Совместная деятельность:</w:t>
      </w:r>
    </w:p>
    <w:p w14:paraId="7E6EF1B8"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использовать преимущества командной (парной, групповой, коллективной) и индивидуальной работы при решении ко</w:t>
      </w:r>
      <w:r w:rsidRPr="00A31F03">
        <w:rPr>
          <w:rFonts w:cs="Times New Roman"/>
          <w:color w:val="000000"/>
          <w:szCs w:val="24"/>
        </w:rPr>
        <w:t>н</w:t>
      </w:r>
      <w:r w:rsidRPr="00A31F03">
        <w:rPr>
          <w:rFonts w:cs="Times New Roman"/>
          <w:color w:val="000000"/>
          <w:szCs w:val="24"/>
        </w:rPr>
        <w:t>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13C151C"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0290FC"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уметь обобщать мнения нескольких людей;</w:t>
      </w:r>
    </w:p>
    <w:p w14:paraId="72810E21"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w:t>
      </w:r>
      <w:r w:rsidRPr="00A31F03">
        <w:rPr>
          <w:rFonts w:cs="Times New Roman"/>
          <w:color w:val="000000"/>
          <w:szCs w:val="24"/>
        </w:rPr>
        <w:t>ж</w:t>
      </w:r>
      <w:r w:rsidRPr="00A31F03">
        <w:rPr>
          <w:rFonts w:cs="Times New Roman"/>
          <w:color w:val="000000"/>
          <w:szCs w:val="24"/>
        </w:rPr>
        <w:t>дения, обмен мнений, «мозговые штурмы» и иные);</w:t>
      </w:r>
    </w:p>
    <w:p w14:paraId="5C07F3A9"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1B74FC"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оценивать качество своего вклада в общий результат по критериям, сформулированным понимать намерения других, пр</w:t>
      </w:r>
      <w:r w:rsidRPr="00A31F03">
        <w:rPr>
          <w:rFonts w:cs="Times New Roman"/>
          <w:color w:val="000000"/>
          <w:szCs w:val="24"/>
        </w:rPr>
        <w:t>о</w:t>
      </w:r>
      <w:r w:rsidRPr="00A31F03">
        <w:rPr>
          <w:rFonts w:cs="Times New Roman"/>
          <w:color w:val="000000"/>
          <w:szCs w:val="24"/>
        </w:rPr>
        <w:t>являть уважительное отношение к собеседнику и корректно формулировать свои возражения;</w:t>
      </w:r>
    </w:p>
    <w:p w14:paraId="1063B22E"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BB73EE3"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сопоставлять свои суждения с суждениями других участников диалога, обнаруживать различие и сходство позиций;</w:t>
      </w:r>
    </w:p>
    <w:p w14:paraId="1FF482CD"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публично представлять результаты выполненного опыта (литературоведческого эксперимента, исследования, пр</w:t>
      </w:r>
      <w:r w:rsidRPr="00A31F03">
        <w:rPr>
          <w:rFonts w:cs="Times New Roman"/>
          <w:color w:val="000000"/>
          <w:szCs w:val="24"/>
        </w:rPr>
        <w:t>о</w:t>
      </w:r>
      <w:r w:rsidRPr="00A31F03">
        <w:rPr>
          <w:rFonts w:cs="Times New Roman"/>
          <w:color w:val="000000"/>
          <w:szCs w:val="24"/>
        </w:rPr>
        <w:t xml:space="preserve">екта); </w:t>
      </w:r>
    </w:p>
    <w:p w14:paraId="024AC160"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выбирать формат выступления с учётом задач презентации и особенностей аудитории и в соотве</w:t>
      </w:r>
      <w:r w:rsidRPr="00A31F03">
        <w:rPr>
          <w:rFonts w:cs="Times New Roman"/>
          <w:color w:val="000000"/>
          <w:szCs w:val="24"/>
        </w:rPr>
        <w:t>т</w:t>
      </w:r>
      <w:r w:rsidRPr="00A31F03">
        <w:rPr>
          <w:rFonts w:cs="Times New Roman"/>
          <w:color w:val="000000"/>
          <w:szCs w:val="24"/>
        </w:rPr>
        <w:t>ствии с ним составлять устные и письменные тексты с использованием иллюстративных материалов;</w:t>
      </w:r>
    </w:p>
    <w:p w14:paraId="08E93D9F"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участниками взаимодействия на литературных занятиях;</w:t>
      </w:r>
    </w:p>
    <w:p w14:paraId="76EDA3A6" w14:textId="77777777" w:rsidR="00760A31" w:rsidRPr="00A31F03" w:rsidRDefault="00760A31" w:rsidP="007A3440">
      <w:pPr>
        <w:numPr>
          <w:ilvl w:val="0"/>
          <w:numId w:val="73"/>
        </w:numPr>
        <w:tabs>
          <w:tab w:val="left" w:pos="142"/>
        </w:tabs>
        <w:spacing w:after="0" w:line="264" w:lineRule="auto"/>
        <w:ind w:left="0" w:firstLine="567"/>
        <w:rPr>
          <w:rFonts w:cs="Times New Roman"/>
          <w:szCs w:val="24"/>
        </w:rPr>
      </w:pPr>
      <w:r w:rsidRPr="00A31F03">
        <w:rPr>
          <w:rFonts w:cs="Times New Roman"/>
          <w:color w:val="000000"/>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509480" w14:textId="77777777" w:rsidR="00760A31" w:rsidRPr="004338FA" w:rsidRDefault="00760A31" w:rsidP="007A3440">
      <w:pPr>
        <w:tabs>
          <w:tab w:val="left" w:pos="142"/>
        </w:tabs>
        <w:spacing w:after="0" w:line="264" w:lineRule="auto"/>
        <w:ind w:firstLine="567"/>
        <w:rPr>
          <w:rFonts w:cs="Times New Roman"/>
          <w:szCs w:val="24"/>
        </w:rPr>
      </w:pPr>
      <w:r w:rsidRPr="004338FA">
        <w:rPr>
          <w:rFonts w:cs="Times New Roman"/>
          <w:color w:val="000000"/>
          <w:szCs w:val="24"/>
        </w:rPr>
        <w:t>Универсальные учебные регулятивные действия:</w:t>
      </w:r>
    </w:p>
    <w:p w14:paraId="7F5DADD7" w14:textId="77777777" w:rsidR="00760A31" w:rsidRPr="004338FA" w:rsidRDefault="00760A31" w:rsidP="007A3440">
      <w:pPr>
        <w:tabs>
          <w:tab w:val="left" w:pos="142"/>
        </w:tabs>
        <w:spacing w:after="0" w:line="264" w:lineRule="auto"/>
        <w:ind w:firstLine="567"/>
        <w:rPr>
          <w:rFonts w:cs="Times New Roman"/>
          <w:szCs w:val="24"/>
        </w:rPr>
      </w:pPr>
      <w:r w:rsidRPr="004338FA">
        <w:rPr>
          <w:rFonts w:cs="Times New Roman"/>
          <w:color w:val="000000"/>
          <w:szCs w:val="24"/>
        </w:rPr>
        <w:t>1) Самоорганизация:</w:t>
      </w:r>
    </w:p>
    <w:p w14:paraId="47E30BEA" w14:textId="77777777" w:rsidR="00760A31" w:rsidRPr="00A31F03" w:rsidRDefault="00760A31" w:rsidP="007A3440">
      <w:pPr>
        <w:numPr>
          <w:ilvl w:val="0"/>
          <w:numId w:val="74"/>
        </w:numPr>
        <w:tabs>
          <w:tab w:val="left" w:pos="142"/>
        </w:tabs>
        <w:spacing w:after="0" w:line="264" w:lineRule="auto"/>
        <w:ind w:left="0" w:firstLine="567"/>
        <w:rPr>
          <w:rFonts w:cs="Times New Roman"/>
          <w:szCs w:val="24"/>
        </w:rPr>
      </w:pPr>
      <w:r w:rsidRPr="00A31F03">
        <w:rPr>
          <w:rFonts w:cs="Times New Roman"/>
          <w:color w:val="000000"/>
          <w:szCs w:val="24"/>
        </w:rPr>
        <w:t>выявлять проблемы для решения в учебных и жизненных ситуациях, анализируя ситуации, изображённые в худ</w:t>
      </w:r>
      <w:r w:rsidRPr="00A31F03">
        <w:rPr>
          <w:rFonts w:cs="Times New Roman"/>
          <w:color w:val="000000"/>
          <w:szCs w:val="24"/>
        </w:rPr>
        <w:t>о</w:t>
      </w:r>
      <w:r w:rsidRPr="00A31F03">
        <w:rPr>
          <w:rFonts w:cs="Times New Roman"/>
          <w:color w:val="000000"/>
          <w:szCs w:val="24"/>
        </w:rPr>
        <w:t>жественной литературе;</w:t>
      </w:r>
    </w:p>
    <w:p w14:paraId="6C4CDEC1" w14:textId="77777777" w:rsidR="00760A31" w:rsidRPr="00A31F03" w:rsidRDefault="00760A31" w:rsidP="007A3440">
      <w:pPr>
        <w:numPr>
          <w:ilvl w:val="0"/>
          <w:numId w:val="74"/>
        </w:numPr>
        <w:tabs>
          <w:tab w:val="left" w:pos="142"/>
        </w:tabs>
        <w:spacing w:after="0" w:line="264" w:lineRule="auto"/>
        <w:ind w:left="0" w:firstLine="567"/>
        <w:rPr>
          <w:rFonts w:cs="Times New Roman"/>
          <w:szCs w:val="24"/>
        </w:rPr>
      </w:pPr>
      <w:r w:rsidRPr="00A31F03">
        <w:rPr>
          <w:rFonts w:cs="Times New Roman"/>
          <w:color w:val="000000"/>
          <w:szCs w:val="24"/>
        </w:rPr>
        <w:t>ориентироваться в различных подходах принятия решений (индивидуальное, принятие решения в группе, принятие решений группой);</w:t>
      </w:r>
    </w:p>
    <w:p w14:paraId="5C0A8EA5" w14:textId="77777777" w:rsidR="00760A31" w:rsidRPr="00A31F03" w:rsidRDefault="00760A31" w:rsidP="007A3440">
      <w:pPr>
        <w:numPr>
          <w:ilvl w:val="0"/>
          <w:numId w:val="74"/>
        </w:numPr>
        <w:tabs>
          <w:tab w:val="left" w:pos="142"/>
        </w:tabs>
        <w:spacing w:after="0" w:line="264" w:lineRule="auto"/>
        <w:ind w:left="0" w:firstLine="567"/>
        <w:rPr>
          <w:rFonts w:cs="Times New Roman"/>
          <w:szCs w:val="24"/>
        </w:rPr>
      </w:pPr>
      <w:r w:rsidRPr="00A31F03">
        <w:rPr>
          <w:rFonts w:cs="Times New Roman"/>
          <w:color w:val="000000"/>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C0F2570" w14:textId="77777777" w:rsidR="00760A31" w:rsidRPr="00A31F03" w:rsidRDefault="00760A31" w:rsidP="007A3440">
      <w:pPr>
        <w:numPr>
          <w:ilvl w:val="0"/>
          <w:numId w:val="74"/>
        </w:numPr>
        <w:tabs>
          <w:tab w:val="left" w:pos="142"/>
        </w:tabs>
        <w:spacing w:after="0" w:line="264" w:lineRule="auto"/>
        <w:ind w:left="0" w:firstLine="567"/>
        <w:rPr>
          <w:rFonts w:cs="Times New Roman"/>
          <w:szCs w:val="24"/>
        </w:rPr>
      </w:pPr>
      <w:r w:rsidRPr="00A31F03">
        <w:rPr>
          <w:rFonts w:cs="Times New Roman"/>
          <w:color w:val="000000"/>
          <w:szCs w:val="24"/>
        </w:rPr>
        <w:t>составлять план действий (план реализации намеченного алгоритма решения) и корректировать предложенный а</w:t>
      </w:r>
      <w:r w:rsidRPr="00A31F03">
        <w:rPr>
          <w:rFonts w:cs="Times New Roman"/>
          <w:color w:val="000000"/>
          <w:szCs w:val="24"/>
        </w:rPr>
        <w:t>л</w:t>
      </w:r>
      <w:r w:rsidRPr="00A31F03">
        <w:rPr>
          <w:rFonts w:cs="Times New Roman"/>
          <w:color w:val="000000"/>
          <w:szCs w:val="24"/>
        </w:rPr>
        <w:t>горитм с учётом получения новых знаний об изучаемом литературном объекте;</w:t>
      </w:r>
    </w:p>
    <w:p w14:paraId="0C1BF6D5" w14:textId="77777777" w:rsidR="00760A31" w:rsidRPr="00A31F03" w:rsidRDefault="00760A31" w:rsidP="007A3440">
      <w:pPr>
        <w:numPr>
          <w:ilvl w:val="0"/>
          <w:numId w:val="74"/>
        </w:numPr>
        <w:tabs>
          <w:tab w:val="left" w:pos="142"/>
        </w:tabs>
        <w:spacing w:after="0" w:line="264" w:lineRule="auto"/>
        <w:ind w:left="0" w:firstLine="567"/>
        <w:rPr>
          <w:rFonts w:cs="Times New Roman"/>
          <w:szCs w:val="24"/>
        </w:rPr>
      </w:pPr>
      <w:r w:rsidRPr="00A31F03">
        <w:rPr>
          <w:rFonts w:cs="Times New Roman"/>
          <w:color w:val="000000"/>
          <w:szCs w:val="24"/>
        </w:rPr>
        <w:t>делать выбор и брать ответственность за решение.</w:t>
      </w:r>
    </w:p>
    <w:p w14:paraId="27D90540" w14:textId="77777777" w:rsidR="00760A31" w:rsidRPr="004338FA" w:rsidRDefault="00760A31" w:rsidP="007A3440">
      <w:pPr>
        <w:tabs>
          <w:tab w:val="left" w:pos="142"/>
        </w:tabs>
        <w:spacing w:after="0" w:line="264" w:lineRule="auto"/>
        <w:ind w:firstLine="567"/>
        <w:rPr>
          <w:rFonts w:cs="Times New Roman"/>
          <w:szCs w:val="24"/>
        </w:rPr>
      </w:pPr>
      <w:r w:rsidRPr="004338FA">
        <w:rPr>
          <w:rFonts w:cs="Times New Roman"/>
          <w:color w:val="000000"/>
          <w:szCs w:val="24"/>
        </w:rPr>
        <w:t>2) Самоконтроль:</w:t>
      </w:r>
    </w:p>
    <w:p w14:paraId="4BAB20BF" w14:textId="77777777" w:rsidR="00760A31" w:rsidRPr="004338FA" w:rsidRDefault="00760A31" w:rsidP="007A3440">
      <w:pPr>
        <w:numPr>
          <w:ilvl w:val="0"/>
          <w:numId w:val="75"/>
        </w:numPr>
        <w:tabs>
          <w:tab w:val="left" w:pos="142"/>
        </w:tabs>
        <w:spacing w:after="0" w:line="264" w:lineRule="auto"/>
        <w:ind w:left="0" w:firstLine="567"/>
        <w:rPr>
          <w:rFonts w:cs="Times New Roman"/>
          <w:szCs w:val="24"/>
        </w:rPr>
      </w:pPr>
      <w:r w:rsidRPr="004338FA">
        <w:rPr>
          <w:rFonts w:cs="Times New Roman"/>
          <w:color w:val="000000"/>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7F141793" w14:textId="77777777" w:rsidR="00760A31" w:rsidRPr="004338FA" w:rsidRDefault="00760A31" w:rsidP="007A3440">
      <w:pPr>
        <w:numPr>
          <w:ilvl w:val="0"/>
          <w:numId w:val="75"/>
        </w:numPr>
        <w:tabs>
          <w:tab w:val="left" w:pos="142"/>
        </w:tabs>
        <w:spacing w:after="0" w:line="264" w:lineRule="auto"/>
        <w:ind w:left="0" w:firstLine="567"/>
        <w:rPr>
          <w:rFonts w:cs="Times New Roman"/>
          <w:szCs w:val="24"/>
        </w:rPr>
      </w:pPr>
      <w:r w:rsidRPr="004338FA">
        <w:rPr>
          <w:rFonts w:cs="Times New Roman"/>
          <w:color w:val="000000"/>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D95A96" w14:textId="77777777" w:rsidR="00760A31" w:rsidRPr="004338FA" w:rsidRDefault="00760A31" w:rsidP="007A3440">
      <w:pPr>
        <w:numPr>
          <w:ilvl w:val="0"/>
          <w:numId w:val="75"/>
        </w:numPr>
        <w:tabs>
          <w:tab w:val="left" w:pos="142"/>
        </w:tabs>
        <w:spacing w:after="0" w:line="264" w:lineRule="auto"/>
        <w:ind w:left="0" w:firstLine="567"/>
        <w:rPr>
          <w:rFonts w:cs="Times New Roman"/>
          <w:szCs w:val="24"/>
        </w:rPr>
      </w:pPr>
      <w:r w:rsidRPr="004338FA">
        <w:rPr>
          <w:rFonts w:cs="Times New Roman"/>
          <w:color w:val="000000"/>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D7513D1" w14:textId="77777777" w:rsidR="00760A31" w:rsidRPr="004338FA" w:rsidRDefault="00760A31" w:rsidP="007A3440">
      <w:pPr>
        <w:numPr>
          <w:ilvl w:val="0"/>
          <w:numId w:val="75"/>
        </w:numPr>
        <w:tabs>
          <w:tab w:val="left" w:pos="142"/>
        </w:tabs>
        <w:spacing w:after="0" w:line="264" w:lineRule="auto"/>
        <w:ind w:left="0" w:firstLine="567"/>
        <w:rPr>
          <w:rFonts w:cs="Times New Roman"/>
          <w:szCs w:val="24"/>
        </w:rPr>
      </w:pPr>
      <w:r w:rsidRPr="004338FA">
        <w:rPr>
          <w:rFonts w:cs="Times New Roman"/>
          <w:color w:val="000000"/>
          <w:szCs w:val="24"/>
        </w:rPr>
        <w:t>вносить коррективы в деятельность на основе новых обстоятельств и изменившихся ситуаций, установленных ош</w:t>
      </w:r>
      <w:r w:rsidRPr="004338FA">
        <w:rPr>
          <w:rFonts w:cs="Times New Roman"/>
          <w:color w:val="000000"/>
          <w:szCs w:val="24"/>
        </w:rPr>
        <w:t>и</w:t>
      </w:r>
      <w:r w:rsidRPr="004338FA">
        <w:rPr>
          <w:rFonts w:cs="Times New Roman"/>
          <w:color w:val="000000"/>
          <w:szCs w:val="24"/>
        </w:rPr>
        <w:t>бок, возникших трудностей; оценивать соответствие результата цели и условиям.</w:t>
      </w:r>
    </w:p>
    <w:p w14:paraId="3F862546" w14:textId="77777777" w:rsidR="00760A31" w:rsidRPr="004338FA" w:rsidRDefault="00760A31" w:rsidP="007A3440">
      <w:pPr>
        <w:tabs>
          <w:tab w:val="left" w:pos="142"/>
        </w:tabs>
        <w:spacing w:after="0" w:line="264" w:lineRule="auto"/>
        <w:ind w:firstLine="567"/>
        <w:rPr>
          <w:rFonts w:cs="Times New Roman"/>
          <w:szCs w:val="24"/>
        </w:rPr>
      </w:pPr>
      <w:r w:rsidRPr="004338FA">
        <w:rPr>
          <w:rFonts w:cs="Times New Roman"/>
          <w:color w:val="000000"/>
          <w:szCs w:val="24"/>
        </w:rPr>
        <w:t>3) Эмоциональный интеллект:</w:t>
      </w:r>
    </w:p>
    <w:p w14:paraId="1850BAEF" w14:textId="77777777" w:rsidR="00760A31" w:rsidRPr="004338FA" w:rsidRDefault="00760A31" w:rsidP="007A3440">
      <w:pPr>
        <w:numPr>
          <w:ilvl w:val="0"/>
          <w:numId w:val="76"/>
        </w:numPr>
        <w:tabs>
          <w:tab w:val="left" w:pos="142"/>
        </w:tabs>
        <w:spacing w:after="0" w:line="264" w:lineRule="auto"/>
        <w:ind w:left="0" w:firstLine="567"/>
        <w:rPr>
          <w:rFonts w:cs="Times New Roman"/>
          <w:szCs w:val="24"/>
        </w:rPr>
      </w:pPr>
      <w:r w:rsidRPr="004338FA">
        <w:rPr>
          <w:rFonts w:cs="Times New Roman"/>
          <w:color w:val="000000"/>
          <w:szCs w:val="24"/>
        </w:rPr>
        <w:t>развивать способность различать и называть собственные эмоции, управлять ими и эмоциями других;</w:t>
      </w:r>
    </w:p>
    <w:p w14:paraId="6C2027C2" w14:textId="77777777" w:rsidR="00760A31" w:rsidRPr="004338FA" w:rsidRDefault="00760A31" w:rsidP="007A3440">
      <w:pPr>
        <w:numPr>
          <w:ilvl w:val="0"/>
          <w:numId w:val="76"/>
        </w:numPr>
        <w:tabs>
          <w:tab w:val="left" w:pos="142"/>
        </w:tabs>
        <w:spacing w:after="0" w:line="264" w:lineRule="auto"/>
        <w:ind w:left="0" w:firstLine="567"/>
        <w:rPr>
          <w:rFonts w:cs="Times New Roman"/>
          <w:szCs w:val="24"/>
        </w:rPr>
      </w:pPr>
      <w:r w:rsidRPr="004338FA">
        <w:rPr>
          <w:rFonts w:cs="Times New Roman"/>
          <w:color w:val="000000"/>
          <w:szCs w:val="24"/>
        </w:rPr>
        <w:t>выявлять и анализировать причины эмоций;</w:t>
      </w:r>
    </w:p>
    <w:p w14:paraId="28A21B83" w14:textId="77777777" w:rsidR="00760A31" w:rsidRPr="004338FA" w:rsidRDefault="00760A31" w:rsidP="007A3440">
      <w:pPr>
        <w:numPr>
          <w:ilvl w:val="0"/>
          <w:numId w:val="76"/>
        </w:numPr>
        <w:tabs>
          <w:tab w:val="left" w:pos="142"/>
        </w:tabs>
        <w:spacing w:after="0" w:line="264" w:lineRule="auto"/>
        <w:ind w:left="0" w:firstLine="567"/>
        <w:rPr>
          <w:rFonts w:cs="Times New Roman"/>
          <w:szCs w:val="24"/>
        </w:rPr>
      </w:pPr>
      <w:r w:rsidRPr="004338FA">
        <w:rPr>
          <w:rFonts w:cs="Times New Roman"/>
          <w:color w:val="000000"/>
          <w:szCs w:val="24"/>
        </w:rPr>
        <w:t>ставить себя на место другого человека, понимать мотивы и намерения другого, анализируя примеры из худож</w:t>
      </w:r>
      <w:r w:rsidRPr="004338FA">
        <w:rPr>
          <w:rFonts w:cs="Times New Roman"/>
          <w:color w:val="000000"/>
          <w:szCs w:val="24"/>
        </w:rPr>
        <w:t>е</w:t>
      </w:r>
      <w:r w:rsidRPr="004338FA">
        <w:rPr>
          <w:rFonts w:cs="Times New Roman"/>
          <w:color w:val="000000"/>
          <w:szCs w:val="24"/>
        </w:rPr>
        <w:t>ственной литературы;</w:t>
      </w:r>
    </w:p>
    <w:p w14:paraId="6E0648EE" w14:textId="77777777" w:rsidR="00760A31" w:rsidRPr="004338FA" w:rsidRDefault="00760A31" w:rsidP="004338FA">
      <w:pPr>
        <w:numPr>
          <w:ilvl w:val="0"/>
          <w:numId w:val="76"/>
        </w:numPr>
        <w:tabs>
          <w:tab w:val="left" w:pos="142"/>
        </w:tabs>
        <w:spacing w:after="0" w:line="264" w:lineRule="auto"/>
        <w:ind w:left="-567" w:firstLine="567"/>
        <w:rPr>
          <w:rFonts w:cs="Times New Roman"/>
          <w:szCs w:val="24"/>
        </w:rPr>
      </w:pPr>
      <w:r w:rsidRPr="004338FA">
        <w:rPr>
          <w:rFonts w:cs="Times New Roman"/>
          <w:color w:val="000000"/>
          <w:szCs w:val="24"/>
        </w:rPr>
        <w:t>регулировать способ выражения своих эмоций.</w:t>
      </w:r>
    </w:p>
    <w:p w14:paraId="0228B239" w14:textId="77777777" w:rsidR="00760A31" w:rsidRPr="004338FA" w:rsidRDefault="00760A31" w:rsidP="004338FA">
      <w:pPr>
        <w:tabs>
          <w:tab w:val="left" w:pos="142"/>
        </w:tabs>
        <w:spacing w:after="0" w:line="264" w:lineRule="auto"/>
        <w:ind w:left="-567" w:firstLine="567"/>
        <w:rPr>
          <w:rFonts w:cs="Times New Roman"/>
          <w:szCs w:val="24"/>
        </w:rPr>
      </w:pPr>
      <w:r w:rsidRPr="004338FA">
        <w:rPr>
          <w:rFonts w:cs="Times New Roman"/>
          <w:color w:val="000000"/>
          <w:szCs w:val="24"/>
        </w:rPr>
        <w:t>4) Принятие себя и других:</w:t>
      </w:r>
    </w:p>
    <w:p w14:paraId="6E49ED6D" w14:textId="77777777" w:rsidR="00760A31" w:rsidRPr="00A31F03" w:rsidRDefault="00760A31" w:rsidP="004338FA">
      <w:pPr>
        <w:numPr>
          <w:ilvl w:val="0"/>
          <w:numId w:val="77"/>
        </w:numPr>
        <w:tabs>
          <w:tab w:val="left" w:pos="142"/>
        </w:tabs>
        <w:spacing w:after="0" w:line="264" w:lineRule="auto"/>
        <w:ind w:left="-567" w:firstLine="567"/>
        <w:rPr>
          <w:rFonts w:cs="Times New Roman"/>
          <w:szCs w:val="24"/>
        </w:rPr>
      </w:pPr>
      <w:r w:rsidRPr="00A31F03">
        <w:rPr>
          <w:rFonts w:cs="Times New Roman"/>
          <w:color w:val="000000"/>
          <w:szCs w:val="24"/>
        </w:rPr>
        <w:t>осознанно относиться к другому человеку, его мнению, размышляя над взаимоотношениями литературных героев;</w:t>
      </w:r>
    </w:p>
    <w:p w14:paraId="25265BB3" w14:textId="77777777" w:rsidR="00760A31" w:rsidRPr="00A31F03" w:rsidRDefault="00760A31" w:rsidP="004338FA">
      <w:pPr>
        <w:numPr>
          <w:ilvl w:val="0"/>
          <w:numId w:val="77"/>
        </w:numPr>
        <w:tabs>
          <w:tab w:val="left" w:pos="142"/>
        </w:tabs>
        <w:spacing w:after="0" w:line="264" w:lineRule="auto"/>
        <w:ind w:left="-567" w:firstLine="567"/>
        <w:rPr>
          <w:rFonts w:cs="Times New Roman"/>
          <w:szCs w:val="24"/>
        </w:rPr>
      </w:pPr>
      <w:r w:rsidRPr="00A31F03">
        <w:rPr>
          <w:rFonts w:cs="Times New Roman"/>
          <w:color w:val="000000"/>
          <w:szCs w:val="24"/>
        </w:rPr>
        <w:t>признавать своё право на ошибку и такое же право другого; принимать себя и других, не осуждая;</w:t>
      </w:r>
    </w:p>
    <w:p w14:paraId="4B98980D" w14:textId="77777777" w:rsidR="00760A31" w:rsidRPr="00A31F03" w:rsidRDefault="00760A31" w:rsidP="004338FA">
      <w:pPr>
        <w:numPr>
          <w:ilvl w:val="0"/>
          <w:numId w:val="77"/>
        </w:numPr>
        <w:tabs>
          <w:tab w:val="left" w:pos="142"/>
        </w:tabs>
        <w:spacing w:after="0" w:line="264" w:lineRule="auto"/>
        <w:ind w:left="-567" w:firstLine="567"/>
        <w:rPr>
          <w:rFonts w:cs="Times New Roman"/>
          <w:szCs w:val="24"/>
        </w:rPr>
      </w:pPr>
      <w:r w:rsidRPr="00A31F03">
        <w:rPr>
          <w:rFonts w:cs="Times New Roman"/>
          <w:color w:val="000000"/>
          <w:szCs w:val="24"/>
        </w:rPr>
        <w:t>проявлять открытость себе и другим;</w:t>
      </w:r>
    </w:p>
    <w:p w14:paraId="380E0324" w14:textId="77777777" w:rsidR="00760A31" w:rsidRPr="00A31F03" w:rsidRDefault="00760A31" w:rsidP="004338FA">
      <w:pPr>
        <w:numPr>
          <w:ilvl w:val="0"/>
          <w:numId w:val="77"/>
        </w:numPr>
        <w:tabs>
          <w:tab w:val="left" w:pos="142"/>
        </w:tabs>
        <w:spacing w:after="0" w:line="264" w:lineRule="auto"/>
        <w:ind w:left="-567" w:firstLine="567"/>
        <w:rPr>
          <w:rFonts w:cs="Times New Roman"/>
          <w:szCs w:val="24"/>
        </w:rPr>
      </w:pPr>
      <w:r w:rsidRPr="00A31F03">
        <w:rPr>
          <w:rFonts w:cs="Times New Roman"/>
          <w:color w:val="000000"/>
          <w:szCs w:val="24"/>
        </w:rPr>
        <w:t>осознавать невозможность контролировать всё вокруг.</w:t>
      </w:r>
    </w:p>
    <w:p w14:paraId="63ABFC3F" w14:textId="1C69E225" w:rsidR="00760A31" w:rsidRPr="004338FA" w:rsidRDefault="004338FA" w:rsidP="00760A31">
      <w:pPr>
        <w:spacing w:after="0" w:line="264" w:lineRule="auto"/>
        <w:ind w:left="-142"/>
        <w:rPr>
          <w:rFonts w:cs="Times New Roman"/>
          <w:szCs w:val="24"/>
        </w:rPr>
      </w:pPr>
      <w:r w:rsidRPr="004338FA">
        <w:rPr>
          <w:rFonts w:cs="Times New Roman"/>
          <w:color w:val="000000"/>
          <w:szCs w:val="24"/>
        </w:rPr>
        <w:t>Предметные результаты</w:t>
      </w:r>
    </w:p>
    <w:p w14:paraId="052C3761" w14:textId="406850E1" w:rsidR="00760A31" w:rsidRPr="00A31F03" w:rsidRDefault="004338FA" w:rsidP="00760A31">
      <w:pPr>
        <w:spacing w:after="0" w:line="264" w:lineRule="auto"/>
        <w:ind w:left="-142"/>
        <w:rPr>
          <w:rFonts w:cs="Times New Roman"/>
          <w:szCs w:val="24"/>
        </w:rPr>
      </w:pPr>
      <w:r w:rsidRPr="00A31F03">
        <w:rPr>
          <w:rFonts w:cs="Times New Roman"/>
          <w:b/>
          <w:color w:val="000000"/>
          <w:szCs w:val="24"/>
        </w:rPr>
        <w:t>5 класс</w:t>
      </w:r>
    </w:p>
    <w:p w14:paraId="39E014D4"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648BE1F4"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65683EC8"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3) владеть элементарными умениями воспринимать, анализировать, интерпретировать и оценивать прочитанные пр</w:t>
      </w:r>
      <w:r w:rsidRPr="00A31F03">
        <w:rPr>
          <w:rFonts w:cs="Times New Roman"/>
          <w:color w:val="000000"/>
          <w:szCs w:val="24"/>
        </w:rPr>
        <w:t>о</w:t>
      </w:r>
      <w:r w:rsidRPr="00A31F03">
        <w:rPr>
          <w:rFonts w:cs="Times New Roman"/>
          <w:color w:val="000000"/>
          <w:szCs w:val="24"/>
        </w:rPr>
        <w:t>изведения:</w:t>
      </w:r>
    </w:p>
    <w:p w14:paraId="6B3D6322" w14:textId="77777777" w:rsidR="00760A31" w:rsidRPr="00A31F03" w:rsidRDefault="00760A31" w:rsidP="004338FA">
      <w:pPr>
        <w:numPr>
          <w:ilvl w:val="0"/>
          <w:numId w:val="78"/>
        </w:numPr>
        <w:spacing w:after="0" w:line="264" w:lineRule="auto"/>
        <w:ind w:left="-142" w:firstLine="568"/>
        <w:rPr>
          <w:rFonts w:cs="Times New Roman"/>
          <w:szCs w:val="24"/>
        </w:rPr>
      </w:pPr>
      <w:r w:rsidRPr="00A31F03">
        <w:rPr>
          <w:rFonts w:cs="Times New Roman"/>
          <w:color w:val="000000"/>
          <w:szCs w:val="24"/>
        </w:rPr>
        <w:t>определять тему и главную мысль произведения, иметь начальные представления о родах и жанрах литературы; х</w:t>
      </w:r>
      <w:r w:rsidRPr="00A31F03">
        <w:rPr>
          <w:rFonts w:cs="Times New Roman"/>
          <w:color w:val="000000"/>
          <w:szCs w:val="24"/>
        </w:rPr>
        <w:t>а</w:t>
      </w:r>
      <w:r w:rsidRPr="00A31F03">
        <w:rPr>
          <w:rFonts w:cs="Times New Roman"/>
          <w:color w:val="000000"/>
          <w:szCs w:val="24"/>
        </w:rPr>
        <w:t>рактеризовать героев-персонажей, давать их сравнительные характеристики; выявлять элементарные особенности языка х</w:t>
      </w:r>
      <w:r w:rsidRPr="00A31F03">
        <w:rPr>
          <w:rFonts w:cs="Times New Roman"/>
          <w:color w:val="000000"/>
          <w:szCs w:val="24"/>
        </w:rPr>
        <w:t>у</w:t>
      </w:r>
      <w:r w:rsidRPr="00A31F03">
        <w:rPr>
          <w:rFonts w:cs="Times New Roman"/>
          <w:color w:val="000000"/>
          <w:szCs w:val="24"/>
        </w:rPr>
        <w:t>дожественного произведения, поэтической и прозаической речи;</w:t>
      </w:r>
    </w:p>
    <w:p w14:paraId="2D10FF72" w14:textId="77777777" w:rsidR="00760A31" w:rsidRPr="00A31F03" w:rsidRDefault="00760A31" w:rsidP="004338FA">
      <w:pPr>
        <w:numPr>
          <w:ilvl w:val="0"/>
          <w:numId w:val="78"/>
        </w:numPr>
        <w:spacing w:after="0" w:line="264" w:lineRule="auto"/>
        <w:ind w:left="-142" w:firstLine="568"/>
        <w:rPr>
          <w:rFonts w:cs="Times New Roman"/>
          <w:szCs w:val="24"/>
        </w:rPr>
      </w:pPr>
      <w:r w:rsidRPr="00A31F03">
        <w:rPr>
          <w:rFonts w:cs="Times New Roman"/>
          <w:color w:val="000000"/>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w:t>
      </w:r>
      <w:r w:rsidRPr="00A31F03">
        <w:rPr>
          <w:rFonts w:cs="Times New Roman"/>
          <w:color w:val="000000"/>
          <w:szCs w:val="24"/>
        </w:rPr>
        <w:lastRenderedPageBreak/>
        <w:t>образ; литературные жанры (народная сказка, литературная сказка, рассказ, повесть, стихотворение, басня); тема, идея, пр</w:t>
      </w:r>
      <w:r w:rsidRPr="00A31F03">
        <w:rPr>
          <w:rFonts w:cs="Times New Roman"/>
          <w:color w:val="000000"/>
          <w:szCs w:val="24"/>
        </w:rPr>
        <w:t>о</w:t>
      </w:r>
      <w:r w:rsidRPr="00A31F03">
        <w:rPr>
          <w:rFonts w:cs="Times New Roman"/>
          <w:color w:val="000000"/>
          <w:szCs w:val="24"/>
        </w:rPr>
        <w:t>блематика; сюжет, композиция; литературный герой (персонаж), речевая характеристика персонажей; портрет, пейзаж, худ</w:t>
      </w:r>
      <w:r w:rsidRPr="00A31F03">
        <w:rPr>
          <w:rFonts w:cs="Times New Roman"/>
          <w:color w:val="000000"/>
          <w:szCs w:val="24"/>
        </w:rPr>
        <w:t>о</w:t>
      </w:r>
      <w:r w:rsidRPr="00A31F03">
        <w:rPr>
          <w:rFonts w:cs="Times New Roman"/>
          <w:color w:val="000000"/>
          <w:szCs w:val="24"/>
        </w:rPr>
        <w:t>жественная деталь; эпитет, сравнение, метафора, олицетворение; аллегория; ритм, рифма;</w:t>
      </w:r>
    </w:p>
    <w:p w14:paraId="00248811" w14:textId="77777777" w:rsidR="00760A31" w:rsidRPr="00A31F03" w:rsidRDefault="00760A31" w:rsidP="004338FA">
      <w:pPr>
        <w:numPr>
          <w:ilvl w:val="0"/>
          <w:numId w:val="78"/>
        </w:numPr>
        <w:spacing w:after="0" w:line="264" w:lineRule="auto"/>
        <w:ind w:left="-142" w:firstLine="568"/>
        <w:rPr>
          <w:rFonts w:cs="Times New Roman"/>
          <w:szCs w:val="24"/>
        </w:rPr>
      </w:pPr>
      <w:r w:rsidRPr="00A31F03">
        <w:rPr>
          <w:rFonts w:cs="Times New Roman"/>
          <w:color w:val="000000"/>
          <w:szCs w:val="24"/>
        </w:rPr>
        <w:t>сопоставлять темы и сюжеты произведений, образы персонажей;</w:t>
      </w:r>
    </w:p>
    <w:p w14:paraId="1484AAE0" w14:textId="77777777" w:rsidR="00760A31" w:rsidRPr="00A31F03" w:rsidRDefault="00760A31" w:rsidP="004338FA">
      <w:pPr>
        <w:numPr>
          <w:ilvl w:val="0"/>
          <w:numId w:val="78"/>
        </w:numPr>
        <w:spacing w:after="0" w:line="264" w:lineRule="auto"/>
        <w:ind w:left="-142" w:firstLine="568"/>
        <w:rPr>
          <w:rFonts w:cs="Times New Roman"/>
          <w:szCs w:val="24"/>
        </w:rPr>
      </w:pPr>
      <w:r w:rsidRPr="00A31F03">
        <w:rPr>
          <w:rFonts w:cs="Times New Roman"/>
          <w:color w:val="000000"/>
          <w:szCs w:val="24"/>
        </w:rPr>
        <w:t>сопоставлять с помощью учителя изученные и самостоятельно прочитанные произведения фольклора и худож</w:t>
      </w:r>
      <w:r w:rsidRPr="00A31F03">
        <w:rPr>
          <w:rFonts w:cs="Times New Roman"/>
          <w:color w:val="000000"/>
          <w:szCs w:val="24"/>
        </w:rPr>
        <w:t>е</w:t>
      </w:r>
      <w:r w:rsidRPr="00A31F03">
        <w:rPr>
          <w:rFonts w:cs="Times New Roman"/>
          <w:color w:val="000000"/>
          <w:szCs w:val="24"/>
        </w:rPr>
        <w:t>ственной литературы с произведениями других видов искусства (с учётом возраста, литературного развития обучающихся);</w:t>
      </w:r>
    </w:p>
    <w:p w14:paraId="409C1DC8"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02F51A9"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25CA1CC"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6B81468"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7) создавать устные и письменные высказывания разных жанров объемом не менее 70 слов (с учётом литературного развития обучающихся);</w:t>
      </w:r>
    </w:p>
    <w:p w14:paraId="3EF3B904"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8) владеть начальными умениями интерпретации и оценки текстуально изученных произведений фольклора и литер</w:t>
      </w:r>
      <w:r w:rsidRPr="00A31F03">
        <w:rPr>
          <w:rFonts w:cs="Times New Roman"/>
          <w:color w:val="000000"/>
          <w:szCs w:val="24"/>
        </w:rPr>
        <w:t>а</w:t>
      </w:r>
      <w:r w:rsidRPr="00A31F03">
        <w:rPr>
          <w:rFonts w:cs="Times New Roman"/>
          <w:color w:val="000000"/>
          <w:szCs w:val="24"/>
        </w:rPr>
        <w:t>туры;</w:t>
      </w:r>
    </w:p>
    <w:p w14:paraId="270DA320"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137BFD7"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2C7844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11) участвовать в создании элементарных учебных проектов под руководством учителя и учиться публично предста</w:t>
      </w:r>
      <w:r w:rsidRPr="00A31F03">
        <w:rPr>
          <w:rFonts w:cs="Times New Roman"/>
          <w:color w:val="000000"/>
          <w:szCs w:val="24"/>
        </w:rPr>
        <w:t>в</w:t>
      </w:r>
      <w:r w:rsidRPr="00A31F03">
        <w:rPr>
          <w:rFonts w:cs="Times New Roman"/>
          <w:color w:val="000000"/>
          <w:szCs w:val="24"/>
        </w:rPr>
        <w:t>лять их результаты (с учётом литературного развития обучающихся);</w:t>
      </w:r>
    </w:p>
    <w:p w14:paraId="1B2B7F14"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701CDE4" w14:textId="2703B98A" w:rsidR="00760A31" w:rsidRPr="00A31F03" w:rsidRDefault="004338FA" w:rsidP="00760A31">
      <w:pPr>
        <w:spacing w:after="0" w:line="264" w:lineRule="auto"/>
        <w:ind w:left="-142"/>
        <w:rPr>
          <w:rFonts w:cs="Times New Roman"/>
          <w:szCs w:val="24"/>
        </w:rPr>
      </w:pPr>
      <w:r w:rsidRPr="00A31F03">
        <w:rPr>
          <w:rFonts w:cs="Times New Roman"/>
          <w:b/>
          <w:color w:val="000000"/>
          <w:szCs w:val="24"/>
        </w:rPr>
        <w:t>6 класс</w:t>
      </w:r>
    </w:p>
    <w:p w14:paraId="324764D0"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7F33D4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2) понимать особенности литературы как вида словесного искусства, отличать художественный текст от текста нау</w:t>
      </w:r>
      <w:r w:rsidRPr="00A31F03">
        <w:rPr>
          <w:rFonts w:cs="Times New Roman"/>
          <w:color w:val="000000"/>
          <w:szCs w:val="24"/>
        </w:rPr>
        <w:t>ч</w:t>
      </w:r>
      <w:r w:rsidRPr="00A31F03">
        <w:rPr>
          <w:rFonts w:cs="Times New Roman"/>
          <w:color w:val="000000"/>
          <w:szCs w:val="24"/>
        </w:rPr>
        <w:t>ного, делового, публицистического;</w:t>
      </w:r>
    </w:p>
    <w:p w14:paraId="4983A69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3) осуществлять элементарный смысловой и эстетический анализ произведений фольклора и художественной литер</w:t>
      </w:r>
      <w:r w:rsidRPr="00A31F03">
        <w:rPr>
          <w:rFonts w:cs="Times New Roman"/>
          <w:color w:val="000000"/>
          <w:szCs w:val="24"/>
        </w:rPr>
        <w:t>а</w:t>
      </w:r>
      <w:r w:rsidRPr="00A31F03">
        <w:rPr>
          <w:rFonts w:cs="Times New Roman"/>
          <w:color w:val="000000"/>
          <w:szCs w:val="24"/>
        </w:rPr>
        <w:t>туры; воспринимать, анализировать, интерпретировать и оценивать прочитанное (с учётом литературного развития обуча</w:t>
      </w:r>
      <w:r w:rsidRPr="00A31F03">
        <w:rPr>
          <w:rFonts w:cs="Times New Roman"/>
          <w:color w:val="000000"/>
          <w:szCs w:val="24"/>
        </w:rPr>
        <w:t>ю</w:t>
      </w:r>
      <w:r w:rsidRPr="00A31F03">
        <w:rPr>
          <w:rFonts w:cs="Times New Roman"/>
          <w:color w:val="000000"/>
          <w:szCs w:val="24"/>
        </w:rPr>
        <w:t>щихся);</w:t>
      </w:r>
    </w:p>
    <w:p w14:paraId="5A9AACD2" w14:textId="77777777" w:rsidR="00760A31" w:rsidRPr="00A31F03" w:rsidRDefault="00760A31" w:rsidP="004338FA">
      <w:pPr>
        <w:numPr>
          <w:ilvl w:val="0"/>
          <w:numId w:val="79"/>
        </w:numPr>
        <w:spacing w:after="0" w:line="264" w:lineRule="auto"/>
        <w:ind w:left="-142" w:firstLine="568"/>
        <w:rPr>
          <w:rFonts w:cs="Times New Roman"/>
          <w:szCs w:val="24"/>
        </w:rPr>
      </w:pPr>
      <w:r w:rsidRPr="00A31F03">
        <w:rPr>
          <w:rFonts w:cs="Times New Roman"/>
          <w:color w:val="000000"/>
          <w:szCs w:val="24"/>
        </w:rPr>
        <w:t>определять тему и главную мысль произведения, основные вопросы, поднятые автором; указывать родовую и жа</w:t>
      </w:r>
      <w:r w:rsidRPr="00A31F03">
        <w:rPr>
          <w:rFonts w:cs="Times New Roman"/>
          <w:color w:val="000000"/>
          <w:szCs w:val="24"/>
        </w:rPr>
        <w:t>н</w:t>
      </w:r>
      <w:r w:rsidRPr="00A31F03">
        <w:rPr>
          <w:rFonts w:cs="Times New Roman"/>
          <w:color w:val="000000"/>
          <w:szCs w:val="24"/>
        </w:rPr>
        <w:t>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w:t>
      </w:r>
      <w:r w:rsidRPr="00A31F03">
        <w:rPr>
          <w:rFonts w:cs="Times New Roman"/>
          <w:color w:val="000000"/>
          <w:szCs w:val="24"/>
        </w:rPr>
        <w:t>а</w:t>
      </w:r>
      <w:r w:rsidRPr="00A31F03">
        <w:rPr>
          <w:rFonts w:cs="Times New Roman"/>
          <w:color w:val="000000"/>
          <w:szCs w:val="24"/>
        </w:rPr>
        <w:t>ической речи;</w:t>
      </w:r>
    </w:p>
    <w:p w14:paraId="7AE4D671" w14:textId="77777777" w:rsidR="00760A31" w:rsidRPr="00A31F03" w:rsidRDefault="00760A31" w:rsidP="004338FA">
      <w:pPr>
        <w:numPr>
          <w:ilvl w:val="0"/>
          <w:numId w:val="79"/>
        </w:numPr>
        <w:spacing w:after="0" w:line="264" w:lineRule="auto"/>
        <w:ind w:left="-142" w:firstLine="568"/>
        <w:rPr>
          <w:rFonts w:cs="Times New Roman"/>
          <w:szCs w:val="24"/>
        </w:rPr>
      </w:pPr>
      <w:r w:rsidRPr="00A31F03">
        <w:rPr>
          <w:rFonts w:cs="Times New Roman"/>
          <w:color w:val="000000"/>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w:t>
      </w:r>
      <w:r w:rsidRPr="00A31F03">
        <w:rPr>
          <w:rFonts w:cs="Times New Roman"/>
          <w:color w:val="000000"/>
          <w:szCs w:val="24"/>
        </w:rPr>
        <w:t>о</w:t>
      </w:r>
      <w:r w:rsidRPr="00A31F03">
        <w:rPr>
          <w:rFonts w:cs="Times New Roman"/>
          <w:color w:val="000000"/>
          <w:szCs w:val="24"/>
        </w:rPr>
        <w:t>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803AB4E" w14:textId="77777777" w:rsidR="00760A31" w:rsidRPr="00A31F03" w:rsidRDefault="00760A31" w:rsidP="004338FA">
      <w:pPr>
        <w:numPr>
          <w:ilvl w:val="0"/>
          <w:numId w:val="79"/>
        </w:numPr>
        <w:spacing w:after="0" w:line="264" w:lineRule="auto"/>
        <w:ind w:left="-142" w:firstLine="568"/>
        <w:rPr>
          <w:rFonts w:cs="Times New Roman"/>
          <w:szCs w:val="24"/>
        </w:rPr>
      </w:pPr>
      <w:r w:rsidRPr="00A31F03">
        <w:rPr>
          <w:rFonts w:cs="Times New Roman"/>
          <w:color w:val="000000"/>
          <w:szCs w:val="24"/>
        </w:rPr>
        <w:t>выделять в произведениях элементы художественной формы и обнаруживать связи между ними;</w:t>
      </w:r>
    </w:p>
    <w:p w14:paraId="7FCFABB8" w14:textId="77777777" w:rsidR="00760A31" w:rsidRPr="00A31F03" w:rsidRDefault="00760A31" w:rsidP="004338FA">
      <w:pPr>
        <w:numPr>
          <w:ilvl w:val="0"/>
          <w:numId w:val="79"/>
        </w:numPr>
        <w:spacing w:after="0" w:line="264" w:lineRule="auto"/>
        <w:ind w:left="-142" w:firstLine="568"/>
        <w:rPr>
          <w:rFonts w:cs="Times New Roman"/>
          <w:szCs w:val="24"/>
        </w:rPr>
      </w:pPr>
      <w:r w:rsidRPr="00A31F03">
        <w:rPr>
          <w:rFonts w:cs="Times New Roman"/>
          <w:color w:val="000000"/>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5CFBB09F" w14:textId="77777777" w:rsidR="00760A31" w:rsidRPr="00A31F03" w:rsidRDefault="00760A31" w:rsidP="004338FA">
      <w:pPr>
        <w:numPr>
          <w:ilvl w:val="0"/>
          <w:numId w:val="79"/>
        </w:numPr>
        <w:spacing w:after="0" w:line="264" w:lineRule="auto"/>
        <w:ind w:left="-142" w:firstLine="568"/>
        <w:rPr>
          <w:rFonts w:cs="Times New Roman"/>
          <w:szCs w:val="24"/>
        </w:rPr>
      </w:pPr>
      <w:r w:rsidRPr="00A31F03">
        <w:rPr>
          <w:rFonts w:cs="Times New Roman"/>
          <w:color w:val="000000"/>
          <w:szCs w:val="24"/>
        </w:rPr>
        <w:t>сопоставлять с помощью учителя изученные и самостоятельно прочитанные произведения художественной литер</w:t>
      </w:r>
      <w:r w:rsidRPr="00A31F03">
        <w:rPr>
          <w:rFonts w:cs="Times New Roman"/>
          <w:color w:val="000000"/>
          <w:szCs w:val="24"/>
        </w:rPr>
        <w:t>а</w:t>
      </w:r>
      <w:r w:rsidRPr="00A31F03">
        <w:rPr>
          <w:rFonts w:cs="Times New Roman"/>
          <w:color w:val="000000"/>
          <w:szCs w:val="24"/>
        </w:rPr>
        <w:t>туры с произведениями других видов искусства (живопись, музыка, театр, кино);</w:t>
      </w:r>
    </w:p>
    <w:p w14:paraId="3EB3AA7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DA05860"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5) пересказывать прочитанное произведение, используя подробный, сжатый, выборочный, творческий пересказ, отв</w:t>
      </w:r>
      <w:r w:rsidRPr="00A31F03">
        <w:rPr>
          <w:rFonts w:cs="Times New Roman"/>
          <w:color w:val="000000"/>
          <w:szCs w:val="24"/>
        </w:rPr>
        <w:t>е</w:t>
      </w:r>
      <w:r w:rsidRPr="00A31F03">
        <w:rPr>
          <w:rFonts w:cs="Times New Roman"/>
          <w:color w:val="000000"/>
          <w:szCs w:val="24"/>
        </w:rPr>
        <w:t>чать на вопросы по прочитанному произведению и с помощью учителя формулировать вопросы к тексту;</w:t>
      </w:r>
    </w:p>
    <w:p w14:paraId="5B6B21FB"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6) участвовать в беседе и диалоге о прочитанном произведении, давать аргументированную оценку прочитанному;</w:t>
      </w:r>
    </w:p>
    <w:p w14:paraId="3803827C"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7) создавать устные и письменные высказывания разных жанров (объёмом не менее 100 слов), писать сочин</w:t>
      </w:r>
      <w:r w:rsidRPr="00A31F03">
        <w:rPr>
          <w:rFonts w:cs="Times New Roman"/>
          <w:color w:val="000000"/>
          <w:szCs w:val="24"/>
        </w:rPr>
        <w:t>е</w:t>
      </w:r>
      <w:r w:rsidRPr="00A31F03">
        <w:rPr>
          <w:rFonts w:cs="Times New Roman"/>
          <w:color w:val="000000"/>
          <w:szCs w:val="24"/>
        </w:rPr>
        <w:t>ние-рассуждение по заданной теме с опорой на прочитанные произведения, аннотацию, отзыв;</w:t>
      </w:r>
    </w:p>
    <w:p w14:paraId="79B1A2E3"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EC2E87C"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65DA6DB"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1D6CFD0"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8EF3781"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12) развивать умение использовать словари и справочники, в том числе в электронной форме; пользоваться под рук</w:t>
      </w:r>
      <w:r w:rsidRPr="00A31F03">
        <w:rPr>
          <w:rFonts w:cs="Times New Roman"/>
          <w:color w:val="000000"/>
          <w:szCs w:val="24"/>
        </w:rPr>
        <w:t>о</w:t>
      </w:r>
      <w:r w:rsidRPr="00A31F03">
        <w:rPr>
          <w:rFonts w:cs="Times New Roman"/>
          <w:color w:val="000000"/>
          <w:szCs w:val="24"/>
        </w:rPr>
        <w:t>водством учителя электронными библиотеками и другими интернет-ресурсами, соблюдая правила информационной безопа</w:t>
      </w:r>
      <w:r w:rsidRPr="00A31F03">
        <w:rPr>
          <w:rFonts w:cs="Times New Roman"/>
          <w:color w:val="000000"/>
          <w:szCs w:val="24"/>
        </w:rPr>
        <w:t>с</w:t>
      </w:r>
      <w:r w:rsidRPr="00A31F03">
        <w:rPr>
          <w:rFonts w:cs="Times New Roman"/>
          <w:color w:val="000000"/>
          <w:szCs w:val="24"/>
        </w:rPr>
        <w:t>ности.</w:t>
      </w:r>
    </w:p>
    <w:p w14:paraId="12D7EA0F" w14:textId="541765BD" w:rsidR="00760A31" w:rsidRPr="00A31F03" w:rsidRDefault="004338FA" w:rsidP="00760A31">
      <w:pPr>
        <w:spacing w:after="0" w:line="264" w:lineRule="auto"/>
        <w:ind w:left="-142"/>
        <w:rPr>
          <w:rFonts w:cs="Times New Roman"/>
          <w:szCs w:val="24"/>
        </w:rPr>
      </w:pPr>
      <w:r w:rsidRPr="00A31F03">
        <w:rPr>
          <w:rFonts w:cs="Times New Roman"/>
          <w:b/>
          <w:color w:val="000000"/>
          <w:szCs w:val="24"/>
        </w:rPr>
        <w:t>7 класс</w:t>
      </w:r>
    </w:p>
    <w:p w14:paraId="7428B35B"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875AD7C"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58D46D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7E362F3" w14:textId="77777777" w:rsidR="00760A31" w:rsidRPr="00A31F03" w:rsidRDefault="00760A31" w:rsidP="007A3440">
      <w:pPr>
        <w:numPr>
          <w:ilvl w:val="0"/>
          <w:numId w:val="80"/>
        </w:numPr>
        <w:spacing w:after="0" w:line="264" w:lineRule="auto"/>
        <w:ind w:left="-142" w:firstLine="568"/>
        <w:rPr>
          <w:rFonts w:cs="Times New Roman"/>
          <w:szCs w:val="24"/>
        </w:rPr>
      </w:pPr>
      <w:r w:rsidRPr="00A31F03">
        <w:rPr>
          <w:rFonts w:cs="Times New Roman"/>
          <w:color w:val="000000"/>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w:t>
      </w:r>
      <w:r w:rsidRPr="00A31F03">
        <w:rPr>
          <w:rFonts w:cs="Times New Roman"/>
          <w:color w:val="000000"/>
          <w:szCs w:val="24"/>
        </w:rPr>
        <w:t>и</w:t>
      </w:r>
      <w:r w:rsidRPr="00A31F03">
        <w:rPr>
          <w:rFonts w:cs="Times New Roman"/>
          <w:color w:val="000000"/>
          <w:szCs w:val="24"/>
        </w:rPr>
        <w:t>тывая художественные особенности произведения; характеризовать героев-персонажей, давать их сравнительные характер</w:t>
      </w:r>
      <w:r w:rsidRPr="00A31F03">
        <w:rPr>
          <w:rFonts w:cs="Times New Roman"/>
          <w:color w:val="000000"/>
          <w:szCs w:val="24"/>
        </w:rPr>
        <w:t>и</w:t>
      </w:r>
      <w:r w:rsidRPr="00A31F03">
        <w:rPr>
          <w:rFonts w:cs="Times New Roman"/>
          <w:color w:val="000000"/>
          <w:szCs w:val="24"/>
        </w:rPr>
        <w:t>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w:t>
      </w:r>
      <w:r w:rsidRPr="00A31F03">
        <w:rPr>
          <w:rFonts w:cs="Times New Roman"/>
          <w:color w:val="000000"/>
          <w:szCs w:val="24"/>
        </w:rPr>
        <w:t>а</w:t>
      </w:r>
      <w:r w:rsidRPr="00A31F03">
        <w:rPr>
          <w:rFonts w:cs="Times New Roman"/>
          <w:color w:val="000000"/>
          <w:szCs w:val="24"/>
        </w:rPr>
        <w:t>теля, определять их художественные функции;</w:t>
      </w:r>
    </w:p>
    <w:p w14:paraId="3957CAA3" w14:textId="77777777" w:rsidR="00760A31" w:rsidRPr="00A31F03" w:rsidRDefault="00760A31" w:rsidP="004338FA">
      <w:pPr>
        <w:numPr>
          <w:ilvl w:val="0"/>
          <w:numId w:val="80"/>
        </w:numPr>
        <w:spacing w:after="0" w:line="264" w:lineRule="auto"/>
        <w:ind w:left="-142" w:firstLine="568"/>
        <w:rPr>
          <w:rFonts w:cs="Times New Roman"/>
          <w:szCs w:val="24"/>
        </w:rPr>
      </w:pPr>
      <w:r w:rsidRPr="00A31F03">
        <w:rPr>
          <w:rFonts w:cs="Times New Roman"/>
          <w:color w:val="000000"/>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w:t>
      </w:r>
      <w:r w:rsidRPr="00A31F03">
        <w:rPr>
          <w:rFonts w:cs="Times New Roman"/>
          <w:color w:val="000000"/>
          <w:szCs w:val="24"/>
        </w:rPr>
        <w:t>е</w:t>
      </w:r>
      <w:r w:rsidRPr="00A31F03">
        <w:rPr>
          <w:rFonts w:cs="Times New Roman"/>
          <w:color w:val="000000"/>
          <w:szCs w:val="24"/>
        </w:rPr>
        <w:t>ственная литература и устное народное творчество; проза и поэзия; художественный образ; роды (лирика, эпос), жанры (ра</w:t>
      </w:r>
      <w:r w:rsidRPr="00A31F03">
        <w:rPr>
          <w:rFonts w:cs="Times New Roman"/>
          <w:color w:val="000000"/>
          <w:szCs w:val="24"/>
        </w:rPr>
        <w:t>с</w:t>
      </w:r>
      <w:r w:rsidRPr="00A31F03">
        <w:rPr>
          <w:rFonts w:cs="Times New Roman"/>
          <w:color w:val="000000"/>
          <w:szCs w:val="24"/>
        </w:rPr>
        <w:t>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w:t>
      </w:r>
      <w:r w:rsidRPr="00A31F03">
        <w:rPr>
          <w:rFonts w:cs="Times New Roman"/>
          <w:color w:val="000000"/>
          <w:szCs w:val="24"/>
        </w:rPr>
        <w:t>и</w:t>
      </w:r>
      <w:r w:rsidRPr="00A31F03">
        <w:rPr>
          <w:rFonts w:cs="Times New Roman"/>
          <w:color w:val="000000"/>
          <w:szCs w:val="24"/>
        </w:rPr>
        <w:t>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8059831" w14:textId="77777777" w:rsidR="00760A31" w:rsidRPr="00A31F03" w:rsidRDefault="00760A31" w:rsidP="004338FA">
      <w:pPr>
        <w:numPr>
          <w:ilvl w:val="0"/>
          <w:numId w:val="80"/>
        </w:numPr>
        <w:spacing w:after="0" w:line="264" w:lineRule="auto"/>
        <w:ind w:left="-142" w:firstLine="568"/>
        <w:rPr>
          <w:rFonts w:cs="Times New Roman"/>
          <w:szCs w:val="24"/>
        </w:rPr>
      </w:pPr>
      <w:r w:rsidRPr="00A31F03">
        <w:rPr>
          <w:rFonts w:cs="Times New Roman"/>
          <w:color w:val="000000"/>
          <w:szCs w:val="24"/>
        </w:rPr>
        <w:t>выделять в произведениях элементы художественной формы и обнаруживать связи между ними;</w:t>
      </w:r>
    </w:p>
    <w:p w14:paraId="09AC8CDC" w14:textId="77777777" w:rsidR="00760A31" w:rsidRPr="00A31F03" w:rsidRDefault="00760A31" w:rsidP="004338FA">
      <w:pPr>
        <w:numPr>
          <w:ilvl w:val="0"/>
          <w:numId w:val="80"/>
        </w:numPr>
        <w:spacing w:after="0" w:line="264" w:lineRule="auto"/>
        <w:ind w:left="-142" w:firstLine="568"/>
        <w:rPr>
          <w:rFonts w:cs="Times New Roman"/>
          <w:szCs w:val="24"/>
        </w:rPr>
      </w:pPr>
      <w:r w:rsidRPr="00A31F03">
        <w:rPr>
          <w:rFonts w:cs="Times New Roman"/>
          <w:color w:val="000000"/>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BA48D8B" w14:textId="77777777" w:rsidR="00760A31" w:rsidRPr="00A31F03" w:rsidRDefault="00760A31" w:rsidP="004338FA">
      <w:pPr>
        <w:numPr>
          <w:ilvl w:val="0"/>
          <w:numId w:val="80"/>
        </w:numPr>
        <w:spacing w:after="0" w:line="264" w:lineRule="auto"/>
        <w:ind w:left="-142" w:firstLine="568"/>
        <w:rPr>
          <w:rFonts w:cs="Times New Roman"/>
          <w:szCs w:val="24"/>
        </w:rPr>
      </w:pPr>
      <w:r w:rsidRPr="00A31F03">
        <w:rPr>
          <w:rFonts w:cs="Times New Roman"/>
          <w:color w:val="000000"/>
          <w:szCs w:val="24"/>
        </w:rPr>
        <w:t>сопоставлять изученные и самостоятельно прочитанные произведения художественной литературы с произведен</w:t>
      </w:r>
      <w:r w:rsidRPr="00A31F03">
        <w:rPr>
          <w:rFonts w:cs="Times New Roman"/>
          <w:color w:val="000000"/>
          <w:szCs w:val="24"/>
        </w:rPr>
        <w:t>и</w:t>
      </w:r>
      <w:r w:rsidRPr="00A31F03">
        <w:rPr>
          <w:rFonts w:cs="Times New Roman"/>
          <w:color w:val="000000"/>
          <w:szCs w:val="24"/>
        </w:rPr>
        <w:t>ями других видов искусства (живопись, музыка, театр, кино);</w:t>
      </w:r>
    </w:p>
    <w:p w14:paraId="32D6DB1F"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7A114F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5) пересказывать прочитанное произведение, используя различные виды пересказов, отвечать на вопросы по проч</w:t>
      </w:r>
      <w:r w:rsidRPr="00A31F03">
        <w:rPr>
          <w:rFonts w:cs="Times New Roman"/>
          <w:color w:val="000000"/>
          <w:szCs w:val="24"/>
        </w:rPr>
        <w:t>и</w:t>
      </w:r>
      <w:r w:rsidRPr="00A31F03">
        <w:rPr>
          <w:rFonts w:cs="Times New Roman"/>
          <w:color w:val="000000"/>
          <w:szCs w:val="24"/>
        </w:rPr>
        <w:t>танному произведению и самостоятельно формулировать вопросы к тексту; пересказывать сюжет и вычленять фабулу;</w:t>
      </w:r>
    </w:p>
    <w:p w14:paraId="79AF4137"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365DF3A"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7) создавать устные и письменные высказывания разных жанров (объёмом не менее 150 слов), писать сочин</w:t>
      </w:r>
      <w:r w:rsidRPr="00A31F03">
        <w:rPr>
          <w:rFonts w:cs="Times New Roman"/>
          <w:color w:val="000000"/>
          <w:szCs w:val="24"/>
        </w:rPr>
        <w:t>е</w:t>
      </w:r>
      <w:r w:rsidRPr="00A31F03">
        <w:rPr>
          <w:rFonts w:cs="Times New Roman"/>
          <w:color w:val="000000"/>
          <w:szCs w:val="24"/>
        </w:rPr>
        <w:t>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w:t>
      </w:r>
      <w:r w:rsidRPr="00A31F03">
        <w:rPr>
          <w:rFonts w:cs="Times New Roman"/>
          <w:color w:val="000000"/>
          <w:szCs w:val="24"/>
        </w:rPr>
        <w:t>в</w:t>
      </w:r>
      <w:r w:rsidRPr="00A31F03">
        <w:rPr>
          <w:rFonts w:cs="Times New Roman"/>
          <w:color w:val="000000"/>
          <w:szCs w:val="24"/>
        </w:rPr>
        <w:t>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631A4D7"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98D8DB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683905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0045E734"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11) участвовать в коллективной и индивидуальной проектной или исследовательской деятельности и публично пре</w:t>
      </w:r>
      <w:r w:rsidRPr="00A31F03">
        <w:rPr>
          <w:rFonts w:cs="Times New Roman"/>
          <w:color w:val="000000"/>
          <w:szCs w:val="24"/>
        </w:rPr>
        <w:t>д</w:t>
      </w:r>
      <w:r w:rsidRPr="00A31F03">
        <w:rPr>
          <w:rFonts w:cs="Times New Roman"/>
          <w:color w:val="000000"/>
          <w:szCs w:val="24"/>
        </w:rPr>
        <w:t>ставлять полученные результаты;</w:t>
      </w:r>
    </w:p>
    <w:p w14:paraId="14C357D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12) развивать умение использовать энциклопедии, словари и справочники, в том числе в электронной форме; самост</w:t>
      </w:r>
      <w:r w:rsidRPr="00A31F03">
        <w:rPr>
          <w:rFonts w:cs="Times New Roman"/>
          <w:color w:val="000000"/>
          <w:szCs w:val="24"/>
        </w:rPr>
        <w:t>о</w:t>
      </w:r>
      <w:r w:rsidRPr="00A31F03">
        <w:rPr>
          <w:rFonts w:cs="Times New Roman"/>
          <w:color w:val="000000"/>
          <w:szCs w:val="24"/>
        </w:rPr>
        <w:t>ятельно пользоваться электронными библиотеками и подбирать проверенные источники в интернет-библиотеках для выпо</w:t>
      </w:r>
      <w:r w:rsidRPr="00A31F03">
        <w:rPr>
          <w:rFonts w:cs="Times New Roman"/>
          <w:color w:val="000000"/>
          <w:szCs w:val="24"/>
        </w:rPr>
        <w:t>л</w:t>
      </w:r>
      <w:r w:rsidRPr="00A31F03">
        <w:rPr>
          <w:rFonts w:cs="Times New Roman"/>
          <w:color w:val="000000"/>
          <w:szCs w:val="24"/>
        </w:rPr>
        <w:t>нения учебных задач, соблюдая правила информационной безопасности.</w:t>
      </w:r>
    </w:p>
    <w:p w14:paraId="250D6B16" w14:textId="3D94BD46" w:rsidR="00760A31" w:rsidRPr="00A31F03" w:rsidRDefault="004338FA" w:rsidP="00760A31">
      <w:pPr>
        <w:spacing w:after="0" w:line="264" w:lineRule="auto"/>
        <w:ind w:left="-142"/>
        <w:rPr>
          <w:rFonts w:cs="Times New Roman"/>
          <w:szCs w:val="24"/>
        </w:rPr>
      </w:pPr>
      <w:r w:rsidRPr="00A31F03">
        <w:rPr>
          <w:rFonts w:cs="Times New Roman"/>
          <w:b/>
          <w:color w:val="000000"/>
          <w:szCs w:val="24"/>
        </w:rPr>
        <w:t>8 класс</w:t>
      </w:r>
    </w:p>
    <w:p w14:paraId="272F9A3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83BD298"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A0B0E4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lastRenderedPageBreak/>
        <w:t>3) проводить самостоятельный смысловой и эстетический анализ произведений художественной литературы; воспр</w:t>
      </w:r>
      <w:r w:rsidRPr="00A31F03">
        <w:rPr>
          <w:rFonts w:cs="Times New Roman"/>
          <w:color w:val="000000"/>
          <w:szCs w:val="24"/>
        </w:rPr>
        <w:t>и</w:t>
      </w:r>
      <w:r w:rsidRPr="00A31F03">
        <w:rPr>
          <w:rFonts w:cs="Times New Roman"/>
          <w:color w:val="000000"/>
          <w:szCs w:val="24"/>
        </w:rPr>
        <w:t>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52F7356"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w:t>
      </w:r>
      <w:r w:rsidRPr="00A31F03">
        <w:rPr>
          <w:rFonts w:cs="Times New Roman"/>
          <w:color w:val="000000"/>
          <w:szCs w:val="24"/>
        </w:rPr>
        <w:t>и</w:t>
      </w:r>
      <w:r w:rsidRPr="00A31F03">
        <w:rPr>
          <w:rFonts w:cs="Times New Roman"/>
          <w:color w:val="000000"/>
          <w:szCs w:val="24"/>
        </w:rPr>
        <w:t>тывая худож</w:t>
      </w:r>
      <w:r w:rsidRPr="00A31F03">
        <w:rPr>
          <w:rFonts w:cs="Times New Roman"/>
          <w:color w:val="000000"/>
          <w:szCs w:val="24"/>
        </w:rPr>
        <w:t>е</w:t>
      </w:r>
      <w:r w:rsidRPr="00A31F03">
        <w:rPr>
          <w:rFonts w:cs="Times New Roman"/>
          <w:color w:val="000000"/>
          <w:szCs w:val="24"/>
        </w:rPr>
        <w:t>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w:t>
      </w:r>
      <w:r w:rsidRPr="00A31F03">
        <w:rPr>
          <w:rFonts w:cs="Times New Roman"/>
          <w:color w:val="000000"/>
          <w:szCs w:val="24"/>
        </w:rPr>
        <w:t>з</w:t>
      </w:r>
      <w:r w:rsidRPr="00A31F03">
        <w:rPr>
          <w:rFonts w:cs="Times New Roman"/>
          <w:color w:val="000000"/>
          <w:szCs w:val="24"/>
        </w:rPr>
        <w:t>ведения; характеризовать авторский пафос; выявлять и осмыслять формы авторской оценки героев, событий, характер авто</w:t>
      </w:r>
      <w:r w:rsidRPr="00A31F03">
        <w:rPr>
          <w:rFonts w:cs="Times New Roman"/>
          <w:color w:val="000000"/>
          <w:szCs w:val="24"/>
        </w:rPr>
        <w:t>р</w:t>
      </w:r>
      <w:r w:rsidRPr="00A31F03">
        <w:rPr>
          <w:rFonts w:cs="Times New Roman"/>
          <w:color w:val="000000"/>
          <w:szCs w:val="24"/>
        </w:rPr>
        <w:t>ских взаимоотношений с читателем как адресатом произведения; объяснять своё понимание нравственно-философской, соц</w:t>
      </w:r>
      <w:r w:rsidRPr="00A31F03">
        <w:rPr>
          <w:rFonts w:cs="Times New Roman"/>
          <w:color w:val="000000"/>
          <w:szCs w:val="24"/>
        </w:rPr>
        <w:t>и</w:t>
      </w:r>
      <w:r w:rsidRPr="00A31F03">
        <w:rPr>
          <w:rFonts w:cs="Times New Roman"/>
          <w:color w:val="000000"/>
          <w:szCs w:val="24"/>
        </w:rPr>
        <w:t>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w:t>
      </w:r>
      <w:r w:rsidRPr="00A31F03">
        <w:rPr>
          <w:rFonts w:cs="Times New Roman"/>
          <w:color w:val="000000"/>
          <w:szCs w:val="24"/>
        </w:rPr>
        <w:t>б</w:t>
      </w:r>
      <w:r w:rsidRPr="00A31F03">
        <w:rPr>
          <w:rFonts w:cs="Times New Roman"/>
          <w:color w:val="000000"/>
          <w:szCs w:val="24"/>
        </w:rPr>
        <w:t>разительно-выразительные средства, характерные для творческой манеры и стиля писателя, определять их художественные функции;</w:t>
      </w:r>
    </w:p>
    <w:p w14:paraId="38689743"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овладеть сущностью и пониманием смысловых функций теоретико-литературных понятий и самостоятельно и</w:t>
      </w:r>
      <w:r w:rsidRPr="00A31F03">
        <w:rPr>
          <w:rFonts w:cs="Times New Roman"/>
          <w:color w:val="000000"/>
          <w:szCs w:val="24"/>
        </w:rPr>
        <w:t>с</w:t>
      </w:r>
      <w:r w:rsidRPr="00A31F03">
        <w:rPr>
          <w:rFonts w:cs="Times New Roman"/>
          <w:color w:val="000000"/>
          <w:szCs w:val="24"/>
        </w:rPr>
        <w:t>пользовать их в процессе анализа и интерпретации произведений, оформления собственных оценок и наблюдений: худож</w:t>
      </w:r>
      <w:r w:rsidRPr="00A31F03">
        <w:rPr>
          <w:rFonts w:cs="Times New Roman"/>
          <w:color w:val="000000"/>
          <w:szCs w:val="24"/>
        </w:rPr>
        <w:t>е</w:t>
      </w:r>
      <w:r w:rsidRPr="00A31F03">
        <w:rPr>
          <w:rFonts w:cs="Times New Roman"/>
          <w:color w:val="000000"/>
          <w:szCs w:val="24"/>
        </w:rPr>
        <w:t>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w:t>
      </w:r>
      <w:r w:rsidRPr="00A31F03">
        <w:rPr>
          <w:rFonts w:cs="Times New Roman"/>
          <w:color w:val="000000"/>
          <w:szCs w:val="24"/>
        </w:rPr>
        <w:t>е</w:t>
      </w:r>
      <w:r w:rsidRPr="00A31F03">
        <w:rPr>
          <w:rFonts w:cs="Times New Roman"/>
          <w:color w:val="000000"/>
          <w:szCs w:val="24"/>
        </w:rPr>
        <w:t>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w:t>
      </w:r>
      <w:r w:rsidRPr="00A31F03">
        <w:rPr>
          <w:rFonts w:cs="Times New Roman"/>
          <w:color w:val="000000"/>
          <w:szCs w:val="24"/>
        </w:rPr>
        <w:t>н</w:t>
      </w:r>
      <w:r w:rsidRPr="00A31F03">
        <w:rPr>
          <w:rFonts w:cs="Times New Roman"/>
          <w:color w:val="000000"/>
          <w:szCs w:val="24"/>
        </w:rPr>
        <w:t>фликт; система образов; автор, повествователь, рассказчик, литературный герой (персонаж), лирический герой, речевая х</w:t>
      </w:r>
      <w:r w:rsidRPr="00A31F03">
        <w:rPr>
          <w:rFonts w:cs="Times New Roman"/>
          <w:color w:val="000000"/>
          <w:szCs w:val="24"/>
        </w:rPr>
        <w:t>а</w:t>
      </w:r>
      <w:r w:rsidRPr="00A31F03">
        <w:rPr>
          <w:rFonts w:cs="Times New Roman"/>
          <w:color w:val="000000"/>
          <w:szCs w:val="24"/>
        </w:rPr>
        <w:t>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w:t>
      </w:r>
      <w:r w:rsidRPr="00A31F03">
        <w:rPr>
          <w:rFonts w:cs="Times New Roman"/>
          <w:color w:val="000000"/>
          <w:szCs w:val="24"/>
        </w:rPr>
        <w:t>о</w:t>
      </w:r>
      <w:r w:rsidRPr="00A31F03">
        <w:rPr>
          <w:rFonts w:cs="Times New Roman"/>
          <w:color w:val="000000"/>
          <w:szCs w:val="24"/>
        </w:rPr>
        <w:t>творный метр (хорей, ямб, дактиль, амфибрахий, анапест), ритм, рифма, строфа; афоризм;</w:t>
      </w:r>
    </w:p>
    <w:p w14:paraId="1F7FCA45"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рассматривать отдельные изученные произведения в рамках историко-литературного процесса (определять и уч</w:t>
      </w:r>
      <w:r w:rsidRPr="00A31F03">
        <w:rPr>
          <w:rFonts w:cs="Times New Roman"/>
          <w:color w:val="000000"/>
          <w:szCs w:val="24"/>
        </w:rPr>
        <w:t>и</w:t>
      </w:r>
      <w:r w:rsidRPr="00A31F03">
        <w:rPr>
          <w:rFonts w:cs="Times New Roman"/>
          <w:color w:val="000000"/>
          <w:szCs w:val="24"/>
        </w:rPr>
        <w:t>тывать при анализе принадлежность произведения к историческому времени, определённому литературному направлению);</w:t>
      </w:r>
    </w:p>
    <w:p w14:paraId="047F863F"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выделять в произведениях элементы художественной формы и обнаруживать связи между ними; определять р</w:t>
      </w:r>
      <w:r w:rsidRPr="00A31F03">
        <w:rPr>
          <w:rFonts w:cs="Times New Roman"/>
          <w:color w:val="000000"/>
          <w:szCs w:val="24"/>
        </w:rPr>
        <w:t>о</w:t>
      </w:r>
      <w:r w:rsidRPr="00A31F03">
        <w:rPr>
          <w:rFonts w:cs="Times New Roman"/>
          <w:color w:val="000000"/>
          <w:szCs w:val="24"/>
        </w:rPr>
        <w:t>до-жанровую специфику изученного художественного произведения;</w:t>
      </w:r>
    </w:p>
    <w:p w14:paraId="2B4DD5D0"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сопоставлять произведения, их фрагменты, образы персонажей, литературные явления и факты, сюжеты разных л</w:t>
      </w:r>
      <w:r w:rsidRPr="00A31F03">
        <w:rPr>
          <w:rFonts w:cs="Times New Roman"/>
          <w:color w:val="000000"/>
          <w:szCs w:val="24"/>
        </w:rPr>
        <w:t>и</w:t>
      </w:r>
      <w:r w:rsidRPr="00A31F03">
        <w:rPr>
          <w:rFonts w:cs="Times New Roman"/>
          <w:color w:val="000000"/>
          <w:szCs w:val="24"/>
        </w:rPr>
        <w:t>тературных произведений, темы, проблемы, жанры, художественные приёмы, эпизоды текста, особенности языка;</w:t>
      </w:r>
    </w:p>
    <w:p w14:paraId="64104582" w14:textId="77777777" w:rsidR="00760A31" w:rsidRPr="00A31F03" w:rsidRDefault="00760A31" w:rsidP="004338FA">
      <w:pPr>
        <w:numPr>
          <w:ilvl w:val="0"/>
          <w:numId w:val="81"/>
        </w:numPr>
        <w:spacing w:after="0" w:line="264" w:lineRule="auto"/>
        <w:ind w:left="-142" w:firstLine="568"/>
        <w:rPr>
          <w:rFonts w:cs="Times New Roman"/>
          <w:szCs w:val="24"/>
        </w:rPr>
      </w:pPr>
      <w:r w:rsidRPr="00A31F03">
        <w:rPr>
          <w:rFonts w:cs="Times New Roman"/>
          <w:color w:val="000000"/>
          <w:szCs w:val="24"/>
        </w:rPr>
        <w:t>сопоставлять изученные и самостоятельно прочитанные произведения художественной литературы с произведен</w:t>
      </w:r>
      <w:r w:rsidRPr="00A31F03">
        <w:rPr>
          <w:rFonts w:cs="Times New Roman"/>
          <w:color w:val="000000"/>
          <w:szCs w:val="24"/>
        </w:rPr>
        <w:t>и</w:t>
      </w:r>
      <w:r w:rsidRPr="00A31F03">
        <w:rPr>
          <w:rFonts w:cs="Times New Roman"/>
          <w:color w:val="000000"/>
          <w:szCs w:val="24"/>
        </w:rPr>
        <w:t>ями других видов искусства (изобразительное искусство, музыка, театр, балет, кино, фотоискусство, компьютерная графика);</w:t>
      </w:r>
    </w:p>
    <w:p w14:paraId="5F4767D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4) выразительно читать стихи и прозу, в том числе наизусть (не менее 11 поэтических произведений, не выученных р</w:t>
      </w:r>
      <w:r w:rsidRPr="00A31F03">
        <w:rPr>
          <w:rFonts w:cs="Times New Roman"/>
          <w:color w:val="000000"/>
          <w:szCs w:val="24"/>
        </w:rPr>
        <w:t>а</w:t>
      </w:r>
      <w:r w:rsidRPr="00A31F03">
        <w:rPr>
          <w:rFonts w:cs="Times New Roman"/>
          <w:color w:val="000000"/>
          <w:szCs w:val="24"/>
        </w:rPr>
        <w:t>нее), передавая личное отношение к произведению (с учётом литературного развития, индивидуальных особенностей обуч</w:t>
      </w:r>
      <w:r w:rsidRPr="00A31F03">
        <w:rPr>
          <w:rFonts w:cs="Times New Roman"/>
          <w:color w:val="000000"/>
          <w:szCs w:val="24"/>
        </w:rPr>
        <w:t>а</w:t>
      </w:r>
      <w:r w:rsidRPr="00A31F03">
        <w:rPr>
          <w:rFonts w:cs="Times New Roman"/>
          <w:color w:val="000000"/>
          <w:szCs w:val="24"/>
        </w:rPr>
        <w:t>ющихся);</w:t>
      </w:r>
    </w:p>
    <w:p w14:paraId="516868B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5) пересказывать изученное и самостоятельно прочитанное произведение, используя различные виды пересказов, о</w:t>
      </w:r>
      <w:r w:rsidRPr="00A31F03">
        <w:rPr>
          <w:rFonts w:cs="Times New Roman"/>
          <w:color w:val="000000"/>
          <w:szCs w:val="24"/>
        </w:rPr>
        <w:t>б</w:t>
      </w:r>
      <w:r w:rsidRPr="00A31F03">
        <w:rPr>
          <w:rFonts w:cs="Times New Roman"/>
          <w:color w:val="000000"/>
          <w:szCs w:val="24"/>
        </w:rPr>
        <w:t>стоятельно отвечать на вопросы и самостоятельно формулировать вопросы к тексту; пересказывать сюжет и вычленять фабулу;</w:t>
      </w:r>
    </w:p>
    <w:p w14:paraId="2D872A99"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57A06C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7) создавать устные и письменные высказывания разных жанров (объёмом не менее 200 слов), писать сочин</w:t>
      </w:r>
      <w:r w:rsidRPr="00A31F03">
        <w:rPr>
          <w:rFonts w:cs="Times New Roman"/>
          <w:color w:val="000000"/>
          <w:szCs w:val="24"/>
        </w:rPr>
        <w:t>е</w:t>
      </w:r>
      <w:r w:rsidRPr="00A31F03">
        <w:rPr>
          <w:rFonts w:cs="Times New Roman"/>
          <w:color w:val="000000"/>
          <w:szCs w:val="24"/>
        </w:rPr>
        <w:t>ние-рассуждение по заданной теме с опорой на прочитанные произведения; исправлять и редактировать собственные пис</w:t>
      </w:r>
      <w:r w:rsidRPr="00A31F03">
        <w:rPr>
          <w:rFonts w:cs="Times New Roman"/>
          <w:color w:val="000000"/>
          <w:szCs w:val="24"/>
        </w:rPr>
        <w:t>ь</w:t>
      </w:r>
      <w:r w:rsidRPr="00A31F03">
        <w:rPr>
          <w:rFonts w:cs="Times New Roman"/>
          <w:color w:val="000000"/>
          <w:szCs w:val="24"/>
        </w:rPr>
        <w:t>менные тексты; собирать материал и обрабатывать информацию, необходимую для составления плана, таблицы, схемы, д</w:t>
      </w:r>
      <w:r w:rsidRPr="00A31F03">
        <w:rPr>
          <w:rFonts w:cs="Times New Roman"/>
          <w:color w:val="000000"/>
          <w:szCs w:val="24"/>
        </w:rPr>
        <w:t>о</w:t>
      </w:r>
      <w:r w:rsidRPr="00A31F03">
        <w:rPr>
          <w:rFonts w:cs="Times New Roman"/>
          <w:color w:val="000000"/>
          <w:szCs w:val="24"/>
        </w:rPr>
        <w:t>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563AA6F"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B8E347F"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980D39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E430207"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11) участвовать в коллективной и индивидуальной проектной и исследовательской деятельности и публично предста</w:t>
      </w:r>
      <w:r w:rsidRPr="00A31F03">
        <w:rPr>
          <w:rFonts w:cs="Times New Roman"/>
          <w:color w:val="000000"/>
          <w:szCs w:val="24"/>
        </w:rPr>
        <w:t>в</w:t>
      </w:r>
      <w:r w:rsidRPr="00A31F03">
        <w:rPr>
          <w:rFonts w:cs="Times New Roman"/>
          <w:color w:val="000000"/>
          <w:szCs w:val="24"/>
        </w:rPr>
        <w:t>лять полученные результаты;</w:t>
      </w:r>
    </w:p>
    <w:p w14:paraId="6BB1B822"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2802F33C" w14:textId="166861C2" w:rsidR="00760A31" w:rsidRPr="00A31F03" w:rsidRDefault="004338FA" w:rsidP="00760A31">
      <w:pPr>
        <w:spacing w:after="0" w:line="264" w:lineRule="auto"/>
        <w:ind w:left="-142"/>
        <w:rPr>
          <w:rFonts w:cs="Times New Roman"/>
          <w:szCs w:val="24"/>
        </w:rPr>
      </w:pPr>
      <w:r w:rsidRPr="00A31F03">
        <w:rPr>
          <w:rFonts w:cs="Times New Roman"/>
          <w:b/>
          <w:color w:val="000000"/>
          <w:szCs w:val="24"/>
        </w:rPr>
        <w:t>9 класс</w:t>
      </w:r>
    </w:p>
    <w:p w14:paraId="1490C692"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 Понимать духовно-нравственную и культурно-эстетическую ценность литературы, осознавать её роль в формиров</w:t>
      </w:r>
      <w:r w:rsidRPr="00A31F03">
        <w:rPr>
          <w:rFonts w:cs="Times New Roman"/>
          <w:color w:val="000000"/>
          <w:szCs w:val="24"/>
        </w:rPr>
        <w:t>а</w:t>
      </w:r>
      <w:r w:rsidRPr="00A31F03">
        <w:rPr>
          <w:rFonts w:cs="Times New Roman"/>
          <w:color w:val="000000"/>
          <w:szCs w:val="24"/>
        </w:rPr>
        <w:t>нии гражданственности и патриотизма, уважения к своей Родине и её героической истории, укреплении единства многонац</w:t>
      </w:r>
      <w:r w:rsidRPr="00A31F03">
        <w:rPr>
          <w:rFonts w:cs="Times New Roman"/>
          <w:color w:val="000000"/>
          <w:szCs w:val="24"/>
        </w:rPr>
        <w:t>и</w:t>
      </w:r>
      <w:r w:rsidRPr="00A31F03">
        <w:rPr>
          <w:rFonts w:cs="Times New Roman"/>
          <w:color w:val="000000"/>
          <w:szCs w:val="24"/>
        </w:rPr>
        <w:t>онального народа Российской Федерации;</w:t>
      </w:r>
    </w:p>
    <w:p w14:paraId="111E9147"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2) понимать специфические черты литературы как вида словесного искусства, выявлять главные отличия худож</w:t>
      </w:r>
      <w:r w:rsidRPr="00A31F03">
        <w:rPr>
          <w:rFonts w:cs="Times New Roman"/>
          <w:color w:val="000000"/>
          <w:szCs w:val="24"/>
        </w:rPr>
        <w:t>е</w:t>
      </w:r>
      <w:r w:rsidRPr="00A31F03">
        <w:rPr>
          <w:rFonts w:cs="Times New Roman"/>
          <w:color w:val="000000"/>
          <w:szCs w:val="24"/>
        </w:rPr>
        <w:t>ственного текста от текста научного, делового, публицистического;</w:t>
      </w:r>
    </w:p>
    <w:p w14:paraId="5CB81A25"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w:t>
      </w:r>
      <w:r w:rsidRPr="00A31F03">
        <w:rPr>
          <w:rFonts w:cs="Times New Roman"/>
          <w:color w:val="000000"/>
          <w:szCs w:val="24"/>
        </w:rPr>
        <w:t>е</w:t>
      </w:r>
      <w:r w:rsidRPr="00A31F03">
        <w:rPr>
          <w:rFonts w:cs="Times New Roman"/>
          <w:color w:val="000000"/>
          <w:szCs w:val="24"/>
        </w:rPr>
        <w:t>ственной картины мира, отражённой в литературных произведениях с учётом неоднозначности заложенных в них худож</w:t>
      </w:r>
      <w:r w:rsidRPr="00A31F03">
        <w:rPr>
          <w:rFonts w:cs="Times New Roman"/>
          <w:color w:val="000000"/>
          <w:szCs w:val="24"/>
        </w:rPr>
        <w:t>е</w:t>
      </w:r>
      <w:r w:rsidRPr="00A31F03">
        <w:rPr>
          <w:rFonts w:cs="Times New Roman"/>
          <w:color w:val="000000"/>
          <w:szCs w:val="24"/>
        </w:rPr>
        <w:t>ственных смыслов:</w:t>
      </w:r>
    </w:p>
    <w:p w14:paraId="1DCFF6FA"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w:t>
      </w:r>
      <w:r w:rsidRPr="00A31F03">
        <w:rPr>
          <w:rFonts w:cs="Times New Roman"/>
          <w:color w:val="000000"/>
          <w:szCs w:val="24"/>
        </w:rPr>
        <w:t>и</w:t>
      </w:r>
      <w:r w:rsidRPr="00A31F03">
        <w:rPr>
          <w:rFonts w:cs="Times New Roman"/>
          <w:color w:val="000000"/>
          <w:szCs w:val="24"/>
        </w:rPr>
        <w:t>тывая худож</w:t>
      </w:r>
      <w:r w:rsidRPr="00A31F03">
        <w:rPr>
          <w:rFonts w:cs="Times New Roman"/>
          <w:color w:val="000000"/>
          <w:szCs w:val="24"/>
        </w:rPr>
        <w:t>е</w:t>
      </w:r>
      <w:r w:rsidRPr="00A31F03">
        <w:rPr>
          <w:rFonts w:cs="Times New Roman"/>
          <w:color w:val="000000"/>
          <w:szCs w:val="24"/>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w:t>
      </w:r>
      <w:r w:rsidRPr="00A31F03">
        <w:rPr>
          <w:rFonts w:cs="Times New Roman"/>
          <w:color w:val="000000"/>
          <w:szCs w:val="24"/>
        </w:rPr>
        <w:t>з</w:t>
      </w:r>
      <w:r w:rsidRPr="00A31F03">
        <w:rPr>
          <w:rFonts w:cs="Times New Roman"/>
          <w:color w:val="000000"/>
          <w:szCs w:val="24"/>
        </w:rPr>
        <w:t>ведения; характ</w:t>
      </w:r>
      <w:r w:rsidRPr="00A31F03">
        <w:rPr>
          <w:rFonts w:cs="Times New Roman"/>
          <w:color w:val="000000"/>
          <w:szCs w:val="24"/>
        </w:rPr>
        <w:t>е</w:t>
      </w:r>
      <w:r w:rsidRPr="00A31F03">
        <w:rPr>
          <w:rFonts w:cs="Times New Roman"/>
          <w:color w:val="000000"/>
          <w:szCs w:val="24"/>
        </w:rPr>
        <w:t>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w:t>
      </w:r>
      <w:r w:rsidRPr="00A31F03">
        <w:rPr>
          <w:rFonts w:cs="Times New Roman"/>
          <w:color w:val="000000"/>
          <w:szCs w:val="24"/>
        </w:rPr>
        <w:t>в</w:t>
      </w:r>
      <w:r w:rsidRPr="00A31F03">
        <w:rPr>
          <w:rFonts w:cs="Times New Roman"/>
          <w:color w:val="000000"/>
          <w:szCs w:val="24"/>
        </w:rPr>
        <w:t>лять языковые особенности художественного произведения, поэтической и прозаической речи; находить основные изобраз</w:t>
      </w:r>
      <w:r w:rsidRPr="00A31F03">
        <w:rPr>
          <w:rFonts w:cs="Times New Roman"/>
          <w:color w:val="000000"/>
          <w:szCs w:val="24"/>
        </w:rPr>
        <w:t>и</w:t>
      </w:r>
      <w:r w:rsidRPr="00A31F03">
        <w:rPr>
          <w:rFonts w:cs="Times New Roman"/>
          <w:color w:val="000000"/>
          <w:szCs w:val="24"/>
        </w:rPr>
        <w:t>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E42A01F"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овладеть сущностью и пониманием смысловых функций теоретико-литературных понятий и самостоятельно и</w:t>
      </w:r>
      <w:r w:rsidRPr="00A31F03">
        <w:rPr>
          <w:rFonts w:cs="Times New Roman"/>
          <w:color w:val="000000"/>
          <w:szCs w:val="24"/>
        </w:rPr>
        <w:t>с</w:t>
      </w:r>
      <w:r w:rsidRPr="00A31F03">
        <w:rPr>
          <w:rFonts w:cs="Times New Roman"/>
          <w:color w:val="000000"/>
          <w:szCs w:val="24"/>
        </w:rPr>
        <w:t>пользовать их в процессе анализа и интерпретации произведений, оформления собственных оценок и наблюдений: худож</w:t>
      </w:r>
      <w:r w:rsidRPr="00A31F03">
        <w:rPr>
          <w:rFonts w:cs="Times New Roman"/>
          <w:color w:val="000000"/>
          <w:szCs w:val="24"/>
        </w:rPr>
        <w:t>е</w:t>
      </w:r>
      <w:r w:rsidRPr="00A31F03">
        <w:rPr>
          <w:rFonts w:cs="Times New Roman"/>
          <w:color w:val="000000"/>
          <w:szCs w:val="24"/>
        </w:rPr>
        <w:t>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w:t>
      </w:r>
      <w:r w:rsidRPr="00A31F03">
        <w:rPr>
          <w:rFonts w:cs="Times New Roman"/>
          <w:color w:val="000000"/>
          <w:szCs w:val="24"/>
        </w:rPr>
        <w:t>н</w:t>
      </w:r>
      <w:r w:rsidRPr="00A31F03">
        <w:rPr>
          <w:rFonts w:cs="Times New Roman"/>
          <w:color w:val="000000"/>
          <w:szCs w:val="24"/>
        </w:rPr>
        <w:t>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w:t>
      </w:r>
      <w:r w:rsidRPr="00A31F03">
        <w:rPr>
          <w:rFonts w:cs="Times New Roman"/>
          <w:color w:val="000000"/>
          <w:szCs w:val="24"/>
        </w:rPr>
        <w:t>н</w:t>
      </w:r>
      <w:r w:rsidRPr="00A31F03">
        <w:rPr>
          <w:rFonts w:cs="Times New Roman"/>
          <w:color w:val="000000"/>
          <w:szCs w:val="24"/>
        </w:rPr>
        <w:t>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w:t>
      </w:r>
      <w:r w:rsidRPr="00A31F03">
        <w:rPr>
          <w:rFonts w:cs="Times New Roman"/>
          <w:color w:val="000000"/>
          <w:szCs w:val="24"/>
        </w:rPr>
        <w:t>н</w:t>
      </w:r>
      <w:r w:rsidRPr="00A31F03">
        <w:rPr>
          <w:rFonts w:cs="Times New Roman"/>
          <w:color w:val="000000"/>
          <w:szCs w:val="24"/>
        </w:rPr>
        <w:t>ство; звукопись (аллитерация, ассонанс); стиль; стихотворный метр (хорей, ямб, дактиль, амфибрахий, анапест), ритм, рифма, строфа; афоризм;</w:t>
      </w:r>
    </w:p>
    <w:p w14:paraId="6D05B427"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w:t>
      </w:r>
      <w:r w:rsidRPr="00A31F03">
        <w:rPr>
          <w:rFonts w:cs="Times New Roman"/>
          <w:color w:val="000000"/>
          <w:szCs w:val="24"/>
        </w:rPr>
        <w:t>е</w:t>
      </w:r>
      <w:r w:rsidRPr="00A31F03">
        <w:rPr>
          <w:rFonts w:cs="Times New Roman"/>
          <w:color w:val="000000"/>
          <w:szCs w:val="24"/>
        </w:rPr>
        <w:t>нию);</w:t>
      </w:r>
    </w:p>
    <w:p w14:paraId="0EDD35C8"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5764E5A3"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выделять в произведениях элементы художественной формы и обнаруживать связи между ними; определять р</w:t>
      </w:r>
      <w:r w:rsidRPr="00A31F03">
        <w:rPr>
          <w:rFonts w:cs="Times New Roman"/>
          <w:color w:val="000000"/>
          <w:szCs w:val="24"/>
        </w:rPr>
        <w:t>о</w:t>
      </w:r>
      <w:r w:rsidRPr="00A31F03">
        <w:rPr>
          <w:rFonts w:cs="Times New Roman"/>
          <w:color w:val="000000"/>
          <w:szCs w:val="24"/>
        </w:rPr>
        <w:t>до-жанровую специфику изученного и самостоятельно прочитанного художественного произведения;</w:t>
      </w:r>
    </w:p>
    <w:p w14:paraId="54CA8FF4"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w:t>
      </w:r>
      <w:r w:rsidRPr="00A31F03">
        <w:rPr>
          <w:rFonts w:cs="Times New Roman"/>
          <w:color w:val="000000"/>
          <w:szCs w:val="24"/>
        </w:rPr>
        <w:t>и</w:t>
      </w:r>
      <w:r w:rsidRPr="00A31F03">
        <w:rPr>
          <w:rFonts w:cs="Times New Roman"/>
          <w:color w:val="000000"/>
          <w:szCs w:val="24"/>
        </w:rPr>
        <w:t>ёмы, эпизоды текста, особенности языка;</w:t>
      </w:r>
    </w:p>
    <w:p w14:paraId="7A017980" w14:textId="77777777" w:rsidR="00760A31" w:rsidRPr="00A31F03" w:rsidRDefault="00760A31" w:rsidP="004338FA">
      <w:pPr>
        <w:numPr>
          <w:ilvl w:val="0"/>
          <w:numId w:val="82"/>
        </w:numPr>
        <w:spacing w:after="0" w:line="264" w:lineRule="auto"/>
        <w:ind w:left="-142" w:firstLine="568"/>
        <w:rPr>
          <w:rFonts w:cs="Times New Roman"/>
          <w:szCs w:val="24"/>
        </w:rPr>
      </w:pPr>
      <w:r w:rsidRPr="00A31F03">
        <w:rPr>
          <w:rFonts w:cs="Times New Roman"/>
          <w:color w:val="000000"/>
          <w:szCs w:val="24"/>
        </w:rPr>
        <w:t>сопоставлять изученные и самостоятельно прочитанные произведения художественной литературы с произведен</w:t>
      </w:r>
      <w:r w:rsidRPr="00A31F03">
        <w:rPr>
          <w:rFonts w:cs="Times New Roman"/>
          <w:color w:val="000000"/>
          <w:szCs w:val="24"/>
        </w:rPr>
        <w:t>и</w:t>
      </w:r>
      <w:r w:rsidRPr="00A31F03">
        <w:rPr>
          <w:rFonts w:cs="Times New Roman"/>
          <w:color w:val="000000"/>
          <w:szCs w:val="24"/>
        </w:rPr>
        <w:t>ями других видов искусства (изобразительное искусство, музыка, театр, балет, кино, фотоискусство, компьютерная графика);</w:t>
      </w:r>
    </w:p>
    <w:p w14:paraId="259F18F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4) выразительно читать стихи и прозу, в том числе наизусть (не менее 12 поэтических произведений, не выученных р</w:t>
      </w:r>
      <w:r w:rsidRPr="00A31F03">
        <w:rPr>
          <w:rFonts w:cs="Times New Roman"/>
          <w:color w:val="000000"/>
          <w:szCs w:val="24"/>
        </w:rPr>
        <w:t>а</w:t>
      </w:r>
      <w:r w:rsidRPr="00A31F03">
        <w:rPr>
          <w:rFonts w:cs="Times New Roman"/>
          <w:color w:val="000000"/>
          <w:szCs w:val="24"/>
        </w:rPr>
        <w:t>нее), передавая личное отношение к произведению (с учётом литературного развития, индивидуальных особенностей обуч</w:t>
      </w:r>
      <w:r w:rsidRPr="00A31F03">
        <w:rPr>
          <w:rFonts w:cs="Times New Roman"/>
          <w:color w:val="000000"/>
          <w:szCs w:val="24"/>
        </w:rPr>
        <w:t>а</w:t>
      </w:r>
      <w:r w:rsidRPr="00A31F03">
        <w:rPr>
          <w:rFonts w:cs="Times New Roman"/>
          <w:color w:val="000000"/>
          <w:szCs w:val="24"/>
        </w:rPr>
        <w:t>ющихся);</w:t>
      </w:r>
    </w:p>
    <w:p w14:paraId="638E748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5) пересказывать изученное и самостоятельно прочитанное произведение, используя различные виды устных и пис</w:t>
      </w:r>
      <w:r w:rsidRPr="00A31F03">
        <w:rPr>
          <w:rFonts w:cs="Times New Roman"/>
          <w:color w:val="000000"/>
          <w:szCs w:val="24"/>
        </w:rPr>
        <w:t>ь</w:t>
      </w:r>
      <w:r w:rsidRPr="00A31F03">
        <w:rPr>
          <w:rFonts w:cs="Times New Roman"/>
          <w:color w:val="000000"/>
          <w:szCs w:val="24"/>
        </w:rPr>
        <w:t>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6B1A52D6"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BE8C11E"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7) создавать устные и письменные высказывания разных жанров (объёмом не менее 250 слов), писать сочин</w:t>
      </w:r>
      <w:r w:rsidRPr="00A31F03">
        <w:rPr>
          <w:rFonts w:cs="Times New Roman"/>
          <w:color w:val="000000"/>
          <w:szCs w:val="24"/>
        </w:rPr>
        <w:t>е</w:t>
      </w:r>
      <w:r w:rsidRPr="00A31F03">
        <w:rPr>
          <w:rFonts w:cs="Times New Roman"/>
          <w:color w:val="000000"/>
          <w:szCs w:val="24"/>
        </w:rPr>
        <w:t>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w:t>
      </w:r>
      <w:r w:rsidRPr="00A31F03">
        <w:rPr>
          <w:rFonts w:cs="Times New Roman"/>
          <w:color w:val="000000"/>
          <w:szCs w:val="24"/>
        </w:rPr>
        <w:t>е</w:t>
      </w:r>
      <w:r w:rsidRPr="00A31F03">
        <w:rPr>
          <w:rFonts w:cs="Times New Roman"/>
          <w:color w:val="000000"/>
          <w:szCs w:val="24"/>
        </w:rPr>
        <w:t>няя различные виды цитирования;</w:t>
      </w:r>
    </w:p>
    <w:p w14:paraId="5B4592F5"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8) самостоятельно интерпретировать и оценивать текстуально изученные и самостоятельно прочитанные худож</w:t>
      </w:r>
      <w:r w:rsidRPr="00A31F03">
        <w:rPr>
          <w:rFonts w:cs="Times New Roman"/>
          <w:color w:val="000000"/>
          <w:szCs w:val="24"/>
        </w:rPr>
        <w:t>е</w:t>
      </w:r>
      <w:r w:rsidRPr="00A31F03">
        <w:rPr>
          <w:rFonts w:cs="Times New Roman"/>
          <w:color w:val="000000"/>
          <w:szCs w:val="24"/>
        </w:rPr>
        <w:t>ственные произведения древнерусской, классической русской и зарубежной литературы и современных авторов с использ</w:t>
      </w:r>
      <w:r w:rsidRPr="00A31F03">
        <w:rPr>
          <w:rFonts w:cs="Times New Roman"/>
          <w:color w:val="000000"/>
          <w:szCs w:val="24"/>
        </w:rPr>
        <w:t>о</w:t>
      </w:r>
      <w:r w:rsidRPr="00A31F03">
        <w:rPr>
          <w:rFonts w:cs="Times New Roman"/>
          <w:color w:val="000000"/>
          <w:szCs w:val="24"/>
        </w:rPr>
        <w:t>ванием методов смыслового чтения и эстетического анализа;</w:t>
      </w:r>
    </w:p>
    <w:p w14:paraId="1723B2F9"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9) понимать важность вдумчивого чтения и изучения произведений фольклора и художественной литературы как сп</w:t>
      </w:r>
      <w:r w:rsidRPr="00A31F03">
        <w:rPr>
          <w:rFonts w:cs="Times New Roman"/>
          <w:color w:val="000000"/>
          <w:szCs w:val="24"/>
        </w:rPr>
        <w:t>о</w:t>
      </w:r>
      <w:r w:rsidRPr="00A31F03">
        <w:rPr>
          <w:rFonts w:cs="Times New Roman"/>
          <w:color w:val="000000"/>
          <w:szCs w:val="24"/>
        </w:rPr>
        <w:t>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F95B87F"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DD3C943"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0DCE31D" w14:textId="77777777" w:rsidR="00760A31" w:rsidRPr="00A31F03" w:rsidRDefault="00760A31" w:rsidP="00760A31">
      <w:pPr>
        <w:spacing w:after="0" w:line="264" w:lineRule="auto"/>
        <w:ind w:left="-142" w:firstLine="600"/>
        <w:rPr>
          <w:rFonts w:cs="Times New Roman"/>
          <w:szCs w:val="24"/>
        </w:rPr>
      </w:pPr>
      <w:r w:rsidRPr="00A31F03">
        <w:rPr>
          <w:rFonts w:cs="Times New Roman"/>
          <w:color w:val="000000"/>
          <w:szCs w:val="24"/>
        </w:rPr>
        <w:t>12) уметь самостоятельно пользоваться энциклопедиями, словарями и справочной литературой, информацио</w:t>
      </w:r>
      <w:r w:rsidRPr="00A31F03">
        <w:rPr>
          <w:rFonts w:cs="Times New Roman"/>
          <w:color w:val="000000"/>
          <w:szCs w:val="24"/>
        </w:rPr>
        <w:t>н</w:t>
      </w:r>
      <w:r w:rsidRPr="00A31F03">
        <w:rPr>
          <w:rFonts w:cs="Times New Roman"/>
          <w:color w:val="000000"/>
          <w:szCs w:val="24"/>
        </w:rPr>
        <w:t>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49CAB6E4" w14:textId="350185DC" w:rsidR="00C02E70" w:rsidRPr="001C7EC1" w:rsidRDefault="00760A31" w:rsidP="00760A31">
      <w:pPr>
        <w:spacing w:after="0" w:line="240" w:lineRule="auto"/>
        <w:rPr>
          <w:rFonts w:cs="Times New Roman"/>
          <w:szCs w:val="20"/>
        </w:rPr>
      </w:pPr>
      <w:r w:rsidRPr="00A31F03">
        <w:rPr>
          <w:rFonts w:cs="Times New Roman"/>
          <w:color w:val="000000"/>
          <w:szCs w:val="24"/>
        </w:rPr>
        <w:t>При планировании предметных результатов освоения рабочей программы следует учитывать, что формирование разли</w:t>
      </w:r>
      <w:r w:rsidRPr="00A31F03">
        <w:rPr>
          <w:rFonts w:cs="Times New Roman"/>
          <w:color w:val="000000"/>
          <w:szCs w:val="24"/>
        </w:rPr>
        <w:t>ч</w:t>
      </w:r>
      <w:r w:rsidRPr="00A31F03">
        <w:rPr>
          <w:rFonts w:cs="Times New Roman"/>
          <w:color w:val="000000"/>
          <w:szCs w:val="24"/>
        </w:rPr>
        <w:t>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w:t>
      </w:r>
      <w:r w:rsidRPr="00A31F03">
        <w:rPr>
          <w:rFonts w:cs="Times New Roman"/>
          <w:color w:val="000000"/>
          <w:szCs w:val="24"/>
        </w:rPr>
        <w:t>и</w:t>
      </w:r>
      <w:r w:rsidRPr="00A31F03">
        <w:rPr>
          <w:rFonts w:cs="Times New Roman"/>
          <w:color w:val="000000"/>
          <w:szCs w:val="24"/>
        </w:rPr>
        <w:t>видуальных образовательных траекторий достижения этих результатов.</w:t>
      </w:r>
    </w:p>
    <w:p w14:paraId="453F92B3" w14:textId="77777777" w:rsidR="00DD167B" w:rsidRPr="00824B0D" w:rsidRDefault="00DD167B" w:rsidP="00747AC8">
      <w:pPr>
        <w:spacing w:after="0" w:line="240" w:lineRule="auto"/>
        <w:rPr>
          <w:rFonts w:cs="Times New Roman"/>
        </w:rPr>
      </w:pPr>
    </w:p>
    <w:p w14:paraId="00D71DBA" w14:textId="32EBAD94" w:rsidR="00C02E70" w:rsidRPr="00DD167B" w:rsidRDefault="00DD167B" w:rsidP="00DD167B">
      <w:pPr>
        <w:spacing w:after="0" w:line="240" w:lineRule="auto"/>
        <w:ind w:firstLine="720"/>
        <w:rPr>
          <w:rFonts w:cs="Times New Roman"/>
          <w:b/>
          <w:sz w:val="22"/>
        </w:rPr>
      </w:pPr>
      <w:r w:rsidRPr="00DD167B">
        <w:rPr>
          <w:rFonts w:cs="Times New Roman"/>
          <w:b/>
          <w:sz w:val="22"/>
        </w:rPr>
        <w:t xml:space="preserve">2.1.3. </w:t>
      </w:r>
      <w:r w:rsidR="00C02E70" w:rsidRPr="00DD167B">
        <w:rPr>
          <w:rFonts w:cs="Times New Roman"/>
          <w:b/>
          <w:sz w:val="22"/>
        </w:rPr>
        <w:t>Федеральная рабочая программа по учебному предмету «Иностранный (английский) язык».</w:t>
      </w:r>
    </w:p>
    <w:p w14:paraId="579C1454" w14:textId="1DDCDF32" w:rsidR="00C02E70" w:rsidRPr="0052736C" w:rsidRDefault="00C02E70" w:rsidP="001C7EC1">
      <w:pPr>
        <w:spacing w:after="0" w:line="240" w:lineRule="auto"/>
        <w:ind w:firstLine="720"/>
        <w:rPr>
          <w:rFonts w:cs="Times New Roman"/>
          <w:szCs w:val="20"/>
        </w:rPr>
      </w:pPr>
      <w:r w:rsidRPr="0052736C">
        <w:rPr>
          <w:rFonts w:cs="Times New Roman"/>
          <w:szCs w:val="20"/>
        </w:rPr>
        <w:t>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w:t>
      </w:r>
      <w:r w:rsidRPr="0052736C">
        <w:rPr>
          <w:rFonts w:cs="Times New Roman"/>
          <w:szCs w:val="20"/>
        </w:rPr>
        <w:t>н</w:t>
      </w:r>
      <w:r w:rsidRPr="0052736C">
        <w:rPr>
          <w:rFonts w:cs="Times New Roman"/>
          <w:szCs w:val="20"/>
        </w:rPr>
        <w:t>ному (английскому) языку.</w:t>
      </w:r>
    </w:p>
    <w:p w14:paraId="19C4B75B" w14:textId="3D6B334B" w:rsidR="00C02E70" w:rsidRPr="0052736C" w:rsidRDefault="00C02E70" w:rsidP="001C7EC1">
      <w:pPr>
        <w:spacing w:after="0" w:line="240" w:lineRule="auto"/>
        <w:ind w:firstLine="720"/>
        <w:rPr>
          <w:rFonts w:cs="Times New Roman"/>
          <w:szCs w:val="20"/>
        </w:rPr>
      </w:pPr>
      <w:r w:rsidRPr="0052736C">
        <w:rPr>
          <w:rFonts w:cs="Times New Roman"/>
          <w:szCs w:val="20"/>
        </w:rPr>
        <w:t> Пояснительная записка.</w:t>
      </w:r>
    </w:p>
    <w:p w14:paraId="2ABADF06" w14:textId="549B8B94" w:rsidR="00C02E70" w:rsidRPr="0052736C" w:rsidRDefault="00C02E70" w:rsidP="001C7EC1">
      <w:pPr>
        <w:spacing w:after="0" w:line="240" w:lineRule="auto"/>
        <w:ind w:firstLine="720"/>
        <w:rPr>
          <w:rFonts w:cs="Times New Roman"/>
          <w:szCs w:val="20"/>
        </w:rPr>
      </w:pPr>
      <w:r w:rsidRPr="0052736C">
        <w:rPr>
          <w:rFonts w:cs="Times New Roman"/>
          <w:szCs w:val="20"/>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E0AAF29" w14:textId="6E46839B" w:rsidR="00C02E70" w:rsidRPr="0052736C" w:rsidRDefault="00C02E70" w:rsidP="001C7EC1">
      <w:pPr>
        <w:spacing w:after="0" w:line="240" w:lineRule="auto"/>
        <w:ind w:firstLine="720"/>
        <w:rPr>
          <w:rFonts w:cs="Times New Roman"/>
          <w:szCs w:val="20"/>
        </w:rPr>
      </w:pPr>
      <w:r w:rsidRPr="0052736C">
        <w:rPr>
          <w:rFonts w:cs="Times New Roman"/>
          <w:szCs w:val="20"/>
        </w:rPr>
        <w:t>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w:t>
      </w:r>
      <w:r w:rsidRPr="0052736C">
        <w:rPr>
          <w:rFonts w:cs="Times New Roman"/>
          <w:szCs w:val="20"/>
        </w:rPr>
        <w:t>у</w:t>
      </w:r>
      <w:r w:rsidRPr="0052736C">
        <w:rPr>
          <w:rFonts w:cs="Times New Roman"/>
          <w:szCs w:val="20"/>
        </w:rPr>
        <w:t>чающихся на уровне основного общего образования средствами учебного предмета, определяет обязательную (инвариан</w:t>
      </w:r>
      <w:r w:rsidRPr="0052736C">
        <w:rPr>
          <w:rFonts w:cs="Times New Roman"/>
          <w:szCs w:val="20"/>
        </w:rPr>
        <w:t>т</w:t>
      </w:r>
      <w:r w:rsidRPr="0052736C">
        <w:rPr>
          <w:rFonts w:cs="Times New Roman"/>
          <w:szCs w:val="20"/>
        </w:rPr>
        <w:t>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w:t>
      </w:r>
      <w:r w:rsidRPr="0052736C">
        <w:rPr>
          <w:rFonts w:cs="Times New Roman"/>
          <w:szCs w:val="20"/>
        </w:rPr>
        <w:t>о</w:t>
      </w:r>
      <w:r w:rsidRPr="0052736C">
        <w:rPr>
          <w:rFonts w:cs="Times New Roman"/>
          <w:szCs w:val="20"/>
        </w:rPr>
        <w:t>бенностей обучающихся. В программе по иностранному (английскому) языку для основного общего образования пред</w:t>
      </w:r>
      <w:r w:rsidRPr="0052736C">
        <w:rPr>
          <w:rFonts w:cs="Times New Roman"/>
          <w:szCs w:val="20"/>
        </w:rPr>
        <w:t>у</w:t>
      </w:r>
      <w:r w:rsidRPr="0052736C">
        <w:rPr>
          <w:rFonts w:cs="Times New Roman"/>
          <w:szCs w:val="20"/>
        </w:rPr>
        <w:t>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w:t>
      </w:r>
      <w:r w:rsidRPr="0052736C">
        <w:rPr>
          <w:rFonts w:cs="Times New Roman"/>
          <w:szCs w:val="20"/>
        </w:rPr>
        <w:t>о</w:t>
      </w:r>
      <w:r w:rsidRPr="0052736C">
        <w:rPr>
          <w:rFonts w:cs="Times New Roman"/>
          <w:szCs w:val="20"/>
        </w:rPr>
        <w:t>вания.</w:t>
      </w:r>
    </w:p>
    <w:p w14:paraId="5AEEAAC2" w14:textId="488B6C84" w:rsidR="00C02E70" w:rsidRPr="0052736C" w:rsidRDefault="00C02E70" w:rsidP="00333638">
      <w:pPr>
        <w:spacing w:after="0" w:line="240" w:lineRule="auto"/>
        <w:ind w:firstLine="720"/>
        <w:rPr>
          <w:rFonts w:cs="Times New Roman"/>
          <w:szCs w:val="20"/>
        </w:rPr>
      </w:pPr>
      <w:r w:rsidRPr="0052736C">
        <w:rPr>
          <w:rFonts w:cs="Times New Roman"/>
          <w:szCs w:val="20"/>
        </w:rPr>
        <w:t> Изучение иностранного (английского) языка направлено на формирование коммуникативной культуры обуча</w:t>
      </w:r>
      <w:r w:rsidRPr="0052736C">
        <w:rPr>
          <w:rFonts w:cs="Times New Roman"/>
          <w:szCs w:val="20"/>
        </w:rPr>
        <w:t>ю</w:t>
      </w:r>
      <w:r w:rsidRPr="0052736C">
        <w:rPr>
          <w:rFonts w:cs="Times New Roman"/>
          <w:szCs w:val="20"/>
        </w:rPr>
        <w:t>щихся, осознание роли иностранного языка как инструмента межличностного и межкультурного взаимодействия, спосо</w:t>
      </w:r>
      <w:r w:rsidRPr="0052736C">
        <w:rPr>
          <w:rFonts w:cs="Times New Roman"/>
          <w:szCs w:val="20"/>
        </w:rPr>
        <w:t>б</w:t>
      </w:r>
      <w:r w:rsidRPr="0052736C">
        <w:rPr>
          <w:rFonts w:cs="Times New Roman"/>
          <w:szCs w:val="20"/>
        </w:rPr>
        <w:t>ствует общему речевому развитию обучающихся, воспитанию гражданской идентичности, расширению кругозора, воспит</w:t>
      </w:r>
      <w:r w:rsidRPr="0052736C">
        <w:rPr>
          <w:rFonts w:cs="Times New Roman"/>
          <w:szCs w:val="20"/>
        </w:rPr>
        <w:t>а</w:t>
      </w:r>
      <w:r w:rsidRPr="0052736C">
        <w:rPr>
          <w:rFonts w:cs="Times New Roman"/>
          <w:szCs w:val="20"/>
        </w:rPr>
        <w:t xml:space="preserve">нию чувств и эмоций. </w:t>
      </w:r>
    </w:p>
    <w:p w14:paraId="1119BFC7" w14:textId="27CEE97C" w:rsidR="00C02E70" w:rsidRPr="0052736C" w:rsidRDefault="00C02E70" w:rsidP="00333638">
      <w:pPr>
        <w:spacing w:after="0" w:line="240" w:lineRule="auto"/>
        <w:ind w:firstLine="720"/>
        <w:rPr>
          <w:rFonts w:cs="Times New Roman"/>
          <w:szCs w:val="20"/>
        </w:rPr>
      </w:pPr>
      <w:r w:rsidRPr="0052736C">
        <w:rPr>
          <w:rFonts w:cs="Times New Roman"/>
          <w:szCs w:val="20"/>
        </w:rPr>
        <w:t> Построение программы по иностранному (английскому) языку имеет нелинейный характер и основано на конце</w:t>
      </w:r>
      <w:r w:rsidRPr="0052736C">
        <w:rPr>
          <w:rFonts w:cs="Times New Roman"/>
          <w:szCs w:val="20"/>
        </w:rPr>
        <w:t>н</w:t>
      </w:r>
      <w:r w:rsidRPr="0052736C">
        <w:rPr>
          <w:rFonts w:cs="Times New Roman"/>
          <w:szCs w:val="20"/>
        </w:rPr>
        <w:t>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3DEECF7" w14:textId="47DFF23E" w:rsidR="00C02E70" w:rsidRPr="0052736C" w:rsidRDefault="00C02E70" w:rsidP="00333638">
      <w:pPr>
        <w:spacing w:after="0" w:line="240" w:lineRule="auto"/>
        <w:ind w:firstLine="720"/>
        <w:rPr>
          <w:rFonts w:cs="Times New Roman"/>
          <w:szCs w:val="20"/>
        </w:rPr>
      </w:pPr>
      <w:r w:rsidRPr="0052736C">
        <w:rPr>
          <w:rFonts w:cs="Times New Roman"/>
          <w:szCs w:val="20"/>
        </w:rPr>
        <w:t> Возрастание значимости владения иностранными языками приводит к переосмыслению целей и содержания об</w:t>
      </w:r>
      <w:r w:rsidRPr="0052736C">
        <w:rPr>
          <w:rFonts w:cs="Times New Roman"/>
          <w:szCs w:val="20"/>
        </w:rPr>
        <w:t>у</w:t>
      </w:r>
      <w:r w:rsidRPr="0052736C">
        <w:rPr>
          <w:rFonts w:cs="Times New Roman"/>
          <w:szCs w:val="20"/>
        </w:rPr>
        <w:t>чения иностранному (английскому) языку.</w:t>
      </w:r>
    </w:p>
    <w:p w14:paraId="3A3597FF" w14:textId="77777777" w:rsidR="00C02E70" w:rsidRPr="0052736C" w:rsidRDefault="00C02E70" w:rsidP="00747AC8">
      <w:pPr>
        <w:spacing w:after="0" w:line="240" w:lineRule="auto"/>
        <w:rPr>
          <w:rFonts w:cs="Times New Roman"/>
          <w:szCs w:val="20"/>
        </w:rPr>
      </w:pPr>
      <w:r w:rsidRPr="0052736C">
        <w:rPr>
          <w:rFonts w:cs="Times New Roman"/>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w:t>
      </w:r>
      <w:r w:rsidRPr="0052736C">
        <w:rPr>
          <w:rFonts w:cs="Times New Roman"/>
          <w:szCs w:val="20"/>
        </w:rPr>
        <w:t>а</w:t>
      </w:r>
      <w:r w:rsidRPr="0052736C">
        <w:rPr>
          <w:rFonts w:cs="Times New Roman"/>
          <w:szCs w:val="20"/>
        </w:rPr>
        <w:t>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3514EA6E" w14:textId="755D1733" w:rsidR="00C02E70" w:rsidRPr="0052736C" w:rsidRDefault="00C02E70" w:rsidP="00333638">
      <w:pPr>
        <w:spacing w:after="0" w:line="240" w:lineRule="auto"/>
        <w:ind w:firstLine="720"/>
        <w:rPr>
          <w:rFonts w:cs="Times New Roman"/>
          <w:szCs w:val="20"/>
        </w:rPr>
      </w:pPr>
      <w:r w:rsidRPr="0052736C">
        <w:rPr>
          <w:rFonts w:cs="Times New Roman"/>
          <w:szCs w:val="20"/>
        </w:rPr>
        <w:t>Целью иноязычного образования является формирование коммуникативной компетенции обучающихся в единстве таких её составляющих, как:</w:t>
      </w:r>
    </w:p>
    <w:p w14:paraId="7E723ACD" w14:textId="77777777" w:rsidR="00C02E70" w:rsidRPr="0052736C" w:rsidRDefault="00C02E70" w:rsidP="00747AC8">
      <w:pPr>
        <w:spacing w:after="0" w:line="240" w:lineRule="auto"/>
        <w:rPr>
          <w:rFonts w:cs="Times New Roman"/>
          <w:szCs w:val="20"/>
        </w:rPr>
      </w:pPr>
      <w:r w:rsidRPr="0052736C">
        <w:rPr>
          <w:rFonts w:cs="Times New Roman"/>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F46B731" w14:textId="77777777" w:rsidR="00C02E70" w:rsidRPr="0052736C" w:rsidRDefault="00C02E70" w:rsidP="00747AC8">
      <w:pPr>
        <w:spacing w:after="0" w:line="240" w:lineRule="auto"/>
        <w:rPr>
          <w:rFonts w:cs="Times New Roman"/>
          <w:szCs w:val="20"/>
        </w:rPr>
      </w:pPr>
      <w:r w:rsidRPr="0052736C">
        <w:rPr>
          <w:rFonts w:cs="Times New Roman"/>
          <w:szCs w:val="20"/>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6EEC238" w14:textId="77777777" w:rsidR="00C02E70" w:rsidRPr="0052736C" w:rsidRDefault="00C02E70" w:rsidP="00747AC8">
      <w:pPr>
        <w:spacing w:after="0" w:line="240" w:lineRule="auto"/>
        <w:rPr>
          <w:rFonts w:cs="Times New Roman"/>
          <w:szCs w:val="20"/>
        </w:rPr>
      </w:pPr>
      <w:r w:rsidRPr="0052736C">
        <w:rPr>
          <w:rFonts w:cs="Times New Roman"/>
          <w:szCs w:val="2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09DBC15" w14:textId="77777777" w:rsidR="00C02E70" w:rsidRPr="0052736C" w:rsidRDefault="00C02E70" w:rsidP="00747AC8">
      <w:pPr>
        <w:spacing w:after="0" w:line="240" w:lineRule="auto"/>
        <w:rPr>
          <w:rFonts w:cs="Times New Roman"/>
          <w:szCs w:val="20"/>
        </w:rPr>
      </w:pPr>
      <w:r w:rsidRPr="0052736C">
        <w:rPr>
          <w:rFonts w:cs="Times New Roman"/>
          <w:szCs w:val="20"/>
        </w:rPr>
        <w:t>свою страну, её культуру в условиях межкультурного общения;</w:t>
      </w:r>
    </w:p>
    <w:p w14:paraId="5E452E05" w14:textId="77777777" w:rsidR="00C02E70" w:rsidRPr="0052736C" w:rsidRDefault="00C02E70" w:rsidP="00747AC8">
      <w:pPr>
        <w:spacing w:after="0" w:line="240" w:lineRule="auto"/>
        <w:rPr>
          <w:rFonts w:cs="Times New Roman"/>
          <w:szCs w:val="20"/>
        </w:rPr>
      </w:pPr>
      <w:r w:rsidRPr="0052736C">
        <w:rPr>
          <w:rFonts w:cs="Times New Roman"/>
          <w:szCs w:val="20"/>
        </w:rPr>
        <w:t>компенсаторная компетенция – развитие умений выходить из положения в условиях дефицита языковых средств при п</w:t>
      </w:r>
      <w:r w:rsidRPr="0052736C">
        <w:rPr>
          <w:rFonts w:cs="Times New Roman"/>
          <w:szCs w:val="20"/>
        </w:rPr>
        <w:t>о</w:t>
      </w:r>
      <w:r w:rsidRPr="0052736C">
        <w:rPr>
          <w:rFonts w:cs="Times New Roman"/>
          <w:szCs w:val="20"/>
        </w:rPr>
        <w:t>лучении и передаче информации.</w:t>
      </w:r>
    </w:p>
    <w:p w14:paraId="1F035F18" w14:textId="0F500833" w:rsidR="00C02E70" w:rsidRPr="0052736C" w:rsidRDefault="00C02E70" w:rsidP="00333638">
      <w:pPr>
        <w:spacing w:after="0" w:line="240" w:lineRule="auto"/>
        <w:ind w:firstLine="720"/>
        <w:rPr>
          <w:rFonts w:cs="Times New Roman"/>
          <w:szCs w:val="20"/>
        </w:rPr>
      </w:pPr>
      <w:r w:rsidRPr="0052736C">
        <w:rPr>
          <w:rFonts w:cs="Times New Roman"/>
          <w:szCs w:val="20"/>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w:t>
      </w:r>
      <w:r w:rsidRPr="0052736C">
        <w:rPr>
          <w:rFonts w:cs="Times New Roman"/>
          <w:szCs w:val="20"/>
        </w:rPr>
        <w:t>о</w:t>
      </w:r>
      <w:r w:rsidRPr="0052736C">
        <w:rPr>
          <w:rFonts w:cs="Times New Roman"/>
          <w:szCs w:val="20"/>
        </w:rPr>
        <w:t>циально-трудовая и компетенция личностного самосовершенствования.</w:t>
      </w:r>
    </w:p>
    <w:p w14:paraId="5F63D70F" w14:textId="0C574BFF" w:rsidR="00C02E70" w:rsidRPr="0052736C" w:rsidRDefault="00C02E70" w:rsidP="00333638">
      <w:pPr>
        <w:spacing w:after="0" w:line="240" w:lineRule="auto"/>
        <w:ind w:firstLine="720"/>
        <w:rPr>
          <w:rFonts w:cs="Times New Roman"/>
          <w:szCs w:val="20"/>
        </w:rPr>
      </w:pPr>
      <w:r w:rsidRPr="0052736C">
        <w:rPr>
          <w:rFonts w:cs="Times New Roman"/>
          <w:szCs w:val="20"/>
        </w:rPr>
        <w:t> Основными подходами к обучению иностранному (английскому) языку признаются компетентностный, систе</w:t>
      </w:r>
      <w:r w:rsidRPr="0052736C">
        <w:rPr>
          <w:rFonts w:cs="Times New Roman"/>
          <w:szCs w:val="20"/>
        </w:rPr>
        <w:t>м</w:t>
      </w:r>
      <w:r w:rsidRPr="0052736C">
        <w:rPr>
          <w:rFonts w:cs="Times New Roman"/>
          <w:szCs w:val="20"/>
        </w:rPr>
        <w:t>но-деятельностный, межкультурный и коммуникативно-когнитивный, что предполагает возможность реализовать поста</w:t>
      </w:r>
      <w:r w:rsidRPr="0052736C">
        <w:rPr>
          <w:rFonts w:cs="Times New Roman"/>
          <w:szCs w:val="20"/>
        </w:rPr>
        <w:t>в</w:t>
      </w:r>
      <w:r w:rsidRPr="0052736C">
        <w:rPr>
          <w:rFonts w:cs="Times New Roman"/>
          <w:szCs w:val="20"/>
        </w:rPr>
        <w:t>ленные цели, добиться достижения планируемых результатов в рамках содержания, отобранного для основного общего о</w:t>
      </w:r>
      <w:r w:rsidRPr="0052736C">
        <w:rPr>
          <w:rFonts w:cs="Times New Roman"/>
          <w:szCs w:val="20"/>
        </w:rPr>
        <w:t>б</w:t>
      </w:r>
      <w:r w:rsidRPr="0052736C">
        <w:rPr>
          <w:rFonts w:cs="Times New Roman"/>
          <w:szCs w:val="20"/>
        </w:rPr>
        <w:lastRenderedPageBreak/>
        <w:t>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43E5542" w14:textId="0C0B2359" w:rsidR="00C02E70" w:rsidRPr="0052736C" w:rsidRDefault="00C02E70" w:rsidP="00333638">
      <w:pPr>
        <w:spacing w:after="0" w:line="240" w:lineRule="auto"/>
        <w:ind w:firstLine="720"/>
        <w:rPr>
          <w:rFonts w:cs="Times New Roman"/>
          <w:szCs w:val="20"/>
        </w:rPr>
      </w:pPr>
      <w:r w:rsidRPr="0052736C">
        <w:rPr>
          <w:rFonts w:cs="Times New Roman"/>
          <w:szCs w:val="20"/>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365993A7" w14:textId="2257B92B" w:rsidR="00C02E70" w:rsidRPr="0052736C" w:rsidRDefault="00C02E70" w:rsidP="00333638">
      <w:pPr>
        <w:spacing w:after="0" w:line="240" w:lineRule="auto"/>
        <w:ind w:firstLine="720"/>
        <w:rPr>
          <w:rFonts w:cs="Times New Roman"/>
          <w:szCs w:val="20"/>
        </w:rPr>
      </w:pPr>
      <w:r w:rsidRPr="0052736C">
        <w:rPr>
          <w:rFonts w:cs="Times New Roman"/>
          <w:szCs w:val="20"/>
        </w:rPr>
        <w:t> Требования к предметным результатам для основного общего образования констатируют необходимость к оконч</w:t>
      </w:r>
      <w:r w:rsidRPr="0052736C">
        <w:rPr>
          <w:rFonts w:cs="Times New Roman"/>
          <w:szCs w:val="20"/>
        </w:rPr>
        <w:t>а</w:t>
      </w:r>
      <w:r w:rsidRPr="0052736C">
        <w:rPr>
          <w:rFonts w:cs="Times New Roman"/>
          <w:szCs w:val="20"/>
        </w:rPr>
        <w:t>нию 9 класса владения умением общаться на иностранном (английском) языке в разных формах (устно и письменно, неп</w:t>
      </w:r>
      <w:r w:rsidRPr="0052736C">
        <w:rPr>
          <w:rFonts w:cs="Times New Roman"/>
          <w:szCs w:val="20"/>
        </w:rPr>
        <w:t>о</w:t>
      </w:r>
      <w:r w:rsidRPr="0052736C">
        <w:rPr>
          <w:rFonts w:cs="Times New Roman"/>
          <w:szCs w:val="20"/>
        </w:rPr>
        <w:t>средственно и опосредованно, в том числе через Интернет) на допороговом уровне (уровне А2 в соответствии с Общеевр</w:t>
      </w:r>
      <w:r w:rsidRPr="0052736C">
        <w:rPr>
          <w:rFonts w:cs="Times New Roman"/>
          <w:szCs w:val="20"/>
        </w:rPr>
        <w:t>о</w:t>
      </w:r>
      <w:r w:rsidRPr="0052736C">
        <w:rPr>
          <w:rFonts w:cs="Times New Roman"/>
          <w:szCs w:val="20"/>
        </w:rPr>
        <w:t>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w:t>
      </w:r>
      <w:r w:rsidRPr="0052736C">
        <w:rPr>
          <w:rFonts w:cs="Times New Roman"/>
          <w:szCs w:val="20"/>
        </w:rPr>
        <w:t>а</w:t>
      </w:r>
      <w:r w:rsidRPr="0052736C">
        <w:rPr>
          <w:rFonts w:cs="Times New Roman"/>
          <w:szCs w:val="20"/>
        </w:rPr>
        <w:t>ния.</w:t>
      </w:r>
    </w:p>
    <w:p w14:paraId="25823CDE" w14:textId="1A676411" w:rsidR="00C02E70" w:rsidRPr="0052736C" w:rsidRDefault="00C02E70" w:rsidP="00333638">
      <w:pPr>
        <w:spacing w:after="0" w:line="240" w:lineRule="auto"/>
        <w:ind w:firstLine="720"/>
        <w:rPr>
          <w:rFonts w:cs="Times New Roman"/>
          <w:b/>
          <w:szCs w:val="20"/>
        </w:rPr>
      </w:pPr>
      <w:r w:rsidRPr="0052736C">
        <w:rPr>
          <w:rFonts w:cs="Times New Roman"/>
          <w:b/>
          <w:szCs w:val="20"/>
        </w:rPr>
        <w:t> Содержание обучения в 5 классе.</w:t>
      </w:r>
    </w:p>
    <w:p w14:paraId="1065EA44" w14:textId="0B76918F" w:rsidR="00C02E70" w:rsidRPr="0052736C" w:rsidRDefault="00C02E70" w:rsidP="00333638">
      <w:pPr>
        <w:spacing w:after="0" w:line="240" w:lineRule="auto"/>
        <w:ind w:firstLine="720"/>
        <w:rPr>
          <w:rFonts w:cs="Times New Roman"/>
          <w:szCs w:val="20"/>
        </w:rPr>
      </w:pPr>
      <w:r w:rsidRPr="0052736C">
        <w:rPr>
          <w:rFonts w:cs="Times New Roman"/>
          <w:szCs w:val="20"/>
        </w:rPr>
        <w:t> Коммуникативные умения.</w:t>
      </w:r>
    </w:p>
    <w:p w14:paraId="30D8EF79"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67B45A" w14:textId="77777777" w:rsidR="00C02E70" w:rsidRPr="0052736C" w:rsidRDefault="00C02E70" w:rsidP="00747AC8">
      <w:pPr>
        <w:spacing w:after="0" w:line="240" w:lineRule="auto"/>
        <w:rPr>
          <w:rFonts w:cs="Times New Roman"/>
          <w:szCs w:val="20"/>
        </w:rPr>
      </w:pPr>
      <w:r w:rsidRPr="0052736C">
        <w:rPr>
          <w:rFonts w:cs="Times New Roman"/>
          <w:szCs w:val="20"/>
        </w:rPr>
        <w:t>Моя семья. Мои друзья. Семейные праздники: день рождения, Новый год.</w:t>
      </w:r>
    </w:p>
    <w:p w14:paraId="5E7E876F" w14:textId="77777777" w:rsidR="00C02E70" w:rsidRPr="0052736C" w:rsidRDefault="00C02E70" w:rsidP="00747AC8">
      <w:pPr>
        <w:spacing w:after="0" w:line="240" w:lineRule="auto"/>
        <w:rPr>
          <w:rFonts w:cs="Times New Roman"/>
          <w:szCs w:val="20"/>
        </w:rPr>
      </w:pPr>
      <w:r w:rsidRPr="0052736C">
        <w:rPr>
          <w:rFonts w:cs="Times New Roman"/>
          <w:szCs w:val="20"/>
        </w:rPr>
        <w:t>Внешность и характер человека (литературного персонажа).</w:t>
      </w:r>
    </w:p>
    <w:p w14:paraId="371E83A4" w14:textId="77777777" w:rsidR="00C02E70" w:rsidRPr="0052736C" w:rsidRDefault="00C02E70" w:rsidP="00747AC8">
      <w:pPr>
        <w:spacing w:after="0" w:line="240" w:lineRule="auto"/>
        <w:rPr>
          <w:rFonts w:cs="Times New Roman"/>
          <w:szCs w:val="20"/>
        </w:rPr>
      </w:pPr>
      <w:r w:rsidRPr="0052736C">
        <w:rPr>
          <w:rFonts w:cs="Times New Roman"/>
          <w:szCs w:val="20"/>
        </w:rPr>
        <w:t>Досуг и увлечения (хобби) современного подростка (чтение, кино, спорт).</w:t>
      </w:r>
    </w:p>
    <w:p w14:paraId="28AD0E02" w14:textId="77777777" w:rsidR="00C02E70" w:rsidRPr="0052736C" w:rsidRDefault="00C02E70" w:rsidP="00747AC8">
      <w:pPr>
        <w:spacing w:after="0" w:line="240" w:lineRule="auto"/>
        <w:rPr>
          <w:rFonts w:cs="Times New Roman"/>
          <w:szCs w:val="20"/>
        </w:rPr>
      </w:pPr>
      <w:r w:rsidRPr="0052736C">
        <w:rPr>
          <w:rFonts w:cs="Times New Roman"/>
          <w:szCs w:val="20"/>
        </w:rPr>
        <w:t>Здоровый образ жизни: режим труда и отдыха, здоровое питание.</w:t>
      </w:r>
    </w:p>
    <w:p w14:paraId="11FF3DFE" w14:textId="77777777" w:rsidR="00C02E70" w:rsidRPr="0052736C" w:rsidRDefault="00C02E70" w:rsidP="00747AC8">
      <w:pPr>
        <w:spacing w:after="0" w:line="240" w:lineRule="auto"/>
        <w:rPr>
          <w:rFonts w:cs="Times New Roman"/>
          <w:szCs w:val="20"/>
        </w:rPr>
      </w:pPr>
      <w:r w:rsidRPr="0052736C">
        <w:rPr>
          <w:rFonts w:cs="Times New Roman"/>
          <w:szCs w:val="20"/>
        </w:rPr>
        <w:t>Покупки: одежда, обувь и продукты питания.</w:t>
      </w:r>
    </w:p>
    <w:p w14:paraId="07F9F5E5" w14:textId="77777777" w:rsidR="00C02E70" w:rsidRPr="0052736C" w:rsidRDefault="00C02E70" w:rsidP="00747AC8">
      <w:pPr>
        <w:spacing w:after="0" w:line="240" w:lineRule="auto"/>
        <w:rPr>
          <w:rFonts w:cs="Times New Roman"/>
          <w:szCs w:val="20"/>
        </w:rPr>
      </w:pPr>
      <w:r w:rsidRPr="0052736C">
        <w:rPr>
          <w:rFonts w:cs="Times New Roman"/>
          <w:szCs w:val="20"/>
        </w:rPr>
        <w:t>Школа, школьная жизнь, школьная форма, изучаемые предметы. Переписка с иностранными сверстниками.</w:t>
      </w:r>
    </w:p>
    <w:p w14:paraId="1B5B03A6" w14:textId="77777777" w:rsidR="00C02E70" w:rsidRPr="0052736C" w:rsidRDefault="00C02E70" w:rsidP="00747AC8">
      <w:pPr>
        <w:spacing w:after="0" w:line="240" w:lineRule="auto"/>
        <w:rPr>
          <w:rFonts w:cs="Times New Roman"/>
          <w:szCs w:val="20"/>
        </w:rPr>
      </w:pPr>
      <w:r w:rsidRPr="0052736C">
        <w:rPr>
          <w:rFonts w:cs="Times New Roman"/>
          <w:szCs w:val="20"/>
        </w:rPr>
        <w:t>Каникулы в различное время года. Виды отдыха.</w:t>
      </w:r>
    </w:p>
    <w:p w14:paraId="0DA7A64A" w14:textId="77777777" w:rsidR="00C02E70" w:rsidRPr="0052736C" w:rsidRDefault="00C02E70" w:rsidP="00747AC8">
      <w:pPr>
        <w:spacing w:after="0" w:line="240" w:lineRule="auto"/>
        <w:rPr>
          <w:rFonts w:cs="Times New Roman"/>
          <w:szCs w:val="20"/>
        </w:rPr>
      </w:pPr>
      <w:r w:rsidRPr="0052736C">
        <w:rPr>
          <w:rFonts w:cs="Times New Roman"/>
          <w:szCs w:val="20"/>
        </w:rPr>
        <w:t>Природа: дикие и домашние животные. Погода.</w:t>
      </w:r>
    </w:p>
    <w:p w14:paraId="73A31416" w14:textId="77777777" w:rsidR="00C02E70" w:rsidRPr="0052736C" w:rsidRDefault="00C02E70" w:rsidP="00747AC8">
      <w:pPr>
        <w:spacing w:after="0" w:line="240" w:lineRule="auto"/>
        <w:rPr>
          <w:rFonts w:cs="Times New Roman"/>
          <w:szCs w:val="20"/>
        </w:rPr>
      </w:pPr>
      <w:r w:rsidRPr="0052736C">
        <w:rPr>
          <w:rFonts w:cs="Times New Roman"/>
          <w:szCs w:val="20"/>
        </w:rPr>
        <w:t>Родной город (село). Транспорт.</w:t>
      </w:r>
    </w:p>
    <w:p w14:paraId="52467A77" w14:textId="77777777" w:rsidR="00C02E70" w:rsidRPr="0052736C" w:rsidRDefault="00C02E70" w:rsidP="00747AC8">
      <w:pPr>
        <w:spacing w:after="0" w:line="240" w:lineRule="auto"/>
        <w:rPr>
          <w:rFonts w:cs="Times New Roman"/>
          <w:szCs w:val="20"/>
        </w:rPr>
      </w:pPr>
      <w:r w:rsidRPr="0052736C">
        <w:rPr>
          <w:rFonts w:cs="Times New Roman"/>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4D5056A" w14:textId="77777777" w:rsidR="00C02E70" w:rsidRPr="0052736C" w:rsidRDefault="00C02E70" w:rsidP="00747AC8">
      <w:pPr>
        <w:spacing w:after="0" w:line="240" w:lineRule="auto"/>
        <w:rPr>
          <w:rFonts w:cs="Times New Roman"/>
          <w:szCs w:val="20"/>
        </w:rPr>
      </w:pPr>
      <w:r w:rsidRPr="0052736C">
        <w:rPr>
          <w:rFonts w:cs="Times New Roman"/>
          <w:szCs w:val="20"/>
        </w:rPr>
        <w:t>Выдающиеся люди родной страны и страны (стран) изучаемого языка: писатели, поэты.</w:t>
      </w:r>
    </w:p>
    <w:p w14:paraId="2B3D99B6" w14:textId="5EBAC2F6" w:rsidR="00C02E70" w:rsidRPr="0052736C" w:rsidRDefault="00C02E70" w:rsidP="00333638">
      <w:pPr>
        <w:spacing w:after="0" w:line="240" w:lineRule="auto"/>
        <w:ind w:firstLine="720"/>
        <w:rPr>
          <w:rFonts w:cs="Times New Roman"/>
          <w:szCs w:val="20"/>
        </w:rPr>
      </w:pPr>
      <w:r w:rsidRPr="0052736C">
        <w:rPr>
          <w:rFonts w:cs="Times New Roman"/>
          <w:szCs w:val="20"/>
        </w:rPr>
        <w:t> Говорение.</w:t>
      </w:r>
    </w:p>
    <w:p w14:paraId="753EABAA" w14:textId="3DD6310F"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диалогической речи на базе умений, сформированных на уровне начального общего образования:</w:t>
      </w:r>
    </w:p>
    <w:p w14:paraId="004C7CB7" w14:textId="77777777" w:rsidR="00C02E70" w:rsidRPr="0052736C" w:rsidRDefault="00C02E70" w:rsidP="00747AC8">
      <w:pPr>
        <w:spacing w:after="0" w:line="240" w:lineRule="auto"/>
        <w:rPr>
          <w:rFonts w:cs="Times New Roman"/>
          <w:szCs w:val="20"/>
        </w:rPr>
      </w:pPr>
      <w:r w:rsidRPr="0052736C">
        <w:rPr>
          <w:rFonts w:cs="Times New Roman"/>
          <w:szCs w:val="20"/>
        </w:rPr>
        <w:t>диалог этикетного характера: начинать, поддерживать и заканчивать разговор (в том числе разговор по телефону), п</w:t>
      </w:r>
      <w:r w:rsidRPr="0052736C">
        <w:rPr>
          <w:rFonts w:cs="Times New Roman"/>
          <w:szCs w:val="20"/>
        </w:rPr>
        <w:t>о</w:t>
      </w:r>
      <w:r w:rsidRPr="0052736C">
        <w:rPr>
          <w:rFonts w:cs="Times New Roman"/>
          <w:szCs w:val="20"/>
        </w:rPr>
        <w:t>здравлять с праздником и вежливо реагировать на поздравление, выражать благодарность, вежливо соглашаться на предл</w:t>
      </w:r>
      <w:r w:rsidRPr="0052736C">
        <w:rPr>
          <w:rFonts w:cs="Times New Roman"/>
          <w:szCs w:val="20"/>
        </w:rPr>
        <w:t>о</w:t>
      </w:r>
      <w:r w:rsidRPr="0052736C">
        <w:rPr>
          <w:rFonts w:cs="Times New Roman"/>
          <w:szCs w:val="20"/>
        </w:rPr>
        <w:t>жение и отказываться от предложения собеседника;</w:t>
      </w:r>
    </w:p>
    <w:p w14:paraId="115937CC" w14:textId="77777777" w:rsidR="00C02E70" w:rsidRPr="0052736C" w:rsidRDefault="00C02E70" w:rsidP="00747AC8">
      <w:pPr>
        <w:spacing w:after="0" w:line="240" w:lineRule="auto"/>
        <w:rPr>
          <w:rFonts w:cs="Times New Roman"/>
          <w:szCs w:val="20"/>
        </w:rPr>
      </w:pPr>
      <w:r w:rsidRPr="0052736C">
        <w:rPr>
          <w:rFonts w:cs="Times New Roman"/>
          <w:szCs w:val="20"/>
        </w:rPr>
        <w:t>диалог-побуждение к действию: обращаться с просьбой, вежливо соглашаться (не соглашаться) выполнить просьбу, пр</w:t>
      </w:r>
      <w:r w:rsidRPr="0052736C">
        <w:rPr>
          <w:rFonts w:cs="Times New Roman"/>
          <w:szCs w:val="20"/>
        </w:rPr>
        <w:t>и</w:t>
      </w:r>
      <w:r w:rsidRPr="0052736C">
        <w:rPr>
          <w:rFonts w:cs="Times New Roman"/>
          <w:szCs w:val="20"/>
        </w:rPr>
        <w:t>глашать собеседника к совместной деятельности, вежливо соглашаться (не соглашаться) на предложение собеседника;</w:t>
      </w:r>
    </w:p>
    <w:p w14:paraId="26BE533F" w14:textId="77777777" w:rsidR="00C02E70" w:rsidRPr="0052736C" w:rsidRDefault="00C02E70" w:rsidP="00747AC8">
      <w:pPr>
        <w:spacing w:after="0" w:line="240" w:lineRule="auto"/>
        <w:rPr>
          <w:rFonts w:cs="Times New Roman"/>
          <w:szCs w:val="20"/>
        </w:rPr>
      </w:pPr>
      <w:r w:rsidRPr="0052736C">
        <w:rPr>
          <w:rFonts w:cs="Times New Roman"/>
          <w:szCs w:val="20"/>
        </w:rPr>
        <w:t>диалог-расспрос: сообщать фактическую информацию, отвечая на вопросы разных видов; запрашивать интересующую информацию.</w:t>
      </w:r>
    </w:p>
    <w:p w14:paraId="6E8C5A54" w14:textId="77777777" w:rsidR="00C02E70" w:rsidRPr="0052736C" w:rsidRDefault="00C02E70" w:rsidP="00747AC8">
      <w:pPr>
        <w:spacing w:after="0" w:line="240" w:lineRule="auto"/>
        <w:rPr>
          <w:rFonts w:cs="Times New Roman"/>
          <w:szCs w:val="20"/>
        </w:rPr>
      </w:pPr>
      <w:r w:rsidRPr="0052736C">
        <w:rPr>
          <w:rFonts w:cs="Times New Roman"/>
          <w:szCs w:val="20"/>
        </w:rPr>
        <w:t>Вышеперечисленные умения диалогической речи развиваются в стандартных ситуациях неофициального общения с и</w:t>
      </w:r>
      <w:r w:rsidRPr="0052736C">
        <w:rPr>
          <w:rFonts w:cs="Times New Roman"/>
          <w:szCs w:val="20"/>
        </w:rPr>
        <w:t>с</w:t>
      </w:r>
      <w:r w:rsidRPr="0052736C">
        <w:rPr>
          <w:rFonts w:cs="Times New Roman"/>
          <w:szCs w:val="20"/>
        </w:rP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9722EA5" w14:textId="77777777" w:rsidR="00C02E70" w:rsidRPr="0052736C" w:rsidRDefault="00C02E70" w:rsidP="00747AC8">
      <w:pPr>
        <w:spacing w:after="0" w:line="240" w:lineRule="auto"/>
        <w:rPr>
          <w:rFonts w:cs="Times New Roman"/>
          <w:szCs w:val="20"/>
        </w:rPr>
      </w:pPr>
      <w:r w:rsidRPr="0052736C">
        <w:rPr>
          <w:rFonts w:cs="Times New Roman"/>
          <w:szCs w:val="20"/>
        </w:rPr>
        <w:t>Объём диалога – до 5 реплик со стороны каждого собеседника.</w:t>
      </w:r>
    </w:p>
    <w:p w14:paraId="4C743998" w14:textId="5D24D02F"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монологической речи на базе умений, сформированных на уровне начального общего образования:</w:t>
      </w:r>
    </w:p>
    <w:p w14:paraId="21D26B44" w14:textId="77777777" w:rsidR="00C02E70" w:rsidRPr="0052736C" w:rsidRDefault="00C02E70" w:rsidP="00747AC8">
      <w:pPr>
        <w:spacing w:after="0" w:line="240" w:lineRule="auto"/>
        <w:rPr>
          <w:rFonts w:cs="Times New Roman"/>
          <w:szCs w:val="20"/>
        </w:rPr>
      </w:pPr>
      <w:r w:rsidRPr="0052736C">
        <w:rPr>
          <w:rFonts w:cs="Times New Roman"/>
          <w:szCs w:val="20"/>
        </w:rPr>
        <w:t>создание устных связных монологических высказываний с использованием основных коммуникативных типов речи:</w:t>
      </w:r>
    </w:p>
    <w:p w14:paraId="2069CA86" w14:textId="77777777" w:rsidR="00C02E70" w:rsidRPr="0052736C" w:rsidRDefault="00C02E70" w:rsidP="00747AC8">
      <w:pPr>
        <w:spacing w:after="0" w:line="240" w:lineRule="auto"/>
        <w:rPr>
          <w:rFonts w:cs="Times New Roman"/>
          <w:szCs w:val="20"/>
        </w:rPr>
      </w:pPr>
      <w:r w:rsidRPr="0052736C">
        <w:rPr>
          <w:rFonts w:cs="Times New Roman"/>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58B40B6"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повествование (сообщение);</w:t>
      </w:r>
    </w:p>
    <w:p w14:paraId="1A3E4B47" w14:textId="77777777" w:rsidR="00C02E70" w:rsidRPr="0052736C" w:rsidRDefault="00C02E70" w:rsidP="00747AC8">
      <w:pPr>
        <w:spacing w:after="0" w:line="240" w:lineRule="auto"/>
        <w:rPr>
          <w:rFonts w:cs="Times New Roman"/>
          <w:szCs w:val="20"/>
        </w:rPr>
      </w:pPr>
      <w:r w:rsidRPr="0052736C">
        <w:rPr>
          <w:rFonts w:cs="Times New Roman"/>
          <w:szCs w:val="20"/>
        </w:rPr>
        <w:t>изложение (пересказ) основного содержания прочитанного текста;</w:t>
      </w:r>
    </w:p>
    <w:p w14:paraId="62DAAF5E" w14:textId="77777777" w:rsidR="00C02E70" w:rsidRPr="0052736C" w:rsidRDefault="00C02E70" w:rsidP="00747AC8">
      <w:pPr>
        <w:spacing w:after="0" w:line="240" w:lineRule="auto"/>
        <w:rPr>
          <w:rFonts w:cs="Times New Roman"/>
          <w:szCs w:val="20"/>
        </w:rPr>
      </w:pPr>
      <w:r w:rsidRPr="0052736C">
        <w:rPr>
          <w:rFonts w:cs="Times New Roman"/>
          <w:szCs w:val="20"/>
        </w:rPr>
        <w:t>краткое изложение результатов выполненной проектной работы.</w:t>
      </w:r>
    </w:p>
    <w:p w14:paraId="7A869B69"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9050B6D" w14:textId="77777777" w:rsidR="00C02E70" w:rsidRPr="0052736C" w:rsidRDefault="00C02E70" w:rsidP="00747AC8">
      <w:pPr>
        <w:spacing w:after="0" w:line="240" w:lineRule="auto"/>
        <w:rPr>
          <w:rFonts w:cs="Times New Roman"/>
          <w:szCs w:val="20"/>
        </w:rPr>
      </w:pPr>
      <w:r w:rsidRPr="0052736C">
        <w:rPr>
          <w:rFonts w:cs="Times New Roman"/>
          <w:szCs w:val="20"/>
        </w:rPr>
        <w:t>Объём монологического высказывания – 5–6 фраз.</w:t>
      </w:r>
    </w:p>
    <w:p w14:paraId="719406DF" w14:textId="68537CB4" w:rsidR="00C02E70" w:rsidRPr="0052736C" w:rsidRDefault="00C02E70" w:rsidP="00333638">
      <w:pPr>
        <w:spacing w:after="0" w:line="240" w:lineRule="auto"/>
        <w:ind w:firstLine="720"/>
        <w:rPr>
          <w:rFonts w:cs="Times New Roman"/>
          <w:szCs w:val="20"/>
        </w:rPr>
      </w:pPr>
      <w:r w:rsidRPr="0052736C">
        <w:rPr>
          <w:rFonts w:cs="Times New Roman"/>
          <w:szCs w:val="20"/>
        </w:rPr>
        <w:t> Аудирование.</w:t>
      </w:r>
    </w:p>
    <w:p w14:paraId="56D894A4" w14:textId="77777777" w:rsidR="00C02E70" w:rsidRPr="0052736C" w:rsidRDefault="00C02E70" w:rsidP="00747AC8">
      <w:pPr>
        <w:spacing w:after="0" w:line="240" w:lineRule="auto"/>
        <w:rPr>
          <w:rFonts w:cs="Times New Roman"/>
          <w:szCs w:val="20"/>
        </w:rPr>
      </w:pPr>
      <w:r w:rsidRPr="0052736C">
        <w:rPr>
          <w:rFonts w:cs="Times New Roman"/>
          <w:szCs w:val="20"/>
        </w:rPr>
        <w:t>Развитие коммуникативных умений аудирования на базе умений, сформированных на уровне начального общего образ</w:t>
      </w:r>
      <w:r w:rsidRPr="0052736C">
        <w:rPr>
          <w:rFonts w:cs="Times New Roman"/>
          <w:szCs w:val="20"/>
        </w:rPr>
        <w:t>о</w:t>
      </w:r>
      <w:r w:rsidRPr="0052736C">
        <w:rPr>
          <w:rFonts w:cs="Times New Roman"/>
          <w:szCs w:val="20"/>
        </w:rPr>
        <w:t>вания:</w:t>
      </w:r>
    </w:p>
    <w:p w14:paraId="4DCB4C8A" w14:textId="77777777" w:rsidR="00C02E70" w:rsidRPr="0052736C" w:rsidRDefault="00C02E70" w:rsidP="00747AC8">
      <w:pPr>
        <w:spacing w:after="0" w:line="240" w:lineRule="auto"/>
        <w:rPr>
          <w:rFonts w:cs="Times New Roman"/>
          <w:szCs w:val="20"/>
        </w:rPr>
      </w:pPr>
      <w:r w:rsidRPr="0052736C">
        <w:rPr>
          <w:rFonts w:cs="Times New Roman"/>
          <w:szCs w:val="20"/>
        </w:rPr>
        <w:t>при непосредственном общении: понимание на слух речи учителя и одноклассников и вербальная (невербальная) реакция на услышанное;</w:t>
      </w:r>
    </w:p>
    <w:p w14:paraId="0B4438BB" w14:textId="77777777" w:rsidR="00C02E70" w:rsidRPr="0052736C" w:rsidRDefault="00C02E70" w:rsidP="00747AC8">
      <w:pPr>
        <w:spacing w:after="0" w:line="240" w:lineRule="auto"/>
        <w:rPr>
          <w:rFonts w:cs="Times New Roman"/>
          <w:szCs w:val="20"/>
        </w:rPr>
      </w:pPr>
      <w:r w:rsidRPr="0052736C">
        <w:rPr>
          <w:rFonts w:cs="Times New Roman"/>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w:t>
      </w:r>
      <w:r w:rsidRPr="0052736C">
        <w:rPr>
          <w:rFonts w:cs="Times New Roman"/>
          <w:szCs w:val="20"/>
        </w:rPr>
        <w:t>и</w:t>
      </w:r>
      <w:r w:rsidRPr="0052736C">
        <w:rPr>
          <w:rFonts w:cs="Times New Roman"/>
          <w:szCs w:val="20"/>
        </w:rPr>
        <w:t>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341154E"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w:t>
      </w:r>
      <w:r w:rsidRPr="0052736C">
        <w:rPr>
          <w:rFonts w:cs="Times New Roman"/>
          <w:szCs w:val="20"/>
        </w:rPr>
        <w:t>с</w:t>
      </w:r>
      <w:r w:rsidRPr="0052736C">
        <w:rPr>
          <w:rFonts w:cs="Times New Roman"/>
          <w:szCs w:val="20"/>
        </w:rPr>
        <w:t>новного содержания.</w:t>
      </w:r>
    </w:p>
    <w:p w14:paraId="02DB3418"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6A3FA2"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аудирования: диалог (беседа), высказывания собеседников в ситуациях повседневного общения, рассказ, с</w:t>
      </w:r>
      <w:r w:rsidRPr="0052736C">
        <w:rPr>
          <w:rFonts w:cs="Times New Roman"/>
          <w:szCs w:val="20"/>
        </w:rPr>
        <w:t>о</w:t>
      </w:r>
      <w:r w:rsidRPr="0052736C">
        <w:rPr>
          <w:rFonts w:cs="Times New Roman"/>
          <w:szCs w:val="20"/>
        </w:rPr>
        <w:t>общение информационного характера.</w:t>
      </w:r>
    </w:p>
    <w:p w14:paraId="3D17E533" w14:textId="77777777" w:rsidR="00C02E70" w:rsidRPr="0052736C" w:rsidRDefault="00C02E70" w:rsidP="00747AC8">
      <w:pPr>
        <w:spacing w:after="0" w:line="240" w:lineRule="auto"/>
        <w:rPr>
          <w:rFonts w:cs="Times New Roman"/>
          <w:szCs w:val="20"/>
        </w:rPr>
      </w:pPr>
      <w:r w:rsidRPr="0052736C">
        <w:rPr>
          <w:rFonts w:cs="Times New Roman"/>
          <w:szCs w:val="20"/>
        </w:rPr>
        <w:t>Время звучания текста (текстов) для аудирования – до 1 минуты.</w:t>
      </w:r>
    </w:p>
    <w:p w14:paraId="58C09A9C" w14:textId="65E3F93A" w:rsidR="00C02E70" w:rsidRPr="0052736C" w:rsidRDefault="00C02E70" w:rsidP="00333638">
      <w:pPr>
        <w:spacing w:after="0" w:line="240" w:lineRule="auto"/>
        <w:ind w:firstLine="720"/>
        <w:rPr>
          <w:rFonts w:cs="Times New Roman"/>
          <w:szCs w:val="20"/>
        </w:rPr>
      </w:pPr>
      <w:r w:rsidRPr="0052736C">
        <w:rPr>
          <w:rFonts w:cs="Times New Roman"/>
          <w:szCs w:val="20"/>
        </w:rPr>
        <w:t> Смысловое чтение.</w:t>
      </w:r>
    </w:p>
    <w:p w14:paraId="6FF83EA4"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Развитие сформированных на уровне начального общего образования умений читать про себя и понимать учебные и н</w:t>
      </w:r>
      <w:r w:rsidRPr="0052736C">
        <w:rPr>
          <w:rFonts w:cs="Times New Roman"/>
          <w:szCs w:val="20"/>
        </w:rPr>
        <w:t>е</w:t>
      </w:r>
      <w:r w:rsidRPr="0052736C">
        <w:rPr>
          <w:rFonts w:cs="Times New Roman"/>
          <w:szCs w:val="20"/>
        </w:rPr>
        <w:t>сложные адаптированные аутентичные тексты разных жанров и стилей, содержащие отдельные незнакомые слова, с ра</w:t>
      </w:r>
      <w:r w:rsidRPr="0052736C">
        <w:rPr>
          <w:rFonts w:cs="Times New Roman"/>
          <w:szCs w:val="20"/>
        </w:rPr>
        <w:t>з</w:t>
      </w:r>
      <w:r w:rsidRPr="0052736C">
        <w:rPr>
          <w:rFonts w:cs="Times New Roman"/>
          <w:szCs w:val="20"/>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880FF8"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BD95044"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запрашиваемой информации предполагает умение находить в прочитанном тексте и понимать з</w:t>
      </w:r>
      <w:r w:rsidRPr="0052736C">
        <w:rPr>
          <w:rFonts w:cs="Times New Roman"/>
          <w:szCs w:val="20"/>
        </w:rPr>
        <w:t>а</w:t>
      </w:r>
      <w:r w:rsidRPr="0052736C">
        <w:rPr>
          <w:rFonts w:cs="Times New Roman"/>
          <w:szCs w:val="20"/>
        </w:rPr>
        <w:t>прашиваемую информацию, представленную в эксплицитной (явной) форме.</w:t>
      </w:r>
    </w:p>
    <w:p w14:paraId="5AE9433A" w14:textId="77777777" w:rsidR="00C02E70" w:rsidRPr="0052736C" w:rsidRDefault="00C02E70" w:rsidP="00747AC8">
      <w:pPr>
        <w:spacing w:after="0" w:line="240" w:lineRule="auto"/>
        <w:rPr>
          <w:rFonts w:cs="Times New Roman"/>
          <w:szCs w:val="20"/>
        </w:rPr>
      </w:pPr>
      <w:r w:rsidRPr="0052736C">
        <w:rPr>
          <w:rFonts w:cs="Times New Roman"/>
          <w:szCs w:val="20"/>
        </w:rPr>
        <w:t>Чтение несплошных текстов (таблиц) и понимание представленной в них информации.</w:t>
      </w:r>
    </w:p>
    <w:p w14:paraId="41C4F1F2"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B829DA4"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(текстов) для чтения – 180–200 слов.</w:t>
      </w:r>
    </w:p>
    <w:p w14:paraId="1CE6766B" w14:textId="75DD1F3A" w:rsidR="00C02E70" w:rsidRPr="0052736C" w:rsidRDefault="00C02E70" w:rsidP="00333638">
      <w:pPr>
        <w:spacing w:after="0" w:line="240" w:lineRule="auto"/>
        <w:ind w:firstLine="720"/>
        <w:rPr>
          <w:rFonts w:cs="Times New Roman"/>
          <w:szCs w:val="20"/>
        </w:rPr>
      </w:pPr>
      <w:r w:rsidRPr="0052736C">
        <w:rPr>
          <w:rFonts w:cs="Times New Roman"/>
          <w:szCs w:val="20"/>
        </w:rPr>
        <w:t> Письменная речь.</w:t>
      </w:r>
    </w:p>
    <w:p w14:paraId="5059B88B"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 письменной речи на базе умений, сформированных на уровне начального общего образования:</w:t>
      </w:r>
    </w:p>
    <w:p w14:paraId="1D0985E3" w14:textId="77777777" w:rsidR="00C02E70" w:rsidRPr="0052736C" w:rsidRDefault="00C02E70" w:rsidP="00747AC8">
      <w:pPr>
        <w:spacing w:after="0" w:line="240" w:lineRule="auto"/>
        <w:rPr>
          <w:rFonts w:cs="Times New Roman"/>
          <w:szCs w:val="20"/>
        </w:rPr>
      </w:pPr>
      <w:r w:rsidRPr="0052736C">
        <w:rPr>
          <w:rFonts w:cs="Times New Roman"/>
          <w:szCs w:val="20"/>
        </w:rPr>
        <w:t>списывание текста и выписывание из него слов, словосочетаний, предложений в соответствии с решаемой коммуник</w:t>
      </w:r>
      <w:r w:rsidRPr="0052736C">
        <w:rPr>
          <w:rFonts w:cs="Times New Roman"/>
          <w:szCs w:val="20"/>
        </w:rPr>
        <w:t>а</w:t>
      </w:r>
      <w:r w:rsidRPr="0052736C">
        <w:rPr>
          <w:rFonts w:cs="Times New Roman"/>
          <w:szCs w:val="20"/>
        </w:rPr>
        <w:t>тивной задачей;</w:t>
      </w:r>
    </w:p>
    <w:p w14:paraId="116223B1" w14:textId="77777777" w:rsidR="00C02E70" w:rsidRPr="0052736C" w:rsidRDefault="00C02E70" w:rsidP="00747AC8">
      <w:pPr>
        <w:spacing w:after="0" w:line="240" w:lineRule="auto"/>
        <w:rPr>
          <w:rFonts w:cs="Times New Roman"/>
          <w:szCs w:val="20"/>
        </w:rPr>
      </w:pPr>
      <w:r w:rsidRPr="0052736C">
        <w:rPr>
          <w:rFonts w:cs="Times New Roman"/>
          <w:szCs w:val="20"/>
        </w:rPr>
        <w:t>написание коротких поздравлений с праздниками (с Новым годом, Рождеством, днём рождения);</w:t>
      </w:r>
    </w:p>
    <w:p w14:paraId="7D00090D"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14:paraId="05682A11" w14:textId="77777777" w:rsidR="00C02E70" w:rsidRPr="0052736C" w:rsidRDefault="00C02E70" w:rsidP="00747AC8">
      <w:pPr>
        <w:spacing w:after="0" w:line="240" w:lineRule="auto"/>
        <w:rPr>
          <w:rFonts w:cs="Times New Roman"/>
          <w:szCs w:val="20"/>
        </w:rPr>
      </w:pPr>
      <w:r w:rsidRPr="0052736C">
        <w:rPr>
          <w:rFonts w:cs="Times New Roman"/>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82288B3" w14:textId="3F03E942" w:rsidR="00C02E70" w:rsidRPr="0052736C" w:rsidRDefault="00C02E70" w:rsidP="00333638">
      <w:pPr>
        <w:spacing w:after="0" w:line="240" w:lineRule="auto"/>
        <w:ind w:firstLine="720"/>
        <w:rPr>
          <w:rFonts w:cs="Times New Roman"/>
          <w:szCs w:val="20"/>
        </w:rPr>
      </w:pPr>
      <w:r w:rsidRPr="0052736C">
        <w:rPr>
          <w:rFonts w:cs="Times New Roman"/>
          <w:szCs w:val="20"/>
        </w:rPr>
        <w:t> Языковые знания и умения.</w:t>
      </w:r>
    </w:p>
    <w:p w14:paraId="2FE2E92F" w14:textId="1418661E" w:rsidR="00C02E70" w:rsidRPr="0052736C" w:rsidRDefault="00C02E70" w:rsidP="00333638">
      <w:pPr>
        <w:spacing w:after="0" w:line="240" w:lineRule="auto"/>
        <w:ind w:firstLine="720"/>
        <w:rPr>
          <w:rFonts w:cs="Times New Roman"/>
          <w:szCs w:val="20"/>
        </w:rPr>
      </w:pPr>
      <w:r w:rsidRPr="0052736C">
        <w:rPr>
          <w:rFonts w:cs="Times New Roman"/>
          <w:szCs w:val="20"/>
        </w:rPr>
        <w:t> Фонетическая сторона речи.</w:t>
      </w:r>
    </w:p>
    <w:p w14:paraId="2F1885B8"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без ошибок, ведущих к сбою в коммуникации, произнесение слов с соблюдением правильного уд</w:t>
      </w:r>
      <w:r w:rsidRPr="0052736C">
        <w:rPr>
          <w:rFonts w:cs="Times New Roman"/>
          <w:szCs w:val="20"/>
        </w:rPr>
        <w:t>а</w:t>
      </w:r>
      <w:r w:rsidRPr="0052736C">
        <w:rPr>
          <w:rFonts w:cs="Times New Roman"/>
          <w:szCs w:val="20"/>
        </w:rPr>
        <w:t>рения и фраз с соблюдением их ритмико-интонационных особенностей, в том числе отсутствия фразового ударения на сл</w:t>
      </w:r>
      <w:r w:rsidRPr="0052736C">
        <w:rPr>
          <w:rFonts w:cs="Times New Roman"/>
          <w:szCs w:val="20"/>
        </w:rPr>
        <w:t>у</w:t>
      </w:r>
      <w:r w:rsidRPr="0052736C">
        <w:rPr>
          <w:rFonts w:cs="Times New Roman"/>
          <w:szCs w:val="20"/>
        </w:rPr>
        <w:t>жебных словах, чтение новых слов согласно основным правилам чтения.</w:t>
      </w:r>
    </w:p>
    <w:p w14:paraId="5ACEAEEC" w14:textId="77777777" w:rsidR="00C02E70" w:rsidRPr="0052736C" w:rsidRDefault="00C02E70" w:rsidP="00747AC8">
      <w:pPr>
        <w:spacing w:after="0" w:line="240" w:lineRule="auto"/>
        <w:rPr>
          <w:rFonts w:cs="Times New Roman"/>
          <w:szCs w:val="20"/>
        </w:rPr>
      </w:pPr>
      <w:r w:rsidRPr="0052736C">
        <w:rPr>
          <w:rFonts w:cs="Times New Roman"/>
          <w:szCs w:val="20"/>
        </w:rPr>
        <w:t>Чтение вслух небольших адаптированных аутентичных текстов, построенных на изученном языковом материале, с с</w:t>
      </w:r>
      <w:r w:rsidRPr="0052736C">
        <w:rPr>
          <w:rFonts w:cs="Times New Roman"/>
          <w:szCs w:val="20"/>
        </w:rPr>
        <w:t>о</w:t>
      </w:r>
      <w:r w:rsidRPr="0052736C">
        <w:rPr>
          <w:rFonts w:cs="Times New Roman"/>
          <w:szCs w:val="20"/>
        </w:rPr>
        <w:t>блюдением правил чтения и соответствующей интонации, демонстрирующее понимание текста.</w:t>
      </w:r>
    </w:p>
    <w:p w14:paraId="46196DB9"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вслух: беседа (диалог), рассказ, отрывок из статьи научно-популярного характера, сообщение инфо</w:t>
      </w:r>
      <w:r w:rsidRPr="0052736C">
        <w:rPr>
          <w:rFonts w:cs="Times New Roman"/>
          <w:szCs w:val="20"/>
        </w:rPr>
        <w:t>р</w:t>
      </w:r>
      <w:r w:rsidRPr="0052736C">
        <w:rPr>
          <w:rFonts w:cs="Times New Roman"/>
          <w:szCs w:val="20"/>
        </w:rPr>
        <w:t>мационного характера.</w:t>
      </w:r>
    </w:p>
    <w:p w14:paraId="589331D0"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для чтения вслух – до 90 слов.</w:t>
      </w:r>
    </w:p>
    <w:p w14:paraId="21EAF013" w14:textId="071237E9" w:rsidR="00C02E70" w:rsidRPr="0052736C" w:rsidRDefault="00C02E70" w:rsidP="00333638">
      <w:pPr>
        <w:spacing w:after="0" w:line="240" w:lineRule="auto"/>
        <w:ind w:firstLine="720"/>
        <w:rPr>
          <w:rFonts w:cs="Times New Roman"/>
          <w:szCs w:val="20"/>
        </w:rPr>
      </w:pPr>
      <w:r w:rsidRPr="0052736C">
        <w:rPr>
          <w:rFonts w:cs="Times New Roman"/>
          <w:szCs w:val="20"/>
        </w:rPr>
        <w:t> Графика, орфография и пунктуация.</w:t>
      </w:r>
    </w:p>
    <w:p w14:paraId="4D08D7E0"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написание изученных слов.</w:t>
      </w:r>
    </w:p>
    <w:p w14:paraId="674E9772"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D14DFE8" w14:textId="77777777" w:rsidR="00C02E70" w:rsidRPr="0052736C" w:rsidRDefault="00C02E70" w:rsidP="00747AC8">
      <w:pPr>
        <w:spacing w:after="0" w:line="240" w:lineRule="auto"/>
        <w:rPr>
          <w:rFonts w:cs="Times New Roman"/>
          <w:szCs w:val="20"/>
        </w:rPr>
      </w:pPr>
      <w:r w:rsidRPr="0052736C">
        <w:rPr>
          <w:rFonts w:cs="Times New Roman"/>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4DEABE9" w14:textId="60F7A329" w:rsidR="00C02E70" w:rsidRPr="0052736C" w:rsidRDefault="00C02E70" w:rsidP="00333638">
      <w:pPr>
        <w:spacing w:after="0" w:line="240" w:lineRule="auto"/>
        <w:ind w:firstLine="720"/>
        <w:rPr>
          <w:rFonts w:cs="Times New Roman"/>
          <w:szCs w:val="20"/>
        </w:rPr>
      </w:pPr>
      <w:r w:rsidRPr="0052736C">
        <w:rPr>
          <w:rFonts w:cs="Times New Roman"/>
          <w:szCs w:val="20"/>
        </w:rPr>
        <w:t> Лексическая сторона речи.</w:t>
      </w:r>
    </w:p>
    <w:p w14:paraId="5D75E14F"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518179" w14:textId="77777777" w:rsidR="00C02E70" w:rsidRPr="0052736C" w:rsidRDefault="00C02E70" w:rsidP="00747AC8">
      <w:pPr>
        <w:spacing w:after="0" w:line="240" w:lineRule="auto"/>
        <w:rPr>
          <w:rFonts w:cs="Times New Roman"/>
          <w:szCs w:val="20"/>
        </w:rPr>
      </w:pPr>
      <w:r w:rsidRPr="0052736C">
        <w:rPr>
          <w:rFonts w:cs="Times New Roman"/>
          <w:szCs w:val="20"/>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w:t>
      </w:r>
      <w:r w:rsidRPr="0052736C">
        <w:rPr>
          <w:rFonts w:cs="Times New Roman"/>
          <w:szCs w:val="20"/>
        </w:rPr>
        <w:t>к</w:t>
      </w:r>
      <w:r w:rsidRPr="0052736C">
        <w:rPr>
          <w:rFonts w:cs="Times New Roman"/>
          <w:szCs w:val="20"/>
        </w:rPr>
        <w:t>тивного минимума).</w:t>
      </w:r>
    </w:p>
    <w:p w14:paraId="67E0B667" w14:textId="77777777" w:rsidR="00C02E70" w:rsidRPr="0052736C" w:rsidRDefault="00C02E70" w:rsidP="00747AC8">
      <w:pPr>
        <w:spacing w:after="0" w:line="240" w:lineRule="auto"/>
        <w:rPr>
          <w:rFonts w:cs="Times New Roman"/>
          <w:szCs w:val="20"/>
        </w:rPr>
      </w:pPr>
      <w:r w:rsidRPr="0052736C">
        <w:rPr>
          <w:rFonts w:cs="Times New Roman"/>
          <w:szCs w:val="20"/>
        </w:rPr>
        <w:t>Основные способы словообразования:</w:t>
      </w:r>
    </w:p>
    <w:p w14:paraId="32C27725" w14:textId="77777777" w:rsidR="00C02E70" w:rsidRPr="0052736C" w:rsidRDefault="00C02E70" w:rsidP="00747AC8">
      <w:pPr>
        <w:spacing w:after="0" w:line="240" w:lineRule="auto"/>
        <w:rPr>
          <w:rFonts w:cs="Times New Roman"/>
          <w:szCs w:val="20"/>
        </w:rPr>
      </w:pPr>
      <w:r w:rsidRPr="0052736C">
        <w:rPr>
          <w:rFonts w:cs="Times New Roman"/>
          <w:szCs w:val="20"/>
        </w:rPr>
        <w:t>аффиксация:</w:t>
      </w:r>
    </w:p>
    <w:p w14:paraId="6961853B"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существительных при помощи суффиксов -er/-or (teacher/visitor), -ist (scientist, tourist), -sion/-tion (discussion/invitation);</w:t>
      </w:r>
    </w:p>
    <w:p w14:paraId="5D410A83"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прилагательных при помощи суффиксов -ful (wonderful), -ian/-an (Russian/American);</w:t>
      </w:r>
    </w:p>
    <w:p w14:paraId="233D3AE1"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наречий при помощи суффикса -ly (recently);</w:t>
      </w:r>
    </w:p>
    <w:p w14:paraId="7F0883CE"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прилагательных, имён существительных и наречий при помощи отрицательного префикса un (unhappy, unreality, unusually).</w:t>
      </w:r>
    </w:p>
    <w:p w14:paraId="04B56D47" w14:textId="173B3A9B" w:rsidR="00C02E70" w:rsidRPr="0052736C" w:rsidRDefault="00C02E70" w:rsidP="00333638">
      <w:pPr>
        <w:spacing w:after="0" w:line="240" w:lineRule="auto"/>
        <w:ind w:firstLine="720"/>
        <w:rPr>
          <w:rFonts w:cs="Times New Roman"/>
          <w:szCs w:val="20"/>
        </w:rPr>
      </w:pPr>
      <w:r w:rsidRPr="0052736C">
        <w:rPr>
          <w:rFonts w:cs="Times New Roman"/>
          <w:szCs w:val="20"/>
        </w:rPr>
        <w:t> Грамматическая сторона речи.</w:t>
      </w:r>
    </w:p>
    <w:p w14:paraId="3F2DDE70"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изученных морфологических форм и синтаксических ко</w:t>
      </w:r>
      <w:r w:rsidRPr="0052736C">
        <w:rPr>
          <w:rFonts w:cs="Times New Roman"/>
          <w:szCs w:val="20"/>
        </w:rPr>
        <w:t>н</w:t>
      </w:r>
      <w:r w:rsidRPr="0052736C">
        <w:rPr>
          <w:rFonts w:cs="Times New Roman"/>
          <w:szCs w:val="20"/>
        </w:rPr>
        <w:t>струкций английского языка.</w:t>
      </w:r>
    </w:p>
    <w:p w14:paraId="5DBB3784"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несколькими обстоятельствами, следующими в определённом порядке.</w:t>
      </w:r>
    </w:p>
    <w:p w14:paraId="724DB212" w14:textId="77777777" w:rsidR="00C02E70" w:rsidRPr="0052736C" w:rsidRDefault="00C02E70" w:rsidP="00747AC8">
      <w:pPr>
        <w:spacing w:after="0" w:line="240" w:lineRule="auto"/>
        <w:rPr>
          <w:rFonts w:cs="Times New Roman"/>
          <w:szCs w:val="20"/>
        </w:rPr>
      </w:pPr>
      <w:r w:rsidRPr="0052736C">
        <w:rPr>
          <w:rFonts w:cs="Times New Roman"/>
          <w:szCs w:val="20"/>
        </w:rPr>
        <w:t>Вопросительные предложения (альтернативный и разделительный вопросы в Present/Past/Future Simple Tense).</w:t>
      </w:r>
    </w:p>
    <w:p w14:paraId="29B544B1" w14:textId="77777777" w:rsidR="00C02E70" w:rsidRPr="0052736C" w:rsidRDefault="00C02E70" w:rsidP="00747AC8">
      <w:pPr>
        <w:spacing w:after="0" w:line="240" w:lineRule="auto"/>
        <w:rPr>
          <w:rFonts w:cs="Times New Roman"/>
          <w:szCs w:val="20"/>
        </w:rPr>
      </w:pPr>
      <w:r w:rsidRPr="0052736C">
        <w:rPr>
          <w:rFonts w:cs="Times New Roman"/>
          <w:szCs w:val="20"/>
        </w:rPr>
        <w:t>Глаголы в видовременных формах действительного залога в изъявительном наклонении в Present Perfect Tense в повес</w:t>
      </w:r>
      <w:r w:rsidRPr="0052736C">
        <w:rPr>
          <w:rFonts w:cs="Times New Roman"/>
          <w:szCs w:val="20"/>
        </w:rPr>
        <w:t>т</w:t>
      </w:r>
      <w:r w:rsidRPr="0052736C">
        <w:rPr>
          <w:rFonts w:cs="Times New Roman"/>
          <w:szCs w:val="20"/>
        </w:rPr>
        <w:t>вовательных (утвердительных и отрицательных) и вопросительных предложениях.</w:t>
      </w:r>
    </w:p>
    <w:p w14:paraId="2A190036" w14:textId="77777777" w:rsidR="00C02E70" w:rsidRPr="0052736C" w:rsidRDefault="00C02E70" w:rsidP="00747AC8">
      <w:pPr>
        <w:spacing w:after="0" w:line="240" w:lineRule="auto"/>
        <w:rPr>
          <w:rFonts w:cs="Times New Roman"/>
          <w:szCs w:val="20"/>
        </w:rPr>
      </w:pPr>
      <w:r w:rsidRPr="0052736C">
        <w:rPr>
          <w:rFonts w:cs="Times New Roman"/>
          <w:szCs w:val="20"/>
        </w:rPr>
        <w:t>Имена существительные во множественном числе, в том числе имена существительные, имеющие форму только множ</w:t>
      </w:r>
      <w:r w:rsidRPr="0052736C">
        <w:rPr>
          <w:rFonts w:cs="Times New Roman"/>
          <w:szCs w:val="20"/>
        </w:rPr>
        <w:t>е</w:t>
      </w:r>
      <w:r w:rsidRPr="0052736C">
        <w:rPr>
          <w:rFonts w:cs="Times New Roman"/>
          <w:szCs w:val="20"/>
        </w:rPr>
        <w:t>ственного числа.</w:t>
      </w:r>
    </w:p>
    <w:p w14:paraId="1C29DD27" w14:textId="77777777" w:rsidR="00C02E70" w:rsidRPr="0052736C" w:rsidRDefault="00C02E70" w:rsidP="00747AC8">
      <w:pPr>
        <w:spacing w:after="0" w:line="240" w:lineRule="auto"/>
        <w:rPr>
          <w:rFonts w:cs="Times New Roman"/>
          <w:szCs w:val="20"/>
        </w:rPr>
      </w:pPr>
      <w:r w:rsidRPr="0052736C">
        <w:rPr>
          <w:rFonts w:cs="Times New Roman"/>
          <w:szCs w:val="20"/>
        </w:rPr>
        <w:t>Имена существительные с причастиями настоящего и прошедшего времени.</w:t>
      </w:r>
    </w:p>
    <w:p w14:paraId="0D15EA3A" w14:textId="77777777" w:rsidR="00C02E70" w:rsidRPr="0052736C" w:rsidRDefault="00C02E70" w:rsidP="00747AC8">
      <w:pPr>
        <w:spacing w:after="0" w:line="240" w:lineRule="auto"/>
        <w:rPr>
          <w:rFonts w:cs="Times New Roman"/>
          <w:szCs w:val="20"/>
        </w:rPr>
      </w:pPr>
      <w:r w:rsidRPr="0052736C">
        <w:rPr>
          <w:rFonts w:cs="Times New Roman"/>
          <w:szCs w:val="20"/>
        </w:rPr>
        <w:t>Наречия в положительной, сравнительной и превосходной степенях, образованные по правилу, и исключения.</w:t>
      </w:r>
    </w:p>
    <w:p w14:paraId="1CC76A5F" w14:textId="56441690" w:rsidR="00C02E70" w:rsidRPr="0052736C" w:rsidRDefault="00C02E70" w:rsidP="00333638">
      <w:pPr>
        <w:spacing w:after="0" w:line="240" w:lineRule="auto"/>
        <w:ind w:firstLine="720"/>
        <w:rPr>
          <w:rFonts w:cs="Times New Roman"/>
          <w:szCs w:val="20"/>
        </w:rPr>
      </w:pPr>
      <w:r w:rsidRPr="0052736C">
        <w:rPr>
          <w:rFonts w:cs="Times New Roman"/>
          <w:szCs w:val="20"/>
        </w:rPr>
        <w:t> Социокультурные знания и умения.</w:t>
      </w:r>
    </w:p>
    <w:p w14:paraId="294873F0"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B948538"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BC796AC" w14:textId="77777777" w:rsidR="00C02E70" w:rsidRPr="0052736C" w:rsidRDefault="00C02E70" w:rsidP="00747AC8">
      <w:pPr>
        <w:spacing w:after="0" w:line="240" w:lineRule="auto"/>
        <w:rPr>
          <w:rFonts w:cs="Times New Roman"/>
          <w:szCs w:val="20"/>
        </w:rPr>
      </w:pPr>
      <w:r w:rsidRPr="0052736C">
        <w:rPr>
          <w:rFonts w:cs="Times New Roman"/>
          <w:szCs w:val="20"/>
        </w:rPr>
        <w:t>Знание социокультурного портрета родной страны и страны (стран) изучаемого языка: знакомство с традициями пров</w:t>
      </w:r>
      <w:r w:rsidRPr="0052736C">
        <w:rPr>
          <w:rFonts w:cs="Times New Roman"/>
          <w:szCs w:val="20"/>
        </w:rPr>
        <w:t>е</w:t>
      </w:r>
      <w:r w:rsidRPr="0052736C">
        <w:rPr>
          <w:rFonts w:cs="Times New Roman"/>
          <w:szCs w:val="20"/>
        </w:rPr>
        <w:t xml:space="preserve">дения основных национальных праздников (Рождества, Нового года и других праздников), с особенностями образа жизни и </w:t>
      </w:r>
      <w:r w:rsidRPr="0052736C">
        <w:rPr>
          <w:rFonts w:cs="Times New Roman"/>
          <w:szCs w:val="20"/>
        </w:rPr>
        <w:lastRenderedPageBreak/>
        <w:t>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62EC42D0"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умений:</w:t>
      </w:r>
    </w:p>
    <w:p w14:paraId="1CCC08D8" w14:textId="77777777" w:rsidR="00C02E70" w:rsidRPr="0052736C" w:rsidRDefault="00C02E70" w:rsidP="00747AC8">
      <w:pPr>
        <w:spacing w:after="0" w:line="240" w:lineRule="auto"/>
        <w:rPr>
          <w:rFonts w:cs="Times New Roman"/>
          <w:szCs w:val="20"/>
        </w:rPr>
      </w:pPr>
      <w:r w:rsidRPr="0052736C">
        <w:rPr>
          <w:rFonts w:cs="Times New Roman"/>
          <w:szCs w:val="20"/>
        </w:rPr>
        <w:t>писать свои имя и фамилию, а также имена и фамилии своих родственников и друзей на английском языке;</w:t>
      </w:r>
    </w:p>
    <w:p w14:paraId="5A7C13CB"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свой адрес на английском языке (в анкете, формуляре);</w:t>
      </w:r>
    </w:p>
    <w:p w14:paraId="65103DF7"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w:t>
      </w:r>
    </w:p>
    <w:p w14:paraId="3B262A29"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некоторые культурные явления родной страны и страны (стран) изучаемого языка (основные наци</w:t>
      </w:r>
      <w:r w:rsidRPr="0052736C">
        <w:rPr>
          <w:rFonts w:cs="Times New Roman"/>
          <w:szCs w:val="20"/>
        </w:rPr>
        <w:t>о</w:t>
      </w:r>
      <w:r w:rsidRPr="0052736C">
        <w:rPr>
          <w:rFonts w:cs="Times New Roman"/>
          <w:szCs w:val="20"/>
        </w:rPr>
        <w:t>нальные праздники, традиции в проведении досуга и питании).</w:t>
      </w:r>
    </w:p>
    <w:p w14:paraId="422C4348" w14:textId="0D226C61" w:rsidR="00C02E70" w:rsidRPr="0052736C" w:rsidRDefault="00C02E70" w:rsidP="00333638">
      <w:pPr>
        <w:spacing w:after="0" w:line="240" w:lineRule="auto"/>
        <w:ind w:firstLine="720"/>
        <w:rPr>
          <w:rFonts w:cs="Times New Roman"/>
          <w:szCs w:val="20"/>
        </w:rPr>
      </w:pPr>
      <w:r w:rsidRPr="0052736C">
        <w:rPr>
          <w:rFonts w:cs="Times New Roman"/>
          <w:szCs w:val="20"/>
        </w:rPr>
        <w:t>Компенсаторные умения.</w:t>
      </w:r>
    </w:p>
    <w:p w14:paraId="371DF993"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чтении и аудировании языковой, в том числе контекстуальной, догадки.</w:t>
      </w:r>
    </w:p>
    <w:p w14:paraId="13FC3CC5"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формулировании собственных высказываний, ключевых слов, плана.</w:t>
      </w:r>
    </w:p>
    <w:p w14:paraId="4EB4062A" w14:textId="77777777" w:rsidR="00C02E70" w:rsidRPr="0052736C" w:rsidRDefault="00C02E70" w:rsidP="00747AC8">
      <w:pPr>
        <w:spacing w:after="0" w:line="240" w:lineRule="auto"/>
        <w:rPr>
          <w:rFonts w:cs="Times New Roman"/>
          <w:szCs w:val="20"/>
        </w:rPr>
      </w:pPr>
      <w:r w:rsidRPr="0052736C">
        <w:rPr>
          <w:rFonts w:cs="Times New Roman"/>
          <w:szCs w:val="20"/>
        </w:rPr>
        <w:t>Игнорирование информации, не являющейся необходимой для понимания основного содержания, прочитанного (пр</w:t>
      </w:r>
      <w:r w:rsidRPr="0052736C">
        <w:rPr>
          <w:rFonts w:cs="Times New Roman"/>
          <w:szCs w:val="20"/>
        </w:rPr>
        <w:t>о</w:t>
      </w:r>
      <w:r w:rsidRPr="0052736C">
        <w:rPr>
          <w:rFonts w:cs="Times New Roman"/>
          <w:szCs w:val="20"/>
        </w:rPr>
        <w:t>слушанного) текста или для нахождения в тексте запрашиваемой информации.</w:t>
      </w:r>
    </w:p>
    <w:p w14:paraId="6B5D66BA" w14:textId="7CA48573" w:rsidR="00C02E70" w:rsidRPr="0052736C" w:rsidRDefault="00C02E70" w:rsidP="00333638">
      <w:pPr>
        <w:spacing w:after="0" w:line="240" w:lineRule="auto"/>
        <w:ind w:firstLine="720"/>
        <w:rPr>
          <w:rFonts w:cs="Times New Roman"/>
          <w:b/>
          <w:szCs w:val="20"/>
        </w:rPr>
      </w:pPr>
      <w:r w:rsidRPr="0052736C">
        <w:rPr>
          <w:rFonts w:cs="Times New Roman"/>
          <w:b/>
          <w:szCs w:val="20"/>
        </w:rPr>
        <w:t> Содержание обучения в 6 классе.</w:t>
      </w:r>
    </w:p>
    <w:p w14:paraId="793AD5DE" w14:textId="4EA0802B" w:rsidR="00C02E70" w:rsidRPr="0052736C" w:rsidRDefault="00C02E70" w:rsidP="00333638">
      <w:pPr>
        <w:spacing w:after="0" w:line="240" w:lineRule="auto"/>
        <w:ind w:firstLine="720"/>
        <w:rPr>
          <w:rFonts w:cs="Times New Roman"/>
          <w:szCs w:val="20"/>
        </w:rPr>
      </w:pPr>
      <w:r w:rsidRPr="0052736C">
        <w:rPr>
          <w:rFonts w:cs="Times New Roman"/>
          <w:szCs w:val="20"/>
        </w:rPr>
        <w:t> Коммуникативные умения.</w:t>
      </w:r>
    </w:p>
    <w:p w14:paraId="612B9FDB"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A07849" w14:textId="77777777" w:rsidR="00C02E70" w:rsidRPr="0052736C" w:rsidRDefault="00C02E70" w:rsidP="00747AC8">
      <w:pPr>
        <w:spacing w:after="0" w:line="240" w:lineRule="auto"/>
        <w:rPr>
          <w:rFonts w:cs="Times New Roman"/>
          <w:szCs w:val="20"/>
        </w:rPr>
      </w:pPr>
      <w:r w:rsidRPr="0052736C">
        <w:rPr>
          <w:rFonts w:cs="Times New Roman"/>
          <w:szCs w:val="20"/>
        </w:rPr>
        <w:t>Взаимоотношения в семье и с друзьями. Семейные праздники.</w:t>
      </w:r>
    </w:p>
    <w:p w14:paraId="64337FA7" w14:textId="77777777" w:rsidR="00C02E70" w:rsidRPr="0052736C" w:rsidRDefault="00C02E70" w:rsidP="00747AC8">
      <w:pPr>
        <w:spacing w:after="0" w:line="240" w:lineRule="auto"/>
        <w:rPr>
          <w:rFonts w:cs="Times New Roman"/>
          <w:szCs w:val="20"/>
        </w:rPr>
      </w:pPr>
      <w:r w:rsidRPr="0052736C">
        <w:rPr>
          <w:rFonts w:cs="Times New Roman"/>
          <w:szCs w:val="20"/>
        </w:rPr>
        <w:t>Внешность и характер человека (литературного персонажа).</w:t>
      </w:r>
    </w:p>
    <w:p w14:paraId="26B52287" w14:textId="77777777" w:rsidR="00C02E70" w:rsidRPr="0052736C" w:rsidRDefault="00C02E70" w:rsidP="00747AC8">
      <w:pPr>
        <w:spacing w:after="0" w:line="240" w:lineRule="auto"/>
        <w:rPr>
          <w:rFonts w:cs="Times New Roman"/>
          <w:szCs w:val="20"/>
        </w:rPr>
      </w:pPr>
      <w:r w:rsidRPr="0052736C">
        <w:rPr>
          <w:rFonts w:cs="Times New Roman"/>
          <w:szCs w:val="20"/>
        </w:rPr>
        <w:t>Досуг и увлечения (хобби) современного подростка (чтение, кино, театр, спорт).</w:t>
      </w:r>
    </w:p>
    <w:p w14:paraId="0DFA6E5C" w14:textId="77777777" w:rsidR="00C02E70" w:rsidRPr="0052736C" w:rsidRDefault="00C02E70" w:rsidP="00747AC8">
      <w:pPr>
        <w:spacing w:after="0" w:line="240" w:lineRule="auto"/>
        <w:rPr>
          <w:rFonts w:cs="Times New Roman"/>
          <w:szCs w:val="20"/>
        </w:rPr>
      </w:pPr>
      <w:r w:rsidRPr="0052736C">
        <w:rPr>
          <w:rFonts w:cs="Times New Roman"/>
          <w:szCs w:val="20"/>
        </w:rPr>
        <w:t>Здоровый образ жизни: режим труда и отдыха, фитнес, сбалансированное питание.</w:t>
      </w:r>
    </w:p>
    <w:p w14:paraId="5B6886AD" w14:textId="77777777" w:rsidR="00C02E70" w:rsidRPr="0052736C" w:rsidRDefault="00C02E70" w:rsidP="00747AC8">
      <w:pPr>
        <w:spacing w:after="0" w:line="240" w:lineRule="auto"/>
        <w:rPr>
          <w:rFonts w:cs="Times New Roman"/>
          <w:szCs w:val="20"/>
        </w:rPr>
      </w:pPr>
      <w:r w:rsidRPr="0052736C">
        <w:rPr>
          <w:rFonts w:cs="Times New Roman"/>
          <w:szCs w:val="20"/>
        </w:rPr>
        <w:t>Покупки: одежда, обувь и продукты питания.</w:t>
      </w:r>
    </w:p>
    <w:p w14:paraId="54039115" w14:textId="77777777" w:rsidR="00C02E70" w:rsidRPr="0052736C" w:rsidRDefault="00C02E70" w:rsidP="00747AC8">
      <w:pPr>
        <w:spacing w:after="0" w:line="240" w:lineRule="auto"/>
        <w:rPr>
          <w:rFonts w:cs="Times New Roman"/>
          <w:szCs w:val="20"/>
        </w:rPr>
      </w:pPr>
      <w:r w:rsidRPr="0052736C">
        <w:rPr>
          <w:rFonts w:cs="Times New Roman"/>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7E1C499" w14:textId="77777777" w:rsidR="00C02E70" w:rsidRPr="0052736C" w:rsidRDefault="00C02E70" w:rsidP="00747AC8">
      <w:pPr>
        <w:spacing w:after="0" w:line="240" w:lineRule="auto"/>
        <w:rPr>
          <w:rFonts w:cs="Times New Roman"/>
          <w:szCs w:val="20"/>
        </w:rPr>
      </w:pPr>
      <w:r w:rsidRPr="0052736C">
        <w:rPr>
          <w:rFonts w:cs="Times New Roman"/>
          <w:szCs w:val="20"/>
        </w:rPr>
        <w:t>Переписка с иностранными сверстниками.</w:t>
      </w:r>
    </w:p>
    <w:p w14:paraId="1B3FDFA0" w14:textId="77777777" w:rsidR="00C02E70" w:rsidRPr="0052736C" w:rsidRDefault="00C02E70" w:rsidP="00747AC8">
      <w:pPr>
        <w:spacing w:after="0" w:line="240" w:lineRule="auto"/>
        <w:rPr>
          <w:rFonts w:cs="Times New Roman"/>
          <w:szCs w:val="20"/>
        </w:rPr>
      </w:pPr>
      <w:r w:rsidRPr="0052736C">
        <w:rPr>
          <w:rFonts w:cs="Times New Roman"/>
          <w:szCs w:val="20"/>
        </w:rPr>
        <w:t>Каникулы в различное время года. Виды отдыха.</w:t>
      </w:r>
    </w:p>
    <w:p w14:paraId="7C72BFE2" w14:textId="77777777" w:rsidR="00C02E70" w:rsidRPr="0052736C" w:rsidRDefault="00C02E70" w:rsidP="00747AC8">
      <w:pPr>
        <w:spacing w:after="0" w:line="240" w:lineRule="auto"/>
        <w:rPr>
          <w:rFonts w:cs="Times New Roman"/>
          <w:szCs w:val="20"/>
        </w:rPr>
      </w:pPr>
      <w:r w:rsidRPr="0052736C">
        <w:rPr>
          <w:rFonts w:cs="Times New Roman"/>
          <w:szCs w:val="20"/>
        </w:rPr>
        <w:t>Путешествия по России и иностранным странам.</w:t>
      </w:r>
    </w:p>
    <w:p w14:paraId="59383B3C" w14:textId="77777777" w:rsidR="00C02E70" w:rsidRPr="0052736C" w:rsidRDefault="00C02E70" w:rsidP="00747AC8">
      <w:pPr>
        <w:spacing w:after="0" w:line="240" w:lineRule="auto"/>
        <w:rPr>
          <w:rFonts w:cs="Times New Roman"/>
          <w:szCs w:val="20"/>
        </w:rPr>
      </w:pPr>
      <w:r w:rsidRPr="0052736C">
        <w:rPr>
          <w:rFonts w:cs="Times New Roman"/>
          <w:szCs w:val="20"/>
        </w:rPr>
        <w:t>Природа: дикие и домашние животные. Климат, погода.</w:t>
      </w:r>
    </w:p>
    <w:p w14:paraId="5D45497B" w14:textId="77777777" w:rsidR="00C02E70" w:rsidRPr="0052736C" w:rsidRDefault="00C02E70" w:rsidP="00747AC8">
      <w:pPr>
        <w:spacing w:after="0" w:line="240" w:lineRule="auto"/>
        <w:rPr>
          <w:rFonts w:cs="Times New Roman"/>
          <w:szCs w:val="20"/>
        </w:rPr>
      </w:pPr>
      <w:r w:rsidRPr="0052736C">
        <w:rPr>
          <w:rFonts w:cs="Times New Roman"/>
          <w:szCs w:val="20"/>
        </w:rPr>
        <w:t>Жизнь в городе и сельской местности. Описание родного города (села). Транспорт.</w:t>
      </w:r>
    </w:p>
    <w:p w14:paraId="4620E7F9" w14:textId="77777777" w:rsidR="00C02E70" w:rsidRPr="0052736C" w:rsidRDefault="00C02E70" w:rsidP="00747AC8">
      <w:pPr>
        <w:spacing w:after="0" w:line="240" w:lineRule="auto"/>
        <w:rPr>
          <w:rFonts w:cs="Times New Roman"/>
          <w:szCs w:val="20"/>
        </w:rPr>
      </w:pPr>
      <w:r w:rsidRPr="0052736C">
        <w:rPr>
          <w:rFonts w:cs="Times New Roman"/>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77011B2" w14:textId="77777777" w:rsidR="00C02E70" w:rsidRPr="0052736C" w:rsidRDefault="00C02E70" w:rsidP="00747AC8">
      <w:pPr>
        <w:spacing w:after="0" w:line="240" w:lineRule="auto"/>
        <w:rPr>
          <w:rFonts w:cs="Times New Roman"/>
          <w:szCs w:val="20"/>
        </w:rPr>
      </w:pPr>
      <w:r w:rsidRPr="0052736C">
        <w:rPr>
          <w:rFonts w:cs="Times New Roman"/>
          <w:szCs w:val="20"/>
        </w:rPr>
        <w:t>Выдающиеся люди родной страны и страны (стран) изучаемого языка: писатели, поэты, учёные.</w:t>
      </w:r>
    </w:p>
    <w:p w14:paraId="2163DC7E" w14:textId="7E61C0F7" w:rsidR="00C02E70" w:rsidRPr="0052736C" w:rsidRDefault="00C02E70" w:rsidP="00333638">
      <w:pPr>
        <w:spacing w:after="0" w:line="240" w:lineRule="auto"/>
        <w:ind w:firstLine="720"/>
        <w:rPr>
          <w:rFonts w:cs="Times New Roman"/>
          <w:szCs w:val="20"/>
        </w:rPr>
      </w:pPr>
      <w:r w:rsidRPr="0052736C">
        <w:rPr>
          <w:rFonts w:cs="Times New Roman"/>
          <w:szCs w:val="20"/>
        </w:rPr>
        <w:t>Говорение.</w:t>
      </w:r>
    </w:p>
    <w:p w14:paraId="0F0E86CC" w14:textId="0734D1A6"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диалогической речи, а именно умений вести:</w:t>
      </w:r>
    </w:p>
    <w:p w14:paraId="3B55FC5A" w14:textId="77777777" w:rsidR="00C02E70" w:rsidRPr="0052736C" w:rsidRDefault="00C02E70" w:rsidP="00747AC8">
      <w:pPr>
        <w:spacing w:after="0" w:line="240" w:lineRule="auto"/>
        <w:rPr>
          <w:rFonts w:cs="Times New Roman"/>
          <w:szCs w:val="20"/>
        </w:rPr>
      </w:pPr>
      <w:r w:rsidRPr="0052736C">
        <w:rPr>
          <w:rFonts w:cs="Times New Roman"/>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CBEE408" w14:textId="77777777" w:rsidR="00C02E70" w:rsidRPr="0052736C" w:rsidRDefault="00C02E70" w:rsidP="00747AC8">
      <w:pPr>
        <w:spacing w:after="0" w:line="240" w:lineRule="auto"/>
        <w:rPr>
          <w:rFonts w:cs="Times New Roman"/>
          <w:szCs w:val="20"/>
        </w:rPr>
      </w:pPr>
      <w:r w:rsidRPr="0052736C">
        <w:rPr>
          <w:rFonts w:cs="Times New Roman"/>
          <w:szCs w:val="20"/>
        </w:rPr>
        <w:t>диалог-побуждение к действию: обращаться с просьбой, вежливо соглашаться (не соглашаться) выполнить просьбу, пр</w:t>
      </w:r>
      <w:r w:rsidRPr="0052736C">
        <w:rPr>
          <w:rFonts w:cs="Times New Roman"/>
          <w:szCs w:val="20"/>
        </w:rPr>
        <w:t>и</w:t>
      </w:r>
      <w:r w:rsidRPr="0052736C">
        <w:rPr>
          <w:rFonts w:cs="Times New Roman"/>
          <w:szCs w:val="20"/>
        </w:rPr>
        <w:t>глашать собеседника к совместной деятельности, вежливо соглашаться (не соглашаться) на предложение собеседника, об</w:t>
      </w:r>
      <w:r w:rsidRPr="0052736C">
        <w:rPr>
          <w:rFonts w:cs="Times New Roman"/>
          <w:szCs w:val="20"/>
        </w:rPr>
        <w:t>ъ</w:t>
      </w:r>
      <w:r w:rsidRPr="0052736C">
        <w:rPr>
          <w:rFonts w:cs="Times New Roman"/>
          <w:szCs w:val="20"/>
        </w:rPr>
        <w:t>ясняя причину своего решения;</w:t>
      </w:r>
    </w:p>
    <w:p w14:paraId="723EF0DA" w14:textId="77777777" w:rsidR="00C02E70" w:rsidRPr="0052736C" w:rsidRDefault="00C02E70" w:rsidP="00747AC8">
      <w:pPr>
        <w:spacing w:after="0" w:line="240" w:lineRule="auto"/>
        <w:rPr>
          <w:rFonts w:cs="Times New Roman"/>
          <w:szCs w:val="20"/>
        </w:rPr>
      </w:pPr>
      <w:r w:rsidRPr="0052736C">
        <w:rPr>
          <w:rFonts w:cs="Times New Roman"/>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w:t>
      </w:r>
      <w:r w:rsidRPr="0052736C">
        <w:rPr>
          <w:rFonts w:cs="Times New Roman"/>
          <w:szCs w:val="20"/>
        </w:rPr>
        <w:t>о</w:t>
      </w:r>
      <w:r w:rsidRPr="0052736C">
        <w:rPr>
          <w:rFonts w:cs="Times New Roman"/>
          <w:szCs w:val="20"/>
        </w:rPr>
        <w:t>зицию отвечающего и наоборот.</w:t>
      </w:r>
    </w:p>
    <w:p w14:paraId="73AAD540" w14:textId="77777777" w:rsidR="00C02E70" w:rsidRPr="0052736C" w:rsidRDefault="00C02E70" w:rsidP="00747AC8">
      <w:pPr>
        <w:spacing w:after="0" w:line="240" w:lineRule="auto"/>
        <w:rPr>
          <w:rFonts w:cs="Times New Roman"/>
          <w:szCs w:val="20"/>
        </w:rPr>
      </w:pPr>
      <w:r w:rsidRPr="0052736C">
        <w:rPr>
          <w:rFonts w:cs="Times New Roman"/>
          <w:szCs w:val="20"/>
        </w:rPr>
        <w:t>Вышеперечисленные умения диалогической речи развиваются в стандартных ситуациях неофициального общения в ра</w:t>
      </w:r>
      <w:r w:rsidRPr="0052736C">
        <w:rPr>
          <w:rFonts w:cs="Times New Roman"/>
          <w:szCs w:val="20"/>
        </w:rPr>
        <w:t>м</w:t>
      </w:r>
      <w:r w:rsidRPr="0052736C">
        <w:rPr>
          <w:rFonts w:cs="Times New Roman"/>
          <w:szCs w:val="20"/>
        </w:rPr>
        <w:t>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BC3F467" w14:textId="77777777" w:rsidR="00C02E70" w:rsidRPr="0052736C" w:rsidRDefault="00C02E70" w:rsidP="00747AC8">
      <w:pPr>
        <w:spacing w:after="0" w:line="240" w:lineRule="auto"/>
        <w:rPr>
          <w:rFonts w:cs="Times New Roman"/>
          <w:szCs w:val="20"/>
        </w:rPr>
      </w:pPr>
      <w:r w:rsidRPr="0052736C">
        <w:rPr>
          <w:rFonts w:cs="Times New Roman"/>
          <w:szCs w:val="20"/>
        </w:rPr>
        <w:t xml:space="preserve">Объём диалога – до 5 реплик со стороны каждого собеседника. </w:t>
      </w:r>
    </w:p>
    <w:p w14:paraId="278412DF" w14:textId="105B81D5"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монологической речи:</w:t>
      </w:r>
    </w:p>
    <w:p w14:paraId="10D4CDCE" w14:textId="77777777" w:rsidR="00C02E70" w:rsidRPr="0052736C" w:rsidRDefault="00C02E70" w:rsidP="00747AC8">
      <w:pPr>
        <w:spacing w:after="0" w:line="240" w:lineRule="auto"/>
        <w:rPr>
          <w:rFonts w:cs="Times New Roman"/>
          <w:szCs w:val="20"/>
        </w:rPr>
      </w:pPr>
      <w:r w:rsidRPr="0052736C">
        <w:rPr>
          <w:rFonts w:cs="Times New Roman"/>
          <w:szCs w:val="20"/>
        </w:rPr>
        <w:t>создание устных связных монологических высказываний с использованием основных коммуникативных типов речи:</w:t>
      </w:r>
    </w:p>
    <w:p w14:paraId="4EE814AD" w14:textId="77777777" w:rsidR="00C02E70" w:rsidRPr="0052736C" w:rsidRDefault="00C02E70" w:rsidP="00747AC8">
      <w:pPr>
        <w:spacing w:after="0" w:line="240" w:lineRule="auto"/>
        <w:rPr>
          <w:rFonts w:cs="Times New Roman"/>
          <w:szCs w:val="20"/>
        </w:rPr>
      </w:pPr>
      <w:r w:rsidRPr="0052736C">
        <w:rPr>
          <w:rFonts w:cs="Times New Roman"/>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86E1D92"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повествование (сообщение);</w:t>
      </w:r>
    </w:p>
    <w:p w14:paraId="73713304" w14:textId="77777777" w:rsidR="00C02E70" w:rsidRPr="0052736C" w:rsidRDefault="00C02E70" w:rsidP="00747AC8">
      <w:pPr>
        <w:spacing w:after="0" w:line="240" w:lineRule="auto"/>
        <w:rPr>
          <w:rFonts w:cs="Times New Roman"/>
          <w:szCs w:val="20"/>
        </w:rPr>
      </w:pPr>
      <w:r w:rsidRPr="0052736C">
        <w:rPr>
          <w:rFonts w:cs="Times New Roman"/>
          <w:szCs w:val="20"/>
        </w:rPr>
        <w:t>изложение (пересказ) основного содержания прочитанного текста;</w:t>
      </w:r>
    </w:p>
    <w:p w14:paraId="58BF1D82" w14:textId="77777777" w:rsidR="00C02E70" w:rsidRPr="0052736C" w:rsidRDefault="00C02E70" w:rsidP="00747AC8">
      <w:pPr>
        <w:spacing w:after="0" w:line="240" w:lineRule="auto"/>
        <w:rPr>
          <w:rFonts w:cs="Times New Roman"/>
          <w:szCs w:val="20"/>
        </w:rPr>
      </w:pPr>
      <w:r w:rsidRPr="0052736C">
        <w:rPr>
          <w:rFonts w:cs="Times New Roman"/>
          <w:szCs w:val="20"/>
        </w:rPr>
        <w:t>краткое изложение результатов выполненной проектной работы.</w:t>
      </w:r>
    </w:p>
    <w:p w14:paraId="36DBE436"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монологической речи развиваются в стандартных ситуациях неофициального общения в рамках темат</w:t>
      </w:r>
      <w:r w:rsidRPr="0052736C">
        <w:rPr>
          <w:rFonts w:cs="Times New Roman"/>
          <w:szCs w:val="20"/>
        </w:rPr>
        <w:t>и</w:t>
      </w:r>
      <w:r w:rsidRPr="0052736C">
        <w:rPr>
          <w:rFonts w:cs="Times New Roman"/>
          <w:szCs w:val="20"/>
        </w:rPr>
        <w:t>ческого содержания речи с использованием ключевых слов, плана, вопросов, таблиц и (или) иллюстраций, фотографий.</w:t>
      </w:r>
    </w:p>
    <w:p w14:paraId="2CCEB93F" w14:textId="77777777" w:rsidR="00C02E70" w:rsidRPr="0052736C" w:rsidRDefault="00C02E70" w:rsidP="00747AC8">
      <w:pPr>
        <w:spacing w:after="0" w:line="240" w:lineRule="auto"/>
        <w:rPr>
          <w:rFonts w:cs="Times New Roman"/>
          <w:szCs w:val="20"/>
        </w:rPr>
      </w:pPr>
      <w:r w:rsidRPr="0052736C">
        <w:rPr>
          <w:rFonts w:cs="Times New Roman"/>
          <w:szCs w:val="20"/>
        </w:rPr>
        <w:t>Объём монологического высказывания – 7–8 фраз.</w:t>
      </w:r>
    </w:p>
    <w:p w14:paraId="11A56042" w14:textId="21908885" w:rsidR="00C02E70" w:rsidRPr="0052736C" w:rsidRDefault="00C02E70" w:rsidP="00333638">
      <w:pPr>
        <w:spacing w:after="0" w:line="240" w:lineRule="auto"/>
        <w:ind w:firstLine="720"/>
        <w:rPr>
          <w:rFonts w:cs="Times New Roman"/>
          <w:szCs w:val="20"/>
        </w:rPr>
      </w:pPr>
      <w:r w:rsidRPr="0052736C">
        <w:rPr>
          <w:rFonts w:cs="Times New Roman"/>
          <w:szCs w:val="20"/>
        </w:rPr>
        <w:t> Аудирование.</w:t>
      </w:r>
    </w:p>
    <w:p w14:paraId="106A8A90" w14:textId="77777777" w:rsidR="00C02E70" w:rsidRPr="0052736C" w:rsidRDefault="00C02E70" w:rsidP="00747AC8">
      <w:pPr>
        <w:spacing w:after="0" w:line="240" w:lineRule="auto"/>
        <w:rPr>
          <w:rFonts w:cs="Times New Roman"/>
          <w:szCs w:val="20"/>
        </w:rPr>
      </w:pPr>
      <w:r w:rsidRPr="0052736C">
        <w:rPr>
          <w:rFonts w:cs="Times New Roman"/>
          <w:szCs w:val="20"/>
        </w:rPr>
        <w:t>При непосредственном общении: понимание на слух речи учителя и одноклассников и вербальная (невербальная) реакция на услышанное.</w:t>
      </w:r>
    </w:p>
    <w:p w14:paraId="62526DD5" w14:textId="77777777" w:rsidR="00C02E70" w:rsidRPr="0052736C" w:rsidRDefault="00C02E70" w:rsidP="00747AC8">
      <w:pPr>
        <w:spacing w:after="0" w:line="240" w:lineRule="auto"/>
        <w:rPr>
          <w:rFonts w:cs="Times New Roman"/>
          <w:szCs w:val="20"/>
        </w:rPr>
      </w:pPr>
      <w:r w:rsidRPr="0052736C">
        <w:rPr>
          <w:rFonts w:cs="Times New Roman"/>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F4C7513"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w:t>
      </w:r>
      <w:r w:rsidRPr="0052736C">
        <w:rPr>
          <w:rFonts w:cs="Times New Roman"/>
          <w:szCs w:val="20"/>
        </w:rPr>
        <w:t>с</w:t>
      </w:r>
      <w:r w:rsidRPr="0052736C">
        <w:rPr>
          <w:rFonts w:cs="Times New Roman"/>
          <w:szCs w:val="20"/>
        </w:rPr>
        <w:t>новного содержания.</w:t>
      </w:r>
    </w:p>
    <w:p w14:paraId="03341493"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0060780"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Тексты для аудирования: высказывания собеседников в ситуациях повседневного общения, диалог (беседа), рассказ, с</w:t>
      </w:r>
      <w:r w:rsidRPr="0052736C">
        <w:rPr>
          <w:rFonts w:cs="Times New Roman"/>
          <w:szCs w:val="20"/>
        </w:rPr>
        <w:t>о</w:t>
      </w:r>
      <w:r w:rsidRPr="0052736C">
        <w:rPr>
          <w:rFonts w:cs="Times New Roman"/>
          <w:szCs w:val="20"/>
        </w:rPr>
        <w:t>общение информационного характера.</w:t>
      </w:r>
    </w:p>
    <w:p w14:paraId="025A608B" w14:textId="77777777" w:rsidR="00C02E70" w:rsidRPr="0052736C" w:rsidRDefault="00C02E70" w:rsidP="00747AC8">
      <w:pPr>
        <w:spacing w:after="0" w:line="240" w:lineRule="auto"/>
        <w:rPr>
          <w:rFonts w:cs="Times New Roman"/>
          <w:szCs w:val="20"/>
        </w:rPr>
      </w:pPr>
      <w:r w:rsidRPr="0052736C">
        <w:rPr>
          <w:rFonts w:cs="Times New Roman"/>
          <w:szCs w:val="20"/>
        </w:rPr>
        <w:t>Время звучания текста (текстов) для аудирования – до 1,5 минуты.</w:t>
      </w:r>
    </w:p>
    <w:p w14:paraId="603670F5" w14:textId="40D21C60" w:rsidR="00C02E70" w:rsidRPr="0052736C" w:rsidRDefault="00C02E70" w:rsidP="00333638">
      <w:pPr>
        <w:spacing w:after="0" w:line="240" w:lineRule="auto"/>
        <w:ind w:firstLine="720"/>
        <w:rPr>
          <w:rFonts w:cs="Times New Roman"/>
          <w:szCs w:val="20"/>
        </w:rPr>
      </w:pPr>
      <w:r w:rsidRPr="0052736C">
        <w:rPr>
          <w:rFonts w:cs="Times New Roman"/>
          <w:szCs w:val="20"/>
        </w:rPr>
        <w:t> Смысловое чтение.</w:t>
      </w:r>
    </w:p>
    <w:p w14:paraId="23984648"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52736C">
        <w:rPr>
          <w:rFonts w:cs="Times New Roman"/>
          <w:szCs w:val="20"/>
        </w:rPr>
        <w:t>м</w:t>
      </w:r>
      <w:r w:rsidRPr="0052736C">
        <w:rPr>
          <w:rFonts w:cs="Times New Roman"/>
          <w:szCs w:val="20"/>
        </w:rPr>
        <w:t>муникативной задачи: с пониманием основного содержания, с пониманием запрашиваемой информации.</w:t>
      </w:r>
    </w:p>
    <w:p w14:paraId="23CCEDBB"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w:t>
      </w:r>
      <w:r w:rsidRPr="0052736C">
        <w:rPr>
          <w:rFonts w:cs="Times New Roman"/>
          <w:szCs w:val="20"/>
        </w:rPr>
        <w:t>е</w:t>
      </w:r>
      <w:r w:rsidRPr="0052736C">
        <w:rPr>
          <w:rFonts w:cs="Times New Roman"/>
          <w:szCs w:val="20"/>
        </w:rPr>
        <w:t>ственные для понимания основного содержания, понимать интернациональные слова в контексте. Чтение с пониманием з</w:t>
      </w:r>
      <w:r w:rsidRPr="0052736C">
        <w:rPr>
          <w:rFonts w:cs="Times New Roman"/>
          <w:szCs w:val="20"/>
        </w:rPr>
        <w:t>а</w:t>
      </w:r>
      <w:r w:rsidRPr="0052736C">
        <w:rPr>
          <w:rFonts w:cs="Times New Roman"/>
          <w:szCs w:val="20"/>
        </w:rPr>
        <w:t>прашиваемой информации предполагает умения находить в прочитанном тексте и понимать запрашиваемую информацию.</w:t>
      </w:r>
    </w:p>
    <w:p w14:paraId="07C8F3E8" w14:textId="77777777" w:rsidR="00C02E70" w:rsidRPr="0052736C" w:rsidRDefault="00C02E70" w:rsidP="00747AC8">
      <w:pPr>
        <w:spacing w:after="0" w:line="240" w:lineRule="auto"/>
        <w:rPr>
          <w:rFonts w:cs="Times New Roman"/>
          <w:szCs w:val="20"/>
        </w:rPr>
      </w:pPr>
      <w:r w:rsidRPr="0052736C">
        <w:rPr>
          <w:rFonts w:cs="Times New Roman"/>
          <w:szCs w:val="20"/>
        </w:rPr>
        <w:t>Чтение несплошных текстов (таблиц) и понимание представленной в них информации.</w:t>
      </w:r>
    </w:p>
    <w:p w14:paraId="4341BE02"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52736C">
        <w:rPr>
          <w:rFonts w:cs="Times New Roman"/>
          <w:szCs w:val="20"/>
        </w:rPr>
        <w:t>и</w:t>
      </w:r>
      <w:r w:rsidRPr="0052736C">
        <w:rPr>
          <w:rFonts w:cs="Times New Roman"/>
          <w:szCs w:val="20"/>
        </w:rPr>
        <w:t>нарный рецепт, стихотворение, несплошной текст (таблица).</w:t>
      </w:r>
    </w:p>
    <w:p w14:paraId="4C232B71"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(текстов) для чтения – 250–300 слов.</w:t>
      </w:r>
    </w:p>
    <w:p w14:paraId="7C466A49" w14:textId="57976258" w:rsidR="00C02E70" w:rsidRPr="0052736C" w:rsidRDefault="00C02E70" w:rsidP="00333638">
      <w:pPr>
        <w:spacing w:after="0" w:line="240" w:lineRule="auto"/>
        <w:ind w:firstLine="720"/>
        <w:rPr>
          <w:rFonts w:cs="Times New Roman"/>
          <w:szCs w:val="20"/>
        </w:rPr>
      </w:pPr>
      <w:r w:rsidRPr="0052736C">
        <w:rPr>
          <w:rFonts w:cs="Times New Roman"/>
          <w:szCs w:val="20"/>
        </w:rPr>
        <w:t> Письменная речь.</w:t>
      </w:r>
    </w:p>
    <w:p w14:paraId="3468635D"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 письменной речи:</w:t>
      </w:r>
    </w:p>
    <w:p w14:paraId="23B8AF65" w14:textId="77777777" w:rsidR="00C02E70" w:rsidRPr="0052736C" w:rsidRDefault="00C02E70" w:rsidP="00747AC8">
      <w:pPr>
        <w:spacing w:after="0" w:line="240" w:lineRule="auto"/>
        <w:rPr>
          <w:rFonts w:cs="Times New Roman"/>
          <w:szCs w:val="20"/>
        </w:rPr>
      </w:pPr>
      <w:r w:rsidRPr="0052736C">
        <w:rPr>
          <w:rFonts w:cs="Times New Roman"/>
          <w:szCs w:val="20"/>
        </w:rPr>
        <w:t>списывание текста и выписывание из него слов, словосочетаний, предложений в соответствии с решаемой коммуник</w:t>
      </w:r>
      <w:r w:rsidRPr="0052736C">
        <w:rPr>
          <w:rFonts w:cs="Times New Roman"/>
          <w:szCs w:val="20"/>
        </w:rPr>
        <w:t>а</w:t>
      </w:r>
      <w:r w:rsidRPr="0052736C">
        <w:rPr>
          <w:rFonts w:cs="Times New Roman"/>
          <w:szCs w:val="20"/>
        </w:rPr>
        <w:t>тивной задачей;</w:t>
      </w:r>
    </w:p>
    <w:p w14:paraId="7F2D698A"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анкет и формуляров: сообщение о себе основных сведений в соответствии с нормами, принятыми в англог</w:t>
      </w:r>
      <w:r w:rsidRPr="0052736C">
        <w:rPr>
          <w:rFonts w:cs="Times New Roman"/>
          <w:szCs w:val="20"/>
        </w:rPr>
        <w:t>о</w:t>
      </w:r>
      <w:r w:rsidRPr="0052736C">
        <w:rPr>
          <w:rFonts w:cs="Times New Roman"/>
          <w:szCs w:val="20"/>
        </w:rPr>
        <w:t>ворящих странах;</w:t>
      </w:r>
    </w:p>
    <w:p w14:paraId="0C36C7A6" w14:textId="77777777" w:rsidR="00C02E70" w:rsidRPr="0052736C" w:rsidRDefault="00C02E70" w:rsidP="00747AC8">
      <w:pPr>
        <w:spacing w:after="0" w:line="240" w:lineRule="auto"/>
        <w:rPr>
          <w:rFonts w:cs="Times New Roman"/>
          <w:szCs w:val="20"/>
        </w:rPr>
      </w:pPr>
      <w:r w:rsidRPr="0052736C">
        <w:rPr>
          <w:rFonts w:cs="Times New Roman"/>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2C95F02A" w14:textId="77777777" w:rsidR="00C02E70" w:rsidRPr="0052736C" w:rsidRDefault="00C02E70" w:rsidP="00747AC8">
      <w:pPr>
        <w:spacing w:after="0" w:line="240" w:lineRule="auto"/>
        <w:rPr>
          <w:rFonts w:cs="Times New Roman"/>
          <w:szCs w:val="20"/>
        </w:rPr>
      </w:pPr>
      <w:r w:rsidRPr="0052736C">
        <w:rPr>
          <w:rFonts w:cs="Times New Roman"/>
          <w:szCs w:val="20"/>
        </w:rPr>
        <w:t>создание небольшого письменного высказывания с использованием образца, плана, иллюстраций. Объём письменного высказывания – до 70 слов.</w:t>
      </w:r>
    </w:p>
    <w:p w14:paraId="0F2B5254" w14:textId="65A4B125" w:rsidR="00C02E70" w:rsidRPr="0052736C" w:rsidRDefault="00C02E70" w:rsidP="00333638">
      <w:pPr>
        <w:spacing w:after="0" w:line="240" w:lineRule="auto"/>
        <w:ind w:firstLine="720"/>
        <w:rPr>
          <w:rFonts w:cs="Times New Roman"/>
          <w:szCs w:val="20"/>
        </w:rPr>
      </w:pPr>
      <w:r w:rsidRPr="0052736C">
        <w:rPr>
          <w:rFonts w:cs="Times New Roman"/>
          <w:szCs w:val="20"/>
        </w:rPr>
        <w:t> Языковые знания и умения.</w:t>
      </w:r>
    </w:p>
    <w:p w14:paraId="0C02168B" w14:textId="7A2CB6D9" w:rsidR="00C02E70" w:rsidRPr="0052736C" w:rsidRDefault="00C02E70" w:rsidP="00333638">
      <w:pPr>
        <w:spacing w:after="0" w:line="240" w:lineRule="auto"/>
        <w:ind w:firstLine="720"/>
        <w:rPr>
          <w:rFonts w:cs="Times New Roman"/>
          <w:szCs w:val="20"/>
        </w:rPr>
      </w:pPr>
      <w:r w:rsidRPr="0052736C">
        <w:rPr>
          <w:rFonts w:cs="Times New Roman"/>
          <w:szCs w:val="20"/>
        </w:rPr>
        <w:t> Фонетическая сторона речи.</w:t>
      </w:r>
    </w:p>
    <w:p w14:paraId="4727848C"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14D596" w14:textId="77777777" w:rsidR="00C02E70" w:rsidRPr="0052736C" w:rsidRDefault="00C02E70" w:rsidP="00747AC8">
      <w:pPr>
        <w:spacing w:after="0" w:line="240" w:lineRule="auto"/>
        <w:rPr>
          <w:rFonts w:cs="Times New Roman"/>
          <w:szCs w:val="20"/>
        </w:rPr>
      </w:pPr>
      <w:r w:rsidRPr="0052736C">
        <w:rPr>
          <w:rFonts w:cs="Times New Roman"/>
          <w:szCs w:val="20"/>
        </w:rPr>
        <w:t>Чтение вслух небольших адаптированных аутентичных текстов, построенных на изученном языковом материале, с с</w:t>
      </w:r>
      <w:r w:rsidRPr="0052736C">
        <w:rPr>
          <w:rFonts w:cs="Times New Roman"/>
          <w:szCs w:val="20"/>
        </w:rPr>
        <w:t>о</w:t>
      </w:r>
      <w:r w:rsidRPr="0052736C">
        <w:rPr>
          <w:rFonts w:cs="Times New Roman"/>
          <w:szCs w:val="20"/>
        </w:rPr>
        <w:t>блюдением правил чтения и соответствующей интонации, демонстрирующее понимание текста.</w:t>
      </w:r>
    </w:p>
    <w:p w14:paraId="0452B676"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вслух: сообщение информационного характера, отрывок из статьи научно-популярного характера, рассказ, диалог (беседа).</w:t>
      </w:r>
    </w:p>
    <w:p w14:paraId="742E6D9C"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для чтения вслух – до 95 слов.</w:t>
      </w:r>
    </w:p>
    <w:p w14:paraId="342FE1F9" w14:textId="206F9DF1" w:rsidR="00C02E70" w:rsidRPr="0052736C" w:rsidRDefault="00C02E70" w:rsidP="00333638">
      <w:pPr>
        <w:spacing w:after="0" w:line="240" w:lineRule="auto"/>
        <w:ind w:firstLine="720"/>
        <w:rPr>
          <w:rFonts w:cs="Times New Roman"/>
          <w:szCs w:val="20"/>
        </w:rPr>
      </w:pPr>
      <w:r w:rsidRPr="0052736C">
        <w:rPr>
          <w:rFonts w:cs="Times New Roman"/>
          <w:szCs w:val="20"/>
        </w:rPr>
        <w:t> Графика, орфография и пунктуация.</w:t>
      </w:r>
    </w:p>
    <w:p w14:paraId="2BFCE14E"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написание изученных слов.</w:t>
      </w:r>
    </w:p>
    <w:p w14:paraId="1F5C2AA1"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DDC2C4B" w14:textId="77777777" w:rsidR="00C02E70" w:rsidRPr="0052736C" w:rsidRDefault="00C02E70" w:rsidP="00747AC8">
      <w:pPr>
        <w:spacing w:after="0" w:line="240" w:lineRule="auto"/>
        <w:rPr>
          <w:rFonts w:cs="Times New Roman"/>
          <w:szCs w:val="20"/>
        </w:rPr>
      </w:pPr>
      <w:r w:rsidRPr="0052736C">
        <w:rPr>
          <w:rFonts w:cs="Times New Roman"/>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29C0FDC" w14:textId="750AEACF" w:rsidR="00C02E70" w:rsidRPr="0052736C" w:rsidRDefault="00C02E70" w:rsidP="00333638">
      <w:pPr>
        <w:spacing w:after="0" w:line="240" w:lineRule="auto"/>
        <w:ind w:firstLine="720"/>
        <w:rPr>
          <w:rFonts w:cs="Times New Roman"/>
          <w:szCs w:val="20"/>
        </w:rPr>
      </w:pPr>
      <w:r w:rsidRPr="0052736C">
        <w:rPr>
          <w:rFonts w:cs="Times New Roman"/>
          <w:szCs w:val="20"/>
        </w:rPr>
        <w:t> Лексическая сторона речи.</w:t>
      </w:r>
    </w:p>
    <w:p w14:paraId="68196A39"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0CFDED"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различных средств связи для обеспечения логичности и ц</w:t>
      </w:r>
      <w:r w:rsidRPr="0052736C">
        <w:rPr>
          <w:rFonts w:cs="Times New Roman"/>
          <w:szCs w:val="20"/>
        </w:rPr>
        <w:t>е</w:t>
      </w:r>
      <w:r w:rsidRPr="0052736C">
        <w:rPr>
          <w:rFonts w:cs="Times New Roman"/>
          <w:szCs w:val="20"/>
        </w:rPr>
        <w:t>лостности высказывания.</w:t>
      </w:r>
    </w:p>
    <w:p w14:paraId="3776322F" w14:textId="77777777" w:rsidR="00C02E70" w:rsidRPr="0052736C" w:rsidRDefault="00C02E70" w:rsidP="00747AC8">
      <w:pPr>
        <w:spacing w:after="0" w:line="240" w:lineRule="auto"/>
        <w:rPr>
          <w:rFonts w:cs="Times New Roman"/>
          <w:szCs w:val="20"/>
        </w:rPr>
      </w:pPr>
      <w:r w:rsidRPr="0052736C">
        <w:rPr>
          <w:rFonts w:cs="Times New Roman"/>
          <w:szCs w:val="2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w:t>
      </w:r>
      <w:r w:rsidRPr="0052736C">
        <w:rPr>
          <w:rFonts w:cs="Times New Roman"/>
          <w:szCs w:val="20"/>
        </w:rPr>
        <w:t>и</w:t>
      </w:r>
      <w:r w:rsidRPr="0052736C">
        <w:rPr>
          <w:rFonts w:cs="Times New Roman"/>
          <w:szCs w:val="20"/>
        </w:rPr>
        <w:t>мума).</w:t>
      </w:r>
    </w:p>
    <w:p w14:paraId="4C6FFAAF" w14:textId="77777777" w:rsidR="00C02E70" w:rsidRPr="0052736C" w:rsidRDefault="00C02E70" w:rsidP="00747AC8">
      <w:pPr>
        <w:spacing w:after="0" w:line="240" w:lineRule="auto"/>
        <w:rPr>
          <w:rFonts w:cs="Times New Roman"/>
          <w:szCs w:val="20"/>
        </w:rPr>
      </w:pPr>
      <w:r w:rsidRPr="0052736C">
        <w:rPr>
          <w:rFonts w:cs="Times New Roman"/>
          <w:szCs w:val="20"/>
        </w:rPr>
        <w:t>Основные способы словообразования:</w:t>
      </w:r>
    </w:p>
    <w:p w14:paraId="7EF0DB98" w14:textId="77777777" w:rsidR="00C02E70" w:rsidRPr="0052736C" w:rsidRDefault="00C02E70" w:rsidP="00747AC8">
      <w:pPr>
        <w:spacing w:after="0" w:line="240" w:lineRule="auto"/>
        <w:rPr>
          <w:rFonts w:cs="Times New Roman"/>
          <w:szCs w:val="20"/>
        </w:rPr>
      </w:pPr>
      <w:r w:rsidRPr="0052736C">
        <w:rPr>
          <w:rFonts w:cs="Times New Roman"/>
          <w:szCs w:val="20"/>
        </w:rPr>
        <w:t>аффиксация:</w:t>
      </w:r>
    </w:p>
    <w:p w14:paraId="7925561E"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существительных при помощи суффикса -ing (reading);</w:t>
      </w:r>
    </w:p>
    <w:p w14:paraId="2865BF80"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прилагательных при помощи суффиксов -al (typical), -ing (amazing), -less (useless), -ive (impressive).</w:t>
      </w:r>
    </w:p>
    <w:p w14:paraId="62705C0D" w14:textId="77777777" w:rsidR="00C02E70" w:rsidRPr="0052736C" w:rsidRDefault="00C02E70" w:rsidP="00747AC8">
      <w:pPr>
        <w:spacing w:after="0" w:line="240" w:lineRule="auto"/>
        <w:rPr>
          <w:rFonts w:cs="Times New Roman"/>
          <w:szCs w:val="20"/>
        </w:rPr>
      </w:pPr>
      <w:r w:rsidRPr="0052736C">
        <w:rPr>
          <w:rFonts w:cs="Times New Roman"/>
          <w:szCs w:val="20"/>
        </w:rPr>
        <w:t>Синонимы. Антонимы. Интернациональные слова.</w:t>
      </w:r>
    </w:p>
    <w:p w14:paraId="0B8854AA" w14:textId="3EDEF33F" w:rsidR="00C02E70" w:rsidRPr="0052736C" w:rsidRDefault="00C02E70" w:rsidP="00333638">
      <w:pPr>
        <w:spacing w:after="0" w:line="240" w:lineRule="auto"/>
        <w:ind w:firstLine="720"/>
        <w:rPr>
          <w:rFonts w:cs="Times New Roman"/>
          <w:szCs w:val="20"/>
        </w:rPr>
      </w:pPr>
      <w:r w:rsidRPr="0052736C">
        <w:rPr>
          <w:rFonts w:cs="Times New Roman"/>
          <w:szCs w:val="20"/>
        </w:rPr>
        <w:t> Грамматическая сторона речи.</w:t>
      </w:r>
    </w:p>
    <w:p w14:paraId="0824AD7E"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изученных морфологических форм и синтаксических ко</w:t>
      </w:r>
      <w:r w:rsidRPr="0052736C">
        <w:rPr>
          <w:rFonts w:cs="Times New Roman"/>
          <w:szCs w:val="20"/>
        </w:rPr>
        <w:t>н</w:t>
      </w:r>
      <w:r w:rsidRPr="0052736C">
        <w:rPr>
          <w:rFonts w:cs="Times New Roman"/>
          <w:szCs w:val="20"/>
        </w:rPr>
        <w:t>струкций английского языка.</w:t>
      </w:r>
    </w:p>
    <w:p w14:paraId="022062F0" w14:textId="77777777" w:rsidR="00C02E70" w:rsidRPr="0052736C" w:rsidRDefault="00C02E70" w:rsidP="00747AC8">
      <w:pPr>
        <w:spacing w:after="0" w:line="240" w:lineRule="auto"/>
        <w:rPr>
          <w:rFonts w:cs="Times New Roman"/>
          <w:szCs w:val="20"/>
        </w:rPr>
      </w:pPr>
      <w:r w:rsidRPr="0052736C">
        <w:rPr>
          <w:rFonts w:cs="Times New Roman"/>
          <w:szCs w:val="20"/>
        </w:rPr>
        <w:t>Сложноподчинённые предложения с придаточными определительными с союзными словами who, which, that.</w:t>
      </w:r>
    </w:p>
    <w:p w14:paraId="2F805274" w14:textId="77777777" w:rsidR="00C02E70" w:rsidRPr="0052736C" w:rsidRDefault="00C02E70" w:rsidP="00747AC8">
      <w:pPr>
        <w:spacing w:after="0" w:line="240" w:lineRule="auto"/>
        <w:rPr>
          <w:rFonts w:cs="Times New Roman"/>
          <w:szCs w:val="20"/>
        </w:rPr>
      </w:pPr>
      <w:r w:rsidRPr="0052736C">
        <w:rPr>
          <w:rFonts w:cs="Times New Roman"/>
          <w:szCs w:val="20"/>
        </w:rPr>
        <w:t>Сложноподчинённые предложения с придаточными времени с союзами for, since.</w:t>
      </w:r>
    </w:p>
    <w:p w14:paraId="68E7E7A2"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конструкциями as … as, not so … as.</w:t>
      </w:r>
    </w:p>
    <w:p w14:paraId="23AE2B3D" w14:textId="77777777" w:rsidR="00C02E70" w:rsidRPr="0052736C" w:rsidRDefault="00C02E70" w:rsidP="00747AC8">
      <w:pPr>
        <w:spacing w:after="0" w:line="240" w:lineRule="auto"/>
        <w:rPr>
          <w:rFonts w:cs="Times New Roman"/>
          <w:szCs w:val="20"/>
        </w:rPr>
      </w:pPr>
      <w:r w:rsidRPr="0052736C">
        <w:rPr>
          <w:rFonts w:cs="Times New Roman"/>
          <w:szCs w:val="20"/>
        </w:rPr>
        <w:t>Все типы вопросительных предложений (общий, специальный, альтернативный, разделительный вопросы) в Present/Past Continuous Tense.</w:t>
      </w:r>
    </w:p>
    <w:p w14:paraId="6BBD8086" w14:textId="77777777" w:rsidR="00C02E70" w:rsidRPr="0052736C" w:rsidRDefault="00C02E70" w:rsidP="00747AC8">
      <w:pPr>
        <w:spacing w:after="0" w:line="240" w:lineRule="auto"/>
        <w:rPr>
          <w:rFonts w:cs="Times New Roman"/>
          <w:szCs w:val="20"/>
        </w:rPr>
      </w:pPr>
      <w:r w:rsidRPr="0052736C">
        <w:rPr>
          <w:rFonts w:cs="Times New Roman"/>
          <w:szCs w:val="20"/>
        </w:rPr>
        <w:t>Глаголы в видо-временных формах действительного залога в изъявительном наклонении в Present/Past Continuous Tense.</w:t>
      </w:r>
    </w:p>
    <w:p w14:paraId="5FF88BD0" w14:textId="77777777" w:rsidR="00C02E70" w:rsidRPr="0052736C" w:rsidRDefault="00C02E70" w:rsidP="00747AC8">
      <w:pPr>
        <w:spacing w:after="0" w:line="240" w:lineRule="auto"/>
        <w:rPr>
          <w:rFonts w:cs="Times New Roman"/>
          <w:szCs w:val="20"/>
          <w:lang w:val="en-US"/>
        </w:rPr>
      </w:pPr>
      <w:r w:rsidRPr="0052736C">
        <w:rPr>
          <w:rFonts w:cs="Times New Roman"/>
          <w:szCs w:val="20"/>
        </w:rPr>
        <w:t>Модальные</w:t>
      </w:r>
      <w:r w:rsidRPr="0052736C">
        <w:rPr>
          <w:rFonts w:cs="Times New Roman"/>
          <w:szCs w:val="20"/>
          <w:lang w:val="en-US"/>
        </w:rPr>
        <w:t xml:space="preserve"> </w:t>
      </w:r>
      <w:r w:rsidRPr="0052736C">
        <w:rPr>
          <w:rFonts w:cs="Times New Roman"/>
          <w:szCs w:val="20"/>
        </w:rPr>
        <w:t>глаголы</w:t>
      </w:r>
      <w:r w:rsidRPr="0052736C">
        <w:rPr>
          <w:rFonts w:cs="Times New Roman"/>
          <w:szCs w:val="20"/>
          <w:lang w:val="en-US"/>
        </w:rPr>
        <w:t xml:space="preserve"> </w:t>
      </w:r>
      <w:r w:rsidRPr="0052736C">
        <w:rPr>
          <w:rFonts w:cs="Times New Roman"/>
          <w:szCs w:val="20"/>
        </w:rPr>
        <w:t>и</w:t>
      </w:r>
      <w:r w:rsidRPr="0052736C">
        <w:rPr>
          <w:rFonts w:cs="Times New Roman"/>
          <w:szCs w:val="20"/>
          <w:lang w:val="en-US"/>
        </w:rPr>
        <w:t xml:space="preserve"> </w:t>
      </w:r>
      <w:r w:rsidRPr="0052736C">
        <w:rPr>
          <w:rFonts w:cs="Times New Roman"/>
          <w:szCs w:val="20"/>
        </w:rPr>
        <w:t>их</w:t>
      </w:r>
      <w:r w:rsidRPr="0052736C">
        <w:rPr>
          <w:rFonts w:cs="Times New Roman"/>
          <w:szCs w:val="20"/>
          <w:lang w:val="en-US"/>
        </w:rPr>
        <w:t xml:space="preserve"> </w:t>
      </w:r>
      <w:r w:rsidRPr="0052736C">
        <w:rPr>
          <w:rFonts w:cs="Times New Roman"/>
          <w:szCs w:val="20"/>
        </w:rPr>
        <w:t>эквиваленты</w:t>
      </w:r>
      <w:r w:rsidRPr="0052736C">
        <w:rPr>
          <w:rFonts w:cs="Times New Roman"/>
          <w:szCs w:val="20"/>
          <w:lang w:val="en-US"/>
        </w:rPr>
        <w:t xml:space="preserve"> (can/be able to, must/have to, may, should, need).</w:t>
      </w:r>
    </w:p>
    <w:p w14:paraId="5D18A36C" w14:textId="77777777" w:rsidR="00C02E70" w:rsidRPr="0052736C" w:rsidRDefault="00C02E70" w:rsidP="00747AC8">
      <w:pPr>
        <w:spacing w:after="0" w:line="240" w:lineRule="auto"/>
        <w:rPr>
          <w:rFonts w:cs="Times New Roman"/>
          <w:szCs w:val="20"/>
          <w:lang w:val="en-US"/>
        </w:rPr>
      </w:pPr>
      <w:r w:rsidRPr="0052736C">
        <w:rPr>
          <w:rFonts w:cs="Times New Roman"/>
          <w:szCs w:val="20"/>
        </w:rPr>
        <w:t>Слова</w:t>
      </w:r>
      <w:r w:rsidRPr="0052736C">
        <w:rPr>
          <w:rFonts w:cs="Times New Roman"/>
          <w:szCs w:val="20"/>
          <w:lang w:val="en-US"/>
        </w:rPr>
        <w:t xml:space="preserve">, </w:t>
      </w:r>
      <w:r w:rsidRPr="0052736C">
        <w:rPr>
          <w:rFonts w:cs="Times New Roman"/>
          <w:szCs w:val="20"/>
        </w:rPr>
        <w:t>выражающие</w:t>
      </w:r>
      <w:r w:rsidRPr="0052736C">
        <w:rPr>
          <w:rFonts w:cs="Times New Roman"/>
          <w:szCs w:val="20"/>
          <w:lang w:val="en-US"/>
        </w:rPr>
        <w:t xml:space="preserve"> </w:t>
      </w:r>
      <w:r w:rsidRPr="0052736C">
        <w:rPr>
          <w:rFonts w:cs="Times New Roman"/>
          <w:szCs w:val="20"/>
        </w:rPr>
        <w:t>количество</w:t>
      </w:r>
      <w:r w:rsidRPr="0052736C">
        <w:rPr>
          <w:rFonts w:cs="Times New Roman"/>
          <w:szCs w:val="20"/>
          <w:lang w:val="en-US"/>
        </w:rPr>
        <w:t xml:space="preserve"> (little/a little, few/a few).</w:t>
      </w:r>
    </w:p>
    <w:p w14:paraId="15423F8D" w14:textId="77777777" w:rsidR="00C02E70" w:rsidRPr="0052736C" w:rsidRDefault="00C02E70" w:rsidP="00747AC8">
      <w:pPr>
        <w:spacing w:after="0" w:line="240" w:lineRule="auto"/>
        <w:rPr>
          <w:rFonts w:cs="Times New Roman"/>
          <w:szCs w:val="20"/>
        </w:rPr>
      </w:pPr>
      <w:r w:rsidRPr="0052736C">
        <w:rPr>
          <w:rFonts w:cs="Times New Roman"/>
          <w:szCs w:val="20"/>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w:t>
      </w:r>
      <w:r w:rsidRPr="0052736C">
        <w:rPr>
          <w:rFonts w:cs="Times New Roman"/>
          <w:szCs w:val="20"/>
        </w:rPr>
        <w:t>и</w:t>
      </w:r>
      <w:r w:rsidRPr="0052736C">
        <w:rPr>
          <w:rFonts w:cs="Times New Roman"/>
          <w:szCs w:val="20"/>
        </w:rPr>
        <w:t>тельных предложениях.</w:t>
      </w:r>
    </w:p>
    <w:p w14:paraId="298CCB7B"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Числительные для обозначения дат и больших чисел (100–1000).</w:t>
      </w:r>
    </w:p>
    <w:p w14:paraId="1966FD8F" w14:textId="0A268EE2" w:rsidR="00C02E70" w:rsidRPr="0052736C" w:rsidRDefault="00C02E70" w:rsidP="00333638">
      <w:pPr>
        <w:spacing w:after="0" w:line="240" w:lineRule="auto"/>
        <w:ind w:firstLine="720"/>
        <w:rPr>
          <w:rFonts w:cs="Times New Roman"/>
          <w:szCs w:val="20"/>
        </w:rPr>
      </w:pPr>
      <w:r w:rsidRPr="0052736C">
        <w:rPr>
          <w:rFonts w:cs="Times New Roman"/>
          <w:szCs w:val="20"/>
        </w:rPr>
        <w:t> Социокультурные знания и умения.</w:t>
      </w:r>
    </w:p>
    <w:p w14:paraId="1F1A228E"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отдельных социокультурных элементов речевого поведенческого этикета в стране (странах) из</w:t>
      </w:r>
      <w:r w:rsidRPr="0052736C">
        <w:rPr>
          <w:rFonts w:cs="Times New Roman"/>
          <w:szCs w:val="20"/>
        </w:rPr>
        <w:t>у</w:t>
      </w:r>
      <w:r w:rsidRPr="0052736C">
        <w:rPr>
          <w:rFonts w:cs="Times New Roman"/>
          <w:szCs w:val="20"/>
        </w:rPr>
        <w:t>чаемого языка в рамках тематического содержания речи (в ситуациях общения, в том числе «Дома», «В магазине»).</w:t>
      </w:r>
    </w:p>
    <w:p w14:paraId="48AC5FA0"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w:t>
      </w:r>
      <w:r w:rsidRPr="0052736C">
        <w:rPr>
          <w:rFonts w:cs="Times New Roman"/>
          <w:szCs w:val="20"/>
        </w:rPr>
        <w:t>о</w:t>
      </w:r>
      <w:r w:rsidRPr="0052736C">
        <w:rPr>
          <w:rFonts w:cs="Times New Roman"/>
          <w:szCs w:val="20"/>
        </w:rPr>
        <w:t>бенности посещения гостей).</w:t>
      </w:r>
    </w:p>
    <w:p w14:paraId="17DD6641" w14:textId="77777777" w:rsidR="00C02E70" w:rsidRPr="0052736C" w:rsidRDefault="00C02E70" w:rsidP="00747AC8">
      <w:pPr>
        <w:spacing w:after="0" w:line="240" w:lineRule="auto"/>
        <w:rPr>
          <w:rFonts w:cs="Times New Roman"/>
          <w:szCs w:val="20"/>
        </w:rPr>
      </w:pPr>
      <w:r w:rsidRPr="0052736C">
        <w:rPr>
          <w:rFonts w:cs="Times New Roman"/>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w:t>
      </w:r>
      <w:r w:rsidRPr="0052736C">
        <w:rPr>
          <w:rFonts w:cs="Times New Roman"/>
          <w:szCs w:val="20"/>
        </w:rPr>
        <w:t>у</w:t>
      </w:r>
      <w:r w:rsidRPr="0052736C">
        <w:rPr>
          <w:rFonts w:cs="Times New Roman"/>
          <w:szCs w:val="20"/>
        </w:rPr>
        <w:t>чаемого языка (известными достопримечательностями, некоторыми выдающимися людьми), с доступными в языковом о</w:t>
      </w:r>
      <w:r w:rsidRPr="0052736C">
        <w:rPr>
          <w:rFonts w:cs="Times New Roman"/>
          <w:szCs w:val="20"/>
        </w:rPr>
        <w:t>т</w:t>
      </w:r>
      <w:r w:rsidRPr="0052736C">
        <w:rPr>
          <w:rFonts w:cs="Times New Roman"/>
          <w:szCs w:val="20"/>
        </w:rPr>
        <w:t>ношении образцами детской поэзии и прозы на английском языке.</w:t>
      </w:r>
    </w:p>
    <w:p w14:paraId="23A87906"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w:t>
      </w:r>
    </w:p>
    <w:p w14:paraId="11379182" w14:textId="77777777" w:rsidR="00C02E70" w:rsidRPr="0052736C" w:rsidRDefault="00C02E70" w:rsidP="00747AC8">
      <w:pPr>
        <w:spacing w:after="0" w:line="240" w:lineRule="auto"/>
        <w:rPr>
          <w:rFonts w:cs="Times New Roman"/>
          <w:szCs w:val="20"/>
        </w:rPr>
      </w:pPr>
      <w:r w:rsidRPr="0052736C">
        <w:rPr>
          <w:rFonts w:cs="Times New Roman"/>
          <w:szCs w:val="20"/>
        </w:rPr>
        <w:t>писать свои имя и фамилию, а также имена и фамилии своих родственников и друзей на английском языке;</w:t>
      </w:r>
    </w:p>
    <w:p w14:paraId="1BD5CFCB"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свой адрес на английском языке (в анкете, формуляре);</w:t>
      </w:r>
    </w:p>
    <w:p w14:paraId="74914E9F"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w:t>
      </w:r>
    </w:p>
    <w:p w14:paraId="05822C97"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некоторые культурные явления родной страны и страны (стран) изучаемого языка (основные наци</w:t>
      </w:r>
      <w:r w:rsidRPr="0052736C">
        <w:rPr>
          <w:rFonts w:cs="Times New Roman"/>
          <w:szCs w:val="20"/>
        </w:rPr>
        <w:t>о</w:t>
      </w:r>
      <w:r w:rsidRPr="0052736C">
        <w:rPr>
          <w:rFonts w:cs="Times New Roman"/>
          <w:szCs w:val="20"/>
        </w:rPr>
        <w:t>нальные праздники, традиции в проведении досуга и питании), наиболее известные достопримечательности;</w:t>
      </w:r>
    </w:p>
    <w:p w14:paraId="6DF555E0" w14:textId="77777777" w:rsidR="00C02E70" w:rsidRPr="0052736C" w:rsidRDefault="00C02E70" w:rsidP="00747AC8">
      <w:pPr>
        <w:spacing w:after="0" w:line="240" w:lineRule="auto"/>
        <w:rPr>
          <w:rFonts w:cs="Times New Roman"/>
          <w:szCs w:val="20"/>
        </w:rPr>
      </w:pPr>
      <w:r w:rsidRPr="0052736C">
        <w:rPr>
          <w:rFonts w:cs="Times New Roman"/>
          <w:szCs w:val="20"/>
        </w:rPr>
        <w:t>кратко рассказывать о выдающихся людях родной страны и страны (стран) изучаемого языка (учёных, писателях, поэтах).</w:t>
      </w:r>
    </w:p>
    <w:p w14:paraId="77EC54FA" w14:textId="04442329" w:rsidR="00C02E70" w:rsidRPr="0052736C" w:rsidRDefault="00C02E70" w:rsidP="00333638">
      <w:pPr>
        <w:spacing w:after="0" w:line="240" w:lineRule="auto"/>
        <w:ind w:firstLine="720"/>
        <w:rPr>
          <w:rFonts w:cs="Times New Roman"/>
          <w:szCs w:val="20"/>
        </w:rPr>
      </w:pPr>
      <w:r w:rsidRPr="0052736C">
        <w:rPr>
          <w:rFonts w:cs="Times New Roman"/>
          <w:szCs w:val="20"/>
        </w:rPr>
        <w:t> Компенсаторные умения.</w:t>
      </w:r>
    </w:p>
    <w:p w14:paraId="4084FC85"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чтении и аудировании языковой догадки, в том числе контекстуальной.</w:t>
      </w:r>
    </w:p>
    <w:p w14:paraId="48D86457"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формулировании собственных высказываний, ключевых слов, плана.</w:t>
      </w:r>
    </w:p>
    <w:p w14:paraId="308E3845" w14:textId="77777777" w:rsidR="00C02E70" w:rsidRPr="0052736C" w:rsidRDefault="00C02E70" w:rsidP="00747AC8">
      <w:pPr>
        <w:spacing w:after="0" w:line="240" w:lineRule="auto"/>
        <w:rPr>
          <w:rFonts w:cs="Times New Roman"/>
          <w:szCs w:val="20"/>
        </w:rPr>
      </w:pPr>
      <w:r w:rsidRPr="0052736C">
        <w:rPr>
          <w:rFonts w:cs="Times New Roman"/>
          <w:szCs w:val="20"/>
        </w:rPr>
        <w:t>Игнорирование информации, не являющейся необходимой для понимания основного содержания прочитанного (просл</w:t>
      </w:r>
      <w:r w:rsidRPr="0052736C">
        <w:rPr>
          <w:rFonts w:cs="Times New Roman"/>
          <w:szCs w:val="20"/>
        </w:rPr>
        <w:t>у</w:t>
      </w:r>
      <w:r w:rsidRPr="0052736C">
        <w:rPr>
          <w:rFonts w:cs="Times New Roman"/>
          <w:szCs w:val="20"/>
        </w:rPr>
        <w:t>шанного) текста или для нахождения в тексте запрашиваемой информации.</w:t>
      </w:r>
    </w:p>
    <w:p w14:paraId="5B1180A9" w14:textId="77777777" w:rsidR="00C02E70" w:rsidRPr="0052736C" w:rsidRDefault="00C02E70" w:rsidP="00747AC8">
      <w:pPr>
        <w:spacing w:after="0" w:line="240" w:lineRule="auto"/>
        <w:rPr>
          <w:rFonts w:cs="Times New Roman"/>
          <w:szCs w:val="20"/>
        </w:rPr>
      </w:pPr>
      <w:r w:rsidRPr="0052736C">
        <w:rPr>
          <w:rFonts w:cs="Times New Roman"/>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81CC2E" w14:textId="45059211" w:rsidR="00C02E70" w:rsidRPr="0052736C" w:rsidRDefault="00C02E70" w:rsidP="00333638">
      <w:pPr>
        <w:spacing w:after="0" w:line="240" w:lineRule="auto"/>
        <w:ind w:firstLine="720"/>
        <w:rPr>
          <w:rFonts w:cs="Times New Roman"/>
          <w:b/>
          <w:szCs w:val="20"/>
        </w:rPr>
      </w:pPr>
      <w:r w:rsidRPr="0052736C">
        <w:rPr>
          <w:rFonts w:cs="Times New Roman"/>
          <w:szCs w:val="20"/>
        </w:rPr>
        <w:t> </w:t>
      </w:r>
      <w:r w:rsidRPr="0052736C">
        <w:rPr>
          <w:rFonts w:cs="Times New Roman"/>
          <w:b/>
          <w:szCs w:val="20"/>
        </w:rPr>
        <w:t>Содержание обучения в 7 классе.</w:t>
      </w:r>
    </w:p>
    <w:p w14:paraId="1382D30F" w14:textId="01C17C88" w:rsidR="00C02E70" w:rsidRPr="0052736C" w:rsidRDefault="00C02E70" w:rsidP="00333638">
      <w:pPr>
        <w:spacing w:after="0" w:line="240" w:lineRule="auto"/>
        <w:ind w:firstLine="720"/>
        <w:rPr>
          <w:rFonts w:cs="Times New Roman"/>
          <w:szCs w:val="20"/>
        </w:rPr>
      </w:pPr>
      <w:r w:rsidRPr="0052736C">
        <w:rPr>
          <w:rFonts w:cs="Times New Roman"/>
          <w:szCs w:val="20"/>
        </w:rPr>
        <w:t> Коммуникативные умения.</w:t>
      </w:r>
    </w:p>
    <w:p w14:paraId="1CE7B1D4"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9DE183" w14:textId="77777777" w:rsidR="00C02E70" w:rsidRPr="0052736C" w:rsidRDefault="00C02E70" w:rsidP="00747AC8">
      <w:pPr>
        <w:spacing w:after="0" w:line="240" w:lineRule="auto"/>
        <w:rPr>
          <w:rFonts w:cs="Times New Roman"/>
          <w:szCs w:val="20"/>
        </w:rPr>
      </w:pPr>
      <w:r w:rsidRPr="0052736C">
        <w:rPr>
          <w:rFonts w:cs="Times New Roman"/>
          <w:szCs w:val="20"/>
        </w:rPr>
        <w:t>Взаимоотношения в семье и с друзьями. Семейные праздники. Обязанности по дому.</w:t>
      </w:r>
    </w:p>
    <w:p w14:paraId="66E15413" w14:textId="77777777" w:rsidR="00C02E70" w:rsidRPr="0052736C" w:rsidRDefault="00C02E70" w:rsidP="00747AC8">
      <w:pPr>
        <w:spacing w:after="0" w:line="240" w:lineRule="auto"/>
        <w:rPr>
          <w:rFonts w:cs="Times New Roman"/>
          <w:szCs w:val="20"/>
        </w:rPr>
      </w:pPr>
      <w:r w:rsidRPr="0052736C">
        <w:rPr>
          <w:rFonts w:cs="Times New Roman"/>
          <w:szCs w:val="20"/>
        </w:rPr>
        <w:t>Внешность и характер человека (литературного персонажа).</w:t>
      </w:r>
    </w:p>
    <w:p w14:paraId="6D6355E9" w14:textId="77777777" w:rsidR="00C02E70" w:rsidRPr="0052736C" w:rsidRDefault="00C02E70" w:rsidP="00747AC8">
      <w:pPr>
        <w:spacing w:after="0" w:line="240" w:lineRule="auto"/>
        <w:rPr>
          <w:rFonts w:cs="Times New Roman"/>
          <w:szCs w:val="20"/>
        </w:rPr>
      </w:pPr>
      <w:r w:rsidRPr="0052736C">
        <w:rPr>
          <w:rFonts w:cs="Times New Roman"/>
          <w:szCs w:val="20"/>
        </w:rPr>
        <w:t>Досуг и увлечения (хобби) современного подростка (чтение, кино, театр, музей, спорт, музыка).</w:t>
      </w:r>
    </w:p>
    <w:p w14:paraId="16E3B2E6" w14:textId="77777777" w:rsidR="00C02E70" w:rsidRPr="0052736C" w:rsidRDefault="00C02E70" w:rsidP="00747AC8">
      <w:pPr>
        <w:spacing w:after="0" w:line="240" w:lineRule="auto"/>
        <w:rPr>
          <w:rFonts w:cs="Times New Roman"/>
          <w:szCs w:val="20"/>
        </w:rPr>
      </w:pPr>
      <w:r w:rsidRPr="0052736C">
        <w:rPr>
          <w:rFonts w:cs="Times New Roman"/>
          <w:szCs w:val="20"/>
        </w:rPr>
        <w:t>Здоровый образ жизни: режим труда и отдыха, фитнес, сбалансированное питание.</w:t>
      </w:r>
    </w:p>
    <w:p w14:paraId="3852E092" w14:textId="77777777" w:rsidR="00C02E70" w:rsidRPr="0052736C" w:rsidRDefault="00C02E70" w:rsidP="00747AC8">
      <w:pPr>
        <w:spacing w:after="0" w:line="240" w:lineRule="auto"/>
        <w:rPr>
          <w:rFonts w:cs="Times New Roman"/>
          <w:szCs w:val="20"/>
        </w:rPr>
      </w:pPr>
      <w:r w:rsidRPr="0052736C">
        <w:rPr>
          <w:rFonts w:cs="Times New Roman"/>
          <w:szCs w:val="20"/>
        </w:rPr>
        <w:t>Покупки: одежда, обувь и продукты питания.</w:t>
      </w:r>
    </w:p>
    <w:p w14:paraId="5E7E11A9" w14:textId="77777777" w:rsidR="00C02E70" w:rsidRPr="0052736C" w:rsidRDefault="00C02E70" w:rsidP="00747AC8">
      <w:pPr>
        <w:spacing w:after="0" w:line="240" w:lineRule="auto"/>
        <w:rPr>
          <w:rFonts w:cs="Times New Roman"/>
          <w:szCs w:val="20"/>
        </w:rPr>
      </w:pPr>
      <w:r w:rsidRPr="0052736C">
        <w:rPr>
          <w:rFonts w:cs="Times New Roman"/>
          <w:szCs w:val="20"/>
        </w:rPr>
        <w:t>Школа, школьная жизнь, школьная форма, изучаемые предметы, любимый предмет, правила поведения в школе, посещ</w:t>
      </w:r>
      <w:r w:rsidRPr="0052736C">
        <w:rPr>
          <w:rFonts w:cs="Times New Roman"/>
          <w:szCs w:val="20"/>
        </w:rPr>
        <w:t>е</w:t>
      </w:r>
      <w:r w:rsidRPr="0052736C">
        <w:rPr>
          <w:rFonts w:cs="Times New Roman"/>
          <w:szCs w:val="20"/>
        </w:rPr>
        <w:t>ние школьной библиотеки (ресурсного центра). Переписка с иностранными сверстниками.</w:t>
      </w:r>
    </w:p>
    <w:p w14:paraId="25786B52" w14:textId="77777777" w:rsidR="00C02E70" w:rsidRPr="0052736C" w:rsidRDefault="00C02E70" w:rsidP="00747AC8">
      <w:pPr>
        <w:spacing w:after="0" w:line="240" w:lineRule="auto"/>
        <w:rPr>
          <w:rFonts w:cs="Times New Roman"/>
          <w:szCs w:val="20"/>
        </w:rPr>
      </w:pPr>
      <w:r w:rsidRPr="0052736C">
        <w:rPr>
          <w:rFonts w:cs="Times New Roman"/>
          <w:szCs w:val="20"/>
        </w:rPr>
        <w:t>Каникулы в различное время года. Виды отдыха. Путешествия по России и иностранным странам.</w:t>
      </w:r>
    </w:p>
    <w:p w14:paraId="17B9E3FC" w14:textId="77777777" w:rsidR="00C02E70" w:rsidRPr="0052736C" w:rsidRDefault="00C02E70" w:rsidP="00747AC8">
      <w:pPr>
        <w:spacing w:after="0" w:line="240" w:lineRule="auto"/>
        <w:rPr>
          <w:rFonts w:cs="Times New Roman"/>
          <w:szCs w:val="20"/>
        </w:rPr>
      </w:pPr>
      <w:r w:rsidRPr="0052736C">
        <w:rPr>
          <w:rFonts w:cs="Times New Roman"/>
          <w:szCs w:val="20"/>
        </w:rPr>
        <w:t>Природа: дикие и домашние животные. Климат, погода.</w:t>
      </w:r>
    </w:p>
    <w:p w14:paraId="516C010E" w14:textId="77777777" w:rsidR="00C02E70" w:rsidRPr="0052736C" w:rsidRDefault="00C02E70" w:rsidP="00747AC8">
      <w:pPr>
        <w:spacing w:after="0" w:line="240" w:lineRule="auto"/>
        <w:rPr>
          <w:rFonts w:cs="Times New Roman"/>
          <w:szCs w:val="20"/>
        </w:rPr>
      </w:pPr>
      <w:r w:rsidRPr="0052736C">
        <w:rPr>
          <w:rFonts w:cs="Times New Roman"/>
          <w:szCs w:val="20"/>
        </w:rPr>
        <w:t>Жизнь в городе и сельской местности. Описание родного города (села). Транспорт.</w:t>
      </w:r>
    </w:p>
    <w:p w14:paraId="37714D01" w14:textId="77777777" w:rsidR="00C02E70" w:rsidRPr="0052736C" w:rsidRDefault="00C02E70" w:rsidP="00747AC8">
      <w:pPr>
        <w:spacing w:after="0" w:line="240" w:lineRule="auto"/>
        <w:rPr>
          <w:rFonts w:cs="Times New Roman"/>
          <w:szCs w:val="20"/>
        </w:rPr>
      </w:pPr>
      <w:r w:rsidRPr="0052736C">
        <w:rPr>
          <w:rFonts w:cs="Times New Roman"/>
          <w:szCs w:val="20"/>
        </w:rPr>
        <w:t>Средства массовой информации (телевидение, журналы, Интернет).</w:t>
      </w:r>
    </w:p>
    <w:p w14:paraId="10A3EDD1" w14:textId="77777777" w:rsidR="00C02E70" w:rsidRPr="0052736C" w:rsidRDefault="00C02E70" w:rsidP="00747AC8">
      <w:pPr>
        <w:spacing w:after="0" w:line="240" w:lineRule="auto"/>
        <w:rPr>
          <w:rFonts w:cs="Times New Roman"/>
          <w:szCs w:val="20"/>
        </w:rPr>
      </w:pPr>
      <w:r w:rsidRPr="0052736C">
        <w:rPr>
          <w:rFonts w:cs="Times New Roman"/>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BE72537" w14:textId="77777777" w:rsidR="00C02E70" w:rsidRPr="0052736C" w:rsidRDefault="00C02E70" w:rsidP="00747AC8">
      <w:pPr>
        <w:spacing w:after="0" w:line="240" w:lineRule="auto"/>
        <w:rPr>
          <w:rFonts w:cs="Times New Roman"/>
          <w:szCs w:val="20"/>
        </w:rPr>
      </w:pPr>
      <w:r w:rsidRPr="0052736C">
        <w:rPr>
          <w:rFonts w:cs="Times New Roman"/>
          <w:szCs w:val="20"/>
        </w:rPr>
        <w:t>Выдающиеся люди родной страны и страны (стран) изучаемого языка: учёные, писатели, поэты, спортсмены.</w:t>
      </w:r>
    </w:p>
    <w:p w14:paraId="6D8BBB52" w14:textId="76D32586" w:rsidR="00C02E70" w:rsidRPr="0052736C" w:rsidRDefault="00C02E70" w:rsidP="00333638">
      <w:pPr>
        <w:spacing w:after="0" w:line="240" w:lineRule="auto"/>
        <w:ind w:firstLine="720"/>
        <w:rPr>
          <w:rFonts w:cs="Times New Roman"/>
          <w:szCs w:val="20"/>
        </w:rPr>
      </w:pPr>
      <w:r w:rsidRPr="0052736C">
        <w:rPr>
          <w:rFonts w:cs="Times New Roman"/>
          <w:szCs w:val="20"/>
        </w:rPr>
        <w:t>Говорение.</w:t>
      </w:r>
    </w:p>
    <w:p w14:paraId="249E1ADF" w14:textId="1D5387C3"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079AE02" w14:textId="77777777" w:rsidR="00C02E70" w:rsidRPr="0052736C" w:rsidRDefault="00C02E70" w:rsidP="00747AC8">
      <w:pPr>
        <w:spacing w:after="0" w:line="240" w:lineRule="auto"/>
        <w:rPr>
          <w:rFonts w:cs="Times New Roman"/>
          <w:szCs w:val="20"/>
        </w:rPr>
      </w:pPr>
      <w:r w:rsidRPr="0052736C">
        <w:rPr>
          <w:rFonts w:cs="Times New Roman"/>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7156A21" w14:textId="77777777" w:rsidR="00C02E70" w:rsidRPr="0052736C" w:rsidRDefault="00C02E70" w:rsidP="00747AC8">
      <w:pPr>
        <w:spacing w:after="0" w:line="240" w:lineRule="auto"/>
        <w:rPr>
          <w:rFonts w:cs="Times New Roman"/>
          <w:szCs w:val="20"/>
        </w:rPr>
      </w:pPr>
      <w:r w:rsidRPr="0052736C">
        <w:rPr>
          <w:rFonts w:cs="Times New Roman"/>
          <w:szCs w:val="20"/>
        </w:rPr>
        <w:t>диалог-побуждение к действию: обращаться с просьбой, вежливо соглашаться (не соглашаться) выполнить просьбу, пр</w:t>
      </w:r>
      <w:r w:rsidRPr="0052736C">
        <w:rPr>
          <w:rFonts w:cs="Times New Roman"/>
          <w:szCs w:val="20"/>
        </w:rPr>
        <w:t>и</w:t>
      </w:r>
      <w:r w:rsidRPr="0052736C">
        <w:rPr>
          <w:rFonts w:cs="Times New Roman"/>
          <w:szCs w:val="20"/>
        </w:rPr>
        <w:t>глашать собеседника к совместной деятельности, вежливо соглашаться (не соглашаться) на предложение собеседника, об</w:t>
      </w:r>
      <w:r w:rsidRPr="0052736C">
        <w:rPr>
          <w:rFonts w:cs="Times New Roman"/>
          <w:szCs w:val="20"/>
        </w:rPr>
        <w:t>ъ</w:t>
      </w:r>
      <w:r w:rsidRPr="0052736C">
        <w:rPr>
          <w:rFonts w:cs="Times New Roman"/>
          <w:szCs w:val="20"/>
        </w:rPr>
        <w:t>ясняя причину своего решения;</w:t>
      </w:r>
    </w:p>
    <w:p w14:paraId="4B9540F0" w14:textId="77777777" w:rsidR="00C02E70" w:rsidRPr="0052736C" w:rsidRDefault="00C02E70" w:rsidP="00747AC8">
      <w:pPr>
        <w:spacing w:after="0" w:line="240" w:lineRule="auto"/>
        <w:rPr>
          <w:rFonts w:cs="Times New Roman"/>
          <w:szCs w:val="20"/>
        </w:rPr>
      </w:pPr>
      <w:r w:rsidRPr="0052736C">
        <w:rPr>
          <w:rFonts w:cs="Times New Roman"/>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w:t>
      </w:r>
      <w:r w:rsidRPr="0052736C">
        <w:rPr>
          <w:rFonts w:cs="Times New Roman"/>
          <w:szCs w:val="20"/>
        </w:rPr>
        <w:t>о</w:t>
      </w:r>
      <w:r w:rsidRPr="0052736C">
        <w:rPr>
          <w:rFonts w:cs="Times New Roman"/>
          <w:szCs w:val="20"/>
        </w:rPr>
        <w:t>зицию отвечающего и наоборот.</w:t>
      </w:r>
    </w:p>
    <w:p w14:paraId="37E925EF"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диалогической речи развиваются в стандартных ситуациях неофициального общения в рамках тематич</w:t>
      </w:r>
      <w:r w:rsidRPr="0052736C">
        <w:rPr>
          <w:rFonts w:cs="Times New Roman"/>
          <w:szCs w:val="20"/>
        </w:rPr>
        <w:t>е</w:t>
      </w:r>
      <w:r w:rsidRPr="0052736C">
        <w:rPr>
          <w:rFonts w:cs="Times New Roman"/>
          <w:szCs w:val="20"/>
        </w:rPr>
        <w:t>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6610723" w14:textId="77777777" w:rsidR="00C02E70" w:rsidRPr="0052736C" w:rsidRDefault="00C02E70" w:rsidP="00747AC8">
      <w:pPr>
        <w:spacing w:after="0" w:line="240" w:lineRule="auto"/>
        <w:rPr>
          <w:rFonts w:cs="Times New Roman"/>
          <w:szCs w:val="20"/>
        </w:rPr>
      </w:pPr>
      <w:r w:rsidRPr="0052736C">
        <w:rPr>
          <w:rFonts w:cs="Times New Roman"/>
          <w:szCs w:val="20"/>
        </w:rPr>
        <w:t>Объём диалога – до 6 реплик со стороны каждого собеседника.</w:t>
      </w:r>
    </w:p>
    <w:p w14:paraId="535B7DDD" w14:textId="288BF478"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монологической речи:</w:t>
      </w:r>
    </w:p>
    <w:p w14:paraId="77F8714E" w14:textId="77777777" w:rsidR="00C02E70" w:rsidRPr="0052736C" w:rsidRDefault="00C02E70" w:rsidP="00747AC8">
      <w:pPr>
        <w:spacing w:after="0" w:line="240" w:lineRule="auto"/>
        <w:rPr>
          <w:rFonts w:cs="Times New Roman"/>
          <w:szCs w:val="20"/>
        </w:rPr>
      </w:pPr>
      <w:r w:rsidRPr="0052736C">
        <w:rPr>
          <w:rFonts w:cs="Times New Roman"/>
          <w:szCs w:val="20"/>
        </w:rPr>
        <w:t>создание устных связных монологических высказываний с использованием основных коммуникативных типов речи:</w:t>
      </w:r>
    </w:p>
    <w:p w14:paraId="111FBE5E" w14:textId="77777777" w:rsidR="00C02E70" w:rsidRPr="0052736C" w:rsidRDefault="00C02E70" w:rsidP="00747AC8">
      <w:pPr>
        <w:spacing w:after="0" w:line="240" w:lineRule="auto"/>
        <w:rPr>
          <w:rFonts w:cs="Times New Roman"/>
          <w:szCs w:val="20"/>
        </w:rPr>
      </w:pPr>
      <w:r w:rsidRPr="0052736C">
        <w:rPr>
          <w:rFonts w:cs="Times New Roman"/>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9D6C763"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повествование (сообщение);</w:t>
      </w:r>
    </w:p>
    <w:p w14:paraId="0FABCD07" w14:textId="77777777" w:rsidR="00C02E70" w:rsidRPr="0052736C" w:rsidRDefault="00C02E70" w:rsidP="00747AC8">
      <w:pPr>
        <w:spacing w:after="0" w:line="240" w:lineRule="auto"/>
        <w:rPr>
          <w:rFonts w:cs="Times New Roman"/>
          <w:szCs w:val="20"/>
        </w:rPr>
      </w:pPr>
      <w:r w:rsidRPr="0052736C">
        <w:rPr>
          <w:rFonts w:cs="Times New Roman"/>
          <w:szCs w:val="20"/>
        </w:rPr>
        <w:t>изложение (пересказ) основного содержания, прочитанного (прослушанного) текста;</w:t>
      </w:r>
    </w:p>
    <w:p w14:paraId="4CE53187" w14:textId="77777777" w:rsidR="00C02E70" w:rsidRPr="0052736C" w:rsidRDefault="00C02E70" w:rsidP="00747AC8">
      <w:pPr>
        <w:spacing w:after="0" w:line="240" w:lineRule="auto"/>
        <w:rPr>
          <w:rFonts w:cs="Times New Roman"/>
          <w:szCs w:val="20"/>
        </w:rPr>
      </w:pPr>
      <w:r w:rsidRPr="0052736C">
        <w:rPr>
          <w:rFonts w:cs="Times New Roman"/>
          <w:szCs w:val="20"/>
        </w:rPr>
        <w:t>краткое изложение результатов выполненной проектной работы.</w:t>
      </w:r>
    </w:p>
    <w:p w14:paraId="0FA9D36D"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монологической речи развиваются в стандартных ситуациях неофициального общения в рамках темат</w:t>
      </w:r>
      <w:r w:rsidRPr="0052736C">
        <w:rPr>
          <w:rFonts w:cs="Times New Roman"/>
          <w:szCs w:val="20"/>
        </w:rPr>
        <w:t>и</w:t>
      </w:r>
      <w:r w:rsidRPr="0052736C">
        <w:rPr>
          <w:rFonts w:cs="Times New Roman"/>
          <w:szCs w:val="20"/>
        </w:rPr>
        <w:t>ческого содержания речи с использованием ключевыхе слов, планов, вопросов и (или) иллюстраций, фотографий, таблиц.</w:t>
      </w:r>
    </w:p>
    <w:p w14:paraId="0120A5BD" w14:textId="77777777" w:rsidR="00C02E70" w:rsidRPr="0052736C" w:rsidRDefault="00C02E70" w:rsidP="00747AC8">
      <w:pPr>
        <w:spacing w:after="0" w:line="240" w:lineRule="auto"/>
        <w:rPr>
          <w:rFonts w:cs="Times New Roman"/>
          <w:szCs w:val="20"/>
        </w:rPr>
      </w:pPr>
      <w:r w:rsidRPr="0052736C">
        <w:rPr>
          <w:rFonts w:cs="Times New Roman"/>
          <w:szCs w:val="20"/>
        </w:rPr>
        <w:t>Объём монологического высказывания – 8–9 фраз.</w:t>
      </w:r>
    </w:p>
    <w:p w14:paraId="5C82EC6B" w14:textId="1C2E7504" w:rsidR="00C02E70" w:rsidRPr="0052736C" w:rsidRDefault="00C02E70" w:rsidP="00333638">
      <w:pPr>
        <w:spacing w:after="0" w:line="240" w:lineRule="auto"/>
        <w:ind w:firstLine="720"/>
        <w:rPr>
          <w:rFonts w:cs="Times New Roman"/>
          <w:szCs w:val="20"/>
        </w:rPr>
      </w:pPr>
      <w:r w:rsidRPr="0052736C">
        <w:rPr>
          <w:rFonts w:cs="Times New Roman"/>
          <w:szCs w:val="20"/>
        </w:rPr>
        <w:lastRenderedPageBreak/>
        <w:t>Аудирование.</w:t>
      </w:r>
    </w:p>
    <w:p w14:paraId="25B4BDE2" w14:textId="77777777" w:rsidR="00C02E70" w:rsidRPr="0052736C" w:rsidRDefault="00C02E70" w:rsidP="00747AC8">
      <w:pPr>
        <w:spacing w:after="0" w:line="240" w:lineRule="auto"/>
        <w:rPr>
          <w:rFonts w:cs="Times New Roman"/>
          <w:szCs w:val="20"/>
        </w:rPr>
      </w:pPr>
      <w:r w:rsidRPr="0052736C">
        <w:rPr>
          <w:rFonts w:cs="Times New Roman"/>
          <w:szCs w:val="20"/>
        </w:rPr>
        <w:t>При непосредственном общении: понимание на слух речи учителя и одноклассников и вербальная (невербальная) реакция на услышанное.</w:t>
      </w:r>
    </w:p>
    <w:p w14:paraId="21E55375" w14:textId="77777777" w:rsidR="00C02E70" w:rsidRPr="0052736C" w:rsidRDefault="00C02E70" w:rsidP="00747AC8">
      <w:pPr>
        <w:spacing w:after="0" w:line="240" w:lineRule="auto"/>
        <w:rPr>
          <w:rFonts w:cs="Times New Roman"/>
          <w:szCs w:val="20"/>
        </w:rPr>
      </w:pPr>
      <w:r w:rsidRPr="0052736C">
        <w:rPr>
          <w:rFonts w:cs="Times New Roman"/>
          <w:szCs w:val="2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BF6680"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4ACC22C7"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45F03E3"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аудирования: диалог (беседа), высказывания собеседников в ситуациях повседневного общения, рассказ, с</w:t>
      </w:r>
      <w:r w:rsidRPr="0052736C">
        <w:rPr>
          <w:rFonts w:cs="Times New Roman"/>
          <w:szCs w:val="20"/>
        </w:rPr>
        <w:t>о</w:t>
      </w:r>
      <w:r w:rsidRPr="0052736C">
        <w:rPr>
          <w:rFonts w:cs="Times New Roman"/>
          <w:szCs w:val="20"/>
        </w:rPr>
        <w:t>общение информационного характера.</w:t>
      </w:r>
    </w:p>
    <w:p w14:paraId="1C24DBE8" w14:textId="77777777" w:rsidR="00C02E70" w:rsidRPr="0052736C" w:rsidRDefault="00C02E70" w:rsidP="00747AC8">
      <w:pPr>
        <w:spacing w:after="0" w:line="240" w:lineRule="auto"/>
        <w:rPr>
          <w:rFonts w:cs="Times New Roman"/>
          <w:szCs w:val="20"/>
        </w:rPr>
      </w:pPr>
      <w:r w:rsidRPr="0052736C">
        <w:rPr>
          <w:rFonts w:cs="Times New Roman"/>
          <w:szCs w:val="20"/>
        </w:rPr>
        <w:t>Время звучания текста (текстов) для аудирования – до 1,5 минуты.</w:t>
      </w:r>
    </w:p>
    <w:p w14:paraId="4D150ED9" w14:textId="3D4BD0A0" w:rsidR="00C02E70" w:rsidRPr="0052736C" w:rsidRDefault="00C02E70" w:rsidP="00333638">
      <w:pPr>
        <w:spacing w:after="0" w:line="240" w:lineRule="auto"/>
        <w:ind w:firstLine="720"/>
        <w:rPr>
          <w:rFonts w:cs="Times New Roman"/>
          <w:szCs w:val="20"/>
        </w:rPr>
      </w:pPr>
      <w:r w:rsidRPr="0052736C">
        <w:rPr>
          <w:rFonts w:cs="Times New Roman"/>
          <w:szCs w:val="20"/>
        </w:rPr>
        <w:t> Смысловое чтение.</w:t>
      </w:r>
    </w:p>
    <w:p w14:paraId="3BE7842F"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умения читать про себя и понимать несложные аутентичные тексты разных жанров и стилей, содержащие о</w:t>
      </w:r>
      <w:r w:rsidRPr="0052736C">
        <w:rPr>
          <w:rFonts w:cs="Times New Roman"/>
          <w:szCs w:val="20"/>
        </w:rPr>
        <w:t>т</w:t>
      </w:r>
      <w:r w:rsidRPr="0052736C">
        <w:rPr>
          <w:rFonts w:cs="Times New Roman"/>
          <w:szCs w:val="20"/>
        </w:rPr>
        <w:t>дельные незнакомые слова, с различной глубиной проникновения в их содержание в зависимости от поставленной комм</w:t>
      </w:r>
      <w:r w:rsidRPr="0052736C">
        <w:rPr>
          <w:rFonts w:cs="Times New Roman"/>
          <w:szCs w:val="20"/>
        </w:rPr>
        <w:t>у</w:t>
      </w:r>
      <w:r w:rsidRPr="0052736C">
        <w:rPr>
          <w:rFonts w:cs="Times New Roman"/>
          <w:szCs w:val="20"/>
        </w:rPr>
        <w:t>никативной задачи: с пониманием основного содержания, с пониманием нужной (запрашиваемой) информации, с полным пониманием содержания текста.</w:t>
      </w:r>
    </w:p>
    <w:p w14:paraId="3BC6C163"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w:t>
      </w:r>
      <w:r w:rsidRPr="0052736C">
        <w:rPr>
          <w:rFonts w:cs="Times New Roman"/>
          <w:szCs w:val="20"/>
        </w:rPr>
        <w:t>о</w:t>
      </w:r>
      <w:r w:rsidRPr="0052736C">
        <w:rPr>
          <w:rFonts w:cs="Times New Roman"/>
          <w:szCs w:val="20"/>
        </w:rPr>
        <w:t>бытий), умение игнорировать незнакомые слова, несущественные для понимания основного содержания, понимать инте</w:t>
      </w:r>
      <w:r w:rsidRPr="0052736C">
        <w:rPr>
          <w:rFonts w:cs="Times New Roman"/>
          <w:szCs w:val="20"/>
        </w:rPr>
        <w:t>р</w:t>
      </w:r>
      <w:r w:rsidRPr="0052736C">
        <w:rPr>
          <w:rFonts w:cs="Times New Roman"/>
          <w:szCs w:val="20"/>
        </w:rPr>
        <w:t>национальные слова.</w:t>
      </w:r>
    </w:p>
    <w:p w14:paraId="52F5C34A"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нужной (запрашиваемой) информации предполагает умение находить в прочитанном тексте и п</w:t>
      </w:r>
      <w:r w:rsidRPr="0052736C">
        <w:rPr>
          <w:rFonts w:cs="Times New Roman"/>
          <w:szCs w:val="20"/>
        </w:rPr>
        <w:t>о</w:t>
      </w:r>
      <w:r w:rsidRPr="0052736C">
        <w:rPr>
          <w:rFonts w:cs="Times New Roman"/>
          <w:szCs w:val="20"/>
        </w:rPr>
        <w:t>нимать запрашиваемую информацию.</w:t>
      </w:r>
    </w:p>
    <w:p w14:paraId="3951BCEF"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полным пониманием предполагает полное и точное понимание информации, представленной в тексте, в экспл</w:t>
      </w:r>
      <w:r w:rsidRPr="0052736C">
        <w:rPr>
          <w:rFonts w:cs="Times New Roman"/>
          <w:szCs w:val="20"/>
        </w:rPr>
        <w:t>и</w:t>
      </w:r>
      <w:r w:rsidRPr="0052736C">
        <w:rPr>
          <w:rFonts w:cs="Times New Roman"/>
          <w:szCs w:val="20"/>
        </w:rPr>
        <w:t>цитной (явной) форме.</w:t>
      </w:r>
    </w:p>
    <w:p w14:paraId="0FC9E881" w14:textId="77777777" w:rsidR="00C02E70" w:rsidRPr="0052736C" w:rsidRDefault="00C02E70" w:rsidP="00747AC8">
      <w:pPr>
        <w:spacing w:after="0" w:line="240" w:lineRule="auto"/>
        <w:rPr>
          <w:rFonts w:cs="Times New Roman"/>
          <w:szCs w:val="20"/>
        </w:rPr>
      </w:pPr>
      <w:r w:rsidRPr="0052736C">
        <w:rPr>
          <w:rFonts w:cs="Times New Roman"/>
          <w:szCs w:val="20"/>
        </w:rPr>
        <w:t>Чтение несплошных текстов (таблиц, диаграмм) и понимание представленной в них информации.</w:t>
      </w:r>
    </w:p>
    <w:p w14:paraId="4FE961DF"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75C8D04"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(текстов) для чтения – до 350 слов.</w:t>
      </w:r>
    </w:p>
    <w:p w14:paraId="449AA699" w14:textId="208F707B" w:rsidR="00C02E70" w:rsidRPr="0052736C" w:rsidRDefault="00C02E70" w:rsidP="00333638">
      <w:pPr>
        <w:spacing w:after="0" w:line="240" w:lineRule="auto"/>
        <w:ind w:firstLine="720"/>
        <w:rPr>
          <w:rFonts w:cs="Times New Roman"/>
          <w:szCs w:val="20"/>
        </w:rPr>
      </w:pPr>
      <w:r w:rsidRPr="0052736C">
        <w:rPr>
          <w:rFonts w:cs="Times New Roman"/>
          <w:szCs w:val="20"/>
        </w:rPr>
        <w:t> Письменная речь.</w:t>
      </w:r>
    </w:p>
    <w:p w14:paraId="7BF614BE"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 письменной речи:</w:t>
      </w:r>
    </w:p>
    <w:p w14:paraId="2A86C312" w14:textId="77777777" w:rsidR="00C02E70" w:rsidRPr="0052736C" w:rsidRDefault="00C02E70" w:rsidP="00747AC8">
      <w:pPr>
        <w:spacing w:after="0" w:line="240" w:lineRule="auto"/>
        <w:rPr>
          <w:rFonts w:cs="Times New Roman"/>
          <w:szCs w:val="20"/>
        </w:rPr>
      </w:pPr>
      <w:r w:rsidRPr="0052736C">
        <w:rPr>
          <w:rFonts w:cs="Times New Roman"/>
          <w:szCs w:val="20"/>
        </w:rPr>
        <w:t>списывание текста и выписывание из него слов, словосочетаний, предложений в соответствии с решаемой коммуник</w:t>
      </w:r>
      <w:r w:rsidRPr="0052736C">
        <w:rPr>
          <w:rFonts w:cs="Times New Roman"/>
          <w:szCs w:val="20"/>
        </w:rPr>
        <w:t>а</w:t>
      </w:r>
      <w:r w:rsidRPr="0052736C">
        <w:rPr>
          <w:rFonts w:cs="Times New Roman"/>
          <w:szCs w:val="20"/>
        </w:rPr>
        <w:t>тивной задачей, составление плана прочитанного текста;</w:t>
      </w:r>
    </w:p>
    <w:p w14:paraId="0EF661BC"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14:paraId="1D1014C2" w14:textId="77777777" w:rsidR="00C02E70" w:rsidRPr="0052736C" w:rsidRDefault="00C02E70" w:rsidP="00747AC8">
      <w:pPr>
        <w:spacing w:after="0" w:line="240" w:lineRule="auto"/>
        <w:rPr>
          <w:rFonts w:cs="Times New Roman"/>
          <w:szCs w:val="20"/>
        </w:rPr>
      </w:pPr>
      <w:r w:rsidRPr="0052736C">
        <w:rPr>
          <w:rFonts w:cs="Times New Roman"/>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CF91771" w14:textId="77777777" w:rsidR="00C02E70" w:rsidRPr="0052736C" w:rsidRDefault="00C02E70" w:rsidP="00747AC8">
      <w:pPr>
        <w:spacing w:after="0" w:line="240" w:lineRule="auto"/>
        <w:rPr>
          <w:rFonts w:cs="Times New Roman"/>
          <w:szCs w:val="20"/>
        </w:rPr>
      </w:pPr>
      <w:r w:rsidRPr="0052736C">
        <w:rPr>
          <w:rFonts w:cs="Times New Roman"/>
          <w:szCs w:val="20"/>
        </w:rPr>
        <w:t>создание небольшого письменного высказывания с использованием образца, плана, таблицы. Объём письменного выск</w:t>
      </w:r>
      <w:r w:rsidRPr="0052736C">
        <w:rPr>
          <w:rFonts w:cs="Times New Roman"/>
          <w:szCs w:val="20"/>
        </w:rPr>
        <w:t>а</w:t>
      </w:r>
      <w:r w:rsidRPr="0052736C">
        <w:rPr>
          <w:rFonts w:cs="Times New Roman"/>
          <w:szCs w:val="20"/>
        </w:rPr>
        <w:t>зывания – до 90 слов.</w:t>
      </w:r>
    </w:p>
    <w:p w14:paraId="4B051009" w14:textId="39DAD6CE" w:rsidR="00C02E70" w:rsidRPr="0052736C" w:rsidRDefault="00C02E70" w:rsidP="00333638">
      <w:pPr>
        <w:spacing w:after="0" w:line="240" w:lineRule="auto"/>
        <w:ind w:firstLine="720"/>
        <w:rPr>
          <w:rFonts w:cs="Times New Roman"/>
          <w:szCs w:val="20"/>
        </w:rPr>
      </w:pPr>
      <w:r w:rsidRPr="0052736C">
        <w:rPr>
          <w:rFonts w:cs="Times New Roman"/>
          <w:szCs w:val="20"/>
        </w:rPr>
        <w:t> Языковые знания и умения.</w:t>
      </w:r>
    </w:p>
    <w:p w14:paraId="1C44F5C6" w14:textId="1B6F788D" w:rsidR="00C02E70" w:rsidRPr="0052736C" w:rsidRDefault="00C02E70" w:rsidP="00333638">
      <w:pPr>
        <w:spacing w:after="0" w:line="240" w:lineRule="auto"/>
        <w:ind w:firstLine="720"/>
        <w:rPr>
          <w:rFonts w:cs="Times New Roman"/>
          <w:szCs w:val="20"/>
        </w:rPr>
      </w:pPr>
      <w:r w:rsidRPr="0052736C">
        <w:rPr>
          <w:rFonts w:cs="Times New Roman"/>
          <w:szCs w:val="20"/>
        </w:rPr>
        <w:t> Фонетическая сторона речи.</w:t>
      </w:r>
    </w:p>
    <w:p w14:paraId="1C9571DE"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3E0952" w14:textId="77777777" w:rsidR="00C02E70" w:rsidRPr="0052736C" w:rsidRDefault="00C02E70" w:rsidP="00747AC8">
      <w:pPr>
        <w:spacing w:after="0" w:line="240" w:lineRule="auto"/>
        <w:rPr>
          <w:rFonts w:cs="Times New Roman"/>
          <w:szCs w:val="20"/>
        </w:rPr>
      </w:pPr>
      <w:r w:rsidRPr="0052736C">
        <w:rPr>
          <w:rFonts w:cs="Times New Roman"/>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2F8670E"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вслух: диалог (беседа), рассказ, сообщение информационного характера, отрывок из статьи нау</w:t>
      </w:r>
      <w:r w:rsidRPr="0052736C">
        <w:rPr>
          <w:rFonts w:cs="Times New Roman"/>
          <w:szCs w:val="20"/>
        </w:rPr>
        <w:t>ч</w:t>
      </w:r>
      <w:r w:rsidRPr="0052736C">
        <w:rPr>
          <w:rFonts w:cs="Times New Roman"/>
          <w:szCs w:val="20"/>
        </w:rPr>
        <w:t>но-популярного характера.</w:t>
      </w:r>
    </w:p>
    <w:p w14:paraId="6E965CE0"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для чтения вслух – до 100 слов.</w:t>
      </w:r>
    </w:p>
    <w:p w14:paraId="1975E095" w14:textId="1E70794A" w:rsidR="00C02E70" w:rsidRPr="0052736C" w:rsidRDefault="00C02E70" w:rsidP="00333638">
      <w:pPr>
        <w:spacing w:after="0" w:line="240" w:lineRule="auto"/>
        <w:ind w:firstLine="720"/>
        <w:rPr>
          <w:rFonts w:cs="Times New Roman"/>
          <w:szCs w:val="20"/>
        </w:rPr>
      </w:pPr>
      <w:r w:rsidRPr="0052736C">
        <w:rPr>
          <w:rFonts w:cs="Times New Roman"/>
          <w:szCs w:val="20"/>
        </w:rPr>
        <w:t> Графика, орфография и пунктуация.</w:t>
      </w:r>
    </w:p>
    <w:p w14:paraId="5A357A7C"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написание изученных слов.</w:t>
      </w:r>
    </w:p>
    <w:p w14:paraId="50A8D664"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359104" w14:textId="77777777" w:rsidR="00C02E70" w:rsidRPr="0052736C" w:rsidRDefault="00C02E70" w:rsidP="00747AC8">
      <w:pPr>
        <w:spacing w:after="0" w:line="240" w:lineRule="auto"/>
        <w:rPr>
          <w:rFonts w:cs="Times New Roman"/>
          <w:szCs w:val="20"/>
        </w:rPr>
      </w:pPr>
      <w:r w:rsidRPr="0052736C">
        <w:rPr>
          <w:rFonts w:cs="Times New Roman"/>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A094CBA" w14:textId="5BE9CAF9" w:rsidR="00C02E70" w:rsidRPr="0052736C" w:rsidRDefault="00C02E70" w:rsidP="00333638">
      <w:pPr>
        <w:spacing w:after="0" w:line="240" w:lineRule="auto"/>
        <w:ind w:firstLine="720"/>
        <w:rPr>
          <w:rFonts w:cs="Times New Roman"/>
          <w:szCs w:val="20"/>
        </w:rPr>
      </w:pPr>
      <w:r w:rsidRPr="0052736C">
        <w:rPr>
          <w:rFonts w:cs="Times New Roman"/>
          <w:szCs w:val="20"/>
        </w:rPr>
        <w:t> Лексическая сторона речи.</w:t>
      </w:r>
    </w:p>
    <w:p w14:paraId="11D1423B"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3E68FED"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F2C3D4E" w14:textId="77777777" w:rsidR="00C02E70" w:rsidRPr="0052736C" w:rsidRDefault="00C02E70" w:rsidP="00747AC8">
      <w:pPr>
        <w:spacing w:after="0" w:line="240" w:lineRule="auto"/>
        <w:rPr>
          <w:rFonts w:cs="Times New Roman"/>
          <w:szCs w:val="20"/>
        </w:rPr>
      </w:pPr>
      <w:r w:rsidRPr="0052736C">
        <w:rPr>
          <w:rFonts w:cs="Times New Roman"/>
          <w:szCs w:val="2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F38BABE" w14:textId="77777777" w:rsidR="00C02E70" w:rsidRPr="0052736C" w:rsidRDefault="00C02E70" w:rsidP="00747AC8">
      <w:pPr>
        <w:spacing w:after="0" w:line="240" w:lineRule="auto"/>
        <w:rPr>
          <w:rFonts w:cs="Times New Roman"/>
          <w:szCs w:val="20"/>
        </w:rPr>
      </w:pPr>
      <w:r w:rsidRPr="0052736C">
        <w:rPr>
          <w:rFonts w:cs="Times New Roman"/>
          <w:szCs w:val="20"/>
        </w:rPr>
        <w:t>Основные способы словообразования:</w:t>
      </w:r>
    </w:p>
    <w:p w14:paraId="7E60E9F4" w14:textId="77777777" w:rsidR="00C02E70" w:rsidRPr="0052736C" w:rsidRDefault="00C02E70" w:rsidP="00747AC8">
      <w:pPr>
        <w:spacing w:after="0" w:line="240" w:lineRule="auto"/>
        <w:rPr>
          <w:rFonts w:cs="Times New Roman"/>
          <w:szCs w:val="20"/>
        </w:rPr>
      </w:pPr>
      <w:r w:rsidRPr="0052736C">
        <w:rPr>
          <w:rFonts w:cs="Times New Roman"/>
          <w:szCs w:val="20"/>
        </w:rPr>
        <w:t>аффиксация:</w:t>
      </w:r>
    </w:p>
    <w:p w14:paraId="66FC3B29"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существительных при помощи префикса un (unreality) и при помощи суффиксов: -ment (development), -ness (darkness);</w:t>
      </w:r>
    </w:p>
    <w:p w14:paraId="757687F5"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образование имён прилагательных при помощи суффиксов -ly (friendly), -ous (famous), -y (busy);</w:t>
      </w:r>
    </w:p>
    <w:p w14:paraId="5F4AA9B4"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имён прилагательных и наречий при помощи префиксов in-/im- (informal, independently, impossible);</w:t>
      </w:r>
    </w:p>
    <w:p w14:paraId="4E5D4737" w14:textId="77777777" w:rsidR="00C02E70" w:rsidRPr="0052736C" w:rsidRDefault="00C02E70" w:rsidP="00747AC8">
      <w:pPr>
        <w:spacing w:after="0" w:line="240" w:lineRule="auto"/>
        <w:rPr>
          <w:rFonts w:cs="Times New Roman"/>
          <w:szCs w:val="20"/>
        </w:rPr>
      </w:pPr>
      <w:r w:rsidRPr="0052736C">
        <w:rPr>
          <w:rFonts w:cs="Times New Roman"/>
          <w:szCs w:val="20"/>
        </w:rPr>
        <w:t>словосложение:</w:t>
      </w:r>
    </w:p>
    <w:p w14:paraId="6B81E73D"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сложных прилагательных путём соединения основы прилагательного с основой существительного с доба</w:t>
      </w:r>
      <w:r w:rsidRPr="0052736C">
        <w:rPr>
          <w:rFonts w:cs="Times New Roman"/>
          <w:szCs w:val="20"/>
        </w:rPr>
        <w:t>в</w:t>
      </w:r>
      <w:r w:rsidRPr="0052736C">
        <w:rPr>
          <w:rFonts w:cs="Times New Roman"/>
          <w:szCs w:val="20"/>
        </w:rPr>
        <w:t>лением суффикса -ed (blue-eyed).</w:t>
      </w:r>
    </w:p>
    <w:p w14:paraId="7190FC54" w14:textId="77777777" w:rsidR="00C02E70" w:rsidRPr="0052736C" w:rsidRDefault="00C02E70" w:rsidP="00747AC8">
      <w:pPr>
        <w:spacing w:after="0" w:line="240" w:lineRule="auto"/>
        <w:rPr>
          <w:rFonts w:cs="Times New Roman"/>
          <w:szCs w:val="20"/>
        </w:rPr>
      </w:pPr>
      <w:r w:rsidRPr="0052736C">
        <w:rPr>
          <w:rFonts w:cs="Times New Roman"/>
          <w:szCs w:val="20"/>
        </w:rPr>
        <w:t>Многозначные лексические единицы. Синонимы. Антонимы. Интернациональные слова. Наиболее частотные фразовые глаголы.</w:t>
      </w:r>
    </w:p>
    <w:p w14:paraId="622D1561" w14:textId="331C8A0D" w:rsidR="00C02E70" w:rsidRPr="0052736C" w:rsidRDefault="00C02E70" w:rsidP="00333638">
      <w:pPr>
        <w:spacing w:after="0" w:line="240" w:lineRule="auto"/>
        <w:ind w:firstLine="720"/>
        <w:rPr>
          <w:rFonts w:cs="Times New Roman"/>
          <w:szCs w:val="20"/>
        </w:rPr>
      </w:pPr>
      <w:r w:rsidRPr="0052736C">
        <w:rPr>
          <w:rFonts w:cs="Times New Roman"/>
          <w:szCs w:val="20"/>
        </w:rPr>
        <w:t> Грамматическая сторона речи.</w:t>
      </w:r>
    </w:p>
    <w:p w14:paraId="769A159C"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изученных морфологических форм и синтаксических ко</w:t>
      </w:r>
      <w:r w:rsidRPr="0052736C">
        <w:rPr>
          <w:rFonts w:cs="Times New Roman"/>
          <w:szCs w:val="20"/>
        </w:rPr>
        <w:t>н</w:t>
      </w:r>
      <w:r w:rsidRPr="0052736C">
        <w:rPr>
          <w:rFonts w:cs="Times New Roman"/>
          <w:szCs w:val="20"/>
        </w:rPr>
        <w:t>струкций английского языка.</w:t>
      </w:r>
    </w:p>
    <w:p w14:paraId="103BE6AE"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со сложным дополнением (Complex Object). Условные предложения реального (Conditional 0, Conditional I) характера.</w:t>
      </w:r>
    </w:p>
    <w:p w14:paraId="650D4EFD"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конструкцией to be going to + инфинитив и формы Future Simple Tense и Present Continuous Tense для в</w:t>
      </w:r>
      <w:r w:rsidRPr="0052736C">
        <w:rPr>
          <w:rFonts w:cs="Times New Roman"/>
          <w:szCs w:val="20"/>
        </w:rPr>
        <w:t>ы</w:t>
      </w:r>
      <w:r w:rsidRPr="0052736C">
        <w:rPr>
          <w:rFonts w:cs="Times New Roman"/>
          <w:szCs w:val="20"/>
        </w:rPr>
        <w:t>ражения будущего действия.</w:t>
      </w:r>
    </w:p>
    <w:p w14:paraId="4A9C3F70" w14:textId="77777777" w:rsidR="00C02E70" w:rsidRPr="0052736C" w:rsidRDefault="00C02E70" w:rsidP="00747AC8">
      <w:pPr>
        <w:spacing w:after="0" w:line="240" w:lineRule="auto"/>
        <w:rPr>
          <w:rFonts w:cs="Times New Roman"/>
          <w:szCs w:val="20"/>
        </w:rPr>
      </w:pPr>
      <w:r w:rsidRPr="0052736C">
        <w:rPr>
          <w:rFonts w:cs="Times New Roman"/>
          <w:szCs w:val="20"/>
        </w:rPr>
        <w:t>Конструкция used to + инфинитив глагола.</w:t>
      </w:r>
    </w:p>
    <w:p w14:paraId="673A8B5E" w14:textId="77777777" w:rsidR="00C02E70" w:rsidRPr="0052736C" w:rsidRDefault="00C02E70" w:rsidP="00747AC8">
      <w:pPr>
        <w:spacing w:after="0" w:line="240" w:lineRule="auto"/>
        <w:rPr>
          <w:rFonts w:cs="Times New Roman"/>
          <w:szCs w:val="20"/>
        </w:rPr>
      </w:pPr>
      <w:r w:rsidRPr="0052736C">
        <w:rPr>
          <w:rFonts w:cs="Times New Roman"/>
          <w:szCs w:val="20"/>
        </w:rPr>
        <w:t>Глаголы в наиболее употребительных формах страдательного залога (Present/Past Simple Passive).</w:t>
      </w:r>
    </w:p>
    <w:p w14:paraId="4C0193A1" w14:textId="77777777" w:rsidR="00C02E70" w:rsidRPr="0052736C" w:rsidRDefault="00C02E70" w:rsidP="00747AC8">
      <w:pPr>
        <w:spacing w:after="0" w:line="240" w:lineRule="auto"/>
        <w:rPr>
          <w:rFonts w:cs="Times New Roman"/>
          <w:szCs w:val="20"/>
        </w:rPr>
      </w:pPr>
      <w:r w:rsidRPr="0052736C">
        <w:rPr>
          <w:rFonts w:cs="Times New Roman"/>
          <w:szCs w:val="20"/>
        </w:rPr>
        <w:t>Предлоги, употребляемые с глаголами в страдательном залоге.</w:t>
      </w:r>
    </w:p>
    <w:p w14:paraId="73895257" w14:textId="77777777" w:rsidR="00C02E70" w:rsidRPr="0052736C" w:rsidRDefault="00C02E70" w:rsidP="00747AC8">
      <w:pPr>
        <w:spacing w:after="0" w:line="240" w:lineRule="auto"/>
        <w:rPr>
          <w:rFonts w:cs="Times New Roman"/>
          <w:szCs w:val="20"/>
        </w:rPr>
      </w:pPr>
      <w:r w:rsidRPr="0052736C">
        <w:rPr>
          <w:rFonts w:cs="Times New Roman"/>
          <w:szCs w:val="20"/>
        </w:rPr>
        <w:t>Модальный глагол might.</w:t>
      </w:r>
    </w:p>
    <w:p w14:paraId="7628BF0D" w14:textId="77777777" w:rsidR="00C02E70" w:rsidRPr="0052736C" w:rsidRDefault="00C02E70" w:rsidP="00747AC8">
      <w:pPr>
        <w:spacing w:after="0" w:line="240" w:lineRule="auto"/>
        <w:rPr>
          <w:rFonts w:cs="Times New Roman"/>
          <w:szCs w:val="20"/>
        </w:rPr>
      </w:pPr>
      <w:r w:rsidRPr="0052736C">
        <w:rPr>
          <w:rFonts w:cs="Times New Roman"/>
          <w:szCs w:val="20"/>
        </w:rPr>
        <w:t>Наречия, совпадающие по форме с прилагательными (fast, high; early).</w:t>
      </w:r>
    </w:p>
    <w:p w14:paraId="143641B3" w14:textId="77777777" w:rsidR="00C02E70" w:rsidRPr="0052736C" w:rsidRDefault="00C02E70" w:rsidP="00747AC8">
      <w:pPr>
        <w:spacing w:after="0" w:line="240" w:lineRule="auto"/>
        <w:rPr>
          <w:rFonts w:cs="Times New Roman"/>
          <w:szCs w:val="20"/>
          <w:lang w:val="en-US"/>
        </w:rPr>
      </w:pPr>
      <w:r w:rsidRPr="0052736C">
        <w:rPr>
          <w:rFonts w:cs="Times New Roman"/>
          <w:szCs w:val="20"/>
        </w:rPr>
        <w:t>Местоимения</w:t>
      </w:r>
      <w:r w:rsidRPr="0052736C">
        <w:rPr>
          <w:rFonts w:cs="Times New Roman"/>
          <w:szCs w:val="20"/>
          <w:lang w:val="en-US"/>
        </w:rPr>
        <w:t xml:space="preserve"> other/another, both, all, one.</w:t>
      </w:r>
    </w:p>
    <w:p w14:paraId="008319C4" w14:textId="77777777" w:rsidR="00C02E70" w:rsidRPr="0052736C" w:rsidRDefault="00C02E70" w:rsidP="00747AC8">
      <w:pPr>
        <w:spacing w:after="0" w:line="240" w:lineRule="auto"/>
        <w:rPr>
          <w:rFonts w:cs="Times New Roman"/>
          <w:szCs w:val="20"/>
        </w:rPr>
      </w:pPr>
      <w:r w:rsidRPr="0052736C">
        <w:rPr>
          <w:rFonts w:cs="Times New Roman"/>
          <w:szCs w:val="20"/>
        </w:rPr>
        <w:t>Количественные числительные для обозначения больших чисел (до 1 000 000).</w:t>
      </w:r>
    </w:p>
    <w:p w14:paraId="40802E59" w14:textId="68E8D529" w:rsidR="00C02E70" w:rsidRPr="0052736C" w:rsidRDefault="00C02E70" w:rsidP="00333638">
      <w:pPr>
        <w:spacing w:after="0" w:line="240" w:lineRule="auto"/>
        <w:ind w:firstLine="720"/>
        <w:rPr>
          <w:rFonts w:cs="Times New Roman"/>
          <w:szCs w:val="20"/>
        </w:rPr>
      </w:pPr>
      <w:r w:rsidRPr="0052736C">
        <w:rPr>
          <w:rFonts w:cs="Times New Roman"/>
          <w:szCs w:val="20"/>
        </w:rPr>
        <w:t> Социокультурные знания и умения.</w:t>
      </w:r>
    </w:p>
    <w:p w14:paraId="107EE461"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отдельных социокультурных элементов речевого поведенческого этикета в стране (странах) из</w:t>
      </w:r>
      <w:r w:rsidRPr="0052736C">
        <w:rPr>
          <w:rFonts w:cs="Times New Roman"/>
          <w:szCs w:val="20"/>
        </w:rPr>
        <w:t>у</w:t>
      </w:r>
      <w:r w:rsidRPr="0052736C">
        <w:rPr>
          <w:rFonts w:cs="Times New Roman"/>
          <w:szCs w:val="20"/>
        </w:rPr>
        <w:t>чаемого языка в рамках тематического содержания (в ситуациях общения, в том числе «В городе», «Проведение досуга», «Во время путешествия»).</w:t>
      </w:r>
    </w:p>
    <w:p w14:paraId="6F0C0639" w14:textId="77777777" w:rsidR="00C02E70" w:rsidRPr="0052736C" w:rsidRDefault="00C02E70" w:rsidP="00747AC8">
      <w:pPr>
        <w:spacing w:after="0" w:line="240" w:lineRule="auto"/>
        <w:rPr>
          <w:rFonts w:cs="Times New Roman"/>
          <w:szCs w:val="20"/>
        </w:rPr>
      </w:pPr>
      <w:r w:rsidRPr="0052736C">
        <w:rPr>
          <w:rFonts w:cs="Times New Roman"/>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w:t>
      </w:r>
      <w:r w:rsidRPr="0052736C">
        <w:rPr>
          <w:rFonts w:cs="Times New Roman"/>
          <w:szCs w:val="20"/>
        </w:rPr>
        <w:t>и</w:t>
      </w:r>
      <w:r w:rsidRPr="0052736C">
        <w:rPr>
          <w:rFonts w:cs="Times New Roman"/>
          <w:szCs w:val="20"/>
        </w:rPr>
        <w:t>стема образования).</w:t>
      </w:r>
    </w:p>
    <w:p w14:paraId="3B57A042" w14:textId="77777777" w:rsidR="00C02E70" w:rsidRPr="0052736C" w:rsidRDefault="00C02E70" w:rsidP="00747AC8">
      <w:pPr>
        <w:spacing w:after="0" w:line="240" w:lineRule="auto"/>
        <w:rPr>
          <w:rFonts w:cs="Times New Roman"/>
          <w:szCs w:val="20"/>
        </w:rPr>
      </w:pPr>
      <w:r w:rsidRPr="0052736C">
        <w:rPr>
          <w:rFonts w:cs="Times New Roman"/>
          <w:szCs w:val="20"/>
        </w:rPr>
        <w:t>Социокультурный портрет родной страны и страны (стран) изучаемого языка: знакомство с традициями проведения о</w:t>
      </w:r>
      <w:r w:rsidRPr="0052736C">
        <w:rPr>
          <w:rFonts w:cs="Times New Roman"/>
          <w:szCs w:val="20"/>
        </w:rPr>
        <w:t>с</w:t>
      </w:r>
      <w:r w:rsidRPr="0052736C">
        <w:rPr>
          <w:rFonts w:cs="Times New Roman"/>
          <w:szCs w:val="20"/>
        </w:rPr>
        <w:t>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BABDEDE"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w:t>
      </w:r>
    </w:p>
    <w:p w14:paraId="7B91AAC9" w14:textId="77777777" w:rsidR="00C02E70" w:rsidRPr="0052736C" w:rsidRDefault="00C02E70" w:rsidP="00747AC8">
      <w:pPr>
        <w:spacing w:after="0" w:line="240" w:lineRule="auto"/>
        <w:rPr>
          <w:rFonts w:cs="Times New Roman"/>
          <w:szCs w:val="20"/>
        </w:rPr>
      </w:pPr>
      <w:r w:rsidRPr="0052736C">
        <w:rPr>
          <w:rFonts w:cs="Times New Roman"/>
          <w:szCs w:val="20"/>
        </w:rPr>
        <w:t>писать свои имя и фамилию, а также имена и фамилии своих родственников и друзей на английском языке;</w:t>
      </w:r>
    </w:p>
    <w:p w14:paraId="1E51CD71"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свой адрес на английском языке (в анкете);</w:t>
      </w:r>
    </w:p>
    <w:p w14:paraId="43433B99"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552245E"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w:t>
      </w:r>
    </w:p>
    <w:p w14:paraId="3B49DE13"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некоторые культурные явления родной страны и страны (стран) изучаемого языка (основные наци</w:t>
      </w:r>
      <w:r w:rsidRPr="0052736C">
        <w:rPr>
          <w:rFonts w:cs="Times New Roman"/>
          <w:szCs w:val="20"/>
        </w:rPr>
        <w:t>о</w:t>
      </w:r>
      <w:r w:rsidRPr="0052736C">
        <w:rPr>
          <w:rFonts w:cs="Times New Roman"/>
          <w:szCs w:val="20"/>
        </w:rPr>
        <w:t>нальные праздники, традиции в проведении досуга и питании), наиболее известные достопримечательности;</w:t>
      </w:r>
    </w:p>
    <w:p w14:paraId="1BD95406" w14:textId="77777777" w:rsidR="00C02E70" w:rsidRPr="0052736C" w:rsidRDefault="00C02E70" w:rsidP="00747AC8">
      <w:pPr>
        <w:spacing w:after="0" w:line="240" w:lineRule="auto"/>
        <w:rPr>
          <w:rFonts w:cs="Times New Roman"/>
          <w:szCs w:val="20"/>
        </w:rPr>
      </w:pPr>
      <w:r w:rsidRPr="0052736C">
        <w:rPr>
          <w:rFonts w:cs="Times New Roman"/>
          <w:szCs w:val="20"/>
        </w:rPr>
        <w:t>кратко рассказывать о выдающихся людях родной страны и страны (стран) изучаемого языка (учёных, писателях, поэтах, спортсменах).</w:t>
      </w:r>
    </w:p>
    <w:p w14:paraId="7B792AD7" w14:textId="474667D3" w:rsidR="00C02E70" w:rsidRPr="0052736C" w:rsidRDefault="00C02E70" w:rsidP="00333638">
      <w:pPr>
        <w:spacing w:after="0" w:line="240" w:lineRule="auto"/>
        <w:ind w:firstLine="720"/>
        <w:rPr>
          <w:rFonts w:cs="Times New Roman"/>
          <w:szCs w:val="20"/>
        </w:rPr>
      </w:pPr>
      <w:r w:rsidRPr="0052736C">
        <w:rPr>
          <w:rFonts w:cs="Times New Roman"/>
          <w:szCs w:val="20"/>
        </w:rPr>
        <w:t> Компенсаторные умения.</w:t>
      </w:r>
    </w:p>
    <w:p w14:paraId="726D70F0"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чтении и аудировании языковой, в том числе контекстуальной, догадки, при непосредственном о</w:t>
      </w:r>
      <w:r w:rsidRPr="0052736C">
        <w:rPr>
          <w:rFonts w:cs="Times New Roman"/>
          <w:szCs w:val="20"/>
        </w:rPr>
        <w:t>б</w:t>
      </w:r>
      <w:r w:rsidRPr="0052736C">
        <w:rPr>
          <w:rFonts w:cs="Times New Roman"/>
          <w:szCs w:val="20"/>
        </w:rPr>
        <w:t>щении догадываться о значении незнакомых слов с помощью используемых собеседником жестов и мимики.</w:t>
      </w:r>
    </w:p>
    <w:p w14:paraId="6B92AA89" w14:textId="77777777" w:rsidR="00C02E70" w:rsidRPr="0052736C" w:rsidRDefault="00C02E70" w:rsidP="00747AC8">
      <w:pPr>
        <w:spacing w:after="0" w:line="240" w:lineRule="auto"/>
        <w:rPr>
          <w:rFonts w:cs="Times New Roman"/>
          <w:szCs w:val="20"/>
        </w:rPr>
      </w:pPr>
      <w:r w:rsidRPr="0052736C">
        <w:rPr>
          <w:rFonts w:cs="Times New Roman"/>
          <w:szCs w:val="20"/>
        </w:rPr>
        <w:t>Переспрашивать, просить повторить, уточняя значение незнакомых слов.</w:t>
      </w:r>
    </w:p>
    <w:p w14:paraId="74A533A4"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формулировании собственных высказываний, ключевых слов, плана.</w:t>
      </w:r>
    </w:p>
    <w:p w14:paraId="00BB0DBF" w14:textId="77777777" w:rsidR="00C02E70" w:rsidRPr="0052736C" w:rsidRDefault="00C02E70" w:rsidP="00747AC8">
      <w:pPr>
        <w:spacing w:after="0" w:line="240" w:lineRule="auto"/>
        <w:rPr>
          <w:rFonts w:cs="Times New Roman"/>
          <w:szCs w:val="20"/>
        </w:rPr>
      </w:pPr>
      <w:r w:rsidRPr="0052736C">
        <w:rPr>
          <w:rFonts w:cs="Times New Roman"/>
          <w:szCs w:val="20"/>
        </w:rPr>
        <w:t>Игнорирование информации, не являющейся необходимой для понимания основного содержания, прочитанного (пр</w:t>
      </w:r>
      <w:r w:rsidRPr="0052736C">
        <w:rPr>
          <w:rFonts w:cs="Times New Roman"/>
          <w:szCs w:val="20"/>
        </w:rPr>
        <w:t>о</w:t>
      </w:r>
      <w:r w:rsidRPr="0052736C">
        <w:rPr>
          <w:rFonts w:cs="Times New Roman"/>
          <w:szCs w:val="20"/>
        </w:rPr>
        <w:t>слушанного) текста или для нахождения в тексте запрашиваемой информации.</w:t>
      </w:r>
    </w:p>
    <w:p w14:paraId="230B12E8" w14:textId="77777777" w:rsidR="00C02E70" w:rsidRPr="0052736C" w:rsidRDefault="00C02E70" w:rsidP="00747AC8">
      <w:pPr>
        <w:spacing w:after="0" w:line="240" w:lineRule="auto"/>
        <w:rPr>
          <w:rFonts w:cs="Times New Roman"/>
          <w:szCs w:val="20"/>
        </w:rPr>
      </w:pPr>
      <w:r w:rsidRPr="0052736C">
        <w:rPr>
          <w:rFonts w:cs="Times New Roman"/>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E122CC" w14:textId="7309F300" w:rsidR="00C02E70" w:rsidRPr="0052736C" w:rsidRDefault="00C02E70" w:rsidP="00333638">
      <w:pPr>
        <w:spacing w:after="0" w:line="240" w:lineRule="auto"/>
        <w:ind w:firstLine="720"/>
        <w:rPr>
          <w:rFonts w:cs="Times New Roman"/>
          <w:b/>
          <w:szCs w:val="20"/>
        </w:rPr>
      </w:pPr>
      <w:r w:rsidRPr="0052736C">
        <w:rPr>
          <w:rFonts w:cs="Times New Roman"/>
          <w:szCs w:val="20"/>
        </w:rPr>
        <w:t> </w:t>
      </w:r>
      <w:r w:rsidRPr="0052736C">
        <w:rPr>
          <w:rFonts w:cs="Times New Roman"/>
          <w:b/>
          <w:szCs w:val="20"/>
        </w:rPr>
        <w:t>Содержание обучения в 8 классе.</w:t>
      </w:r>
    </w:p>
    <w:p w14:paraId="2A00F39E" w14:textId="5FBC2FAC" w:rsidR="00C02E70" w:rsidRPr="0052736C" w:rsidRDefault="00C02E70" w:rsidP="00333638">
      <w:pPr>
        <w:spacing w:after="0" w:line="240" w:lineRule="auto"/>
        <w:ind w:firstLine="720"/>
        <w:rPr>
          <w:rFonts w:cs="Times New Roman"/>
          <w:szCs w:val="20"/>
        </w:rPr>
      </w:pPr>
      <w:r w:rsidRPr="0052736C">
        <w:rPr>
          <w:rFonts w:cs="Times New Roman"/>
          <w:szCs w:val="20"/>
        </w:rPr>
        <w:t> Коммуникативные умения.</w:t>
      </w:r>
    </w:p>
    <w:p w14:paraId="018ECE17"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850C17" w14:textId="77777777" w:rsidR="00C02E70" w:rsidRPr="0052736C" w:rsidRDefault="00C02E70" w:rsidP="00747AC8">
      <w:pPr>
        <w:spacing w:after="0" w:line="240" w:lineRule="auto"/>
        <w:rPr>
          <w:rFonts w:cs="Times New Roman"/>
          <w:szCs w:val="20"/>
        </w:rPr>
      </w:pPr>
      <w:r w:rsidRPr="0052736C">
        <w:rPr>
          <w:rFonts w:cs="Times New Roman"/>
          <w:szCs w:val="20"/>
        </w:rPr>
        <w:t>Взаимоотношения в семье и с друзьями.</w:t>
      </w:r>
    </w:p>
    <w:p w14:paraId="312DAFFD" w14:textId="77777777" w:rsidR="00C02E70" w:rsidRPr="0052736C" w:rsidRDefault="00C02E70" w:rsidP="00747AC8">
      <w:pPr>
        <w:spacing w:after="0" w:line="240" w:lineRule="auto"/>
        <w:rPr>
          <w:rFonts w:cs="Times New Roman"/>
          <w:szCs w:val="20"/>
        </w:rPr>
      </w:pPr>
      <w:r w:rsidRPr="0052736C">
        <w:rPr>
          <w:rFonts w:cs="Times New Roman"/>
          <w:szCs w:val="20"/>
        </w:rPr>
        <w:t>Внешность и характер человека (литературного персонажа).</w:t>
      </w:r>
    </w:p>
    <w:p w14:paraId="40C555DA" w14:textId="77777777" w:rsidR="00C02E70" w:rsidRPr="0052736C" w:rsidRDefault="00C02E70" w:rsidP="00747AC8">
      <w:pPr>
        <w:spacing w:after="0" w:line="240" w:lineRule="auto"/>
        <w:rPr>
          <w:rFonts w:cs="Times New Roman"/>
          <w:szCs w:val="20"/>
        </w:rPr>
      </w:pPr>
      <w:r w:rsidRPr="0052736C">
        <w:rPr>
          <w:rFonts w:cs="Times New Roman"/>
          <w:szCs w:val="20"/>
        </w:rPr>
        <w:t>Досуг и увлечения (хобби) современного подростка (чтение, кино, театр, музей, спорт, музыка).</w:t>
      </w:r>
    </w:p>
    <w:p w14:paraId="6D7B56F9" w14:textId="77777777" w:rsidR="00C02E70" w:rsidRPr="0052736C" w:rsidRDefault="00C02E70" w:rsidP="00747AC8">
      <w:pPr>
        <w:spacing w:after="0" w:line="240" w:lineRule="auto"/>
        <w:rPr>
          <w:rFonts w:cs="Times New Roman"/>
          <w:szCs w:val="20"/>
        </w:rPr>
      </w:pPr>
      <w:r w:rsidRPr="0052736C">
        <w:rPr>
          <w:rFonts w:cs="Times New Roman"/>
          <w:szCs w:val="20"/>
        </w:rPr>
        <w:t>Здоровый образ жизни: режим труда и отдыха, фитнес, сбалансированное питание. Посещение врача.</w:t>
      </w:r>
    </w:p>
    <w:p w14:paraId="2FC472F0" w14:textId="77777777" w:rsidR="00C02E70" w:rsidRPr="0052736C" w:rsidRDefault="00C02E70" w:rsidP="00747AC8">
      <w:pPr>
        <w:spacing w:after="0" w:line="240" w:lineRule="auto"/>
        <w:rPr>
          <w:rFonts w:cs="Times New Roman"/>
          <w:szCs w:val="20"/>
        </w:rPr>
      </w:pPr>
      <w:r w:rsidRPr="0052736C">
        <w:rPr>
          <w:rFonts w:cs="Times New Roman"/>
          <w:szCs w:val="20"/>
        </w:rPr>
        <w:t>Покупки: одежда, обувь и продукты питания. Карманные деньги.</w:t>
      </w:r>
    </w:p>
    <w:p w14:paraId="1E7A2AFF" w14:textId="77777777" w:rsidR="00C02E70" w:rsidRPr="0052736C" w:rsidRDefault="00C02E70" w:rsidP="00747AC8">
      <w:pPr>
        <w:spacing w:after="0" w:line="240" w:lineRule="auto"/>
        <w:rPr>
          <w:rFonts w:cs="Times New Roman"/>
          <w:szCs w:val="20"/>
        </w:rPr>
      </w:pPr>
      <w:r w:rsidRPr="0052736C">
        <w:rPr>
          <w:rFonts w:cs="Times New Roman"/>
          <w:szCs w:val="2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FD028E4" w14:textId="77777777" w:rsidR="00C02E70" w:rsidRPr="0052736C" w:rsidRDefault="00C02E70" w:rsidP="00747AC8">
      <w:pPr>
        <w:spacing w:after="0" w:line="240" w:lineRule="auto"/>
        <w:rPr>
          <w:rFonts w:cs="Times New Roman"/>
          <w:szCs w:val="20"/>
        </w:rPr>
      </w:pPr>
      <w:r w:rsidRPr="0052736C">
        <w:rPr>
          <w:rFonts w:cs="Times New Roman"/>
          <w:szCs w:val="20"/>
        </w:rPr>
        <w:t>Виды отдыха в различное время года. Путешествия по России и иностранным странам.</w:t>
      </w:r>
    </w:p>
    <w:p w14:paraId="7FBD8BC4" w14:textId="77777777" w:rsidR="00C02E70" w:rsidRPr="0052736C" w:rsidRDefault="00C02E70" w:rsidP="00747AC8">
      <w:pPr>
        <w:spacing w:after="0" w:line="240" w:lineRule="auto"/>
        <w:rPr>
          <w:rFonts w:cs="Times New Roman"/>
          <w:szCs w:val="20"/>
        </w:rPr>
      </w:pPr>
      <w:r w:rsidRPr="0052736C">
        <w:rPr>
          <w:rFonts w:cs="Times New Roman"/>
          <w:szCs w:val="20"/>
        </w:rPr>
        <w:t>Природа: флора и фауна. Проблемы экологии. Климат, погода. Стихийные бедствия.</w:t>
      </w:r>
    </w:p>
    <w:p w14:paraId="25A7CF59" w14:textId="77777777" w:rsidR="00C02E70" w:rsidRPr="0052736C" w:rsidRDefault="00C02E70" w:rsidP="00747AC8">
      <w:pPr>
        <w:spacing w:after="0" w:line="240" w:lineRule="auto"/>
        <w:rPr>
          <w:rFonts w:cs="Times New Roman"/>
          <w:szCs w:val="20"/>
        </w:rPr>
      </w:pPr>
      <w:r w:rsidRPr="0052736C">
        <w:rPr>
          <w:rFonts w:cs="Times New Roman"/>
          <w:szCs w:val="20"/>
        </w:rPr>
        <w:t>Условия проживания в городской (сельской) местности. Транспорт.</w:t>
      </w:r>
    </w:p>
    <w:p w14:paraId="31CA4773" w14:textId="77777777" w:rsidR="00C02E70" w:rsidRPr="0052736C" w:rsidRDefault="00C02E70" w:rsidP="00747AC8">
      <w:pPr>
        <w:spacing w:after="0" w:line="240" w:lineRule="auto"/>
        <w:rPr>
          <w:rFonts w:cs="Times New Roman"/>
          <w:szCs w:val="20"/>
        </w:rPr>
      </w:pPr>
      <w:r w:rsidRPr="0052736C">
        <w:rPr>
          <w:rFonts w:cs="Times New Roman"/>
          <w:szCs w:val="20"/>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823D082" w14:textId="77777777" w:rsidR="00C02E70" w:rsidRPr="0052736C" w:rsidRDefault="00C02E70" w:rsidP="00747AC8">
      <w:pPr>
        <w:spacing w:after="0" w:line="240" w:lineRule="auto"/>
        <w:rPr>
          <w:rFonts w:cs="Times New Roman"/>
          <w:szCs w:val="20"/>
        </w:rPr>
      </w:pPr>
      <w:r w:rsidRPr="0052736C">
        <w:rPr>
          <w:rFonts w:cs="Times New Roman"/>
          <w:szCs w:val="20"/>
        </w:rPr>
        <w:t>Выдающиеся люди родной страны и страны (стран) изучаемого языка: учёные, писатели, поэты, художники, музыканты, спортсмены.</w:t>
      </w:r>
    </w:p>
    <w:p w14:paraId="5102DAE0" w14:textId="517DD03F" w:rsidR="00C02E70" w:rsidRPr="0052736C" w:rsidRDefault="00C02E70" w:rsidP="00333638">
      <w:pPr>
        <w:spacing w:after="0" w:line="240" w:lineRule="auto"/>
        <w:ind w:firstLine="720"/>
        <w:rPr>
          <w:rFonts w:cs="Times New Roman"/>
          <w:szCs w:val="20"/>
        </w:rPr>
      </w:pPr>
      <w:r w:rsidRPr="0052736C">
        <w:rPr>
          <w:rFonts w:cs="Times New Roman"/>
          <w:szCs w:val="20"/>
        </w:rPr>
        <w:lastRenderedPageBreak/>
        <w:t> Говорение.</w:t>
      </w:r>
    </w:p>
    <w:p w14:paraId="7593A06F" w14:textId="62AAD6E7"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B7EB318" w14:textId="77777777" w:rsidR="00C02E70" w:rsidRPr="0052736C" w:rsidRDefault="00C02E70" w:rsidP="00747AC8">
      <w:pPr>
        <w:spacing w:after="0" w:line="240" w:lineRule="auto"/>
        <w:rPr>
          <w:rFonts w:cs="Times New Roman"/>
          <w:szCs w:val="20"/>
        </w:rPr>
      </w:pPr>
      <w:r w:rsidRPr="0052736C">
        <w:rPr>
          <w:rFonts w:cs="Times New Roman"/>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A9616F" w14:textId="77777777" w:rsidR="00C02E70" w:rsidRPr="0052736C" w:rsidRDefault="00C02E70" w:rsidP="00747AC8">
      <w:pPr>
        <w:spacing w:after="0" w:line="240" w:lineRule="auto"/>
        <w:rPr>
          <w:rFonts w:cs="Times New Roman"/>
          <w:szCs w:val="20"/>
        </w:rPr>
      </w:pPr>
      <w:r w:rsidRPr="0052736C">
        <w:rPr>
          <w:rFonts w:cs="Times New Roman"/>
          <w:szCs w:val="20"/>
        </w:rPr>
        <w:t>диалог-побуждение к действию: обращаться с просьбой, вежливо соглашаться (не соглашаться) выполнить просьбу, пр</w:t>
      </w:r>
      <w:r w:rsidRPr="0052736C">
        <w:rPr>
          <w:rFonts w:cs="Times New Roman"/>
          <w:szCs w:val="20"/>
        </w:rPr>
        <w:t>и</w:t>
      </w:r>
      <w:r w:rsidRPr="0052736C">
        <w:rPr>
          <w:rFonts w:cs="Times New Roman"/>
          <w:szCs w:val="20"/>
        </w:rPr>
        <w:t>глашать собеседника к совместной деятельности, вежливо соглашаться (не соглашаться) на предложение собеседника, об</w:t>
      </w:r>
      <w:r w:rsidRPr="0052736C">
        <w:rPr>
          <w:rFonts w:cs="Times New Roman"/>
          <w:szCs w:val="20"/>
        </w:rPr>
        <w:t>ъ</w:t>
      </w:r>
      <w:r w:rsidRPr="0052736C">
        <w:rPr>
          <w:rFonts w:cs="Times New Roman"/>
          <w:szCs w:val="20"/>
        </w:rPr>
        <w:t>ясняя причину своего решения;</w:t>
      </w:r>
    </w:p>
    <w:p w14:paraId="2B0B9E44" w14:textId="77777777" w:rsidR="00C02E70" w:rsidRPr="0052736C" w:rsidRDefault="00C02E70" w:rsidP="00747AC8">
      <w:pPr>
        <w:spacing w:after="0" w:line="240" w:lineRule="auto"/>
        <w:rPr>
          <w:rFonts w:cs="Times New Roman"/>
          <w:szCs w:val="20"/>
        </w:rPr>
      </w:pPr>
      <w:r w:rsidRPr="0052736C">
        <w:rPr>
          <w:rFonts w:cs="Times New Roman"/>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w:t>
      </w:r>
      <w:r w:rsidRPr="0052736C">
        <w:rPr>
          <w:rFonts w:cs="Times New Roman"/>
          <w:szCs w:val="20"/>
        </w:rPr>
        <w:t>о</w:t>
      </w:r>
      <w:r w:rsidRPr="0052736C">
        <w:rPr>
          <w:rFonts w:cs="Times New Roman"/>
          <w:szCs w:val="20"/>
        </w:rPr>
        <w:t>зицию отвечающего и наоборот.</w:t>
      </w:r>
    </w:p>
    <w:p w14:paraId="77C3605B"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диалогической речи развиваются в стандартных ситуациях неофициального общения в рамках тематич</w:t>
      </w:r>
      <w:r w:rsidRPr="0052736C">
        <w:rPr>
          <w:rFonts w:cs="Times New Roman"/>
          <w:szCs w:val="20"/>
        </w:rPr>
        <w:t>е</w:t>
      </w:r>
      <w:r w:rsidRPr="0052736C">
        <w:rPr>
          <w:rFonts w:cs="Times New Roman"/>
          <w:szCs w:val="20"/>
        </w:rPr>
        <w:t>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D54721B" w14:textId="77777777" w:rsidR="00C02E70" w:rsidRPr="0052736C" w:rsidRDefault="00C02E70" w:rsidP="00747AC8">
      <w:pPr>
        <w:spacing w:after="0" w:line="240" w:lineRule="auto"/>
        <w:rPr>
          <w:rFonts w:cs="Times New Roman"/>
          <w:szCs w:val="20"/>
        </w:rPr>
      </w:pPr>
      <w:r w:rsidRPr="0052736C">
        <w:rPr>
          <w:rFonts w:cs="Times New Roman"/>
          <w:szCs w:val="20"/>
        </w:rPr>
        <w:t>Объём диалога – до 7 реплик со стороны каждого собеседника.</w:t>
      </w:r>
    </w:p>
    <w:p w14:paraId="4BAA30A0" w14:textId="4F0349D6"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монологической речи:</w:t>
      </w:r>
    </w:p>
    <w:p w14:paraId="5B185A84" w14:textId="77777777" w:rsidR="00C02E70" w:rsidRPr="0052736C" w:rsidRDefault="00C02E70" w:rsidP="00747AC8">
      <w:pPr>
        <w:spacing w:after="0" w:line="240" w:lineRule="auto"/>
        <w:rPr>
          <w:rFonts w:cs="Times New Roman"/>
          <w:szCs w:val="20"/>
        </w:rPr>
      </w:pPr>
      <w:r w:rsidRPr="0052736C">
        <w:rPr>
          <w:rFonts w:cs="Times New Roman"/>
          <w:szCs w:val="20"/>
        </w:rPr>
        <w:t>создание устных связных монологических высказываний с использованием основных коммуникативных типов речи:</w:t>
      </w:r>
    </w:p>
    <w:p w14:paraId="50556579" w14:textId="77777777" w:rsidR="00C02E70" w:rsidRPr="0052736C" w:rsidRDefault="00C02E70" w:rsidP="00747AC8">
      <w:pPr>
        <w:spacing w:after="0" w:line="240" w:lineRule="auto"/>
        <w:rPr>
          <w:rFonts w:cs="Times New Roman"/>
          <w:szCs w:val="20"/>
        </w:rPr>
      </w:pPr>
      <w:r w:rsidRPr="0052736C">
        <w:rPr>
          <w:rFonts w:cs="Times New Roman"/>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722C5E5"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повествование (сообщение);</w:t>
      </w:r>
    </w:p>
    <w:p w14:paraId="0C0ED476" w14:textId="77777777" w:rsidR="00C02E70" w:rsidRPr="0052736C" w:rsidRDefault="00C02E70" w:rsidP="00747AC8">
      <w:pPr>
        <w:spacing w:after="0" w:line="240" w:lineRule="auto"/>
        <w:rPr>
          <w:rFonts w:cs="Times New Roman"/>
          <w:szCs w:val="20"/>
        </w:rPr>
      </w:pPr>
      <w:r w:rsidRPr="0052736C">
        <w:rPr>
          <w:rFonts w:cs="Times New Roman"/>
          <w:szCs w:val="20"/>
        </w:rPr>
        <w:t>выражение и аргументирование своего мнения по отношению к услышанному (прочитанному);</w:t>
      </w:r>
    </w:p>
    <w:p w14:paraId="2FF9667E" w14:textId="77777777" w:rsidR="00C02E70" w:rsidRPr="0052736C" w:rsidRDefault="00C02E70" w:rsidP="00747AC8">
      <w:pPr>
        <w:spacing w:after="0" w:line="240" w:lineRule="auto"/>
        <w:rPr>
          <w:rFonts w:cs="Times New Roman"/>
          <w:szCs w:val="20"/>
        </w:rPr>
      </w:pPr>
      <w:r w:rsidRPr="0052736C">
        <w:rPr>
          <w:rFonts w:cs="Times New Roman"/>
          <w:szCs w:val="20"/>
        </w:rPr>
        <w:t>изложение (пересказ) основного содержания, прочитанного (прослушанного) текста;</w:t>
      </w:r>
    </w:p>
    <w:p w14:paraId="0DDDCF63" w14:textId="77777777" w:rsidR="00C02E70" w:rsidRPr="0052736C" w:rsidRDefault="00C02E70" w:rsidP="00747AC8">
      <w:pPr>
        <w:spacing w:after="0" w:line="240" w:lineRule="auto"/>
        <w:rPr>
          <w:rFonts w:cs="Times New Roman"/>
          <w:szCs w:val="20"/>
        </w:rPr>
      </w:pPr>
      <w:r w:rsidRPr="0052736C">
        <w:rPr>
          <w:rFonts w:cs="Times New Roman"/>
          <w:szCs w:val="20"/>
        </w:rPr>
        <w:t>составление рассказа по картинкам;</w:t>
      </w:r>
    </w:p>
    <w:p w14:paraId="1169B3C1" w14:textId="77777777" w:rsidR="00C02E70" w:rsidRPr="0052736C" w:rsidRDefault="00C02E70" w:rsidP="00747AC8">
      <w:pPr>
        <w:spacing w:after="0" w:line="240" w:lineRule="auto"/>
        <w:rPr>
          <w:rFonts w:cs="Times New Roman"/>
          <w:szCs w:val="20"/>
        </w:rPr>
      </w:pPr>
      <w:r w:rsidRPr="0052736C">
        <w:rPr>
          <w:rFonts w:cs="Times New Roman"/>
          <w:szCs w:val="20"/>
        </w:rPr>
        <w:t xml:space="preserve">изложение результатов выполненной проектной работы. </w:t>
      </w:r>
    </w:p>
    <w:p w14:paraId="1F219BBA"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монологической речи развиваются в стандартных ситуациях неофициального общения в рамках темат</w:t>
      </w:r>
      <w:r w:rsidRPr="0052736C">
        <w:rPr>
          <w:rFonts w:cs="Times New Roman"/>
          <w:szCs w:val="20"/>
        </w:rPr>
        <w:t>и</w:t>
      </w:r>
      <w:r w:rsidRPr="0052736C">
        <w:rPr>
          <w:rFonts w:cs="Times New Roman"/>
          <w:szCs w:val="20"/>
        </w:rPr>
        <w:t>ческого содержания речи с использованием вопросов, ключевых слов, планов и (или) иллюстраций, фотографий, таблиц.</w:t>
      </w:r>
    </w:p>
    <w:p w14:paraId="675FF347" w14:textId="77777777" w:rsidR="00C02E70" w:rsidRPr="0052736C" w:rsidRDefault="00C02E70" w:rsidP="00747AC8">
      <w:pPr>
        <w:spacing w:after="0" w:line="240" w:lineRule="auto"/>
        <w:rPr>
          <w:rFonts w:cs="Times New Roman"/>
          <w:szCs w:val="20"/>
        </w:rPr>
      </w:pPr>
      <w:r w:rsidRPr="0052736C">
        <w:rPr>
          <w:rFonts w:cs="Times New Roman"/>
          <w:szCs w:val="20"/>
        </w:rPr>
        <w:t>Объём монологического высказывания – 9–10 фраз.</w:t>
      </w:r>
    </w:p>
    <w:p w14:paraId="6704DA49" w14:textId="4C34827D" w:rsidR="00C02E70" w:rsidRPr="0052736C" w:rsidRDefault="00C02E70" w:rsidP="00333638">
      <w:pPr>
        <w:spacing w:after="0" w:line="240" w:lineRule="auto"/>
        <w:ind w:firstLine="720"/>
        <w:rPr>
          <w:rFonts w:cs="Times New Roman"/>
          <w:szCs w:val="20"/>
        </w:rPr>
      </w:pPr>
      <w:r w:rsidRPr="0052736C">
        <w:rPr>
          <w:rFonts w:cs="Times New Roman"/>
          <w:szCs w:val="20"/>
        </w:rPr>
        <w:t> Аудирование.</w:t>
      </w:r>
    </w:p>
    <w:p w14:paraId="40370726" w14:textId="77777777" w:rsidR="00C02E70" w:rsidRPr="0052736C" w:rsidRDefault="00C02E70" w:rsidP="00747AC8">
      <w:pPr>
        <w:spacing w:after="0" w:line="240" w:lineRule="auto"/>
        <w:rPr>
          <w:rFonts w:cs="Times New Roman"/>
          <w:szCs w:val="20"/>
        </w:rPr>
      </w:pPr>
      <w:r w:rsidRPr="0052736C">
        <w:rPr>
          <w:rFonts w:cs="Times New Roman"/>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A1A1479" w14:textId="77777777" w:rsidR="00C02E70" w:rsidRPr="0052736C" w:rsidRDefault="00C02E70" w:rsidP="00747AC8">
      <w:pPr>
        <w:spacing w:after="0" w:line="240" w:lineRule="auto"/>
        <w:rPr>
          <w:rFonts w:cs="Times New Roman"/>
          <w:szCs w:val="20"/>
        </w:rPr>
      </w:pPr>
      <w:r w:rsidRPr="0052736C">
        <w:rPr>
          <w:rFonts w:cs="Times New Roman"/>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w:t>
      </w:r>
      <w:r w:rsidRPr="0052736C">
        <w:rPr>
          <w:rFonts w:cs="Times New Roman"/>
          <w:szCs w:val="20"/>
        </w:rPr>
        <w:t>а</w:t>
      </w:r>
      <w:r w:rsidRPr="0052736C">
        <w:rPr>
          <w:rFonts w:cs="Times New Roman"/>
          <w:szCs w:val="20"/>
        </w:rPr>
        <w:t>прашиваемой) информации.</w:t>
      </w:r>
    </w:p>
    <w:p w14:paraId="75902D5C"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w:t>
      </w:r>
      <w:r w:rsidRPr="0052736C">
        <w:rPr>
          <w:rFonts w:cs="Times New Roman"/>
          <w:szCs w:val="20"/>
        </w:rPr>
        <w:t>и</w:t>
      </w:r>
      <w:r w:rsidRPr="0052736C">
        <w:rPr>
          <w:rFonts w:cs="Times New Roman"/>
          <w:szCs w:val="20"/>
        </w:rPr>
        <w:t>ровать содержание текста по началу аудирования, игнорировать незнакомые слова, не существенные для понимания осно</w:t>
      </w:r>
      <w:r w:rsidRPr="0052736C">
        <w:rPr>
          <w:rFonts w:cs="Times New Roman"/>
          <w:szCs w:val="20"/>
        </w:rPr>
        <w:t>в</w:t>
      </w:r>
      <w:r w:rsidRPr="0052736C">
        <w:rPr>
          <w:rFonts w:cs="Times New Roman"/>
          <w:szCs w:val="20"/>
        </w:rPr>
        <w:t>ного содержания.</w:t>
      </w:r>
    </w:p>
    <w:p w14:paraId="37292699"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0BA7EF1"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аудирования: диалог (беседа), высказывания собеседников в ситуациях повседневного общения, рассказ, с</w:t>
      </w:r>
      <w:r w:rsidRPr="0052736C">
        <w:rPr>
          <w:rFonts w:cs="Times New Roman"/>
          <w:szCs w:val="20"/>
        </w:rPr>
        <w:t>о</w:t>
      </w:r>
      <w:r w:rsidRPr="0052736C">
        <w:rPr>
          <w:rFonts w:cs="Times New Roman"/>
          <w:szCs w:val="20"/>
        </w:rPr>
        <w:t>общение информационного характера.</w:t>
      </w:r>
    </w:p>
    <w:p w14:paraId="4DA4C8B4" w14:textId="77777777" w:rsidR="00C02E70" w:rsidRPr="0052736C" w:rsidRDefault="00C02E70" w:rsidP="00747AC8">
      <w:pPr>
        <w:spacing w:after="0" w:line="240" w:lineRule="auto"/>
        <w:rPr>
          <w:rFonts w:cs="Times New Roman"/>
          <w:szCs w:val="20"/>
        </w:rPr>
      </w:pPr>
      <w:r w:rsidRPr="0052736C">
        <w:rPr>
          <w:rFonts w:cs="Times New Roman"/>
          <w:szCs w:val="20"/>
        </w:rPr>
        <w:t>Время звучания текста (текстов) для аудирования – до 2 минут.</w:t>
      </w:r>
    </w:p>
    <w:p w14:paraId="45B48379" w14:textId="157ED6E5" w:rsidR="00C02E70" w:rsidRPr="0052736C" w:rsidRDefault="00C02E70" w:rsidP="00333638">
      <w:pPr>
        <w:spacing w:after="0" w:line="240" w:lineRule="auto"/>
        <w:ind w:firstLine="720"/>
        <w:rPr>
          <w:rFonts w:cs="Times New Roman"/>
          <w:szCs w:val="20"/>
        </w:rPr>
      </w:pPr>
      <w:r w:rsidRPr="0052736C">
        <w:rPr>
          <w:rFonts w:cs="Times New Roman"/>
          <w:szCs w:val="20"/>
        </w:rPr>
        <w:t> Смысловое чтение.</w:t>
      </w:r>
    </w:p>
    <w:p w14:paraId="392489E1"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умения читать про себя и понимать несложные аутентичные тексты разных жанров и стилей, содержащие о</w:t>
      </w:r>
      <w:r w:rsidRPr="0052736C">
        <w:rPr>
          <w:rFonts w:cs="Times New Roman"/>
          <w:szCs w:val="20"/>
        </w:rPr>
        <w:t>т</w:t>
      </w:r>
      <w:r w:rsidRPr="0052736C">
        <w:rPr>
          <w:rFonts w:cs="Times New Roman"/>
          <w:szCs w:val="20"/>
        </w:rPr>
        <w:t>дельные неизученные языковые явления, с различной глубиной проникновения в их содержание в зависимости от поста</w:t>
      </w:r>
      <w:r w:rsidRPr="0052736C">
        <w:rPr>
          <w:rFonts w:cs="Times New Roman"/>
          <w:szCs w:val="20"/>
        </w:rPr>
        <w:t>в</w:t>
      </w:r>
      <w:r w:rsidRPr="0052736C">
        <w:rPr>
          <w:rFonts w:cs="Times New Roman"/>
          <w:szCs w:val="20"/>
        </w:rPr>
        <w:t>ленной коммуникативной задачи: с пониманием основного содержания, с пониманием нужной (интересующей, запрашив</w:t>
      </w:r>
      <w:r w:rsidRPr="0052736C">
        <w:rPr>
          <w:rFonts w:cs="Times New Roman"/>
          <w:szCs w:val="20"/>
        </w:rPr>
        <w:t>а</w:t>
      </w:r>
      <w:r w:rsidRPr="0052736C">
        <w:rPr>
          <w:rFonts w:cs="Times New Roman"/>
          <w:szCs w:val="20"/>
        </w:rPr>
        <w:t>емой) информации, с полным пониманием содержания.</w:t>
      </w:r>
    </w:p>
    <w:p w14:paraId="49CA5D2C"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w:t>
      </w:r>
      <w:r w:rsidRPr="0052736C">
        <w:rPr>
          <w:rFonts w:cs="Times New Roman"/>
          <w:szCs w:val="20"/>
        </w:rPr>
        <w:t>е</w:t>
      </w:r>
      <w:r w:rsidRPr="0052736C">
        <w:rPr>
          <w:rFonts w:cs="Times New Roman"/>
          <w:szCs w:val="20"/>
        </w:rPr>
        <w:t>делять логическую последовательность главных фактов, событий, игнорировать незнакомые слова, несущественные для п</w:t>
      </w:r>
      <w:r w:rsidRPr="0052736C">
        <w:rPr>
          <w:rFonts w:cs="Times New Roman"/>
          <w:szCs w:val="20"/>
        </w:rPr>
        <w:t>о</w:t>
      </w:r>
      <w:r w:rsidRPr="0052736C">
        <w:rPr>
          <w:rFonts w:cs="Times New Roman"/>
          <w:szCs w:val="20"/>
        </w:rPr>
        <w:t>нимания основного содержания, понимать интернациональные слова.</w:t>
      </w:r>
    </w:p>
    <w:p w14:paraId="7365320E"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w:t>
      </w:r>
      <w:r w:rsidRPr="0052736C">
        <w:rPr>
          <w:rFonts w:cs="Times New Roman"/>
          <w:szCs w:val="20"/>
        </w:rPr>
        <w:t>н</w:t>
      </w:r>
      <w:r w:rsidRPr="0052736C">
        <w:rPr>
          <w:rFonts w:cs="Times New Roman"/>
          <w:szCs w:val="20"/>
        </w:rPr>
        <w:t>формацию с точки зрения её значимости для решения коммуникативной задачи.</w:t>
      </w:r>
    </w:p>
    <w:p w14:paraId="0C3E3175" w14:textId="77777777" w:rsidR="00C02E70" w:rsidRPr="0052736C" w:rsidRDefault="00C02E70" w:rsidP="00747AC8">
      <w:pPr>
        <w:spacing w:after="0" w:line="240" w:lineRule="auto"/>
        <w:rPr>
          <w:rFonts w:cs="Times New Roman"/>
          <w:szCs w:val="20"/>
        </w:rPr>
      </w:pPr>
      <w:r w:rsidRPr="0052736C">
        <w:rPr>
          <w:rFonts w:cs="Times New Roman"/>
          <w:szCs w:val="20"/>
        </w:rPr>
        <w:t>Чтение несплошных текстов (таблиц, диаграмм, схем) и понимание представленной в них информации.</w:t>
      </w:r>
    </w:p>
    <w:p w14:paraId="48FC1E69"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полным пониманием содержания несложных аутентичных текстов, содержащих отдельные неизученные язык</w:t>
      </w:r>
      <w:r w:rsidRPr="0052736C">
        <w:rPr>
          <w:rFonts w:cs="Times New Roman"/>
          <w:szCs w:val="20"/>
        </w:rPr>
        <w:t>о</w:t>
      </w:r>
      <w:r w:rsidRPr="0052736C">
        <w:rPr>
          <w:rFonts w:cs="Times New Roman"/>
          <w:szCs w:val="20"/>
        </w:rPr>
        <w:t>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w:t>
      </w:r>
      <w:r w:rsidRPr="0052736C">
        <w:rPr>
          <w:rFonts w:cs="Times New Roman"/>
          <w:szCs w:val="20"/>
        </w:rPr>
        <w:t>е</w:t>
      </w:r>
      <w:r w:rsidRPr="0052736C">
        <w:rPr>
          <w:rFonts w:cs="Times New Roman"/>
          <w:szCs w:val="20"/>
        </w:rPr>
        <w:t>вода), устанавливать причинно-следственную взаимосвязь изложенных в тексте фактов и событий, восстанавливать текст из разрозненных абзацев.</w:t>
      </w:r>
    </w:p>
    <w:p w14:paraId="0B2771DF"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34835AF"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(текстов) для чтения – 350–500 слов.</w:t>
      </w:r>
    </w:p>
    <w:p w14:paraId="04401A7F" w14:textId="3E06CEBB" w:rsidR="00C02E70" w:rsidRPr="0052736C" w:rsidRDefault="00C02E70" w:rsidP="00333638">
      <w:pPr>
        <w:spacing w:after="0" w:line="240" w:lineRule="auto"/>
        <w:ind w:firstLine="720"/>
        <w:rPr>
          <w:rFonts w:cs="Times New Roman"/>
          <w:szCs w:val="20"/>
        </w:rPr>
      </w:pPr>
      <w:r w:rsidRPr="0052736C">
        <w:rPr>
          <w:rFonts w:cs="Times New Roman"/>
          <w:szCs w:val="20"/>
        </w:rPr>
        <w:t> Письменная речь.</w:t>
      </w:r>
    </w:p>
    <w:p w14:paraId="2A453C27"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 письменной речи:</w:t>
      </w:r>
    </w:p>
    <w:p w14:paraId="3D216F9E"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составление плана (тезисов) устного или письменного сообщения;</w:t>
      </w:r>
    </w:p>
    <w:p w14:paraId="46C3CF39"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14:paraId="60F19AD7" w14:textId="77777777" w:rsidR="00C02E70" w:rsidRPr="0052736C" w:rsidRDefault="00C02E70" w:rsidP="00747AC8">
      <w:pPr>
        <w:spacing w:after="0" w:line="240" w:lineRule="auto"/>
        <w:rPr>
          <w:rFonts w:cs="Times New Roman"/>
          <w:szCs w:val="20"/>
        </w:rPr>
      </w:pPr>
      <w:r w:rsidRPr="0052736C">
        <w:rPr>
          <w:rFonts w:cs="Times New Roman"/>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FCE21D8" w14:textId="77777777" w:rsidR="00C02E70" w:rsidRPr="0052736C" w:rsidRDefault="00C02E70" w:rsidP="00747AC8">
      <w:pPr>
        <w:spacing w:after="0" w:line="240" w:lineRule="auto"/>
        <w:rPr>
          <w:rFonts w:cs="Times New Roman"/>
          <w:szCs w:val="20"/>
        </w:rPr>
      </w:pPr>
      <w:r w:rsidRPr="0052736C">
        <w:rPr>
          <w:rFonts w:cs="Times New Roman"/>
          <w:szCs w:val="20"/>
        </w:rPr>
        <w:t>создание небольшого письменного высказывания с использованием образца, плана, таблицы и (или) прочитанного (пр</w:t>
      </w:r>
      <w:r w:rsidRPr="0052736C">
        <w:rPr>
          <w:rFonts w:cs="Times New Roman"/>
          <w:szCs w:val="20"/>
        </w:rPr>
        <w:t>о</w:t>
      </w:r>
      <w:r w:rsidRPr="0052736C">
        <w:rPr>
          <w:rFonts w:cs="Times New Roman"/>
          <w:szCs w:val="20"/>
        </w:rPr>
        <w:t>слушанного) текста. Объём письменного высказывания – до 110 слов.</w:t>
      </w:r>
    </w:p>
    <w:p w14:paraId="11F518FD" w14:textId="2635B6F9" w:rsidR="00C02E70" w:rsidRPr="0052736C" w:rsidRDefault="00C02E70" w:rsidP="00333638">
      <w:pPr>
        <w:spacing w:after="0" w:line="240" w:lineRule="auto"/>
        <w:ind w:firstLine="720"/>
        <w:rPr>
          <w:rFonts w:cs="Times New Roman"/>
          <w:szCs w:val="20"/>
        </w:rPr>
      </w:pPr>
      <w:r w:rsidRPr="0052736C">
        <w:rPr>
          <w:rFonts w:cs="Times New Roman"/>
          <w:szCs w:val="20"/>
        </w:rPr>
        <w:t> Языковые знания и умения.</w:t>
      </w:r>
    </w:p>
    <w:p w14:paraId="02CC5A43" w14:textId="75B93C88" w:rsidR="00C02E70" w:rsidRPr="0052736C" w:rsidRDefault="00C02E70" w:rsidP="00333638">
      <w:pPr>
        <w:spacing w:after="0" w:line="240" w:lineRule="auto"/>
        <w:ind w:firstLine="720"/>
        <w:rPr>
          <w:rFonts w:cs="Times New Roman"/>
          <w:szCs w:val="20"/>
        </w:rPr>
      </w:pPr>
      <w:r w:rsidRPr="0052736C">
        <w:rPr>
          <w:rFonts w:cs="Times New Roman"/>
          <w:szCs w:val="20"/>
        </w:rPr>
        <w:t> Фонетическая сторона речи.</w:t>
      </w:r>
    </w:p>
    <w:p w14:paraId="74AF603A"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0B9181" w14:textId="77777777" w:rsidR="00C02E70" w:rsidRPr="0052736C" w:rsidRDefault="00C02E70" w:rsidP="00747AC8">
      <w:pPr>
        <w:spacing w:after="0" w:line="240" w:lineRule="auto"/>
        <w:rPr>
          <w:rFonts w:cs="Times New Roman"/>
          <w:szCs w:val="20"/>
        </w:rPr>
      </w:pPr>
      <w:r w:rsidRPr="0052736C">
        <w:rPr>
          <w:rFonts w:cs="Times New Roman"/>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1D9B2A4"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вслух: сообщение информационного характера, отрывок из статьи научно-популярного характера, рассказ, диалог (беседа).</w:t>
      </w:r>
    </w:p>
    <w:p w14:paraId="77A720EE"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для чтения вслух – до 110 слов.</w:t>
      </w:r>
    </w:p>
    <w:p w14:paraId="61A7451E" w14:textId="5E541195" w:rsidR="00C02E70" w:rsidRPr="0052736C" w:rsidRDefault="00C02E70" w:rsidP="00333638">
      <w:pPr>
        <w:spacing w:after="0" w:line="240" w:lineRule="auto"/>
        <w:ind w:firstLine="720"/>
        <w:rPr>
          <w:rFonts w:cs="Times New Roman"/>
          <w:szCs w:val="20"/>
        </w:rPr>
      </w:pPr>
      <w:r w:rsidRPr="0052736C">
        <w:rPr>
          <w:rFonts w:cs="Times New Roman"/>
          <w:szCs w:val="20"/>
        </w:rPr>
        <w:t>Графика, орфография и пунктуация.</w:t>
      </w:r>
    </w:p>
    <w:p w14:paraId="69137713"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написание изученных слов.</w:t>
      </w:r>
    </w:p>
    <w:p w14:paraId="2ACBF250"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w:t>
      </w:r>
      <w:r w:rsidRPr="0052736C">
        <w:rPr>
          <w:rFonts w:cs="Times New Roman"/>
          <w:szCs w:val="20"/>
        </w:rPr>
        <w:t>н</w:t>
      </w:r>
      <w:r w:rsidRPr="0052736C">
        <w:rPr>
          <w:rFonts w:cs="Times New Roman"/>
          <w:szCs w:val="20"/>
        </w:rPr>
        <w:t>глийском языке: firstly/first of all, secondly, finally; on the one hand, on the other hand), апострофа.</w:t>
      </w:r>
    </w:p>
    <w:p w14:paraId="6D1BBBCE" w14:textId="77777777" w:rsidR="00C02E70" w:rsidRPr="0052736C" w:rsidRDefault="00C02E70" w:rsidP="00747AC8">
      <w:pPr>
        <w:spacing w:after="0" w:line="240" w:lineRule="auto"/>
        <w:rPr>
          <w:rFonts w:cs="Times New Roman"/>
          <w:szCs w:val="20"/>
        </w:rPr>
      </w:pPr>
      <w:r w:rsidRPr="0052736C">
        <w:rPr>
          <w:rFonts w:cs="Times New Roman"/>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C00B862" w14:textId="5A337BC9" w:rsidR="00C02E70" w:rsidRPr="0052736C" w:rsidRDefault="00C02E70" w:rsidP="00333638">
      <w:pPr>
        <w:spacing w:after="0" w:line="240" w:lineRule="auto"/>
        <w:ind w:firstLine="720"/>
        <w:rPr>
          <w:rFonts w:cs="Times New Roman"/>
          <w:szCs w:val="20"/>
        </w:rPr>
      </w:pPr>
      <w:r w:rsidRPr="0052736C">
        <w:rPr>
          <w:rFonts w:cs="Times New Roman"/>
          <w:szCs w:val="20"/>
        </w:rPr>
        <w:t>Лексическая сторона речи.</w:t>
      </w:r>
    </w:p>
    <w:p w14:paraId="22AE6CAF"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88C2A54" w14:textId="77777777" w:rsidR="00C02E70" w:rsidRPr="0052736C" w:rsidRDefault="00C02E70" w:rsidP="00747AC8">
      <w:pPr>
        <w:spacing w:after="0" w:line="240" w:lineRule="auto"/>
        <w:rPr>
          <w:rFonts w:cs="Times New Roman"/>
          <w:szCs w:val="20"/>
        </w:rPr>
      </w:pPr>
      <w:r w:rsidRPr="0052736C">
        <w:rPr>
          <w:rFonts w:cs="Times New Roman"/>
          <w:szCs w:val="2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4408732" w14:textId="77777777" w:rsidR="00C02E70" w:rsidRPr="0052736C" w:rsidRDefault="00C02E70" w:rsidP="00747AC8">
      <w:pPr>
        <w:spacing w:after="0" w:line="240" w:lineRule="auto"/>
        <w:rPr>
          <w:rFonts w:cs="Times New Roman"/>
          <w:szCs w:val="20"/>
        </w:rPr>
      </w:pPr>
      <w:r w:rsidRPr="0052736C">
        <w:rPr>
          <w:rFonts w:cs="Times New Roman"/>
          <w:szCs w:val="20"/>
        </w:rPr>
        <w:t>Основные способы словообразования:</w:t>
      </w:r>
    </w:p>
    <w:p w14:paraId="4A8F6939" w14:textId="77777777" w:rsidR="00C02E70" w:rsidRPr="0052736C" w:rsidRDefault="00C02E70" w:rsidP="00747AC8">
      <w:pPr>
        <w:spacing w:after="0" w:line="240" w:lineRule="auto"/>
        <w:rPr>
          <w:rFonts w:cs="Times New Roman"/>
          <w:szCs w:val="20"/>
        </w:rPr>
      </w:pPr>
      <w:r w:rsidRPr="0052736C">
        <w:rPr>
          <w:rFonts w:cs="Times New Roman"/>
          <w:szCs w:val="20"/>
        </w:rPr>
        <w:t>аффиксация:</w:t>
      </w:r>
    </w:p>
    <w:p w14:paraId="7AC4844C"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имен существительных при помощи суффиксов: -ance/-ence (performance/residence), -ity (activity); -ship (friendship);</w:t>
      </w:r>
    </w:p>
    <w:p w14:paraId="60145A95"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имен прилагательных при помощи префикса inter- (international);</w:t>
      </w:r>
    </w:p>
    <w:p w14:paraId="07E3F374"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имен прилагательных при помощи -ed и -ing (interested/interesting);</w:t>
      </w:r>
    </w:p>
    <w:p w14:paraId="4EFF5D24" w14:textId="77777777" w:rsidR="00C02E70" w:rsidRPr="0052736C" w:rsidRDefault="00C02E70" w:rsidP="00747AC8">
      <w:pPr>
        <w:spacing w:after="0" w:line="240" w:lineRule="auto"/>
        <w:rPr>
          <w:rFonts w:cs="Times New Roman"/>
          <w:szCs w:val="20"/>
        </w:rPr>
      </w:pPr>
      <w:r w:rsidRPr="0052736C">
        <w:rPr>
          <w:rFonts w:cs="Times New Roman"/>
          <w:szCs w:val="20"/>
        </w:rPr>
        <w:t>конверсия:</w:t>
      </w:r>
    </w:p>
    <w:p w14:paraId="35A50A2A"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имени существительного от неопределённой формы глагола (to walk – a walk);</w:t>
      </w:r>
    </w:p>
    <w:p w14:paraId="1783D02A"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глагола от имени существительного (a present – to present);</w:t>
      </w:r>
    </w:p>
    <w:p w14:paraId="36D5AC1B"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имени существительного от прилагательного (rich – the rich);</w:t>
      </w:r>
    </w:p>
    <w:p w14:paraId="3E386146" w14:textId="77777777" w:rsidR="00C02E70" w:rsidRPr="0052736C" w:rsidRDefault="00C02E70" w:rsidP="00747AC8">
      <w:pPr>
        <w:spacing w:after="0" w:line="240" w:lineRule="auto"/>
        <w:rPr>
          <w:rFonts w:cs="Times New Roman"/>
          <w:szCs w:val="20"/>
        </w:rPr>
      </w:pPr>
      <w:r w:rsidRPr="0052736C">
        <w:rPr>
          <w:rFonts w:cs="Times New Roman"/>
          <w:szCs w:val="2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3F88FA0" w14:textId="77777777" w:rsidR="00C02E70" w:rsidRPr="0052736C" w:rsidRDefault="00C02E70" w:rsidP="00747AC8">
      <w:pPr>
        <w:spacing w:after="0" w:line="240" w:lineRule="auto"/>
        <w:rPr>
          <w:rFonts w:cs="Times New Roman"/>
          <w:szCs w:val="20"/>
        </w:rPr>
      </w:pPr>
      <w:r w:rsidRPr="0052736C">
        <w:rPr>
          <w:rFonts w:cs="Times New Roman"/>
          <w:szCs w:val="20"/>
        </w:rPr>
        <w:t>Различные средства связи в тексте для обеспечения его целостности (firstly, however, finally, at last, etc.).</w:t>
      </w:r>
    </w:p>
    <w:p w14:paraId="41AAB4C2" w14:textId="0420B520" w:rsidR="00C02E70" w:rsidRPr="0052736C" w:rsidRDefault="00C02E70" w:rsidP="00333638">
      <w:pPr>
        <w:spacing w:after="0" w:line="240" w:lineRule="auto"/>
        <w:ind w:firstLine="720"/>
        <w:rPr>
          <w:rFonts w:cs="Times New Roman"/>
          <w:szCs w:val="20"/>
        </w:rPr>
      </w:pPr>
      <w:r w:rsidRPr="0052736C">
        <w:rPr>
          <w:rFonts w:cs="Times New Roman"/>
          <w:szCs w:val="20"/>
        </w:rPr>
        <w:t> Грамматическая сторона речи.</w:t>
      </w:r>
    </w:p>
    <w:p w14:paraId="4CE542D4"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изученных морфологических форм и синтаксических ко</w:t>
      </w:r>
      <w:r w:rsidRPr="0052736C">
        <w:rPr>
          <w:rFonts w:cs="Times New Roman"/>
          <w:szCs w:val="20"/>
        </w:rPr>
        <w:t>н</w:t>
      </w:r>
      <w:r w:rsidRPr="0052736C">
        <w:rPr>
          <w:rFonts w:cs="Times New Roman"/>
          <w:szCs w:val="20"/>
        </w:rPr>
        <w:t>струкций английского языка.</w:t>
      </w:r>
    </w:p>
    <w:p w14:paraId="12419C61" w14:textId="77777777" w:rsidR="00C02E70" w:rsidRPr="0052736C" w:rsidRDefault="00C02E70" w:rsidP="00747AC8">
      <w:pPr>
        <w:spacing w:after="0" w:line="240" w:lineRule="auto"/>
        <w:rPr>
          <w:rFonts w:cs="Times New Roman"/>
          <w:szCs w:val="20"/>
          <w:lang w:val="en-US"/>
        </w:rPr>
      </w:pPr>
      <w:r w:rsidRPr="0052736C">
        <w:rPr>
          <w:rFonts w:cs="Times New Roman"/>
          <w:szCs w:val="20"/>
        </w:rPr>
        <w:t>Предложения</w:t>
      </w:r>
      <w:r w:rsidRPr="0052736C">
        <w:rPr>
          <w:rFonts w:cs="Times New Roman"/>
          <w:szCs w:val="20"/>
          <w:lang w:val="en-US"/>
        </w:rPr>
        <w:t xml:space="preserve"> </w:t>
      </w:r>
      <w:r w:rsidRPr="0052736C">
        <w:rPr>
          <w:rFonts w:cs="Times New Roman"/>
          <w:szCs w:val="20"/>
        </w:rPr>
        <w:t>со</w:t>
      </w:r>
      <w:r w:rsidRPr="0052736C">
        <w:rPr>
          <w:rFonts w:cs="Times New Roman"/>
          <w:szCs w:val="20"/>
          <w:lang w:val="en-US"/>
        </w:rPr>
        <w:t xml:space="preserve"> </w:t>
      </w:r>
      <w:r w:rsidRPr="0052736C">
        <w:rPr>
          <w:rFonts w:cs="Times New Roman"/>
          <w:szCs w:val="20"/>
        </w:rPr>
        <w:t>сложным</w:t>
      </w:r>
      <w:r w:rsidRPr="0052736C">
        <w:rPr>
          <w:rFonts w:cs="Times New Roman"/>
          <w:szCs w:val="20"/>
          <w:lang w:val="en-US"/>
        </w:rPr>
        <w:t xml:space="preserve"> </w:t>
      </w:r>
      <w:r w:rsidRPr="0052736C">
        <w:rPr>
          <w:rFonts w:cs="Times New Roman"/>
          <w:szCs w:val="20"/>
        </w:rPr>
        <w:t>дополнением</w:t>
      </w:r>
      <w:r w:rsidRPr="0052736C">
        <w:rPr>
          <w:rFonts w:cs="Times New Roman"/>
          <w:szCs w:val="20"/>
          <w:lang w:val="en-US"/>
        </w:rPr>
        <w:t xml:space="preserve"> (Complex Object) (I saw her cross/crossing the road.).</w:t>
      </w:r>
    </w:p>
    <w:p w14:paraId="7A18F526"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81B0B0" w14:textId="77777777" w:rsidR="00C02E70" w:rsidRPr="0052736C" w:rsidRDefault="00C02E70" w:rsidP="00747AC8">
      <w:pPr>
        <w:spacing w:after="0" w:line="240" w:lineRule="auto"/>
        <w:rPr>
          <w:rFonts w:cs="Times New Roman"/>
          <w:szCs w:val="20"/>
        </w:rPr>
      </w:pPr>
      <w:r w:rsidRPr="0052736C">
        <w:rPr>
          <w:rFonts w:cs="Times New Roman"/>
          <w:szCs w:val="20"/>
        </w:rPr>
        <w:t>Все типы вопросительных предложений в Past Perfect Tense. Согласование времен в рамках сложного предложения.</w:t>
      </w:r>
    </w:p>
    <w:p w14:paraId="4C640968" w14:textId="77777777" w:rsidR="00C02E70" w:rsidRPr="0052736C" w:rsidRDefault="00C02E70" w:rsidP="00747AC8">
      <w:pPr>
        <w:spacing w:after="0" w:line="240" w:lineRule="auto"/>
        <w:rPr>
          <w:rFonts w:cs="Times New Roman"/>
          <w:szCs w:val="20"/>
        </w:rPr>
      </w:pPr>
      <w:r w:rsidRPr="0052736C">
        <w:rPr>
          <w:rFonts w:cs="Times New Roman"/>
          <w:szCs w:val="20"/>
        </w:rPr>
        <w:t>Согласование подлежащего, выраженного собирательным существительным (family, police) со сказуемым.</w:t>
      </w:r>
    </w:p>
    <w:p w14:paraId="34C9C0D6" w14:textId="77777777" w:rsidR="00C02E70" w:rsidRPr="0052736C" w:rsidRDefault="00C02E70" w:rsidP="00747AC8">
      <w:pPr>
        <w:spacing w:after="0" w:line="240" w:lineRule="auto"/>
        <w:rPr>
          <w:rFonts w:cs="Times New Roman"/>
          <w:szCs w:val="20"/>
          <w:lang w:val="en-US"/>
        </w:rPr>
      </w:pPr>
      <w:r w:rsidRPr="0052736C">
        <w:rPr>
          <w:rFonts w:cs="Times New Roman"/>
          <w:szCs w:val="20"/>
        </w:rPr>
        <w:t>Конструкции</w:t>
      </w:r>
      <w:r w:rsidRPr="0052736C">
        <w:rPr>
          <w:rFonts w:cs="Times New Roman"/>
          <w:szCs w:val="20"/>
          <w:lang w:val="en-US"/>
        </w:rPr>
        <w:t xml:space="preserve"> </w:t>
      </w:r>
      <w:r w:rsidRPr="0052736C">
        <w:rPr>
          <w:rFonts w:cs="Times New Roman"/>
          <w:szCs w:val="20"/>
        </w:rPr>
        <w:t>с</w:t>
      </w:r>
      <w:r w:rsidRPr="0052736C">
        <w:rPr>
          <w:rFonts w:cs="Times New Roman"/>
          <w:szCs w:val="20"/>
          <w:lang w:val="en-US"/>
        </w:rPr>
        <w:t xml:space="preserve"> </w:t>
      </w:r>
      <w:r w:rsidRPr="0052736C">
        <w:rPr>
          <w:rFonts w:cs="Times New Roman"/>
          <w:szCs w:val="20"/>
        </w:rPr>
        <w:t>глаголами</w:t>
      </w:r>
      <w:r w:rsidRPr="0052736C">
        <w:rPr>
          <w:rFonts w:cs="Times New Roman"/>
          <w:szCs w:val="20"/>
          <w:lang w:val="en-US"/>
        </w:rPr>
        <w:t xml:space="preserve"> </w:t>
      </w:r>
      <w:r w:rsidRPr="0052736C">
        <w:rPr>
          <w:rFonts w:cs="Times New Roman"/>
          <w:szCs w:val="20"/>
        </w:rPr>
        <w:t>на</w:t>
      </w:r>
      <w:r w:rsidRPr="0052736C">
        <w:rPr>
          <w:rFonts w:cs="Times New Roman"/>
          <w:szCs w:val="20"/>
          <w:lang w:val="en-US"/>
        </w:rPr>
        <w:t xml:space="preserve"> -ing: to love/hate doing something.</w:t>
      </w:r>
    </w:p>
    <w:p w14:paraId="3AF7945B" w14:textId="77777777" w:rsidR="00C02E70" w:rsidRPr="0052736C" w:rsidRDefault="00C02E70" w:rsidP="00747AC8">
      <w:pPr>
        <w:spacing w:after="0" w:line="240" w:lineRule="auto"/>
        <w:rPr>
          <w:rFonts w:cs="Times New Roman"/>
          <w:szCs w:val="20"/>
          <w:lang w:val="en-US"/>
        </w:rPr>
      </w:pPr>
      <w:r w:rsidRPr="0052736C">
        <w:rPr>
          <w:rFonts w:cs="Times New Roman"/>
          <w:szCs w:val="20"/>
        </w:rPr>
        <w:t>Конструкции</w:t>
      </w:r>
      <w:r w:rsidRPr="0052736C">
        <w:rPr>
          <w:rFonts w:cs="Times New Roman"/>
          <w:szCs w:val="20"/>
          <w:lang w:val="en-US"/>
        </w:rPr>
        <w:t xml:space="preserve">, </w:t>
      </w:r>
      <w:r w:rsidRPr="0052736C">
        <w:rPr>
          <w:rFonts w:cs="Times New Roman"/>
          <w:szCs w:val="20"/>
        </w:rPr>
        <w:t>содержащие</w:t>
      </w:r>
      <w:r w:rsidRPr="0052736C">
        <w:rPr>
          <w:rFonts w:cs="Times New Roman"/>
          <w:szCs w:val="20"/>
          <w:lang w:val="en-US"/>
        </w:rPr>
        <w:t xml:space="preserve"> </w:t>
      </w:r>
      <w:r w:rsidRPr="0052736C">
        <w:rPr>
          <w:rFonts w:cs="Times New Roman"/>
          <w:szCs w:val="20"/>
        </w:rPr>
        <w:t>глаголы</w:t>
      </w:r>
      <w:r w:rsidRPr="0052736C">
        <w:rPr>
          <w:rFonts w:cs="Times New Roman"/>
          <w:szCs w:val="20"/>
          <w:lang w:val="en-US"/>
        </w:rPr>
        <w:t>-</w:t>
      </w:r>
      <w:r w:rsidRPr="0052736C">
        <w:rPr>
          <w:rFonts w:cs="Times New Roman"/>
          <w:szCs w:val="20"/>
        </w:rPr>
        <w:t>связки</w:t>
      </w:r>
      <w:r w:rsidRPr="0052736C">
        <w:rPr>
          <w:rFonts w:cs="Times New Roman"/>
          <w:szCs w:val="20"/>
          <w:lang w:val="en-US"/>
        </w:rPr>
        <w:t xml:space="preserve"> to be/to look/to feel/to seem.</w:t>
      </w:r>
    </w:p>
    <w:p w14:paraId="47032CE4" w14:textId="77777777" w:rsidR="00C02E70" w:rsidRPr="0052736C" w:rsidRDefault="00C02E70" w:rsidP="00747AC8">
      <w:pPr>
        <w:spacing w:after="0" w:line="240" w:lineRule="auto"/>
        <w:rPr>
          <w:rFonts w:cs="Times New Roman"/>
          <w:szCs w:val="20"/>
          <w:lang w:val="en-US"/>
        </w:rPr>
      </w:pPr>
      <w:r w:rsidRPr="0052736C">
        <w:rPr>
          <w:rFonts w:cs="Times New Roman"/>
          <w:szCs w:val="20"/>
        </w:rPr>
        <w:t>Конструкции</w:t>
      </w:r>
      <w:r w:rsidRPr="0052736C">
        <w:rPr>
          <w:rFonts w:cs="Times New Roman"/>
          <w:szCs w:val="20"/>
          <w:lang w:val="en-US"/>
        </w:rPr>
        <w:t xml:space="preserve"> be/get used to + </w:t>
      </w:r>
      <w:r w:rsidRPr="0052736C">
        <w:rPr>
          <w:rFonts w:cs="Times New Roman"/>
          <w:szCs w:val="20"/>
        </w:rPr>
        <w:t>инфинитив</w:t>
      </w:r>
      <w:r w:rsidRPr="0052736C">
        <w:rPr>
          <w:rFonts w:cs="Times New Roman"/>
          <w:szCs w:val="20"/>
          <w:lang w:val="en-US"/>
        </w:rPr>
        <w:t xml:space="preserve"> </w:t>
      </w:r>
      <w:r w:rsidRPr="0052736C">
        <w:rPr>
          <w:rFonts w:cs="Times New Roman"/>
          <w:szCs w:val="20"/>
        </w:rPr>
        <w:t>глагола</w:t>
      </w:r>
      <w:r w:rsidRPr="0052736C">
        <w:rPr>
          <w:rFonts w:cs="Times New Roman"/>
          <w:szCs w:val="20"/>
          <w:lang w:val="en-US"/>
        </w:rPr>
        <w:t xml:space="preserve">, be/get used to + </w:t>
      </w:r>
      <w:r w:rsidRPr="0052736C">
        <w:rPr>
          <w:rFonts w:cs="Times New Roman"/>
          <w:szCs w:val="20"/>
        </w:rPr>
        <w:t>инфинитив</w:t>
      </w:r>
      <w:r w:rsidRPr="0052736C">
        <w:rPr>
          <w:rFonts w:cs="Times New Roman"/>
          <w:szCs w:val="20"/>
          <w:lang w:val="en-US"/>
        </w:rPr>
        <w:t xml:space="preserve"> </w:t>
      </w:r>
      <w:r w:rsidRPr="0052736C">
        <w:rPr>
          <w:rFonts w:cs="Times New Roman"/>
          <w:szCs w:val="20"/>
        </w:rPr>
        <w:t>глагол</w:t>
      </w:r>
      <w:r w:rsidRPr="0052736C">
        <w:rPr>
          <w:rFonts w:cs="Times New Roman"/>
          <w:szCs w:val="20"/>
          <w:lang w:val="en-US"/>
        </w:rPr>
        <w:t>, be/get used to doing something, be/get used to something.</w:t>
      </w:r>
    </w:p>
    <w:p w14:paraId="5FDE0BC1" w14:textId="77777777" w:rsidR="00C02E70" w:rsidRPr="0052736C" w:rsidRDefault="00C02E70" w:rsidP="00747AC8">
      <w:pPr>
        <w:spacing w:after="0" w:line="240" w:lineRule="auto"/>
        <w:rPr>
          <w:rFonts w:cs="Times New Roman"/>
          <w:szCs w:val="20"/>
          <w:lang w:val="en-US"/>
        </w:rPr>
      </w:pPr>
      <w:r w:rsidRPr="0052736C">
        <w:rPr>
          <w:rFonts w:cs="Times New Roman"/>
          <w:szCs w:val="20"/>
        </w:rPr>
        <w:t>Конструкция</w:t>
      </w:r>
      <w:r w:rsidRPr="0052736C">
        <w:rPr>
          <w:rFonts w:cs="Times New Roman"/>
          <w:szCs w:val="20"/>
          <w:lang w:val="en-US"/>
        </w:rPr>
        <w:t xml:space="preserve"> both … and ….</w:t>
      </w:r>
    </w:p>
    <w:p w14:paraId="6475DEA7" w14:textId="77777777" w:rsidR="00C02E70" w:rsidRPr="0052736C" w:rsidRDefault="00C02E70" w:rsidP="00747AC8">
      <w:pPr>
        <w:spacing w:after="0" w:line="240" w:lineRule="auto"/>
        <w:rPr>
          <w:rFonts w:cs="Times New Roman"/>
          <w:szCs w:val="20"/>
          <w:lang w:val="en-US"/>
        </w:rPr>
      </w:pPr>
      <w:r w:rsidRPr="0052736C">
        <w:rPr>
          <w:rFonts w:cs="Times New Roman"/>
          <w:szCs w:val="20"/>
        </w:rPr>
        <w:t>Конструкции</w:t>
      </w:r>
      <w:r w:rsidRPr="0052736C">
        <w:rPr>
          <w:rFonts w:cs="Times New Roman"/>
          <w:szCs w:val="20"/>
          <w:lang w:val="en-US"/>
        </w:rPr>
        <w:t xml:space="preserve"> c </w:t>
      </w:r>
      <w:r w:rsidRPr="0052736C">
        <w:rPr>
          <w:rFonts w:cs="Times New Roman"/>
          <w:szCs w:val="20"/>
        </w:rPr>
        <w:t>глаголами</w:t>
      </w:r>
      <w:r w:rsidRPr="0052736C">
        <w:rPr>
          <w:rFonts w:cs="Times New Roman"/>
          <w:szCs w:val="20"/>
          <w:lang w:val="en-US"/>
        </w:rPr>
        <w:t xml:space="preserve"> to stop, to remember, to forget (</w:t>
      </w:r>
      <w:r w:rsidRPr="0052736C">
        <w:rPr>
          <w:rFonts w:cs="Times New Roman"/>
          <w:szCs w:val="20"/>
        </w:rPr>
        <w:t>разница</w:t>
      </w:r>
      <w:r w:rsidRPr="0052736C">
        <w:rPr>
          <w:rFonts w:cs="Times New Roman"/>
          <w:szCs w:val="20"/>
          <w:lang w:val="en-US"/>
        </w:rPr>
        <w:t xml:space="preserve"> </w:t>
      </w:r>
      <w:r w:rsidRPr="0052736C">
        <w:rPr>
          <w:rFonts w:cs="Times New Roman"/>
          <w:szCs w:val="20"/>
        </w:rPr>
        <w:t>в</w:t>
      </w:r>
      <w:r w:rsidRPr="0052736C">
        <w:rPr>
          <w:rFonts w:cs="Times New Roman"/>
          <w:szCs w:val="20"/>
          <w:lang w:val="en-US"/>
        </w:rPr>
        <w:t xml:space="preserve"> </w:t>
      </w:r>
      <w:r w:rsidRPr="0052736C">
        <w:rPr>
          <w:rFonts w:cs="Times New Roman"/>
          <w:szCs w:val="20"/>
        </w:rPr>
        <w:t>значении</w:t>
      </w:r>
      <w:r w:rsidRPr="0052736C">
        <w:rPr>
          <w:rFonts w:cs="Times New Roman"/>
          <w:szCs w:val="20"/>
          <w:lang w:val="en-US"/>
        </w:rPr>
        <w:t xml:space="preserve"> to stop doing smth </w:t>
      </w:r>
      <w:r w:rsidRPr="0052736C">
        <w:rPr>
          <w:rFonts w:cs="Times New Roman"/>
          <w:szCs w:val="20"/>
        </w:rPr>
        <w:t>и</w:t>
      </w:r>
      <w:r w:rsidRPr="0052736C">
        <w:rPr>
          <w:rFonts w:cs="Times New Roman"/>
          <w:szCs w:val="20"/>
          <w:lang w:val="en-US"/>
        </w:rPr>
        <w:t xml:space="preserve"> to stop to do smth).</w:t>
      </w:r>
    </w:p>
    <w:p w14:paraId="18EB89F5" w14:textId="77777777" w:rsidR="00C02E70" w:rsidRPr="0052736C" w:rsidRDefault="00C02E70" w:rsidP="00747AC8">
      <w:pPr>
        <w:spacing w:after="0" w:line="240" w:lineRule="auto"/>
        <w:rPr>
          <w:rFonts w:cs="Times New Roman"/>
          <w:szCs w:val="20"/>
          <w:lang w:val="en-US"/>
        </w:rPr>
      </w:pPr>
      <w:r w:rsidRPr="0052736C">
        <w:rPr>
          <w:rFonts w:cs="Times New Roman"/>
          <w:szCs w:val="20"/>
        </w:rPr>
        <w:t>Глаголы</w:t>
      </w:r>
      <w:r w:rsidRPr="0052736C">
        <w:rPr>
          <w:rFonts w:cs="Times New Roman"/>
          <w:szCs w:val="20"/>
          <w:lang w:val="en-US"/>
        </w:rPr>
        <w:t xml:space="preserve"> </w:t>
      </w:r>
      <w:r w:rsidRPr="0052736C">
        <w:rPr>
          <w:rFonts w:cs="Times New Roman"/>
          <w:szCs w:val="20"/>
        </w:rPr>
        <w:t>в</w:t>
      </w:r>
      <w:r w:rsidRPr="0052736C">
        <w:rPr>
          <w:rFonts w:cs="Times New Roman"/>
          <w:szCs w:val="20"/>
          <w:lang w:val="en-US"/>
        </w:rPr>
        <w:t xml:space="preserve"> </w:t>
      </w:r>
      <w:r w:rsidRPr="0052736C">
        <w:rPr>
          <w:rFonts w:cs="Times New Roman"/>
          <w:szCs w:val="20"/>
        </w:rPr>
        <w:t>видо</w:t>
      </w:r>
      <w:r w:rsidRPr="0052736C">
        <w:rPr>
          <w:rFonts w:cs="Times New Roman"/>
          <w:szCs w:val="20"/>
          <w:lang w:val="en-US"/>
        </w:rPr>
        <w:t>-</w:t>
      </w:r>
      <w:r w:rsidRPr="0052736C">
        <w:rPr>
          <w:rFonts w:cs="Times New Roman"/>
          <w:szCs w:val="20"/>
        </w:rPr>
        <w:t>временных</w:t>
      </w:r>
      <w:r w:rsidRPr="0052736C">
        <w:rPr>
          <w:rFonts w:cs="Times New Roman"/>
          <w:szCs w:val="20"/>
          <w:lang w:val="en-US"/>
        </w:rPr>
        <w:t xml:space="preserve"> </w:t>
      </w:r>
      <w:r w:rsidRPr="0052736C">
        <w:rPr>
          <w:rFonts w:cs="Times New Roman"/>
          <w:szCs w:val="20"/>
        </w:rPr>
        <w:t>формах</w:t>
      </w:r>
      <w:r w:rsidRPr="0052736C">
        <w:rPr>
          <w:rFonts w:cs="Times New Roman"/>
          <w:szCs w:val="20"/>
          <w:lang w:val="en-US"/>
        </w:rPr>
        <w:t xml:space="preserve"> </w:t>
      </w:r>
      <w:r w:rsidRPr="0052736C">
        <w:rPr>
          <w:rFonts w:cs="Times New Roman"/>
          <w:szCs w:val="20"/>
        </w:rPr>
        <w:t>действительного</w:t>
      </w:r>
      <w:r w:rsidRPr="0052736C">
        <w:rPr>
          <w:rFonts w:cs="Times New Roman"/>
          <w:szCs w:val="20"/>
          <w:lang w:val="en-US"/>
        </w:rPr>
        <w:t xml:space="preserve"> </w:t>
      </w:r>
      <w:r w:rsidRPr="0052736C">
        <w:rPr>
          <w:rFonts w:cs="Times New Roman"/>
          <w:szCs w:val="20"/>
        </w:rPr>
        <w:t>залога</w:t>
      </w:r>
      <w:r w:rsidRPr="0052736C">
        <w:rPr>
          <w:rFonts w:cs="Times New Roman"/>
          <w:szCs w:val="20"/>
          <w:lang w:val="en-US"/>
        </w:rPr>
        <w:t xml:space="preserve"> </w:t>
      </w:r>
      <w:r w:rsidRPr="0052736C">
        <w:rPr>
          <w:rFonts w:cs="Times New Roman"/>
          <w:szCs w:val="20"/>
        </w:rPr>
        <w:t>в</w:t>
      </w:r>
      <w:r w:rsidRPr="0052736C">
        <w:rPr>
          <w:rFonts w:cs="Times New Roman"/>
          <w:szCs w:val="20"/>
          <w:lang w:val="en-US"/>
        </w:rPr>
        <w:t xml:space="preserve"> </w:t>
      </w:r>
      <w:r w:rsidRPr="0052736C">
        <w:rPr>
          <w:rFonts w:cs="Times New Roman"/>
          <w:szCs w:val="20"/>
        </w:rPr>
        <w:t>изъявительном</w:t>
      </w:r>
      <w:r w:rsidRPr="0052736C">
        <w:rPr>
          <w:rFonts w:cs="Times New Roman"/>
          <w:szCs w:val="20"/>
          <w:lang w:val="en-US"/>
        </w:rPr>
        <w:t xml:space="preserve"> </w:t>
      </w:r>
      <w:r w:rsidRPr="0052736C">
        <w:rPr>
          <w:rFonts w:cs="Times New Roman"/>
          <w:szCs w:val="20"/>
        </w:rPr>
        <w:t>наклонении</w:t>
      </w:r>
      <w:r w:rsidRPr="0052736C">
        <w:rPr>
          <w:rFonts w:cs="Times New Roman"/>
          <w:szCs w:val="20"/>
          <w:lang w:val="en-US"/>
        </w:rPr>
        <w:t xml:space="preserve"> (Past Perfect Tense, Present Perfect Continuous Tense, Future-in-the-Past).</w:t>
      </w:r>
    </w:p>
    <w:p w14:paraId="1F1834F4" w14:textId="77777777" w:rsidR="00C02E70" w:rsidRPr="0052736C" w:rsidRDefault="00C02E70" w:rsidP="00747AC8">
      <w:pPr>
        <w:spacing w:after="0" w:line="240" w:lineRule="auto"/>
        <w:rPr>
          <w:rFonts w:cs="Times New Roman"/>
          <w:szCs w:val="20"/>
        </w:rPr>
      </w:pPr>
      <w:r w:rsidRPr="0052736C">
        <w:rPr>
          <w:rFonts w:cs="Times New Roman"/>
          <w:szCs w:val="20"/>
        </w:rPr>
        <w:t>Модальные глаголы в косвенной речи в настоящем и прошедшем времени.</w:t>
      </w:r>
    </w:p>
    <w:p w14:paraId="7EB429E9" w14:textId="77777777" w:rsidR="00C02E70" w:rsidRPr="0052736C" w:rsidRDefault="00C02E70" w:rsidP="00747AC8">
      <w:pPr>
        <w:spacing w:after="0" w:line="240" w:lineRule="auto"/>
        <w:rPr>
          <w:rFonts w:cs="Times New Roman"/>
          <w:szCs w:val="20"/>
        </w:rPr>
      </w:pPr>
      <w:r w:rsidRPr="0052736C">
        <w:rPr>
          <w:rFonts w:cs="Times New Roman"/>
          <w:szCs w:val="20"/>
        </w:rPr>
        <w:t>Неличные формы глагола (инфинитив, герундий, причастия настоящего и прошедшего времени).</w:t>
      </w:r>
    </w:p>
    <w:p w14:paraId="60B8D577" w14:textId="77777777" w:rsidR="00C02E70" w:rsidRPr="0052736C" w:rsidRDefault="00C02E70" w:rsidP="00747AC8">
      <w:pPr>
        <w:spacing w:after="0" w:line="240" w:lineRule="auto"/>
        <w:rPr>
          <w:rFonts w:cs="Times New Roman"/>
          <w:szCs w:val="20"/>
        </w:rPr>
      </w:pPr>
      <w:r w:rsidRPr="0052736C">
        <w:rPr>
          <w:rFonts w:cs="Times New Roman"/>
          <w:szCs w:val="20"/>
        </w:rPr>
        <w:t>Наречия too – enough.</w:t>
      </w:r>
    </w:p>
    <w:p w14:paraId="2DE21FCE" w14:textId="77777777" w:rsidR="00C02E70" w:rsidRPr="0052736C" w:rsidRDefault="00C02E70" w:rsidP="00747AC8">
      <w:pPr>
        <w:spacing w:after="0" w:line="240" w:lineRule="auto"/>
        <w:rPr>
          <w:rFonts w:cs="Times New Roman"/>
          <w:szCs w:val="20"/>
        </w:rPr>
      </w:pPr>
      <w:r w:rsidRPr="0052736C">
        <w:rPr>
          <w:rFonts w:cs="Times New Roman"/>
          <w:szCs w:val="20"/>
        </w:rPr>
        <w:t>Отрицательные местоимения no (и его производные nobody, nothing и другие), none.</w:t>
      </w:r>
    </w:p>
    <w:p w14:paraId="56EAF90D" w14:textId="75D13DB3" w:rsidR="00C02E70" w:rsidRPr="0052736C" w:rsidRDefault="00C02E70" w:rsidP="00333638">
      <w:pPr>
        <w:spacing w:after="0" w:line="240" w:lineRule="auto"/>
        <w:ind w:firstLine="720"/>
        <w:rPr>
          <w:rFonts w:cs="Times New Roman"/>
          <w:szCs w:val="20"/>
        </w:rPr>
      </w:pPr>
      <w:r w:rsidRPr="0052736C">
        <w:rPr>
          <w:rFonts w:cs="Times New Roman"/>
          <w:szCs w:val="20"/>
        </w:rPr>
        <w:t>Социокультурные знания и умения.</w:t>
      </w:r>
    </w:p>
    <w:p w14:paraId="0F61520D" w14:textId="77777777" w:rsidR="00C02E70" w:rsidRPr="0052736C" w:rsidRDefault="00C02E70" w:rsidP="00747AC8">
      <w:pPr>
        <w:spacing w:after="0" w:line="240" w:lineRule="auto"/>
        <w:rPr>
          <w:rFonts w:cs="Times New Roman"/>
          <w:szCs w:val="20"/>
        </w:rPr>
      </w:pPr>
      <w:r w:rsidRPr="0052736C">
        <w:rPr>
          <w:rFonts w:cs="Times New Roman"/>
          <w:szCs w:val="20"/>
        </w:rPr>
        <w:t>Осуществление межличностного и межкультурного общения с использованием знаний о национально-культурных ос</w:t>
      </w:r>
      <w:r w:rsidRPr="0052736C">
        <w:rPr>
          <w:rFonts w:cs="Times New Roman"/>
          <w:szCs w:val="20"/>
        </w:rPr>
        <w:t>о</w:t>
      </w:r>
      <w:r w:rsidRPr="0052736C">
        <w:rPr>
          <w:rFonts w:cs="Times New Roman"/>
          <w:szCs w:val="20"/>
        </w:rPr>
        <w:t>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3956689" w14:textId="77777777" w:rsidR="00C02E70" w:rsidRPr="0052736C" w:rsidRDefault="00C02E70" w:rsidP="00747AC8">
      <w:pPr>
        <w:spacing w:after="0" w:line="240" w:lineRule="auto"/>
        <w:rPr>
          <w:rFonts w:cs="Times New Roman"/>
          <w:szCs w:val="20"/>
        </w:rPr>
      </w:pPr>
      <w:r w:rsidRPr="0052736C">
        <w:rPr>
          <w:rFonts w:cs="Times New Roman"/>
          <w:szCs w:val="2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58B56E2"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Социокультурный портрет родной страны и страны (стран) изучаемого языка: знакомство с традициями проведения о</w:t>
      </w:r>
      <w:r w:rsidRPr="0052736C">
        <w:rPr>
          <w:rFonts w:cs="Times New Roman"/>
          <w:szCs w:val="20"/>
        </w:rPr>
        <w:t>с</w:t>
      </w:r>
      <w:r w:rsidRPr="0052736C">
        <w:rPr>
          <w:rFonts w:cs="Times New Roman"/>
          <w:szCs w:val="20"/>
        </w:rPr>
        <w:t>новных национальных праздников (Рождества, Нового года, Дня матери, Дня благодарения и других праздников), с особе</w:t>
      </w:r>
      <w:r w:rsidRPr="0052736C">
        <w:rPr>
          <w:rFonts w:cs="Times New Roman"/>
          <w:szCs w:val="20"/>
        </w:rPr>
        <w:t>н</w:t>
      </w:r>
      <w:r w:rsidRPr="0052736C">
        <w:rPr>
          <w:rFonts w:cs="Times New Roman"/>
          <w:szCs w:val="20"/>
        </w:rPr>
        <w:t>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D90F006" w14:textId="77777777" w:rsidR="00C02E70" w:rsidRPr="0052736C" w:rsidRDefault="00C02E70" w:rsidP="00747AC8">
      <w:pPr>
        <w:spacing w:after="0" w:line="240" w:lineRule="auto"/>
        <w:rPr>
          <w:rFonts w:cs="Times New Roman"/>
          <w:szCs w:val="20"/>
        </w:rPr>
      </w:pPr>
      <w:r w:rsidRPr="0052736C">
        <w:rPr>
          <w:rFonts w:cs="Times New Roman"/>
          <w:szCs w:val="20"/>
        </w:rPr>
        <w:t>Осуществление межличностного и межкультурного общения с использованием знаний о национально-культурных ос</w:t>
      </w:r>
      <w:r w:rsidRPr="0052736C">
        <w:rPr>
          <w:rFonts w:cs="Times New Roman"/>
          <w:szCs w:val="20"/>
        </w:rPr>
        <w:t>о</w:t>
      </w:r>
      <w:r w:rsidRPr="0052736C">
        <w:rPr>
          <w:rFonts w:cs="Times New Roman"/>
          <w:szCs w:val="20"/>
        </w:rPr>
        <w:t>бенностях своей страны и страны (стран) изучаемого языка.</w:t>
      </w:r>
    </w:p>
    <w:p w14:paraId="7C54DA70" w14:textId="77777777" w:rsidR="00C02E70" w:rsidRPr="0052736C" w:rsidRDefault="00C02E70" w:rsidP="00747AC8">
      <w:pPr>
        <w:spacing w:after="0" w:line="240" w:lineRule="auto"/>
        <w:rPr>
          <w:rFonts w:cs="Times New Roman"/>
          <w:szCs w:val="20"/>
        </w:rPr>
      </w:pPr>
      <w:r w:rsidRPr="0052736C">
        <w:rPr>
          <w:rFonts w:cs="Times New Roman"/>
          <w:szCs w:val="20"/>
        </w:rPr>
        <w:t>Соблюдение нормы вежливости в межкультурном общении.</w:t>
      </w:r>
    </w:p>
    <w:p w14:paraId="5E4CE6BC" w14:textId="77777777" w:rsidR="00C02E70" w:rsidRPr="0052736C" w:rsidRDefault="00C02E70" w:rsidP="00747AC8">
      <w:pPr>
        <w:spacing w:after="0" w:line="240" w:lineRule="auto"/>
        <w:rPr>
          <w:rFonts w:cs="Times New Roman"/>
          <w:szCs w:val="20"/>
        </w:rPr>
      </w:pPr>
      <w:r w:rsidRPr="0052736C">
        <w:rPr>
          <w:rFonts w:cs="Times New Roman"/>
          <w:szCs w:val="20"/>
        </w:rPr>
        <w:t>Знание социокультурного портрета родной страны и страны (стран) изучаемого языка: символики, достопримечательн</w:t>
      </w:r>
      <w:r w:rsidRPr="0052736C">
        <w:rPr>
          <w:rFonts w:cs="Times New Roman"/>
          <w:szCs w:val="20"/>
        </w:rPr>
        <w:t>о</w:t>
      </w:r>
      <w:r w:rsidRPr="0052736C">
        <w:rPr>
          <w:rFonts w:cs="Times New Roman"/>
          <w:szCs w:val="20"/>
        </w:rPr>
        <w:t>стей, культурных особенностей (национальные праздники, традиции), образцов поэзии и прозы, доступных в языковом о</w:t>
      </w:r>
      <w:r w:rsidRPr="0052736C">
        <w:rPr>
          <w:rFonts w:cs="Times New Roman"/>
          <w:szCs w:val="20"/>
        </w:rPr>
        <w:t>т</w:t>
      </w:r>
      <w:r w:rsidRPr="0052736C">
        <w:rPr>
          <w:rFonts w:cs="Times New Roman"/>
          <w:szCs w:val="20"/>
        </w:rPr>
        <w:t>ношении.</w:t>
      </w:r>
    </w:p>
    <w:p w14:paraId="473C914A"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w:t>
      </w:r>
    </w:p>
    <w:p w14:paraId="799E994C"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 (культурные явления, события, достопримечательности);</w:t>
      </w:r>
    </w:p>
    <w:p w14:paraId="546BFB82" w14:textId="77777777" w:rsidR="00C02E70" w:rsidRPr="0052736C" w:rsidRDefault="00C02E70" w:rsidP="00747AC8">
      <w:pPr>
        <w:spacing w:after="0" w:line="240" w:lineRule="auto"/>
        <w:rPr>
          <w:rFonts w:cs="Times New Roman"/>
          <w:szCs w:val="20"/>
        </w:rPr>
      </w:pPr>
      <w:r w:rsidRPr="0052736C">
        <w:rPr>
          <w:rFonts w:cs="Times New Roman"/>
          <w:szCs w:val="20"/>
        </w:rPr>
        <w:t>кратко рассказывать о некоторых выдающихся людях родной страны и страны (стран) изучаемого языка (учёных, писат</w:t>
      </w:r>
      <w:r w:rsidRPr="0052736C">
        <w:rPr>
          <w:rFonts w:cs="Times New Roman"/>
          <w:szCs w:val="20"/>
        </w:rPr>
        <w:t>е</w:t>
      </w:r>
      <w:r w:rsidRPr="0052736C">
        <w:rPr>
          <w:rFonts w:cs="Times New Roman"/>
          <w:szCs w:val="20"/>
        </w:rPr>
        <w:t>лях, поэтах, художниках, музыкантах, спортсменах и других людях);</w:t>
      </w:r>
    </w:p>
    <w:p w14:paraId="4D9C90A7" w14:textId="77777777" w:rsidR="00C02E70" w:rsidRPr="0052736C" w:rsidRDefault="00C02E70" w:rsidP="00747AC8">
      <w:pPr>
        <w:spacing w:after="0" w:line="240" w:lineRule="auto"/>
        <w:rPr>
          <w:rFonts w:cs="Times New Roman"/>
          <w:szCs w:val="20"/>
        </w:rPr>
      </w:pPr>
      <w:r w:rsidRPr="0052736C">
        <w:rPr>
          <w:rFonts w:cs="Times New Roman"/>
          <w:szCs w:val="20"/>
        </w:rPr>
        <w:t>оказывать помощь иностранным гостям в ситуациях повседневного общения (объяснить местонахождение объекта, с</w:t>
      </w:r>
      <w:r w:rsidRPr="0052736C">
        <w:rPr>
          <w:rFonts w:cs="Times New Roman"/>
          <w:szCs w:val="20"/>
        </w:rPr>
        <w:t>о</w:t>
      </w:r>
      <w:r w:rsidRPr="0052736C">
        <w:rPr>
          <w:rFonts w:cs="Times New Roman"/>
          <w:szCs w:val="20"/>
        </w:rPr>
        <w:t>общить возможный маршрут и другие ситуации).</w:t>
      </w:r>
    </w:p>
    <w:p w14:paraId="0A663C20" w14:textId="7738FB41" w:rsidR="00C02E70" w:rsidRPr="0052736C" w:rsidRDefault="00C02E70" w:rsidP="00333638">
      <w:pPr>
        <w:spacing w:after="0" w:line="240" w:lineRule="auto"/>
        <w:ind w:firstLine="720"/>
        <w:rPr>
          <w:rFonts w:cs="Times New Roman"/>
          <w:szCs w:val="20"/>
        </w:rPr>
      </w:pPr>
      <w:r w:rsidRPr="0052736C">
        <w:rPr>
          <w:rFonts w:cs="Times New Roman"/>
          <w:szCs w:val="20"/>
        </w:rPr>
        <w:t>Компенсаторные умения.</w:t>
      </w:r>
    </w:p>
    <w:p w14:paraId="0F1D48DB"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180B9FF" w14:textId="77777777" w:rsidR="00C02E70" w:rsidRPr="0052736C" w:rsidRDefault="00C02E70" w:rsidP="00747AC8">
      <w:pPr>
        <w:spacing w:after="0" w:line="240" w:lineRule="auto"/>
        <w:rPr>
          <w:rFonts w:cs="Times New Roman"/>
          <w:szCs w:val="20"/>
        </w:rPr>
      </w:pPr>
      <w:r w:rsidRPr="0052736C">
        <w:rPr>
          <w:rFonts w:cs="Times New Roman"/>
          <w:szCs w:val="20"/>
        </w:rPr>
        <w:t>Переспрашивать, просить повторить, уточняя значение незнакомых слов.</w:t>
      </w:r>
    </w:p>
    <w:p w14:paraId="726C4D91"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формулировании собственных высказываний, ключевых слов, плана.</w:t>
      </w:r>
    </w:p>
    <w:p w14:paraId="3FE89D1A" w14:textId="77777777" w:rsidR="00C02E70" w:rsidRPr="0052736C" w:rsidRDefault="00C02E70" w:rsidP="00747AC8">
      <w:pPr>
        <w:spacing w:after="0" w:line="240" w:lineRule="auto"/>
        <w:rPr>
          <w:rFonts w:cs="Times New Roman"/>
          <w:szCs w:val="20"/>
        </w:rPr>
      </w:pPr>
      <w:r w:rsidRPr="0052736C">
        <w:rPr>
          <w:rFonts w:cs="Times New Roman"/>
          <w:szCs w:val="20"/>
        </w:rPr>
        <w:t>Игнорирование информации, не являющейся необходимой для понимания основного содержания прочитанного (просл</w:t>
      </w:r>
      <w:r w:rsidRPr="0052736C">
        <w:rPr>
          <w:rFonts w:cs="Times New Roman"/>
          <w:szCs w:val="20"/>
        </w:rPr>
        <w:t>у</w:t>
      </w:r>
      <w:r w:rsidRPr="0052736C">
        <w:rPr>
          <w:rFonts w:cs="Times New Roman"/>
          <w:szCs w:val="20"/>
        </w:rPr>
        <w:t>шанного) текста или для нахождения в тексте запрашиваемой информации.</w:t>
      </w:r>
    </w:p>
    <w:p w14:paraId="59DFB7CD" w14:textId="77777777" w:rsidR="00C02E70" w:rsidRPr="0052736C" w:rsidRDefault="00C02E70" w:rsidP="00747AC8">
      <w:pPr>
        <w:spacing w:after="0" w:line="240" w:lineRule="auto"/>
        <w:rPr>
          <w:rFonts w:cs="Times New Roman"/>
          <w:szCs w:val="20"/>
        </w:rPr>
      </w:pPr>
      <w:r w:rsidRPr="0052736C">
        <w:rPr>
          <w:rFonts w:cs="Times New Roman"/>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69B06A4" w14:textId="600BD6C9" w:rsidR="00C02E70" w:rsidRPr="0052736C" w:rsidRDefault="00C02E70" w:rsidP="00333638">
      <w:pPr>
        <w:spacing w:after="0" w:line="240" w:lineRule="auto"/>
        <w:ind w:firstLine="720"/>
        <w:rPr>
          <w:rFonts w:cs="Times New Roman"/>
          <w:b/>
          <w:szCs w:val="20"/>
        </w:rPr>
      </w:pPr>
      <w:r w:rsidRPr="0052736C">
        <w:rPr>
          <w:rFonts w:cs="Times New Roman"/>
          <w:b/>
          <w:szCs w:val="20"/>
        </w:rPr>
        <w:t> Содержание обучения в 9 классе.</w:t>
      </w:r>
    </w:p>
    <w:p w14:paraId="345AB33F" w14:textId="413BC5B2" w:rsidR="00C02E70" w:rsidRPr="0052736C" w:rsidRDefault="00C02E70" w:rsidP="00333638">
      <w:pPr>
        <w:spacing w:after="0" w:line="240" w:lineRule="auto"/>
        <w:ind w:firstLine="720"/>
        <w:rPr>
          <w:rFonts w:cs="Times New Roman"/>
          <w:szCs w:val="20"/>
        </w:rPr>
      </w:pPr>
      <w:r w:rsidRPr="0052736C">
        <w:rPr>
          <w:rFonts w:cs="Times New Roman"/>
          <w:szCs w:val="20"/>
        </w:rPr>
        <w:t> Коммуникативные умения.</w:t>
      </w:r>
    </w:p>
    <w:p w14:paraId="169B407F"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05FBFC" w14:textId="77777777" w:rsidR="00C02E70" w:rsidRPr="0052736C" w:rsidRDefault="00C02E70" w:rsidP="00747AC8">
      <w:pPr>
        <w:spacing w:after="0" w:line="240" w:lineRule="auto"/>
        <w:rPr>
          <w:rFonts w:cs="Times New Roman"/>
          <w:szCs w:val="20"/>
        </w:rPr>
      </w:pPr>
      <w:r w:rsidRPr="0052736C">
        <w:rPr>
          <w:rFonts w:cs="Times New Roman"/>
          <w:szCs w:val="20"/>
        </w:rPr>
        <w:t>Взаимоотношения в семье и с друзьями. Конфликты и их разрешение.</w:t>
      </w:r>
    </w:p>
    <w:p w14:paraId="49A0E70F" w14:textId="77777777" w:rsidR="00C02E70" w:rsidRPr="0052736C" w:rsidRDefault="00C02E70" w:rsidP="00747AC8">
      <w:pPr>
        <w:spacing w:after="0" w:line="240" w:lineRule="auto"/>
        <w:rPr>
          <w:rFonts w:cs="Times New Roman"/>
          <w:szCs w:val="20"/>
        </w:rPr>
      </w:pPr>
      <w:r w:rsidRPr="0052736C">
        <w:rPr>
          <w:rFonts w:cs="Times New Roman"/>
          <w:szCs w:val="20"/>
        </w:rPr>
        <w:t>Внешность и характер человека (литературного персонажа).</w:t>
      </w:r>
    </w:p>
    <w:p w14:paraId="3CCD1599" w14:textId="77777777" w:rsidR="00C02E70" w:rsidRPr="0052736C" w:rsidRDefault="00C02E70" w:rsidP="00747AC8">
      <w:pPr>
        <w:spacing w:after="0" w:line="240" w:lineRule="auto"/>
        <w:rPr>
          <w:rFonts w:cs="Times New Roman"/>
          <w:szCs w:val="20"/>
        </w:rPr>
      </w:pPr>
      <w:r w:rsidRPr="0052736C">
        <w:rPr>
          <w:rFonts w:cs="Times New Roman"/>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2C25EAF" w14:textId="77777777" w:rsidR="00C02E70" w:rsidRPr="0052736C" w:rsidRDefault="00C02E70" w:rsidP="00747AC8">
      <w:pPr>
        <w:spacing w:after="0" w:line="240" w:lineRule="auto"/>
        <w:rPr>
          <w:rFonts w:cs="Times New Roman"/>
          <w:szCs w:val="20"/>
        </w:rPr>
      </w:pPr>
      <w:r w:rsidRPr="0052736C">
        <w:rPr>
          <w:rFonts w:cs="Times New Roman"/>
          <w:szCs w:val="20"/>
        </w:rPr>
        <w:t>Здоровый образ жизни: режим труда и отдыха, фитнес, сбалансированное питание. Посещение врача.</w:t>
      </w:r>
    </w:p>
    <w:p w14:paraId="15B719B9" w14:textId="77777777" w:rsidR="00C02E70" w:rsidRPr="0052736C" w:rsidRDefault="00C02E70" w:rsidP="00747AC8">
      <w:pPr>
        <w:spacing w:after="0" w:line="240" w:lineRule="auto"/>
        <w:rPr>
          <w:rFonts w:cs="Times New Roman"/>
          <w:szCs w:val="20"/>
        </w:rPr>
      </w:pPr>
      <w:r w:rsidRPr="0052736C">
        <w:rPr>
          <w:rFonts w:cs="Times New Roman"/>
          <w:szCs w:val="20"/>
        </w:rPr>
        <w:t>Покупки: одежда, обувь и продукты питания. Карманные деньги. Молодёжная мода.</w:t>
      </w:r>
    </w:p>
    <w:p w14:paraId="2C627FE3" w14:textId="77777777" w:rsidR="00C02E70" w:rsidRPr="0052736C" w:rsidRDefault="00C02E70" w:rsidP="00747AC8">
      <w:pPr>
        <w:spacing w:after="0" w:line="240" w:lineRule="auto"/>
        <w:rPr>
          <w:rFonts w:cs="Times New Roman"/>
          <w:szCs w:val="20"/>
        </w:rPr>
      </w:pPr>
      <w:r w:rsidRPr="0052736C">
        <w:rPr>
          <w:rFonts w:cs="Times New Roman"/>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59D0EB59" w14:textId="77777777" w:rsidR="00C02E70" w:rsidRPr="0052736C" w:rsidRDefault="00C02E70" w:rsidP="00747AC8">
      <w:pPr>
        <w:spacing w:after="0" w:line="240" w:lineRule="auto"/>
        <w:rPr>
          <w:rFonts w:cs="Times New Roman"/>
          <w:szCs w:val="20"/>
        </w:rPr>
      </w:pPr>
      <w:r w:rsidRPr="0052736C">
        <w:rPr>
          <w:rFonts w:cs="Times New Roman"/>
          <w:szCs w:val="20"/>
        </w:rPr>
        <w:t>Виды отдыха в различное время года. Путешествия по России и иностранным странам. Транспорт.</w:t>
      </w:r>
    </w:p>
    <w:p w14:paraId="3EE1A4E7" w14:textId="77777777" w:rsidR="00C02E70" w:rsidRPr="0052736C" w:rsidRDefault="00C02E70" w:rsidP="00747AC8">
      <w:pPr>
        <w:spacing w:after="0" w:line="240" w:lineRule="auto"/>
        <w:rPr>
          <w:rFonts w:cs="Times New Roman"/>
          <w:szCs w:val="20"/>
        </w:rPr>
      </w:pPr>
      <w:r w:rsidRPr="0052736C">
        <w:rPr>
          <w:rFonts w:cs="Times New Roman"/>
          <w:szCs w:val="20"/>
        </w:rPr>
        <w:t>Природа: флора и фауна. Проблемы экологии. Защита окружающей среды. Климат, погода. Стихийные бедствия.</w:t>
      </w:r>
    </w:p>
    <w:p w14:paraId="717FF726" w14:textId="77777777" w:rsidR="00C02E70" w:rsidRPr="0052736C" w:rsidRDefault="00C02E70" w:rsidP="00747AC8">
      <w:pPr>
        <w:spacing w:after="0" w:line="240" w:lineRule="auto"/>
        <w:rPr>
          <w:rFonts w:cs="Times New Roman"/>
          <w:szCs w:val="20"/>
        </w:rPr>
      </w:pPr>
      <w:r w:rsidRPr="0052736C">
        <w:rPr>
          <w:rFonts w:cs="Times New Roman"/>
          <w:szCs w:val="20"/>
        </w:rPr>
        <w:t>Средства массовой информации (телевидение, радио, пресса, Интернет).</w:t>
      </w:r>
    </w:p>
    <w:p w14:paraId="553966B6" w14:textId="77777777" w:rsidR="00C02E70" w:rsidRPr="0052736C" w:rsidRDefault="00C02E70" w:rsidP="00747AC8">
      <w:pPr>
        <w:spacing w:after="0" w:line="240" w:lineRule="auto"/>
        <w:rPr>
          <w:rFonts w:cs="Times New Roman"/>
          <w:szCs w:val="20"/>
        </w:rPr>
      </w:pPr>
      <w:r w:rsidRPr="0052736C">
        <w:rPr>
          <w:rFonts w:cs="Times New Roman"/>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w:t>
      </w:r>
      <w:r w:rsidRPr="0052736C">
        <w:rPr>
          <w:rFonts w:cs="Times New Roman"/>
          <w:szCs w:val="20"/>
        </w:rPr>
        <w:t>ь</w:t>
      </w:r>
      <w:r w:rsidRPr="0052736C">
        <w:rPr>
          <w:rFonts w:cs="Times New Roman"/>
          <w:szCs w:val="20"/>
        </w:rPr>
        <w:t>ные даты, традиции, обычаи), страницы истории.</w:t>
      </w:r>
    </w:p>
    <w:p w14:paraId="16264257" w14:textId="77777777" w:rsidR="00C02E70" w:rsidRPr="0052736C" w:rsidRDefault="00C02E70" w:rsidP="00747AC8">
      <w:pPr>
        <w:spacing w:after="0" w:line="240" w:lineRule="auto"/>
        <w:rPr>
          <w:rFonts w:cs="Times New Roman"/>
          <w:szCs w:val="20"/>
        </w:rPr>
      </w:pPr>
      <w:r w:rsidRPr="0052736C">
        <w:rPr>
          <w:rFonts w:cs="Times New Roman"/>
          <w:szCs w:val="20"/>
        </w:rPr>
        <w:t>Выдающиеся люди родной страны и страны (стран) изучаемого языка, их вклад в науку и мировую культуру: госуда</w:t>
      </w:r>
      <w:r w:rsidRPr="0052736C">
        <w:rPr>
          <w:rFonts w:cs="Times New Roman"/>
          <w:szCs w:val="20"/>
        </w:rPr>
        <w:t>р</w:t>
      </w:r>
      <w:r w:rsidRPr="0052736C">
        <w:rPr>
          <w:rFonts w:cs="Times New Roman"/>
          <w:szCs w:val="20"/>
        </w:rPr>
        <w:t>ственные деятели, учёные, писатели, поэты, художники, музыканты, спортсмены.</w:t>
      </w:r>
    </w:p>
    <w:p w14:paraId="54CBBE80" w14:textId="2D1C0DFD" w:rsidR="00C02E70" w:rsidRPr="0052736C" w:rsidRDefault="00C02E70" w:rsidP="00333638">
      <w:pPr>
        <w:spacing w:after="0" w:line="240" w:lineRule="auto"/>
        <w:ind w:firstLine="720"/>
        <w:rPr>
          <w:rFonts w:cs="Times New Roman"/>
          <w:szCs w:val="20"/>
        </w:rPr>
      </w:pPr>
      <w:r w:rsidRPr="0052736C">
        <w:rPr>
          <w:rFonts w:cs="Times New Roman"/>
          <w:szCs w:val="20"/>
        </w:rPr>
        <w:t> Говорение.</w:t>
      </w:r>
    </w:p>
    <w:p w14:paraId="27580580" w14:textId="285171F6"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диалогической речи, а именно умений вести комбинированный диалог, вкл</w:t>
      </w:r>
      <w:r w:rsidRPr="0052736C">
        <w:rPr>
          <w:rFonts w:cs="Times New Roman"/>
          <w:szCs w:val="20"/>
        </w:rPr>
        <w:t>ю</w:t>
      </w:r>
      <w:r w:rsidRPr="0052736C">
        <w:rPr>
          <w:rFonts w:cs="Times New Roman"/>
          <w:szCs w:val="20"/>
        </w:rPr>
        <w:t>чающий различные виды диалогов (этикетный диалог, диалог-побуждение к действию, диалог-расспрос), диалог-обмен мнениями:</w:t>
      </w:r>
    </w:p>
    <w:p w14:paraId="76D7C089" w14:textId="77777777" w:rsidR="00C02E70" w:rsidRPr="0052736C" w:rsidRDefault="00C02E70" w:rsidP="00747AC8">
      <w:pPr>
        <w:spacing w:after="0" w:line="240" w:lineRule="auto"/>
        <w:rPr>
          <w:rFonts w:cs="Times New Roman"/>
          <w:szCs w:val="20"/>
        </w:rPr>
      </w:pPr>
      <w:r w:rsidRPr="0052736C">
        <w:rPr>
          <w:rFonts w:cs="Times New Roman"/>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E023B15" w14:textId="77777777" w:rsidR="00C02E70" w:rsidRPr="0052736C" w:rsidRDefault="00C02E70" w:rsidP="00747AC8">
      <w:pPr>
        <w:spacing w:after="0" w:line="240" w:lineRule="auto"/>
        <w:rPr>
          <w:rFonts w:cs="Times New Roman"/>
          <w:szCs w:val="20"/>
        </w:rPr>
      </w:pPr>
      <w:r w:rsidRPr="0052736C">
        <w:rPr>
          <w:rFonts w:cs="Times New Roman"/>
          <w:szCs w:val="20"/>
        </w:rPr>
        <w:t>диалог-побуждение к действию: обращаться с просьбой, вежливо соглашаться (не соглашаться) выполнить просьбу, пр</w:t>
      </w:r>
      <w:r w:rsidRPr="0052736C">
        <w:rPr>
          <w:rFonts w:cs="Times New Roman"/>
          <w:szCs w:val="20"/>
        </w:rPr>
        <w:t>и</w:t>
      </w:r>
      <w:r w:rsidRPr="0052736C">
        <w:rPr>
          <w:rFonts w:cs="Times New Roman"/>
          <w:szCs w:val="20"/>
        </w:rPr>
        <w:t>глашать собеседника к совместной деятельности, вежливо соглашаться (не соглашаться) на предложение собеседника, об</w:t>
      </w:r>
      <w:r w:rsidRPr="0052736C">
        <w:rPr>
          <w:rFonts w:cs="Times New Roman"/>
          <w:szCs w:val="20"/>
        </w:rPr>
        <w:t>ъ</w:t>
      </w:r>
      <w:r w:rsidRPr="0052736C">
        <w:rPr>
          <w:rFonts w:cs="Times New Roman"/>
          <w:szCs w:val="20"/>
        </w:rPr>
        <w:t>ясняя причину своего решения;</w:t>
      </w:r>
    </w:p>
    <w:p w14:paraId="46A18373" w14:textId="77777777" w:rsidR="00C02E70" w:rsidRPr="0052736C" w:rsidRDefault="00C02E70" w:rsidP="00747AC8">
      <w:pPr>
        <w:spacing w:after="0" w:line="240" w:lineRule="auto"/>
        <w:rPr>
          <w:rFonts w:cs="Times New Roman"/>
          <w:szCs w:val="20"/>
        </w:rPr>
      </w:pPr>
      <w:r w:rsidRPr="0052736C">
        <w:rPr>
          <w:rFonts w:cs="Times New Roman"/>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w:t>
      </w:r>
      <w:r w:rsidRPr="0052736C">
        <w:rPr>
          <w:rFonts w:cs="Times New Roman"/>
          <w:szCs w:val="20"/>
        </w:rPr>
        <w:t>о</w:t>
      </w:r>
      <w:r w:rsidRPr="0052736C">
        <w:rPr>
          <w:rFonts w:cs="Times New Roman"/>
          <w:szCs w:val="20"/>
        </w:rPr>
        <w:t>зицию отвечающего и наоборот;</w:t>
      </w:r>
    </w:p>
    <w:p w14:paraId="3D3C9F0E" w14:textId="77777777" w:rsidR="00C02E70" w:rsidRPr="0052736C" w:rsidRDefault="00C02E70" w:rsidP="00747AC8">
      <w:pPr>
        <w:spacing w:after="0" w:line="240" w:lineRule="auto"/>
        <w:rPr>
          <w:rFonts w:cs="Times New Roman"/>
          <w:szCs w:val="20"/>
        </w:rPr>
      </w:pPr>
      <w:r w:rsidRPr="0052736C">
        <w:rPr>
          <w:rFonts w:cs="Times New Roman"/>
          <w:szCs w:val="20"/>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9AEB27A"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диалогической речи развиваются в стандартных ситуациях неофициального общения в рамках тематич</w:t>
      </w:r>
      <w:r w:rsidRPr="0052736C">
        <w:rPr>
          <w:rFonts w:cs="Times New Roman"/>
          <w:szCs w:val="20"/>
        </w:rPr>
        <w:t>е</w:t>
      </w:r>
      <w:r w:rsidRPr="0052736C">
        <w:rPr>
          <w:rFonts w:cs="Times New Roman"/>
          <w:szCs w:val="20"/>
        </w:rPr>
        <w:t>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1E01DCB9" w14:textId="77777777" w:rsidR="00C02E70" w:rsidRPr="0052736C" w:rsidRDefault="00C02E70" w:rsidP="00747AC8">
      <w:pPr>
        <w:spacing w:after="0" w:line="240" w:lineRule="auto"/>
        <w:rPr>
          <w:rFonts w:cs="Times New Roman"/>
          <w:szCs w:val="20"/>
        </w:rPr>
      </w:pPr>
      <w:r w:rsidRPr="0052736C">
        <w:rPr>
          <w:rFonts w:cs="Times New Roman"/>
          <w:szCs w:val="2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87D55FC" w14:textId="578DB60B" w:rsidR="00C02E70" w:rsidRPr="0052736C" w:rsidRDefault="00C02E70" w:rsidP="00333638">
      <w:pPr>
        <w:spacing w:after="0" w:line="240" w:lineRule="auto"/>
        <w:ind w:firstLine="720"/>
        <w:rPr>
          <w:rFonts w:cs="Times New Roman"/>
          <w:szCs w:val="20"/>
        </w:rPr>
      </w:pPr>
      <w:r w:rsidRPr="0052736C">
        <w:rPr>
          <w:rFonts w:cs="Times New Roman"/>
          <w:szCs w:val="20"/>
        </w:rPr>
        <w:t>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B5887E8"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E627D36" w14:textId="77777777" w:rsidR="00C02E70" w:rsidRPr="0052736C" w:rsidRDefault="00C02E70" w:rsidP="00747AC8">
      <w:pPr>
        <w:spacing w:after="0" w:line="240" w:lineRule="auto"/>
        <w:rPr>
          <w:rFonts w:cs="Times New Roman"/>
          <w:szCs w:val="20"/>
        </w:rPr>
      </w:pPr>
      <w:r w:rsidRPr="0052736C">
        <w:rPr>
          <w:rFonts w:cs="Times New Roman"/>
          <w:szCs w:val="20"/>
        </w:rPr>
        <w:t>повествование (сообщение);</w:t>
      </w:r>
    </w:p>
    <w:p w14:paraId="036A67B9" w14:textId="77777777" w:rsidR="00C02E70" w:rsidRPr="0052736C" w:rsidRDefault="00C02E70" w:rsidP="00747AC8">
      <w:pPr>
        <w:spacing w:after="0" w:line="240" w:lineRule="auto"/>
        <w:rPr>
          <w:rFonts w:cs="Times New Roman"/>
          <w:szCs w:val="20"/>
        </w:rPr>
      </w:pPr>
      <w:r w:rsidRPr="0052736C">
        <w:rPr>
          <w:rFonts w:cs="Times New Roman"/>
          <w:szCs w:val="20"/>
        </w:rPr>
        <w:t>рассуждение;</w:t>
      </w:r>
    </w:p>
    <w:p w14:paraId="2419D549" w14:textId="77777777" w:rsidR="00C02E70" w:rsidRPr="0052736C" w:rsidRDefault="00C02E70" w:rsidP="00747AC8">
      <w:pPr>
        <w:spacing w:after="0" w:line="240" w:lineRule="auto"/>
        <w:rPr>
          <w:rFonts w:cs="Times New Roman"/>
          <w:szCs w:val="20"/>
        </w:rPr>
      </w:pPr>
      <w:r w:rsidRPr="0052736C">
        <w:rPr>
          <w:rFonts w:cs="Times New Roman"/>
          <w:szCs w:val="20"/>
        </w:rPr>
        <w:t>выражение и краткое аргументирование своего мнения по отношению к услышанному (прочитанному);</w:t>
      </w:r>
    </w:p>
    <w:p w14:paraId="0E182A63" w14:textId="77777777" w:rsidR="00C02E70" w:rsidRPr="0052736C" w:rsidRDefault="00C02E70" w:rsidP="00747AC8">
      <w:pPr>
        <w:spacing w:after="0" w:line="240" w:lineRule="auto"/>
        <w:rPr>
          <w:rFonts w:cs="Times New Roman"/>
          <w:szCs w:val="20"/>
        </w:rPr>
      </w:pPr>
      <w:r w:rsidRPr="0052736C">
        <w:rPr>
          <w:rFonts w:cs="Times New Roman"/>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501EDBC6" w14:textId="77777777" w:rsidR="00C02E70" w:rsidRPr="0052736C" w:rsidRDefault="00C02E70" w:rsidP="00747AC8">
      <w:pPr>
        <w:spacing w:after="0" w:line="240" w:lineRule="auto"/>
        <w:rPr>
          <w:rFonts w:cs="Times New Roman"/>
          <w:szCs w:val="20"/>
        </w:rPr>
      </w:pPr>
      <w:r w:rsidRPr="0052736C">
        <w:rPr>
          <w:rFonts w:cs="Times New Roman"/>
          <w:szCs w:val="20"/>
        </w:rPr>
        <w:t>составление рассказа по картинкам;</w:t>
      </w:r>
    </w:p>
    <w:p w14:paraId="4AE22387" w14:textId="77777777" w:rsidR="00C02E70" w:rsidRPr="0052736C" w:rsidRDefault="00C02E70" w:rsidP="00747AC8">
      <w:pPr>
        <w:spacing w:after="0" w:line="240" w:lineRule="auto"/>
        <w:rPr>
          <w:rFonts w:cs="Times New Roman"/>
          <w:szCs w:val="20"/>
        </w:rPr>
      </w:pPr>
      <w:r w:rsidRPr="0052736C">
        <w:rPr>
          <w:rFonts w:cs="Times New Roman"/>
          <w:szCs w:val="20"/>
        </w:rPr>
        <w:t>изложение результатов выполненной проектной работы.</w:t>
      </w:r>
    </w:p>
    <w:p w14:paraId="6079E1C2" w14:textId="77777777" w:rsidR="00C02E70" w:rsidRPr="0052736C" w:rsidRDefault="00C02E70" w:rsidP="00747AC8">
      <w:pPr>
        <w:spacing w:after="0" w:line="240" w:lineRule="auto"/>
        <w:rPr>
          <w:rFonts w:cs="Times New Roman"/>
          <w:szCs w:val="20"/>
        </w:rPr>
      </w:pPr>
      <w:r w:rsidRPr="0052736C">
        <w:rPr>
          <w:rFonts w:cs="Times New Roman"/>
          <w:szCs w:val="20"/>
        </w:rPr>
        <w:t>Данные умения монологической речи развиваются в стандартных ситуациях неофициального общения в рамках темат</w:t>
      </w:r>
      <w:r w:rsidRPr="0052736C">
        <w:rPr>
          <w:rFonts w:cs="Times New Roman"/>
          <w:szCs w:val="20"/>
        </w:rPr>
        <w:t>и</w:t>
      </w:r>
      <w:r w:rsidRPr="0052736C">
        <w:rPr>
          <w:rFonts w:cs="Times New Roman"/>
          <w:szCs w:val="20"/>
        </w:rPr>
        <w:t>ческого содержания речи с использованием вопросов, ключевых слов, плана и (или) иллюстраций, фотографий, таблиц или без их использования.</w:t>
      </w:r>
    </w:p>
    <w:p w14:paraId="3ED6C903" w14:textId="77777777" w:rsidR="00C02E70" w:rsidRPr="0052736C" w:rsidRDefault="00C02E70" w:rsidP="00747AC8">
      <w:pPr>
        <w:spacing w:after="0" w:line="240" w:lineRule="auto"/>
        <w:rPr>
          <w:rFonts w:cs="Times New Roman"/>
          <w:szCs w:val="20"/>
        </w:rPr>
      </w:pPr>
      <w:r w:rsidRPr="0052736C">
        <w:rPr>
          <w:rFonts w:cs="Times New Roman"/>
          <w:szCs w:val="20"/>
        </w:rPr>
        <w:t>Объём монологического высказывания – 10–12 фраз.</w:t>
      </w:r>
    </w:p>
    <w:p w14:paraId="50EA4364" w14:textId="728DAF5E" w:rsidR="00C02E70" w:rsidRPr="0052736C" w:rsidRDefault="00C02E70" w:rsidP="00333638">
      <w:pPr>
        <w:spacing w:after="0" w:line="240" w:lineRule="auto"/>
        <w:ind w:firstLine="720"/>
        <w:rPr>
          <w:rFonts w:cs="Times New Roman"/>
          <w:szCs w:val="20"/>
        </w:rPr>
      </w:pPr>
      <w:r w:rsidRPr="0052736C">
        <w:rPr>
          <w:rFonts w:cs="Times New Roman"/>
          <w:szCs w:val="20"/>
        </w:rPr>
        <w:t> Аудирование.</w:t>
      </w:r>
    </w:p>
    <w:p w14:paraId="46284239" w14:textId="77777777" w:rsidR="00C02E70" w:rsidRPr="0052736C" w:rsidRDefault="00C02E70" w:rsidP="00747AC8">
      <w:pPr>
        <w:spacing w:after="0" w:line="240" w:lineRule="auto"/>
        <w:rPr>
          <w:rFonts w:cs="Times New Roman"/>
          <w:szCs w:val="20"/>
        </w:rPr>
      </w:pPr>
      <w:r w:rsidRPr="0052736C">
        <w:rPr>
          <w:rFonts w:cs="Times New Roman"/>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18157F5" w14:textId="77777777" w:rsidR="00C02E70" w:rsidRPr="0052736C" w:rsidRDefault="00C02E70" w:rsidP="00747AC8">
      <w:pPr>
        <w:spacing w:after="0" w:line="240" w:lineRule="auto"/>
        <w:rPr>
          <w:rFonts w:cs="Times New Roman"/>
          <w:szCs w:val="20"/>
        </w:rPr>
      </w:pPr>
      <w:r w:rsidRPr="0052736C">
        <w:rPr>
          <w:rFonts w:cs="Times New Roman"/>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w:t>
      </w:r>
      <w:r w:rsidRPr="0052736C">
        <w:rPr>
          <w:rFonts w:cs="Times New Roman"/>
          <w:szCs w:val="20"/>
        </w:rPr>
        <w:t>а</w:t>
      </w:r>
      <w:r w:rsidRPr="0052736C">
        <w:rPr>
          <w:rFonts w:cs="Times New Roman"/>
          <w:szCs w:val="20"/>
        </w:rPr>
        <w:t>прашиваемой) информации.</w:t>
      </w:r>
    </w:p>
    <w:p w14:paraId="2A17FDEA"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w:t>
      </w:r>
      <w:r w:rsidRPr="0052736C">
        <w:rPr>
          <w:rFonts w:cs="Times New Roman"/>
          <w:szCs w:val="20"/>
        </w:rPr>
        <w:t>и</w:t>
      </w:r>
      <w:r w:rsidRPr="0052736C">
        <w:rPr>
          <w:rFonts w:cs="Times New Roman"/>
          <w:szCs w:val="20"/>
        </w:rPr>
        <w:t>ровать содержание текста по началу сообщения, игнорировать незнакомые слова, несущественные для понимания основного содержания.</w:t>
      </w:r>
    </w:p>
    <w:p w14:paraId="7574BE6A"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AB9E27E"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аудирования: диалог (беседа), высказывания собеседников в ситуациях повседневного общения, рассказ, с</w:t>
      </w:r>
      <w:r w:rsidRPr="0052736C">
        <w:rPr>
          <w:rFonts w:cs="Times New Roman"/>
          <w:szCs w:val="20"/>
        </w:rPr>
        <w:t>о</w:t>
      </w:r>
      <w:r w:rsidRPr="0052736C">
        <w:rPr>
          <w:rFonts w:cs="Times New Roman"/>
          <w:szCs w:val="20"/>
        </w:rPr>
        <w:t>общение информационного характера.</w:t>
      </w:r>
    </w:p>
    <w:p w14:paraId="6832CA85" w14:textId="77777777" w:rsidR="00C02E70" w:rsidRPr="0052736C" w:rsidRDefault="00C02E70" w:rsidP="00747AC8">
      <w:pPr>
        <w:spacing w:after="0" w:line="240" w:lineRule="auto"/>
        <w:rPr>
          <w:rFonts w:cs="Times New Roman"/>
          <w:szCs w:val="20"/>
        </w:rPr>
      </w:pPr>
      <w:r w:rsidRPr="0052736C">
        <w:rPr>
          <w:rFonts w:cs="Times New Roman"/>
          <w:szCs w:val="20"/>
        </w:rPr>
        <w:t>Языковая сложность текстов для аудирования должна соответствовать базовому уровню (А2 – допороговому уровню по общеевропейской шкале).</w:t>
      </w:r>
    </w:p>
    <w:p w14:paraId="7F904CD8" w14:textId="77777777" w:rsidR="00C02E70" w:rsidRPr="0052736C" w:rsidRDefault="00C02E70" w:rsidP="00747AC8">
      <w:pPr>
        <w:spacing w:after="0" w:line="240" w:lineRule="auto"/>
        <w:rPr>
          <w:rFonts w:cs="Times New Roman"/>
          <w:szCs w:val="20"/>
        </w:rPr>
      </w:pPr>
      <w:r w:rsidRPr="0052736C">
        <w:rPr>
          <w:rFonts w:cs="Times New Roman"/>
          <w:szCs w:val="20"/>
        </w:rPr>
        <w:t>Время звучания текста (текстов) для аудирования – до 2 минут.</w:t>
      </w:r>
    </w:p>
    <w:p w14:paraId="5DE0F653" w14:textId="408D8E27" w:rsidR="00C02E70" w:rsidRPr="0052736C" w:rsidRDefault="00C02E70" w:rsidP="00333638">
      <w:pPr>
        <w:spacing w:after="0" w:line="240" w:lineRule="auto"/>
        <w:ind w:firstLine="720"/>
        <w:rPr>
          <w:rFonts w:cs="Times New Roman"/>
          <w:szCs w:val="20"/>
        </w:rPr>
      </w:pPr>
      <w:r w:rsidRPr="0052736C">
        <w:rPr>
          <w:rFonts w:cs="Times New Roman"/>
          <w:szCs w:val="20"/>
        </w:rPr>
        <w:t> Смысловое чтение.</w:t>
      </w:r>
    </w:p>
    <w:p w14:paraId="1A56B1BC"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умения читать про себя и понимать несложные аутентичные тексты разных жанров и стилей, содержащие о</w:t>
      </w:r>
      <w:r w:rsidRPr="0052736C">
        <w:rPr>
          <w:rFonts w:cs="Times New Roman"/>
          <w:szCs w:val="20"/>
        </w:rPr>
        <w:t>т</w:t>
      </w:r>
      <w:r w:rsidRPr="0052736C">
        <w:rPr>
          <w:rFonts w:cs="Times New Roman"/>
          <w:szCs w:val="20"/>
        </w:rPr>
        <w:t>дельные неизученные языковые явления, с различной глубиной проникновения в их содержание в зависимости от поста</w:t>
      </w:r>
      <w:r w:rsidRPr="0052736C">
        <w:rPr>
          <w:rFonts w:cs="Times New Roman"/>
          <w:szCs w:val="20"/>
        </w:rPr>
        <w:t>в</w:t>
      </w:r>
      <w:r w:rsidRPr="0052736C">
        <w:rPr>
          <w:rFonts w:cs="Times New Roman"/>
          <w:szCs w:val="20"/>
        </w:rPr>
        <w:t>ленной коммуникативной задачи: с пониманием основного содержания, с пониманием нужной (интересующей, запрашив</w:t>
      </w:r>
      <w:r w:rsidRPr="0052736C">
        <w:rPr>
          <w:rFonts w:cs="Times New Roman"/>
          <w:szCs w:val="20"/>
        </w:rPr>
        <w:t>а</w:t>
      </w:r>
      <w:r w:rsidRPr="0052736C">
        <w:rPr>
          <w:rFonts w:cs="Times New Roman"/>
          <w:szCs w:val="20"/>
        </w:rPr>
        <w:t>емой) информации, с полным пониманием содержания текста.</w:t>
      </w:r>
    </w:p>
    <w:p w14:paraId="0AED3C23"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w:t>
      </w:r>
      <w:r w:rsidRPr="0052736C">
        <w:rPr>
          <w:rFonts w:cs="Times New Roman"/>
          <w:szCs w:val="20"/>
        </w:rPr>
        <w:t>е</w:t>
      </w:r>
      <w:r w:rsidRPr="0052736C">
        <w:rPr>
          <w:rFonts w:cs="Times New Roman"/>
          <w:szCs w:val="20"/>
        </w:rPr>
        <w:t>делять логическую последовательность главных фактов, событий, разбивать текст на относительно самостоятельные смы</w:t>
      </w:r>
      <w:r w:rsidRPr="0052736C">
        <w:rPr>
          <w:rFonts w:cs="Times New Roman"/>
          <w:szCs w:val="20"/>
        </w:rPr>
        <w:t>с</w:t>
      </w:r>
      <w:r w:rsidRPr="0052736C">
        <w:rPr>
          <w:rFonts w:cs="Times New Roman"/>
          <w:szCs w:val="20"/>
        </w:rPr>
        <w:t>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A28BF17"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837ADEC" w14:textId="77777777" w:rsidR="00C02E70" w:rsidRPr="0052736C" w:rsidRDefault="00C02E70" w:rsidP="00747AC8">
      <w:pPr>
        <w:spacing w:after="0" w:line="240" w:lineRule="auto"/>
        <w:rPr>
          <w:rFonts w:cs="Times New Roman"/>
          <w:szCs w:val="20"/>
        </w:rPr>
      </w:pPr>
      <w:r w:rsidRPr="0052736C">
        <w:rPr>
          <w:rFonts w:cs="Times New Roman"/>
          <w:szCs w:val="20"/>
        </w:rPr>
        <w:t>Чтение несплошных текстов (таблиц, диаграмм, схем) и понимание представленной в них информации.</w:t>
      </w:r>
    </w:p>
    <w:p w14:paraId="2B180509" w14:textId="77777777" w:rsidR="00C02E70" w:rsidRPr="0052736C" w:rsidRDefault="00C02E70" w:rsidP="00747AC8">
      <w:pPr>
        <w:spacing w:after="0" w:line="240" w:lineRule="auto"/>
        <w:rPr>
          <w:rFonts w:cs="Times New Roman"/>
          <w:szCs w:val="20"/>
        </w:rPr>
      </w:pPr>
      <w:r w:rsidRPr="0052736C">
        <w:rPr>
          <w:rFonts w:cs="Times New Roman"/>
          <w:szCs w:val="20"/>
        </w:rPr>
        <w:t>Чтение с полным пониманием содержания несложных аутентичных текстов, содержащих отдельные неизученные язык</w:t>
      </w:r>
      <w:r w:rsidRPr="0052736C">
        <w:rPr>
          <w:rFonts w:cs="Times New Roman"/>
          <w:szCs w:val="20"/>
        </w:rPr>
        <w:t>о</w:t>
      </w:r>
      <w:r w:rsidRPr="0052736C">
        <w:rPr>
          <w:rFonts w:cs="Times New Roman"/>
          <w:szCs w:val="20"/>
        </w:rPr>
        <w:t>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w:t>
      </w:r>
      <w:r w:rsidRPr="0052736C">
        <w:rPr>
          <w:rFonts w:cs="Times New Roman"/>
          <w:szCs w:val="20"/>
        </w:rPr>
        <w:t>е</w:t>
      </w:r>
      <w:r w:rsidRPr="0052736C">
        <w:rPr>
          <w:rFonts w:cs="Times New Roman"/>
          <w:szCs w:val="20"/>
        </w:rPr>
        <w:t>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385FCFD"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диалог (беседа), интервью, рассказ, отрывок из художественного произведения, статья нау</w:t>
      </w:r>
      <w:r w:rsidRPr="0052736C">
        <w:rPr>
          <w:rFonts w:cs="Times New Roman"/>
          <w:szCs w:val="20"/>
        </w:rPr>
        <w:t>ч</w:t>
      </w:r>
      <w:r w:rsidRPr="0052736C">
        <w:rPr>
          <w:rFonts w:cs="Times New Roman"/>
          <w:szCs w:val="20"/>
        </w:rPr>
        <w:t>но-популярного характера, сообщение информационного характера, объявление, памятка, инструкция, электронное соо</w:t>
      </w:r>
      <w:r w:rsidRPr="0052736C">
        <w:rPr>
          <w:rFonts w:cs="Times New Roman"/>
          <w:szCs w:val="20"/>
        </w:rPr>
        <w:t>б</w:t>
      </w:r>
      <w:r w:rsidRPr="0052736C">
        <w:rPr>
          <w:rFonts w:cs="Times New Roman"/>
          <w:szCs w:val="20"/>
        </w:rPr>
        <w:t>щение личного характера, стихотворение; несплошной текст (таблица, диаграмма).</w:t>
      </w:r>
    </w:p>
    <w:p w14:paraId="56476421" w14:textId="77777777" w:rsidR="00C02E70" w:rsidRPr="0052736C" w:rsidRDefault="00C02E70" w:rsidP="00747AC8">
      <w:pPr>
        <w:spacing w:after="0" w:line="240" w:lineRule="auto"/>
        <w:rPr>
          <w:rFonts w:cs="Times New Roman"/>
          <w:szCs w:val="20"/>
        </w:rPr>
      </w:pPr>
      <w:r w:rsidRPr="0052736C">
        <w:rPr>
          <w:rFonts w:cs="Times New Roman"/>
          <w:szCs w:val="20"/>
        </w:rPr>
        <w:t>Языковая сложность текстов для чтения должна соответствовать базовому уровню (А2 – допороговому уровню по общ</w:t>
      </w:r>
      <w:r w:rsidRPr="0052736C">
        <w:rPr>
          <w:rFonts w:cs="Times New Roman"/>
          <w:szCs w:val="20"/>
        </w:rPr>
        <w:t>е</w:t>
      </w:r>
      <w:r w:rsidRPr="0052736C">
        <w:rPr>
          <w:rFonts w:cs="Times New Roman"/>
          <w:szCs w:val="20"/>
        </w:rPr>
        <w:t>европейской шкале).</w:t>
      </w:r>
    </w:p>
    <w:p w14:paraId="0BD92740"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(текстов) для чтения – 500–600 слов.</w:t>
      </w:r>
    </w:p>
    <w:p w14:paraId="24C36CE3" w14:textId="11934251" w:rsidR="00C02E70" w:rsidRPr="0052736C" w:rsidRDefault="00C02E70" w:rsidP="00333638">
      <w:pPr>
        <w:spacing w:after="0" w:line="240" w:lineRule="auto"/>
        <w:ind w:firstLine="720"/>
        <w:rPr>
          <w:rFonts w:cs="Times New Roman"/>
          <w:szCs w:val="20"/>
        </w:rPr>
      </w:pPr>
      <w:r w:rsidRPr="0052736C">
        <w:rPr>
          <w:rFonts w:cs="Times New Roman"/>
          <w:szCs w:val="20"/>
        </w:rPr>
        <w:t> Письменная речь.</w:t>
      </w:r>
    </w:p>
    <w:p w14:paraId="78350180"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 письменной речи:</w:t>
      </w:r>
    </w:p>
    <w:p w14:paraId="24877ED1" w14:textId="77777777" w:rsidR="00C02E70" w:rsidRPr="0052736C" w:rsidRDefault="00C02E70" w:rsidP="00747AC8">
      <w:pPr>
        <w:spacing w:after="0" w:line="240" w:lineRule="auto"/>
        <w:rPr>
          <w:rFonts w:cs="Times New Roman"/>
          <w:szCs w:val="20"/>
        </w:rPr>
      </w:pPr>
      <w:r w:rsidRPr="0052736C">
        <w:rPr>
          <w:rFonts w:cs="Times New Roman"/>
          <w:szCs w:val="20"/>
        </w:rPr>
        <w:t>составление плана (тезисов) устного или письменного сообщения;</w:t>
      </w:r>
    </w:p>
    <w:p w14:paraId="7D18E061"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14:paraId="3E64DBE1" w14:textId="77777777" w:rsidR="00C02E70" w:rsidRPr="0052736C" w:rsidRDefault="00C02E70" w:rsidP="00747AC8">
      <w:pPr>
        <w:spacing w:after="0" w:line="240" w:lineRule="auto"/>
        <w:rPr>
          <w:rFonts w:cs="Times New Roman"/>
          <w:szCs w:val="20"/>
        </w:rPr>
      </w:pPr>
      <w:r w:rsidRPr="0052736C">
        <w:rPr>
          <w:rFonts w:cs="Times New Roman"/>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3E541D22" w14:textId="77777777" w:rsidR="00C02E70" w:rsidRPr="0052736C" w:rsidRDefault="00C02E70" w:rsidP="00747AC8">
      <w:pPr>
        <w:spacing w:after="0" w:line="240" w:lineRule="auto"/>
        <w:rPr>
          <w:rFonts w:cs="Times New Roman"/>
          <w:szCs w:val="20"/>
        </w:rPr>
      </w:pPr>
      <w:r w:rsidRPr="0052736C">
        <w:rPr>
          <w:rFonts w:cs="Times New Roman"/>
          <w:szCs w:val="20"/>
        </w:rPr>
        <w:t>создание небольшого письменного высказывания с использованием образца, плана, таблицы и (или) прочитанн</w:t>
      </w:r>
      <w:r w:rsidRPr="0052736C">
        <w:rPr>
          <w:rFonts w:cs="Times New Roman"/>
          <w:szCs w:val="20"/>
        </w:rPr>
        <w:t>о</w:t>
      </w:r>
      <w:r w:rsidRPr="0052736C">
        <w:rPr>
          <w:rFonts w:cs="Times New Roman"/>
          <w:szCs w:val="20"/>
        </w:rPr>
        <w:t>го/прослушанного текста (объём письменного высказывания – до 120 слов);</w:t>
      </w:r>
    </w:p>
    <w:p w14:paraId="3BEE6563" w14:textId="77777777" w:rsidR="00C02E70" w:rsidRPr="0052736C" w:rsidRDefault="00C02E70" w:rsidP="00747AC8">
      <w:pPr>
        <w:spacing w:after="0" w:line="240" w:lineRule="auto"/>
        <w:rPr>
          <w:rFonts w:cs="Times New Roman"/>
          <w:szCs w:val="20"/>
        </w:rPr>
      </w:pPr>
      <w:r w:rsidRPr="0052736C">
        <w:rPr>
          <w:rFonts w:cs="Times New Roman"/>
          <w:szCs w:val="20"/>
        </w:rPr>
        <w:t>заполнение таблицы с краткой фиксацией содержания прочитанного (прослушанного) текста;</w:t>
      </w:r>
    </w:p>
    <w:p w14:paraId="43B45E1B" w14:textId="77777777" w:rsidR="00C02E70" w:rsidRPr="0052736C" w:rsidRDefault="00C02E70" w:rsidP="00747AC8">
      <w:pPr>
        <w:spacing w:after="0" w:line="240" w:lineRule="auto"/>
        <w:rPr>
          <w:rFonts w:cs="Times New Roman"/>
          <w:szCs w:val="20"/>
        </w:rPr>
      </w:pPr>
      <w:r w:rsidRPr="0052736C">
        <w:rPr>
          <w:rFonts w:cs="Times New Roman"/>
          <w:szCs w:val="20"/>
        </w:rPr>
        <w:t>преобразование таблицы, схемы в текстовый вариант представления информации;</w:t>
      </w:r>
    </w:p>
    <w:p w14:paraId="798B1529" w14:textId="77777777" w:rsidR="00C02E70" w:rsidRPr="0052736C" w:rsidRDefault="00C02E70" w:rsidP="00747AC8">
      <w:pPr>
        <w:spacing w:after="0" w:line="240" w:lineRule="auto"/>
        <w:rPr>
          <w:rFonts w:cs="Times New Roman"/>
          <w:szCs w:val="20"/>
        </w:rPr>
      </w:pPr>
      <w:r w:rsidRPr="0052736C">
        <w:rPr>
          <w:rFonts w:cs="Times New Roman"/>
          <w:szCs w:val="20"/>
        </w:rPr>
        <w:t>письменное представление результатов выполненной проектной работы (объём – 100–120 слов).</w:t>
      </w:r>
    </w:p>
    <w:p w14:paraId="67B7C08D" w14:textId="5963D03A" w:rsidR="00C02E70" w:rsidRPr="0052736C" w:rsidRDefault="00C02E70" w:rsidP="00333638">
      <w:pPr>
        <w:spacing w:after="0" w:line="240" w:lineRule="auto"/>
        <w:ind w:firstLine="720"/>
        <w:rPr>
          <w:rFonts w:cs="Times New Roman"/>
          <w:szCs w:val="20"/>
        </w:rPr>
      </w:pPr>
      <w:r w:rsidRPr="0052736C">
        <w:rPr>
          <w:rFonts w:cs="Times New Roman"/>
          <w:szCs w:val="20"/>
        </w:rPr>
        <w:t>Языковые знания и умения.</w:t>
      </w:r>
    </w:p>
    <w:p w14:paraId="0F62C867" w14:textId="653820C0" w:rsidR="00C02E70" w:rsidRPr="0052736C" w:rsidRDefault="00C02E70" w:rsidP="00333638">
      <w:pPr>
        <w:spacing w:after="0" w:line="240" w:lineRule="auto"/>
        <w:ind w:firstLine="720"/>
        <w:rPr>
          <w:rFonts w:cs="Times New Roman"/>
          <w:szCs w:val="20"/>
        </w:rPr>
      </w:pPr>
      <w:r w:rsidRPr="0052736C">
        <w:rPr>
          <w:rFonts w:cs="Times New Roman"/>
          <w:szCs w:val="20"/>
        </w:rPr>
        <w:lastRenderedPageBreak/>
        <w:t> Фонетическая сторона речи.</w:t>
      </w:r>
    </w:p>
    <w:p w14:paraId="5BAECF77"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C59DCF9" w14:textId="77777777" w:rsidR="00C02E70" w:rsidRPr="0052736C" w:rsidRDefault="00C02E70" w:rsidP="00747AC8">
      <w:pPr>
        <w:spacing w:after="0" w:line="240" w:lineRule="auto"/>
        <w:rPr>
          <w:rFonts w:cs="Times New Roman"/>
          <w:szCs w:val="20"/>
        </w:rPr>
      </w:pPr>
      <w:r w:rsidRPr="0052736C">
        <w:rPr>
          <w:rFonts w:cs="Times New Roman"/>
          <w:szCs w:val="20"/>
        </w:rPr>
        <w:t>Выражение модального значения, чувства и эмоции.</w:t>
      </w:r>
    </w:p>
    <w:p w14:paraId="7E7F2700" w14:textId="77777777" w:rsidR="00C02E70" w:rsidRPr="0052736C" w:rsidRDefault="00C02E70" w:rsidP="00747AC8">
      <w:pPr>
        <w:spacing w:after="0" w:line="240" w:lineRule="auto"/>
        <w:rPr>
          <w:rFonts w:cs="Times New Roman"/>
          <w:szCs w:val="20"/>
        </w:rPr>
      </w:pPr>
      <w:r w:rsidRPr="0052736C">
        <w:rPr>
          <w:rFonts w:cs="Times New Roman"/>
          <w:szCs w:val="20"/>
        </w:rPr>
        <w:t>Различение на слух британского и американского вариантов произношения в прослушанных текстах или услышанных высказываниях.</w:t>
      </w:r>
    </w:p>
    <w:p w14:paraId="6F083670" w14:textId="77777777" w:rsidR="00C02E70" w:rsidRPr="0052736C" w:rsidRDefault="00C02E70" w:rsidP="00747AC8">
      <w:pPr>
        <w:spacing w:after="0" w:line="240" w:lineRule="auto"/>
        <w:rPr>
          <w:rFonts w:cs="Times New Roman"/>
          <w:szCs w:val="20"/>
        </w:rPr>
      </w:pPr>
      <w:r w:rsidRPr="0052736C">
        <w:rPr>
          <w:rFonts w:cs="Times New Roman"/>
          <w:szCs w:val="20"/>
        </w:rPr>
        <w:t>Чтение вслух небольших текстов, построенных на изученном языковом материале, с соблюдением правил чтения и соо</w:t>
      </w:r>
      <w:r w:rsidRPr="0052736C">
        <w:rPr>
          <w:rFonts w:cs="Times New Roman"/>
          <w:szCs w:val="20"/>
        </w:rPr>
        <w:t>т</w:t>
      </w:r>
      <w:r w:rsidRPr="0052736C">
        <w:rPr>
          <w:rFonts w:cs="Times New Roman"/>
          <w:szCs w:val="20"/>
        </w:rPr>
        <w:t>ветствующей интонации, демонстрирующее понимание текста.</w:t>
      </w:r>
    </w:p>
    <w:p w14:paraId="291D683E" w14:textId="77777777" w:rsidR="00C02E70" w:rsidRPr="0052736C" w:rsidRDefault="00C02E70" w:rsidP="00747AC8">
      <w:pPr>
        <w:spacing w:after="0" w:line="240" w:lineRule="auto"/>
        <w:rPr>
          <w:rFonts w:cs="Times New Roman"/>
          <w:szCs w:val="20"/>
        </w:rPr>
      </w:pPr>
      <w:r w:rsidRPr="0052736C">
        <w:rPr>
          <w:rFonts w:cs="Times New Roman"/>
          <w:szCs w:val="20"/>
        </w:rPr>
        <w:t>Тексты для чтения вслух: сообщение информационного характера, отрывок из статьи научно-популярного характера, рассказ, диалог (беседа).</w:t>
      </w:r>
    </w:p>
    <w:p w14:paraId="6834C83F" w14:textId="77777777" w:rsidR="00C02E70" w:rsidRPr="0052736C" w:rsidRDefault="00C02E70" w:rsidP="00747AC8">
      <w:pPr>
        <w:spacing w:after="0" w:line="240" w:lineRule="auto"/>
        <w:rPr>
          <w:rFonts w:cs="Times New Roman"/>
          <w:szCs w:val="20"/>
        </w:rPr>
      </w:pPr>
      <w:r w:rsidRPr="0052736C">
        <w:rPr>
          <w:rFonts w:cs="Times New Roman"/>
          <w:szCs w:val="20"/>
        </w:rPr>
        <w:t>Объём текста для чтения вслух – до 110 слов.</w:t>
      </w:r>
    </w:p>
    <w:p w14:paraId="4BF2FBCB" w14:textId="354D643B" w:rsidR="00C02E70" w:rsidRPr="0052736C" w:rsidRDefault="00C02E70" w:rsidP="00333638">
      <w:pPr>
        <w:spacing w:after="0" w:line="240" w:lineRule="auto"/>
        <w:ind w:firstLine="720"/>
        <w:rPr>
          <w:rFonts w:cs="Times New Roman"/>
          <w:szCs w:val="20"/>
        </w:rPr>
      </w:pPr>
      <w:r w:rsidRPr="0052736C">
        <w:rPr>
          <w:rFonts w:cs="Times New Roman"/>
          <w:szCs w:val="20"/>
        </w:rPr>
        <w:t> Графика, орфография и пунктуация.</w:t>
      </w:r>
    </w:p>
    <w:p w14:paraId="43B26B98"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написание изученных слов.</w:t>
      </w:r>
    </w:p>
    <w:p w14:paraId="2ED67FAF" w14:textId="77777777" w:rsidR="00C02E70" w:rsidRPr="0052736C" w:rsidRDefault="00C02E70" w:rsidP="00747AC8">
      <w:pPr>
        <w:spacing w:after="0" w:line="240" w:lineRule="auto"/>
        <w:rPr>
          <w:rFonts w:cs="Times New Roman"/>
          <w:szCs w:val="20"/>
        </w:rPr>
      </w:pPr>
      <w:r w:rsidRPr="0052736C">
        <w:rPr>
          <w:rFonts w:cs="Times New Roman"/>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w:t>
      </w:r>
      <w:r w:rsidRPr="0052736C">
        <w:rPr>
          <w:rFonts w:cs="Times New Roman"/>
          <w:szCs w:val="20"/>
        </w:rPr>
        <w:t>н</w:t>
      </w:r>
      <w:r w:rsidRPr="0052736C">
        <w:rPr>
          <w:rFonts w:cs="Times New Roman"/>
          <w:szCs w:val="20"/>
        </w:rPr>
        <w:t>глийском языке: firstly/first of all, secondly, finally; on the one hand, on the other hand), апострофа.</w:t>
      </w:r>
    </w:p>
    <w:p w14:paraId="75ED31C4" w14:textId="77777777" w:rsidR="00C02E70" w:rsidRPr="0052736C" w:rsidRDefault="00C02E70" w:rsidP="00747AC8">
      <w:pPr>
        <w:spacing w:after="0" w:line="240" w:lineRule="auto"/>
        <w:rPr>
          <w:rFonts w:cs="Times New Roman"/>
          <w:szCs w:val="20"/>
        </w:rPr>
      </w:pPr>
      <w:r w:rsidRPr="0052736C">
        <w:rPr>
          <w:rFonts w:cs="Times New Roman"/>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79B1A33" w14:textId="750AF649" w:rsidR="00C02E70" w:rsidRPr="0052736C" w:rsidRDefault="00C02E70" w:rsidP="00333638">
      <w:pPr>
        <w:spacing w:after="0" w:line="240" w:lineRule="auto"/>
        <w:ind w:firstLine="720"/>
        <w:rPr>
          <w:rFonts w:cs="Times New Roman"/>
          <w:szCs w:val="20"/>
        </w:rPr>
      </w:pPr>
      <w:r w:rsidRPr="0052736C">
        <w:rPr>
          <w:rFonts w:cs="Times New Roman"/>
          <w:szCs w:val="20"/>
        </w:rPr>
        <w:t> Лексическая сторона речи.</w:t>
      </w:r>
    </w:p>
    <w:p w14:paraId="0448E2E2"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B34AF18"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различных средств связи для обеспечения логичности и ц</w:t>
      </w:r>
      <w:r w:rsidRPr="0052736C">
        <w:rPr>
          <w:rFonts w:cs="Times New Roman"/>
          <w:szCs w:val="20"/>
        </w:rPr>
        <w:t>е</w:t>
      </w:r>
      <w:r w:rsidRPr="0052736C">
        <w:rPr>
          <w:rFonts w:cs="Times New Roman"/>
          <w:szCs w:val="20"/>
        </w:rPr>
        <w:t>лостности высказывания.</w:t>
      </w:r>
    </w:p>
    <w:p w14:paraId="2F2E385C" w14:textId="77777777" w:rsidR="00C02E70" w:rsidRPr="0052736C" w:rsidRDefault="00C02E70" w:rsidP="00747AC8">
      <w:pPr>
        <w:spacing w:after="0" w:line="240" w:lineRule="auto"/>
        <w:rPr>
          <w:rFonts w:cs="Times New Roman"/>
          <w:szCs w:val="20"/>
        </w:rPr>
      </w:pPr>
      <w:r w:rsidRPr="0052736C">
        <w:rPr>
          <w:rFonts w:cs="Times New Roman"/>
          <w:szCs w:val="2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1B34F904" w14:textId="77777777" w:rsidR="00C02E70" w:rsidRPr="0052736C" w:rsidRDefault="00C02E70" w:rsidP="00747AC8">
      <w:pPr>
        <w:spacing w:after="0" w:line="240" w:lineRule="auto"/>
        <w:rPr>
          <w:rFonts w:cs="Times New Roman"/>
          <w:szCs w:val="20"/>
        </w:rPr>
      </w:pPr>
      <w:r w:rsidRPr="0052736C">
        <w:rPr>
          <w:rFonts w:cs="Times New Roman"/>
          <w:szCs w:val="20"/>
        </w:rPr>
        <w:t>Основные способы словообразования:</w:t>
      </w:r>
    </w:p>
    <w:p w14:paraId="5A41CEE4" w14:textId="77777777" w:rsidR="00C02E70" w:rsidRPr="0052736C" w:rsidRDefault="00C02E70" w:rsidP="00747AC8">
      <w:pPr>
        <w:spacing w:after="0" w:line="240" w:lineRule="auto"/>
        <w:rPr>
          <w:rFonts w:cs="Times New Roman"/>
          <w:szCs w:val="20"/>
        </w:rPr>
      </w:pPr>
      <w:r w:rsidRPr="0052736C">
        <w:rPr>
          <w:rFonts w:cs="Times New Roman"/>
          <w:szCs w:val="20"/>
        </w:rPr>
        <w:t>аффиксация:</w:t>
      </w:r>
    </w:p>
    <w:p w14:paraId="29AAE2C3" w14:textId="77777777" w:rsidR="00C02E70" w:rsidRPr="0052736C" w:rsidRDefault="00C02E70" w:rsidP="00747AC8">
      <w:pPr>
        <w:spacing w:after="0" w:line="240" w:lineRule="auto"/>
        <w:rPr>
          <w:rFonts w:cs="Times New Roman"/>
          <w:szCs w:val="20"/>
        </w:rPr>
      </w:pPr>
      <w:r w:rsidRPr="0052736C">
        <w:rPr>
          <w:rFonts w:cs="Times New Roman"/>
          <w:szCs w:val="20"/>
        </w:rPr>
        <w:t>глаголов с помощью префиксов under-, over-, dis-, mis-;</w:t>
      </w:r>
    </w:p>
    <w:p w14:paraId="1BCA15D4" w14:textId="77777777" w:rsidR="00C02E70" w:rsidRPr="0052736C" w:rsidRDefault="00C02E70" w:rsidP="00747AC8">
      <w:pPr>
        <w:spacing w:after="0" w:line="240" w:lineRule="auto"/>
        <w:rPr>
          <w:rFonts w:cs="Times New Roman"/>
          <w:szCs w:val="20"/>
        </w:rPr>
      </w:pPr>
      <w:r w:rsidRPr="0052736C">
        <w:rPr>
          <w:rFonts w:cs="Times New Roman"/>
          <w:szCs w:val="20"/>
        </w:rPr>
        <w:t>имён прилагательных с помощью суффиксов -able/-ible;</w:t>
      </w:r>
    </w:p>
    <w:p w14:paraId="32B42854" w14:textId="77777777" w:rsidR="00C02E70" w:rsidRPr="0052736C" w:rsidRDefault="00C02E70" w:rsidP="00747AC8">
      <w:pPr>
        <w:spacing w:after="0" w:line="240" w:lineRule="auto"/>
        <w:rPr>
          <w:rFonts w:cs="Times New Roman"/>
          <w:szCs w:val="20"/>
        </w:rPr>
      </w:pPr>
      <w:r w:rsidRPr="0052736C">
        <w:rPr>
          <w:rFonts w:cs="Times New Roman"/>
          <w:szCs w:val="20"/>
        </w:rPr>
        <w:t>имён существительных с помощью отрицательных префиксов in-/im-;</w:t>
      </w:r>
    </w:p>
    <w:p w14:paraId="447BEED7" w14:textId="77777777" w:rsidR="00C02E70" w:rsidRPr="0052736C" w:rsidRDefault="00C02E70" w:rsidP="00747AC8">
      <w:pPr>
        <w:spacing w:after="0" w:line="240" w:lineRule="auto"/>
        <w:rPr>
          <w:rFonts w:cs="Times New Roman"/>
          <w:szCs w:val="20"/>
        </w:rPr>
      </w:pPr>
      <w:r w:rsidRPr="0052736C">
        <w:rPr>
          <w:rFonts w:cs="Times New Roman"/>
          <w:szCs w:val="20"/>
        </w:rPr>
        <w:t>словосложение:</w:t>
      </w:r>
    </w:p>
    <w:p w14:paraId="61867D27"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сложных существительных путём соединения основы числительного с основой существительного с доба</w:t>
      </w:r>
      <w:r w:rsidRPr="0052736C">
        <w:rPr>
          <w:rFonts w:cs="Times New Roman"/>
          <w:szCs w:val="20"/>
        </w:rPr>
        <w:t>в</w:t>
      </w:r>
      <w:r w:rsidRPr="0052736C">
        <w:rPr>
          <w:rFonts w:cs="Times New Roman"/>
          <w:szCs w:val="20"/>
        </w:rPr>
        <w:t>лением суффикса -ed (eight-legged);</w:t>
      </w:r>
    </w:p>
    <w:p w14:paraId="7F7C3335"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сложных существительных путём соединения основ существительных с предлогом (father-in-law);</w:t>
      </w:r>
    </w:p>
    <w:p w14:paraId="5AC563A0"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сложных прилагательных путём соединения основы прилагательного с основой причастия настоящего вр</w:t>
      </w:r>
      <w:r w:rsidRPr="0052736C">
        <w:rPr>
          <w:rFonts w:cs="Times New Roman"/>
          <w:szCs w:val="20"/>
        </w:rPr>
        <w:t>е</w:t>
      </w:r>
      <w:r w:rsidRPr="0052736C">
        <w:rPr>
          <w:rFonts w:cs="Times New Roman"/>
          <w:szCs w:val="20"/>
        </w:rPr>
        <w:t>мени (nice-looking);</w:t>
      </w:r>
    </w:p>
    <w:p w14:paraId="618BD634"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сложных прилагательных путём соединения основы прилагательного с основой причастия прошедшего вр</w:t>
      </w:r>
      <w:r w:rsidRPr="0052736C">
        <w:rPr>
          <w:rFonts w:cs="Times New Roman"/>
          <w:szCs w:val="20"/>
        </w:rPr>
        <w:t>е</w:t>
      </w:r>
      <w:r w:rsidRPr="0052736C">
        <w:rPr>
          <w:rFonts w:cs="Times New Roman"/>
          <w:szCs w:val="20"/>
        </w:rPr>
        <w:t>мени (well-behaved);</w:t>
      </w:r>
    </w:p>
    <w:p w14:paraId="4CA56401" w14:textId="77777777" w:rsidR="00C02E70" w:rsidRPr="0052736C" w:rsidRDefault="00C02E70" w:rsidP="00747AC8">
      <w:pPr>
        <w:spacing w:after="0" w:line="240" w:lineRule="auto"/>
        <w:rPr>
          <w:rFonts w:cs="Times New Roman"/>
          <w:szCs w:val="20"/>
        </w:rPr>
      </w:pPr>
      <w:r w:rsidRPr="0052736C">
        <w:rPr>
          <w:rFonts w:cs="Times New Roman"/>
          <w:szCs w:val="20"/>
        </w:rPr>
        <w:t>конверсия:</w:t>
      </w:r>
    </w:p>
    <w:p w14:paraId="7FFA4F67" w14:textId="77777777" w:rsidR="00C02E70" w:rsidRPr="0052736C" w:rsidRDefault="00C02E70" w:rsidP="00747AC8">
      <w:pPr>
        <w:spacing w:after="0" w:line="240" w:lineRule="auto"/>
        <w:rPr>
          <w:rFonts w:cs="Times New Roman"/>
          <w:szCs w:val="20"/>
        </w:rPr>
      </w:pPr>
      <w:r w:rsidRPr="0052736C">
        <w:rPr>
          <w:rFonts w:cs="Times New Roman"/>
          <w:szCs w:val="20"/>
        </w:rPr>
        <w:t>образование глагола от имени прилагательного (cool – to cool). Многозначность лексических единиц. Синонимы. Ант</w:t>
      </w:r>
      <w:r w:rsidRPr="0052736C">
        <w:rPr>
          <w:rFonts w:cs="Times New Roman"/>
          <w:szCs w:val="20"/>
        </w:rPr>
        <w:t>о</w:t>
      </w:r>
      <w:r w:rsidRPr="0052736C">
        <w:rPr>
          <w:rFonts w:cs="Times New Roman"/>
          <w:szCs w:val="20"/>
        </w:rPr>
        <w:t>нимы. Интернациональные слова. Наиболее частотные фразовые глаголы. Сокращения и аббревиатуры.</w:t>
      </w:r>
    </w:p>
    <w:p w14:paraId="40C528D7" w14:textId="77777777" w:rsidR="00C02E70" w:rsidRPr="0052736C" w:rsidRDefault="00C02E70" w:rsidP="00747AC8">
      <w:pPr>
        <w:spacing w:after="0" w:line="240" w:lineRule="auto"/>
        <w:rPr>
          <w:rFonts w:cs="Times New Roman"/>
          <w:szCs w:val="20"/>
        </w:rPr>
      </w:pPr>
      <w:r w:rsidRPr="0052736C">
        <w:rPr>
          <w:rFonts w:cs="Times New Roman"/>
          <w:szCs w:val="20"/>
        </w:rPr>
        <w:t>Различные средства связи в тексте для обеспечения его целостности (firstly, however, finally, at last, etc.).</w:t>
      </w:r>
    </w:p>
    <w:p w14:paraId="66BC94B3" w14:textId="409739F8" w:rsidR="00C02E70" w:rsidRPr="0052736C" w:rsidRDefault="00C02E70" w:rsidP="00333638">
      <w:pPr>
        <w:spacing w:after="0" w:line="240" w:lineRule="auto"/>
        <w:ind w:firstLine="720"/>
        <w:rPr>
          <w:rFonts w:cs="Times New Roman"/>
          <w:szCs w:val="20"/>
        </w:rPr>
      </w:pPr>
      <w:r w:rsidRPr="0052736C">
        <w:rPr>
          <w:rFonts w:cs="Times New Roman"/>
          <w:szCs w:val="20"/>
        </w:rPr>
        <w:t> Грамматическая сторона речи.</w:t>
      </w:r>
    </w:p>
    <w:p w14:paraId="6BA173A3"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Распознавание и употребление в устной и письменной речи изученных морфологических форм и синтаксических ко</w:t>
      </w:r>
      <w:r w:rsidRPr="0052736C">
        <w:rPr>
          <w:rFonts w:cs="Times New Roman"/>
          <w:szCs w:val="20"/>
        </w:rPr>
        <w:t>н</w:t>
      </w:r>
      <w:r w:rsidRPr="0052736C">
        <w:rPr>
          <w:rFonts w:cs="Times New Roman"/>
          <w:szCs w:val="20"/>
        </w:rPr>
        <w:t>струкций английского языка.</w:t>
      </w:r>
    </w:p>
    <w:p w14:paraId="2BDE2189" w14:textId="77777777" w:rsidR="00C02E70" w:rsidRPr="0052736C" w:rsidRDefault="00C02E70" w:rsidP="00747AC8">
      <w:pPr>
        <w:spacing w:after="0" w:line="240" w:lineRule="auto"/>
        <w:rPr>
          <w:rFonts w:cs="Times New Roman"/>
          <w:szCs w:val="20"/>
          <w:lang w:val="en-US"/>
        </w:rPr>
      </w:pPr>
      <w:r w:rsidRPr="0052736C">
        <w:rPr>
          <w:rFonts w:cs="Times New Roman"/>
          <w:szCs w:val="20"/>
        </w:rPr>
        <w:t>Предложения</w:t>
      </w:r>
      <w:r w:rsidRPr="0052736C">
        <w:rPr>
          <w:rFonts w:cs="Times New Roman"/>
          <w:szCs w:val="20"/>
          <w:lang w:val="en-US"/>
        </w:rPr>
        <w:t xml:space="preserve"> </w:t>
      </w:r>
      <w:r w:rsidRPr="0052736C">
        <w:rPr>
          <w:rFonts w:cs="Times New Roman"/>
          <w:szCs w:val="20"/>
        </w:rPr>
        <w:t>со</w:t>
      </w:r>
      <w:r w:rsidRPr="0052736C">
        <w:rPr>
          <w:rFonts w:cs="Times New Roman"/>
          <w:szCs w:val="20"/>
          <w:lang w:val="en-US"/>
        </w:rPr>
        <w:t xml:space="preserve"> </w:t>
      </w:r>
      <w:r w:rsidRPr="0052736C">
        <w:rPr>
          <w:rFonts w:cs="Times New Roman"/>
          <w:szCs w:val="20"/>
        </w:rPr>
        <w:t>сложным</w:t>
      </w:r>
      <w:r w:rsidRPr="0052736C">
        <w:rPr>
          <w:rFonts w:cs="Times New Roman"/>
          <w:szCs w:val="20"/>
          <w:lang w:val="en-US"/>
        </w:rPr>
        <w:t xml:space="preserve"> </w:t>
      </w:r>
      <w:r w:rsidRPr="0052736C">
        <w:rPr>
          <w:rFonts w:cs="Times New Roman"/>
          <w:szCs w:val="20"/>
        </w:rPr>
        <w:t>дополнением</w:t>
      </w:r>
      <w:r w:rsidRPr="0052736C">
        <w:rPr>
          <w:rFonts w:cs="Times New Roman"/>
          <w:szCs w:val="20"/>
          <w:lang w:val="en-US"/>
        </w:rPr>
        <w:t xml:space="preserve"> (Complex Object) (I want to have my hair cut.).</w:t>
      </w:r>
    </w:p>
    <w:p w14:paraId="03B95F36" w14:textId="77777777" w:rsidR="00C02E70" w:rsidRPr="0052736C" w:rsidRDefault="00C02E70" w:rsidP="00747AC8">
      <w:pPr>
        <w:spacing w:after="0" w:line="240" w:lineRule="auto"/>
        <w:rPr>
          <w:rFonts w:cs="Times New Roman"/>
          <w:szCs w:val="20"/>
        </w:rPr>
      </w:pPr>
      <w:r w:rsidRPr="0052736C">
        <w:rPr>
          <w:rFonts w:cs="Times New Roman"/>
          <w:szCs w:val="20"/>
        </w:rPr>
        <w:t>Условные предложения нереального характера (Conditional II).</w:t>
      </w:r>
    </w:p>
    <w:p w14:paraId="7986574E" w14:textId="77777777" w:rsidR="00C02E70" w:rsidRPr="0052736C" w:rsidRDefault="00C02E70" w:rsidP="00747AC8">
      <w:pPr>
        <w:spacing w:after="0" w:line="240" w:lineRule="auto"/>
        <w:rPr>
          <w:rFonts w:cs="Times New Roman"/>
          <w:szCs w:val="20"/>
        </w:rPr>
      </w:pPr>
      <w:r w:rsidRPr="0052736C">
        <w:rPr>
          <w:rFonts w:cs="Times New Roman"/>
          <w:szCs w:val="20"/>
        </w:rPr>
        <w:t>Конструкции для выражения предпочтения I prefer …/I’d prefer …/I’d rather ….</w:t>
      </w:r>
    </w:p>
    <w:p w14:paraId="31D0507C" w14:textId="77777777" w:rsidR="00C02E70" w:rsidRPr="0052736C" w:rsidRDefault="00C02E70" w:rsidP="00747AC8">
      <w:pPr>
        <w:spacing w:after="0" w:line="240" w:lineRule="auto"/>
        <w:rPr>
          <w:rFonts w:cs="Times New Roman"/>
          <w:szCs w:val="20"/>
        </w:rPr>
      </w:pPr>
      <w:r w:rsidRPr="0052736C">
        <w:rPr>
          <w:rFonts w:cs="Times New Roman"/>
          <w:szCs w:val="20"/>
        </w:rPr>
        <w:t>Конструкция I wish ….</w:t>
      </w:r>
    </w:p>
    <w:p w14:paraId="1FAC7659"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конструкцией either … or, neither … nor.</w:t>
      </w:r>
    </w:p>
    <w:p w14:paraId="3644EAE1" w14:textId="77777777" w:rsidR="00C02E70" w:rsidRPr="0052736C" w:rsidRDefault="00C02E70" w:rsidP="00747AC8">
      <w:pPr>
        <w:spacing w:after="0" w:line="240" w:lineRule="auto"/>
        <w:rPr>
          <w:rFonts w:cs="Times New Roman"/>
          <w:szCs w:val="20"/>
        </w:rPr>
      </w:pPr>
      <w:r w:rsidRPr="0052736C">
        <w:rPr>
          <w:rFonts w:cs="Times New Roman"/>
          <w:szCs w:val="2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w:t>
      </w:r>
      <w:r w:rsidRPr="0052736C">
        <w:rPr>
          <w:rFonts w:cs="Times New Roman"/>
          <w:szCs w:val="20"/>
        </w:rPr>
        <w:t>ь</w:t>
      </w:r>
      <w:r w:rsidRPr="0052736C">
        <w:rPr>
          <w:rFonts w:cs="Times New Roman"/>
          <w:szCs w:val="20"/>
        </w:rPr>
        <w:t>ного залога (Present/Past Simple Passive, Present Perfect Passive).</w:t>
      </w:r>
    </w:p>
    <w:p w14:paraId="0CF39C92" w14:textId="77777777" w:rsidR="00C02E70" w:rsidRPr="0052736C" w:rsidRDefault="00C02E70" w:rsidP="00747AC8">
      <w:pPr>
        <w:spacing w:after="0" w:line="240" w:lineRule="auto"/>
        <w:rPr>
          <w:rFonts w:cs="Times New Roman"/>
          <w:szCs w:val="20"/>
        </w:rPr>
      </w:pPr>
      <w:r w:rsidRPr="0052736C">
        <w:rPr>
          <w:rFonts w:cs="Times New Roman"/>
          <w:szCs w:val="20"/>
        </w:rPr>
        <w:t>Порядок следования имён прилагательных (nice long blond hair).</w:t>
      </w:r>
    </w:p>
    <w:p w14:paraId="78CA56EA" w14:textId="0497A4B5" w:rsidR="00C02E70" w:rsidRPr="0052736C" w:rsidRDefault="00C02E70" w:rsidP="00333638">
      <w:pPr>
        <w:spacing w:after="0" w:line="240" w:lineRule="auto"/>
        <w:ind w:firstLine="720"/>
        <w:rPr>
          <w:rFonts w:cs="Times New Roman"/>
          <w:szCs w:val="20"/>
        </w:rPr>
      </w:pPr>
      <w:r w:rsidRPr="0052736C">
        <w:rPr>
          <w:rFonts w:cs="Times New Roman"/>
          <w:szCs w:val="20"/>
        </w:rPr>
        <w:t> Социокультурные знания и умения.</w:t>
      </w:r>
    </w:p>
    <w:p w14:paraId="057552F6" w14:textId="77777777" w:rsidR="00C02E70" w:rsidRPr="0052736C" w:rsidRDefault="00C02E70" w:rsidP="00747AC8">
      <w:pPr>
        <w:spacing w:after="0" w:line="240" w:lineRule="auto"/>
        <w:rPr>
          <w:rFonts w:cs="Times New Roman"/>
          <w:szCs w:val="20"/>
        </w:rPr>
      </w:pPr>
      <w:r w:rsidRPr="0052736C">
        <w:rPr>
          <w:rFonts w:cs="Times New Roman"/>
          <w:szCs w:val="20"/>
        </w:rPr>
        <w:t>Осуществление межличностного и межкультурного общения с использованием знаний о национально-культурных ос</w:t>
      </w:r>
      <w:r w:rsidRPr="0052736C">
        <w:rPr>
          <w:rFonts w:cs="Times New Roman"/>
          <w:szCs w:val="20"/>
        </w:rPr>
        <w:t>о</w:t>
      </w:r>
      <w:r w:rsidRPr="0052736C">
        <w:rPr>
          <w:rFonts w:cs="Times New Roman"/>
          <w:szCs w:val="20"/>
        </w:rPr>
        <w:t>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0FC55E7" w14:textId="77777777" w:rsidR="00C02E70" w:rsidRPr="0052736C" w:rsidRDefault="00C02E70" w:rsidP="00747AC8">
      <w:pPr>
        <w:spacing w:after="0" w:line="240" w:lineRule="auto"/>
        <w:rPr>
          <w:rFonts w:cs="Times New Roman"/>
          <w:szCs w:val="20"/>
        </w:rPr>
      </w:pPr>
      <w:r w:rsidRPr="0052736C">
        <w:rPr>
          <w:rFonts w:cs="Times New Roman"/>
          <w:szCs w:val="20"/>
        </w:rPr>
        <w:t>Знание социокультурного портрета родной страны и страны (стран) изучаемого языка: знакомство с традициями пров</w:t>
      </w:r>
      <w:r w:rsidRPr="0052736C">
        <w:rPr>
          <w:rFonts w:cs="Times New Roman"/>
          <w:szCs w:val="20"/>
        </w:rPr>
        <w:t>е</w:t>
      </w:r>
      <w:r w:rsidRPr="0052736C">
        <w:rPr>
          <w:rFonts w:cs="Times New Roman"/>
          <w:szCs w:val="20"/>
        </w:rPr>
        <w:t>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w:t>
      </w:r>
      <w:r w:rsidRPr="0052736C">
        <w:rPr>
          <w:rFonts w:cs="Times New Roman"/>
          <w:szCs w:val="20"/>
        </w:rPr>
        <w:t>о</w:t>
      </w:r>
      <w:r w:rsidRPr="0052736C">
        <w:rPr>
          <w:rFonts w:cs="Times New Roman"/>
          <w:szCs w:val="20"/>
        </w:rPr>
        <w:t>рыми выдающимися людьми), с доступными в языковом отношении образцами поэзии и прозы для подростков на английском языке.</w:t>
      </w:r>
    </w:p>
    <w:p w14:paraId="6B782AAC" w14:textId="77777777" w:rsidR="00C02E70" w:rsidRPr="0052736C" w:rsidRDefault="00C02E70" w:rsidP="00747AC8">
      <w:pPr>
        <w:spacing w:after="0" w:line="240" w:lineRule="auto"/>
        <w:rPr>
          <w:rFonts w:cs="Times New Roman"/>
          <w:szCs w:val="20"/>
        </w:rPr>
      </w:pPr>
      <w:r w:rsidRPr="0052736C">
        <w:rPr>
          <w:rFonts w:cs="Times New Roman"/>
          <w:szCs w:val="20"/>
        </w:rPr>
        <w:t>Формирование элементарного представление о различных вариантах английского языка.</w:t>
      </w:r>
    </w:p>
    <w:p w14:paraId="7C0A0BAE" w14:textId="77777777" w:rsidR="00C02E70" w:rsidRPr="0052736C" w:rsidRDefault="00C02E70" w:rsidP="00747AC8">
      <w:pPr>
        <w:spacing w:after="0" w:line="240" w:lineRule="auto"/>
        <w:rPr>
          <w:rFonts w:cs="Times New Roman"/>
          <w:szCs w:val="20"/>
        </w:rPr>
      </w:pPr>
      <w:r w:rsidRPr="0052736C">
        <w:rPr>
          <w:rFonts w:cs="Times New Roman"/>
          <w:szCs w:val="20"/>
        </w:rPr>
        <w:t>Осуществление межличностного и межкультурного общения с использованием знаний о национально-культурных ос</w:t>
      </w:r>
      <w:r w:rsidRPr="0052736C">
        <w:rPr>
          <w:rFonts w:cs="Times New Roman"/>
          <w:szCs w:val="20"/>
        </w:rPr>
        <w:t>о</w:t>
      </w:r>
      <w:r w:rsidRPr="0052736C">
        <w:rPr>
          <w:rFonts w:cs="Times New Roman"/>
          <w:szCs w:val="20"/>
        </w:rPr>
        <w:t>бенностях своей страны и страны (стран) изучаемого языка.</w:t>
      </w:r>
    </w:p>
    <w:p w14:paraId="286F1FE7"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 xml:space="preserve">Соблюдение норм вежливости в межкультурном общении. </w:t>
      </w:r>
    </w:p>
    <w:p w14:paraId="4A27A6FA" w14:textId="77777777" w:rsidR="00C02E70" w:rsidRPr="0052736C" w:rsidRDefault="00C02E70" w:rsidP="00747AC8">
      <w:pPr>
        <w:spacing w:after="0" w:line="240" w:lineRule="auto"/>
        <w:rPr>
          <w:rFonts w:cs="Times New Roman"/>
          <w:szCs w:val="20"/>
        </w:rPr>
      </w:pPr>
      <w:r w:rsidRPr="0052736C">
        <w:rPr>
          <w:rFonts w:cs="Times New Roman"/>
          <w:szCs w:val="20"/>
        </w:rPr>
        <w:t>Развитие умений:</w:t>
      </w:r>
    </w:p>
    <w:p w14:paraId="6E3D984A" w14:textId="77777777" w:rsidR="00C02E70" w:rsidRPr="0052736C" w:rsidRDefault="00C02E70" w:rsidP="00747AC8">
      <w:pPr>
        <w:spacing w:after="0" w:line="240" w:lineRule="auto"/>
        <w:rPr>
          <w:rFonts w:cs="Times New Roman"/>
          <w:szCs w:val="20"/>
        </w:rPr>
      </w:pPr>
      <w:r w:rsidRPr="0052736C">
        <w:rPr>
          <w:rFonts w:cs="Times New Roman"/>
          <w:szCs w:val="20"/>
        </w:rPr>
        <w:t>писать свои имя и фамилию, а также имена и фамилии своих родственников и друзей на английском языке;</w:t>
      </w:r>
    </w:p>
    <w:p w14:paraId="4C08360F"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свой адрес на английском языке (в анкете);</w:t>
      </w:r>
    </w:p>
    <w:p w14:paraId="720EBBEE"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A4C9B8A"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w:t>
      </w:r>
    </w:p>
    <w:p w14:paraId="27F7BD33"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некоторые культурные явления родной страны и страны (стран) изучаемого языка (основные наци</w:t>
      </w:r>
      <w:r w:rsidRPr="0052736C">
        <w:rPr>
          <w:rFonts w:cs="Times New Roman"/>
          <w:szCs w:val="20"/>
        </w:rPr>
        <w:t>о</w:t>
      </w:r>
      <w:r w:rsidRPr="0052736C">
        <w:rPr>
          <w:rFonts w:cs="Times New Roman"/>
          <w:szCs w:val="20"/>
        </w:rPr>
        <w:t>нальные праздники, традиции в проведении досуга и питании, достопримечательности);</w:t>
      </w:r>
    </w:p>
    <w:p w14:paraId="66220C9D"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34AE0FD" w14:textId="77777777" w:rsidR="00C02E70" w:rsidRPr="0052736C" w:rsidRDefault="00C02E70" w:rsidP="00747AC8">
      <w:pPr>
        <w:spacing w:after="0" w:line="240" w:lineRule="auto"/>
        <w:rPr>
          <w:rFonts w:cs="Times New Roman"/>
          <w:szCs w:val="20"/>
        </w:rPr>
      </w:pPr>
      <w:r w:rsidRPr="0052736C">
        <w:rPr>
          <w:rFonts w:cs="Times New Roman"/>
          <w:szCs w:val="20"/>
        </w:rPr>
        <w:t>оказывать помощь иностранным гостям в ситуациях повседневного общения (объяснить местонахождение объекта, с</w:t>
      </w:r>
      <w:r w:rsidRPr="0052736C">
        <w:rPr>
          <w:rFonts w:cs="Times New Roman"/>
          <w:szCs w:val="20"/>
        </w:rPr>
        <w:t>о</w:t>
      </w:r>
      <w:r w:rsidRPr="0052736C">
        <w:rPr>
          <w:rFonts w:cs="Times New Roman"/>
          <w:szCs w:val="20"/>
        </w:rPr>
        <w:t>общить возможный маршрут, уточнить часы работы и другие ситуации).</w:t>
      </w:r>
    </w:p>
    <w:p w14:paraId="2AA630B7" w14:textId="48965D6A" w:rsidR="00C02E70" w:rsidRPr="0052736C" w:rsidRDefault="00C02E70" w:rsidP="00333638">
      <w:pPr>
        <w:spacing w:after="0" w:line="240" w:lineRule="auto"/>
        <w:ind w:firstLine="720"/>
        <w:rPr>
          <w:rFonts w:cs="Times New Roman"/>
          <w:szCs w:val="20"/>
        </w:rPr>
      </w:pPr>
      <w:r w:rsidRPr="0052736C">
        <w:rPr>
          <w:rFonts w:cs="Times New Roman"/>
          <w:szCs w:val="20"/>
        </w:rPr>
        <w:t> Компенсаторные умения.</w:t>
      </w:r>
    </w:p>
    <w:p w14:paraId="44A7980C"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C80EDB5" w14:textId="77777777" w:rsidR="00C02E70" w:rsidRPr="0052736C" w:rsidRDefault="00C02E70" w:rsidP="00747AC8">
      <w:pPr>
        <w:spacing w:after="0" w:line="240" w:lineRule="auto"/>
        <w:rPr>
          <w:rFonts w:cs="Times New Roman"/>
          <w:szCs w:val="20"/>
        </w:rPr>
      </w:pPr>
      <w:r w:rsidRPr="0052736C">
        <w:rPr>
          <w:rFonts w:cs="Times New Roman"/>
          <w:szCs w:val="20"/>
        </w:rPr>
        <w:t>Переспрашивать, просить повторить, уточняя значение незнакомых слов.</w:t>
      </w:r>
    </w:p>
    <w:p w14:paraId="292C216E"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Использование при формулировании собственных высказываний, ключевых слов, плана.</w:t>
      </w:r>
    </w:p>
    <w:p w14:paraId="1D0B495D" w14:textId="77777777" w:rsidR="00C02E70" w:rsidRPr="0052736C" w:rsidRDefault="00C02E70" w:rsidP="00747AC8">
      <w:pPr>
        <w:spacing w:after="0" w:line="240" w:lineRule="auto"/>
        <w:rPr>
          <w:rFonts w:cs="Times New Roman"/>
          <w:szCs w:val="20"/>
        </w:rPr>
      </w:pPr>
      <w:r w:rsidRPr="0052736C">
        <w:rPr>
          <w:rFonts w:cs="Times New Roman"/>
          <w:szCs w:val="20"/>
        </w:rPr>
        <w:t>Игнорирование информации, не являющейся необходимой, для понимания основного содержания, прочитанного (пр</w:t>
      </w:r>
      <w:r w:rsidRPr="0052736C">
        <w:rPr>
          <w:rFonts w:cs="Times New Roman"/>
          <w:szCs w:val="20"/>
        </w:rPr>
        <w:t>о</w:t>
      </w:r>
      <w:r w:rsidRPr="0052736C">
        <w:rPr>
          <w:rFonts w:cs="Times New Roman"/>
          <w:szCs w:val="20"/>
        </w:rPr>
        <w:t>слушанного) текста или для нахождения в тексте запрашиваемой информации.</w:t>
      </w:r>
    </w:p>
    <w:p w14:paraId="550A2470" w14:textId="77777777" w:rsidR="00C02E70" w:rsidRPr="0052736C" w:rsidRDefault="00C02E70" w:rsidP="00747AC8">
      <w:pPr>
        <w:spacing w:after="0" w:line="240" w:lineRule="auto"/>
        <w:rPr>
          <w:rFonts w:cs="Times New Roman"/>
          <w:szCs w:val="20"/>
        </w:rPr>
      </w:pPr>
      <w:r w:rsidRPr="0052736C">
        <w:rPr>
          <w:rFonts w:cs="Times New Roman"/>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124CA9D" w14:textId="4B8A850C" w:rsidR="00C02E70" w:rsidRPr="0052736C" w:rsidRDefault="00C02E70" w:rsidP="00333638">
      <w:pPr>
        <w:spacing w:after="0" w:line="240" w:lineRule="auto"/>
        <w:ind w:firstLine="720"/>
        <w:rPr>
          <w:rFonts w:cs="Times New Roman"/>
          <w:szCs w:val="20"/>
        </w:rPr>
      </w:pPr>
      <w:r w:rsidRPr="0052736C">
        <w:rPr>
          <w:rFonts w:cs="Times New Roman"/>
          <w:szCs w:val="20"/>
        </w:rPr>
        <w:t> Планируемые результаты освоения программы по иностранному (английскому) языку на уровне основного общего образования.</w:t>
      </w:r>
    </w:p>
    <w:p w14:paraId="7B7D880D" w14:textId="1C1EF986" w:rsidR="00C02E70" w:rsidRPr="0052736C" w:rsidRDefault="00C02E70" w:rsidP="00333638">
      <w:pPr>
        <w:spacing w:after="0" w:line="240" w:lineRule="auto"/>
        <w:ind w:firstLine="720"/>
        <w:rPr>
          <w:rFonts w:cs="Times New Roman"/>
          <w:szCs w:val="20"/>
        </w:rPr>
      </w:pPr>
      <w:r w:rsidRPr="0052736C">
        <w:rPr>
          <w:rFonts w:cs="Times New Roman"/>
          <w:szCs w:val="20"/>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9D96292" w14:textId="6B574D30" w:rsidR="00C02E70" w:rsidRPr="0052736C" w:rsidRDefault="00C02E70" w:rsidP="00333638">
      <w:pPr>
        <w:spacing w:after="0" w:line="240" w:lineRule="auto"/>
        <w:ind w:firstLine="720"/>
        <w:rPr>
          <w:rFonts w:cs="Times New Roman"/>
          <w:szCs w:val="20"/>
        </w:rPr>
      </w:pPr>
      <w:r w:rsidRPr="0052736C">
        <w:rPr>
          <w:rFonts w:cs="Times New Roman"/>
          <w:szCs w:val="20"/>
        </w:rPr>
        <w:t>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w:t>
      </w:r>
      <w:r w:rsidRPr="0052736C">
        <w:rPr>
          <w:rFonts w:cs="Times New Roman"/>
          <w:szCs w:val="20"/>
        </w:rPr>
        <w:t>в</w:t>
      </w:r>
      <w:r w:rsidRPr="0052736C">
        <w:rPr>
          <w:rFonts w:cs="Times New Roman"/>
          <w:szCs w:val="20"/>
        </w:rPr>
        <w:t>но-нравственными ценностями, принятыми в обществе правилами и нормами поведения, и способствуют процессам сам</w:t>
      </w:r>
      <w:r w:rsidRPr="0052736C">
        <w:rPr>
          <w:rFonts w:cs="Times New Roman"/>
          <w:szCs w:val="20"/>
        </w:rPr>
        <w:t>о</w:t>
      </w:r>
      <w:r w:rsidRPr="0052736C">
        <w:rPr>
          <w:rFonts w:cs="Times New Roman"/>
          <w:szCs w:val="20"/>
        </w:rPr>
        <w:t>познания, самовоспитания и саморазвития, формирования внутренней позиции личности.</w:t>
      </w:r>
    </w:p>
    <w:p w14:paraId="43A7460B" w14:textId="77777777" w:rsidR="00C02E70" w:rsidRPr="0052736C" w:rsidRDefault="00C02E70" w:rsidP="00747AC8">
      <w:pPr>
        <w:spacing w:after="0" w:line="240" w:lineRule="auto"/>
        <w:rPr>
          <w:rFonts w:cs="Times New Roman"/>
          <w:szCs w:val="20"/>
        </w:rPr>
      </w:pPr>
      <w:r w:rsidRPr="0052736C">
        <w:rPr>
          <w:rFonts w:cs="Times New Roman"/>
          <w:szCs w:val="20"/>
        </w:rPr>
        <w:t>Личностные результаты освоения программы основного общего образования отражают готовность обучающихся рук</w:t>
      </w:r>
      <w:r w:rsidRPr="0052736C">
        <w:rPr>
          <w:rFonts w:cs="Times New Roman"/>
          <w:szCs w:val="20"/>
        </w:rPr>
        <w:t>о</w:t>
      </w:r>
      <w:r w:rsidRPr="0052736C">
        <w:rPr>
          <w:rFonts w:cs="Times New Roman"/>
          <w:szCs w:val="20"/>
        </w:rPr>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336E705" w14:textId="77777777" w:rsidR="00C02E70" w:rsidRPr="0052736C" w:rsidRDefault="00C02E70" w:rsidP="00747AC8">
      <w:pPr>
        <w:spacing w:after="0" w:line="240" w:lineRule="auto"/>
        <w:rPr>
          <w:rFonts w:cs="Times New Roman"/>
          <w:szCs w:val="20"/>
        </w:rPr>
      </w:pPr>
      <w:r w:rsidRPr="0052736C">
        <w:rPr>
          <w:rFonts w:cs="Times New Roman"/>
          <w:szCs w:val="20"/>
        </w:rPr>
        <w:t>гражданского воспитания:</w:t>
      </w:r>
    </w:p>
    <w:p w14:paraId="6C49682E"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к выполнению обязанностей гражданина и реализации его прав, уважение прав, свобод и законных интересов других людей;</w:t>
      </w:r>
    </w:p>
    <w:p w14:paraId="572EA3D9" w14:textId="77777777" w:rsidR="00C02E70" w:rsidRPr="0052736C" w:rsidRDefault="00C02E70" w:rsidP="00747AC8">
      <w:pPr>
        <w:spacing w:after="0" w:line="240" w:lineRule="auto"/>
        <w:rPr>
          <w:rFonts w:cs="Times New Roman"/>
          <w:szCs w:val="20"/>
        </w:rPr>
      </w:pPr>
      <w:r w:rsidRPr="0052736C">
        <w:rPr>
          <w:rFonts w:cs="Times New Roman"/>
          <w:szCs w:val="20"/>
        </w:rPr>
        <w:t>активное участие в жизни семьи, организации, местного сообщества, родного края, страны;</w:t>
      </w:r>
    </w:p>
    <w:p w14:paraId="3350A542" w14:textId="77777777" w:rsidR="00C02E70" w:rsidRPr="0052736C" w:rsidRDefault="00C02E70" w:rsidP="00747AC8">
      <w:pPr>
        <w:spacing w:after="0" w:line="240" w:lineRule="auto"/>
        <w:rPr>
          <w:rFonts w:cs="Times New Roman"/>
          <w:szCs w:val="20"/>
        </w:rPr>
      </w:pPr>
      <w:r w:rsidRPr="0052736C">
        <w:rPr>
          <w:rFonts w:cs="Times New Roman"/>
          <w:szCs w:val="20"/>
        </w:rPr>
        <w:t>неприятие любых форм экстремизма, дискриминации;</w:t>
      </w:r>
    </w:p>
    <w:p w14:paraId="37E09E42" w14:textId="77777777" w:rsidR="00C02E70" w:rsidRPr="0052736C" w:rsidRDefault="00C02E70" w:rsidP="00747AC8">
      <w:pPr>
        <w:spacing w:after="0" w:line="240" w:lineRule="auto"/>
        <w:rPr>
          <w:rFonts w:cs="Times New Roman"/>
          <w:szCs w:val="20"/>
        </w:rPr>
      </w:pPr>
      <w:r w:rsidRPr="0052736C">
        <w:rPr>
          <w:rFonts w:cs="Times New Roman"/>
          <w:szCs w:val="20"/>
        </w:rPr>
        <w:t>понимание роли различных социальных институтов в жизни человека;</w:t>
      </w:r>
    </w:p>
    <w:p w14:paraId="3F24162E" w14:textId="77777777" w:rsidR="00C02E70" w:rsidRPr="0052736C" w:rsidRDefault="00C02E70" w:rsidP="00747AC8">
      <w:pPr>
        <w:spacing w:after="0" w:line="240" w:lineRule="auto"/>
        <w:rPr>
          <w:rFonts w:cs="Times New Roman"/>
          <w:szCs w:val="20"/>
        </w:rPr>
      </w:pPr>
      <w:r w:rsidRPr="0052736C">
        <w:rPr>
          <w:rFonts w:cs="Times New Roman"/>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673B222" w14:textId="77777777" w:rsidR="00C02E70" w:rsidRPr="0052736C" w:rsidRDefault="00C02E70" w:rsidP="00747AC8">
      <w:pPr>
        <w:spacing w:after="0" w:line="240" w:lineRule="auto"/>
        <w:rPr>
          <w:rFonts w:cs="Times New Roman"/>
          <w:szCs w:val="20"/>
        </w:rPr>
      </w:pPr>
      <w:r w:rsidRPr="0052736C">
        <w:rPr>
          <w:rFonts w:cs="Times New Roman"/>
          <w:szCs w:val="20"/>
        </w:rPr>
        <w:t>представление о способах противодействия коррупции;</w:t>
      </w:r>
    </w:p>
    <w:p w14:paraId="7F85B0DE"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6DF31C7"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к участию в гуманитарной деятельности (волонтёрство, помощь людям, нуждающимся в ней);</w:t>
      </w:r>
    </w:p>
    <w:p w14:paraId="7B85862B" w14:textId="77777777" w:rsidR="00C02E70" w:rsidRPr="0052736C" w:rsidRDefault="00C02E70" w:rsidP="00747AC8">
      <w:pPr>
        <w:spacing w:after="0" w:line="240" w:lineRule="auto"/>
        <w:rPr>
          <w:rFonts w:cs="Times New Roman"/>
          <w:szCs w:val="20"/>
        </w:rPr>
      </w:pPr>
      <w:r w:rsidRPr="0052736C">
        <w:rPr>
          <w:rFonts w:cs="Times New Roman"/>
          <w:szCs w:val="20"/>
        </w:rPr>
        <w:t>патриотического воспитания:</w:t>
      </w:r>
    </w:p>
    <w:p w14:paraId="4C790885" w14:textId="77777777" w:rsidR="00C02E70" w:rsidRPr="0052736C" w:rsidRDefault="00C02E70" w:rsidP="00747AC8">
      <w:pPr>
        <w:spacing w:after="0" w:line="240" w:lineRule="auto"/>
        <w:rPr>
          <w:rFonts w:cs="Times New Roman"/>
          <w:szCs w:val="20"/>
        </w:rPr>
      </w:pPr>
      <w:r w:rsidRPr="0052736C">
        <w:rPr>
          <w:rFonts w:cs="Times New Roman"/>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A48BB8B" w14:textId="77777777" w:rsidR="00C02E70" w:rsidRPr="0052736C" w:rsidRDefault="00C02E70" w:rsidP="00747AC8">
      <w:pPr>
        <w:spacing w:after="0" w:line="240" w:lineRule="auto"/>
        <w:rPr>
          <w:rFonts w:cs="Times New Roman"/>
          <w:szCs w:val="20"/>
        </w:rPr>
      </w:pPr>
      <w:r w:rsidRPr="0052736C">
        <w:rPr>
          <w:rFonts w:cs="Times New Roman"/>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34FAC8C" w14:textId="77777777" w:rsidR="00C02E70" w:rsidRPr="0052736C" w:rsidRDefault="00C02E70" w:rsidP="00747AC8">
      <w:pPr>
        <w:spacing w:after="0" w:line="240" w:lineRule="auto"/>
        <w:rPr>
          <w:rFonts w:cs="Times New Roman"/>
          <w:szCs w:val="20"/>
        </w:rPr>
      </w:pPr>
      <w:r w:rsidRPr="0052736C">
        <w:rPr>
          <w:rFonts w:cs="Times New Roman"/>
          <w:szCs w:val="20"/>
        </w:rPr>
        <w:t>уважение к символам России, государственным праздникам, историческому и природному наследию и памятникам, тр</w:t>
      </w:r>
      <w:r w:rsidRPr="0052736C">
        <w:rPr>
          <w:rFonts w:cs="Times New Roman"/>
          <w:szCs w:val="20"/>
        </w:rPr>
        <w:t>а</w:t>
      </w:r>
      <w:r w:rsidRPr="0052736C">
        <w:rPr>
          <w:rFonts w:cs="Times New Roman"/>
          <w:szCs w:val="20"/>
        </w:rPr>
        <w:t>дициям разных народов, проживающих в родной стране;</w:t>
      </w:r>
    </w:p>
    <w:p w14:paraId="129B43AA" w14:textId="77777777" w:rsidR="00C02E70" w:rsidRPr="0052736C" w:rsidRDefault="00C02E70" w:rsidP="00747AC8">
      <w:pPr>
        <w:spacing w:after="0" w:line="240" w:lineRule="auto"/>
        <w:rPr>
          <w:rFonts w:cs="Times New Roman"/>
          <w:szCs w:val="20"/>
        </w:rPr>
      </w:pPr>
      <w:r w:rsidRPr="0052736C">
        <w:rPr>
          <w:rFonts w:cs="Times New Roman"/>
          <w:szCs w:val="20"/>
        </w:rPr>
        <w:t>духовно-нравственного воспитания:</w:t>
      </w:r>
    </w:p>
    <w:p w14:paraId="697F8B33" w14:textId="77777777" w:rsidR="00C02E70" w:rsidRPr="0052736C" w:rsidRDefault="00C02E70" w:rsidP="00747AC8">
      <w:pPr>
        <w:spacing w:after="0" w:line="240" w:lineRule="auto"/>
        <w:rPr>
          <w:rFonts w:cs="Times New Roman"/>
          <w:szCs w:val="20"/>
        </w:rPr>
      </w:pPr>
      <w:r w:rsidRPr="0052736C">
        <w:rPr>
          <w:rFonts w:cs="Times New Roman"/>
          <w:szCs w:val="20"/>
        </w:rPr>
        <w:t>ориентация на моральные ценности и нормы в ситуациях нравственного выбора;</w:t>
      </w:r>
    </w:p>
    <w:p w14:paraId="5D0C1771"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3EC23D1" w14:textId="77777777" w:rsidR="00C02E70" w:rsidRPr="0052736C" w:rsidRDefault="00C02E70" w:rsidP="00747AC8">
      <w:pPr>
        <w:spacing w:after="0" w:line="240" w:lineRule="auto"/>
        <w:rPr>
          <w:rFonts w:cs="Times New Roman"/>
          <w:szCs w:val="20"/>
        </w:rPr>
      </w:pPr>
      <w:r w:rsidRPr="0052736C">
        <w:rPr>
          <w:rFonts w:cs="Times New Roman"/>
          <w:szCs w:val="20"/>
        </w:rPr>
        <w:t>активное неприятие асоциальных поступков, свобода и ответственность личности в условиях индивидуального и общ</w:t>
      </w:r>
      <w:r w:rsidRPr="0052736C">
        <w:rPr>
          <w:rFonts w:cs="Times New Roman"/>
          <w:szCs w:val="20"/>
        </w:rPr>
        <w:t>е</w:t>
      </w:r>
      <w:r w:rsidRPr="0052736C">
        <w:rPr>
          <w:rFonts w:cs="Times New Roman"/>
          <w:szCs w:val="20"/>
        </w:rPr>
        <w:t>ственного пространства;</w:t>
      </w:r>
    </w:p>
    <w:p w14:paraId="0526D3A2" w14:textId="77777777" w:rsidR="00C02E70" w:rsidRPr="0052736C" w:rsidRDefault="00C02E70" w:rsidP="00747AC8">
      <w:pPr>
        <w:spacing w:after="0" w:line="240" w:lineRule="auto"/>
        <w:rPr>
          <w:rFonts w:cs="Times New Roman"/>
          <w:szCs w:val="20"/>
        </w:rPr>
      </w:pPr>
      <w:r w:rsidRPr="0052736C">
        <w:rPr>
          <w:rFonts w:cs="Times New Roman"/>
          <w:szCs w:val="20"/>
        </w:rPr>
        <w:t>эстетического воспитания:</w:t>
      </w:r>
    </w:p>
    <w:p w14:paraId="3D91A500" w14:textId="77777777" w:rsidR="00C02E70" w:rsidRPr="0052736C" w:rsidRDefault="00C02E70" w:rsidP="00747AC8">
      <w:pPr>
        <w:spacing w:after="0" w:line="240" w:lineRule="auto"/>
        <w:rPr>
          <w:rFonts w:cs="Times New Roman"/>
          <w:szCs w:val="20"/>
        </w:rPr>
      </w:pPr>
      <w:r w:rsidRPr="0052736C">
        <w:rPr>
          <w:rFonts w:cs="Times New Roman"/>
          <w:szCs w:val="20"/>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773BEDA" w14:textId="77777777" w:rsidR="00C02E70" w:rsidRPr="0052736C" w:rsidRDefault="00C02E70" w:rsidP="00747AC8">
      <w:pPr>
        <w:spacing w:after="0" w:line="240" w:lineRule="auto"/>
        <w:rPr>
          <w:rFonts w:cs="Times New Roman"/>
          <w:szCs w:val="20"/>
        </w:rPr>
      </w:pPr>
      <w:r w:rsidRPr="0052736C">
        <w:rPr>
          <w:rFonts w:cs="Times New Roman"/>
          <w:szCs w:val="20"/>
        </w:rPr>
        <w:t>осознание важности художественной культуры как средства коммуникации и самовыражения;</w:t>
      </w:r>
    </w:p>
    <w:p w14:paraId="4E6D8078" w14:textId="77777777" w:rsidR="00C02E70" w:rsidRPr="0052736C" w:rsidRDefault="00C02E70" w:rsidP="00747AC8">
      <w:pPr>
        <w:spacing w:after="0" w:line="240" w:lineRule="auto"/>
        <w:rPr>
          <w:rFonts w:cs="Times New Roman"/>
          <w:szCs w:val="20"/>
        </w:rPr>
      </w:pPr>
      <w:r w:rsidRPr="0052736C">
        <w:rPr>
          <w:rFonts w:cs="Times New Roman"/>
          <w:szCs w:val="20"/>
        </w:rPr>
        <w:t>понимание ценности отечественного и мирового искусства, роли этнических культурных традиций и народного творчества;</w:t>
      </w:r>
    </w:p>
    <w:p w14:paraId="59E65C2D" w14:textId="77777777" w:rsidR="00C02E70" w:rsidRPr="0052736C" w:rsidRDefault="00C02E70" w:rsidP="00747AC8">
      <w:pPr>
        <w:spacing w:after="0" w:line="240" w:lineRule="auto"/>
        <w:rPr>
          <w:rFonts w:cs="Times New Roman"/>
          <w:szCs w:val="20"/>
        </w:rPr>
      </w:pPr>
      <w:r w:rsidRPr="0052736C">
        <w:rPr>
          <w:rFonts w:cs="Times New Roman"/>
          <w:szCs w:val="20"/>
        </w:rPr>
        <w:t>стремление к самовыражению в разных видах искусства;</w:t>
      </w:r>
    </w:p>
    <w:p w14:paraId="756B095B" w14:textId="77777777" w:rsidR="00C02E70" w:rsidRPr="0052736C" w:rsidRDefault="00C02E70" w:rsidP="00747AC8">
      <w:pPr>
        <w:spacing w:after="0" w:line="240" w:lineRule="auto"/>
        <w:rPr>
          <w:rFonts w:cs="Times New Roman"/>
          <w:szCs w:val="20"/>
        </w:rPr>
      </w:pPr>
      <w:r w:rsidRPr="0052736C">
        <w:rPr>
          <w:rFonts w:cs="Times New Roman"/>
          <w:szCs w:val="20"/>
        </w:rPr>
        <w:t>физического воспитания, формирования культуры здоровья и эмоционального благополучия:</w:t>
      </w:r>
    </w:p>
    <w:p w14:paraId="2652CE30" w14:textId="77777777" w:rsidR="00C02E70" w:rsidRPr="0052736C" w:rsidRDefault="00C02E70" w:rsidP="00747AC8">
      <w:pPr>
        <w:spacing w:after="0" w:line="240" w:lineRule="auto"/>
        <w:rPr>
          <w:rFonts w:cs="Times New Roman"/>
          <w:szCs w:val="20"/>
        </w:rPr>
      </w:pPr>
      <w:r w:rsidRPr="0052736C">
        <w:rPr>
          <w:rFonts w:cs="Times New Roman"/>
          <w:szCs w:val="20"/>
        </w:rPr>
        <w:t>осознание ценности жизни;</w:t>
      </w:r>
    </w:p>
    <w:p w14:paraId="51BCD117" w14:textId="77777777" w:rsidR="00C02E70" w:rsidRPr="0052736C" w:rsidRDefault="00C02E70" w:rsidP="00747AC8">
      <w:pPr>
        <w:spacing w:after="0" w:line="240" w:lineRule="auto"/>
        <w:rPr>
          <w:rFonts w:cs="Times New Roman"/>
          <w:szCs w:val="20"/>
        </w:rPr>
      </w:pPr>
      <w:r w:rsidRPr="0052736C">
        <w:rPr>
          <w:rFonts w:cs="Times New Roman"/>
          <w:szCs w:val="20"/>
        </w:rPr>
        <w:t>ответственное отношение к своему здоровью и установка на здоровый образ жизни (здоровое питание, соблюдение гиг</w:t>
      </w:r>
      <w:r w:rsidRPr="0052736C">
        <w:rPr>
          <w:rFonts w:cs="Times New Roman"/>
          <w:szCs w:val="20"/>
        </w:rPr>
        <w:t>и</w:t>
      </w:r>
      <w:r w:rsidRPr="0052736C">
        <w:rPr>
          <w:rFonts w:cs="Times New Roman"/>
          <w:szCs w:val="20"/>
        </w:rPr>
        <w:t>енических правил, сбалансированный режим занятий и отдыха, регулярная физическая активность);</w:t>
      </w:r>
    </w:p>
    <w:p w14:paraId="53AE4E66"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102803C" w14:textId="77777777" w:rsidR="00C02E70" w:rsidRPr="0052736C" w:rsidRDefault="00C02E70" w:rsidP="00747AC8">
      <w:pPr>
        <w:spacing w:after="0" w:line="240" w:lineRule="auto"/>
        <w:rPr>
          <w:rFonts w:cs="Times New Roman"/>
          <w:szCs w:val="20"/>
        </w:rPr>
      </w:pPr>
      <w:r w:rsidRPr="0052736C">
        <w:rPr>
          <w:rFonts w:cs="Times New Roman"/>
          <w:szCs w:val="20"/>
        </w:rPr>
        <w:t>соблюдение правил безопасности, в том числе навыков безопасного поведения в Интернет-среде;</w:t>
      </w:r>
    </w:p>
    <w:p w14:paraId="37FE6E31" w14:textId="77777777" w:rsidR="00C02E70" w:rsidRPr="0052736C" w:rsidRDefault="00C02E70" w:rsidP="00747AC8">
      <w:pPr>
        <w:spacing w:after="0" w:line="240" w:lineRule="auto"/>
        <w:rPr>
          <w:rFonts w:cs="Times New Roman"/>
          <w:szCs w:val="20"/>
        </w:rPr>
      </w:pPr>
      <w:r w:rsidRPr="0052736C">
        <w:rPr>
          <w:rFonts w:cs="Times New Roman"/>
          <w:szCs w:val="20"/>
        </w:rPr>
        <w:t>способность адаптироваться к стрессовым ситуациям и меняющимся социальным, информационным и природным усл</w:t>
      </w:r>
      <w:r w:rsidRPr="0052736C">
        <w:rPr>
          <w:rFonts w:cs="Times New Roman"/>
          <w:szCs w:val="20"/>
        </w:rPr>
        <w:t>о</w:t>
      </w:r>
      <w:r w:rsidRPr="0052736C">
        <w:rPr>
          <w:rFonts w:cs="Times New Roman"/>
          <w:szCs w:val="20"/>
        </w:rPr>
        <w:t>виям, в том числе осмысляя собственный опыт и выстраивая дальнейшие цели;</w:t>
      </w:r>
    </w:p>
    <w:p w14:paraId="36D612F6" w14:textId="77777777" w:rsidR="00C02E70" w:rsidRPr="0052736C" w:rsidRDefault="00C02E70" w:rsidP="00747AC8">
      <w:pPr>
        <w:spacing w:after="0" w:line="240" w:lineRule="auto"/>
        <w:rPr>
          <w:rFonts w:cs="Times New Roman"/>
          <w:szCs w:val="20"/>
        </w:rPr>
      </w:pPr>
      <w:r w:rsidRPr="0052736C">
        <w:rPr>
          <w:rFonts w:cs="Times New Roman"/>
          <w:szCs w:val="20"/>
        </w:rPr>
        <w:t>умение принимать себя и других, не осуждая;</w:t>
      </w:r>
    </w:p>
    <w:p w14:paraId="4DA233F2" w14:textId="77777777" w:rsidR="00C02E70" w:rsidRPr="0052736C" w:rsidRDefault="00C02E70" w:rsidP="00747AC8">
      <w:pPr>
        <w:spacing w:after="0" w:line="240" w:lineRule="auto"/>
        <w:rPr>
          <w:rFonts w:cs="Times New Roman"/>
          <w:szCs w:val="20"/>
        </w:rPr>
      </w:pPr>
      <w:r w:rsidRPr="0052736C">
        <w:rPr>
          <w:rFonts w:cs="Times New Roman"/>
          <w:szCs w:val="20"/>
        </w:rPr>
        <w:t>умение осознавать эмоциональное состояние себя и других, умение управлять собственным эмоциональным состоянием;</w:t>
      </w:r>
    </w:p>
    <w:p w14:paraId="62AF96D1" w14:textId="77777777" w:rsidR="00C02E70" w:rsidRPr="0052736C" w:rsidRDefault="00C02E70" w:rsidP="00747AC8">
      <w:pPr>
        <w:spacing w:after="0" w:line="240" w:lineRule="auto"/>
        <w:rPr>
          <w:rFonts w:cs="Times New Roman"/>
          <w:szCs w:val="20"/>
        </w:rPr>
      </w:pPr>
      <w:r w:rsidRPr="0052736C">
        <w:rPr>
          <w:rFonts w:cs="Times New Roman"/>
          <w:szCs w:val="20"/>
        </w:rPr>
        <w:t>сформированность навыка рефлексии, признание своего права на ошибку и такого же права другого человека;</w:t>
      </w:r>
    </w:p>
    <w:p w14:paraId="0539A9D8" w14:textId="77777777" w:rsidR="00C02E70" w:rsidRPr="0052736C" w:rsidRDefault="00C02E70" w:rsidP="00747AC8">
      <w:pPr>
        <w:spacing w:after="0" w:line="240" w:lineRule="auto"/>
        <w:rPr>
          <w:rFonts w:cs="Times New Roman"/>
          <w:szCs w:val="20"/>
        </w:rPr>
      </w:pPr>
      <w:r w:rsidRPr="0052736C">
        <w:rPr>
          <w:rFonts w:cs="Times New Roman"/>
          <w:szCs w:val="20"/>
        </w:rPr>
        <w:t>трудового воспитания:</w:t>
      </w:r>
    </w:p>
    <w:p w14:paraId="103575C0" w14:textId="77777777" w:rsidR="00C02E70" w:rsidRPr="0052736C" w:rsidRDefault="00C02E70" w:rsidP="00747AC8">
      <w:pPr>
        <w:spacing w:after="0" w:line="240" w:lineRule="auto"/>
        <w:rPr>
          <w:rFonts w:cs="Times New Roman"/>
          <w:szCs w:val="20"/>
        </w:rPr>
      </w:pPr>
      <w:r w:rsidRPr="0052736C">
        <w:rPr>
          <w:rFonts w:cs="Times New Roman"/>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F2F5A7" w14:textId="77777777" w:rsidR="00C02E70" w:rsidRPr="0052736C" w:rsidRDefault="00C02E70" w:rsidP="00747AC8">
      <w:pPr>
        <w:spacing w:after="0" w:line="240" w:lineRule="auto"/>
        <w:rPr>
          <w:rFonts w:cs="Times New Roman"/>
          <w:szCs w:val="20"/>
        </w:rPr>
      </w:pPr>
      <w:r w:rsidRPr="0052736C">
        <w:rPr>
          <w:rFonts w:cs="Times New Roman"/>
          <w:szCs w:val="20"/>
        </w:rPr>
        <w:t>интерес к практическому изучению профессий и труда различного рода, в том числе на основе применения изучаемого предметного знания;</w:t>
      </w:r>
    </w:p>
    <w:p w14:paraId="1CC6FCA2" w14:textId="77777777" w:rsidR="00C02E70" w:rsidRPr="0052736C" w:rsidRDefault="00C02E70" w:rsidP="00747AC8">
      <w:pPr>
        <w:spacing w:after="0" w:line="240" w:lineRule="auto"/>
        <w:rPr>
          <w:rFonts w:cs="Times New Roman"/>
          <w:szCs w:val="20"/>
        </w:rPr>
      </w:pPr>
      <w:r w:rsidRPr="0052736C">
        <w:rPr>
          <w:rFonts w:cs="Times New Roman"/>
          <w:szCs w:val="20"/>
        </w:rPr>
        <w:t>осознание важности обучения на протяжении всей жизни для успешной профессиональной деятельности и развитие н</w:t>
      </w:r>
      <w:r w:rsidRPr="0052736C">
        <w:rPr>
          <w:rFonts w:cs="Times New Roman"/>
          <w:szCs w:val="20"/>
        </w:rPr>
        <w:t>е</w:t>
      </w:r>
      <w:r w:rsidRPr="0052736C">
        <w:rPr>
          <w:rFonts w:cs="Times New Roman"/>
          <w:szCs w:val="20"/>
        </w:rPr>
        <w:t>обходимых умений для этого;</w:t>
      </w:r>
    </w:p>
    <w:p w14:paraId="18D69B29"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адаптироваться в профессиональной среде;</w:t>
      </w:r>
    </w:p>
    <w:p w14:paraId="7C0B323B" w14:textId="77777777" w:rsidR="00C02E70" w:rsidRPr="0052736C" w:rsidRDefault="00C02E70" w:rsidP="00747AC8">
      <w:pPr>
        <w:spacing w:after="0" w:line="240" w:lineRule="auto"/>
        <w:rPr>
          <w:rFonts w:cs="Times New Roman"/>
          <w:szCs w:val="20"/>
        </w:rPr>
      </w:pPr>
      <w:r w:rsidRPr="0052736C">
        <w:rPr>
          <w:rFonts w:cs="Times New Roman"/>
          <w:szCs w:val="20"/>
        </w:rPr>
        <w:t>уважение к труду и результатам трудовой деятельности;</w:t>
      </w:r>
    </w:p>
    <w:p w14:paraId="5493066E" w14:textId="77777777" w:rsidR="00C02E70" w:rsidRPr="0052736C" w:rsidRDefault="00C02E70" w:rsidP="00747AC8">
      <w:pPr>
        <w:spacing w:after="0" w:line="240" w:lineRule="auto"/>
        <w:rPr>
          <w:rFonts w:cs="Times New Roman"/>
          <w:szCs w:val="20"/>
        </w:rPr>
      </w:pPr>
      <w:r w:rsidRPr="0052736C">
        <w:rPr>
          <w:rFonts w:cs="Times New Roman"/>
          <w:szCs w:val="20"/>
        </w:rPr>
        <w:t>осознанный выбор и построение индивидуальной траектории образования и жизненных планов с учётом личных и общ</w:t>
      </w:r>
      <w:r w:rsidRPr="0052736C">
        <w:rPr>
          <w:rFonts w:cs="Times New Roman"/>
          <w:szCs w:val="20"/>
        </w:rPr>
        <w:t>е</w:t>
      </w:r>
      <w:r w:rsidRPr="0052736C">
        <w:rPr>
          <w:rFonts w:cs="Times New Roman"/>
          <w:szCs w:val="20"/>
        </w:rPr>
        <w:t>ственных интересов, и потребностей;</w:t>
      </w:r>
    </w:p>
    <w:p w14:paraId="276A93B0" w14:textId="77777777" w:rsidR="00C02E70" w:rsidRPr="0052736C" w:rsidRDefault="00C02E70" w:rsidP="00747AC8">
      <w:pPr>
        <w:spacing w:after="0" w:line="240" w:lineRule="auto"/>
        <w:rPr>
          <w:rFonts w:cs="Times New Roman"/>
          <w:szCs w:val="20"/>
        </w:rPr>
      </w:pPr>
      <w:r w:rsidRPr="0052736C">
        <w:rPr>
          <w:rFonts w:cs="Times New Roman"/>
          <w:szCs w:val="20"/>
        </w:rPr>
        <w:t>экологического воспитания:</w:t>
      </w:r>
    </w:p>
    <w:p w14:paraId="3EB085BA" w14:textId="77777777" w:rsidR="00C02E70" w:rsidRPr="0052736C" w:rsidRDefault="00C02E70" w:rsidP="00747AC8">
      <w:pPr>
        <w:spacing w:after="0" w:line="240" w:lineRule="auto"/>
        <w:rPr>
          <w:rFonts w:cs="Times New Roman"/>
          <w:szCs w:val="20"/>
        </w:rPr>
      </w:pPr>
      <w:r w:rsidRPr="0052736C">
        <w:rPr>
          <w:rFonts w:cs="Times New Roman"/>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50712A8" w14:textId="77777777" w:rsidR="00C02E70" w:rsidRPr="0052736C" w:rsidRDefault="00C02E70" w:rsidP="00747AC8">
      <w:pPr>
        <w:spacing w:after="0" w:line="240" w:lineRule="auto"/>
        <w:rPr>
          <w:rFonts w:cs="Times New Roman"/>
          <w:szCs w:val="20"/>
        </w:rPr>
      </w:pPr>
      <w:r w:rsidRPr="0052736C">
        <w:rPr>
          <w:rFonts w:cs="Times New Roman"/>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B636197" w14:textId="77777777" w:rsidR="00C02E70" w:rsidRPr="0052736C" w:rsidRDefault="00C02E70" w:rsidP="00747AC8">
      <w:pPr>
        <w:spacing w:after="0" w:line="240" w:lineRule="auto"/>
        <w:rPr>
          <w:rFonts w:cs="Times New Roman"/>
          <w:szCs w:val="20"/>
        </w:rPr>
      </w:pPr>
      <w:r w:rsidRPr="0052736C">
        <w:rPr>
          <w:rFonts w:cs="Times New Roman"/>
          <w:szCs w:val="20"/>
        </w:rPr>
        <w:t>осознание своей роли как гражданина и потребителя в условиях взаимосвязи природной, технологической и социальной сред;</w:t>
      </w:r>
    </w:p>
    <w:p w14:paraId="3EA3BE4A" w14:textId="77777777" w:rsidR="00C02E70" w:rsidRPr="0052736C" w:rsidRDefault="00C02E70" w:rsidP="00747AC8">
      <w:pPr>
        <w:spacing w:after="0" w:line="240" w:lineRule="auto"/>
        <w:rPr>
          <w:rFonts w:cs="Times New Roman"/>
          <w:szCs w:val="20"/>
        </w:rPr>
      </w:pPr>
      <w:r w:rsidRPr="0052736C">
        <w:rPr>
          <w:rFonts w:cs="Times New Roman"/>
          <w:szCs w:val="20"/>
        </w:rPr>
        <w:t>готовность к участию в практической деятельности экологической направленности;</w:t>
      </w:r>
    </w:p>
    <w:p w14:paraId="2AC7EDF5" w14:textId="77777777" w:rsidR="00C02E70" w:rsidRPr="0052736C" w:rsidRDefault="00C02E70" w:rsidP="00747AC8">
      <w:pPr>
        <w:spacing w:after="0" w:line="240" w:lineRule="auto"/>
        <w:rPr>
          <w:rFonts w:cs="Times New Roman"/>
          <w:szCs w:val="20"/>
        </w:rPr>
      </w:pPr>
      <w:r w:rsidRPr="0052736C">
        <w:rPr>
          <w:rFonts w:cs="Times New Roman"/>
          <w:szCs w:val="20"/>
        </w:rPr>
        <w:t>ценности научного познания:</w:t>
      </w:r>
    </w:p>
    <w:p w14:paraId="53009802" w14:textId="77777777" w:rsidR="00C02E70" w:rsidRPr="0052736C" w:rsidRDefault="00C02E70" w:rsidP="00747AC8">
      <w:pPr>
        <w:spacing w:after="0" w:line="240" w:lineRule="auto"/>
        <w:rPr>
          <w:rFonts w:cs="Times New Roman"/>
          <w:szCs w:val="20"/>
        </w:rPr>
      </w:pPr>
      <w:r w:rsidRPr="0052736C">
        <w:rPr>
          <w:rFonts w:cs="Times New Roman"/>
          <w:szCs w:val="20"/>
        </w:rPr>
        <w:t>ориентация в деятельности на современную систему научных представлений об основных закономерностях развития ч</w:t>
      </w:r>
      <w:r w:rsidRPr="0052736C">
        <w:rPr>
          <w:rFonts w:cs="Times New Roman"/>
          <w:szCs w:val="20"/>
        </w:rPr>
        <w:t>е</w:t>
      </w:r>
      <w:r w:rsidRPr="0052736C">
        <w:rPr>
          <w:rFonts w:cs="Times New Roman"/>
          <w:szCs w:val="20"/>
        </w:rPr>
        <w:t>ловека, природы и общества, взаимосвязях человека с природной и социальной средой;</w:t>
      </w:r>
    </w:p>
    <w:p w14:paraId="58D473EB" w14:textId="77777777" w:rsidR="00C02E70" w:rsidRPr="0052736C" w:rsidRDefault="00C02E70" w:rsidP="00747AC8">
      <w:pPr>
        <w:spacing w:after="0" w:line="240" w:lineRule="auto"/>
        <w:rPr>
          <w:rFonts w:cs="Times New Roman"/>
          <w:szCs w:val="20"/>
        </w:rPr>
      </w:pPr>
      <w:r w:rsidRPr="0052736C">
        <w:rPr>
          <w:rFonts w:cs="Times New Roman"/>
          <w:szCs w:val="20"/>
        </w:rPr>
        <w:t>овладение языковой и читательской культурой как средством познания мира;</w:t>
      </w:r>
    </w:p>
    <w:p w14:paraId="696FED7D" w14:textId="77777777" w:rsidR="00C02E70" w:rsidRPr="0052736C" w:rsidRDefault="00C02E70" w:rsidP="00747AC8">
      <w:pPr>
        <w:spacing w:after="0" w:line="240" w:lineRule="auto"/>
        <w:rPr>
          <w:rFonts w:cs="Times New Roman"/>
          <w:szCs w:val="20"/>
        </w:rPr>
      </w:pPr>
      <w:r w:rsidRPr="0052736C">
        <w:rPr>
          <w:rFonts w:cs="Times New Roman"/>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F6BC90" w14:textId="77777777" w:rsidR="00C02E70" w:rsidRPr="0052736C" w:rsidRDefault="00C02E70" w:rsidP="00747AC8">
      <w:pPr>
        <w:spacing w:after="0" w:line="240" w:lineRule="auto"/>
        <w:rPr>
          <w:rFonts w:cs="Times New Roman"/>
          <w:szCs w:val="20"/>
        </w:rPr>
      </w:pPr>
      <w:r w:rsidRPr="0052736C">
        <w:rPr>
          <w:rFonts w:cs="Times New Roman"/>
          <w:szCs w:val="20"/>
        </w:rPr>
        <w:t>адаптации обучающегося к изменяющимся условиям социальной и природной среды:</w:t>
      </w:r>
    </w:p>
    <w:p w14:paraId="65ACA638" w14:textId="77777777" w:rsidR="00C02E70" w:rsidRPr="0052736C" w:rsidRDefault="00C02E70" w:rsidP="00747AC8">
      <w:pPr>
        <w:spacing w:after="0" w:line="240" w:lineRule="auto"/>
        <w:rPr>
          <w:rFonts w:cs="Times New Roman"/>
          <w:szCs w:val="20"/>
        </w:rPr>
      </w:pPr>
      <w:r w:rsidRPr="0052736C">
        <w:rPr>
          <w:rFonts w:cs="Times New Roman"/>
          <w:szCs w:val="20"/>
        </w:rPr>
        <w:t>освоение обучающимися социального опыта, основных социальных ролей, соответствующих ведущей деятельности во</w:t>
      </w:r>
      <w:r w:rsidRPr="0052736C">
        <w:rPr>
          <w:rFonts w:cs="Times New Roman"/>
          <w:szCs w:val="20"/>
        </w:rPr>
        <w:t>з</w:t>
      </w:r>
      <w:r w:rsidRPr="0052736C">
        <w:rPr>
          <w:rFonts w:cs="Times New Roman"/>
          <w:szCs w:val="20"/>
        </w:rPr>
        <w:t>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719E3E" w14:textId="77777777" w:rsidR="00C02E70" w:rsidRPr="0052736C" w:rsidRDefault="00C02E70" w:rsidP="00747AC8">
      <w:pPr>
        <w:spacing w:after="0" w:line="240" w:lineRule="auto"/>
        <w:rPr>
          <w:rFonts w:cs="Times New Roman"/>
          <w:szCs w:val="20"/>
        </w:rPr>
      </w:pPr>
      <w:r w:rsidRPr="0052736C">
        <w:rPr>
          <w:rFonts w:cs="Times New Roman"/>
          <w:szCs w:val="20"/>
        </w:rPr>
        <w:t>способность обучающихся взаимодействовать в условиях неопределённости, открытость опыту и знаниям других;</w:t>
      </w:r>
    </w:p>
    <w:p w14:paraId="40D07994" w14:textId="77777777" w:rsidR="00C02E70" w:rsidRPr="0052736C" w:rsidRDefault="00C02E70" w:rsidP="00747AC8">
      <w:pPr>
        <w:spacing w:after="0" w:line="240" w:lineRule="auto"/>
        <w:rPr>
          <w:rFonts w:cs="Times New Roman"/>
          <w:szCs w:val="20"/>
        </w:rPr>
      </w:pPr>
      <w:r w:rsidRPr="0052736C">
        <w:rPr>
          <w:rFonts w:cs="Times New Roman"/>
          <w:szCs w:val="20"/>
        </w:rPr>
        <w:t>способность действовать в условиях неопределённости, повышать уровень своей компетентности через практическую д</w:t>
      </w:r>
      <w:r w:rsidRPr="0052736C">
        <w:rPr>
          <w:rFonts w:cs="Times New Roman"/>
          <w:szCs w:val="20"/>
        </w:rPr>
        <w:t>е</w:t>
      </w:r>
      <w:r w:rsidRPr="0052736C">
        <w:rPr>
          <w:rFonts w:cs="Times New Roman"/>
          <w:szCs w:val="20"/>
        </w:rPr>
        <w:t>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8D5006E" w14:textId="77777777" w:rsidR="00C02E70" w:rsidRPr="0052736C" w:rsidRDefault="00C02E70" w:rsidP="00747AC8">
      <w:pPr>
        <w:spacing w:after="0" w:line="240" w:lineRule="auto"/>
        <w:rPr>
          <w:rFonts w:cs="Times New Roman"/>
          <w:szCs w:val="20"/>
        </w:rPr>
      </w:pPr>
      <w:r w:rsidRPr="0052736C">
        <w:rPr>
          <w:rFonts w:cs="Times New Roman"/>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E7E3163" w14:textId="77777777" w:rsidR="00C02E70" w:rsidRPr="0052736C" w:rsidRDefault="00C02E70" w:rsidP="00747AC8">
      <w:pPr>
        <w:spacing w:after="0" w:line="240" w:lineRule="auto"/>
        <w:rPr>
          <w:rFonts w:cs="Times New Roman"/>
          <w:szCs w:val="20"/>
        </w:rPr>
      </w:pPr>
      <w:r w:rsidRPr="0052736C">
        <w:rPr>
          <w:rFonts w:cs="Times New Roman"/>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w:t>
      </w:r>
      <w:r w:rsidRPr="0052736C">
        <w:rPr>
          <w:rFonts w:cs="Times New Roman"/>
          <w:szCs w:val="20"/>
        </w:rPr>
        <w:t>й</w:t>
      </w:r>
      <w:r w:rsidRPr="0052736C">
        <w:rPr>
          <w:rFonts w:cs="Times New Roman"/>
          <w:szCs w:val="20"/>
        </w:rPr>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A396A00" w14:textId="77777777" w:rsidR="00C02E70" w:rsidRPr="0052736C" w:rsidRDefault="00C02E70" w:rsidP="00747AC8">
      <w:pPr>
        <w:spacing w:after="0" w:line="240" w:lineRule="auto"/>
        <w:rPr>
          <w:rFonts w:cs="Times New Roman"/>
          <w:szCs w:val="20"/>
        </w:rPr>
      </w:pPr>
      <w:r w:rsidRPr="0052736C">
        <w:rPr>
          <w:rFonts w:cs="Times New Roman"/>
          <w:szCs w:val="20"/>
        </w:rPr>
        <w:t>умение анализировать и выявлять взаимосвязи природы, общества и экономики;</w:t>
      </w:r>
    </w:p>
    <w:p w14:paraId="57A43CF8" w14:textId="77777777" w:rsidR="00C02E70" w:rsidRPr="0052736C" w:rsidRDefault="00C02E70" w:rsidP="00747AC8">
      <w:pPr>
        <w:spacing w:after="0" w:line="240" w:lineRule="auto"/>
        <w:rPr>
          <w:rFonts w:cs="Times New Roman"/>
          <w:szCs w:val="20"/>
        </w:rPr>
      </w:pPr>
      <w:r w:rsidRPr="0052736C">
        <w:rPr>
          <w:rFonts w:cs="Times New Roman"/>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2C3CE0F" w14:textId="77777777" w:rsidR="00C02E70" w:rsidRPr="0052736C" w:rsidRDefault="00C02E70" w:rsidP="00747AC8">
      <w:pPr>
        <w:spacing w:after="0" w:line="240" w:lineRule="auto"/>
        <w:rPr>
          <w:rFonts w:cs="Times New Roman"/>
          <w:szCs w:val="20"/>
        </w:rPr>
      </w:pPr>
      <w:r w:rsidRPr="0052736C">
        <w:rPr>
          <w:rFonts w:cs="Times New Roman"/>
          <w:szCs w:val="20"/>
        </w:rPr>
        <w:t>способность обучающихся осознавать стрессовую ситуацию, оценивать происходящие изменения и их последствия;</w:t>
      </w:r>
    </w:p>
    <w:p w14:paraId="3CC4F8BB" w14:textId="77777777" w:rsidR="00C02E70" w:rsidRPr="0052736C" w:rsidRDefault="00C02E70" w:rsidP="00747AC8">
      <w:pPr>
        <w:spacing w:after="0" w:line="240" w:lineRule="auto"/>
        <w:rPr>
          <w:rFonts w:cs="Times New Roman"/>
          <w:szCs w:val="20"/>
        </w:rPr>
      </w:pPr>
      <w:r w:rsidRPr="0052736C">
        <w:rPr>
          <w:rFonts w:cs="Times New Roman"/>
          <w:szCs w:val="20"/>
        </w:rPr>
        <w:t>воспринимать стрессовую ситуацию как вызов, требующий контрмер;</w:t>
      </w:r>
    </w:p>
    <w:p w14:paraId="6B86EB42" w14:textId="77777777" w:rsidR="00C02E70" w:rsidRPr="0052736C" w:rsidRDefault="00C02E70" w:rsidP="00747AC8">
      <w:pPr>
        <w:spacing w:after="0" w:line="240" w:lineRule="auto"/>
        <w:rPr>
          <w:rFonts w:cs="Times New Roman"/>
          <w:szCs w:val="20"/>
        </w:rPr>
      </w:pPr>
      <w:r w:rsidRPr="0052736C">
        <w:rPr>
          <w:rFonts w:cs="Times New Roman"/>
          <w:szCs w:val="20"/>
        </w:rPr>
        <w:t>оценивать ситуацию стресса, корректировать принимаемые решения и действия;</w:t>
      </w:r>
    </w:p>
    <w:p w14:paraId="31FC2E33" w14:textId="77777777" w:rsidR="00C02E70" w:rsidRPr="0052736C" w:rsidRDefault="00C02E70" w:rsidP="00747AC8">
      <w:pPr>
        <w:spacing w:after="0" w:line="240" w:lineRule="auto"/>
        <w:rPr>
          <w:rFonts w:cs="Times New Roman"/>
          <w:szCs w:val="20"/>
        </w:rPr>
      </w:pPr>
      <w:r w:rsidRPr="0052736C">
        <w:rPr>
          <w:rFonts w:cs="Times New Roman"/>
          <w:szCs w:val="20"/>
        </w:rPr>
        <w:t>формулировать и оценивать риски и последствия, формировать опыт, находить позитивное в произошедшей ситуации;</w:t>
      </w:r>
    </w:p>
    <w:p w14:paraId="328531AC" w14:textId="77777777" w:rsidR="00C02E70" w:rsidRPr="0052736C" w:rsidRDefault="00C02E70" w:rsidP="00747AC8">
      <w:pPr>
        <w:spacing w:after="0" w:line="240" w:lineRule="auto"/>
        <w:rPr>
          <w:rFonts w:cs="Times New Roman"/>
          <w:szCs w:val="20"/>
        </w:rPr>
      </w:pPr>
      <w:r w:rsidRPr="0052736C">
        <w:rPr>
          <w:rFonts w:cs="Times New Roman"/>
          <w:szCs w:val="20"/>
        </w:rPr>
        <w:t>быть готовым действовать в отсутствие гарантий успеха.</w:t>
      </w:r>
    </w:p>
    <w:p w14:paraId="3ACF507A" w14:textId="0F391D88" w:rsidR="00C02E70" w:rsidRPr="0052736C" w:rsidRDefault="00C02E70" w:rsidP="00333638">
      <w:pPr>
        <w:spacing w:after="0" w:line="240" w:lineRule="auto"/>
        <w:ind w:firstLine="720"/>
        <w:rPr>
          <w:rFonts w:cs="Times New Roman"/>
          <w:szCs w:val="20"/>
        </w:rPr>
      </w:pPr>
      <w:r w:rsidRPr="0052736C">
        <w:rPr>
          <w:rFonts w:cs="Times New Roman"/>
          <w:szCs w:val="20"/>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E4F2C9D" w14:textId="1D2E9DE2" w:rsidR="00C02E70" w:rsidRPr="0052736C" w:rsidRDefault="00C02E70" w:rsidP="00333638">
      <w:pPr>
        <w:spacing w:after="0" w:line="240" w:lineRule="auto"/>
        <w:ind w:firstLine="720"/>
        <w:rPr>
          <w:rFonts w:cs="Times New Roman"/>
          <w:szCs w:val="20"/>
        </w:rPr>
      </w:pPr>
      <w:r w:rsidRPr="0052736C">
        <w:rPr>
          <w:rFonts w:cs="Times New Roman"/>
          <w:szCs w:val="20"/>
        </w:rPr>
        <w:t> У обучающегося будут сформированы следующие базовые логические действия как часть познавательных униве</w:t>
      </w:r>
      <w:r w:rsidRPr="0052736C">
        <w:rPr>
          <w:rFonts w:cs="Times New Roman"/>
          <w:szCs w:val="20"/>
        </w:rPr>
        <w:t>р</w:t>
      </w:r>
      <w:r w:rsidRPr="0052736C">
        <w:rPr>
          <w:rFonts w:cs="Times New Roman"/>
          <w:szCs w:val="20"/>
        </w:rPr>
        <w:t>сальных учебных действий:</w:t>
      </w:r>
    </w:p>
    <w:p w14:paraId="7E6F6A22" w14:textId="77777777" w:rsidR="00C02E70" w:rsidRPr="0052736C" w:rsidRDefault="00C02E70" w:rsidP="00747AC8">
      <w:pPr>
        <w:spacing w:after="0" w:line="240" w:lineRule="auto"/>
        <w:rPr>
          <w:rFonts w:cs="Times New Roman"/>
          <w:szCs w:val="20"/>
        </w:rPr>
      </w:pPr>
      <w:r w:rsidRPr="0052736C">
        <w:rPr>
          <w:rFonts w:cs="Times New Roman"/>
          <w:szCs w:val="20"/>
        </w:rPr>
        <w:t>выявлять и характеризовать существенные признаки объектов (явлений);</w:t>
      </w:r>
    </w:p>
    <w:p w14:paraId="13479829" w14:textId="77777777" w:rsidR="00C02E70" w:rsidRPr="0052736C" w:rsidRDefault="00C02E70" w:rsidP="00747AC8">
      <w:pPr>
        <w:spacing w:after="0" w:line="240" w:lineRule="auto"/>
        <w:rPr>
          <w:rFonts w:cs="Times New Roman"/>
          <w:szCs w:val="20"/>
        </w:rPr>
      </w:pPr>
      <w:r w:rsidRPr="0052736C">
        <w:rPr>
          <w:rFonts w:cs="Times New Roman"/>
          <w:szCs w:val="20"/>
        </w:rPr>
        <w:t>устанавливать существенный признак классификации, основания для обобщения и сравнения, критерии проводимого анализа;</w:t>
      </w:r>
    </w:p>
    <w:p w14:paraId="3CA50F79" w14:textId="77777777" w:rsidR="00C02E70" w:rsidRPr="0052736C" w:rsidRDefault="00C02E70" w:rsidP="00747AC8">
      <w:pPr>
        <w:spacing w:after="0" w:line="240" w:lineRule="auto"/>
        <w:rPr>
          <w:rFonts w:cs="Times New Roman"/>
          <w:szCs w:val="20"/>
        </w:rPr>
      </w:pPr>
      <w:r w:rsidRPr="0052736C">
        <w:rPr>
          <w:rFonts w:cs="Times New Roman"/>
          <w:szCs w:val="20"/>
        </w:rPr>
        <w:t>с учётом предложенной задачи выявлять закономерности и противоречия в рассматриваемых фактах, данных и наблюд</w:t>
      </w:r>
      <w:r w:rsidRPr="0052736C">
        <w:rPr>
          <w:rFonts w:cs="Times New Roman"/>
          <w:szCs w:val="20"/>
        </w:rPr>
        <w:t>е</w:t>
      </w:r>
      <w:r w:rsidRPr="0052736C">
        <w:rPr>
          <w:rFonts w:cs="Times New Roman"/>
          <w:szCs w:val="20"/>
        </w:rPr>
        <w:t>ниях;</w:t>
      </w:r>
    </w:p>
    <w:p w14:paraId="234F5FBD" w14:textId="77777777" w:rsidR="00C02E70" w:rsidRPr="0052736C" w:rsidRDefault="00C02E70" w:rsidP="00747AC8">
      <w:pPr>
        <w:spacing w:after="0" w:line="240" w:lineRule="auto"/>
        <w:rPr>
          <w:rFonts w:cs="Times New Roman"/>
          <w:szCs w:val="20"/>
        </w:rPr>
      </w:pPr>
      <w:r w:rsidRPr="0052736C">
        <w:rPr>
          <w:rFonts w:cs="Times New Roman"/>
          <w:szCs w:val="20"/>
        </w:rPr>
        <w:t>предлагать критерии для выявления закономерностей и противоречий;</w:t>
      </w:r>
    </w:p>
    <w:p w14:paraId="371893C7" w14:textId="77777777" w:rsidR="00C02E70" w:rsidRPr="0052736C" w:rsidRDefault="00C02E70" w:rsidP="00747AC8">
      <w:pPr>
        <w:spacing w:after="0" w:line="240" w:lineRule="auto"/>
        <w:rPr>
          <w:rFonts w:cs="Times New Roman"/>
          <w:szCs w:val="20"/>
        </w:rPr>
      </w:pPr>
      <w:r w:rsidRPr="0052736C">
        <w:rPr>
          <w:rFonts w:cs="Times New Roman"/>
          <w:szCs w:val="20"/>
        </w:rPr>
        <w:t>выявлять дефицит информации, данных, необходимых для решения поставленной задачи;</w:t>
      </w:r>
    </w:p>
    <w:p w14:paraId="44EA0306"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выявлять причинно-следственные связи при изучении явлений и процессов;</w:t>
      </w:r>
    </w:p>
    <w:p w14:paraId="6082CCD4" w14:textId="77777777" w:rsidR="00C02E70" w:rsidRPr="0052736C" w:rsidRDefault="00C02E70" w:rsidP="00747AC8">
      <w:pPr>
        <w:spacing w:after="0" w:line="240" w:lineRule="auto"/>
        <w:rPr>
          <w:rFonts w:cs="Times New Roman"/>
          <w:szCs w:val="20"/>
        </w:rPr>
      </w:pPr>
      <w:r w:rsidRPr="0052736C">
        <w:rPr>
          <w:rFonts w:cs="Times New Roman"/>
          <w:szCs w:val="20"/>
        </w:rPr>
        <w:t>проводить выводы с использованием дедуктивных и индуктивных умозаключений, умозаключений по аналогии, форм</w:t>
      </w:r>
      <w:r w:rsidRPr="0052736C">
        <w:rPr>
          <w:rFonts w:cs="Times New Roman"/>
          <w:szCs w:val="20"/>
        </w:rPr>
        <w:t>у</w:t>
      </w:r>
      <w:r w:rsidRPr="0052736C">
        <w:rPr>
          <w:rFonts w:cs="Times New Roman"/>
          <w:szCs w:val="20"/>
        </w:rPr>
        <w:t>лировать гипотезы о взаимосвязях;</w:t>
      </w:r>
    </w:p>
    <w:p w14:paraId="14F8BE14" w14:textId="77777777" w:rsidR="00C02E70" w:rsidRPr="0052736C" w:rsidRDefault="00C02E70" w:rsidP="00747AC8">
      <w:pPr>
        <w:spacing w:after="0" w:line="240" w:lineRule="auto"/>
        <w:rPr>
          <w:rFonts w:cs="Times New Roman"/>
          <w:szCs w:val="20"/>
        </w:rPr>
      </w:pPr>
      <w:r w:rsidRPr="0052736C">
        <w:rPr>
          <w:rFonts w:cs="Times New Roman"/>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5A0CFAC" w14:textId="206BB8C7" w:rsidR="00C02E70" w:rsidRPr="0052736C" w:rsidRDefault="00C02E70" w:rsidP="00333638">
      <w:pPr>
        <w:spacing w:after="0" w:line="240" w:lineRule="auto"/>
        <w:ind w:firstLine="720"/>
        <w:rPr>
          <w:rFonts w:cs="Times New Roman"/>
          <w:szCs w:val="20"/>
        </w:rPr>
      </w:pPr>
      <w:r w:rsidRPr="0052736C">
        <w:rPr>
          <w:rFonts w:cs="Times New Roman"/>
          <w:szCs w:val="20"/>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54BBB20"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использовать вопросы как исследовательский инструмент познания;</w:t>
      </w:r>
    </w:p>
    <w:p w14:paraId="65567298" w14:textId="77777777" w:rsidR="00C02E70" w:rsidRPr="0052736C" w:rsidRDefault="00C02E70" w:rsidP="00747AC8">
      <w:pPr>
        <w:spacing w:after="0" w:line="240" w:lineRule="auto"/>
        <w:rPr>
          <w:rFonts w:cs="Times New Roman"/>
          <w:szCs w:val="20"/>
        </w:rPr>
      </w:pPr>
      <w:r w:rsidRPr="0052736C">
        <w:rPr>
          <w:rFonts w:cs="Times New Roman"/>
          <w:szCs w:val="20"/>
        </w:rPr>
        <w:t>формулировать вопросы, фиксирующие разрыв между реальным и желательным состоянием ситуации, объекта, самост</w:t>
      </w:r>
      <w:r w:rsidRPr="0052736C">
        <w:rPr>
          <w:rFonts w:cs="Times New Roman"/>
          <w:szCs w:val="20"/>
        </w:rPr>
        <w:t>о</w:t>
      </w:r>
      <w:r w:rsidRPr="0052736C">
        <w:rPr>
          <w:rFonts w:cs="Times New Roman"/>
          <w:szCs w:val="20"/>
        </w:rPr>
        <w:t>ятельно устанавливать искомое и данное;</w:t>
      </w:r>
    </w:p>
    <w:p w14:paraId="4077255C" w14:textId="77777777" w:rsidR="00C02E70" w:rsidRPr="0052736C" w:rsidRDefault="00C02E70" w:rsidP="00747AC8">
      <w:pPr>
        <w:spacing w:after="0" w:line="240" w:lineRule="auto"/>
        <w:rPr>
          <w:rFonts w:cs="Times New Roman"/>
          <w:szCs w:val="20"/>
        </w:rPr>
      </w:pPr>
      <w:r w:rsidRPr="0052736C">
        <w:rPr>
          <w:rFonts w:cs="Times New Roman"/>
          <w:szCs w:val="20"/>
        </w:rPr>
        <w:t>формулировать гипотезу об истинности собственных суждений и суждений других, аргументировать свою позицию, мнение;</w:t>
      </w:r>
    </w:p>
    <w:p w14:paraId="35E102BB" w14:textId="77777777" w:rsidR="00C02E70" w:rsidRPr="0052736C" w:rsidRDefault="00C02E70" w:rsidP="00747AC8">
      <w:pPr>
        <w:spacing w:after="0" w:line="240" w:lineRule="auto"/>
        <w:rPr>
          <w:rFonts w:cs="Times New Roman"/>
          <w:szCs w:val="20"/>
        </w:rPr>
      </w:pPr>
      <w:r w:rsidRPr="0052736C">
        <w:rPr>
          <w:rFonts w:cs="Times New Roman"/>
          <w:szCs w:val="20"/>
        </w:rPr>
        <w:t>проводить по самостоятельно составленному плану опыт, несложный эксперимент, небольшое исследование по устано</w:t>
      </w:r>
      <w:r w:rsidRPr="0052736C">
        <w:rPr>
          <w:rFonts w:cs="Times New Roman"/>
          <w:szCs w:val="20"/>
        </w:rPr>
        <w:t>в</w:t>
      </w:r>
      <w:r w:rsidRPr="0052736C">
        <w:rPr>
          <w:rFonts w:cs="Times New Roman"/>
          <w:szCs w:val="20"/>
        </w:rPr>
        <w:t>лению особенностей объекта изучения, причинно-следственных связей и зависимости объектов между собой;</w:t>
      </w:r>
    </w:p>
    <w:p w14:paraId="14327E47" w14:textId="77777777" w:rsidR="00C02E70" w:rsidRPr="0052736C" w:rsidRDefault="00C02E70" w:rsidP="00747AC8">
      <w:pPr>
        <w:spacing w:after="0" w:line="240" w:lineRule="auto"/>
        <w:rPr>
          <w:rFonts w:cs="Times New Roman"/>
          <w:szCs w:val="20"/>
        </w:rPr>
      </w:pPr>
      <w:r w:rsidRPr="0052736C">
        <w:rPr>
          <w:rFonts w:cs="Times New Roman"/>
          <w:szCs w:val="20"/>
        </w:rPr>
        <w:t>оценивать на применимость и достоверность информацию, полученную в ходе исследования (эксперимента);</w:t>
      </w:r>
    </w:p>
    <w:p w14:paraId="70232210" w14:textId="77777777" w:rsidR="00C02E70" w:rsidRPr="0052736C" w:rsidRDefault="00C02E70" w:rsidP="00747AC8">
      <w:pPr>
        <w:spacing w:after="0" w:line="240" w:lineRule="auto"/>
        <w:rPr>
          <w:rFonts w:cs="Times New Roman"/>
          <w:szCs w:val="20"/>
        </w:rPr>
      </w:pPr>
      <w:r w:rsidRPr="0052736C">
        <w:rPr>
          <w:rFonts w:cs="Times New Roman"/>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EDEA977" w14:textId="77777777" w:rsidR="00C02E70" w:rsidRPr="0052736C" w:rsidRDefault="00C02E70" w:rsidP="00747AC8">
      <w:pPr>
        <w:spacing w:after="0" w:line="240" w:lineRule="auto"/>
        <w:rPr>
          <w:rFonts w:cs="Times New Roman"/>
          <w:szCs w:val="20"/>
        </w:rPr>
      </w:pPr>
      <w:r w:rsidRPr="0052736C">
        <w:rPr>
          <w:rFonts w:cs="Times New Roman"/>
          <w:szCs w:val="20"/>
        </w:rPr>
        <w:t>прогнозировать возможное дальнейшее развитие процессов, событий и их последствия в аналогичных или сходных сит</w:t>
      </w:r>
      <w:r w:rsidRPr="0052736C">
        <w:rPr>
          <w:rFonts w:cs="Times New Roman"/>
          <w:szCs w:val="20"/>
        </w:rPr>
        <w:t>у</w:t>
      </w:r>
      <w:r w:rsidRPr="0052736C">
        <w:rPr>
          <w:rFonts w:cs="Times New Roman"/>
          <w:szCs w:val="20"/>
        </w:rPr>
        <w:t>ациях, выдвигать предположения об их развитии в новых условиях и контекстах.</w:t>
      </w:r>
    </w:p>
    <w:p w14:paraId="0F17F20E" w14:textId="5F9C5D51" w:rsidR="00C02E70" w:rsidRPr="0052736C" w:rsidRDefault="00C02E70" w:rsidP="00333638">
      <w:pPr>
        <w:spacing w:after="0" w:line="240" w:lineRule="auto"/>
        <w:ind w:firstLine="720"/>
        <w:rPr>
          <w:rFonts w:cs="Times New Roman"/>
          <w:szCs w:val="20"/>
        </w:rPr>
      </w:pPr>
      <w:r w:rsidRPr="0052736C">
        <w:rPr>
          <w:rFonts w:cs="Times New Roman"/>
          <w:szCs w:val="20"/>
        </w:rPr>
        <w:t> У обучающегося будут сформированы умения работать с информацией как часть познавательных универсальных учебных действий:</w:t>
      </w:r>
    </w:p>
    <w:p w14:paraId="24ADC2ED" w14:textId="77777777" w:rsidR="00C02E70" w:rsidRPr="0052736C" w:rsidRDefault="00C02E70" w:rsidP="00747AC8">
      <w:pPr>
        <w:spacing w:after="0" w:line="240" w:lineRule="auto"/>
        <w:rPr>
          <w:rFonts w:cs="Times New Roman"/>
          <w:szCs w:val="20"/>
        </w:rPr>
      </w:pPr>
      <w:r w:rsidRPr="0052736C">
        <w:rPr>
          <w:rFonts w:cs="Times New Roman"/>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91BCEA5" w14:textId="77777777" w:rsidR="00C02E70" w:rsidRPr="0052736C" w:rsidRDefault="00C02E70" w:rsidP="00747AC8">
      <w:pPr>
        <w:spacing w:after="0" w:line="240" w:lineRule="auto"/>
        <w:rPr>
          <w:rFonts w:cs="Times New Roman"/>
          <w:szCs w:val="20"/>
        </w:rPr>
      </w:pPr>
      <w:r w:rsidRPr="0052736C">
        <w:rPr>
          <w:rFonts w:cs="Times New Roman"/>
          <w:szCs w:val="20"/>
        </w:rPr>
        <w:t>выбирать, анализировать, систематизировать и интерпретировать информацию различных видов и форм представления;</w:t>
      </w:r>
    </w:p>
    <w:p w14:paraId="7AD373E4" w14:textId="77777777" w:rsidR="00C02E70" w:rsidRPr="0052736C" w:rsidRDefault="00C02E70" w:rsidP="00747AC8">
      <w:pPr>
        <w:spacing w:after="0" w:line="240" w:lineRule="auto"/>
        <w:rPr>
          <w:rFonts w:cs="Times New Roman"/>
          <w:szCs w:val="20"/>
        </w:rPr>
      </w:pPr>
      <w:r w:rsidRPr="0052736C">
        <w:rPr>
          <w:rFonts w:cs="Times New Roman"/>
          <w:szCs w:val="20"/>
        </w:rPr>
        <w:t>находить сходные аргументы (подтверждающие или опровергающие одну и ту же идею, версию) в различных информ</w:t>
      </w:r>
      <w:r w:rsidRPr="0052736C">
        <w:rPr>
          <w:rFonts w:cs="Times New Roman"/>
          <w:szCs w:val="20"/>
        </w:rPr>
        <w:t>а</w:t>
      </w:r>
      <w:r w:rsidRPr="0052736C">
        <w:rPr>
          <w:rFonts w:cs="Times New Roman"/>
          <w:szCs w:val="20"/>
        </w:rPr>
        <w:t>ционных источниках;</w:t>
      </w:r>
    </w:p>
    <w:p w14:paraId="1D11FDDF" w14:textId="77777777" w:rsidR="00C02E70" w:rsidRPr="0052736C" w:rsidRDefault="00C02E70" w:rsidP="00747AC8">
      <w:pPr>
        <w:spacing w:after="0" w:line="240" w:lineRule="auto"/>
        <w:rPr>
          <w:rFonts w:cs="Times New Roman"/>
          <w:szCs w:val="20"/>
        </w:rPr>
      </w:pPr>
      <w:r w:rsidRPr="0052736C">
        <w:rPr>
          <w:rFonts w:cs="Times New Roman"/>
          <w:szCs w:val="20"/>
        </w:rPr>
        <w:t>самостоятельно выбирать оптимальную форму представления информации и иллюстрировать решаемые задачи несло</w:t>
      </w:r>
      <w:r w:rsidRPr="0052736C">
        <w:rPr>
          <w:rFonts w:cs="Times New Roman"/>
          <w:szCs w:val="20"/>
        </w:rPr>
        <w:t>ж</w:t>
      </w:r>
      <w:r w:rsidRPr="0052736C">
        <w:rPr>
          <w:rFonts w:cs="Times New Roman"/>
          <w:szCs w:val="20"/>
        </w:rPr>
        <w:t>ными схемами, диаграммами, иной графикой и их комбинациями;</w:t>
      </w:r>
    </w:p>
    <w:p w14:paraId="56451A38" w14:textId="77777777" w:rsidR="00C02E70" w:rsidRPr="0052736C" w:rsidRDefault="00C02E70" w:rsidP="00747AC8">
      <w:pPr>
        <w:spacing w:after="0" w:line="240" w:lineRule="auto"/>
        <w:rPr>
          <w:rFonts w:cs="Times New Roman"/>
          <w:szCs w:val="20"/>
        </w:rPr>
      </w:pPr>
      <w:r w:rsidRPr="0052736C">
        <w:rPr>
          <w:rFonts w:cs="Times New Roman"/>
          <w:szCs w:val="20"/>
        </w:rPr>
        <w:t>оценивать надёжность информации по критериям, предложенным педагогическим работником или сформулированным самостоятельно;</w:t>
      </w:r>
    </w:p>
    <w:p w14:paraId="340BB7C0" w14:textId="77777777" w:rsidR="00C02E70" w:rsidRPr="0052736C" w:rsidRDefault="00C02E70" w:rsidP="00747AC8">
      <w:pPr>
        <w:spacing w:after="0" w:line="240" w:lineRule="auto"/>
        <w:rPr>
          <w:rFonts w:cs="Times New Roman"/>
          <w:szCs w:val="20"/>
        </w:rPr>
      </w:pPr>
      <w:r w:rsidRPr="0052736C">
        <w:rPr>
          <w:rFonts w:cs="Times New Roman"/>
          <w:szCs w:val="20"/>
        </w:rPr>
        <w:t>эффективно запоминать и систематизировать информацию.</w:t>
      </w:r>
    </w:p>
    <w:p w14:paraId="40951FAF" w14:textId="77777777" w:rsidR="00C02E70" w:rsidRPr="0052736C" w:rsidRDefault="00C02E70" w:rsidP="00747AC8">
      <w:pPr>
        <w:spacing w:after="0" w:line="240" w:lineRule="auto"/>
        <w:rPr>
          <w:rFonts w:cs="Times New Roman"/>
          <w:szCs w:val="20"/>
        </w:rPr>
      </w:pPr>
      <w:r w:rsidRPr="0052736C">
        <w:rPr>
          <w:rFonts w:cs="Times New Roman"/>
          <w:szCs w:val="20"/>
        </w:rPr>
        <w:t>Овладение системой универсальных учебных познавательных действий обеспечивает сформированность когнитивных навыков у обучающихся.</w:t>
      </w:r>
    </w:p>
    <w:p w14:paraId="33ED5BBC" w14:textId="60500D0B" w:rsidR="00C02E70" w:rsidRPr="0052736C" w:rsidRDefault="00C02E70" w:rsidP="00E35FCF">
      <w:pPr>
        <w:spacing w:after="0" w:line="240" w:lineRule="auto"/>
        <w:ind w:firstLine="720"/>
        <w:rPr>
          <w:rFonts w:cs="Times New Roman"/>
          <w:szCs w:val="20"/>
        </w:rPr>
      </w:pPr>
      <w:r w:rsidRPr="0052736C">
        <w:rPr>
          <w:rFonts w:cs="Times New Roman"/>
          <w:szCs w:val="20"/>
        </w:rPr>
        <w:t> У обучающегося будут сформированы умения общения как часть коммуникативных универсальных учебных де</w:t>
      </w:r>
      <w:r w:rsidRPr="0052736C">
        <w:rPr>
          <w:rFonts w:cs="Times New Roman"/>
          <w:szCs w:val="20"/>
        </w:rPr>
        <w:t>й</w:t>
      </w:r>
      <w:r w:rsidRPr="0052736C">
        <w:rPr>
          <w:rFonts w:cs="Times New Roman"/>
          <w:szCs w:val="20"/>
        </w:rPr>
        <w:t>ствий:</w:t>
      </w:r>
    </w:p>
    <w:p w14:paraId="33E50900" w14:textId="77777777" w:rsidR="00C02E70" w:rsidRPr="0052736C" w:rsidRDefault="00C02E70" w:rsidP="00747AC8">
      <w:pPr>
        <w:spacing w:after="0" w:line="240" w:lineRule="auto"/>
        <w:rPr>
          <w:rFonts w:cs="Times New Roman"/>
          <w:szCs w:val="20"/>
        </w:rPr>
      </w:pPr>
      <w:r w:rsidRPr="0052736C">
        <w:rPr>
          <w:rFonts w:cs="Times New Roman"/>
          <w:szCs w:val="20"/>
        </w:rPr>
        <w:t>воспринимать и формулировать суждения, выражать эмоции в соответствии с целями и условиями общения;</w:t>
      </w:r>
    </w:p>
    <w:p w14:paraId="74970656" w14:textId="77777777" w:rsidR="00C02E70" w:rsidRPr="0052736C" w:rsidRDefault="00C02E70" w:rsidP="00747AC8">
      <w:pPr>
        <w:spacing w:after="0" w:line="240" w:lineRule="auto"/>
        <w:rPr>
          <w:rFonts w:cs="Times New Roman"/>
          <w:szCs w:val="20"/>
        </w:rPr>
      </w:pPr>
      <w:r w:rsidRPr="0052736C">
        <w:rPr>
          <w:rFonts w:cs="Times New Roman"/>
          <w:szCs w:val="20"/>
        </w:rPr>
        <w:t>выражать себя (свою точку зрения) в устных и письменных текстах;</w:t>
      </w:r>
    </w:p>
    <w:p w14:paraId="60DAFA11"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невербальные средства общения, понимать значение социальных знаков, распознавать предпосылки ко</w:t>
      </w:r>
      <w:r w:rsidRPr="0052736C">
        <w:rPr>
          <w:rFonts w:cs="Times New Roman"/>
          <w:szCs w:val="20"/>
        </w:rPr>
        <w:t>н</w:t>
      </w:r>
      <w:r w:rsidRPr="0052736C">
        <w:rPr>
          <w:rFonts w:cs="Times New Roman"/>
          <w:szCs w:val="20"/>
        </w:rPr>
        <w:t>фликтных ситуаций и смягчать конфликты, вести переговоры;</w:t>
      </w:r>
    </w:p>
    <w:p w14:paraId="4BB83C83" w14:textId="77777777" w:rsidR="00C02E70" w:rsidRPr="0052736C" w:rsidRDefault="00C02E70" w:rsidP="00747AC8">
      <w:pPr>
        <w:spacing w:after="0" w:line="240" w:lineRule="auto"/>
        <w:rPr>
          <w:rFonts w:cs="Times New Roman"/>
          <w:szCs w:val="20"/>
        </w:rPr>
      </w:pPr>
      <w:r w:rsidRPr="0052736C">
        <w:rPr>
          <w:rFonts w:cs="Times New Roman"/>
          <w:szCs w:val="20"/>
        </w:rPr>
        <w:t>понимать намерения других, проявлять уважительное отношение к собеседнику и в корректной форме формулировать свои возражения;</w:t>
      </w:r>
    </w:p>
    <w:p w14:paraId="75F63B5D" w14:textId="77777777" w:rsidR="00C02E70" w:rsidRPr="0052736C" w:rsidRDefault="00C02E70" w:rsidP="00747AC8">
      <w:pPr>
        <w:spacing w:after="0" w:line="240" w:lineRule="auto"/>
        <w:rPr>
          <w:rFonts w:cs="Times New Roman"/>
          <w:szCs w:val="20"/>
        </w:rPr>
      </w:pPr>
      <w:r w:rsidRPr="0052736C">
        <w:rPr>
          <w:rFonts w:cs="Times New Roman"/>
          <w:szCs w:val="2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02504D75" w14:textId="77777777" w:rsidR="00C02E70" w:rsidRPr="0052736C" w:rsidRDefault="00C02E70" w:rsidP="00747AC8">
      <w:pPr>
        <w:spacing w:after="0" w:line="240" w:lineRule="auto"/>
        <w:rPr>
          <w:rFonts w:cs="Times New Roman"/>
          <w:szCs w:val="20"/>
        </w:rPr>
      </w:pPr>
      <w:r w:rsidRPr="0052736C">
        <w:rPr>
          <w:rFonts w:cs="Times New Roman"/>
          <w:szCs w:val="20"/>
        </w:rPr>
        <w:t>сопоставлять свои суждения с суждениями других участников диалога, обнаруживать различие и сходство позиций;</w:t>
      </w:r>
    </w:p>
    <w:p w14:paraId="5DB83FEB" w14:textId="77777777" w:rsidR="00C02E70" w:rsidRPr="0052736C" w:rsidRDefault="00C02E70" w:rsidP="00747AC8">
      <w:pPr>
        <w:spacing w:after="0" w:line="240" w:lineRule="auto"/>
        <w:rPr>
          <w:rFonts w:cs="Times New Roman"/>
          <w:szCs w:val="20"/>
        </w:rPr>
      </w:pPr>
      <w:r w:rsidRPr="0052736C">
        <w:rPr>
          <w:rFonts w:cs="Times New Roman"/>
          <w:szCs w:val="20"/>
        </w:rPr>
        <w:t>публично представлять результаты выполненного опыта (эксперимента, исследования, проекта);</w:t>
      </w:r>
    </w:p>
    <w:p w14:paraId="0078FFFB" w14:textId="77777777" w:rsidR="00C02E70" w:rsidRPr="0052736C" w:rsidRDefault="00C02E70" w:rsidP="00747AC8">
      <w:pPr>
        <w:spacing w:after="0" w:line="240" w:lineRule="auto"/>
        <w:rPr>
          <w:rFonts w:cs="Times New Roman"/>
          <w:szCs w:val="20"/>
        </w:rPr>
      </w:pPr>
      <w:r w:rsidRPr="0052736C">
        <w:rPr>
          <w:rFonts w:cs="Times New Roman"/>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00EFFD" w14:textId="7A114425" w:rsidR="00C02E70" w:rsidRPr="0052736C" w:rsidRDefault="00C02E70" w:rsidP="00E35FCF">
      <w:pPr>
        <w:spacing w:after="0" w:line="240" w:lineRule="auto"/>
        <w:ind w:firstLine="720"/>
        <w:rPr>
          <w:rFonts w:cs="Times New Roman"/>
          <w:szCs w:val="20"/>
        </w:rPr>
      </w:pPr>
      <w:r w:rsidRPr="0052736C">
        <w:rPr>
          <w:rFonts w:cs="Times New Roman"/>
          <w:szCs w:val="20"/>
        </w:rPr>
        <w:t> У обучающегося будут сформированы умения совместной деятельности как часть коммуникативных универсальных учебных действий:</w:t>
      </w:r>
    </w:p>
    <w:p w14:paraId="68039267" w14:textId="77777777" w:rsidR="00C02E70" w:rsidRPr="0052736C" w:rsidRDefault="00C02E70" w:rsidP="00747AC8">
      <w:pPr>
        <w:spacing w:after="0" w:line="240" w:lineRule="auto"/>
        <w:rPr>
          <w:rFonts w:cs="Times New Roman"/>
          <w:szCs w:val="20"/>
        </w:rPr>
      </w:pPr>
      <w:r w:rsidRPr="0052736C">
        <w:rPr>
          <w:rFonts w:cs="Times New Roman"/>
          <w:szCs w:val="20"/>
        </w:rPr>
        <w:t>понимать и использовать преимущества командной и индивидуальной работы при решении конкретной проблемы, обо</w:t>
      </w:r>
      <w:r w:rsidRPr="0052736C">
        <w:rPr>
          <w:rFonts w:cs="Times New Roman"/>
          <w:szCs w:val="20"/>
        </w:rPr>
        <w:t>с</w:t>
      </w:r>
      <w:r w:rsidRPr="0052736C">
        <w:rPr>
          <w:rFonts w:cs="Times New Roman"/>
          <w:szCs w:val="20"/>
        </w:rPr>
        <w:t>новывать необходимость применения групповых форм взаимодействия при решении поставленной задачи;</w:t>
      </w:r>
    </w:p>
    <w:p w14:paraId="6C146862" w14:textId="77777777" w:rsidR="00C02E70" w:rsidRPr="0052736C" w:rsidRDefault="00C02E70" w:rsidP="00747AC8">
      <w:pPr>
        <w:spacing w:after="0" w:line="240" w:lineRule="auto"/>
        <w:rPr>
          <w:rFonts w:cs="Times New Roman"/>
          <w:szCs w:val="20"/>
        </w:rPr>
      </w:pPr>
      <w:r w:rsidRPr="0052736C">
        <w:rPr>
          <w:rFonts w:cs="Times New Roman"/>
          <w:szCs w:val="20"/>
        </w:rPr>
        <w:t>принимать цель совместной деятельности, коллективно строить действия по её достижению: распределять роли, догов</w:t>
      </w:r>
      <w:r w:rsidRPr="0052736C">
        <w:rPr>
          <w:rFonts w:cs="Times New Roman"/>
          <w:szCs w:val="20"/>
        </w:rPr>
        <w:t>а</w:t>
      </w:r>
      <w:r w:rsidRPr="0052736C">
        <w:rPr>
          <w:rFonts w:cs="Times New Roman"/>
          <w:szCs w:val="20"/>
        </w:rPr>
        <w:t>риваться, обсуждать процесс и результат совместной работы;</w:t>
      </w:r>
    </w:p>
    <w:p w14:paraId="65F5782D" w14:textId="77777777" w:rsidR="00C02E70" w:rsidRPr="0052736C" w:rsidRDefault="00C02E70" w:rsidP="00747AC8">
      <w:pPr>
        <w:spacing w:after="0" w:line="240" w:lineRule="auto"/>
        <w:rPr>
          <w:rFonts w:cs="Times New Roman"/>
          <w:szCs w:val="20"/>
        </w:rPr>
      </w:pPr>
      <w:r w:rsidRPr="0052736C">
        <w:rPr>
          <w:rFonts w:cs="Times New Roman"/>
          <w:szCs w:val="20"/>
        </w:rPr>
        <w:t>обобщать мнения нескольких человек, проявлять готовность руководить, выполнять поручения, подчиняться;</w:t>
      </w:r>
    </w:p>
    <w:p w14:paraId="15104ADD" w14:textId="77777777" w:rsidR="00C02E70" w:rsidRPr="0052736C" w:rsidRDefault="00C02E70" w:rsidP="00747AC8">
      <w:pPr>
        <w:spacing w:after="0" w:line="240" w:lineRule="auto"/>
        <w:rPr>
          <w:rFonts w:cs="Times New Roman"/>
          <w:szCs w:val="20"/>
        </w:rPr>
      </w:pPr>
      <w:r w:rsidRPr="0052736C">
        <w:rPr>
          <w:rFonts w:cs="Times New Roman"/>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52736C">
        <w:rPr>
          <w:rFonts w:cs="Times New Roman"/>
          <w:szCs w:val="20"/>
        </w:rPr>
        <w:t>б</w:t>
      </w:r>
      <w:r w:rsidRPr="0052736C">
        <w:rPr>
          <w:rFonts w:cs="Times New Roman"/>
          <w:szCs w:val="20"/>
        </w:rPr>
        <w:t>суждения, обмен мнениями, мозговые штурмы и иные);</w:t>
      </w:r>
    </w:p>
    <w:p w14:paraId="2D14C512" w14:textId="77777777" w:rsidR="00C02E70" w:rsidRPr="0052736C" w:rsidRDefault="00C02E70" w:rsidP="00747AC8">
      <w:pPr>
        <w:spacing w:after="0" w:line="240" w:lineRule="auto"/>
        <w:rPr>
          <w:rFonts w:cs="Times New Roman"/>
          <w:szCs w:val="20"/>
        </w:rPr>
      </w:pPr>
      <w:r w:rsidRPr="0052736C">
        <w:rPr>
          <w:rFonts w:cs="Times New Roman"/>
          <w:szCs w:val="20"/>
        </w:rPr>
        <w:t>выполнять свою часть работы, достигать качественного результата по своему направлению и координировать свои де</w:t>
      </w:r>
      <w:r w:rsidRPr="0052736C">
        <w:rPr>
          <w:rFonts w:cs="Times New Roman"/>
          <w:szCs w:val="20"/>
        </w:rPr>
        <w:t>й</w:t>
      </w:r>
      <w:r w:rsidRPr="0052736C">
        <w:rPr>
          <w:rFonts w:cs="Times New Roman"/>
          <w:szCs w:val="20"/>
        </w:rPr>
        <w:t>ствия с другими членами команды;</w:t>
      </w:r>
    </w:p>
    <w:p w14:paraId="10D913A4" w14:textId="77777777" w:rsidR="00C02E70" w:rsidRPr="0052736C" w:rsidRDefault="00C02E70" w:rsidP="00747AC8">
      <w:pPr>
        <w:spacing w:after="0" w:line="240" w:lineRule="auto"/>
        <w:rPr>
          <w:rFonts w:cs="Times New Roman"/>
          <w:szCs w:val="20"/>
        </w:rPr>
      </w:pPr>
      <w:r w:rsidRPr="0052736C">
        <w:rPr>
          <w:rFonts w:cs="Times New Roman"/>
          <w:szCs w:val="20"/>
        </w:rPr>
        <w:t>оценивать качество своего вклада в общий продукт по критериям, самостоятельно сформулированным участниками вз</w:t>
      </w:r>
      <w:r w:rsidRPr="0052736C">
        <w:rPr>
          <w:rFonts w:cs="Times New Roman"/>
          <w:szCs w:val="20"/>
        </w:rPr>
        <w:t>а</w:t>
      </w:r>
      <w:r w:rsidRPr="0052736C">
        <w:rPr>
          <w:rFonts w:cs="Times New Roman"/>
          <w:szCs w:val="20"/>
        </w:rPr>
        <w:t>имодействия;</w:t>
      </w:r>
    </w:p>
    <w:p w14:paraId="72D334B8" w14:textId="77777777" w:rsidR="00C02E70" w:rsidRPr="0052736C" w:rsidRDefault="00C02E70" w:rsidP="00747AC8">
      <w:pPr>
        <w:spacing w:after="0" w:line="240" w:lineRule="auto"/>
        <w:rPr>
          <w:rFonts w:cs="Times New Roman"/>
          <w:szCs w:val="20"/>
        </w:rPr>
      </w:pPr>
      <w:r w:rsidRPr="0052736C">
        <w:rPr>
          <w:rFonts w:cs="Times New Roman"/>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B9A7540" w14:textId="77777777" w:rsidR="00C02E70" w:rsidRPr="0052736C" w:rsidRDefault="00C02E70" w:rsidP="00747AC8">
      <w:pPr>
        <w:spacing w:after="0" w:line="240" w:lineRule="auto"/>
        <w:rPr>
          <w:rFonts w:cs="Times New Roman"/>
          <w:szCs w:val="20"/>
        </w:rPr>
      </w:pPr>
      <w:r w:rsidRPr="0052736C">
        <w:rPr>
          <w:rFonts w:cs="Times New Roman"/>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F90DC35" w14:textId="037047E4" w:rsidR="00C02E70" w:rsidRPr="0052736C" w:rsidRDefault="00C02E70" w:rsidP="00E35FCF">
      <w:pPr>
        <w:spacing w:after="0" w:line="240" w:lineRule="auto"/>
        <w:ind w:firstLine="720"/>
        <w:rPr>
          <w:rFonts w:cs="Times New Roman"/>
          <w:szCs w:val="20"/>
        </w:rPr>
      </w:pPr>
      <w:r w:rsidRPr="0052736C">
        <w:rPr>
          <w:rFonts w:cs="Times New Roman"/>
          <w:szCs w:val="20"/>
        </w:rPr>
        <w:t> У обучающегося будут сформированы умения самоорганизации как часть регулятивных универсальных учебных действий:</w:t>
      </w:r>
    </w:p>
    <w:p w14:paraId="535CD3CA" w14:textId="77777777" w:rsidR="00C02E70" w:rsidRPr="0052736C" w:rsidRDefault="00C02E70" w:rsidP="00747AC8">
      <w:pPr>
        <w:spacing w:after="0" w:line="240" w:lineRule="auto"/>
        <w:rPr>
          <w:rFonts w:cs="Times New Roman"/>
          <w:szCs w:val="20"/>
        </w:rPr>
      </w:pPr>
      <w:r w:rsidRPr="0052736C">
        <w:rPr>
          <w:rFonts w:cs="Times New Roman"/>
          <w:szCs w:val="20"/>
        </w:rPr>
        <w:t>выявлять проблемы для решения в жизненных и учебных ситуациях;</w:t>
      </w:r>
    </w:p>
    <w:p w14:paraId="2B35D3DC" w14:textId="77777777" w:rsidR="00C02E70" w:rsidRPr="0052736C" w:rsidRDefault="00C02E70" w:rsidP="00747AC8">
      <w:pPr>
        <w:spacing w:after="0" w:line="240" w:lineRule="auto"/>
        <w:rPr>
          <w:rFonts w:cs="Times New Roman"/>
          <w:szCs w:val="20"/>
        </w:rPr>
      </w:pPr>
      <w:r w:rsidRPr="0052736C">
        <w:rPr>
          <w:rFonts w:cs="Times New Roman"/>
          <w:szCs w:val="20"/>
        </w:rPr>
        <w:t>ориентироваться в различных подходах принятия решений (индивидуальное, принятие решения в группе, принятие р</w:t>
      </w:r>
      <w:r w:rsidRPr="0052736C">
        <w:rPr>
          <w:rFonts w:cs="Times New Roman"/>
          <w:szCs w:val="20"/>
        </w:rPr>
        <w:t>е</w:t>
      </w:r>
      <w:r w:rsidRPr="0052736C">
        <w:rPr>
          <w:rFonts w:cs="Times New Roman"/>
          <w:szCs w:val="20"/>
        </w:rPr>
        <w:t>шений группой);</w:t>
      </w:r>
    </w:p>
    <w:p w14:paraId="4B0D72D7"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DFB8CBA" w14:textId="77777777" w:rsidR="00C02E70" w:rsidRPr="0052736C" w:rsidRDefault="00C02E70" w:rsidP="00747AC8">
      <w:pPr>
        <w:spacing w:after="0" w:line="240" w:lineRule="auto"/>
        <w:rPr>
          <w:rFonts w:cs="Times New Roman"/>
          <w:szCs w:val="20"/>
        </w:rPr>
      </w:pPr>
      <w:r w:rsidRPr="0052736C">
        <w:rPr>
          <w:rFonts w:cs="Times New Roman"/>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652A79F" w14:textId="77777777" w:rsidR="00C02E70" w:rsidRPr="0052736C" w:rsidRDefault="00C02E70" w:rsidP="00747AC8">
      <w:pPr>
        <w:spacing w:after="0" w:line="240" w:lineRule="auto"/>
        <w:rPr>
          <w:rFonts w:cs="Times New Roman"/>
          <w:szCs w:val="20"/>
        </w:rPr>
      </w:pPr>
      <w:r w:rsidRPr="0052736C">
        <w:rPr>
          <w:rFonts w:cs="Times New Roman"/>
          <w:szCs w:val="20"/>
        </w:rPr>
        <w:t>проводить выбор и брать ответственность за решение.</w:t>
      </w:r>
    </w:p>
    <w:p w14:paraId="7BF52F63" w14:textId="0582A077" w:rsidR="00C02E70" w:rsidRPr="0052736C" w:rsidRDefault="00C02E70" w:rsidP="00E35FCF">
      <w:pPr>
        <w:spacing w:after="0" w:line="240" w:lineRule="auto"/>
        <w:ind w:firstLine="720"/>
        <w:rPr>
          <w:rFonts w:cs="Times New Roman"/>
          <w:szCs w:val="20"/>
        </w:rPr>
      </w:pPr>
      <w:r w:rsidRPr="0052736C">
        <w:rPr>
          <w:rFonts w:cs="Times New Roman"/>
          <w:szCs w:val="20"/>
        </w:rPr>
        <w:t> У обучающегося будут сформированы умения самоконтроля как часть регулятивных универсальных учебных де</w:t>
      </w:r>
      <w:r w:rsidRPr="0052736C">
        <w:rPr>
          <w:rFonts w:cs="Times New Roman"/>
          <w:szCs w:val="20"/>
        </w:rPr>
        <w:t>й</w:t>
      </w:r>
      <w:r w:rsidRPr="0052736C">
        <w:rPr>
          <w:rFonts w:cs="Times New Roman"/>
          <w:szCs w:val="20"/>
        </w:rPr>
        <w:t>ствий:</w:t>
      </w:r>
    </w:p>
    <w:p w14:paraId="0827E4C0" w14:textId="77777777" w:rsidR="00C02E70" w:rsidRPr="0052736C" w:rsidRDefault="00C02E70" w:rsidP="00747AC8">
      <w:pPr>
        <w:spacing w:after="0" w:line="240" w:lineRule="auto"/>
        <w:rPr>
          <w:rFonts w:cs="Times New Roman"/>
          <w:szCs w:val="20"/>
        </w:rPr>
      </w:pPr>
      <w:r w:rsidRPr="0052736C">
        <w:rPr>
          <w:rFonts w:cs="Times New Roman"/>
          <w:szCs w:val="20"/>
        </w:rPr>
        <w:t>владеть способами самоконтроля, самомотивации и рефлексии;</w:t>
      </w:r>
    </w:p>
    <w:p w14:paraId="7D7F4FEB" w14:textId="77777777" w:rsidR="00C02E70" w:rsidRPr="0052736C" w:rsidRDefault="00C02E70" w:rsidP="00747AC8">
      <w:pPr>
        <w:spacing w:after="0" w:line="240" w:lineRule="auto"/>
        <w:rPr>
          <w:rFonts w:cs="Times New Roman"/>
          <w:szCs w:val="20"/>
        </w:rPr>
      </w:pPr>
      <w:r w:rsidRPr="0052736C">
        <w:rPr>
          <w:rFonts w:cs="Times New Roman"/>
          <w:szCs w:val="20"/>
        </w:rPr>
        <w:t>давать оценку ситуации и предлагать план её изменения;</w:t>
      </w:r>
    </w:p>
    <w:p w14:paraId="1829F717" w14:textId="77777777" w:rsidR="00C02E70" w:rsidRPr="0052736C" w:rsidRDefault="00C02E70" w:rsidP="00747AC8">
      <w:pPr>
        <w:spacing w:after="0" w:line="240" w:lineRule="auto"/>
        <w:rPr>
          <w:rFonts w:cs="Times New Roman"/>
          <w:szCs w:val="20"/>
        </w:rPr>
      </w:pPr>
      <w:r w:rsidRPr="0052736C">
        <w:rPr>
          <w:rFonts w:cs="Times New Roman"/>
          <w:szCs w:val="20"/>
        </w:rPr>
        <w:t>учитывать контекст и предвидеть трудности, которые могут возникнуть при решении учебной задачи, адаптировать р</w:t>
      </w:r>
      <w:r w:rsidRPr="0052736C">
        <w:rPr>
          <w:rFonts w:cs="Times New Roman"/>
          <w:szCs w:val="20"/>
        </w:rPr>
        <w:t>е</w:t>
      </w:r>
      <w:r w:rsidRPr="0052736C">
        <w:rPr>
          <w:rFonts w:cs="Times New Roman"/>
          <w:szCs w:val="20"/>
        </w:rPr>
        <w:t>шение к меняющимся обстоятельствам;</w:t>
      </w:r>
    </w:p>
    <w:p w14:paraId="1CF8E57B" w14:textId="77777777" w:rsidR="00C02E70" w:rsidRPr="0052736C" w:rsidRDefault="00C02E70" w:rsidP="00747AC8">
      <w:pPr>
        <w:spacing w:after="0" w:line="240" w:lineRule="auto"/>
        <w:rPr>
          <w:rFonts w:cs="Times New Roman"/>
          <w:szCs w:val="20"/>
        </w:rPr>
      </w:pPr>
      <w:r w:rsidRPr="0052736C">
        <w:rPr>
          <w:rFonts w:cs="Times New Roman"/>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3885509" w14:textId="77777777" w:rsidR="00C02E70" w:rsidRPr="0052736C" w:rsidRDefault="00C02E70" w:rsidP="00747AC8">
      <w:pPr>
        <w:spacing w:after="0" w:line="240" w:lineRule="auto"/>
        <w:rPr>
          <w:rFonts w:cs="Times New Roman"/>
          <w:szCs w:val="20"/>
        </w:rPr>
      </w:pPr>
      <w:r w:rsidRPr="0052736C">
        <w:rPr>
          <w:rFonts w:cs="Times New Roman"/>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7032FA55" w14:textId="77777777" w:rsidR="00C02E70" w:rsidRPr="0052736C" w:rsidRDefault="00C02E70" w:rsidP="00747AC8">
      <w:pPr>
        <w:spacing w:after="0" w:line="240" w:lineRule="auto"/>
        <w:rPr>
          <w:rFonts w:cs="Times New Roman"/>
          <w:szCs w:val="20"/>
        </w:rPr>
      </w:pPr>
      <w:r w:rsidRPr="0052736C">
        <w:rPr>
          <w:rFonts w:cs="Times New Roman"/>
          <w:szCs w:val="20"/>
        </w:rPr>
        <w:t>оценивать соответствие результата цели и условиям.</w:t>
      </w:r>
    </w:p>
    <w:p w14:paraId="6EBA7454" w14:textId="7F52B644" w:rsidR="00C02E70" w:rsidRPr="0052736C" w:rsidRDefault="00C02E70" w:rsidP="00E35FCF">
      <w:pPr>
        <w:spacing w:after="0" w:line="240" w:lineRule="auto"/>
        <w:ind w:firstLine="720"/>
        <w:rPr>
          <w:rFonts w:cs="Times New Roman"/>
          <w:szCs w:val="20"/>
        </w:rPr>
      </w:pPr>
      <w:r w:rsidRPr="0052736C">
        <w:rPr>
          <w:rFonts w:cs="Times New Roman"/>
          <w:szCs w:val="20"/>
        </w:rPr>
        <w:t>У обучающегося будут сформированы умения эмоционального интеллекта как часть регулятивных универсальных учебных действий:</w:t>
      </w:r>
    </w:p>
    <w:p w14:paraId="020DB879" w14:textId="77777777" w:rsidR="00C02E70" w:rsidRPr="0052736C" w:rsidRDefault="00C02E70" w:rsidP="00747AC8">
      <w:pPr>
        <w:spacing w:after="0" w:line="240" w:lineRule="auto"/>
        <w:rPr>
          <w:rFonts w:cs="Times New Roman"/>
          <w:szCs w:val="20"/>
        </w:rPr>
      </w:pPr>
      <w:r w:rsidRPr="0052736C">
        <w:rPr>
          <w:rFonts w:cs="Times New Roman"/>
          <w:szCs w:val="20"/>
        </w:rPr>
        <w:t>различать, называть и управлять собственными эмоциями и эмоциями других;</w:t>
      </w:r>
    </w:p>
    <w:p w14:paraId="636ABA78" w14:textId="77777777" w:rsidR="00C02E70" w:rsidRPr="0052736C" w:rsidRDefault="00C02E70" w:rsidP="00747AC8">
      <w:pPr>
        <w:spacing w:after="0" w:line="240" w:lineRule="auto"/>
        <w:rPr>
          <w:rFonts w:cs="Times New Roman"/>
          <w:szCs w:val="20"/>
        </w:rPr>
      </w:pPr>
      <w:r w:rsidRPr="0052736C">
        <w:rPr>
          <w:rFonts w:cs="Times New Roman"/>
          <w:szCs w:val="20"/>
        </w:rPr>
        <w:t>выявлять и анализировать причины эмоций;</w:t>
      </w:r>
    </w:p>
    <w:p w14:paraId="10807680" w14:textId="77777777" w:rsidR="00C02E70" w:rsidRPr="0052736C" w:rsidRDefault="00C02E70" w:rsidP="00747AC8">
      <w:pPr>
        <w:spacing w:after="0" w:line="240" w:lineRule="auto"/>
        <w:rPr>
          <w:rFonts w:cs="Times New Roman"/>
          <w:szCs w:val="20"/>
        </w:rPr>
      </w:pPr>
      <w:r w:rsidRPr="0052736C">
        <w:rPr>
          <w:rFonts w:cs="Times New Roman"/>
          <w:szCs w:val="20"/>
        </w:rPr>
        <w:t>ставить себя на место другого человека, понимать мотивы и намерения другого;</w:t>
      </w:r>
    </w:p>
    <w:p w14:paraId="2B4EBC02" w14:textId="77777777" w:rsidR="00C02E70" w:rsidRPr="0052736C" w:rsidRDefault="00C02E70" w:rsidP="00747AC8">
      <w:pPr>
        <w:spacing w:after="0" w:line="240" w:lineRule="auto"/>
        <w:rPr>
          <w:rFonts w:cs="Times New Roman"/>
          <w:szCs w:val="20"/>
        </w:rPr>
      </w:pPr>
      <w:r w:rsidRPr="0052736C">
        <w:rPr>
          <w:rFonts w:cs="Times New Roman"/>
          <w:szCs w:val="20"/>
        </w:rPr>
        <w:t>регулировать способ выражения эмоций.</w:t>
      </w:r>
    </w:p>
    <w:p w14:paraId="068F525A" w14:textId="23274205" w:rsidR="00C02E70" w:rsidRPr="0052736C" w:rsidRDefault="00C02E70" w:rsidP="00E35FCF">
      <w:pPr>
        <w:spacing w:after="0" w:line="240" w:lineRule="auto"/>
        <w:ind w:firstLine="720"/>
        <w:rPr>
          <w:rFonts w:cs="Times New Roman"/>
          <w:szCs w:val="20"/>
        </w:rPr>
      </w:pPr>
      <w:r w:rsidRPr="0052736C">
        <w:rPr>
          <w:rFonts w:cs="Times New Roman"/>
          <w:szCs w:val="20"/>
        </w:rPr>
        <w:t> У обучающегося будут сформированы умения принимать себя и других как часть регулятивных универсальных учебных действий:</w:t>
      </w:r>
    </w:p>
    <w:p w14:paraId="4356EDF5" w14:textId="77777777" w:rsidR="00C02E70" w:rsidRPr="0052736C" w:rsidRDefault="00C02E70" w:rsidP="00747AC8">
      <w:pPr>
        <w:spacing w:after="0" w:line="240" w:lineRule="auto"/>
        <w:rPr>
          <w:rFonts w:cs="Times New Roman"/>
          <w:szCs w:val="20"/>
        </w:rPr>
      </w:pPr>
      <w:r w:rsidRPr="0052736C">
        <w:rPr>
          <w:rFonts w:cs="Times New Roman"/>
          <w:szCs w:val="20"/>
        </w:rPr>
        <w:t>осознанно относиться к другому человеку, его мнению; признавать своё право на ошибку и такое же право другого;</w:t>
      </w:r>
    </w:p>
    <w:p w14:paraId="78F3B0BC" w14:textId="77777777" w:rsidR="00C02E70" w:rsidRPr="0052736C" w:rsidRDefault="00C02E70" w:rsidP="00747AC8">
      <w:pPr>
        <w:spacing w:after="0" w:line="240" w:lineRule="auto"/>
        <w:rPr>
          <w:rFonts w:cs="Times New Roman"/>
          <w:szCs w:val="20"/>
        </w:rPr>
      </w:pPr>
      <w:r w:rsidRPr="0052736C">
        <w:rPr>
          <w:rFonts w:cs="Times New Roman"/>
          <w:szCs w:val="20"/>
        </w:rPr>
        <w:t>принимать себя и других, не осуждая;</w:t>
      </w:r>
    </w:p>
    <w:p w14:paraId="37D0093E" w14:textId="77777777" w:rsidR="00C02E70" w:rsidRPr="0052736C" w:rsidRDefault="00C02E70" w:rsidP="00747AC8">
      <w:pPr>
        <w:spacing w:after="0" w:line="240" w:lineRule="auto"/>
        <w:rPr>
          <w:rFonts w:cs="Times New Roman"/>
          <w:szCs w:val="20"/>
        </w:rPr>
      </w:pPr>
      <w:r w:rsidRPr="0052736C">
        <w:rPr>
          <w:rFonts w:cs="Times New Roman"/>
          <w:szCs w:val="20"/>
        </w:rPr>
        <w:t>открытость себе и другим;</w:t>
      </w:r>
    </w:p>
    <w:p w14:paraId="42FF6D69" w14:textId="77777777" w:rsidR="00C02E70" w:rsidRPr="0052736C" w:rsidRDefault="00C02E70" w:rsidP="00747AC8">
      <w:pPr>
        <w:spacing w:after="0" w:line="240" w:lineRule="auto"/>
        <w:rPr>
          <w:rFonts w:cs="Times New Roman"/>
          <w:szCs w:val="20"/>
        </w:rPr>
      </w:pPr>
      <w:r w:rsidRPr="0052736C">
        <w:rPr>
          <w:rFonts w:cs="Times New Roman"/>
          <w:szCs w:val="20"/>
        </w:rPr>
        <w:t>осознавать невозможность контролировать всё вокруг.</w:t>
      </w:r>
    </w:p>
    <w:p w14:paraId="5C151F79" w14:textId="77777777" w:rsidR="00C02E70" w:rsidRPr="0052736C" w:rsidRDefault="00C02E70" w:rsidP="00747AC8">
      <w:pPr>
        <w:spacing w:after="0" w:line="240" w:lineRule="auto"/>
        <w:rPr>
          <w:rFonts w:cs="Times New Roman"/>
          <w:szCs w:val="20"/>
        </w:rPr>
      </w:pPr>
      <w:r w:rsidRPr="0052736C">
        <w:rPr>
          <w:rFonts w:cs="Times New Roman"/>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16545FE" w14:textId="341C8246" w:rsidR="00C02E70" w:rsidRPr="0052736C" w:rsidRDefault="00C02E70" w:rsidP="00E35FCF">
      <w:pPr>
        <w:spacing w:after="0" w:line="240" w:lineRule="auto"/>
        <w:ind w:firstLine="720"/>
        <w:rPr>
          <w:rFonts w:cs="Times New Roman"/>
          <w:szCs w:val="20"/>
        </w:rPr>
      </w:pPr>
      <w:r w:rsidRPr="0052736C">
        <w:rPr>
          <w:rFonts w:cs="Times New Roman"/>
          <w:szCs w:val="20"/>
        </w:rPr>
        <w:t>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w:t>
      </w:r>
      <w:r w:rsidRPr="0052736C">
        <w:rPr>
          <w:rFonts w:cs="Times New Roman"/>
          <w:szCs w:val="20"/>
        </w:rPr>
        <w:t>о</w:t>
      </w:r>
      <w:r w:rsidRPr="0052736C">
        <w:rPr>
          <w:rFonts w:cs="Times New Roman"/>
          <w:szCs w:val="20"/>
        </w:rPr>
        <w:t>язычной коммуникативной компетенции на допороговом уровне в совокупности её составляющих – речевой, языковой, с</w:t>
      </w:r>
      <w:r w:rsidRPr="0052736C">
        <w:rPr>
          <w:rFonts w:cs="Times New Roman"/>
          <w:szCs w:val="20"/>
        </w:rPr>
        <w:t>о</w:t>
      </w:r>
      <w:r w:rsidRPr="0052736C">
        <w:rPr>
          <w:rFonts w:cs="Times New Roman"/>
          <w:szCs w:val="20"/>
        </w:rPr>
        <w:t>циокультурной, компенсаторной, метапредметной (учебно-познавательной).</w:t>
      </w:r>
    </w:p>
    <w:p w14:paraId="153ADD5E" w14:textId="44BE83B5" w:rsidR="00C02E70" w:rsidRPr="0052736C" w:rsidRDefault="00C02E70" w:rsidP="00E35FCF">
      <w:pPr>
        <w:spacing w:after="0" w:line="240" w:lineRule="auto"/>
        <w:ind w:firstLine="720"/>
        <w:rPr>
          <w:rFonts w:cs="Times New Roman"/>
          <w:szCs w:val="20"/>
        </w:rPr>
      </w:pPr>
      <w:r w:rsidRPr="0052736C">
        <w:rPr>
          <w:rFonts w:cs="Times New Roman"/>
          <w:szCs w:val="20"/>
        </w:rPr>
        <w:t> Предметные результаты освоения программы по иностранному (английскому) языку к концу обучения в 5 классе:</w:t>
      </w:r>
    </w:p>
    <w:p w14:paraId="0E4B2C8D" w14:textId="77777777" w:rsidR="00C02E70" w:rsidRPr="0052736C" w:rsidRDefault="00C02E70" w:rsidP="00747AC8">
      <w:pPr>
        <w:spacing w:after="0" w:line="240" w:lineRule="auto"/>
        <w:rPr>
          <w:rFonts w:cs="Times New Roman"/>
          <w:szCs w:val="20"/>
        </w:rPr>
      </w:pPr>
      <w:r w:rsidRPr="0052736C">
        <w:rPr>
          <w:rFonts w:cs="Times New Roman"/>
          <w:szCs w:val="20"/>
        </w:rPr>
        <w:t>1) владеть основными видами речевой деятельности:</w:t>
      </w:r>
    </w:p>
    <w:p w14:paraId="74F8E90C" w14:textId="77777777" w:rsidR="00C02E70" w:rsidRPr="0052736C" w:rsidRDefault="00C02E70" w:rsidP="00747AC8">
      <w:pPr>
        <w:spacing w:after="0" w:line="240" w:lineRule="auto"/>
        <w:rPr>
          <w:rFonts w:cs="Times New Roman"/>
          <w:szCs w:val="20"/>
        </w:rPr>
      </w:pPr>
      <w:r w:rsidRPr="0052736C">
        <w:rPr>
          <w:rFonts w:cs="Times New Roman"/>
          <w:szCs w:val="20"/>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w:t>
      </w:r>
      <w:r w:rsidRPr="0052736C">
        <w:rPr>
          <w:rFonts w:cs="Times New Roman"/>
          <w:szCs w:val="20"/>
        </w:rPr>
        <w:t>ь</w:t>
      </w:r>
      <w:r w:rsidRPr="0052736C">
        <w:rPr>
          <w:rFonts w:cs="Times New Roman"/>
          <w:szCs w:val="20"/>
        </w:rPr>
        <w:t>ными опорами, с соблюдением норм речевого этикета, принятого в стране (странах) изучаемого языка (до 5 реплик со стороны каждого собеседника);</w:t>
      </w:r>
    </w:p>
    <w:p w14:paraId="0C116AAC" w14:textId="77777777" w:rsidR="00C02E70" w:rsidRPr="0052736C" w:rsidRDefault="00C02E70" w:rsidP="00747AC8">
      <w:pPr>
        <w:spacing w:after="0" w:line="240" w:lineRule="auto"/>
        <w:rPr>
          <w:rFonts w:cs="Times New Roman"/>
          <w:szCs w:val="20"/>
        </w:rPr>
      </w:pPr>
      <w:r w:rsidRPr="0052736C">
        <w:rPr>
          <w:rFonts w:cs="Times New Roman"/>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w:t>
      </w:r>
      <w:r w:rsidRPr="0052736C">
        <w:rPr>
          <w:rFonts w:cs="Times New Roman"/>
          <w:szCs w:val="20"/>
        </w:rPr>
        <w:t>ы</w:t>
      </w:r>
      <w:r w:rsidRPr="0052736C">
        <w:rPr>
          <w:rFonts w:cs="Times New Roman"/>
          <w:szCs w:val="20"/>
        </w:rPr>
        <w:t>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335FEF6"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982D8DE" w14:textId="77777777" w:rsidR="00C02E70" w:rsidRPr="0052736C" w:rsidRDefault="00C02E70" w:rsidP="00747AC8">
      <w:pPr>
        <w:spacing w:after="0" w:line="240" w:lineRule="auto"/>
        <w:rPr>
          <w:rFonts w:cs="Times New Roman"/>
          <w:szCs w:val="20"/>
        </w:rPr>
      </w:pPr>
      <w:r w:rsidRPr="0052736C">
        <w:rPr>
          <w:rFonts w:cs="Times New Roman"/>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BC68AA6" w14:textId="77777777" w:rsidR="00C02E70" w:rsidRPr="0052736C" w:rsidRDefault="00C02E70" w:rsidP="00747AC8">
      <w:pPr>
        <w:spacing w:after="0" w:line="240" w:lineRule="auto"/>
        <w:rPr>
          <w:rFonts w:cs="Times New Roman"/>
          <w:szCs w:val="20"/>
        </w:rPr>
      </w:pPr>
      <w:r w:rsidRPr="0052736C">
        <w:rPr>
          <w:rFonts w:cs="Times New Roman"/>
          <w:szCs w:val="20"/>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AC1DF85" w14:textId="77777777" w:rsidR="00C02E70" w:rsidRPr="0052736C" w:rsidRDefault="00C02E70" w:rsidP="00747AC8">
      <w:pPr>
        <w:spacing w:after="0" w:line="240" w:lineRule="auto"/>
        <w:rPr>
          <w:rFonts w:cs="Times New Roman"/>
          <w:szCs w:val="20"/>
        </w:rPr>
      </w:pPr>
      <w:r w:rsidRPr="0052736C">
        <w:rPr>
          <w:rFonts w:cs="Times New Roman"/>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w:t>
      </w:r>
      <w:r w:rsidRPr="0052736C">
        <w:rPr>
          <w:rFonts w:cs="Times New Roman"/>
          <w:szCs w:val="20"/>
        </w:rPr>
        <w:t>ю</w:t>
      </w:r>
      <w:r w:rsidRPr="0052736C">
        <w:rPr>
          <w:rFonts w:cs="Times New Roman"/>
          <w:szCs w:val="20"/>
        </w:rPr>
        <w:t>щей интонацией, демонстрируя понимание содержания текста, читать новые слова согласно основным правилам чтения;</w:t>
      </w:r>
    </w:p>
    <w:p w14:paraId="1AA8A34C" w14:textId="77777777" w:rsidR="00C02E70" w:rsidRPr="0052736C" w:rsidRDefault="00C02E70" w:rsidP="00747AC8">
      <w:pPr>
        <w:spacing w:after="0" w:line="240" w:lineRule="auto"/>
        <w:rPr>
          <w:rFonts w:cs="Times New Roman"/>
          <w:szCs w:val="20"/>
        </w:rPr>
      </w:pPr>
      <w:r w:rsidRPr="0052736C">
        <w:rPr>
          <w:rFonts w:cs="Times New Roman"/>
          <w:szCs w:val="20"/>
        </w:rPr>
        <w:t>владеть орфографическими навыками: правильно писать изученные слова;</w:t>
      </w:r>
    </w:p>
    <w:p w14:paraId="528D5401" w14:textId="77777777" w:rsidR="00C02E70" w:rsidRPr="0052736C" w:rsidRDefault="00C02E70" w:rsidP="00747AC8">
      <w:pPr>
        <w:spacing w:after="0" w:line="240" w:lineRule="auto"/>
        <w:rPr>
          <w:rFonts w:cs="Times New Roman"/>
          <w:szCs w:val="20"/>
        </w:rPr>
      </w:pPr>
      <w:r w:rsidRPr="0052736C">
        <w:rPr>
          <w:rFonts w:cs="Times New Roman"/>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2DC8973" w14:textId="77777777" w:rsidR="00C02E70" w:rsidRPr="0052736C" w:rsidRDefault="00C02E70" w:rsidP="00747AC8">
      <w:pPr>
        <w:spacing w:after="0" w:line="240" w:lineRule="auto"/>
        <w:rPr>
          <w:rFonts w:cs="Times New Roman"/>
          <w:szCs w:val="20"/>
        </w:rPr>
      </w:pPr>
      <w:r w:rsidRPr="0052736C">
        <w:rPr>
          <w:rFonts w:cs="Times New Roman"/>
          <w:szCs w:val="20"/>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w:t>
      </w:r>
      <w:r w:rsidRPr="0052736C">
        <w:rPr>
          <w:rFonts w:cs="Times New Roman"/>
          <w:szCs w:val="20"/>
        </w:rPr>
        <w:t>а</w:t>
      </w:r>
      <w:r w:rsidRPr="0052736C">
        <w:rPr>
          <w:rFonts w:cs="Times New Roman"/>
          <w:szCs w:val="20"/>
        </w:rPr>
        <w:t>ния, с соблюдением существующей нормы лексической сочетаемости;</w:t>
      </w:r>
    </w:p>
    <w:p w14:paraId="3191C783"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409FB20C"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 изученные синонимы и интернациональные слова;</w:t>
      </w:r>
    </w:p>
    <w:p w14:paraId="497E5ECF" w14:textId="77777777" w:rsidR="00C02E70" w:rsidRPr="0052736C" w:rsidRDefault="00C02E70" w:rsidP="00747AC8">
      <w:pPr>
        <w:spacing w:after="0" w:line="240" w:lineRule="auto"/>
        <w:rPr>
          <w:rFonts w:cs="Times New Roman"/>
          <w:szCs w:val="20"/>
        </w:rPr>
      </w:pPr>
      <w:r w:rsidRPr="0052736C">
        <w:rPr>
          <w:rFonts w:cs="Times New Roman"/>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0080CFC"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w:t>
      </w:r>
    </w:p>
    <w:p w14:paraId="1FE6D499"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несколькими обстоятельствами, следующими в определённом порядке;</w:t>
      </w:r>
    </w:p>
    <w:p w14:paraId="7576BC22" w14:textId="77777777" w:rsidR="00C02E70" w:rsidRPr="0052736C" w:rsidRDefault="00C02E70" w:rsidP="00747AC8">
      <w:pPr>
        <w:spacing w:after="0" w:line="240" w:lineRule="auto"/>
        <w:rPr>
          <w:rFonts w:cs="Times New Roman"/>
          <w:szCs w:val="20"/>
        </w:rPr>
      </w:pPr>
      <w:r w:rsidRPr="0052736C">
        <w:rPr>
          <w:rFonts w:cs="Times New Roman"/>
          <w:szCs w:val="20"/>
        </w:rPr>
        <w:t>вопросительные предложения (альтернативный и разделительный вопросы в Present/Past/Future Simple Tense);</w:t>
      </w:r>
    </w:p>
    <w:p w14:paraId="671C5A49" w14:textId="77777777" w:rsidR="00C02E70" w:rsidRPr="0052736C" w:rsidRDefault="00C02E70" w:rsidP="00747AC8">
      <w:pPr>
        <w:spacing w:after="0" w:line="240" w:lineRule="auto"/>
        <w:rPr>
          <w:rFonts w:cs="Times New Roman"/>
          <w:szCs w:val="20"/>
        </w:rPr>
      </w:pPr>
      <w:r w:rsidRPr="0052736C">
        <w:rPr>
          <w:rFonts w:cs="Times New Roman"/>
          <w:szCs w:val="20"/>
        </w:rPr>
        <w:t>глаголы в видо-временных формах действительного залога в изъявительном наклонении в Present Perfect Tense в повес</w:t>
      </w:r>
      <w:r w:rsidRPr="0052736C">
        <w:rPr>
          <w:rFonts w:cs="Times New Roman"/>
          <w:szCs w:val="20"/>
        </w:rPr>
        <w:t>т</w:t>
      </w:r>
      <w:r w:rsidRPr="0052736C">
        <w:rPr>
          <w:rFonts w:cs="Times New Roman"/>
          <w:szCs w:val="20"/>
        </w:rPr>
        <w:t>вовательных (утвердительных и отрицательных) и вопросительных предложениях;</w:t>
      </w:r>
    </w:p>
    <w:p w14:paraId="45C09EFA" w14:textId="77777777" w:rsidR="00C02E70" w:rsidRPr="0052736C" w:rsidRDefault="00C02E70" w:rsidP="00747AC8">
      <w:pPr>
        <w:spacing w:after="0" w:line="240" w:lineRule="auto"/>
        <w:rPr>
          <w:rFonts w:cs="Times New Roman"/>
          <w:szCs w:val="20"/>
        </w:rPr>
      </w:pPr>
      <w:r w:rsidRPr="0052736C">
        <w:rPr>
          <w:rFonts w:cs="Times New Roman"/>
          <w:szCs w:val="20"/>
        </w:rPr>
        <w:t>имена существительные во множественном числе, в том числе имена существительные, имеющие форму только множ</w:t>
      </w:r>
      <w:r w:rsidRPr="0052736C">
        <w:rPr>
          <w:rFonts w:cs="Times New Roman"/>
          <w:szCs w:val="20"/>
        </w:rPr>
        <w:t>е</w:t>
      </w:r>
      <w:r w:rsidRPr="0052736C">
        <w:rPr>
          <w:rFonts w:cs="Times New Roman"/>
          <w:szCs w:val="20"/>
        </w:rPr>
        <w:t>ственного числа;</w:t>
      </w:r>
    </w:p>
    <w:p w14:paraId="099FAB59" w14:textId="77777777" w:rsidR="00C02E70" w:rsidRPr="0052736C" w:rsidRDefault="00C02E70" w:rsidP="00747AC8">
      <w:pPr>
        <w:spacing w:after="0" w:line="240" w:lineRule="auto"/>
        <w:rPr>
          <w:rFonts w:cs="Times New Roman"/>
          <w:szCs w:val="20"/>
        </w:rPr>
      </w:pPr>
      <w:r w:rsidRPr="0052736C">
        <w:rPr>
          <w:rFonts w:cs="Times New Roman"/>
          <w:szCs w:val="20"/>
        </w:rPr>
        <w:t>имена существительные с причастиями настоящего и прошедшего времени;</w:t>
      </w:r>
    </w:p>
    <w:p w14:paraId="4D7D3698" w14:textId="77777777" w:rsidR="00C02E70" w:rsidRPr="0052736C" w:rsidRDefault="00C02E70" w:rsidP="00747AC8">
      <w:pPr>
        <w:spacing w:after="0" w:line="240" w:lineRule="auto"/>
        <w:rPr>
          <w:rFonts w:cs="Times New Roman"/>
          <w:szCs w:val="20"/>
        </w:rPr>
      </w:pPr>
      <w:r w:rsidRPr="0052736C">
        <w:rPr>
          <w:rFonts w:cs="Times New Roman"/>
          <w:szCs w:val="20"/>
        </w:rPr>
        <w:t>наречия в положительной, сравнительной и превосходной степенях, образованные по правилу, и исключения;</w:t>
      </w:r>
    </w:p>
    <w:p w14:paraId="57A44713" w14:textId="77777777" w:rsidR="00C02E70" w:rsidRPr="0052736C" w:rsidRDefault="00C02E70" w:rsidP="00747AC8">
      <w:pPr>
        <w:spacing w:after="0" w:line="240" w:lineRule="auto"/>
        <w:rPr>
          <w:rFonts w:cs="Times New Roman"/>
          <w:szCs w:val="20"/>
        </w:rPr>
      </w:pPr>
      <w:r w:rsidRPr="0052736C">
        <w:rPr>
          <w:rFonts w:cs="Times New Roman"/>
          <w:szCs w:val="20"/>
        </w:rPr>
        <w:t>5) владеть социокультурными знаниями и умениями:</w:t>
      </w:r>
    </w:p>
    <w:p w14:paraId="54478648"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6F764F3" w14:textId="77777777" w:rsidR="00C02E70" w:rsidRPr="0052736C" w:rsidRDefault="00C02E70" w:rsidP="00747AC8">
      <w:pPr>
        <w:spacing w:after="0" w:line="240" w:lineRule="auto"/>
        <w:rPr>
          <w:rFonts w:cs="Times New Roman"/>
          <w:szCs w:val="20"/>
        </w:rPr>
      </w:pPr>
      <w:r w:rsidRPr="0052736C">
        <w:rPr>
          <w:rFonts w:cs="Times New Roman"/>
          <w:szCs w:val="20"/>
        </w:rPr>
        <w:t>понимать и использовать в устной и письменной речи наиболее употребительную лексику, обозначающую фоновую ле</w:t>
      </w:r>
      <w:r w:rsidRPr="0052736C">
        <w:rPr>
          <w:rFonts w:cs="Times New Roman"/>
          <w:szCs w:val="20"/>
        </w:rPr>
        <w:t>к</w:t>
      </w:r>
      <w:r w:rsidRPr="0052736C">
        <w:rPr>
          <w:rFonts w:cs="Times New Roman"/>
          <w:szCs w:val="20"/>
        </w:rPr>
        <w:t>сику страны (стран) изучаемого языка в рамках тематического содержания речи;</w:t>
      </w:r>
    </w:p>
    <w:p w14:paraId="6BE8B496" w14:textId="77777777" w:rsidR="00C02E70" w:rsidRPr="0052736C" w:rsidRDefault="00C02E70" w:rsidP="00747AC8">
      <w:pPr>
        <w:spacing w:after="0" w:line="240" w:lineRule="auto"/>
        <w:rPr>
          <w:rFonts w:cs="Times New Roman"/>
          <w:szCs w:val="20"/>
        </w:rPr>
      </w:pPr>
      <w:r w:rsidRPr="0052736C">
        <w:rPr>
          <w:rFonts w:cs="Times New Roman"/>
          <w:szCs w:val="20"/>
        </w:rPr>
        <w:t>правильно оформлять адрес, писать фамилии и имена (свои, родственников и друзей) на английском языке (в анкете, формуляре);</w:t>
      </w:r>
    </w:p>
    <w:p w14:paraId="5964D76D" w14:textId="77777777" w:rsidR="00C02E70" w:rsidRPr="0052736C" w:rsidRDefault="00C02E70" w:rsidP="00747AC8">
      <w:pPr>
        <w:spacing w:after="0" w:line="240" w:lineRule="auto"/>
        <w:rPr>
          <w:rFonts w:cs="Times New Roman"/>
          <w:szCs w:val="20"/>
        </w:rPr>
      </w:pPr>
      <w:r w:rsidRPr="0052736C">
        <w:rPr>
          <w:rFonts w:cs="Times New Roman"/>
          <w:szCs w:val="20"/>
        </w:rPr>
        <w:t>обладать базовыми знаниями о социокультурном портрете родной страны и страны (стран) изучаемого языка;</w:t>
      </w:r>
    </w:p>
    <w:p w14:paraId="0CA950E2"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страны (стран) изучаемого языка;</w:t>
      </w:r>
    </w:p>
    <w:p w14:paraId="5690B13C" w14:textId="77777777" w:rsidR="00C02E70" w:rsidRPr="0052736C" w:rsidRDefault="00C02E70" w:rsidP="00747AC8">
      <w:pPr>
        <w:spacing w:after="0" w:line="240" w:lineRule="auto"/>
        <w:rPr>
          <w:rFonts w:cs="Times New Roman"/>
          <w:szCs w:val="20"/>
        </w:rPr>
      </w:pPr>
      <w:r w:rsidRPr="0052736C">
        <w:rPr>
          <w:rFonts w:cs="Times New Roman"/>
          <w:szCs w:val="20"/>
        </w:rPr>
        <w:t>6) владеть компенсаторными умениями: использовать при чтении и аудировании языковую догадку, в том числе конте</w:t>
      </w:r>
      <w:r w:rsidRPr="0052736C">
        <w:rPr>
          <w:rFonts w:cs="Times New Roman"/>
          <w:szCs w:val="20"/>
        </w:rPr>
        <w:t>к</w:t>
      </w:r>
      <w:r w:rsidRPr="0052736C">
        <w:rPr>
          <w:rFonts w:cs="Times New Roman"/>
          <w:szCs w:val="20"/>
        </w:rPr>
        <w:t>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EC4169" w14:textId="77777777" w:rsidR="00C02E70" w:rsidRPr="0052736C" w:rsidRDefault="00C02E70" w:rsidP="00747AC8">
      <w:pPr>
        <w:spacing w:after="0" w:line="240" w:lineRule="auto"/>
        <w:rPr>
          <w:rFonts w:cs="Times New Roman"/>
          <w:szCs w:val="20"/>
        </w:rPr>
      </w:pPr>
      <w:r w:rsidRPr="0052736C">
        <w:rPr>
          <w:rFonts w:cs="Times New Roman"/>
          <w:szCs w:val="2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D96213B" w14:textId="77777777" w:rsidR="00C02E70" w:rsidRPr="0052736C" w:rsidRDefault="00C02E70" w:rsidP="00747AC8">
      <w:pPr>
        <w:spacing w:after="0" w:line="240" w:lineRule="auto"/>
        <w:rPr>
          <w:rFonts w:cs="Times New Roman"/>
          <w:szCs w:val="20"/>
        </w:rPr>
      </w:pPr>
      <w:r w:rsidRPr="0052736C">
        <w:rPr>
          <w:rFonts w:cs="Times New Roman"/>
          <w:szCs w:val="20"/>
        </w:rPr>
        <w:t>8) использовать иноязычные словари и справочники, в том числе информационно-справочные системы в электронной форме.</w:t>
      </w:r>
    </w:p>
    <w:p w14:paraId="53857DDE" w14:textId="5BCF8D25" w:rsidR="00C02E70" w:rsidRPr="0052736C" w:rsidRDefault="00C02E70" w:rsidP="00E35FCF">
      <w:pPr>
        <w:spacing w:after="0" w:line="240" w:lineRule="auto"/>
        <w:ind w:firstLine="720"/>
        <w:rPr>
          <w:rFonts w:cs="Times New Roman"/>
          <w:szCs w:val="20"/>
        </w:rPr>
      </w:pPr>
      <w:r w:rsidRPr="0052736C">
        <w:rPr>
          <w:rFonts w:cs="Times New Roman"/>
          <w:szCs w:val="20"/>
        </w:rPr>
        <w:t> Предметные результаты освоения программы по иностранному (английскому) языку к концу обучения в 6 классе:</w:t>
      </w:r>
    </w:p>
    <w:p w14:paraId="433A98A5" w14:textId="77777777" w:rsidR="00C02E70" w:rsidRPr="0052736C" w:rsidRDefault="00C02E70" w:rsidP="00747AC8">
      <w:pPr>
        <w:spacing w:after="0" w:line="240" w:lineRule="auto"/>
        <w:rPr>
          <w:rFonts w:cs="Times New Roman"/>
          <w:szCs w:val="20"/>
        </w:rPr>
      </w:pPr>
      <w:r w:rsidRPr="0052736C">
        <w:rPr>
          <w:rFonts w:cs="Times New Roman"/>
          <w:szCs w:val="20"/>
        </w:rPr>
        <w:t>1) владеть основными видами речевой деятельности:</w:t>
      </w:r>
    </w:p>
    <w:p w14:paraId="39FEDA78" w14:textId="77777777" w:rsidR="00C02E70" w:rsidRPr="0052736C" w:rsidRDefault="00C02E70" w:rsidP="00747AC8">
      <w:pPr>
        <w:spacing w:after="0" w:line="240" w:lineRule="auto"/>
        <w:rPr>
          <w:rFonts w:cs="Times New Roman"/>
          <w:szCs w:val="20"/>
        </w:rPr>
      </w:pPr>
      <w:r w:rsidRPr="0052736C">
        <w:rPr>
          <w:rFonts w:cs="Times New Roman"/>
          <w:szCs w:val="20"/>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10FEFFC" w14:textId="77777777" w:rsidR="00C02E70" w:rsidRPr="0052736C" w:rsidRDefault="00C02E70" w:rsidP="00747AC8">
      <w:pPr>
        <w:spacing w:after="0" w:line="240" w:lineRule="auto"/>
        <w:rPr>
          <w:rFonts w:cs="Times New Roman"/>
          <w:szCs w:val="20"/>
        </w:rPr>
      </w:pPr>
      <w:r w:rsidRPr="0052736C">
        <w:rPr>
          <w:rFonts w:cs="Times New Roman"/>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w:t>
      </w:r>
      <w:r w:rsidRPr="0052736C">
        <w:rPr>
          <w:rFonts w:cs="Times New Roman"/>
          <w:szCs w:val="20"/>
        </w:rPr>
        <w:t>ы</w:t>
      </w:r>
      <w:r w:rsidRPr="0052736C">
        <w:rPr>
          <w:rFonts w:cs="Times New Roman"/>
          <w:szCs w:val="20"/>
        </w:rPr>
        <w:t>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B764779"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w:t>
      </w:r>
      <w:r w:rsidRPr="0052736C">
        <w:rPr>
          <w:rFonts w:cs="Times New Roman"/>
          <w:szCs w:val="20"/>
        </w:rPr>
        <w:t>о</w:t>
      </w:r>
      <w:r w:rsidRPr="0052736C">
        <w:rPr>
          <w:rFonts w:cs="Times New Roman"/>
          <w:szCs w:val="20"/>
        </w:rPr>
        <w:t>ниманием основного содержания, с пониманием запрашиваемой информации (время звучания текста (текстов) для аудир</w:t>
      </w:r>
      <w:r w:rsidRPr="0052736C">
        <w:rPr>
          <w:rFonts w:cs="Times New Roman"/>
          <w:szCs w:val="20"/>
        </w:rPr>
        <w:t>о</w:t>
      </w:r>
      <w:r w:rsidRPr="0052736C">
        <w:rPr>
          <w:rFonts w:cs="Times New Roman"/>
          <w:szCs w:val="20"/>
        </w:rPr>
        <w:t>вания – до 1,5 минут);</w:t>
      </w:r>
    </w:p>
    <w:p w14:paraId="63A0DE3F" w14:textId="77777777" w:rsidR="00C02E70" w:rsidRPr="0052736C" w:rsidRDefault="00C02E70" w:rsidP="00747AC8">
      <w:pPr>
        <w:spacing w:after="0" w:line="240" w:lineRule="auto"/>
        <w:rPr>
          <w:rFonts w:cs="Times New Roman"/>
          <w:szCs w:val="20"/>
        </w:rPr>
      </w:pPr>
      <w:r w:rsidRPr="0052736C">
        <w:rPr>
          <w:rFonts w:cs="Times New Roman"/>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D7B14C5" w14:textId="77777777" w:rsidR="00C02E70" w:rsidRPr="0052736C" w:rsidRDefault="00C02E70" w:rsidP="00747AC8">
      <w:pPr>
        <w:spacing w:after="0" w:line="240" w:lineRule="auto"/>
        <w:rPr>
          <w:rFonts w:cs="Times New Roman"/>
          <w:szCs w:val="20"/>
        </w:rPr>
      </w:pPr>
      <w:r w:rsidRPr="0052736C">
        <w:rPr>
          <w:rFonts w:cs="Times New Roman"/>
          <w:szCs w:val="2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65D88309" w14:textId="77777777" w:rsidR="00C02E70" w:rsidRPr="0052736C" w:rsidRDefault="00C02E70" w:rsidP="00747AC8">
      <w:pPr>
        <w:spacing w:after="0" w:line="240" w:lineRule="auto"/>
        <w:rPr>
          <w:rFonts w:cs="Times New Roman"/>
          <w:szCs w:val="20"/>
        </w:rPr>
      </w:pPr>
      <w:r w:rsidRPr="0052736C">
        <w:rPr>
          <w:rFonts w:cs="Times New Roman"/>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w:t>
      </w:r>
      <w:r w:rsidRPr="0052736C">
        <w:rPr>
          <w:rFonts w:cs="Times New Roman"/>
          <w:szCs w:val="20"/>
        </w:rPr>
        <w:t>ю</w:t>
      </w:r>
      <w:r w:rsidRPr="0052736C">
        <w:rPr>
          <w:rFonts w:cs="Times New Roman"/>
          <w:szCs w:val="20"/>
        </w:rPr>
        <w:t>щей интонацией, демонстрируя понимание содержания текста, читать новые слова согласно основным правилам чтения;</w:t>
      </w:r>
    </w:p>
    <w:p w14:paraId="3E27D653" w14:textId="77777777" w:rsidR="00C02E70" w:rsidRPr="0052736C" w:rsidRDefault="00C02E70" w:rsidP="00747AC8">
      <w:pPr>
        <w:spacing w:after="0" w:line="240" w:lineRule="auto"/>
        <w:rPr>
          <w:rFonts w:cs="Times New Roman"/>
          <w:szCs w:val="20"/>
        </w:rPr>
      </w:pPr>
      <w:r w:rsidRPr="0052736C">
        <w:rPr>
          <w:rFonts w:cs="Times New Roman"/>
          <w:szCs w:val="20"/>
        </w:rPr>
        <w:t>владеть орфографическими навыками: правильно писать изученные слова;</w:t>
      </w:r>
    </w:p>
    <w:p w14:paraId="1955F0C4" w14:textId="77777777" w:rsidR="00C02E70" w:rsidRPr="0052736C" w:rsidRDefault="00C02E70" w:rsidP="00747AC8">
      <w:pPr>
        <w:spacing w:after="0" w:line="240" w:lineRule="auto"/>
        <w:rPr>
          <w:rFonts w:cs="Times New Roman"/>
          <w:szCs w:val="20"/>
        </w:rPr>
      </w:pPr>
      <w:r w:rsidRPr="0052736C">
        <w:rPr>
          <w:rFonts w:cs="Times New Roman"/>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02550A" w14:textId="77777777" w:rsidR="00C02E70" w:rsidRPr="0052736C" w:rsidRDefault="00C02E70" w:rsidP="00747AC8">
      <w:pPr>
        <w:spacing w:after="0" w:line="240" w:lineRule="auto"/>
        <w:rPr>
          <w:rFonts w:cs="Times New Roman"/>
          <w:szCs w:val="20"/>
        </w:rPr>
      </w:pPr>
      <w:r w:rsidRPr="0052736C">
        <w:rPr>
          <w:rFonts w:cs="Times New Roman"/>
          <w:szCs w:val="20"/>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w:t>
      </w:r>
      <w:r w:rsidRPr="0052736C">
        <w:rPr>
          <w:rFonts w:cs="Times New Roman"/>
          <w:szCs w:val="20"/>
        </w:rPr>
        <w:t>к</w:t>
      </w:r>
      <w:r w:rsidRPr="0052736C">
        <w:rPr>
          <w:rFonts w:cs="Times New Roman"/>
          <w:szCs w:val="20"/>
        </w:rPr>
        <w:t>сической сочетаемости;</w:t>
      </w:r>
    </w:p>
    <w:p w14:paraId="21851F33"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0B0AB4B5"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 изученные синонимы, антонимы и интернациональные слова;</w:t>
      </w:r>
    </w:p>
    <w:p w14:paraId="34C33AAD"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распознавать и употреблять в устной и письменной речи различные средства связи для обеспечения целостности выск</w:t>
      </w:r>
      <w:r w:rsidRPr="0052736C">
        <w:rPr>
          <w:rFonts w:cs="Times New Roman"/>
          <w:szCs w:val="20"/>
        </w:rPr>
        <w:t>а</w:t>
      </w:r>
      <w:r w:rsidRPr="0052736C">
        <w:rPr>
          <w:rFonts w:cs="Times New Roman"/>
          <w:szCs w:val="20"/>
        </w:rPr>
        <w:t>зывания;</w:t>
      </w:r>
    </w:p>
    <w:p w14:paraId="40AEDE28" w14:textId="77777777" w:rsidR="00C02E70" w:rsidRPr="0052736C" w:rsidRDefault="00C02E70" w:rsidP="00747AC8">
      <w:pPr>
        <w:spacing w:after="0" w:line="240" w:lineRule="auto"/>
        <w:rPr>
          <w:rFonts w:cs="Times New Roman"/>
          <w:szCs w:val="20"/>
        </w:rPr>
      </w:pPr>
      <w:r w:rsidRPr="0052736C">
        <w:rPr>
          <w:rFonts w:cs="Times New Roman"/>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F8D802C"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w:t>
      </w:r>
    </w:p>
    <w:p w14:paraId="427AD114" w14:textId="77777777" w:rsidR="00C02E70" w:rsidRPr="0052736C" w:rsidRDefault="00C02E70" w:rsidP="00747AC8">
      <w:pPr>
        <w:spacing w:after="0" w:line="240" w:lineRule="auto"/>
        <w:rPr>
          <w:rFonts w:cs="Times New Roman"/>
          <w:szCs w:val="20"/>
        </w:rPr>
      </w:pPr>
      <w:r w:rsidRPr="0052736C">
        <w:rPr>
          <w:rFonts w:cs="Times New Roman"/>
          <w:szCs w:val="20"/>
        </w:rPr>
        <w:t>сложноподчинённые предложения с придаточными определительными с союзными словами who, which, that;</w:t>
      </w:r>
    </w:p>
    <w:p w14:paraId="7CB3D5D6" w14:textId="77777777" w:rsidR="00C02E70" w:rsidRPr="0052736C" w:rsidRDefault="00C02E70" w:rsidP="00747AC8">
      <w:pPr>
        <w:spacing w:after="0" w:line="240" w:lineRule="auto"/>
        <w:rPr>
          <w:rFonts w:cs="Times New Roman"/>
          <w:szCs w:val="20"/>
        </w:rPr>
      </w:pPr>
      <w:r w:rsidRPr="0052736C">
        <w:rPr>
          <w:rFonts w:cs="Times New Roman"/>
          <w:szCs w:val="20"/>
        </w:rPr>
        <w:t>сложноподчинённые предложения с придаточными времени с союзами for, since;</w:t>
      </w:r>
    </w:p>
    <w:p w14:paraId="1A1F7053"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конструкциями as … as, not so … as;</w:t>
      </w:r>
    </w:p>
    <w:p w14:paraId="4324E41D" w14:textId="77777777" w:rsidR="00C02E70" w:rsidRPr="0052736C" w:rsidRDefault="00C02E70" w:rsidP="00747AC8">
      <w:pPr>
        <w:spacing w:after="0" w:line="240" w:lineRule="auto"/>
        <w:rPr>
          <w:rFonts w:cs="Times New Roman"/>
          <w:szCs w:val="20"/>
        </w:rPr>
      </w:pPr>
      <w:r w:rsidRPr="0052736C">
        <w:rPr>
          <w:rFonts w:cs="Times New Roman"/>
          <w:szCs w:val="20"/>
        </w:rPr>
        <w:t>глаголы в видовременных формах действительного залога в изъявительном наклонении в Present/Past Continuous Tense;</w:t>
      </w:r>
    </w:p>
    <w:p w14:paraId="794FFCB5" w14:textId="77777777" w:rsidR="00C02E70" w:rsidRPr="0052736C" w:rsidRDefault="00C02E70" w:rsidP="00747AC8">
      <w:pPr>
        <w:spacing w:after="0" w:line="240" w:lineRule="auto"/>
        <w:rPr>
          <w:rFonts w:cs="Times New Roman"/>
          <w:szCs w:val="20"/>
        </w:rPr>
      </w:pPr>
      <w:r w:rsidRPr="0052736C">
        <w:rPr>
          <w:rFonts w:cs="Times New Roman"/>
          <w:szCs w:val="20"/>
        </w:rPr>
        <w:t>все типы вопросительных предложений (общий, специальный, альтернативный, разделительный вопросы) в Present/ Past Continuous Tense;</w:t>
      </w:r>
    </w:p>
    <w:p w14:paraId="0C9E933C" w14:textId="77777777" w:rsidR="00C02E70" w:rsidRPr="0052736C" w:rsidRDefault="00C02E70" w:rsidP="00747AC8">
      <w:pPr>
        <w:spacing w:after="0" w:line="240" w:lineRule="auto"/>
        <w:rPr>
          <w:rFonts w:cs="Times New Roman"/>
          <w:szCs w:val="20"/>
          <w:lang w:val="en-US"/>
        </w:rPr>
      </w:pPr>
      <w:r w:rsidRPr="0052736C">
        <w:rPr>
          <w:rFonts w:cs="Times New Roman"/>
          <w:szCs w:val="20"/>
        </w:rPr>
        <w:t>модальные</w:t>
      </w:r>
      <w:r w:rsidRPr="0052736C">
        <w:rPr>
          <w:rFonts w:cs="Times New Roman"/>
          <w:szCs w:val="20"/>
          <w:lang w:val="en-US"/>
        </w:rPr>
        <w:t xml:space="preserve"> </w:t>
      </w:r>
      <w:r w:rsidRPr="0052736C">
        <w:rPr>
          <w:rFonts w:cs="Times New Roman"/>
          <w:szCs w:val="20"/>
        </w:rPr>
        <w:t>глаголы</w:t>
      </w:r>
      <w:r w:rsidRPr="0052736C">
        <w:rPr>
          <w:rFonts w:cs="Times New Roman"/>
          <w:szCs w:val="20"/>
          <w:lang w:val="en-US"/>
        </w:rPr>
        <w:t xml:space="preserve"> </w:t>
      </w:r>
      <w:r w:rsidRPr="0052736C">
        <w:rPr>
          <w:rFonts w:cs="Times New Roman"/>
          <w:szCs w:val="20"/>
        </w:rPr>
        <w:t>и</w:t>
      </w:r>
      <w:r w:rsidRPr="0052736C">
        <w:rPr>
          <w:rFonts w:cs="Times New Roman"/>
          <w:szCs w:val="20"/>
          <w:lang w:val="en-US"/>
        </w:rPr>
        <w:t xml:space="preserve"> </w:t>
      </w:r>
      <w:r w:rsidRPr="0052736C">
        <w:rPr>
          <w:rFonts w:cs="Times New Roman"/>
          <w:szCs w:val="20"/>
        </w:rPr>
        <w:t>их</w:t>
      </w:r>
      <w:r w:rsidRPr="0052736C">
        <w:rPr>
          <w:rFonts w:cs="Times New Roman"/>
          <w:szCs w:val="20"/>
          <w:lang w:val="en-US"/>
        </w:rPr>
        <w:t xml:space="preserve"> </w:t>
      </w:r>
      <w:r w:rsidRPr="0052736C">
        <w:rPr>
          <w:rFonts w:cs="Times New Roman"/>
          <w:szCs w:val="20"/>
        </w:rPr>
        <w:t>эквиваленты</w:t>
      </w:r>
      <w:r w:rsidRPr="0052736C">
        <w:rPr>
          <w:rFonts w:cs="Times New Roman"/>
          <w:szCs w:val="20"/>
          <w:lang w:val="en-US"/>
        </w:rPr>
        <w:t xml:space="preserve"> (can/be able to, must/ have to, may, should, need);</w:t>
      </w:r>
    </w:p>
    <w:p w14:paraId="3A83126E" w14:textId="77777777" w:rsidR="00C02E70" w:rsidRPr="0052736C" w:rsidRDefault="00C02E70" w:rsidP="00747AC8">
      <w:pPr>
        <w:spacing w:after="0" w:line="240" w:lineRule="auto"/>
        <w:rPr>
          <w:rFonts w:cs="Times New Roman"/>
          <w:szCs w:val="20"/>
          <w:lang w:val="en-US"/>
        </w:rPr>
      </w:pPr>
      <w:r w:rsidRPr="0052736C">
        <w:rPr>
          <w:rFonts w:cs="Times New Roman"/>
          <w:szCs w:val="20"/>
          <w:lang w:val="en-US"/>
        </w:rPr>
        <w:t>c</w:t>
      </w:r>
      <w:r w:rsidRPr="0052736C">
        <w:rPr>
          <w:rFonts w:cs="Times New Roman"/>
          <w:szCs w:val="20"/>
        </w:rPr>
        <w:t>лова</w:t>
      </w:r>
      <w:r w:rsidRPr="0052736C">
        <w:rPr>
          <w:rFonts w:cs="Times New Roman"/>
          <w:szCs w:val="20"/>
          <w:lang w:val="en-US"/>
        </w:rPr>
        <w:t xml:space="preserve">, </w:t>
      </w:r>
      <w:r w:rsidRPr="0052736C">
        <w:rPr>
          <w:rFonts w:cs="Times New Roman"/>
          <w:szCs w:val="20"/>
        </w:rPr>
        <w:t>выражающие</w:t>
      </w:r>
      <w:r w:rsidRPr="0052736C">
        <w:rPr>
          <w:rFonts w:cs="Times New Roman"/>
          <w:szCs w:val="20"/>
          <w:lang w:val="en-US"/>
        </w:rPr>
        <w:t xml:space="preserve"> </w:t>
      </w:r>
      <w:r w:rsidRPr="0052736C">
        <w:rPr>
          <w:rFonts w:cs="Times New Roman"/>
          <w:szCs w:val="20"/>
        </w:rPr>
        <w:t>количество</w:t>
      </w:r>
      <w:r w:rsidRPr="0052736C">
        <w:rPr>
          <w:rFonts w:cs="Times New Roman"/>
          <w:szCs w:val="20"/>
          <w:lang w:val="en-US"/>
        </w:rPr>
        <w:t xml:space="preserve"> (little/a little, few/a few);</w:t>
      </w:r>
    </w:p>
    <w:p w14:paraId="5166D130" w14:textId="77777777" w:rsidR="00C02E70" w:rsidRPr="0052736C" w:rsidRDefault="00C02E70" w:rsidP="00747AC8">
      <w:pPr>
        <w:spacing w:after="0" w:line="240" w:lineRule="auto"/>
        <w:rPr>
          <w:rFonts w:cs="Times New Roman"/>
          <w:szCs w:val="20"/>
        </w:rPr>
      </w:pPr>
      <w:r w:rsidRPr="0052736C">
        <w:rPr>
          <w:rFonts w:cs="Times New Roman"/>
          <w:szCs w:val="20"/>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074065C" w14:textId="77777777" w:rsidR="00C02E70" w:rsidRPr="0052736C" w:rsidRDefault="00C02E70" w:rsidP="00747AC8">
      <w:pPr>
        <w:spacing w:after="0" w:line="240" w:lineRule="auto"/>
        <w:rPr>
          <w:rFonts w:cs="Times New Roman"/>
          <w:szCs w:val="20"/>
        </w:rPr>
      </w:pPr>
      <w:r w:rsidRPr="0052736C">
        <w:rPr>
          <w:rFonts w:cs="Times New Roman"/>
          <w:szCs w:val="20"/>
        </w:rPr>
        <w:t>числительные для обозначения дат и больших чисел (100–1000);</w:t>
      </w:r>
    </w:p>
    <w:p w14:paraId="2E24F527" w14:textId="77777777" w:rsidR="00C02E70" w:rsidRPr="0052736C" w:rsidRDefault="00C02E70" w:rsidP="00747AC8">
      <w:pPr>
        <w:spacing w:after="0" w:line="240" w:lineRule="auto"/>
        <w:rPr>
          <w:rFonts w:cs="Times New Roman"/>
          <w:szCs w:val="20"/>
        </w:rPr>
      </w:pPr>
      <w:r w:rsidRPr="0052736C">
        <w:rPr>
          <w:rFonts w:cs="Times New Roman"/>
          <w:szCs w:val="20"/>
        </w:rPr>
        <w:t>5) владеть социокультурными знаниями и умениями:</w:t>
      </w:r>
    </w:p>
    <w:p w14:paraId="5ADDAB10" w14:textId="77777777" w:rsidR="00C02E70" w:rsidRPr="0052736C" w:rsidRDefault="00C02E70" w:rsidP="00747AC8">
      <w:pPr>
        <w:spacing w:after="0" w:line="240" w:lineRule="auto"/>
        <w:rPr>
          <w:rFonts w:cs="Times New Roman"/>
          <w:szCs w:val="20"/>
        </w:rPr>
      </w:pPr>
      <w:r w:rsidRPr="0052736C">
        <w:rPr>
          <w:rFonts w:cs="Times New Roman"/>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4F8731C" w14:textId="77777777" w:rsidR="00C02E70" w:rsidRPr="0052736C" w:rsidRDefault="00C02E70" w:rsidP="00747AC8">
      <w:pPr>
        <w:spacing w:after="0" w:line="240" w:lineRule="auto"/>
        <w:rPr>
          <w:rFonts w:cs="Times New Roman"/>
          <w:szCs w:val="20"/>
        </w:rPr>
      </w:pPr>
      <w:r w:rsidRPr="0052736C">
        <w:rPr>
          <w:rFonts w:cs="Times New Roman"/>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A64BB09" w14:textId="77777777" w:rsidR="00C02E70" w:rsidRPr="0052736C" w:rsidRDefault="00C02E70" w:rsidP="00747AC8">
      <w:pPr>
        <w:spacing w:after="0" w:line="240" w:lineRule="auto"/>
        <w:rPr>
          <w:rFonts w:cs="Times New Roman"/>
          <w:szCs w:val="20"/>
        </w:rPr>
      </w:pPr>
      <w:r w:rsidRPr="0052736C">
        <w:rPr>
          <w:rFonts w:cs="Times New Roman"/>
          <w:szCs w:val="20"/>
        </w:rPr>
        <w:t>обладать базовыми знаниями о социокультурном портрете родной страны и страны (стран) изучаемого языка;</w:t>
      </w:r>
    </w:p>
    <w:p w14:paraId="15681526" w14:textId="77777777" w:rsidR="00C02E70" w:rsidRPr="0052736C" w:rsidRDefault="00C02E70" w:rsidP="00747AC8">
      <w:pPr>
        <w:spacing w:after="0" w:line="240" w:lineRule="auto"/>
        <w:rPr>
          <w:rFonts w:cs="Times New Roman"/>
          <w:szCs w:val="20"/>
        </w:rPr>
      </w:pPr>
      <w:r w:rsidRPr="0052736C">
        <w:rPr>
          <w:rFonts w:cs="Times New Roman"/>
          <w:szCs w:val="20"/>
        </w:rPr>
        <w:t>кратко представлять Россию и страну (страны) изучаемого языка;</w:t>
      </w:r>
    </w:p>
    <w:p w14:paraId="55001437" w14:textId="77777777" w:rsidR="00C02E70" w:rsidRPr="0052736C" w:rsidRDefault="00C02E70" w:rsidP="00747AC8">
      <w:pPr>
        <w:spacing w:after="0" w:line="240" w:lineRule="auto"/>
        <w:rPr>
          <w:rFonts w:cs="Times New Roman"/>
          <w:szCs w:val="20"/>
        </w:rPr>
      </w:pPr>
      <w:r w:rsidRPr="0052736C">
        <w:rPr>
          <w:rFonts w:cs="Times New Roman"/>
          <w:szCs w:val="20"/>
        </w:rPr>
        <w:t>6) владеть компенсаторными умениями: использовать при чтении и аудировании языковую догадку, в том числе конте</w:t>
      </w:r>
      <w:r w:rsidRPr="0052736C">
        <w:rPr>
          <w:rFonts w:cs="Times New Roman"/>
          <w:szCs w:val="20"/>
        </w:rPr>
        <w:t>к</w:t>
      </w:r>
      <w:r w:rsidRPr="0052736C">
        <w:rPr>
          <w:rFonts w:cs="Times New Roman"/>
          <w:szCs w:val="20"/>
        </w:rPr>
        <w:t>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1471C5" w14:textId="77777777" w:rsidR="00C02E70" w:rsidRPr="0052736C" w:rsidRDefault="00C02E70" w:rsidP="00747AC8">
      <w:pPr>
        <w:spacing w:after="0" w:line="240" w:lineRule="auto"/>
        <w:rPr>
          <w:rFonts w:cs="Times New Roman"/>
          <w:szCs w:val="20"/>
        </w:rPr>
      </w:pPr>
      <w:r w:rsidRPr="0052736C">
        <w:rPr>
          <w:rFonts w:cs="Times New Roman"/>
          <w:szCs w:val="20"/>
        </w:rPr>
        <w:t>7) участвовать в несложных учебных проектах с использованием материалов на английском языке с применением инфо</w:t>
      </w:r>
      <w:r w:rsidRPr="0052736C">
        <w:rPr>
          <w:rFonts w:cs="Times New Roman"/>
          <w:szCs w:val="20"/>
        </w:rPr>
        <w:t>р</w:t>
      </w:r>
      <w:r w:rsidRPr="0052736C">
        <w:rPr>
          <w:rFonts w:cs="Times New Roman"/>
          <w:szCs w:val="20"/>
        </w:rPr>
        <w:t>мационно-коммуникативных технологий, соблюдая правила информационной безопасности при работе в сети Интернет;</w:t>
      </w:r>
    </w:p>
    <w:p w14:paraId="4E5D9311" w14:textId="77777777" w:rsidR="00C02E70" w:rsidRPr="0052736C" w:rsidRDefault="00C02E70" w:rsidP="00747AC8">
      <w:pPr>
        <w:spacing w:after="0" w:line="240" w:lineRule="auto"/>
        <w:rPr>
          <w:rFonts w:cs="Times New Roman"/>
          <w:szCs w:val="20"/>
        </w:rPr>
      </w:pPr>
      <w:r w:rsidRPr="0052736C">
        <w:rPr>
          <w:rFonts w:cs="Times New Roman"/>
          <w:szCs w:val="20"/>
        </w:rPr>
        <w:t>8) использовать иноязычные словари и справочники, в том числе информационно-справочные системы в электронной форме;</w:t>
      </w:r>
    </w:p>
    <w:p w14:paraId="76DFE0CB" w14:textId="77777777" w:rsidR="00C02E70" w:rsidRPr="0052736C" w:rsidRDefault="00C02E70" w:rsidP="00747AC8">
      <w:pPr>
        <w:spacing w:after="0" w:line="240" w:lineRule="auto"/>
        <w:rPr>
          <w:rFonts w:cs="Times New Roman"/>
          <w:szCs w:val="20"/>
        </w:rPr>
      </w:pPr>
      <w:r w:rsidRPr="0052736C">
        <w:rPr>
          <w:rFonts w:cs="Times New Roman"/>
          <w:szCs w:val="20"/>
        </w:rPr>
        <w:t>9) достигать взаимопонимания в процессе устного и письменного общения с носителями иностранного языка, с людьми другой культуры;</w:t>
      </w:r>
    </w:p>
    <w:p w14:paraId="05BFC1FD" w14:textId="77777777" w:rsidR="00C02E70" w:rsidRPr="0052736C" w:rsidRDefault="00C02E70" w:rsidP="00747AC8">
      <w:pPr>
        <w:spacing w:after="0" w:line="240" w:lineRule="auto"/>
        <w:rPr>
          <w:rFonts w:cs="Times New Roman"/>
          <w:szCs w:val="20"/>
        </w:rPr>
      </w:pPr>
      <w:r w:rsidRPr="0052736C">
        <w:rPr>
          <w:rFonts w:cs="Times New Roman"/>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881AC27" w14:textId="4466AED7" w:rsidR="00C02E70" w:rsidRPr="0052736C" w:rsidRDefault="00C02E70" w:rsidP="00E35FCF">
      <w:pPr>
        <w:spacing w:after="0" w:line="240" w:lineRule="auto"/>
        <w:ind w:firstLine="720"/>
        <w:rPr>
          <w:rFonts w:cs="Times New Roman"/>
          <w:szCs w:val="20"/>
        </w:rPr>
      </w:pPr>
      <w:r w:rsidRPr="0052736C">
        <w:rPr>
          <w:rFonts w:cs="Times New Roman"/>
          <w:szCs w:val="20"/>
        </w:rPr>
        <w:t> Предметные результаты освоения программы по иностранному (английскому) языку к концу обучения в 7 классе:</w:t>
      </w:r>
    </w:p>
    <w:p w14:paraId="11B61236" w14:textId="77777777" w:rsidR="00C02E70" w:rsidRPr="0052736C" w:rsidRDefault="00C02E70" w:rsidP="00747AC8">
      <w:pPr>
        <w:spacing w:after="0" w:line="240" w:lineRule="auto"/>
        <w:rPr>
          <w:rFonts w:cs="Times New Roman"/>
          <w:szCs w:val="20"/>
        </w:rPr>
      </w:pPr>
      <w:r w:rsidRPr="0052736C">
        <w:rPr>
          <w:rFonts w:cs="Times New Roman"/>
          <w:szCs w:val="20"/>
        </w:rPr>
        <w:t>1) владеть основными видами речевой деятельности:</w:t>
      </w:r>
    </w:p>
    <w:p w14:paraId="10E56462" w14:textId="77777777" w:rsidR="00C02E70" w:rsidRPr="0052736C" w:rsidRDefault="00C02E70" w:rsidP="00747AC8">
      <w:pPr>
        <w:spacing w:after="0" w:line="240" w:lineRule="auto"/>
        <w:rPr>
          <w:rFonts w:cs="Times New Roman"/>
          <w:szCs w:val="20"/>
        </w:rPr>
      </w:pPr>
      <w:r w:rsidRPr="0052736C">
        <w:rPr>
          <w:rFonts w:cs="Times New Roman"/>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B48B102" w14:textId="77777777" w:rsidR="00C02E70" w:rsidRPr="0052736C" w:rsidRDefault="00C02E70" w:rsidP="00747AC8">
      <w:pPr>
        <w:spacing w:after="0" w:line="240" w:lineRule="auto"/>
        <w:rPr>
          <w:rFonts w:cs="Times New Roman"/>
          <w:szCs w:val="20"/>
        </w:rPr>
      </w:pPr>
      <w:r w:rsidRPr="0052736C">
        <w:rPr>
          <w:rFonts w:cs="Times New Roman"/>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w:t>
      </w:r>
      <w:r w:rsidRPr="0052736C">
        <w:rPr>
          <w:rFonts w:cs="Times New Roman"/>
          <w:szCs w:val="20"/>
        </w:rPr>
        <w:t>ы</w:t>
      </w:r>
      <w:r w:rsidRPr="0052736C">
        <w:rPr>
          <w:rFonts w:cs="Times New Roman"/>
          <w:szCs w:val="20"/>
        </w:rPr>
        <w:t>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EBB766A" w14:textId="77777777" w:rsidR="00C02E70" w:rsidRPr="0052736C" w:rsidRDefault="00C02E70" w:rsidP="00747AC8">
      <w:pPr>
        <w:spacing w:after="0" w:line="240" w:lineRule="auto"/>
        <w:rPr>
          <w:rFonts w:cs="Times New Roman"/>
          <w:szCs w:val="20"/>
        </w:rPr>
      </w:pPr>
      <w:r w:rsidRPr="0052736C">
        <w:rPr>
          <w:rFonts w:cs="Times New Roman"/>
          <w:szCs w:val="20"/>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w:t>
      </w:r>
      <w:r w:rsidRPr="0052736C">
        <w:rPr>
          <w:rFonts w:cs="Times New Roman"/>
          <w:szCs w:val="20"/>
        </w:rPr>
        <w:t>е</w:t>
      </w:r>
      <w:r w:rsidRPr="0052736C">
        <w:rPr>
          <w:rFonts w:cs="Times New Roman"/>
          <w:szCs w:val="20"/>
        </w:rPr>
        <w:t>мой информации (время звучания текста (текстов) для аудирования – до 1,5 минут);</w:t>
      </w:r>
    </w:p>
    <w:p w14:paraId="38BA8E6F" w14:textId="77777777" w:rsidR="00C02E70" w:rsidRPr="0052736C" w:rsidRDefault="00C02E70" w:rsidP="00747AC8">
      <w:pPr>
        <w:spacing w:after="0" w:line="240" w:lineRule="auto"/>
        <w:rPr>
          <w:rFonts w:cs="Times New Roman"/>
          <w:szCs w:val="20"/>
        </w:rPr>
      </w:pPr>
      <w:r w:rsidRPr="0052736C">
        <w:rPr>
          <w:rFonts w:cs="Times New Roman"/>
          <w:szCs w:val="2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w:t>
      </w:r>
      <w:r w:rsidRPr="0052736C">
        <w:rPr>
          <w:rFonts w:cs="Times New Roman"/>
          <w:szCs w:val="20"/>
        </w:rPr>
        <w:t>а</w:t>
      </w:r>
      <w:r w:rsidRPr="0052736C">
        <w:rPr>
          <w:rFonts w:cs="Times New Roman"/>
          <w:szCs w:val="20"/>
        </w:rPr>
        <w:t>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7F70E91" w14:textId="77777777" w:rsidR="00C02E70" w:rsidRPr="0052736C" w:rsidRDefault="00C02E70" w:rsidP="00747AC8">
      <w:pPr>
        <w:spacing w:after="0" w:line="240" w:lineRule="auto"/>
        <w:rPr>
          <w:rFonts w:cs="Times New Roman"/>
          <w:szCs w:val="20"/>
        </w:rPr>
      </w:pPr>
      <w:r w:rsidRPr="0052736C">
        <w:rPr>
          <w:rFonts w:cs="Times New Roman"/>
          <w:szCs w:val="2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0BF6AD24" w14:textId="77777777" w:rsidR="00C02E70" w:rsidRPr="0052736C" w:rsidRDefault="00C02E70" w:rsidP="00747AC8">
      <w:pPr>
        <w:spacing w:after="0" w:line="240" w:lineRule="auto"/>
        <w:rPr>
          <w:rFonts w:cs="Times New Roman"/>
          <w:szCs w:val="20"/>
        </w:rPr>
      </w:pPr>
      <w:r w:rsidRPr="0052736C">
        <w:rPr>
          <w:rFonts w:cs="Times New Roman"/>
          <w:szCs w:val="20"/>
        </w:rPr>
        <w:t>2) владеть фонетическими навыками: различать различать на слух, без ошибок, ведущих к сбою коммуникации, произн</w:t>
      </w:r>
      <w:r w:rsidRPr="0052736C">
        <w:rPr>
          <w:rFonts w:cs="Times New Roman"/>
          <w:szCs w:val="20"/>
        </w:rPr>
        <w:t>о</w:t>
      </w:r>
      <w:r w:rsidRPr="0052736C">
        <w:rPr>
          <w:rFonts w:cs="Times New Roman"/>
          <w:szCs w:val="20"/>
        </w:rPr>
        <w:t>сить слова с правильным ударением и фразы с соблюдением их ритмико-интонационных особенностей, в том числе прим</w:t>
      </w:r>
      <w:r w:rsidRPr="0052736C">
        <w:rPr>
          <w:rFonts w:cs="Times New Roman"/>
          <w:szCs w:val="20"/>
        </w:rPr>
        <w:t>е</w:t>
      </w:r>
      <w:r w:rsidRPr="0052736C">
        <w:rPr>
          <w:rFonts w:cs="Times New Roman"/>
          <w:szCs w:val="20"/>
        </w:rPr>
        <w:t>нять правила отсутствия фразового ударения на служебных словах, выразительно читать вслух небольшие аутентичные те</w:t>
      </w:r>
      <w:r w:rsidRPr="0052736C">
        <w:rPr>
          <w:rFonts w:cs="Times New Roman"/>
          <w:szCs w:val="20"/>
        </w:rPr>
        <w:t>к</w:t>
      </w:r>
      <w:r w:rsidRPr="0052736C">
        <w:rPr>
          <w:rFonts w:cs="Times New Roman"/>
          <w:szCs w:val="20"/>
        </w:rPr>
        <w:t>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15CF71A" w14:textId="77777777" w:rsidR="00C02E70" w:rsidRPr="0052736C" w:rsidRDefault="00C02E70" w:rsidP="00747AC8">
      <w:pPr>
        <w:spacing w:after="0" w:line="240" w:lineRule="auto"/>
        <w:rPr>
          <w:rFonts w:cs="Times New Roman"/>
          <w:szCs w:val="20"/>
        </w:rPr>
      </w:pPr>
      <w:r w:rsidRPr="0052736C">
        <w:rPr>
          <w:rFonts w:cs="Times New Roman"/>
          <w:szCs w:val="20"/>
        </w:rPr>
        <w:t>владеть орфографическими навыками: правильно писать изученные слова;</w:t>
      </w:r>
    </w:p>
    <w:p w14:paraId="36805CB0" w14:textId="77777777" w:rsidR="00C02E70" w:rsidRPr="0052736C" w:rsidRDefault="00C02E70" w:rsidP="00747AC8">
      <w:pPr>
        <w:spacing w:after="0" w:line="240" w:lineRule="auto"/>
        <w:rPr>
          <w:rFonts w:cs="Times New Roman"/>
          <w:szCs w:val="20"/>
        </w:rPr>
      </w:pPr>
      <w:r w:rsidRPr="0052736C">
        <w:rPr>
          <w:rFonts w:cs="Times New Roman"/>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570A746" w14:textId="77777777" w:rsidR="00C02E70" w:rsidRPr="0052736C" w:rsidRDefault="00C02E70" w:rsidP="00747AC8">
      <w:pPr>
        <w:spacing w:after="0" w:line="240" w:lineRule="auto"/>
        <w:rPr>
          <w:rFonts w:cs="Times New Roman"/>
          <w:szCs w:val="20"/>
        </w:rPr>
      </w:pPr>
      <w:r w:rsidRPr="0052736C">
        <w:rPr>
          <w:rFonts w:cs="Times New Roman"/>
          <w:szCs w:val="2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DCE1260" w14:textId="77777777" w:rsidR="00C02E70" w:rsidRPr="0052736C" w:rsidRDefault="00C02E70" w:rsidP="00747AC8">
      <w:pPr>
        <w:spacing w:after="0" w:line="240" w:lineRule="auto"/>
        <w:rPr>
          <w:rFonts w:cs="Times New Roman"/>
          <w:szCs w:val="20"/>
        </w:rPr>
      </w:pPr>
      <w:r w:rsidRPr="0052736C">
        <w:rPr>
          <w:rFonts w:cs="Times New Roman"/>
          <w:szCs w:val="20"/>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65A3E6EE"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 изученные синонимы, антонимы, многозначные слова, интерн</w:t>
      </w:r>
      <w:r w:rsidRPr="0052736C">
        <w:rPr>
          <w:rFonts w:cs="Times New Roman"/>
          <w:szCs w:val="20"/>
        </w:rPr>
        <w:t>а</w:t>
      </w:r>
      <w:r w:rsidRPr="0052736C">
        <w:rPr>
          <w:rFonts w:cs="Times New Roman"/>
          <w:szCs w:val="20"/>
        </w:rPr>
        <w:t>циональные слова, наиболее частотные фразовые глаголы;</w:t>
      </w:r>
    </w:p>
    <w:p w14:paraId="5BDF349E"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CF26A6A" w14:textId="77777777" w:rsidR="00C02E70" w:rsidRPr="0052736C" w:rsidRDefault="00C02E70" w:rsidP="00747AC8">
      <w:pPr>
        <w:spacing w:after="0" w:line="240" w:lineRule="auto"/>
        <w:rPr>
          <w:rFonts w:cs="Times New Roman"/>
          <w:szCs w:val="20"/>
        </w:rPr>
      </w:pPr>
      <w:r w:rsidRPr="0052736C">
        <w:rPr>
          <w:rFonts w:cs="Times New Roman"/>
          <w:szCs w:val="20"/>
        </w:rPr>
        <w:t>4) понимать особенности структуры простых и сложных предложений и различных коммуникативных типов предложений английского языка;</w:t>
      </w:r>
    </w:p>
    <w:p w14:paraId="1AE93642" w14:textId="77777777" w:rsidR="00C02E70" w:rsidRPr="0052736C" w:rsidRDefault="00C02E70" w:rsidP="00747AC8">
      <w:pPr>
        <w:spacing w:after="0" w:line="240" w:lineRule="auto"/>
        <w:rPr>
          <w:rFonts w:cs="Times New Roman"/>
          <w:szCs w:val="20"/>
        </w:rPr>
      </w:pPr>
      <w:r w:rsidRPr="0052736C">
        <w:rPr>
          <w:rFonts w:cs="Times New Roman"/>
          <w:szCs w:val="20"/>
        </w:rPr>
        <w:t>распознавать и употреблять в устной и письменной речи:</w:t>
      </w:r>
    </w:p>
    <w:p w14:paraId="7FD33BF8"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со сложным дополнением (Complex Object);</w:t>
      </w:r>
    </w:p>
    <w:p w14:paraId="65B0898F" w14:textId="77777777" w:rsidR="00C02E70" w:rsidRPr="0052736C" w:rsidRDefault="00C02E70" w:rsidP="00747AC8">
      <w:pPr>
        <w:spacing w:after="0" w:line="240" w:lineRule="auto"/>
        <w:rPr>
          <w:rFonts w:cs="Times New Roman"/>
          <w:szCs w:val="20"/>
        </w:rPr>
      </w:pPr>
      <w:r w:rsidRPr="0052736C">
        <w:rPr>
          <w:rFonts w:cs="Times New Roman"/>
          <w:szCs w:val="20"/>
        </w:rPr>
        <w:t>условные предложения реального (Conditional 0, Conditional I) характера;</w:t>
      </w:r>
    </w:p>
    <w:p w14:paraId="409A2584" w14:textId="77777777" w:rsidR="00C02E70" w:rsidRPr="0052736C" w:rsidRDefault="00C02E70" w:rsidP="00747AC8">
      <w:pPr>
        <w:spacing w:after="0" w:line="240" w:lineRule="auto"/>
        <w:rPr>
          <w:rFonts w:cs="Times New Roman"/>
          <w:szCs w:val="20"/>
        </w:rPr>
      </w:pPr>
      <w:r w:rsidRPr="0052736C">
        <w:rPr>
          <w:rFonts w:cs="Times New Roman"/>
          <w:szCs w:val="20"/>
        </w:rPr>
        <w:t>предложения с конструкцией to be going to + инфинитив и формы Future Simple Tense и Present Continuous Tense для в</w:t>
      </w:r>
      <w:r w:rsidRPr="0052736C">
        <w:rPr>
          <w:rFonts w:cs="Times New Roman"/>
          <w:szCs w:val="20"/>
        </w:rPr>
        <w:t>ы</w:t>
      </w:r>
      <w:r w:rsidRPr="0052736C">
        <w:rPr>
          <w:rFonts w:cs="Times New Roman"/>
          <w:szCs w:val="20"/>
        </w:rPr>
        <w:t>ражения будущего действия;</w:t>
      </w:r>
    </w:p>
    <w:p w14:paraId="749E086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конструкцию used to + инфинитив глагола;</w:t>
      </w:r>
    </w:p>
    <w:p w14:paraId="6DB4396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глаголы в наиболее употребительных формах страдательного залога (Present/Past Simple Passive);</w:t>
      </w:r>
    </w:p>
    <w:p w14:paraId="360AAE89"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предлоги, употребляемые с глаголами в страдательном залоге;</w:t>
      </w:r>
    </w:p>
    <w:p w14:paraId="52D68553"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модальный глагол might;</w:t>
      </w:r>
    </w:p>
    <w:p w14:paraId="0AC5ACE7"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наречия, совпадающие по форме с прилагательными (fast, high; early);</w:t>
      </w:r>
    </w:p>
    <w:p w14:paraId="5C86D509"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местоимения other/another, both, all, one;</w:t>
      </w:r>
    </w:p>
    <w:p w14:paraId="3BA7A02C"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количественные числительные для обозначения больших чисел (до 1 000 000);</w:t>
      </w:r>
    </w:p>
    <w:p w14:paraId="28B89306"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5) владеть социокультурными знаниями и умениями:</w:t>
      </w:r>
    </w:p>
    <w:p w14:paraId="4BED1B4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23B70CA"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D62EFF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обладать базовыми знаниями о социокультурном портрете и культурном наследии родной страны и страны (стран) изучаемого языка;</w:t>
      </w:r>
    </w:p>
    <w:p w14:paraId="779CB6D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кратко представлять Россию и страну (страны) изучаемого языка;</w:t>
      </w:r>
    </w:p>
    <w:p w14:paraId="522017D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w:t>
      </w:r>
      <w:r w:rsidRPr="0052736C">
        <w:rPr>
          <w:rFonts w:cs="Times New Roman"/>
          <w:szCs w:val="20"/>
        </w:rPr>
        <w:t>у</w:t>
      </w:r>
      <w:r w:rsidRPr="0052736C">
        <w:rPr>
          <w:rFonts w:cs="Times New Roman"/>
          <w:szCs w:val="20"/>
        </w:rPr>
        <w:t>шанного) текста или для нахождения в тексте запрашиваемой информации;</w:t>
      </w:r>
    </w:p>
    <w:p w14:paraId="343FB85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w:t>
      </w:r>
      <w:r w:rsidRPr="0052736C">
        <w:rPr>
          <w:rFonts w:cs="Times New Roman"/>
          <w:szCs w:val="20"/>
        </w:rPr>
        <w:t>р</w:t>
      </w:r>
      <w:r w:rsidRPr="0052736C">
        <w:rPr>
          <w:rFonts w:cs="Times New Roman"/>
          <w:szCs w:val="20"/>
        </w:rPr>
        <w:t>нет;</w:t>
      </w:r>
    </w:p>
    <w:p w14:paraId="0B8F0F7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8) использовать иноязычные словари и справочники, в том числе информационно-справочные системы в электронной форме;</w:t>
      </w:r>
    </w:p>
    <w:p w14:paraId="0A51DEE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9) достигать взаимопонимания в процессе устного и письменного общения с носителями иностранного языка, с людьми другой культуры;</w:t>
      </w:r>
    </w:p>
    <w:p w14:paraId="01E0985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03FF37B" w14:textId="324E4540" w:rsidR="00C02E70" w:rsidRPr="0052736C" w:rsidRDefault="00C02E70" w:rsidP="00E35FCF">
      <w:pPr>
        <w:spacing w:after="0" w:line="240" w:lineRule="auto"/>
        <w:ind w:firstLine="720"/>
        <w:rPr>
          <w:rFonts w:cs="Times New Roman"/>
          <w:szCs w:val="20"/>
        </w:rPr>
      </w:pPr>
      <w:r w:rsidRPr="0052736C">
        <w:rPr>
          <w:rFonts w:cs="Times New Roman"/>
          <w:szCs w:val="20"/>
        </w:rPr>
        <w:t>Предметные результаты освоения программы по иностранному (английскому) языку к концу обучения в 8 классе:</w:t>
      </w:r>
    </w:p>
    <w:p w14:paraId="506C74E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 владеть основными видами речевой деятельности:</w:t>
      </w:r>
    </w:p>
    <w:p w14:paraId="6BCE7E4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говорение: вести разные виды диалогов (диалог этикетного характера, диалог-побуждение к действию, ди</w:t>
      </w:r>
      <w:r w:rsidRPr="0052736C">
        <w:rPr>
          <w:rFonts w:cs="Times New Roman"/>
          <w:szCs w:val="20"/>
        </w:rPr>
        <w:t>а</w:t>
      </w:r>
      <w:r w:rsidRPr="0052736C">
        <w:rPr>
          <w:rFonts w:cs="Times New Roman"/>
          <w:szCs w:val="20"/>
        </w:rPr>
        <w:t>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w:t>
      </w:r>
      <w:r w:rsidRPr="0052736C">
        <w:rPr>
          <w:rFonts w:cs="Times New Roman"/>
          <w:szCs w:val="20"/>
        </w:rPr>
        <w:t>е</w:t>
      </w:r>
      <w:r w:rsidRPr="0052736C">
        <w:rPr>
          <w:rFonts w:cs="Times New Roman"/>
          <w:szCs w:val="20"/>
        </w:rPr>
        <w:t>вого этикета, принятого в стране (странах) изучаемого языка (до 7 реплик со стороны каждого собеседника);</w:t>
      </w:r>
    </w:p>
    <w:p w14:paraId="6BCECC3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создавать разные виды монологических высказываний (описание, в том числе характеристика, повествование (с</w:t>
      </w:r>
      <w:r w:rsidRPr="0052736C">
        <w:rPr>
          <w:rFonts w:cs="Times New Roman"/>
          <w:szCs w:val="20"/>
        </w:rPr>
        <w:t>о</w:t>
      </w:r>
      <w:r w:rsidRPr="0052736C">
        <w:rPr>
          <w:rFonts w:cs="Times New Roman"/>
          <w:szCs w:val="20"/>
        </w:rPr>
        <w:t>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77C7DBE"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DF0CB4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9B4046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52736C">
        <w:rPr>
          <w:rFonts w:cs="Times New Roman"/>
          <w:szCs w:val="20"/>
        </w:rPr>
        <w:t xml:space="preserve"> </w:t>
      </w:r>
      <w:r w:rsidRPr="0052736C">
        <w:rPr>
          <w:rFonts w:cs="Times New Roman"/>
          <w:szCs w:val="20"/>
          <w:lang w:val="x-none"/>
        </w:rPr>
        <w:t xml:space="preserve">110 слов), создавать небольшое письменное высказывание с </w:t>
      </w:r>
      <w:r w:rsidRPr="0052736C">
        <w:rPr>
          <w:rFonts w:cs="Times New Roman"/>
          <w:szCs w:val="20"/>
        </w:rPr>
        <w:t>использованием</w:t>
      </w:r>
      <w:r w:rsidRPr="0052736C">
        <w:rPr>
          <w:rFonts w:cs="Times New Roman"/>
          <w:szCs w:val="20"/>
          <w:lang w:val="x-none"/>
        </w:rPr>
        <w:t xml:space="preserve"> образц</w:t>
      </w:r>
      <w:r w:rsidRPr="0052736C">
        <w:rPr>
          <w:rFonts w:cs="Times New Roman"/>
          <w:szCs w:val="20"/>
        </w:rPr>
        <w:t>а</w:t>
      </w:r>
      <w:r w:rsidRPr="0052736C">
        <w:rPr>
          <w:rFonts w:cs="Times New Roman"/>
          <w:szCs w:val="20"/>
          <w:lang w:val="x-none"/>
        </w:rPr>
        <w:t>, план</w:t>
      </w:r>
      <w:r w:rsidRPr="0052736C">
        <w:rPr>
          <w:rFonts w:cs="Times New Roman"/>
          <w:szCs w:val="20"/>
        </w:rPr>
        <w:t>а</w:t>
      </w:r>
      <w:r w:rsidRPr="0052736C">
        <w:rPr>
          <w:rFonts w:cs="Times New Roman"/>
          <w:szCs w:val="20"/>
          <w:lang w:val="x-none"/>
        </w:rPr>
        <w:t>, таблиц</w:t>
      </w:r>
      <w:r w:rsidRPr="0052736C">
        <w:rPr>
          <w:rFonts w:cs="Times New Roman"/>
          <w:szCs w:val="20"/>
        </w:rPr>
        <w:t>ы</w:t>
      </w:r>
      <w:r w:rsidRPr="0052736C">
        <w:rPr>
          <w:rFonts w:cs="Times New Roman"/>
          <w:szCs w:val="20"/>
          <w:lang w:val="x-none"/>
        </w:rPr>
        <w:t xml:space="preserve"> и (или) прочитанн</w:t>
      </w:r>
      <w:r w:rsidRPr="0052736C">
        <w:rPr>
          <w:rFonts w:cs="Times New Roman"/>
          <w:szCs w:val="20"/>
        </w:rPr>
        <w:t>ого</w:t>
      </w:r>
      <w:r w:rsidRPr="0052736C">
        <w:rPr>
          <w:rFonts w:cs="Times New Roman"/>
          <w:szCs w:val="20"/>
          <w:lang w:val="x-none"/>
        </w:rPr>
        <w:t xml:space="preserve"> (прослушанн</w:t>
      </w:r>
      <w:r w:rsidRPr="0052736C">
        <w:rPr>
          <w:rFonts w:cs="Times New Roman"/>
          <w:szCs w:val="20"/>
        </w:rPr>
        <w:t>ого)</w:t>
      </w:r>
      <w:r w:rsidRPr="0052736C">
        <w:rPr>
          <w:rFonts w:cs="Times New Roman"/>
          <w:szCs w:val="20"/>
          <w:lang w:val="x-none"/>
        </w:rPr>
        <w:t xml:space="preserve"> текст</w:t>
      </w:r>
      <w:r w:rsidRPr="0052736C">
        <w:rPr>
          <w:rFonts w:cs="Times New Roman"/>
          <w:szCs w:val="20"/>
        </w:rPr>
        <w:t>а</w:t>
      </w:r>
      <w:r w:rsidRPr="0052736C">
        <w:rPr>
          <w:rFonts w:cs="Times New Roman"/>
          <w:szCs w:val="20"/>
          <w:lang w:val="x-none"/>
        </w:rPr>
        <w:t xml:space="preserve"> (объём высказывания – до 110 слов);</w:t>
      </w:r>
    </w:p>
    <w:p w14:paraId="2A194BD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w:t>
      </w:r>
      <w:r w:rsidRPr="0052736C">
        <w:rPr>
          <w:rFonts w:cs="Times New Roman"/>
          <w:szCs w:val="20"/>
        </w:rPr>
        <w:t>е</w:t>
      </w:r>
      <w:r w:rsidRPr="0052736C">
        <w:rPr>
          <w:rFonts w:cs="Times New Roman"/>
          <w:szCs w:val="20"/>
        </w:rPr>
        <w:t>большие тексты объёмом до 110 слов, построенные на изученном языковом материале, с соблюдением правил чтения и с</w:t>
      </w:r>
      <w:r w:rsidRPr="0052736C">
        <w:rPr>
          <w:rFonts w:cs="Times New Roman"/>
          <w:szCs w:val="20"/>
        </w:rPr>
        <w:t>о</w:t>
      </w:r>
      <w:r w:rsidRPr="0052736C">
        <w:rPr>
          <w:rFonts w:cs="Times New Roman"/>
          <w:szCs w:val="20"/>
        </w:rPr>
        <w:t>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77E6273"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693A13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89D2AE6"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52736C">
        <w:rPr>
          <w:rFonts w:cs="Times New Roman"/>
          <w:szCs w:val="20"/>
        </w:rPr>
        <w:t xml:space="preserve"> </w:t>
      </w:r>
      <w:r w:rsidRPr="0052736C">
        <w:rPr>
          <w:rFonts w:cs="Times New Roman"/>
          <w:szCs w:val="20"/>
          <w:lang w:val="x-none"/>
        </w:rPr>
        <w:t>-ance/-ence, имена прилагательные с помощью префикса inter-;</w:t>
      </w:r>
    </w:p>
    <w:p w14:paraId="2083AAEC"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7640F2C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4ADB9D8"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7BF6452"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4) понимать особенностей структуры простых и сложных предложений английского языка, различных коммуник</w:t>
      </w:r>
      <w:r w:rsidRPr="0052736C">
        <w:rPr>
          <w:rFonts w:cs="Times New Roman"/>
          <w:szCs w:val="20"/>
        </w:rPr>
        <w:t>а</w:t>
      </w:r>
      <w:r w:rsidRPr="0052736C">
        <w:rPr>
          <w:rFonts w:cs="Times New Roman"/>
          <w:szCs w:val="20"/>
        </w:rPr>
        <w:t>тивных типов предложений английского языка;</w:t>
      </w:r>
    </w:p>
    <w:p w14:paraId="547850E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w:t>
      </w:r>
    </w:p>
    <w:p w14:paraId="26C41006"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предложения со сложным дополнением (Complex Object);</w:t>
      </w:r>
    </w:p>
    <w:p w14:paraId="4AA77DD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все типы вопросительных предложений в Past Perfect Tense;</w:t>
      </w:r>
    </w:p>
    <w:p w14:paraId="169260E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89CCE5F"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согласование времён в рамках сложного предложения;</w:t>
      </w:r>
    </w:p>
    <w:p w14:paraId="02A5D26E"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согласование подлежащего, выраженного собирательным существительным (family, police), со сказуемым;</w:t>
      </w:r>
    </w:p>
    <w:p w14:paraId="2E86771E"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конструкции с глаголами на -ing: to love/hate doing something;</w:t>
      </w:r>
    </w:p>
    <w:p w14:paraId="7794735E"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конструкции, содержащие глаголы-связки to be/to look/to feel/to seem;</w:t>
      </w:r>
    </w:p>
    <w:p w14:paraId="151ADA3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конструкции be/get used to do something; be/get used doing something;</w:t>
      </w:r>
    </w:p>
    <w:p w14:paraId="4231DCE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конструкцию both … and …;</w:t>
      </w:r>
    </w:p>
    <w:p w14:paraId="0DF34B0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конструкции c глаголами to stop, to remember, to forget (разница в значении to stop doing smth и to stop to do smth);</w:t>
      </w:r>
    </w:p>
    <w:p w14:paraId="49911FB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глаголы в видовременных формах действительного залога в изъявительном наклонении (Past Perfect Tense, Present Perfect Continuous Tense, Future-in-the-Past);</w:t>
      </w:r>
    </w:p>
    <w:p w14:paraId="5F7B35E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модальные глаголы в косвенной речи в настоящем и прошедшем времени;</w:t>
      </w:r>
    </w:p>
    <w:p w14:paraId="14CED6A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неличные формы глагола (инфинитив, герундий, причастия настоящего и прошедшего времени);</w:t>
      </w:r>
    </w:p>
    <w:p w14:paraId="5E0C827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наречия too – enough;</w:t>
      </w:r>
    </w:p>
    <w:p w14:paraId="20F57D2D"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отрицательные местоимения no (и его производные nobody, nothing, etc.), none;</w:t>
      </w:r>
    </w:p>
    <w:p w14:paraId="04CFE372"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5) владеть социокультурными знаниями и умениями:</w:t>
      </w:r>
    </w:p>
    <w:p w14:paraId="3655337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DA3B4F7"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C62610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3531997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6) владеть компенсаторными умениями: использовать при чтении и аудировании языковую, в том числе контекст</w:t>
      </w:r>
      <w:r w:rsidRPr="0052736C">
        <w:rPr>
          <w:rFonts w:cs="Times New Roman"/>
          <w:szCs w:val="20"/>
        </w:rPr>
        <w:t>у</w:t>
      </w:r>
      <w:r w:rsidRPr="0052736C">
        <w:rPr>
          <w:rFonts w:cs="Times New Roman"/>
          <w:szCs w:val="20"/>
        </w:rPr>
        <w:t>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w:t>
      </w:r>
      <w:r w:rsidRPr="0052736C">
        <w:rPr>
          <w:rFonts w:cs="Times New Roman"/>
          <w:szCs w:val="20"/>
        </w:rPr>
        <w:t>у</w:t>
      </w:r>
      <w:r w:rsidRPr="0052736C">
        <w:rPr>
          <w:rFonts w:cs="Times New Roman"/>
          <w:szCs w:val="20"/>
        </w:rPr>
        <w:t>шанного) текста или для нахождения в тексте запрашиваемой информации;</w:t>
      </w:r>
    </w:p>
    <w:p w14:paraId="4AD96C7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7) понимать речевые различия в ситуациях официального и неофициального общения в рамках отобранного тем</w:t>
      </w:r>
      <w:r w:rsidRPr="0052736C">
        <w:rPr>
          <w:rFonts w:cs="Times New Roman"/>
          <w:szCs w:val="20"/>
        </w:rPr>
        <w:t>а</w:t>
      </w:r>
      <w:r w:rsidRPr="0052736C">
        <w:rPr>
          <w:rFonts w:cs="Times New Roman"/>
          <w:szCs w:val="20"/>
        </w:rPr>
        <w:t>тического содержания и использовать лексико-грамматические средства с их учётом;</w:t>
      </w:r>
    </w:p>
    <w:p w14:paraId="1222928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8) рассматривать несколько вариантов решения коммуникативной задачи в продуктивных видах речевой деятельн</w:t>
      </w:r>
      <w:r w:rsidRPr="0052736C">
        <w:rPr>
          <w:rFonts w:cs="Times New Roman"/>
          <w:szCs w:val="20"/>
        </w:rPr>
        <w:t>о</w:t>
      </w:r>
      <w:r w:rsidRPr="0052736C">
        <w:rPr>
          <w:rFonts w:cs="Times New Roman"/>
          <w:szCs w:val="20"/>
        </w:rPr>
        <w:t>сти (говорении и письменной речи);</w:t>
      </w:r>
    </w:p>
    <w:p w14:paraId="535B3C1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w:t>
      </w:r>
      <w:r w:rsidRPr="0052736C">
        <w:rPr>
          <w:rFonts w:cs="Times New Roman"/>
          <w:szCs w:val="20"/>
        </w:rPr>
        <w:t>р</w:t>
      </w:r>
      <w:r w:rsidRPr="0052736C">
        <w:rPr>
          <w:rFonts w:cs="Times New Roman"/>
          <w:szCs w:val="20"/>
        </w:rPr>
        <w:t>нет;</w:t>
      </w:r>
    </w:p>
    <w:p w14:paraId="6E1C7D3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10) использовать иноязычные словари и справочники, в том числе информационно-справочные системы в эле</w:t>
      </w:r>
      <w:r w:rsidRPr="0052736C">
        <w:rPr>
          <w:rFonts w:cs="Times New Roman"/>
          <w:szCs w:val="20"/>
        </w:rPr>
        <w:t>к</w:t>
      </w:r>
      <w:r w:rsidRPr="0052736C">
        <w:rPr>
          <w:rFonts w:cs="Times New Roman"/>
          <w:szCs w:val="20"/>
        </w:rPr>
        <w:t>тронной форме;</w:t>
      </w:r>
    </w:p>
    <w:p w14:paraId="55FD934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11) достигать взаимопонимания в процессе устного и письменного общения с носителями иностранного языка, людьми другой культуры;</w:t>
      </w:r>
    </w:p>
    <w:p w14:paraId="7C08103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C63E141" w14:textId="7FC3653D" w:rsidR="00C02E70" w:rsidRPr="0052736C" w:rsidRDefault="00C02E70" w:rsidP="00E35FCF">
      <w:pPr>
        <w:spacing w:after="0" w:line="240" w:lineRule="auto"/>
        <w:ind w:firstLine="720"/>
        <w:rPr>
          <w:rFonts w:cs="Times New Roman"/>
          <w:szCs w:val="20"/>
          <w:lang w:val="x-none"/>
        </w:rPr>
      </w:pPr>
      <w:r w:rsidRPr="0052736C">
        <w:rPr>
          <w:rFonts w:cs="Times New Roman"/>
          <w:szCs w:val="20"/>
        </w:rPr>
        <w:t> Предметные результаты освоения программы по иностранному (английскому) языку к концу обучения в 9 классе:</w:t>
      </w:r>
    </w:p>
    <w:p w14:paraId="7EC5666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 владеть основными видами речевой деятельности:</w:t>
      </w:r>
    </w:p>
    <w:p w14:paraId="75F798C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lastRenderedPageBreak/>
        <w:t>говорение: вести комбинированный диалог, включающий различные виды диалогов (диалог этикетного характера, диалог</w:t>
      </w:r>
      <w:r w:rsidRPr="0052736C">
        <w:rPr>
          <w:rFonts w:cs="Times New Roman"/>
          <w:szCs w:val="20"/>
        </w:rPr>
        <w:t>-</w:t>
      </w:r>
      <w:r w:rsidRPr="0052736C">
        <w:rPr>
          <w:rFonts w:cs="Times New Roman"/>
          <w:szCs w:val="20"/>
          <w:lang w:val="x-none"/>
        </w:rPr>
        <w:t>побуждение к действию, диалог-расспрос), диалог</w:t>
      </w:r>
      <w:r w:rsidRPr="0052736C">
        <w:rPr>
          <w:rFonts w:cs="Times New Roman"/>
          <w:szCs w:val="20"/>
        </w:rPr>
        <w:t>-</w:t>
      </w:r>
      <w:r w:rsidRPr="0052736C">
        <w:rPr>
          <w:rFonts w:cs="Times New Roman"/>
          <w:szCs w:val="20"/>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6ACC5B6"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D29B29B"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3B5B5D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4D0D77D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52736C">
        <w:rPr>
          <w:rFonts w:cs="Times New Roman"/>
          <w:szCs w:val="20"/>
        </w:rPr>
        <w:t xml:space="preserve"> </w:t>
      </w:r>
      <w:r w:rsidRPr="0052736C">
        <w:rPr>
          <w:rFonts w:cs="Times New Roman"/>
          <w:szCs w:val="20"/>
          <w:lang w:val="x-none"/>
        </w:rPr>
        <w:t xml:space="preserve">120 слов), создавать небольшое письменное высказывание с </w:t>
      </w:r>
      <w:r w:rsidRPr="0052736C">
        <w:rPr>
          <w:rFonts w:cs="Times New Roman"/>
          <w:szCs w:val="20"/>
        </w:rPr>
        <w:t>использованием</w:t>
      </w:r>
      <w:r w:rsidRPr="0052736C">
        <w:rPr>
          <w:rFonts w:cs="Times New Roman"/>
          <w:szCs w:val="20"/>
          <w:lang w:val="x-none"/>
        </w:rPr>
        <w:t xml:space="preserve"> образц</w:t>
      </w:r>
      <w:r w:rsidRPr="0052736C">
        <w:rPr>
          <w:rFonts w:cs="Times New Roman"/>
          <w:szCs w:val="20"/>
        </w:rPr>
        <w:t>а</w:t>
      </w:r>
      <w:r w:rsidRPr="0052736C">
        <w:rPr>
          <w:rFonts w:cs="Times New Roman"/>
          <w:szCs w:val="20"/>
          <w:lang w:val="x-none"/>
        </w:rPr>
        <w:t>, план</w:t>
      </w:r>
      <w:r w:rsidRPr="0052736C">
        <w:rPr>
          <w:rFonts w:cs="Times New Roman"/>
          <w:szCs w:val="20"/>
        </w:rPr>
        <w:t>а</w:t>
      </w:r>
      <w:r w:rsidRPr="0052736C">
        <w:rPr>
          <w:rFonts w:cs="Times New Roman"/>
          <w:szCs w:val="20"/>
          <w:lang w:val="x-none"/>
        </w:rPr>
        <w:t>, таблиц</w:t>
      </w:r>
      <w:r w:rsidRPr="0052736C">
        <w:rPr>
          <w:rFonts w:cs="Times New Roman"/>
          <w:szCs w:val="20"/>
        </w:rPr>
        <w:t>ы</w:t>
      </w:r>
      <w:r w:rsidRPr="0052736C">
        <w:rPr>
          <w:rFonts w:cs="Times New Roman"/>
          <w:szCs w:val="20"/>
          <w:lang w:val="x-none"/>
        </w:rPr>
        <w:t>, прочитанн</w:t>
      </w:r>
      <w:r w:rsidRPr="0052736C">
        <w:rPr>
          <w:rFonts w:cs="Times New Roman"/>
          <w:szCs w:val="20"/>
        </w:rPr>
        <w:t>ого</w:t>
      </w:r>
      <w:r w:rsidRPr="0052736C">
        <w:rPr>
          <w:rFonts w:cs="Times New Roman"/>
          <w:szCs w:val="20"/>
          <w:lang w:val="x-none"/>
        </w:rPr>
        <w:t xml:space="preserve"> (прослушанн</w:t>
      </w:r>
      <w:r w:rsidRPr="0052736C">
        <w:rPr>
          <w:rFonts w:cs="Times New Roman"/>
          <w:szCs w:val="20"/>
        </w:rPr>
        <w:t>ого)</w:t>
      </w:r>
      <w:r w:rsidRPr="0052736C">
        <w:rPr>
          <w:rFonts w:cs="Times New Roman"/>
          <w:szCs w:val="20"/>
          <w:lang w:val="x-none"/>
        </w:rPr>
        <w:t xml:space="preserve"> текст</w:t>
      </w:r>
      <w:r w:rsidRPr="0052736C">
        <w:rPr>
          <w:rFonts w:cs="Times New Roman"/>
          <w:szCs w:val="20"/>
        </w:rPr>
        <w:t>а</w:t>
      </w:r>
      <w:r w:rsidRPr="0052736C">
        <w:rPr>
          <w:rFonts w:cs="Times New Roman"/>
          <w:szCs w:val="20"/>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8BAFCD9"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w:t>
      </w:r>
      <w:r w:rsidRPr="0052736C">
        <w:rPr>
          <w:rFonts w:cs="Times New Roman"/>
          <w:szCs w:val="20"/>
        </w:rPr>
        <w:t>е</w:t>
      </w:r>
      <w:r w:rsidRPr="0052736C">
        <w:rPr>
          <w:rFonts w:cs="Times New Roman"/>
          <w:szCs w:val="20"/>
        </w:rPr>
        <w:t>большие тексты объёмом до 120 слов, построенные на изученном языковом материале, с соблюдением правил чтения и с</w:t>
      </w:r>
      <w:r w:rsidRPr="0052736C">
        <w:rPr>
          <w:rFonts w:cs="Times New Roman"/>
          <w:szCs w:val="20"/>
        </w:rPr>
        <w:t>о</w:t>
      </w:r>
      <w:r w:rsidRPr="0052736C">
        <w:rPr>
          <w:rFonts w:cs="Times New Roman"/>
          <w:szCs w:val="20"/>
        </w:rPr>
        <w:t>ответствующей интонацией, демонстрируя понимание содержания текста, читать новые слова согласно основным правилам чтения.</w:t>
      </w:r>
    </w:p>
    <w:p w14:paraId="5882DBD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орфографическими навыками: правильно писать изученные слова;</w:t>
      </w:r>
    </w:p>
    <w:p w14:paraId="2F3873C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3BDE392"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6D028D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3ABA860F"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0B5C6C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 различные средства связи в тексте для обеспечения логичности</w:t>
      </w:r>
      <w:r w:rsidRPr="0052736C">
        <w:rPr>
          <w:rFonts w:cs="Times New Roman"/>
          <w:szCs w:val="20"/>
        </w:rPr>
        <w:t xml:space="preserve"> </w:t>
      </w:r>
      <w:r w:rsidRPr="0052736C">
        <w:rPr>
          <w:rFonts w:cs="Times New Roman"/>
          <w:szCs w:val="20"/>
          <w:lang w:val="x-none"/>
        </w:rPr>
        <w:t>и целостности высказывания;</w:t>
      </w:r>
    </w:p>
    <w:p w14:paraId="7897147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4) понимать особенности структуры простых и сложных предложений и различных коммуникативных типов пре</w:t>
      </w:r>
      <w:r w:rsidRPr="0052736C">
        <w:rPr>
          <w:rFonts w:cs="Times New Roman"/>
          <w:szCs w:val="20"/>
        </w:rPr>
        <w:t>д</w:t>
      </w:r>
      <w:r w:rsidRPr="0052736C">
        <w:rPr>
          <w:rFonts w:cs="Times New Roman"/>
          <w:szCs w:val="20"/>
        </w:rPr>
        <w:t>ложений английского языка;</w:t>
      </w:r>
    </w:p>
    <w:p w14:paraId="56F8C2BD"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распознавать и употреблять в устной и письменной речи:</w:t>
      </w:r>
    </w:p>
    <w:p w14:paraId="2053BEA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предложения со сложным дополнением (Complex Object) (I want to have my hair cut.);</w:t>
      </w:r>
    </w:p>
    <w:p w14:paraId="47C4E487"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предложения с I wish;</w:t>
      </w:r>
    </w:p>
    <w:p w14:paraId="677FF82A"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условные предложения нереального характера (Conditional II);</w:t>
      </w:r>
    </w:p>
    <w:p w14:paraId="33605D6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конструкцию для выражения предпочтения I prefer …/I’d prefer …/I’d rather…;</w:t>
      </w:r>
    </w:p>
    <w:p w14:paraId="12EBA204"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предложения с конструкцией either … or, neither … nor;</w:t>
      </w:r>
    </w:p>
    <w:p w14:paraId="74B34160"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формы страдательного залога Present Perfect Passive;</w:t>
      </w:r>
    </w:p>
    <w:p w14:paraId="1BDFFC7C"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порядок следования имён прилагательных (nice long blond hair);</w:t>
      </w:r>
    </w:p>
    <w:p w14:paraId="7AE5D737"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rPr>
        <w:t>5) владеть социокультурными знаниями и умениями:</w:t>
      </w:r>
    </w:p>
    <w:p w14:paraId="5E7E65B2"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2103C26"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выражать модальные значения, чувства и эмоции;</w:t>
      </w:r>
    </w:p>
    <w:p w14:paraId="33E05985"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иметь элементарные представления о различных вариантах английского языка;</w:t>
      </w:r>
    </w:p>
    <w:p w14:paraId="40D70361" w14:textId="77777777" w:rsidR="00C02E70" w:rsidRPr="0052736C" w:rsidRDefault="00C02E70" w:rsidP="00747AC8">
      <w:pPr>
        <w:spacing w:after="0" w:line="240" w:lineRule="auto"/>
        <w:ind w:firstLine="709"/>
        <w:rPr>
          <w:rFonts w:cs="Times New Roman"/>
          <w:szCs w:val="20"/>
          <w:lang w:val="x-none"/>
        </w:rPr>
      </w:pPr>
      <w:r w:rsidRPr="0052736C">
        <w:rPr>
          <w:rFonts w:cs="Times New Roman"/>
          <w:szCs w:val="20"/>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13A985B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w:t>
      </w:r>
      <w:r w:rsidRPr="0052736C">
        <w:rPr>
          <w:rFonts w:cs="Times New Roman"/>
          <w:szCs w:val="20"/>
        </w:rPr>
        <w:lastRenderedPageBreak/>
        <w:t>–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7AAEE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7) рассматривать несколько вариантов решения коммуникативной задачи в продуктивных видах речевой деятельн</w:t>
      </w:r>
      <w:r w:rsidRPr="0052736C">
        <w:rPr>
          <w:rFonts w:cs="Times New Roman"/>
          <w:szCs w:val="20"/>
        </w:rPr>
        <w:t>о</w:t>
      </w:r>
      <w:r w:rsidRPr="0052736C">
        <w:rPr>
          <w:rFonts w:cs="Times New Roman"/>
          <w:szCs w:val="20"/>
        </w:rPr>
        <w:t>сти (говорении и письменной речи);</w:t>
      </w:r>
    </w:p>
    <w:p w14:paraId="229447A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w:t>
      </w:r>
      <w:r w:rsidRPr="0052736C">
        <w:rPr>
          <w:rFonts w:cs="Times New Roman"/>
          <w:szCs w:val="20"/>
        </w:rPr>
        <w:t>р</w:t>
      </w:r>
      <w:r w:rsidRPr="0052736C">
        <w:rPr>
          <w:rFonts w:cs="Times New Roman"/>
          <w:szCs w:val="20"/>
        </w:rPr>
        <w:t>нет;</w:t>
      </w:r>
    </w:p>
    <w:p w14:paraId="2D8CCD6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9) использовать иноязычные словари и справочники, в том числе информационно-справочные системы в электронной форме;</w:t>
      </w:r>
    </w:p>
    <w:p w14:paraId="0DB16B3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10) достигать взаимопонимания в процессе устного и письменного общения с носителями иностранного языка, людьми другой культуры;</w:t>
      </w:r>
    </w:p>
    <w:p w14:paraId="6A6B2C0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60FCFD2" w14:textId="77777777" w:rsidR="00E35FCF" w:rsidRDefault="00E35FCF" w:rsidP="00747AC8">
      <w:pPr>
        <w:pStyle w:val="10"/>
        <w:ind w:firstLine="708"/>
        <w:jc w:val="both"/>
        <w:rPr>
          <w:rFonts w:ascii="Times New Roman" w:hAnsi="Times New Roman" w:cs="Times New Roman"/>
          <w:b w:val="0"/>
          <w:sz w:val="20"/>
          <w:szCs w:val="20"/>
        </w:rPr>
      </w:pPr>
      <w:bookmarkStart w:id="90" w:name="_Toc124426183"/>
    </w:p>
    <w:p w14:paraId="2C848C24" w14:textId="55FC4865" w:rsidR="00C02E70" w:rsidRPr="00E35FCF" w:rsidRDefault="00E35FCF" w:rsidP="00747AC8">
      <w:pPr>
        <w:pStyle w:val="10"/>
        <w:ind w:firstLine="708"/>
        <w:jc w:val="both"/>
        <w:rPr>
          <w:rFonts w:ascii="Times New Roman" w:hAnsi="Times New Roman" w:cs="Times New Roman"/>
          <w:sz w:val="22"/>
          <w:szCs w:val="22"/>
        </w:rPr>
      </w:pPr>
      <w:r w:rsidRPr="00E35FCF">
        <w:rPr>
          <w:rFonts w:ascii="Times New Roman" w:hAnsi="Times New Roman" w:cs="Times New Roman"/>
          <w:sz w:val="22"/>
          <w:szCs w:val="22"/>
        </w:rPr>
        <w:t>2.1.4.</w:t>
      </w:r>
      <w:r w:rsidR="00C02E70" w:rsidRPr="00E35FCF">
        <w:rPr>
          <w:rFonts w:ascii="Times New Roman" w:hAnsi="Times New Roman" w:cs="Times New Roman"/>
          <w:sz w:val="22"/>
          <w:szCs w:val="22"/>
        </w:rPr>
        <w:t xml:space="preserve"> Федеральная рабочая программа по учебному предмету «Математика» (базовый уровень). </w:t>
      </w:r>
    </w:p>
    <w:p w14:paraId="74011020" w14:textId="73336923" w:rsidR="00C02E70" w:rsidRPr="00824B0D" w:rsidRDefault="00C02E70" w:rsidP="00824B0D">
      <w:pPr>
        <w:spacing w:after="0" w:line="240" w:lineRule="auto"/>
        <w:ind w:firstLine="720"/>
        <w:rPr>
          <w:rFonts w:cs="Times New Roman"/>
          <w:szCs w:val="20"/>
        </w:rPr>
      </w:pPr>
      <w:r w:rsidRPr="00824B0D">
        <w:rPr>
          <w:rFonts w:cs="Times New Roman"/>
          <w:szCs w:val="20"/>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7D48DAA" w14:textId="5819C084" w:rsidR="00C02E70" w:rsidRPr="00824B0D" w:rsidRDefault="00C02E70" w:rsidP="00AF369D">
      <w:pPr>
        <w:spacing w:after="0" w:line="240" w:lineRule="auto"/>
        <w:ind w:firstLine="720"/>
        <w:rPr>
          <w:rFonts w:cs="Times New Roman"/>
          <w:szCs w:val="20"/>
        </w:rPr>
      </w:pPr>
      <w:r w:rsidRPr="00824B0D">
        <w:rPr>
          <w:rFonts w:cs="Times New Roman"/>
          <w:szCs w:val="20"/>
        </w:rPr>
        <w:t>Пояснительная записка.</w:t>
      </w:r>
    </w:p>
    <w:bookmarkEnd w:id="90"/>
    <w:p w14:paraId="604B9E21" w14:textId="6EFB7F29" w:rsidR="00C02E70" w:rsidRPr="00824B0D" w:rsidRDefault="00C02E70" w:rsidP="00AF369D">
      <w:pPr>
        <w:spacing w:after="0" w:line="240" w:lineRule="auto"/>
        <w:ind w:firstLine="720"/>
        <w:rPr>
          <w:rFonts w:cs="Times New Roman"/>
          <w:szCs w:val="20"/>
        </w:rPr>
      </w:pPr>
      <w:r w:rsidRPr="00824B0D">
        <w:rPr>
          <w:rFonts w:cs="Times New Roman"/>
          <w:szCs w:val="20"/>
        </w:rPr>
        <w:t> Программа по математике для обучающихся 5–9 классов разработана на основе ФГОС ООО. В программе по мат</w:t>
      </w:r>
      <w:r w:rsidRPr="00824B0D">
        <w:rPr>
          <w:rFonts w:cs="Times New Roman"/>
          <w:szCs w:val="20"/>
        </w:rPr>
        <w:t>е</w:t>
      </w:r>
      <w:r w:rsidRPr="00824B0D">
        <w:rPr>
          <w:rFonts w:cs="Times New Roman"/>
          <w:szCs w:val="20"/>
        </w:rPr>
        <w:t>матике учтены идеи и положения концепции развития математического образования в Российской Федерации.</w:t>
      </w:r>
    </w:p>
    <w:p w14:paraId="4FFE3CFE" w14:textId="414A47B9" w:rsidR="00C02E70" w:rsidRPr="00824B0D" w:rsidRDefault="00C02E70" w:rsidP="00AF369D">
      <w:pPr>
        <w:spacing w:after="0" w:line="240" w:lineRule="auto"/>
        <w:ind w:firstLine="720"/>
        <w:rPr>
          <w:rFonts w:cs="Times New Roman"/>
          <w:szCs w:val="20"/>
        </w:rPr>
      </w:pPr>
      <w:r w:rsidRPr="00824B0D">
        <w:rPr>
          <w:rFonts w:cs="Times New Roman"/>
          <w:szCs w:val="20"/>
        </w:rPr>
        <w:t> Предметом математики являются фундаментальные структуры нашего мира – пространственные формы и колич</w:t>
      </w:r>
      <w:r w:rsidRPr="00824B0D">
        <w:rPr>
          <w:rFonts w:cs="Times New Roman"/>
          <w:szCs w:val="20"/>
        </w:rPr>
        <w:t>е</w:t>
      </w:r>
      <w:r w:rsidRPr="00824B0D">
        <w:rPr>
          <w:rFonts w:cs="Times New Roman"/>
          <w:szCs w:val="20"/>
        </w:rPr>
        <w:t>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w:t>
      </w:r>
      <w:r w:rsidRPr="00824B0D">
        <w:rPr>
          <w:rFonts w:cs="Times New Roman"/>
          <w:szCs w:val="20"/>
        </w:rPr>
        <w:t>ь</w:t>
      </w:r>
      <w:r w:rsidRPr="00824B0D">
        <w:rPr>
          <w:rFonts w:cs="Times New Roman"/>
          <w:szCs w:val="20"/>
        </w:rPr>
        <w:t>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776B06A" w14:textId="59AE5966" w:rsidR="00C02E70" w:rsidRPr="00824B0D" w:rsidRDefault="00C02E70" w:rsidP="00AF369D">
      <w:pPr>
        <w:spacing w:after="0" w:line="240" w:lineRule="auto"/>
        <w:ind w:firstLine="720"/>
        <w:rPr>
          <w:rFonts w:cs="Times New Roman"/>
          <w:szCs w:val="20"/>
        </w:rPr>
      </w:pPr>
      <w:r w:rsidRPr="00824B0D">
        <w:rPr>
          <w:rFonts w:cs="Times New Roman"/>
          <w:szCs w:val="20"/>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w:t>
      </w:r>
      <w:r w:rsidRPr="00824B0D">
        <w:rPr>
          <w:rFonts w:cs="Times New Roman"/>
          <w:szCs w:val="20"/>
        </w:rPr>
        <w:t>о</w:t>
      </w:r>
      <w:r w:rsidRPr="00824B0D">
        <w:rPr>
          <w:rFonts w:cs="Times New Roman"/>
          <w:szCs w:val="20"/>
        </w:rPr>
        <w:t>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F5AD209" w14:textId="10A88C0D" w:rsidR="00C02E70" w:rsidRPr="00824B0D" w:rsidRDefault="00C02E70" w:rsidP="00AF369D">
      <w:pPr>
        <w:spacing w:after="0" w:line="240" w:lineRule="auto"/>
        <w:ind w:firstLine="720"/>
        <w:rPr>
          <w:rFonts w:cs="Times New Roman"/>
          <w:szCs w:val="20"/>
        </w:rPr>
      </w:pPr>
      <w:r w:rsidRPr="00824B0D">
        <w:rPr>
          <w:rFonts w:cs="Times New Roman"/>
          <w:szCs w:val="20"/>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A3882F3" w14:textId="2D119B13" w:rsidR="00C02E70" w:rsidRPr="00824B0D" w:rsidRDefault="00C02E70" w:rsidP="00AF369D">
      <w:pPr>
        <w:spacing w:after="0" w:line="240" w:lineRule="auto"/>
        <w:ind w:firstLine="720"/>
        <w:rPr>
          <w:rFonts w:cs="Times New Roman"/>
          <w:szCs w:val="20"/>
        </w:rPr>
      </w:pPr>
      <w:r w:rsidRPr="00824B0D">
        <w:rPr>
          <w:rFonts w:cs="Times New Roman"/>
          <w:szCs w:val="20"/>
        </w:rPr>
        <w:t> При изучении математики осуществляется общее знакомство с методами познания действительности, представл</w:t>
      </w:r>
      <w:r w:rsidRPr="00824B0D">
        <w:rPr>
          <w:rFonts w:cs="Times New Roman"/>
          <w:szCs w:val="20"/>
        </w:rPr>
        <w:t>е</w:t>
      </w:r>
      <w:r w:rsidRPr="00824B0D">
        <w:rPr>
          <w:rFonts w:cs="Times New Roman"/>
          <w:szCs w:val="20"/>
        </w:rPr>
        <w:t xml:space="preserve">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1504A2C2" w14:textId="17770544" w:rsidR="00C02E70" w:rsidRPr="00824B0D" w:rsidRDefault="00C02E70" w:rsidP="00AF369D">
      <w:pPr>
        <w:spacing w:after="0" w:line="240" w:lineRule="auto"/>
        <w:ind w:firstLine="720"/>
        <w:rPr>
          <w:rFonts w:cs="Times New Roman"/>
          <w:szCs w:val="20"/>
        </w:rPr>
      </w:pPr>
      <w:r w:rsidRPr="00824B0D">
        <w:rPr>
          <w:rFonts w:cs="Times New Roman"/>
          <w:szCs w:val="20"/>
        </w:rPr>
        <w:t xml:space="preserve"> Приоритетными целями обучения математике в 5–9 классах являются: </w:t>
      </w:r>
    </w:p>
    <w:p w14:paraId="6DE4B75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формирование центральных математических понятий (число, величина, геометрическая фигура, переменная, вер</w:t>
      </w:r>
      <w:r w:rsidRPr="00824B0D">
        <w:rPr>
          <w:rFonts w:cs="Times New Roman"/>
          <w:szCs w:val="20"/>
        </w:rPr>
        <w:t>о</w:t>
      </w:r>
      <w:r w:rsidRPr="00824B0D">
        <w:rPr>
          <w:rFonts w:cs="Times New Roman"/>
          <w:szCs w:val="20"/>
        </w:rPr>
        <w:t>ятность, функция), обеспечивающих преемственность и перспективность математического образования обучающихся;</w:t>
      </w:r>
    </w:p>
    <w:p w14:paraId="7A59FCF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4A555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развитие интеллектуальных и творческих способностей обучающихся, познавательной активности, исследовател</w:t>
      </w:r>
      <w:r w:rsidRPr="00824B0D">
        <w:rPr>
          <w:rFonts w:cs="Times New Roman"/>
          <w:szCs w:val="20"/>
        </w:rPr>
        <w:t>ь</w:t>
      </w:r>
      <w:r w:rsidRPr="00824B0D">
        <w:rPr>
          <w:rFonts w:cs="Times New Roman"/>
          <w:szCs w:val="20"/>
        </w:rPr>
        <w:t>ских умений, критичности мышления, интереса к изучению математики;</w:t>
      </w:r>
    </w:p>
    <w:p w14:paraId="63B8BAB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w:t>
      </w:r>
      <w:r w:rsidRPr="00824B0D">
        <w:rPr>
          <w:rFonts w:cs="Times New Roman"/>
          <w:szCs w:val="20"/>
        </w:rPr>
        <w:t>в</w:t>
      </w:r>
      <w:r w:rsidRPr="00824B0D">
        <w:rPr>
          <w:rFonts w:cs="Times New Roman"/>
          <w:szCs w:val="20"/>
        </w:rPr>
        <w:t>ления зависимостей и закономерностей, формулировать их на языке математики и создавать математические модели, пр</w:t>
      </w:r>
      <w:r w:rsidRPr="00824B0D">
        <w:rPr>
          <w:rFonts w:cs="Times New Roman"/>
          <w:szCs w:val="20"/>
        </w:rPr>
        <w:t>и</w:t>
      </w:r>
      <w:r w:rsidRPr="00824B0D">
        <w:rPr>
          <w:rFonts w:cs="Times New Roman"/>
          <w:szCs w:val="20"/>
        </w:rPr>
        <w:t>менять освоенный математический аппарат для решения практико-ориентированных задач, интерпретировать и оценивать полученные результаты.</w:t>
      </w:r>
    </w:p>
    <w:p w14:paraId="40DF6BE6" w14:textId="4C11C19E" w:rsidR="00C02E70" w:rsidRPr="00824B0D" w:rsidRDefault="00C02E70" w:rsidP="00AF369D">
      <w:pPr>
        <w:spacing w:after="0" w:line="240" w:lineRule="auto"/>
        <w:ind w:firstLine="720"/>
        <w:rPr>
          <w:rFonts w:cs="Times New Roman"/>
          <w:szCs w:val="20"/>
        </w:rPr>
      </w:pPr>
      <w:r w:rsidRPr="00824B0D">
        <w:rPr>
          <w:rFonts w:cs="Times New Roman"/>
          <w:szCs w:val="20"/>
        </w:rPr>
        <w:t> Основные линии содержания программы по математике в 5–9 классах: «Числа и вычисления», «Алгебра» («Алге</w:t>
      </w:r>
      <w:r w:rsidRPr="00824B0D">
        <w:rPr>
          <w:rFonts w:cs="Times New Roman"/>
          <w:szCs w:val="20"/>
        </w:rPr>
        <w:t>б</w:t>
      </w:r>
      <w:r w:rsidRPr="00824B0D">
        <w:rPr>
          <w:rFonts w:cs="Times New Roman"/>
          <w:szCs w:val="20"/>
        </w:rPr>
        <w:t>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w:t>
      </w:r>
      <w:r w:rsidRPr="00824B0D">
        <w:rPr>
          <w:rFonts w:cs="Times New Roman"/>
          <w:szCs w:val="20"/>
        </w:rPr>
        <w:t>о</w:t>
      </w:r>
      <w:r w:rsidRPr="00824B0D">
        <w:rPr>
          <w:rFonts w:cs="Times New Roman"/>
          <w:szCs w:val="20"/>
        </w:rPr>
        <w:t xml:space="preserve">ответствии с собственной логикой, однако не независимо одна от другой, а в тесном контакте и взаимодействии. </w:t>
      </w:r>
    </w:p>
    <w:p w14:paraId="563B2E9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7776778" w14:textId="603DA1EA" w:rsidR="00C02E70" w:rsidRPr="00824B0D" w:rsidRDefault="00C02E70" w:rsidP="00AF369D">
      <w:pPr>
        <w:spacing w:after="0" w:line="240" w:lineRule="auto"/>
        <w:ind w:firstLine="720"/>
        <w:rPr>
          <w:rFonts w:cs="Times New Roman"/>
          <w:szCs w:val="20"/>
        </w:rPr>
      </w:pPr>
      <w:r w:rsidRPr="00824B0D">
        <w:rPr>
          <w:rFonts w:cs="Times New Roman"/>
          <w:szCs w:val="20"/>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AC92FCC" w14:textId="37796DD8" w:rsidR="00C02E70" w:rsidRPr="00824B0D" w:rsidRDefault="00C02E70" w:rsidP="00AF369D">
      <w:pPr>
        <w:spacing w:after="0" w:line="240" w:lineRule="auto"/>
        <w:ind w:firstLine="720"/>
        <w:rPr>
          <w:rFonts w:cs="Times New Roman"/>
          <w:szCs w:val="20"/>
        </w:rPr>
      </w:pPr>
      <w:r w:rsidRPr="00824B0D">
        <w:rPr>
          <w:rFonts w:cs="Times New Roman"/>
          <w:szCs w:val="20"/>
        </w:rPr>
        <w:t>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33B90B6" w14:textId="4877B728" w:rsidR="00C02E70" w:rsidRPr="00824B0D" w:rsidRDefault="00C02E70" w:rsidP="00AF369D">
      <w:pPr>
        <w:spacing w:after="0" w:line="240" w:lineRule="auto"/>
        <w:ind w:firstLine="720"/>
        <w:rPr>
          <w:rFonts w:cs="Times New Roman"/>
          <w:szCs w:val="20"/>
        </w:rPr>
      </w:pPr>
      <w:r w:rsidRPr="00824B0D">
        <w:rPr>
          <w:rFonts w:cs="Times New Roman"/>
          <w:szCs w:val="20"/>
        </w:rPr>
        <w:lastRenderedPageBreak/>
        <w:t> Изучение математики на уровне основного общего образования направлено на достижение обучающимися ли</w:t>
      </w:r>
      <w:r w:rsidRPr="00824B0D">
        <w:rPr>
          <w:rFonts w:cs="Times New Roman"/>
          <w:szCs w:val="20"/>
        </w:rPr>
        <w:t>ч</w:t>
      </w:r>
      <w:r w:rsidRPr="00824B0D">
        <w:rPr>
          <w:rFonts w:cs="Times New Roman"/>
          <w:szCs w:val="20"/>
        </w:rPr>
        <w:t>ностных, метапредметных и предметных образовательных результатов освоения учебного предмета.</w:t>
      </w:r>
    </w:p>
    <w:p w14:paraId="6F2B434C" w14:textId="33BA6282" w:rsidR="00C02E70" w:rsidRPr="00824B0D" w:rsidRDefault="00C02E70" w:rsidP="00AF369D">
      <w:pPr>
        <w:spacing w:after="0" w:line="240" w:lineRule="auto"/>
        <w:ind w:firstLine="720"/>
        <w:rPr>
          <w:rFonts w:cs="Times New Roman"/>
          <w:szCs w:val="20"/>
        </w:rPr>
      </w:pPr>
      <w:r w:rsidRPr="00824B0D">
        <w:rPr>
          <w:rFonts w:cs="Times New Roman"/>
          <w:szCs w:val="20"/>
        </w:rPr>
        <w:t> Личностные результаты освоения программы по математике характеризуются:</w:t>
      </w:r>
    </w:p>
    <w:p w14:paraId="69C1A8C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1) патриотическое воспитание:</w:t>
      </w:r>
    </w:p>
    <w:p w14:paraId="4573CE6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w:t>
      </w:r>
      <w:r w:rsidRPr="00824B0D">
        <w:rPr>
          <w:rFonts w:cs="Times New Roman"/>
          <w:szCs w:val="20"/>
        </w:rPr>
        <w:t>и</w:t>
      </w:r>
      <w:r w:rsidRPr="00824B0D">
        <w:rPr>
          <w:rFonts w:cs="Times New Roman"/>
          <w:szCs w:val="20"/>
        </w:rPr>
        <w:t>кладных сферах;</w:t>
      </w:r>
    </w:p>
    <w:p w14:paraId="06C21A8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2) гражданское и духовно-нравственное воспитание:</w:t>
      </w:r>
    </w:p>
    <w:p w14:paraId="5F80E0C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готовностью к выполнению обязанностей гражданина и реализации его прав, представлением о математических о</w:t>
      </w:r>
      <w:r w:rsidRPr="00824B0D">
        <w:rPr>
          <w:rFonts w:cs="Times New Roman"/>
          <w:szCs w:val="20"/>
        </w:rPr>
        <w:t>с</w:t>
      </w:r>
      <w:r w:rsidRPr="00824B0D">
        <w:rPr>
          <w:rFonts w:cs="Times New Roman"/>
          <w:szCs w:val="20"/>
        </w:rPr>
        <w:t>новах функционирования различных структур, явлений, процедур гражданского общества (например, выборы, опросы), г</w:t>
      </w:r>
      <w:r w:rsidRPr="00824B0D">
        <w:rPr>
          <w:rFonts w:cs="Times New Roman"/>
          <w:szCs w:val="20"/>
        </w:rPr>
        <w:t>о</w:t>
      </w:r>
      <w:r w:rsidRPr="00824B0D">
        <w:rPr>
          <w:rFonts w:cs="Times New Roman"/>
          <w:szCs w:val="20"/>
        </w:rPr>
        <w:t>товностью к обсуждению этических проблем, связанных с практическим применением достижений науки, осознанием ва</w:t>
      </w:r>
      <w:r w:rsidRPr="00824B0D">
        <w:rPr>
          <w:rFonts w:cs="Times New Roman"/>
          <w:szCs w:val="20"/>
        </w:rPr>
        <w:t>ж</w:t>
      </w:r>
      <w:r w:rsidRPr="00824B0D">
        <w:rPr>
          <w:rFonts w:cs="Times New Roman"/>
          <w:szCs w:val="20"/>
        </w:rPr>
        <w:t>ности морально-этических принципов в деятельности учёного;</w:t>
      </w:r>
    </w:p>
    <w:p w14:paraId="6E3CC29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3) трудовое воспитание:</w:t>
      </w:r>
    </w:p>
    <w:p w14:paraId="2C01AB1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установкой на активное участие в решении практических задач математической направленности, осознанием ва</w:t>
      </w:r>
      <w:r w:rsidRPr="00824B0D">
        <w:rPr>
          <w:rFonts w:cs="Times New Roman"/>
          <w:szCs w:val="20"/>
        </w:rPr>
        <w:t>ж</w:t>
      </w:r>
      <w:r w:rsidRPr="00824B0D">
        <w:rPr>
          <w:rFonts w:cs="Times New Roman"/>
          <w:szCs w:val="20"/>
        </w:rPr>
        <w:t>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70E616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4) эстетическое воспитание:</w:t>
      </w:r>
    </w:p>
    <w:p w14:paraId="5DBBC5D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способностью к эмоциональному и эстетическому восприятию математических объектов, задач, решений, рассу</w:t>
      </w:r>
      <w:r w:rsidRPr="00824B0D">
        <w:rPr>
          <w:rFonts w:cs="Times New Roman"/>
          <w:szCs w:val="20"/>
        </w:rPr>
        <w:t>ж</w:t>
      </w:r>
      <w:r w:rsidRPr="00824B0D">
        <w:rPr>
          <w:rFonts w:cs="Times New Roman"/>
          <w:szCs w:val="20"/>
        </w:rPr>
        <w:t>дений, умению видеть математические закономерности в искусстве;</w:t>
      </w:r>
    </w:p>
    <w:p w14:paraId="07A2D5D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5) ценности научного познания:</w:t>
      </w:r>
    </w:p>
    <w:p w14:paraId="0CF2DDD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ориентацией в деятельности на современную систему научных представлений об основных закономерностях разв</w:t>
      </w:r>
      <w:r w:rsidRPr="00824B0D">
        <w:rPr>
          <w:rFonts w:cs="Times New Roman"/>
          <w:szCs w:val="20"/>
        </w:rPr>
        <w:t>и</w:t>
      </w:r>
      <w:r w:rsidRPr="00824B0D">
        <w:rPr>
          <w:rFonts w:cs="Times New Roman"/>
          <w:szCs w:val="20"/>
        </w:rPr>
        <w:t>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C36670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6) физическое воспитание, формирование культуры здоровья и эмоционального благополучия:</w:t>
      </w:r>
    </w:p>
    <w:p w14:paraId="2E1BB8D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готовностью применять математические знания в интересах своего здоровья, ведения здорового образа жизни (зд</w:t>
      </w:r>
      <w:r w:rsidRPr="00824B0D">
        <w:rPr>
          <w:rFonts w:cs="Times New Roman"/>
          <w:szCs w:val="20"/>
        </w:rPr>
        <w:t>о</w:t>
      </w:r>
      <w:r w:rsidRPr="00824B0D">
        <w:rPr>
          <w:rFonts w:cs="Times New Roman"/>
          <w:szCs w:val="20"/>
        </w:rPr>
        <w:t>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88F9BA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7) экологическое воспитание:</w:t>
      </w:r>
    </w:p>
    <w:p w14:paraId="385407D3"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ABD0A8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8) адаптация к изменяющимся условиям социальной и природной среды:</w:t>
      </w:r>
    </w:p>
    <w:p w14:paraId="1149FE4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готовностью к действиям в условиях неопределённости, повышению уровня своей компетентности через практич</w:t>
      </w:r>
      <w:r w:rsidRPr="00824B0D">
        <w:rPr>
          <w:rFonts w:cs="Times New Roman"/>
          <w:szCs w:val="20"/>
        </w:rPr>
        <w:t>е</w:t>
      </w:r>
      <w:r w:rsidRPr="00824B0D">
        <w:rPr>
          <w:rFonts w:cs="Times New Roman"/>
          <w:szCs w:val="20"/>
        </w:rPr>
        <w:t>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EAD328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578301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способностью осознавать стрессовую ситуацию, воспринимать стрессовую ситуацию как вызов, требующий конт</w:t>
      </w:r>
      <w:r w:rsidRPr="00824B0D">
        <w:rPr>
          <w:rFonts w:cs="Times New Roman"/>
          <w:szCs w:val="20"/>
        </w:rPr>
        <w:t>р</w:t>
      </w:r>
      <w:r w:rsidRPr="00824B0D">
        <w:rPr>
          <w:rFonts w:cs="Times New Roman"/>
          <w:szCs w:val="20"/>
        </w:rPr>
        <w:t>мер, корректировать принимаемые решения и действия, формулировать и оценивать риски и последствия, формировать опыт.</w:t>
      </w:r>
    </w:p>
    <w:p w14:paraId="5EDAEF40" w14:textId="1061DB10" w:rsidR="00C02E70" w:rsidRPr="00824B0D" w:rsidRDefault="00C02E70" w:rsidP="00AF369D">
      <w:pPr>
        <w:spacing w:after="0" w:line="240" w:lineRule="auto"/>
        <w:ind w:firstLine="720"/>
        <w:rPr>
          <w:rFonts w:cs="Times New Roman"/>
          <w:szCs w:val="20"/>
        </w:rPr>
      </w:pPr>
      <w:r w:rsidRPr="00824B0D">
        <w:rPr>
          <w:rFonts w:cs="Times New Roman"/>
          <w:szCs w:val="20"/>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01949DD" w14:textId="151DB361" w:rsidR="00C02E70" w:rsidRPr="00824B0D" w:rsidRDefault="00C02E70" w:rsidP="00AF369D">
      <w:pPr>
        <w:spacing w:after="0" w:line="240" w:lineRule="auto"/>
        <w:ind w:firstLine="720"/>
        <w:rPr>
          <w:rFonts w:cs="Times New Roman"/>
          <w:szCs w:val="20"/>
        </w:rPr>
      </w:pPr>
      <w:r w:rsidRPr="00824B0D">
        <w:rPr>
          <w:rFonts w:cs="Times New Roman"/>
          <w:szCs w:val="20"/>
        </w:rPr>
        <w:t>Универсальные познавательные действия обеспечивают формирование базовых когнитивных процессов обуча</w:t>
      </w:r>
      <w:r w:rsidRPr="00824B0D">
        <w:rPr>
          <w:rFonts w:cs="Times New Roman"/>
          <w:szCs w:val="20"/>
        </w:rPr>
        <w:t>ю</w:t>
      </w:r>
      <w:r w:rsidRPr="00824B0D">
        <w:rPr>
          <w:rFonts w:cs="Times New Roman"/>
          <w:szCs w:val="20"/>
        </w:rPr>
        <w:t>щихся (освоение методов познания окружающего мира, применение логических, исследовательских операций, умений р</w:t>
      </w:r>
      <w:r w:rsidRPr="00824B0D">
        <w:rPr>
          <w:rFonts w:cs="Times New Roman"/>
          <w:szCs w:val="20"/>
        </w:rPr>
        <w:t>а</w:t>
      </w:r>
      <w:r w:rsidRPr="00824B0D">
        <w:rPr>
          <w:rFonts w:cs="Times New Roman"/>
          <w:szCs w:val="20"/>
        </w:rPr>
        <w:t>ботать с информацией).</w:t>
      </w:r>
    </w:p>
    <w:p w14:paraId="35334E12" w14:textId="2F775D6A"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следующие базовые логические действия как часть универсальных познав</w:t>
      </w:r>
      <w:r w:rsidRPr="00824B0D">
        <w:rPr>
          <w:rFonts w:cs="Times New Roman"/>
          <w:szCs w:val="20"/>
        </w:rPr>
        <w:t>а</w:t>
      </w:r>
      <w:r w:rsidRPr="00824B0D">
        <w:rPr>
          <w:rFonts w:cs="Times New Roman"/>
          <w:szCs w:val="20"/>
        </w:rPr>
        <w:t>тельных учебных действий:</w:t>
      </w:r>
    </w:p>
    <w:p w14:paraId="0C46D78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выявлять и характеризовать существенные признаки математических объектов, понятий, отношений между пон</w:t>
      </w:r>
      <w:r w:rsidRPr="00824B0D">
        <w:rPr>
          <w:rFonts w:cs="Times New Roman"/>
          <w:szCs w:val="20"/>
        </w:rPr>
        <w:t>я</w:t>
      </w:r>
      <w:r w:rsidRPr="00824B0D">
        <w:rPr>
          <w:rFonts w:cs="Times New Roman"/>
          <w:szCs w:val="20"/>
        </w:rPr>
        <w:t>тиями, формулировать определения понятий, устанавливать существенный признак классификации, основания для обобщ</w:t>
      </w:r>
      <w:r w:rsidRPr="00824B0D">
        <w:rPr>
          <w:rFonts w:cs="Times New Roman"/>
          <w:szCs w:val="20"/>
        </w:rPr>
        <w:t>е</w:t>
      </w:r>
      <w:r w:rsidRPr="00824B0D">
        <w:rPr>
          <w:rFonts w:cs="Times New Roman"/>
          <w:szCs w:val="20"/>
        </w:rPr>
        <w:t>ния и сравнения, критерии проводимого анализа;</w:t>
      </w:r>
    </w:p>
    <w:p w14:paraId="14C6A7A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воспринимать, формулировать и преобразовывать суждения: утвердительные и отрицательные, единичные, частные и общие, условные;</w:t>
      </w:r>
    </w:p>
    <w:p w14:paraId="241AEDE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выявлять математические закономерности, взаимосвязи и противоречия в фактах, данных, наблюдениях и утве</w:t>
      </w:r>
      <w:r w:rsidRPr="00824B0D">
        <w:rPr>
          <w:rFonts w:cs="Times New Roman"/>
          <w:szCs w:val="20"/>
        </w:rPr>
        <w:t>р</w:t>
      </w:r>
      <w:r w:rsidRPr="00824B0D">
        <w:rPr>
          <w:rFonts w:cs="Times New Roman"/>
          <w:szCs w:val="20"/>
        </w:rPr>
        <w:t>ждениях, предлагать критерии для выявления закономерностей и противоречий;</w:t>
      </w:r>
    </w:p>
    <w:p w14:paraId="3825021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проводить выводы с использованием законов логики, дедуктивных и индуктивных умозаключений, умозаключений по аналогии;</w:t>
      </w:r>
    </w:p>
    <w:p w14:paraId="7ECE2A6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разбирать доказательства математических утверждений (прямые и от противного), проводить самостоятельно н</w:t>
      </w:r>
      <w:r w:rsidRPr="00824B0D">
        <w:rPr>
          <w:rFonts w:cs="Times New Roman"/>
          <w:szCs w:val="20"/>
        </w:rPr>
        <w:t>е</w:t>
      </w:r>
      <w:r w:rsidRPr="00824B0D">
        <w:rPr>
          <w:rFonts w:cs="Times New Roman"/>
          <w:szCs w:val="20"/>
        </w:rPr>
        <w:t>сложные доказательства математических фактов, выстраивать аргументацию, приводить примеры и контрпримеры, обо</w:t>
      </w:r>
      <w:r w:rsidRPr="00824B0D">
        <w:rPr>
          <w:rFonts w:cs="Times New Roman"/>
          <w:szCs w:val="20"/>
        </w:rPr>
        <w:t>с</w:t>
      </w:r>
      <w:r w:rsidRPr="00824B0D">
        <w:rPr>
          <w:rFonts w:cs="Times New Roman"/>
          <w:szCs w:val="20"/>
        </w:rPr>
        <w:t>новывать собственные рассуждения;</w:t>
      </w:r>
    </w:p>
    <w:p w14:paraId="463CDF5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8521D66" w14:textId="20CC8AF2"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713E9C6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использовать вопросы как исследовательский инструмент познания, формулировать вопросы, фиксирующие прот</w:t>
      </w:r>
      <w:r w:rsidRPr="00824B0D">
        <w:rPr>
          <w:rFonts w:cs="Times New Roman"/>
          <w:szCs w:val="20"/>
        </w:rPr>
        <w:t>и</w:t>
      </w:r>
      <w:r w:rsidRPr="00824B0D">
        <w:rPr>
          <w:rFonts w:cs="Times New Roman"/>
          <w:szCs w:val="20"/>
        </w:rPr>
        <w:t>воречие, проблему, самостоятельно устанавливать искомое и данное, формировать гипотезу, аргументировать свою позицию, мнение;</w:t>
      </w:r>
    </w:p>
    <w:p w14:paraId="0A023CA3" w14:textId="77777777" w:rsidR="00C02E70" w:rsidRPr="00824B0D" w:rsidRDefault="00C02E70" w:rsidP="00747AC8">
      <w:pPr>
        <w:spacing w:after="0" w:line="240" w:lineRule="auto"/>
        <w:ind w:firstLine="709"/>
        <w:rPr>
          <w:rFonts w:cs="Times New Roman"/>
          <w:szCs w:val="20"/>
        </w:rPr>
      </w:pPr>
      <w:r w:rsidRPr="00824B0D">
        <w:rPr>
          <w:rFonts w:cs="Times New Roman"/>
          <w:szCs w:val="20"/>
        </w:rPr>
        <w:lastRenderedPageBreak/>
        <w:t>проводить по самостоятельно составленному плану несложный эксперимент, небольшое исследование по устано</w:t>
      </w:r>
      <w:r w:rsidRPr="00824B0D">
        <w:rPr>
          <w:rFonts w:cs="Times New Roman"/>
          <w:szCs w:val="20"/>
        </w:rPr>
        <w:t>в</w:t>
      </w:r>
      <w:r w:rsidRPr="00824B0D">
        <w:rPr>
          <w:rFonts w:cs="Times New Roman"/>
          <w:szCs w:val="20"/>
        </w:rPr>
        <w:t>лению особенностей математического объекта, зависимостей объектов между собой;</w:t>
      </w:r>
    </w:p>
    <w:p w14:paraId="12DCF563"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1BE84F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прогнозировать возможное развитие процесса, а также выдвигать предположения о его развитии в новых условиях.</w:t>
      </w:r>
    </w:p>
    <w:p w14:paraId="45000C2A" w14:textId="61FB3509" w:rsidR="00C02E70" w:rsidRPr="00824B0D" w:rsidRDefault="00C02E70" w:rsidP="00AF369D">
      <w:pPr>
        <w:spacing w:after="0" w:line="240" w:lineRule="auto"/>
        <w:ind w:firstLine="720"/>
        <w:rPr>
          <w:rFonts w:cs="Times New Roman"/>
          <w:szCs w:val="20"/>
        </w:rPr>
      </w:pPr>
      <w:r w:rsidRPr="00824B0D">
        <w:rPr>
          <w:rFonts w:cs="Times New Roman"/>
          <w:szCs w:val="20"/>
        </w:rPr>
        <w:t>У обучающегося будут сформированы умения работать с информацией как часть универсальных познавательных учебных действий:</w:t>
      </w:r>
    </w:p>
    <w:p w14:paraId="2DDF7A9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выявлять недостаточность и избыточность информации, данных, необходимых для решения задачи;</w:t>
      </w:r>
    </w:p>
    <w:p w14:paraId="716E590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выбирать, анализировать, систематизировать и интерпретировать информацию различных видов и форм предста</w:t>
      </w:r>
      <w:r w:rsidRPr="00824B0D">
        <w:rPr>
          <w:rFonts w:cs="Times New Roman"/>
          <w:szCs w:val="20"/>
        </w:rPr>
        <w:t>в</w:t>
      </w:r>
      <w:r w:rsidRPr="00824B0D">
        <w:rPr>
          <w:rFonts w:cs="Times New Roman"/>
          <w:szCs w:val="20"/>
        </w:rPr>
        <w:t>ления;</w:t>
      </w:r>
    </w:p>
    <w:p w14:paraId="3159620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выбирать форму представления информации и иллюстрировать решаемые задачи схемами, диаграммами, иной гр</w:t>
      </w:r>
      <w:r w:rsidRPr="00824B0D">
        <w:rPr>
          <w:rFonts w:cs="Times New Roman"/>
          <w:szCs w:val="20"/>
        </w:rPr>
        <w:t>а</w:t>
      </w:r>
      <w:r w:rsidRPr="00824B0D">
        <w:rPr>
          <w:rFonts w:cs="Times New Roman"/>
          <w:szCs w:val="20"/>
        </w:rPr>
        <w:t>фикой и их комбинациями;</w:t>
      </w:r>
    </w:p>
    <w:p w14:paraId="4D120773"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оценивать надёжность информации по критериям, предложенным учителем или сформулированным самостоятельно.</w:t>
      </w:r>
    </w:p>
    <w:p w14:paraId="47B49201" w14:textId="7D2E9346" w:rsidR="00C02E70" w:rsidRPr="00824B0D" w:rsidRDefault="00C02E70" w:rsidP="00AF369D">
      <w:pPr>
        <w:spacing w:after="0" w:line="240" w:lineRule="auto"/>
        <w:ind w:firstLine="720"/>
        <w:rPr>
          <w:rFonts w:cs="Times New Roman"/>
          <w:szCs w:val="20"/>
        </w:rPr>
      </w:pPr>
      <w:r w:rsidRPr="00824B0D">
        <w:rPr>
          <w:rFonts w:cs="Times New Roman"/>
          <w:szCs w:val="20"/>
        </w:rPr>
        <w:t>Универсальные коммуникативные действия обеспечивают сформированность социальных навыков обучающихся.</w:t>
      </w:r>
    </w:p>
    <w:p w14:paraId="75521849" w14:textId="7ED4F20A"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умения общения как часть универсальных коммуникативных учебных де</w:t>
      </w:r>
      <w:r w:rsidRPr="00824B0D">
        <w:rPr>
          <w:rFonts w:cs="Times New Roman"/>
          <w:szCs w:val="20"/>
        </w:rPr>
        <w:t>й</w:t>
      </w:r>
      <w:r w:rsidRPr="00824B0D">
        <w:rPr>
          <w:rFonts w:cs="Times New Roman"/>
          <w:szCs w:val="20"/>
        </w:rPr>
        <w:t>ствий:</w:t>
      </w:r>
    </w:p>
    <w:p w14:paraId="697AA63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w:t>
      </w:r>
      <w:r w:rsidRPr="00824B0D">
        <w:rPr>
          <w:rFonts w:cs="Times New Roman"/>
          <w:szCs w:val="20"/>
        </w:rPr>
        <w:t>е</w:t>
      </w:r>
      <w:r w:rsidRPr="00824B0D">
        <w:rPr>
          <w:rFonts w:cs="Times New Roman"/>
          <w:szCs w:val="20"/>
        </w:rPr>
        <w:t>зультатам;</w:t>
      </w:r>
    </w:p>
    <w:p w14:paraId="2148B72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w:t>
      </w:r>
      <w:r w:rsidRPr="00824B0D">
        <w:rPr>
          <w:rFonts w:cs="Times New Roman"/>
          <w:szCs w:val="20"/>
        </w:rPr>
        <w:t>и</w:t>
      </w:r>
      <w:r w:rsidRPr="00824B0D">
        <w:rPr>
          <w:rFonts w:cs="Times New Roman"/>
          <w:szCs w:val="20"/>
        </w:rPr>
        <w:t>чие и сходство позиций, в корректной форме формулировать разногласия, свои возражения;</w:t>
      </w:r>
    </w:p>
    <w:p w14:paraId="7DA6F4B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07B887" w14:textId="4A567560"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умения сотрудничества как часть универсальных коммуникативных учебных действий:</w:t>
      </w:r>
    </w:p>
    <w:p w14:paraId="083EB9A3" w14:textId="77777777" w:rsidR="00C02E70" w:rsidRPr="00824B0D" w:rsidRDefault="00C02E70" w:rsidP="00747AC8">
      <w:pPr>
        <w:spacing w:after="0" w:line="240" w:lineRule="auto"/>
        <w:ind w:firstLine="709"/>
        <w:rPr>
          <w:rFonts w:cs="Times New Roman"/>
          <w:szCs w:val="20"/>
        </w:rPr>
      </w:pPr>
      <w:r w:rsidRPr="00824B0D">
        <w:rPr>
          <w:rFonts w:cs="Times New Roman"/>
          <w:szCs w:val="20"/>
        </w:rPr>
        <w:t xml:space="preserve">понимать и использовать преимущества командной и индивидуальной работы при решении учебных математических задач; </w:t>
      </w:r>
    </w:p>
    <w:p w14:paraId="6964443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469A771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ED82153" w14:textId="71E1B492" w:rsidR="00C02E70" w:rsidRPr="00824B0D" w:rsidRDefault="00C02E70" w:rsidP="00AF369D">
      <w:pPr>
        <w:spacing w:after="0" w:line="240" w:lineRule="auto"/>
        <w:ind w:firstLine="720"/>
        <w:rPr>
          <w:rFonts w:cs="Times New Roman"/>
          <w:szCs w:val="20"/>
        </w:rPr>
      </w:pPr>
      <w:r w:rsidRPr="00824B0D">
        <w:rPr>
          <w:rFonts w:cs="Times New Roman"/>
          <w:szCs w:val="20"/>
        </w:rPr>
        <w:t> Универсальные регулятивные действия обеспечивают формирование смысловых установок и жизненных навыков личности.</w:t>
      </w:r>
    </w:p>
    <w:p w14:paraId="348330D0" w14:textId="7AD936ED"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умения самоорганизации как часть универсальных регулятивных учебных действий:</w:t>
      </w:r>
    </w:p>
    <w:p w14:paraId="27F4763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86860AA" w14:textId="7A1D25E5" w:rsidR="00C02E70" w:rsidRPr="00824B0D" w:rsidRDefault="00C02E70" w:rsidP="00AF369D">
      <w:pPr>
        <w:spacing w:after="0" w:line="240" w:lineRule="auto"/>
        <w:ind w:firstLine="720"/>
        <w:rPr>
          <w:rFonts w:cs="Times New Roman"/>
          <w:szCs w:val="20"/>
        </w:rPr>
      </w:pPr>
      <w:r w:rsidRPr="00824B0D">
        <w:rPr>
          <w:rFonts w:cs="Times New Roman"/>
          <w:szCs w:val="20"/>
        </w:rPr>
        <w:t> У обучающегося будут сформированы умения самоконтроля как часть универсальных регулятивных учебных де</w:t>
      </w:r>
      <w:r w:rsidRPr="00824B0D">
        <w:rPr>
          <w:rFonts w:cs="Times New Roman"/>
          <w:szCs w:val="20"/>
        </w:rPr>
        <w:t>й</w:t>
      </w:r>
      <w:r w:rsidRPr="00824B0D">
        <w:rPr>
          <w:rFonts w:cs="Times New Roman"/>
          <w:szCs w:val="20"/>
        </w:rPr>
        <w:t>ствий:</w:t>
      </w:r>
    </w:p>
    <w:p w14:paraId="0751528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владеть способами самопроверки, самоконтроля процесса и результата решения математической задачи;</w:t>
      </w:r>
    </w:p>
    <w:p w14:paraId="55D870D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B6DD9D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04B2954" w14:textId="4B43AF83" w:rsidR="00C02E70" w:rsidRPr="00824B0D" w:rsidRDefault="00C02E70" w:rsidP="00AF369D">
      <w:pPr>
        <w:spacing w:after="0" w:line="240" w:lineRule="auto"/>
        <w:ind w:firstLine="720"/>
        <w:rPr>
          <w:rFonts w:cs="Times New Roman"/>
          <w:szCs w:val="20"/>
        </w:rPr>
      </w:pPr>
      <w:r w:rsidRPr="00824B0D">
        <w:rPr>
          <w:rFonts w:cs="Times New Roman"/>
          <w:szCs w:val="20"/>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w:t>
      </w:r>
      <w:r w:rsidRPr="00824B0D">
        <w:rPr>
          <w:rFonts w:cs="Times New Roman"/>
          <w:szCs w:val="20"/>
        </w:rPr>
        <w:t>а</w:t>
      </w:r>
      <w:r w:rsidRPr="00824B0D">
        <w:rPr>
          <w:rFonts w:cs="Times New Roman"/>
          <w:szCs w:val="20"/>
        </w:rPr>
        <w:t>тистика».</w:t>
      </w:r>
    </w:p>
    <w:p w14:paraId="0E7D7115" w14:textId="7EB10F06" w:rsidR="00C02E70" w:rsidRPr="00824B0D" w:rsidRDefault="00C02E70" w:rsidP="00AF369D">
      <w:pPr>
        <w:spacing w:after="0" w:line="240" w:lineRule="auto"/>
        <w:ind w:firstLine="720"/>
        <w:rPr>
          <w:rFonts w:cs="Times New Roman"/>
          <w:szCs w:val="20"/>
        </w:rPr>
      </w:pPr>
      <w:bookmarkStart w:id="91" w:name="_Toc124426190"/>
      <w:r w:rsidRPr="00824B0D">
        <w:rPr>
          <w:rFonts w:cs="Times New Roman"/>
          <w:szCs w:val="20"/>
        </w:rPr>
        <w:t> Федеральная рабочая программа учебного курса</w:t>
      </w:r>
      <w:bookmarkEnd w:id="91"/>
      <w:r w:rsidRPr="00824B0D">
        <w:rPr>
          <w:rFonts w:cs="Times New Roman"/>
          <w:szCs w:val="20"/>
        </w:rPr>
        <w:t xml:space="preserve"> «Математика» в 5–6 классах (далее соответственно – программа учебного курса «Математика», учебный курс).</w:t>
      </w:r>
    </w:p>
    <w:p w14:paraId="7D67E5F4" w14:textId="699A6299" w:rsidR="00C02E70" w:rsidRPr="00824B0D" w:rsidRDefault="00C02E70" w:rsidP="00AF369D">
      <w:pPr>
        <w:spacing w:after="0" w:line="240" w:lineRule="auto"/>
        <w:ind w:firstLine="720"/>
        <w:rPr>
          <w:rFonts w:cs="Times New Roman"/>
          <w:szCs w:val="20"/>
        </w:rPr>
      </w:pPr>
      <w:r w:rsidRPr="00824B0D">
        <w:rPr>
          <w:rFonts w:cs="Times New Roman"/>
          <w:szCs w:val="20"/>
        </w:rPr>
        <w:t> Пояснительная записка.</w:t>
      </w:r>
    </w:p>
    <w:p w14:paraId="15EDABBE" w14:textId="62C5665D" w:rsidR="00C02E70" w:rsidRPr="00824B0D" w:rsidRDefault="00C02E70" w:rsidP="00AF369D">
      <w:pPr>
        <w:spacing w:after="0" w:line="240" w:lineRule="auto"/>
        <w:ind w:firstLine="720"/>
        <w:rPr>
          <w:rFonts w:cs="Times New Roman"/>
          <w:szCs w:val="20"/>
        </w:rPr>
      </w:pPr>
      <w:r w:rsidRPr="00824B0D">
        <w:rPr>
          <w:rFonts w:cs="Times New Roman"/>
          <w:szCs w:val="20"/>
        </w:rPr>
        <w:t> Приоритетными целями обучения математике в 5–6 классах являются:</w:t>
      </w:r>
    </w:p>
    <w:p w14:paraId="59E2534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продолжение формирования основных математических понятий (число, величина, геометрическая фигура), обесп</w:t>
      </w:r>
      <w:r w:rsidRPr="00824B0D">
        <w:rPr>
          <w:rFonts w:cs="Times New Roman"/>
          <w:szCs w:val="20"/>
        </w:rPr>
        <w:t>е</w:t>
      </w:r>
      <w:r w:rsidRPr="00824B0D">
        <w:rPr>
          <w:rFonts w:cs="Times New Roman"/>
          <w:szCs w:val="20"/>
        </w:rPr>
        <w:t>чивающих преемственность и перспективность математического образования обучающихся;</w:t>
      </w:r>
    </w:p>
    <w:p w14:paraId="5AA231B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развитие интеллектуальных и творческих способностей обучающихся, познавательной активности, исследовател</w:t>
      </w:r>
      <w:r w:rsidRPr="00824B0D">
        <w:rPr>
          <w:rFonts w:cs="Times New Roman"/>
          <w:szCs w:val="20"/>
        </w:rPr>
        <w:t>ь</w:t>
      </w:r>
      <w:r w:rsidRPr="00824B0D">
        <w:rPr>
          <w:rFonts w:cs="Times New Roman"/>
          <w:szCs w:val="20"/>
        </w:rPr>
        <w:t>ских умений, интереса к изучению математики;</w:t>
      </w:r>
    </w:p>
    <w:p w14:paraId="1B5A590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подведение обучающихся на доступном для них уровне к осознанию взаимосвязи математики и окружающего мира;</w:t>
      </w:r>
    </w:p>
    <w:p w14:paraId="74154A2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формирование функциональной математической грамотности: умения распознавать математические объекты в р</w:t>
      </w:r>
      <w:r w:rsidRPr="00824B0D">
        <w:rPr>
          <w:rFonts w:cs="Times New Roman"/>
          <w:szCs w:val="20"/>
        </w:rPr>
        <w:t>е</w:t>
      </w:r>
      <w:r w:rsidRPr="00824B0D">
        <w:rPr>
          <w:rFonts w:cs="Times New Roman"/>
          <w:szCs w:val="20"/>
        </w:rPr>
        <w:t>альных жизненных ситуациях, применять освоенные умения для решения практико-ориентированных задач, интерпретир</w:t>
      </w:r>
      <w:r w:rsidRPr="00824B0D">
        <w:rPr>
          <w:rFonts w:cs="Times New Roman"/>
          <w:szCs w:val="20"/>
        </w:rPr>
        <w:t>о</w:t>
      </w:r>
      <w:r w:rsidRPr="00824B0D">
        <w:rPr>
          <w:rFonts w:cs="Times New Roman"/>
          <w:szCs w:val="20"/>
        </w:rPr>
        <w:t>вать полученные результаты и оценивать их на соответствие практической ситуации.</w:t>
      </w:r>
    </w:p>
    <w:p w14:paraId="6FCBF092" w14:textId="49F4F55F" w:rsidR="00C02E70" w:rsidRPr="00824B0D" w:rsidRDefault="00C02E70" w:rsidP="00AF369D">
      <w:pPr>
        <w:spacing w:after="0" w:line="240" w:lineRule="auto"/>
        <w:ind w:firstLine="720"/>
        <w:rPr>
          <w:rFonts w:cs="Times New Roman"/>
          <w:szCs w:val="20"/>
        </w:rPr>
      </w:pPr>
      <w:r w:rsidRPr="00824B0D">
        <w:rPr>
          <w:rFonts w:cs="Times New Roman"/>
          <w:szCs w:val="20"/>
        </w:rPr>
        <w:t> Основные линии содержания курса математики в 5–6 классах – арифметическая и геометрическая, которые разв</w:t>
      </w:r>
      <w:r w:rsidRPr="00824B0D">
        <w:rPr>
          <w:rFonts w:cs="Times New Roman"/>
          <w:szCs w:val="20"/>
        </w:rPr>
        <w:t>и</w:t>
      </w:r>
      <w:r w:rsidRPr="00824B0D">
        <w:rPr>
          <w:rFonts w:cs="Times New Roman"/>
          <w:szCs w:val="20"/>
        </w:rPr>
        <w:t>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DD908D9" w14:textId="55761374" w:rsidR="00C02E70" w:rsidRPr="00824B0D" w:rsidRDefault="00C02E70" w:rsidP="00AF369D">
      <w:pPr>
        <w:spacing w:after="0" w:line="240" w:lineRule="auto"/>
        <w:ind w:firstLine="720"/>
        <w:rPr>
          <w:rFonts w:cs="Times New Roman"/>
          <w:szCs w:val="20"/>
        </w:rPr>
      </w:pPr>
      <w:r w:rsidRPr="00824B0D">
        <w:rPr>
          <w:rFonts w:cs="Times New Roman"/>
          <w:szCs w:val="20"/>
        </w:rPr>
        <w:t> Изучение арифметического материала начинается со систематизации и развития знаний о натуральных числах, п</w:t>
      </w:r>
      <w:r w:rsidRPr="00824B0D">
        <w:rPr>
          <w:rFonts w:cs="Times New Roman"/>
          <w:szCs w:val="20"/>
        </w:rPr>
        <w:t>о</w:t>
      </w:r>
      <w:r w:rsidRPr="00824B0D">
        <w:rPr>
          <w:rFonts w:cs="Times New Roman"/>
          <w:szCs w:val="20"/>
        </w:rPr>
        <w:t>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w:t>
      </w:r>
      <w:r w:rsidRPr="00824B0D">
        <w:rPr>
          <w:rFonts w:cs="Times New Roman"/>
          <w:szCs w:val="20"/>
        </w:rPr>
        <w:t>ё</w:t>
      </w:r>
      <w:r w:rsidRPr="00824B0D">
        <w:rPr>
          <w:rFonts w:cs="Times New Roman"/>
          <w:szCs w:val="20"/>
        </w:rPr>
        <w:t>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A3557C2" w14:textId="2DD53018" w:rsidR="00C02E70" w:rsidRPr="00824B0D" w:rsidRDefault="00C02E70" w:rsidP="00AF369D">
      <w:pPr>
        <w:spacing w:after="0" w:line="240" w:lineRule="auto"/>
        <w:ind w:firstLine="720"/>
        <w:rPr>
          <w:rFonts w:cs="Times New Roman"/>
          <w:szCs w:val="20"/>
        </w:rPr>
      </w:pPr>
      <w:r w:rsidRPr="00824B0D">
        <w:rPr>
          <w:rFonts w:cs="Times New Roman"/>
          <w:szCs w:val="20"/>
        </w:rPr>
        <w:lastRenderedPageBreak/>
        <w:t>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w:t>
      </w:r>
      <w:r w:rsidRPr="00824B0D">
        <w:rPr>
          <w:rFonts w:cs="Times New Roman"/>
          <w:szCs w:val="20"/>
        </w:rPr>
        <w:t>и</w:t>
      </w:r>
      <w:r w:rsidRPr="00824B0D">
        <w:rPr>
          <w:rFonts w:cs="Times New Roman"/>
          <w:szCs w:val="20"/>
        </w:rPr>
        <w:t>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7468BF" w14:textId="66A2D239" w:rsidR="00C02E70" w:rsidRPr="00824B0D" w:rsidRDefault="00C02E70" w:rsidP="00AF369D">
      <w:pPr>
        <w:spacing w:after="0" w:line="240" w:lineRule="auto"/>
        <w:ind w:firstLine="720"/>
        <w:rPr>
          <w:rFonts w:cs="Times New Roman"/>
          <w:szCs w:val="20"/>
        </w:rPr>
      </w:pPr>
      <w:r w:rsidRPr="00824B0D">
        <w:rPr>
          <w:rFonts w:cs="Times New Roman"/>
          <w:szCs w:val="20"/>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BE334DC" w14:textId="0F67B5D1" w:rsidR="00C02E70" w:rsidRPr="00824B0D" w:rsidRDefault="00C02E70" w:rsidP="00AF369D">
      <w:pPr>
        <w:spacing w:after="0" w:line="240" w:lineRule="auto"/>
        <w:ind w:firstLine="720"/>
        <w:rPr>
          <w:rFonts w:cs="Times New Roman"/>
          <w:szCs w:val="20"/>
        </w:rPr>
      </w:pPr>
      <w:r w:rsidRPr="00824B0D">
        <w:rPr>
          <w:rFonts w:cs="Times New Roman"/>
          <w:szCs w:val="20"/>
        </w:rPr>
        <w:t> При обучении решению текстовых задач в 5–6 классах используются арифметические приёмы решения. При отр</w:t>
      </w:r>
      <w:r w:rsidRPr="00824B0D">
        <w:rPr>
          <w:rFonts w:cs="Times New Roman"/>
          <w:szCs w:val="20"/>
        </w:rPr>
        <w:t>а</w:t>
      </w:r>
      <w:r w:rsidRPr="00824B0D">
        <w:rPr>
          <w:rFonts w:cs="Times New Roman"/>
          <w:szCs w:val="20"/>
        </w:rPr>
        <w:t>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66FD514" w14:textId="18B6D5FD" w:rsidR="00C02E70" w:rsidRPr="00824B0D" w:rsidRDefault="00C02E70" w:rsidP="00AF369D">
      <w:pPr>
        <w:spacing w:after="0" w:line="240" w:lineRule="auto"/>
        <w:ind w:firstLine="720"/>
        <w:rPr>
          <w:rFonts w:cs="Times New Roman"/>
          <w:szCs w:val="20"/>
        </w:rPr>
      </w:pPr>
      <w:r w:rsidRPr="00824B0D">
        <w:rPr>
          <w:rFonts w:cs="Times New Roman"/>
          <w:szCs w:val="20"/>
        </w:rPr>
        <w:t> В программе учебного курса «Математика» предусмотрено формирование пропедевтических алгебраических пре</w:t>
      </w:r>
      <w:r w:rsidRPr="00824B0D">
        <w:rPr>
          <w:rFonts w:cs="Times New Roman"/>
          <w:szCs w:val="20"/>
        </w:rPr>
        <w:t>д</w:t>
      </w:r>
      <w:r w:rsidRPr="00824B0D">
        <w:rPr>
          <w:rFonts w:cs="Times New Roman"/>
          <w:szCs w:val="20"/>
        </w:rPr>
        <w:t>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w:t>
      </w:r>
      <w:r w:rsidRPr="00824B0D">
        <w:rPr>
          <w:rFonts w:cs="Times New Roman"/>
          <w:szCs w:val="20"/>
        </w:rPr>
        <w:t>ы</w:t>
      </w:r>
      <w:r w:rsidRPr="00824B0D">
        <w:rPr>
          <w:rFonts w:cs="Times New Roman"/>
          <w:szCs w:val="20"/>
        </w:rPr>
        <w:t>числения геометрических величин, в качестве «заместителя» числа.</w:t>
      </w:r>
    </w:p>
    <w:p w14:paraId="1B4E5588" w14:textId="393C1431" w:rsidR="00C02E70" w:rsidRPr="00824B0D" w:rsidRDefault="00C02E70" w:rsidP="00AF369D">
      <w:pPr>
        <w:spacing w:after="0" w:line="240" w:lineRule="auto"/>
        <w:ind w:firstLine="720"/>
        <w:rPr>
          <w:rFonts w:cs="Times New Roman"/>
          <w:szCs w:val="20"/>
        </w:rPr>
      </w:pPr>
      <w:r w:rsidRPr="00824B0D">
        <w:rPr>
          <w:rFonts w:cs="Times New Roman"/>
          <w:szCs w:val="20"/>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7340026" w14:textId="50DF6801" w:rsidR="00C02E70" w:rsidRPr="00824B0D" w:rsidRDefault="00C02E70" w:rsidP="00AF369D">
      <w:pPr>
        <w:spacing w:after="0" w:line="240" w:lineRule="auto"/>
        <w:ind w:firstLine="720"/>
        <w:rPr>
          <w:rFonts w:cs="Times New Roman"/>
          <w:szCs w:val="20"/>
        </w:rPr>
      </w:pPr>
      <w:r w:rsidRPr="00824B0D">
        <w:rPr>
          <w:rFonts w:cs="Times New Roman"/>
          <w:szCs w:val="20"/>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0F67F0F" w14:textId="25A5BDCA" w:rsidR="00C02E70" w:rsidRPr="00824B0D" w:rsidRDefault="00C02E70" w:rsidP="00AF369D">
      <w:pPr>
        <w:spacing w:after="0" w:line="240" w:lineRule="auto"/>
        <w:ind w:firstLine="720"/>
        <w:rPr>
          <w:rFonts w:cs="Times New Roman"/>
          <w:szCs w:val="20"/>
        </w:rPr>
      </w:pPr>
      <w:r w:rsidRPr="00824B0D">
        <w:rPr>
          <w:rFonts w:cs="Times New Roman"/>
          <w:szCs w:val="20"/>
        </w:rPr>
        <w:t>Общее число часов, рекомендованных для изучения математики, – 340 часов: в 5 классе – 170 часов (5 часов в н</w:t>
      </w:r>
      <w:r w:rsidRPr="00824B0D">
        <w:rPr>
          <w:rFonts w:cs="Times New Roman"/>
          <w:szCs w:val="20"/>
        </w:rPr>
        <w:t>е</w:t>
      </w:r>
      <w:r w:rsidRPr="00824B0D">
        <w:rPr>
          <w:rFonts w:cs="Times New Roman"/>
          <w:szCs w:val="20"/>
        </w:rPr>
        <w:t>делю), в 6 классе – 170 часов (5 часов в неделю).</w:t>
      </w:r>
    </w:p>
    <w:p w14:paraId="5B752057" w14:textId="626EB689" w:rsidR="00C02E70" w:rsidRPr="00824B0D" w:rsidRDefault="00C02E70" w:rsidP="00AF369D">
      <w:pPr>
        <w:spacing w:after="0" w:line="240" w:lineRule="auto"/>
        <w:ind w:firstLine="720"/>
        <w:rPr>
          <w:rFonts w:cs="Times New Roman"/>
          <w:b/>
          <w:szCs w:val="20"/>
        </w:rPr>
      </w:pPr>
      <w:bookmarkStart w:id="92" w:name="_Toc124426195"/>
      <w:r w:rsidRPr="00824B0D">
        <w:rPr>
          <w:rFonts w:cs="Times New Roman"/>
          <w:b/>
          <w:szCs w:val="20"/>
        </w:rPr>
        <w:t> Содержание обучения в 5 классе.</w:t>
      </w:r>
    </w:p>
    <w:p w14:paraId="376684CB" w14:textId="4C5DA2E6" w:rsidR="00C02E70" w:rsidRPr="00824B0D" w:rsidRDefault="00C02E70" w:rsidP="00AF369D">
      <w:pPr>
        <w:spacing w:after="0" w:line="240" w:lineRule="auto"/>
        <w:ind w:firstLine="720"/>
        <w:rPr>
          <w:rFonts w:cs="Times New Roman"/>
          <w:szCs w:val="20"/>
        </w:rPr>
      </w:pPr>
      <w:r w:rsidRPr="00824B0D">
        <w:rPr>
          <w:rFonts w:cs="Times New Roman"/>
          <w:szCs w:val="20"/>
        </w:rPr>
        <w:t> Натуральные числа и нуль</w:t>
      </w:r>
      <w:bookmarkEnd w:id="92"/>
      <w:r w:rsidRPr="00824B0D">
        <w:rPr>
          <w:rFonts w:cs="Times New Roman"/>
          <w:szCs w:val="20"/>
        </w:rPr>
        <w:t>.</w:t>
      </w:r>
    </w:p>
    <w:p w14:paraId="73013BC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Натуральное число. Ряд натуральных чисел. Число 0. Изображение натуральных чисел точками на координатной (числовой) прямой.</w:t>
      </w:r>
    </w:p>
    <w:p w14:paraId="115E5D6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Позиционная система счисления. Римская нумерация как пример непозиционной системы счисления. Десятичная система счисления.</w:t>
      </w:r>
    </w:p>
    <w:p w14:paraId="6C32808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Сравнение натуральных чисел, сравнение натуральных чисел с нулём. Способы сравнения. Округление натуральных чисел.</w:t>
      </w:r>
    </w:p>
    <w:p w14:paraId="687A814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Сложение натуральных чисел, свойство нуля при сложении. Вычитание как действие, обратное сложению. Умн</w:t>
      </w:r>
      <w:r w:rsidRPr="00824B0D">
        <w:rPr>
          <w:rFonts w:cs="Times New Roman"/>
          <w:szCs w:val="20"/>
        </w:rPr>
        <w:t>о</w:t>
      </w:r>
      <w:r w:rsidRPr="00824B0D">
        <w:rPr>
          <w:rFonts w:cs="Times New Roman"/>
          <w:szCs w:val="20"/>
        </w:rPr>
        <w:t>жение натуральных чисел, свойства нуля и единицы при умножении. Деление как действие, обратное умножению. Комп</w:t>
      </w:r>
      <w:r w:rsidRPr="00824B0D">
        <w:rPr>
          <w:rFonts w:cs="Times New Roman"/>
          <w:szCs w:val="20"/>
        </w:rPr>
        <w:t>о</w:t>
      </w:r>
      <w:r w:rsidRPr="00824B0D">
        <w:rPr>
          <w:rFonts w:cs="Times New Roman"/>
          <w:szCs w:val="20"/>
        </w:rPr>
        <w:t>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EBE7BC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Использование букв для обозначения неизвестного компонента и записи свойств арифметических действий.</w:t>
      </w:r>
    </w:p>
    <w:p w14:paraId="2C9E515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Делители и кратные числа, разложение на множители. Простые и составные числа. Признаки делимости на 2, 5, 10, 3, 9. Деление с остатком.</w:t>
      </w:r>
    </w:p>
    <w:p w14:paraId="50A423B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Степень с натуральным показателем. Запись числа в виде суммы разрядных слагаемых.</w:t>
      </w:r>
    </w:p>
    <w:p w14:paraId="43FC0A63"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w:t>
      </w:r>
      <w:r w:rsidRPr="00824B0D">
        <w:rPr>
          <w:rFonts w:cs="Times New Roman"/>
          <w:szCs w:val="20"/>
        </w:rPr>
        <w:t>й</w:t>
      </w:r>
      <w:r w:rsidRPr="00824B0D">
        <w:rPr>
          <w:rFonts w:cs="Times New Roman"/>
          <w:szCs w:val="20"/>
        </w:rPr>
        <w:t>ства умножения.</w:t>
      </w:r>
    </w:p>
    <w:p w14:paraId="3727540D" w14:textId="3F3F386E" w:rsidR="00C02E70" w:rsidRPr="00824B0D" w:rsidRDefault="00C02E70" w:rsidP="00AF369D">
      <w:pPr>
        <w:spacing w:after="0" w:line="240" w:lineRule="auto"/>
        <w:ind w:firstLine="720"/>
        <w:rPr>
          <w:rFonts w:cs="Times New Roman"/>
          <w:szCs w:val="20"/>
        </w:rPr>
      </w:pPr>
      <w:bookmarkStart w:id="93" w:name="_Toc124426196"/>
      <w:r w:rsidRPr="00824B0D">
        <w:rPr>
          <w:rFonts w:cs="Times New Roman"/>
          <w:szCs w:val="20"/>
        </w:rPr>
        <w:t> Дроби</w:t>
      </w:r>
      <w:bookmarkEnd w:id="93"/>
      <w:r w:rsidRPr="00824B0D">
        <w:rPr>
          <w:rFonts w:cs="Times New Roman"/>
          <w:szCs w:val="20"/>
        </w:rPr>
        <w:t>.</w:t>
      </w:r>
    </w:p>
    <w:p w14:paraId="7AD059A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60B465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Сложение и вычитание дробей. Умножение и деление дробей, взаимно-обратные дроби. Нахождение части целого и целого по его части.</w:t>
      </w:r>
    </w:p>
    <w:p w14:paraId="19962AC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F416D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Арифметические действия с десятичными дробями. Округление десятичных дробей.</w:t>
      </w:r>
    </w:p>
    <w:p w14:paraId="1F1C39CD" w14:textId="7764BCDC" w:rsidR="00C02E70" w:rsidRPr="00824B0D" w:rsidRDefault="00C02E70" w:rsidP="00AF369D">
      <w:pPr>
        <w:spacing w:after="0" w:line="240" w:lineRule="auto"/>
        <w:ind w:firstLine="720"/>
        <w:rPr>
          <w:rFonts w:cs="Times New Roman"/>
          <w:szCs w:val="20"/>
        </w:rPr>
      </w:pPr>
      <w:bookmarkStart w:id="94" w:name="_Toc124426197"/>
      <w:r w:rsidRPr="00824B0D">
        <w:rPr>
          <w:rFonts w:cs="Times New Roman"/>
          <w:szCs w:val="20"/>
        </w:rPr>
        <w:t> Решение текстовых задач</w:t>
      </w:r>
      <w:bookmarkEnd w:id="94"/>
      <w:r w:rsidRPr="00824B0D">
        <w:rPr>
          <w:rFonts w:cs="Times New Roman"/>
          <w:szCs w:val="20"/>
        </w:rPr>
        <w:t>.</w:t>
      </w:r>
    </w:p>
    <w:p w14:paraId="18E23A3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9DF905E" w14:textId="77777777" w:rsidR="00C02E70" w:rsidRPr="00824B0D" w:rsidRDefault="00C02E70" w:rsidP="00747AC8">
      <w:pPr>
        <w:spacing w:after="0" w:line="240" w:lineRule="auto"/>
        <w:ind w:firstLine="709"/>
        <w:rPr>
          <w:rFonts w:cs="Times New Roman"/>
          <w:szCs w:val="20"/>
        </w:rPr>
      </w:pPr>
      <w:r w:rsidRPr="00824B0D">
        <w:rPr>
          <w:rFonts w:cs="Times New Roman"/>
          <w:szCs w:val="20"/>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0B237D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Решение основных задач на дроби.</w:t>
      </w:r>
    </w:p>
    <w:p w14:paraId="60144CA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Представление данных в виде таблиц, столбчатых диаграмм.</w:t>
      </w:r>
    </w:p>
    <w:p w14:paraId="05CE7D71" w14:textId="6EAE2926" w:rsidR="00C02E70" w:rsidRPr="00824B0D" w:rsidRDefault="00C02E70" w:rsidP="00AF369D">
      <w:pPr>
        <w:spacing w:after="0" w:line="240" w:lineRule="auto"/>
        <w:ind w:firstLine="720"/>
        <w:rPr>
          <w:rFonts w:cs="Times New Roman"/>
          <w:szCs w:val="20"/>
        </w:rPr>
      </w:pPr>
      <w:bookmarkStart w:id="95" w:name="_Toc124426198"/>
      <w:r w:rsidRPr="00824B0D">
        <w:rPr>
          <w:rFonts w:cs="Times New Roman"/>
          <w:szCs w:val="20"/>
        </w:rPr>
        <w:t>Наглядная геометрия</w:t>
      </w:r>
      <w:bookmarkEnd w:id="95"/>
      <w:r w:rsidRPr="00824B0D">
        <w:rPr>
          <w:rFonts w:cs="Times New Roman"/>
          <w:szCs w:val="20"/>
        </w:rPr>
        <w:t>.</w:t>
      </w:r>
    </w:p>
    <w:p w14:paraId="5DAEFD7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D3DA40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Длина отрезка, метрические единицы длины. Длина ломаной, периметр многоугольника. Измерение и построение углов с помощью транспортира.</w:t>
      </w:r>
    </w:p>
    <w:p w14:paraId="60CA816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Наглядные представления о фигурах на плоскости: многоугольник, прямоугольник, квадрат, треугольник, о равенстве фигур.</w:t>
      </w:r>
    </w:p>
    <w:p w14:paraId="53D4071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821DF8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689A29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92EBB6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Объём прямоугольного параллелепипеда, куба. Единицы измерения объёма.</w:t>
      </w:r>
    </w:p>
    <w:p w14:paraId="50D7CAF0" w14:textId="2A6D7FEE" w:rsidR="00C02E70" w:rsidRPr="00824B0D" w:rsidRDefault="00C02E70" w:rsidP="00AF369D">
      <w:pPr>
        <w:spacing w:after="0" w:line="240" w:lineRule="auto"/>
        <w:ind w:firstLine="720"/>
        <w:rPr>
          <w:rFonts w:cs="Times New Roman"/>
          <w:b/>
          <w:szCs w:val="20"/>
        </w:rPr>
      </w:pPr>
      <w:bookmarkStart w:id="96" w:name="_Toc124426200"/>
      <w:r w:rsidRPr="00824B0D">
        <w:rPr>
          <w:rFonts w:cs="Times New Roman"/>
          <w:szCs w:val="20"/>
        </w:rPr>
        <w:t> </w:t>
      </w:r>
      <w:r w:rsidRPr="00824B0D">
        <w:rPr>
          <w:rFonts w:cs="Times New Roman"/>
          <w:b/>
          <w:szCs w:val="20"/>
        </w:rPr>
        <w:t>Содержание обучения в 6 классе.</w:t>
      </w:r>
    </w:p>
    <w:p w14:paraId="01912A57" w14:textId="45D1A14E" w:rsidR="00C02E70" w:rsidRPr="00824B0D" w:rsidRDefault="00C02E70" w:rsidP="00AF369D">
      <w:pPr>
        <w:spacing w:after="0" w:line="240" w:lineRule="auto"/>
        <w:ind w:firstLine="720"/>
        <w:rPr>
          <w:rFonts w:cs="Times New Roman"/>
          <w:szCs w:val="20"/>
        </w:rPr>
      </w:pPr>
      <w:r w:rsidRPr="00824B0D">
        <w:rPr>
          <w:rFonts w:cs="Times New Roman"/>
          <w:szCs w:val="20"/>
        </w:rPr>
        <w:t>Натуральные числа</w:t>
      </w:r>
      <w:bookmarkEnd w:id="96"/>
      <w:r w:rsidRPr="00824B0D">
        <w:rPr>
          <w:rFonts w:cs="Times New Roman"/>
          <w:szCs w:val="20"/>
        </w:rPr>
        <w:t>.</w:t>
      </w:r>
    </w:p>
    <w:p w14:paraId="3911F43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Арифметические действия с многозначными натуральными числами. Числовые выражения, порядок действий, и</w:t>
      </w:r>
      <w:r w:rsidRPr="00824B0D">
        <w:rPr>
          <w:rFonts w:cs="Times New Roman"/>
          <w:szCs w:val="20"/>
        </w:rPr>
        <w:t>с</w:t>
      </w:r>
      <w:r w:rsidRPr="00824B0D">
        <w:rPr>
          <w:rFonts w:cs="Times New Roman"/>
          <w:szCs w:val="20"/>
        </w:rPr>
        <w:t xml:space="preserve">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00D2CD0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Делители и кратные числа, наибольший общий делитель и наименьшее общее кратное. Делимость суммы и прои</w:t>
      </w:r>
      <w:r w:rsidRPr="00824B0D">
        <w:rPr>
          <w:rFonts w:cs="Times New Roman"/>
          <w:szCs w:val="20"/>
        </w:rPr>
        <w:t>з</w:t>
      </w:r>
      <w:r w:rsidRPr="00824B0D">
        <w:rPr>
          <w:rFonts w:cs="Times New Roman"/>
          <w:szCs w:val="20"/>
        </w:rPr>
        <w:t>ведения. Деление с остатком.</w:t>
      </w:r>
    </w:p>
    <w:p w14:paraId="321166AE" w14:textId="162610FE" w:rsidR="00C02E70" w:rsidRPr="00824B0D" w:rsidRDefault="00C02E70" w:rsidP="00AF369D">
      <w:pPr>
        <w:spacing w:after="0" w:line="240" w:lineRule="auto"/>
        <w:ind w:firstLine="720"/>
        <w:rPr>
          <w:rFonts w:cs="Times New Roman"/>
          <w:szCs w:val="20"/>
        </w:rPr>
      </w:pPr>
      <w:bookmarkStart w:id="97" w:name="_Toc124426201"/>
      <w:r w:rsidRPr="00824B0D">
        <w:rPr>
          <w:rFonts w:cs="Times New Roman"/>
          <w:szCs w:val="20"/>
        </w:rPr>
        <w:t> Дроби</w:t>
      </w:r>
      <w:bookmarkEnd w:id="97"/>
      <w:r w:rsidRPr="00824B0D">
        <w:rPr>
          <w:rFonts w:cs="Times New Roman"/>
          <w:szCs w:val="20"/>
        </w:rPr>
        <w:t>.</w:t>
      </w:r>
    </w:p>
    <w:p w14:paraId="609CFDD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1C25A1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Отношение. Деление в данном отношении. Масштаб, пропорция. Применение пропорций при решении задач.</w:t>
      </w:r>
    </w:p>
    <w:p w14:paraId="1807CD3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Понятие процента. Вычисление процента от величины и величины по её проценту. Выражение процентов десяти</w:t>
      </w:r>
      <w:r w:rsidRPr="00824B0D">
        <w:rPr>
          <w:rFonts w:cs="Times New Roman"/>
          <w:szCs w:val="20"/>
        </w:rPr>
        <w:t>ч</w:t>
      </w:r>
      <w:r w:rsidRPr="00824B0D">
        <w:rPr>
          <w:rFonts w:cs="Times New Roman"/>
          <w:szCs w:val="20"/>
        </w:rPr>
        <w:t>ными дробями. Решение задач на проценты. Выражение отношения величин в процентах.</w:t>
      </w:r>
    </w:p>
    <w:p w14:paraId="7E58D082" w14:textId="4D66AA14" w:rsidR="00C02E70" w:rsidRPr="00824B0D" w:rsidRDefault="00C02E70" w:rsidP="00AF369D">
      <w:pPr>
        <w:spacing w:after="0" w:line="240" w:lineRule="auto"/>
        <w:ind w:firstLine="720"/>
        <w:rPr>
          <w:rFonts w:cs="Times New Roman"/>
          <w:szCs w:val="20"/>
        </w:rPr>
      </w:pPr>
      <w:bookmarkStart w:id="98" w:name="_Toc124426202"/>
      <w:r w:rsidRPr="00824B0D">
        <w:rPr>
          <w:rFonts w:cs="Times New Roman"/>
          <w:szCs w:val="20"/>
        </w:rPr>
        <w:t> Положительные и отрицательные числа</w:t>
      </w:r>
      <w:bookmarkEnd w:id="98"/>
      <w:r w:rsidRPr="00824B0D">
        <w:rPr>
          <w:rFonts w:cs="Times New Roman"/>
          <w:szCs w:val="20"/>
        </w:rPr>
        <w:t>.</w:t>
      </w:r>
    </w:p>
    <w:p w14:paraId="3044030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w:t>
      </w:r>
      <w:r w:rsidRPr="00824B0D">
        <w:rPr>
          <w:rFonts w:cs="Times New Roman"/>
          <w:szCs w:val="20"/>
        </w:rPr>
        <w:t>о</w:t>
      </w:r>
      <w:r w:rsidRPr="00824B0D">
        <w:rPr>
          <w:rFonts w:cs="Times New Roman"/>
          <w:szCs w:val="20"/>
        </w:rPr>
        <w:t>жительными и отрицательными числами.</w:t>
      </w:r>
    </w:p>
    <w:p w14:paraId="3C355B3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5F8485B" w14:textId="769797E1" w:rsidR="00C02E70" w:rsidRPr="00824B0D" w:rsidRDefault="00C02E70" w:rsidP="00AF369D">
      <w:pPr>
        <w:spacing w:after="0" w:line="240" w:lineRule="auto"/>
        <w:ind w:firstLine="720"/>
        <w:rPr>
          <w:rFonts w:cs="Times New Roman"/>
          <w:szCs w:val="20"/>
        </w:rPr>
      </w:pPr>
      <w:bookmarkStart w:id="99" w:name="_Toc124426203"/>
      <w:r w:rsidRPr="00824B0D">
        <w:rPr>
          <w:rFonts w:cs="Times New Roman"/>
          <w:szCs w:val="20"/>
        </w:rPr>
        <w:t> Буквенные выражения</w:t>
      </w:r>
      <w:bookmarkEnd w:id="99"/>
      <w:r w:rsidRPr="00824B0D">
        <w:rPr>
          <w:rFonts w:cs="Times New Roman"/>
          <w:szCs w:val="20"/>
        </w:rPr>
        <w:t>.</w:t>
      </w:r>
    </w:p>
    <w:p w14:paraId="00FCB7E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Применение букв для записи математических выражений и предложений. Свойства арифметических действий. Бу</w:t>
      </w:r>
      <w:r w:rsidRPr="00824B0D">
        <w:rPr>
          <w:rFonts w:cs="Times New Roman"/>
          <w:szCs w:val="20"/>
        </w:rPr>
        <w:t>к</w:t>
      </w:r>
      <w:r w:rsidRPr="00824B0D">
        <w:rPr>
          <w:rFonts w:cs="Times New Roman"/>
          <w:szCs w:val="20"/>
        </w:rPr>
        <w:t>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A28FC60" w14:textId="30AA920B" w:rsidR="00C02E70" w:rsidRPr="00824B0D" w:rsidRDefault="00C02E70" w:rsidP="00AF369D">
      <w:pPr>
        <w:spacing w:after="0" w:line="240" w:lineRule="auto"/>
        <w:ind w:firstLine="720"/>
        <w:rPr>
          <w:rFonts w:cs="Times New Roman"/>
          <w:szCs w:val="20"/>
        </w:rPr>
      </w:pPr>
      <w:bookmarkStart w:id="100" w:name="_Toc124426204"/>
      <w:r w:rsidRPr="00824B0D">
        <w:rPr>
          <w:rFonts w:cs="Times New Roman"/>
          <w:szCs w:val="20"/>
        </w:rPr>
        <w:t> Решение текстовых задач</w:t>
      </w:r>
      <w:bookmarkEnd w:id="100"/>
      <w:r w:rsidRPr="00824B0D">
        <w:rPr>
          <w:rFonts w:cs="Times New Roman"/>
          <w:szCs w:val="20"/>
        </w:rPr>
        <w:t>.</w:t>
      </w:r>
    </w:p>
    <w:p w14:paraId="1166E3B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Решение текстовых задач арифметическим способом. Решение логических задач. Решение задач перебором всех возможных вариантов.</w:t>
      </w:r>
    </w:p>
    <w:p w14:paraId="3339C30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9FCF46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Решение задач, связанных с отношением, пропорциональностью величин, процентами; решение основных задач на дроби и проценты.</w:t>
      </w:r>
    </w:p>
    <w:p w14:paraId="0839317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Оценка и прикидка, округление результата. Составление буквенных выражений по условию задачи.</w:t>
      </w:r>
    </w:p>
    <w:p w14:paraId="152A98F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Представление данных с помощью таблиц и диаграмм. Столбчатые диаграммы: чтение и построение. Чтение кр</w:t>
      </w:r>
      <w:r w:rsidRPr="00824B0D">
        <w:rPr>
          <w:rFonts w:cs="Times New Roman"/>
          <w:szCs w:val="20"/>
        </w:rPr>
        <w:t>у</w:t>
      </w:r>
      <w:r w:rsidRPr="00824B0D">
        <w:rPr>
          <w:rFonts w:cs="Times New Roman"/>
          <w:szCs w:val="20"/>
        </w:rPr>
        <w:t>говых диаграмм.</w:t>
      </w:r>
    </w:p>
    <w:p w14:paraId="1E3AF833" w14:textId="1AB17ADA" w:rsidR="00C02E70" w:rsidRPr="00824B0D" w:rsidRDefault="00C02E70" w:rsidP="00AF369D">
      <w:pPr>
        <w:spacing w:after="0" w:line="240" w:lineRule="auto"/>
        <w:ind w:firstLine="720"/>
        <w:rPr>
          <w:rFonts w:cs="Times New Roman"/>
          <w:szCs w:val="20"/>
        </w:rPr>
      </w:pPr>
      <w:bookmarkStart w:id="101" w:name="_Toc124426205"/>
      <w:r w:rsidRPr="00824B0D">
        <w:rPr>
          <w:rFonts w:cs="Times New Roman"/>
          <w:szCs w:val="20"/>
        </w:rPr>
        <w:t> Наглядная геометрия</w:t>
      </w:r>
      <w:bookmarkEnd w:id="101"/>
      <w:r w:rsidRPr="00824B0D">
        <w:rPr>
          <w:rFonts w:cs="Times New Roman"/>
          <w:szCs w:val="20"/>
        </w:rPr>
        <w:t>.</w:t>
      </w:r>
    </w:p>
    <w:p w14:paraId="5750866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Наглядные представления о фигурах на плоскости: точка, прямая, отрезок, луч, угол, ломаная, многоугольник, ч</w:t>
      </w:r>
      <w:r w:rsidRPr="00824B0D">
        <w:rPr>
          <w:rFonts w:cs="Times New Roman"/>
          <w:szCs w:val="20"/>
        </w:rPr>
        <w:t>е</w:t>
      </w:r>
      <w:r w:rsidRPr="00824B0D">
        <w:rPr>
          <w:rFonts w:cs="Times New Roman"/>
          <w:szCs w:val="20"/>
        </w:rPr>
        <w:t>тырёхугольник, треугольник, окружность, круг.</w:t>
      </w:r>
    </w:p>
    <w:p w14:paraId="4741215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8A9E7F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Измерение и построение углов с помощью транспортира. Виды треугольников: остроугольный, прямоугольный, т</w:t>
      </w:r>
      <w:r w:rsidRPr="00824B0D">
        <w:rPr>
          <w:rFonts w:cs="Times New Roman"/>
          <w:szCs w:val="20"/>
        </w:rPr>
        <w:t>у</w:t>
      </w:r>
      <w:r w:rsidRPr="00824B0D">
        <w:rPr>
          <w:rFonts w:cs="Times New Roman"/>
          <w:szCs w:val="20"/>
        </w:rPr>
        <w:t>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w:t>
      </w:r>
      <w:r w:rsidRPr="00824B0D">
        <w:rPr>
          <w:rFonts w:cs="Times New Roman"/>
          <w:szCs w:val="20"/>
        </w:rPr>
        <w:t>о</w:t>
      </w:r>
      <w:r w:rsidRPr="00824B0D">
        <w:rPr>
          <w:rFonts w:cs="Times New Roman"/>
          <w:szCs w:val="20"/>
        </w:rPr>
        <w:t>ванием циркуля, линейки, угольника, транспортира. Построения на клетчатой бумаге.</w:t>
      </w:r>
    </w:p>
    <w:p w14:paraId="1934E04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C8BB1D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Симметрия: центральная, осевая и зеркальная симметрии.</w:t>
      </w:r>
    </w:p>
    <w:p w14:paraId="363286F5"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Построение симметричных фигур.</w:t>
      </w:r>
    </w:p>
    <w:p w14:paraId="4B703687" w14:textId="77777777" w:rsidR="00C02E70" w:rsidRPr="00824B0D" w:rsidRDefault="00C02E70" w:rsidP="00747AC8">
      <w:pPr>
        <w:spacing w:after="0" w:line="240" w:lineRule="auto"/>
        <w:ind w:firstLine="709"/>
        <w:rPr>
          <w:rFonts w:cs="Times New Roman"/>
          <w:szCs w:val="20"/>
        </w:rPr>
      </w:pPr>
      <w:r w:rsidRPr="00824B0D">
        <w:rPr>
          <w:rFonts w:cs="Times New Roman"/>
          <w:szCs w:val="20"/>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w:t>
      </w:r>
      <w:r w:rsidRPr="00824B0D">
        <w:rPr>
          <w:rFonts w:cs="Times New Roman"/>
          <w:szCs w:val="20"/>
        </w:rPr>
        <w:t>о</w:t>
      </w:r>
      <w:r w:rsidRPr="00824B0D">
        <w:rPr>
          <w:rFonts w:cs="Times New Roman"/>
          <w:szCs w:val="20"/>
        </w:rPr>
        <w:t>делей пространственных фигур (из бумаги, проволоки, пластилина и других материалов).</w:t>
      </w:r>
    </w:p>
    <w:p w14:paraId="2AE8A47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Понятие объёма, единицы измерения объёма. Объём прямоугольного параллелепипеда, куба.</w:t>
      </w:r>
    </w:p>
    <w:p w14:paraId="39FB729B" w14:textId="25C2C248" w:rsidR="00C02E70" w:rsidRPr="00824B0D" w:rsidRDefault="00C02E70" w:rsidP="00AF369D">
      <w:pPr>
        <w:spacing w:after="0" w:line="240" w:lineRule="auto"/>
        <w:ind w:firstLine="720"/>
        <w:rPr>
          <w:rFonts w:cs="Times New Roman"/>
          <w:szCs w:val="20"/>
        </w:rPr>
      </w:pPr>
      <w:bookmarkStart w:id="102" w:name="_Toc124426206"/>
      <w:r w:rsidRPr="00824B0D">
        <w:rPr>
          <w:rFonts w:cs="Times New Roman"/>
          <w:szCs w:val="20"/>
        </w:rPr>
        <w:t>Предметные результаты освоения программы учебного курса</w:t>
      </w:r>
      <w:bookmarkEnd w:id="102"/>
      <w:r w:rsidRPr="00824B0D">
        <w:rPr>
          <w:rFonts w:cs="Times New Roman"/>
          <w:szCs w:val="20"/>
        </w:rPr>
        <w:t xml:space="preserve"> «Математика».</w:t>
      </w:r>
    </w:p>
    <w:p w14:paraId="7E686F4F" w14:textId="3BA409C4" w:rsidR="00C02E70" w:rsidRPr="00824B0D" w:rsidRDefault="00C02E70" w:rsidP="00AF369D">
      <w:pPr>
        <w:spacing w:after="0" w:line="240" w:lineRule="auto"/>
        <w:ind w:firstLine="720"/>
        <w:rPr>
          <w:rFonts w:cs="Times New Roman"/>
          <w:szCs w:val="20"/>
        </w:rPr>
      </w:pPr>
      <w:bookmarkStart w:id="103" w:name="_Toc124426207"/>
      <w:r w:rsidRPr="00824B0D">
        <w:rPr>
          <w:rFonts w:cs="Times New Roman"/>
          <w:szCs w:val="20"/>
        </w:rPr>
        <w:t> Предметные результаты освоения программы учебного курса к концу обучения в 5 класс</w:t>
      </w:r>
      <w:bookmarkEnd w:id="103"/>
      <w:r w:rsidRPr="00824B0D">
        <w:rPr>
          <w:rFonts w:cs="Times New Roman"/>
          <w:szCs w:val="20"/>
        </w:rPr>
        <w:t>е.</w:t>
      </w:r>
    </w:p>
    <w:p w14:paraId="07832316" w14:textId="1F17743B" w:rsidR="00C02E70" w:rsidRPr="00824B0D" w:rsidRDefault="00C02E70" w:rsidP="00AF369D">
      <w:pPr>
        <w:spacing w:after="0" w:line="240" w:lineRule="auto"/>
        <w:ind w:firstLine="720"/>
        <w:rPr>
          <w:rFonts w:cs="Times New Roman"/>
          <w:szCs w:val="20"/>
        </w:rPr>
      </w:pPr>
      <w:bookmarkStart w:id="104" w:name="_Toc124426208"/>
      <w:r w:rsidRPr="00824B0D">
        <w:rPr>
          <w:rFonts w:cs="Times New Roman"/>
          <w:szCs w:val="20"/>
        </w:rPr>
        <w:t> Числа и вычисления</w:t>
      </w:r>
      <w:bookmarkEnd w:id="104"/>
      <w:r w:rsidRPr="00824B0D">
        <w:rPr>
          <w:rFonts w:cs="Times New Roman"/>
          <w:szCs w:val="20"/>
        </w:rPr>
        <w:t>.</w:t>
      </w:r>
    </w:p>
    <w:p w14:paraId="4CE5C05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Понимать и правильно употреблять термины, связанные с натуральными числами, обыкновенными и десятичными дробями.</w:t>
      </w:r>
    </w:p>
    <w:p w14:paraId="25115A3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Сравнивать и упорядочивать натуральные числа, сравнивать в простейших случаях обыкновенные дроби, десятичные дроби.</w:t>
      </w:r>
    </w:p>
    <w:p w14:paraId="25BE02A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578E6B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Выполнять арифметические действия с натуральными числами, с обыкновенными дробями в простейших случаях.</w:t>
      </w:r>
    </w:p>
    <w:p w14:paraId="0A379B6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Выполнять проверку, прикидку результата вычислений.</w:t>
      </w:r>
    </w:p>
    <w:p w14:paraId="125081C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Округлять натуральные числа.</w:t>
      </w:r>
    </w:p>
    <w:p w14:paraId="358E6E5B" w14:textId="61D2AE9C" w:rsidR="00C02E70" w:rsidRPr="00824B0D" w:rsidRDefault="00C02E70" w:rsidP="00AF369D">
      <w:pPr>
        <w:spacing w:after="0" w:line="240" w:lineRule="auto"/>
        <w:ind w:firstLine="720"/>
        <w:rPr>
          <w:rFonts w:cs="Times New Roman"/>
          <w:szCs w:val="20"/>
        </w:rPr>
      </w:pPr>
      <w:bookmarkStart w:id="105" w:name="_Toc124426209"/>
      <w:r w:rsidRPr="00824B0D">
        <w:rPr>
          <w:rFonts w:cs="Times New Roman"/>
          <w:szCs w:val="20"/>
        </w:rPr>
        <w:t> Решение текстовых задач</w:t>
      </w:r>
      <w:bookmarkEnd w:id="105"/>
      <w:r w:rsidRPr="00824B0D">
        <w:rPr>
          <w:rFonts w:cs="Times New Roman"/>
          <w:szCs w:val="20"/>
        </w:rPr>
        <w:t>.</w:t>
      </w:r>
    </w:p>
    <w:p w14:paraId="342C571A"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текстовые задачи арифметическим способом и с помощью организованного конечного перебора всех во</w:t>
      </w:r>
      <w:r w:rsidRPr="00824B0D">
        <w:rPr>
          <w:rFonts w:cs="Times New Roman"/>
          <w:szCs w:val="20"/>
        </w:rPr>
        <w:t>з</w:t>
      </w:r>
      <w:r w:rsidRPr="00824B0D">
        <w:rPr>
          <w:rFonts w:cs="Times New Roman"/>
          <w:szCs w:val="20"/>
        </w:rPr>
        <w:t>можных вариантов.</w:t>
      </w:r>
    </w:p>
    <w:p w14:paraId="24164335"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задачи, содержащие зависимости, связывающие величины: скорость, время, расстояние, цена, количество, стоимость.</w:t>
      </w:r>
    </w:p>
    <w:p w14:paraId="051D1C0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Использовать краткие записи, схемы, таблицы, обозначения при решении задач.</w:t>
      </w:r>
    </w:p>
    <w:p w14:paraId="48C8EED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Пользоваться основными единицами измерения: цены, массы, расстояния, времени, скорости, выражать одни ед</w:t>
      </w:r>
      <w:r w:rsidRPr="00824B0D">
        <w:rPr>
          <w:rFonts w:cs="Times New Roman"/>
          <w:szCs w:val="20"/>
        </w:rPr>
        <w:t>и</w:t>
      </w:r>
      <w:r w:rsidRPr="00824B0D">
        <w:rPr>
          <w:rFonts w:cs="Times New Roman"/>
          <w:szCs w:val="20"/>
        </w:rPr>
        <w:t>ницы величины через другие.</w:t>
      </w:r>
    </w:p>
    <w:p w14:paraId="5F80889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Извлекать, анализировать, оценивать информацию, представленную в таблице, на столбчатой диаграмме, интерпр</w:t>
      </w:r>
      <w:r w:rsidRPr="00824B0D">
        <w:rPr>
          <w:rFonts w:cs="Times New Roman"/>
          <w:szCs w:val="20"/>
        </w:rPr>
        <w:t>е</w:t>
      </w:r>
      <w:r w:rsidRPr="00824B0D">
        <w:rPr>
          <w:rFonts w:cs="Times New Roman"/>
          <w:szCs w:val="20"/>
        </w:rPr>
        <w:t>тировать представленные данные, использовать данные при решении задач.</w:t>
      </w:r>
    </w:p>
    <w:p w14:paraId="610445A5" w14:textId="6A8172D5" w:rsidR="00C02E70" w:rsidRPr="00824B0D" w:rsidRDefault="00C02E70" w:rsidP="00AF369D">
      <w:pPr>
        <w:spacing w:after="0" w:line="240" w:lineRule="auto"/>
        <w:ind w:firstLine="720"/>
        <w:rPr>
          <w:rFonts w:cs="Times New Roman"/>
          <w:szCs w:val="20"/>
        </w:rPr>
      </w:pPr>
      <w:bookmarkStart w:id="106" w:name="_Toc124426210"/>
      <w:r w:rsidRPr="00824B0D">
        <w:rPr>
          <w:rFonts w:cs="Times New Roman"/>
          <w:szCs w:val="20"/>
        </w:rPr>
        <w:t> Наглядная геометрия</w:t>
      </w:r>
      <w:bookmarkEnd w:id="106"/>
      <w:r w:rsidRPr="00824B0D">
        <w:rPr>
          <w:rFonts w:cs="Times New Roman"/>
          <w:szCs w:val="20"/>
        </w:rPr>
        <w:t>.</w:t>
      </w:r>
    </w:p>
    <w:p w14:paraId="7BF0A76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Пользоваться геометрическими понятиями: точка, прямая, отрезок, луч, угол, многоугольник, окружность, круг.</w:t>
      </w:r>
    </w:p>
    <w:p w14:paraId="5A52F9C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Приводить примеры объектов окружающего мира, имеющих форму изученных геометрических фигур.</w:t>
      </w:r>
    </w:p>
    <w:p w14:paraId="3C46102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6E68A7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Изображать изученные геометрические фигуры на нелинованной и клетчатой бумаге с помощью циркуля и линейки.</w:t>
      </w:r>
    </w:p>
    <w:p w14:paraId="355B29C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55ED81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Использовать свойства сторон и углов прямоугольника, квадрата для их построения, вычисления площади и пер</w:t>
      </w:r>
      <w:r w:rsidRPr="00824B0D">
        <w:rPr>
          <w:rFonts w:cs="Times New Roman"/>
          <w:szCs w:val="20"/>
        </w:rPr>
        <w:t>и</w:t>
      </w:r>
      <w:r w:rsidRPr="00824B0D">
        <w:rPr>
          <w:rFonts w:cs="Times New Roman"/>
          <w:szCs w:val="20"/>
        </w:rPr>
        <w:t>метра.</w:t>
      </w:r>
    </w:p>
    <w:p w14:paraId="2294BC8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F12510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Пользоваться основными метрическими единицами измерения длины, площади; выражать одни единицы величины через другие.</w:t>
      </w:r>
    </w:p>
    <w:p w14:paraId="3CBB514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Распознавать параллелепипед, куб, использовать терминологию: вершина, ребро, грань, измерения, находить изм</w:t>
      </w:r>
      <w:r w:rsidRPr="00824B0D">
        <w:rPr>
          <w:rFonts w:cs="Times New Roman"/>
          <w:szCs w:val="20"/>
        </w:rPr>
        <w:t>е</w:t>
      </w:r>
      <w:r w:rsidRPr="00824B0D">
        <w:rPr>
          <w:rFonts w:cs="Times New Roman"/>
          <w:szCs w:val="20"/>
        </w:rPr>
        <w:t>рения параллелепипеда, куба.</w:t>
      </w:r>
    </w:p>
    <w:p w14:paraId="792A2BE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Вычислять объём куба, параллелепипеда по заданным измерениям, пользоваться единицами измерения объёма.</w:t>
      </w:r>
    </w:p>
    <w:p w14:paraId="61E2C9E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несложные задачи на измерение геометрических величин в практических ситуациях.</w:t>
      </w:r>
    </w:p>
    <w:p w14:paraId="5467A6E9" w14:textId="031F3F42" w:rsidR="00C02E70" w:rsidRPr="00824B0D" w:rsidRDefault="00C02E70" w:rsidP="00AF369D">
      <w:pPr>
        <w:spacing w:after="0" w:line="240" w:lineRule="auto"/>
        <w:ind w:firstLine="720"/>
        <w:rPr>
          <w:rFonts w:cs="Times New Roman"/>
          <w:szCs w:val="20"/>
        </w:rPr>
      </w:pPr>
      <w:r w:rsidRPr="00824B0D">
        <w:rPr>
          <w:rFonts w:cs="Times New Roman"/>
          <w:szCs w:val="20"/>
        </w:rPr>
        <w:t> Предметные результаты освоения программы учебного курса к концу обучения в 6 классе.</w:t>
      </w:r>
    </w:p>
    <w:p w14:paraId="277B213F" w14:textId="60CA6D57" w:rsidR="00C02E70" w:rsidRPr="00824B0D" w:rsidRDefault="00C02E70" w:rsidP="00AF369D">
      <w:pPr>
        <w:spacing w:after="0" w:line="240" w:lineRule="auto"/>
        <w:ind w:firstLine="720"/>
        <w:rPr>
          <w:rFonts w:cs="Times New Roman"/>
          <w:szCs w:val="20"/>
        </w:rPr>
      </w:pPr>
      <w:bookmarkStart w:id="107" w:name="_Toc124426211"/>
      <w:r w:rsidRPr="00824B0D">
        <w:rPr>
          <w:rFonts w:cs="Times New Roman"/>
          <w:szCs w:val="20"/>
        </w:rPr>
        <w:t> Числа и вычисления</w:t>
      </w:r>
      <w:bookmarkEnd w:id="107"/>
      <w:r w:rsidRPr="00824B0D">
        <w:rPr>
          <w:rFonts w:cs="Times New Roman"/>
          <w:szCs w:val="20"/>
        </w:rPr>
        <w:t>.</w:t>
      </w:r>
    </w:p>
    <w:p w14:paraId="39B7373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4CF18B2"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Сравнивать и упорядочивать целые числа, обыкновенные и десятичные дроби, сравнивать числа одного и разных знаков.</w:t>
      </w:r>
    </w:p>
    <w:p w14:paraId="57F32FF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78405A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Вычислять значения числовых выражений, выполнять прикидку и оценку результата вычислений, выполнять пр</w:t>
      </w:r>
      <w:r w:rsidRPr="00824B0D">
        <w:rPr>
          <w:rFonts w:cs="Times New Roman"/>
          <w:szCs w:val="20"/>
        </w:rPr>
        <w:t>е</w:t>
      </w:r>
      <w:r w:rsidRPr="00824B0D">
        <w:rPr>
          <w:rFonts w:cs="Times New Roman"/>
          <w:szCs w:val="20"/>
        </w:rPr>
        <w:t>образования числовых выражений на основе свойств арифметических действий.</w:t>
      </w:r>
    </w:p>
    <w:p w14:paraId="0ED89E6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Соотносить точку на координатной прямой с соответствующим ей числом и изображать числа точками на коорд</w:t>
      </w:r>
      <w:r w:rsidRPr="00824B0D">
        <w:rPr>
          <w:rFonts w:cs="Times New Roman"/>
          <w:szCs w:val="20"/>
        </w:rPr>
        <w:t>и</w:t>
      </w:r>
      <w:r w:rsidRPr="00824B0D">
        <w:rPr>
          <w:rFonts w:cs="Times New Roman"/>
          <w:szCs w:val="20"/>
        </w:rPr>
        <w:t xml:space="preserve">натной прямой, находить модуль числа. </w:t>
      </w:r>
    </w:p>
    <w:p w14:paraId="274074C9"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Соотносить точки в прямоугольной системе координат с координатами этой точки.</w:t>
      </w:r>
    </w:p>
    <w:p w14:paraId="6ECD076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Округлять целые числа и десятичные дроби, находить приближения чисел.</w:t>
      </w:r>
    </w:p>
    <w:p w14:paraId="4AA2DA95" w14:textId="50D17C72" w:rsidR="00C02E70" w:rsidRPr="00824B0D" w:rsidRDefault="00C02E70" w:rsidP="00AF369D">
      <w:pPr>
        <w:spacing w:after="0" w:line="240" w:lineRule="auto"/>
        <w:ind w:firstLine="720"/>
        <w:rPr>
          <w:rFonts w:cs="Times New Roman"/>
          <w:szCs w:val="20"/>
        </w:rPr>
      </w:pPr>
      <w:bookmarkStart w:id="108" w:name="_Toc124426212"/>
      <w:r w:rsidRPr="00824B0D">
        <w:rPr>
          <w:rFonts w:cs="Times New Roman"/>
          <w:szCs w:val="20"/>
        </w:rPr>
        <w:t> Числовые и буквенные выражения</w:t>
      </w:r>
      <w:bookmarkEnd w:id="108"/>
      <w:r w:rsidRPr="00824B0D">
        <w:rPr>
          <w:rFonts w:cs="Times New Roman"/>
          <w:szCs w:val="20"/>
        </w:rPr>
        <w:t>.</w:t>
      </w:r>
    </w:p>
    <w:p w14:paraId="64A854E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8CD11E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Пользоваться признаками делимости, раскладывать натуральные числа на простые множители.</w:t>
      </w:r>
    </w:p>
    <w:p w14:paraId="5E34C6C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 xml:space="preserve">Пользоваться масштабом, составлять пропорции и отношения. </w:t>
      </w:r>
    </w:p>
    <w:p w14:paraId="29BA7D70"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Использовать буквы для обозначения чисел при записи математических выражений, составлять буквенные выраж</w:t>
      </w:r>
      <w:r w:rsidRPr="00824B0D">
        <w:rPr>
          <w:rFonts w:cs="Times New Roman"/>
          <w:szCs w:val="20"/>
        </w:rPr>
        <w:t>е</w:t>
      </w:r>
      <w:r w:rsidRPr="00824B0D">
        <w:rPr>
          <w:rFonts w:cs="Times New Roman"/>
          <w:szCs w:val="20"/>
        </w:rPr>
        <w:t>ния и формулы, находить значения буквенных выражений, осуществляя необходимые подстановки и преобразования.</w:t>
      </w:r>
    </w:p>
    <w:p w14:paraId="726AED8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Находить неизвестный компонент равенства.</w:t>
      </w:r>
    </w:p>
    <w:p w14:paraId="0B283F73" w14:textId="0FA00A18" w:rsidR="00C02E70" w:rsidRPr="00824B0D" w:rsidRDefault="00C02E70" w:rsidP="00AF369D">
      <w:pPr>
        <w:spacing w:after="0" w:line="240" w:lineRule="auto"/>
        <w:ind w:firstLine="720"/>
        <w:rPr>
          <w:rFonts w:cs="Times New Roman"/>
          <w:szCs w:val="20"/>
        </w:rPr>
      </w:pPr>
      <w:bookmarkStart w:id="109" w:name="_Toc124426213"/>
      <w:r w:rsidRPr="00824B0D">
        <w:rPr>
          <w:rFonts w:cs="Times New Roman"/>
          <w:szCs w:val="20"/>
        </w:rPr>
        <w:t>Решение текстовых задач</w:t>
      </w:r>
      <w:bookmarkEnd w:id="109"/>
      <w:r w:rsidRPr="00824B0D">
        <w:rPr>
          <w:rFonts w:cs="Times New Roman"/>
          <w:szCs w:val="20"/>
        </w:rPr>
        <w:t>.</w:t>
      </w:r>
    </w:p>
    <w:p w14:paraId="2216D09B"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многошаговые текстовые задачи арифметическим способом.</w:t>
      </w:r>
    </w:p>
    <w:p w14:paraId="604D9C2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задачи, связанные с отношением, пропорциональностью величин, процентами, решать три основные задачи на дроби и проценты.</w:t>
      </w:r>
    </w:p>
    <w:p w14:paraId="1C6B8551" w14:textId="77777777" w:rsidR="00C02E70" w:rsidRPr="00824B0D" w:rsidRDefault="00C02E70" w:rsidP="00747AC8">
      <w:pPr>
        <w:spacing w:after="0" w:line="240" w:lineRule="auto"/>
        <w:ind w:firstLine="709"/>
        <w:rPr>
          <w:rFonts w:cs="Times New Roman"/>
          <w:szCs w:val="20"/>
        </w:rPr>
      </w:pPr>
      <w:r w:rsidRPr="00824B0D">
        <w:rPr>
          <w:rFonts w:cs="Times New Roman"/>
          <w:szCs w:val="20"/>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3E63A68"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Составлять буквенные выражения по условию задачи.</w:t>
      </w:r>
    </w:p>
    <w:p w14:paraId="125B9AA6"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Извлекать информацию, представленную в таблицах, на линейной, столбчатой или круговой диаграммах, интерпр</w:t>
      </w:r>
      <w:r w:rsidRPr="00824B0D">
        <w:rPr>
          <w:rFonts w:cs="Times New Roman"/>
          <w:szCs w:val="20"/>
        </w:rPr>
        <w:t>е</w:t>
      </w:r>
      <w:r w:rsidRPr="00824B0D">
        <w:rPr>
          <w:rFonts w:cs="Times New Roman"/>
          <w:szCs w:val="20"/>
        </w:rPr>
        <w:t>тировать представленные данные, использовать данные при решении задач.</w:t>
      </w:r>
    </w:p>
    <w:p w14:paraId="5F48973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Представлять информацию с помощью таблиц, линейной и столбчатой диаграмм.</w:t>
      </w:r>
    </w:p>
    <w:p w14:paraId="7EDEDD31" w14:textId="09AFE4AF" w:rsidR="00C02E70" w:rsidRPr="00824B0D" w:rsidRDefault="00C02E70" w:rsidP="00AF369D">
      <w:pPr>
        <w:spacing w:after="0" w:line="240" w:lineRule="auto"/>
        <w:ind w:firstLine="720"/>
        <w:rPr>
          <w:rFonts w:cs="Times New Roman"/>
          <w:szCs w:val="20"/>
        </w:rPr>
      </w:pPr>
      <w:bookmarkStart w:id="110" w:name="_Toc124426214"/>
      <w:r w:rsidRPr="00824B0D">
        <w:rPr>
          <w:rFonts w:cs="Times New Roman"/>
          <w:szCs w:val="20"/>
        </w:rPr>
        <w:t> Наглядная геометрия</w:t>
      </w:r>
      <w:bookmarkEnd w:id="110"/>
      <w:r w:rsidRPr="00824B0D">
        <w:rPr>
          <w:rFonts w:cs="Times New Roman"/>
          <w:szCs w:val="20"/>
        </w:rPr>
        <w:t>.</w:t>
      </w:r>
    </w:p>
    <w:p w14:paraId="46D89F6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Приводить примеры объектов окружающего мира, имеющих форму изученных геометрических плоских и пр</w:t>
      </w:r>
      <w:r w:rsidRPr="00824B0D">
        <w:rPr>
          <w:rFonts w:cs="Times New Roman"/>
          <w:szCs w:val="20"/>
        </w:rPr>
        <w:t>о</w:t>
      </w:r>
      <w:r w:rsidRPr="00824B0D">
        <w:rPr>
          <w:rFonts w:cs="Times New Roman"/>
          <w:szCs w:val="20"/>
        </w:rPr>
        <w:t>странственных фигур, примеры равных и симметричных фигур.</w:t>
      </w:r>
    </w:p>
    <w:p w14:paraId="7F6917BF"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DC103F4"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0C1945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657CD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97321D7"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Находить, используя чертёжные инструменты, расстояния: между двумя точками, от точки до прямой, длину пути на квадратной сетке.</w:t>
      </w:r>
    </w:p>
    <w:p w14:paraId="60E617DC"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62E3C31"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Распознавать на моделях и изображениях пирамиду, конус, цилиндр, использовать терминологию: вершина, ребро, грань, основание, развёртка.</w:t>
      </w:r>
    </w:p>
    <w:p w14:paraId="66C82BDE" w14:textId="77777777" w:rsidR="00C02E70" w:rsidRPr="00824B0D" w:rsidRDefault="00C02E70" w:rsidP="00747AC8">
      <w:pPr>
        <w:spacing w:after="0" w:line="240" w:lineRule="auto"/>
        <w:ind w:firstLine="709"/>
        <w:rPr>
          <w:rFonts w:cs="Times New Roman"/>
          <w:szCs w:val="20"/>
        </w:rPr>
      </w:pPr>
      <w:r w:rsidRPr="00824B0D">
        <w:rPr>
          <w:rFonts w:cs="Times New Roman"/>
          <w:szCs w:val="20"/>
        </w:rPr>
        <w:t>Изображать на клетчатой бумаге прямоугольный параллелепипед.</w:t>
      </w:r>
    </w:p>
    <w:p w14:paraId="2847DE75" w14:textId="77777777" w:rsidR="00C02E70" w:rsidRPr="00824B0D" w:rsidRDefault="00C02E70" w:rsidP="00747AC8">
      <w:pPr>
        <w:spacing w:after="0" w:line="240" w:lineRule="auto"/>
        <w:ind w:firstLine="709"/>
        <w:rPr>
          <w:rFonts w:cs="Times New Roman"/>
          <w:szCs w:val="20"/>
        </w:rPr>
      </w:pPr>
      <w:r w:rsidRPr="00824B0D">
        <w:rPr>
          <w:rFonts w:cs="Times New Roman"/>
          <w:szCs w:val="20"/>
        </w:rPr>
        <w:t xml:space="preserve">Вычислять объём прямоугольного параллелепипеда, куба, пользоваться основными единицами измерения объёма; </w:t>
      </w:r>
    </w:p>
    <w:p w14:paraId="682DFD2D" w14:textId="77777777" w:rsidR="00C02E70" w:rsidRPr="00824B0D" w:rsidRDefault="00C02E70" w:rsidP="00747AC8">
      <w:pPr>
        <w:spacing w:after="0" w:line="240" w:lineRule="auto"/>
        <w:ind w:firstLine="709"/>
        <w:rPr>
          <w:rFonts w:cs="Times New Roman"/>
          <w:szCs w:val="20"/>
        </w:rPr>
      </w:pPr>
      <w:r w:rsidRPr="00824B0D">
        <w:rPr>
          <w:rFonts w:cs="Times New Roman"/>
          <w:szCs w:val="20"/>
        </w:rPr>
        <w:t>Решать несложные задачи на нахождение геометрических величин в практических ситуациях.</w:t>
      </w:r>
    </w:p>
    <w:p w14:paraId="7F025F40" w14:textId="77777777" w:rsidR="00824B0D" w:rsidRPr="00824B0D" w:rsidRDefault="00824B0D" w:rsidP="00747AC8">
      <w:pPr>
        <w:spacing w:after="0" w:line="240" w:lineRule="auto"/>
        <w:ind w:firstLine="709"/>
        <w:rPr>
          <w:rFonts w:cs="Times New Roman"/>
        </w:rPr>
      </w:pPr>
    </w:p>
    <w:p w14:paraId="47569CE9" w14:textId="360EE9BC" w:rsidR="00C02E70" w:rsidRPr="00824B0D" w:rsidRDefault="0052736C" w:rsidP="00747AC8">
      <w:pPr>
        <w:spacing w:after="0" w:line="240" w:lineRule="auto"/>
        <w:ind w:firstLine="709"/>
        <w:rPr>
          <w:rFonts w:cs="Times New Roman"/>
          <w:b/>
          <w:sz w:val="22"/>
        </w:rPr>
      </w:pPr>
      <w:r>
        <w:rPr>
          <w:rFonts w:cs="Times New Roman"/>
          <w:b/>
          <w:sz w:val="22"/>
        </w:rPr>
        <w:t>2.1.5</w:t>
      </w:r>
      <w:r w:rsidR="00824B0D" w:rsidRPr="00824B0D">
        <w:rPr>
          <w:rFonts w:cs="Times New Roman"/>
          <w:b/>
          <w:sz w:val="22"/>
        </w:rPr>
        <w:t>.</w:t>
      </w:r>
      <w:r w:rsidR="00C02E70" w:rsidRPr="00824B0D">
        <w:rPr>
          <w:rFonts w:cs="Times New Roman"/>
          <w:b/>
          <w:sz w:val="22"/>
        </w:rPr>
        <w:t> Федеральная рабочая программа учебного курса «Алгебра» в 7–9 классах (далее соотве</w:t>
      </w:r>
      <w:r w:rsidR="00C02E70" w:rsidRPr="00824B0D">
        <w:rPr>
          <w:rFonts w:cs="Times New Roman"/>
          <w:b/>
          <w:sz w:val="22"/>
        </w:rPr>
        <w:t>т</w:t>
      </w:r>
      <w:r w:rsidR="00C02E70" w:rsidRPr="00824B0D">
        <w:rPr>
          <w:rFonts w:cs="Times New Roman"/>
          <w:b/>
          <w:sz w:val="22"/>
        </w:rPr>
        <w:t>ственно – программа учебного курса «Алгебра», учебный курс).</w:t>
      </w:r>
    </w:p>
    <w:p w14:paraId="60CE7042" w14:textId="61535264" w:rsidR="00C02E70" w:rsidRPr="0052736C" w:rsidRDefault="00C02E70" w:rsidP="0052736C">
      <w:pPr>
        <w:spacing w:after="0" w:line="240" w:lineRule="auto"/>
        <w:ind w:firstLine="720"/>
        <w:rPr>
          <w:rFonts w:cs="Times New Roman"/>
          <w:szCs w:val="20"/>
        </w:rPr>
      </w:pPr>
      <w:r w:rsidRPr="0052736C">
        <w:rPr>
          <w:rFonts w:cs="Times New Roman"/>
          <w:szCs w:val="20"/>
        </w:rPr>
        <w:t> Пояснительная записка.</w:t>
      </w:r>
    </w:p>
    <w:p w14:paraId="6AB5771B" w14:textId="548CBC30" w:rsidR="00C02E70" w:rsidRPr="0052736C" w:rsidRDefault="00C02E70" w:rsidP="0052736C">
      <w:pPr>
        <w:spacing w:after="0" w:line="240" w:lineRule="auto"/>
        <w:ind w:firstLine="720"/>
        <w:rPr>
          <w:rFonts w:cs="Times New Roman"/>
          <w:szCs w:val="20"/>
        </w:rPr>
      </w:pPr>
      <w:r w:rsidRPr="0052736C">
        <w:rPr>
          <w:rFonts w:cs="Times New Roman"/>
          <w:szCs w:val="20"/>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w:t>
      </w:r>
      <w:r w:rsidRPr="0052736C">
        <w:rPr>
          <w:rFonts w:cs="Times New Roman"/>
          <w:szCs w:val="20"/>
        </w:rPr>
        <w:t>б</w:t>
      </w:r>
      <w:r w:rsidRPr="0052736C">
        <w:rPr>
          <w:rFonts w:cs="Times New Roman"/>
          <w:szCs w:val="20"/>
        </w:rPr>
        <w:t>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w:t>
      </w:r>
      <w:r w:rsidRPr="0052736C">
        <w:rPr>
          <w:rFonts w:cs="Times New Roman"/>
          <w:szCs w:val="20"/>
        </w:rPr>
        <w:t>а</w:t>
      </w:r>
      <w:r w:rsidRPr="0052736C">
        <w:rPr>
          <w:rFonts w:cs="Times New Roman"/>
          <w:szCs w:val="20"/>
        </w:rPr>
        <w:t>мостоятельное решение задач является реализацией деятельностного принципа обучения.</w:t>
      </w:r>
    </w:p>
    <w:p w14:paraId="4EA72C90" w14:textId="361C72ED" w:rsidR="00C02E70" w:rsidRPr="0052736C" w:rsidRDefault="00C02E70" w:rsidP="0052736C">
      <w:pPr>
        <w:spacing w:after="0" w:line="240" w:lineRule="auto"/>
        <w:ind w:firstLine="720"/>
        <w:rPr>
          <w:rFonts w:cs="Times New Roman"/>
          <w:szCs w:val="20"/>
        </w:rPr>
      </w:pPr>
      <w:r w:rsidRPr="0052736C">
        <w:rPr>
          <w:rFonts w:cs="Times New Roman"/>
          <w:szCs w:val="20"/>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w:t>
      </w:r>
      <w:r w:rsidRPr="0052736C">
        <w:rPr>
          <w:rFonts w:cs="Times New Roman"/>
          <w:szCs w:val="20"/>
        </w:rPr>
        <w:t>и</w:t>
      </w:r>
      <w:r w:rsidRPr="0052736C">
        <w:rPr>
          <w:rFonts w:cs="Times New Roman"/>
          <w:szCs w:val="20"/>
        </w:rPr>
        <w:t>модействуя с другими его линиями. В ходе изучения учебного курса обучающимся приходится логически рассуждать, и</w:t>
      </w:r>
      <w:r w:rsidRPr="0052736C">
        <w:rPr>
          <w:rFonts w:cs="Times New Roman"/>
          <w:szCs w:val="20"/>
        </w:rPr>
        <w:t>с</w:t>
      </w:r>
      <w:r w:rsidRPr="0052736C">
        <w:rPr>
          <w:rFonts w:cs="Times New Roman"/>
          <w:szCs w:val="20"/>
        </w:rPr>
        <w:t>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E655D69" w14:textId="7C71C0BD" w:rsidR="00C02E70" w:rsidRPr="0052736C" w:rsidRDefault="00C02E70" w:rsidP="0052736C">
      <w:pPr>
        <w:spacing w:after="0" w:line="240" w:lineRule="auto"/>
        <w:ind w:firstLine="720"/>
        <w:rPr>
          <w:rFonts w:cs="Times New Roman"/>
          <w:szCs w:val="20"/>
        </w:rPr>
      </w:pPr>
      <w:r w:rsidRPr="0052736C">
        <w:rPr>
          <w:rFonts w:cs="Times New Roman"/>
          <w:szCs w:val="20"/>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w:t>
      </w:r>
      <w:r w:rsidRPr="0052736C">
        <w:rPr>
          <w:rFonts w:cs="Times New Roman"/>
          <w:szCs w:val="20"/>
        </w:rPr>
        <w:t>а</w:t>
      </w:r>
      <w:r w:rsidRPr="0052736C">
        <w:rPr>
          <w:rFonts w:cs="Times New Roman"/>
          <w:szCs w:val="20"/>
        </w:rPr>
        <w:t>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1BD81D4" w14:textId="32FC2047" w:rsidR="00C02E70" w:rsidRPr="0052736C" w:rsidRDefault="00C02E70" w:rsidP="0052736C">
      <w:pPr>
        <w:spacing w:after="0" w:line="240" w:lineRule="auto"/>
        <w:ind w:firstLine="720"/>
        <w:rPr>
          <w:rFonts w:cs="Times New Roman"/>
          <w:szCs w:val="20"/>
        </w:rPr>
      </w:pPr>
      <w:r w:rsidRPr="0052736C">
        <w:rPr>
          <w:rFonts w:cs="Times New Roman"/>
          <w:szCs w:val="20"/>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w:t>
      </w:r>
      <w:r w:rsidRPr="0052736C">
        <w:rPr>
          <w:rFonts w:cs="Times New Roman"/>
          <w:szCs w:val="20"/>
        </w:rPr>
        <w:t>а</w:t>
      </w:r>
      <w:r w:rsidRPr="0052736C">
        <w:rPr>
          <w:rFonts w:cs="Times New Roman"/>
          <w:szCs w:val="20"/>
        </w:rPr>
        <w:t>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w:t>
      </w:r>
      <w:r w:rsidRPr="0052736C">
        <w:rPr>
          <w:rFonts w:cs="Times New Roman"/>
          <w:szCs w:val="20"/>
        </w:rPr>
        <w:t>е</w:t>
      </w:r>
      <w:r w:rsidRPr="0052736C">
        <w:rPr>
          <w:rFonts w:cs="Times New Roman"/>
          <w:szCs w:val="20"/>
        </w:rPr>
        <w:t>ского мышления, необходимого, в частности, для освоения курса информатики, и овладение навыками дедуктивных ра</w:t>
      </w:r>
      <w:r w:rsidRPr="0052736C">
        <w:rPr>
          <w:rFonts w:cs="Times New Roman"/>
          <w:szCs w:val="20"/>
        </w:rPr>
        <w:t>с</w:t>
      </w:r>
      <w:r w:rsidRPr="0052736C">
        <w:rPr>
          <w:rFonts w:cs="Times New Roman"/>
          <w:szCs w:val="20"/>
        </w:rPr>
        <w:t>суждений. Преобразование символьных форм способствует развитию воображения, способностей к математическому тво</w:t>
      </w:r>
      <w:r w:rsidRPr="0052736C">
        <w:rPr>
          <w:rFonts w:cs="Times New Roman"/>
          <w:szCs w:val="20"/>
        </w:rPr>
        <w:t>р</w:t>
      </w:r>
      <w:r w:rsidRPr="0052736C">
        <w:rPr>
          <w:rFonts w:cs="Times New Roman"/>
          <w:szCs w:val="20"/>
        </w:rPr>
        <w:t>честву.</w:t>
      </w:r>
    </w:p>
    <w:p w14:paraId="2E2A5F15" w14:textId="0D6F02F6" w:rsidR="00C02E70" w:rsidRPr="0052736C" w:rsidRDefault="00C02E70" w:rsidP="0052736C">
      <w:pPr>
        <w:spacing w:after="0" w:line="240" w:lineRule="auto"/>
        <w:ind w:firstLine="720"/>
        <w:rPr>
          <w:rFonts w:cs="Times New Roman"/>
          <w:szCs w:val="20"/>
        </w:rPr>
      </w:pPr>
      <w:r w:rsidRPr="0052736C">
        <w:rPr>
          <w:rFonts w:cs="Times New Roman"/>
          <w:szCs w:val="20"/>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A8E83E5" w14:textId="76D14F8F" w:rsidR="00C02E70" w:rsidRPr="0052736C" w:rsidRDefault="00C02E70" w:rsidP="0052736C">
      <w:pPr>
        <w:spacing w:after="0" w:line="240" w:lineRule="auto"/>
        <w:ind w:firstLine="720"/>
        <w:rPr>
          <w:rFonts w:cs="Times New Roman"/>
          <w:szCs w:val="20"/>
        </w:rPr>
      </w:pPr>
      <w:r w:rsidRPr="0052736C">
        <w:rPr>
          <w:rFonts w:cs="Times New Roman"/>
          <w:szCs w:val="20"/>
        </w:rPr>
        <w:lastRenderedPageBreak/>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866A4CF" w14:textId="56E629FE" w:rsidR="00C02E70" w:rsidRPr="0052736C" w:rsidRDefault="00C02E70" w:rsidP="0052736C">
      <w:pPr>
        <w:spacing w:after="0" w:line="240" w:lineRule="auto"/>
        <w:ind w:firstLine="720"/>
        <w:rPr>
          <w:rFonts w:cs="Times New Roman"/>
          <w:szCs w:val="20"/>
        </w:rPr>
      </w:pPr>
      <w:r w:rsidRPr="0052736C">
        <w:rPr>
          <w:rFonts w:cs="Times New Roman"/>
          <w:szCs w:val="20"/>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54CD7104" w14:textId="56E5D7A7" w:rsidR="00C02E70" w:rsidRPr="0052736C" w:rsidRDefault="00C02E70" w:rsidP="0052736C">
      <w:pPr>
        <w:spacing w:after="0" w:line="240" w:lineRule="auto"/>
        <w:ind w:firstLine="720"/>
        <w:rPr>
          <w:rFonts w:cs="Times New Roman"/>
          <w:b/>
          <w:szCs w:val="20"/>
        </w:rPr>
      </w:pPr>
      <w:bookmarkStart w:id="111" w:name="_Toc124426220"/>
      <w:r w:rsidRPr="0052736C">
        <w:rPr>
          <w:rFonts w:cs="Times New Roman"/>
          <w:szCs w:val="20"/>
        </w:rPr>
        <w:t> </w:t>
      </w:r>
      <w:r w:rsidRPr="0052736C">
        <w:rPr>
          <w:rFonts w:cs="Times New Roman"/>
          <w:b/>
          <w:szCs w:val="20"/>
        </w:rPr>
        <w:t>Содержание обучения в 7 классе.</w:t>
      </w:r>
    </w:p>
    <w:p w14:paraId="68757BCB" w14:textId="4A8F0E77" w:rsidR="00C02E70" w:rsidRPr="0052736C" w:rsidRDefault="00C02E70" w:rsidP="0052736C">
      <w:pPr>
        <w:spacing w:after="0" w:line="240" w:lineRule="auto"/>
        <w:ind w:firstLine="720"/>
        <w:rPr>
          <w:rFonts w:cs="Times New Roman"/>
          <w:szCs w:val="20"/>
        </w:rPr>
      </w:pPr>
      <w:r w:rsidRPr="0052736C">
        <w:rPr>
          <w:rFonts w:cs="Times New Roman"/>
          <w:szCs w:val="20"/>
        </w:rPr>
        <w:t> Числа и вычисления</w:t>
      </w:r>
      <w:bookmarkEnd w:id="111"/>
      <w:r w:rsidRPr="0052736C">
        <w:rPr>
          <w:rFonts w:cs="Times New Roman"/>
          <w:szCs w:val="20"/>
        </w:rPr>
        <w:t>.</w:t>
      </w:r>
    </w:p>
    <w:p w14:paraId="7E1B16A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41D55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w:t>
      </w:r>
      <w:r w:rsidRPr="0052736C">
        <w:rPr>
          <w:rFonts w:cs="Times New Roman"/>
          <w:szCs w:val="20"/>
        </w:rPr>
        <w:t>е</w:t>
      </w:r>
      <w:r w:rsidRPr="0052736C">
        <w:rPr>
          <w:rFonts w:cs="Times New Roman"/>
          <w:szCs w:val="20"/>
        </w:rPr>
        <w:t>шение задач из реальной практики.</w:t>
      </w:r>
    </w:p>
    <w:p w14:paraId="28A188F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Применение признаков делимости, разложение на множители натуральных чисел.</w:t>
      </w:r>
    </w:p>
    <w:p w14:paraId="58109EB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Реальные зависимости, в том числе прямая и обратная пропорциональности.</w:t>
      </w:r>
    </w:p>
    <w:p w14:paraId="10A669D1" w14:textId="6D2ABB2D" w:rsidR="00C02E70" w:rsidRPr="0052736C" w:rsidRDefault="00C02E70" w:rsidP="0052736C">
      <w:pPr>
        <w:spacing w:after="0" w:line="240" w:lineRule="auto"/>
        <w:ind w:firstLine="720"/>
        <w:rPr>
          <w:rFonts w:cs="Times New Roman"/>
          <w:szCs w:val="20"/>
        </w:rPr>
      </w:pPr>
      <w:bookmarkStart w:id="112" w:name="_Toc124426221"/>
      <w:r w:rsidRPr="0052736C">
        <w:rPr>
          <w:rFonts w:cs="Times New Roman"/>
          <w:szCs w:val="20"/>
        </w:rPr>
        <w:t> Алгебраические выражения</w:t>
      </w:r>
      <w:bookmarkEnd w:id="112"/>
      <w:r w:rsidRPr="0052736C">
        <w:rPr>
          <w:rFonts w:cs="Times New Roman"/>
          <w:szCs w:val="20"/>
        </w:rPr>
        <w:t>.</w:t>
      </w:r>
    </w:p>
    <w:p w14:paraId="5B36306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Переменные, числовое значение выражения с переменной. Допустимые значения переменных. Представление зав</w:t>
      </w:r>
      <w:r w:rsidRPr="0052736C">
        <w:rPr>
          <w:rFonts w:cs="Times New Roman"/>
          <w:szCs w:val="20"/>
        </w:rPr>
        <w:t>и</w:t>
      </w:r>
      <w:r w:rsidRPr="0052736C">
        <w:rPr>
          <w:rFonts w:cs="Times New Roman"/>
          <w:szCs w:val="20"/>
        </w:rPr>
        <w:t>симости между величинами в виде формулы. Вычисления по формулам. Преобразование буквенных выражений, тожд</w:t>
      </w:r>
      <w:r w:rsidRPr="0052736C">
        <w:rPr>
          <w:rFonts w:cs="Times New Roman"/>
          <w:szCs w:val="20"/>
        </w:rPr>
        <w:t>е</w:t>
      </w:r>
      <w:r w:rsidRPr="0052736C">
        <w:rPr>
          <w:rFonts w:cs="Times New Roman"/>
          <w:szCs w:val="20"/>
        </w:rPr>
        <w:t>ственно равные выражения, правила преобразования сумм и произведений, правила раскрытия скобок и приведения подобных слагаемых.</w:t>
      </w:r>
    </w:p>
    <w:p w14:paraId="48EB78B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Свойства степени с натуральным показателем.</w:t>
      </w:r>
    </w:p>
    <w:p w14:paraId="0C83FA0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Одночлены и многочлены. Степень многочлена. Сложение, вычитание, умножение многочленов. Формулы сокр</w:t>
      </w:r>
      <w:r w:rsidRPr="0052736C">
        <w:rPr>
          <w:rFonts w:cs="Times New Roman"/>
          <w:szCs w:val="20"/>
        </w:rPr>
        <w:t>а</w:t>
      </w:r>
      <w:r w:rsidRPr="0052736C">
        <w:rPr>
          <w:rFonts w:cs="Times New Roman"/>
          <w:szCs w:val="20"/>
        </w:rPr>
        <w:t>щённого умножения: квадрат суммы и квадрат разности. Формула разности квадратов. Разложение многочленов на множ</w:t>
      </w:r>
      <w:r w:rsidRPr="0052736C">
        <w:rPr>
          <w:rFonts w:cs="Times New Roman"/>
          <w:szCs w:val="20"/>
        </w:rPr>
        <w:t>и</w:t>
      </w:r>
      <w:r w:rsidRPr="0052736C">
        <w:rPr>
          <w:rFonts w:cs="Times New Roman"/>
          <w:szCs w:val="20"/>
        </w:rPr>
        <w:t>тели.</w:t>
      </w:r>
    </w:p>
    <w:p w14:paraId="3E1A97D5" w14:textId="1B5BA649" w:rsidR="00C02E70" w:rsidRPr="0052736C" w:rsidRDefault="00C02E70" w:rsidP="0052736C">
      <w:pPr>
        <w:spacing w:after="0" w:line="240" w:lineRule="auto"/>
        <w:ind w:firstLine="720"/>
        <w:rPr>
          <w:rFonts w:cs="Times New Roman"/>
          <w:szCs w:val="20"/>
        </w:rPr>
      </w:pPr>
      <w:bookmarkStart w:id="113" w:name="_Toc124426222"/>
      <w:r w:rsidRPr="0052736C">
        <w:rPr>
          <w:rFonts w:cs="Times New Roman"/>
          <w:szCs w:val="20"/>
        </w:rPr>
        <w:t> Уравнения</w:t>
      </w:r>
      <w:bookmarkEnd w:id="113"/>
      <w:r w:rsidRPr="0052736C">
        <w:rPr>
          <w:rFonts w:cs="Times New Roman"/>
          <w:szCs w:val="20"/>
        </w:rPr>
        <w:t xml:space="preserve"> и неравенства.</w:t>
      </w:r>
    </w:p>
    <w:p w14:paraId="1D3FAB4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Уравнение, корень уравнения, правила преобразования уравнения, равносильность уравнений.</w:t>
      </w:r>
    </w:p>
    <w:p w14:paraId="2E9BC2E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Линейное уравнение с одной переменной, число корней линейного уравнения, решение линейных уравнений. С</w:t>
      </w:r>
      <w:r w:rsidRPr="0052736C">
        <w:rPr>
          <w:rFonts w:cs="Times New Roman"/>
          <w:szCs w:val="20"/>
        </w:rPr>
        <w:t>о</w:t>
      </w:r>
      <w:r w:rsidRPr="0052736C">
        <w:rPr>
          <w:rFonts w:cs="Times New Roman"/>
          <w:szCs w:val="20"/>
        </w:rPr>
        <w:t>ставление уравнений по условию задачи. Решение текстовых задач с помощью уравнений.</w:t>
      </w:r>
    </w:p>
    <w:p w14:paraId="288FE8A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3DD7AB4" w14:textId="2606F897" w:rsidR="00C02E70" w:rsidRPr="0052736C" w:rsidRDefault="00C02E70" w:rsidP="0052736C">
      <w:pPr>
        <w:spacing w:after="0" w:line="240" w:lineRule="auto"/>
        <w:ind w:firstLine="720"/>
        <w:rPr>
          <w:rFonts w:cs="Times New Roman"/>
          <w:szCs w:val="20"/>
        </w:rPr>
      </w:pPr>
      <w:r w:rsidRPr="0052736C">
        <w:rPr>
          <w:rFonts w:cs="Times New Roman"/>
          <w:szCs w:val="20"/>
        </w:rPr>
        <w:t> Функции.</w:t>
      </w:r>
    </w:p>
    <w:p w14:paraId="52B9270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Координата точки на прямой. Числовые промежутки. Расстояние между двумя точками координатной прямой.</w:t>
      </w:r>
    </w:p>
    <w:p w14:paraId="241B170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Прямоугольная система координат, оси </w:t>
      </w:r>
      <w:r w:rsidRPr="0052736C">
        <w:rPr>
          <w:rFonts w:cs="Times New Roman"/>
          <w:i/>
          <w:szCs w:val="20"/>
        </w:rPr>
        <w:t xml:space="preserve">Ox </w:t>
      </w:r>
      <w:r w:rsidRPr="0052736C">
        <w:rPr>
          <w:rFonts w:cs="Times New Roman"/>
          <w:szCs w:val="20"/>
        </w:rPr>
        <w:t xml:space="preserve">и </w:t>
      </w:r>
      <w:r w:rsidRPr="0052736C">
        <w:rPr>
          <w:rFonts w:cs="Times New Roman"/>
          <w:i/>
          <w:szCs w:val="20"/>
        </w:rPr>
        <w:t>Oy</w:t>
      </w:r>
      <w:r w:rsidRPr="0052736C">
        <w:rPr>
          <w:rFonts w:cs="Times New Roman"/>
          <w:szCs w:val="20"/>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Cs w:val="20"/>
          </w:rPr>
          <m:t>y</m:t>
        </m:r>
        <m:r>
          <m:rPr>
            <m:sty m:val="p"/>
          </m:rPr>
          <w:rPr>
            <w:rFonts w:ascii="Cambria Math" w:hAnsi="Cambria Math" w:cs="Times New Roman"/>
            <w:szCs w:val="20"/>
          </w:rPr>
          <m:t>=|</m:t>
        </m:r>
        <m:r>
          <w:rPr>
            <w:rFonts w:ascii="Cambria Math" w:hAnsi="Cambria Math" w:cs="Times New Roman"/>
            <w:szCs w:val="20"/>
          </w:rPr>
          <m:t>x</m:t>
        </m:r>
        <m:r>
          <m:rPr>
            <m:sty m:val="p"/>
          </m:rPr>
          <w:rPr>
            <w:rFonts w:ascii="Cambria Math" w:hAnsi="Cambria Math" w:cs="Times New Roman"/>
            <w:szCs w:val="20"/>
          </w:rPr>
          <m:t>|</m:t>
        </m:r>
      </m:oMath>
      <w:r w:rsidRPr="0052736C">
        <w:rPr>
          <w:rFonts w:cs="Times New Roman"/>
          <w:szCs w:val="20"/>
        </w:rPr>
        <w:t>. Графическое решение линейных уравнений и систем л</w:t>
      </w:r>
      <w:r w:rsidRPr="0052736C">
        <w:rPr>
          <w:rFonts w:cs="Times New Roman"/>
          <w:szCs w:val="20"/>
        </w:rPr>
        <w:t>и</w:t>
      </w:r>
      <w:r w:rsidRPr="0052736C">
        <w:rPr>
          <w:rFonts w:cs="Times New Roman"/>
          <w:szCs w:val="20"/>
        </w:rPr>
        <w:t>нейных уравнений.</w:t>
      </w:r>
    </w:p>
    <w:p w14:paraId="3E4E4493" w14:textId="747B89ED" w:rsidR="00C02E70" w:rsidRPr="0052736C" w:rsidRDefault="00C02E70" w:rsidP="0052736C">
      <w:pPr>
        <w:spacing w:after="0" w:line="240" w:lineRule="auto"/>
        <w:ind w:firstLine="720"/>
        <w:rPr>
          <w:rFonts w:cs="Times New Roman"/>
          <w:b/>
          <w:szCs w:val="20"/>
        </w:rPr>
      </w:pPr>
      <w:bookmarkStart w:id="114" w:name="_Toc124426224"/>
      <w:r w:rsidRPr="0052736C">
        <w:rPr>
          <w:rFonts w:cs="Times New Roman"/>
          <w:szCs w:val="20"/>
        </w:rPr>
        <w:t> </w:t>
      </w:r>
      <w:r w:rsidRPr="0052736C">
        <w:rPr>
          <w:rFonts w:cs="Times New Roman"/>
          <w:b/>
          <w:szCs w:val="20"/>
        </w:rPr>
        <w:t>Содержание обучения в 8 классе.</w:t>
      </w:r>
    </w:p>
    <w:p w14:paraId="5BA9929E" w14:textId="42673778" w:rsidR="00C02E70" w:rsidRPr="0052736C" w:rsidRDefault="00C02E70" w:rsidP="0052736C">
      <w:pPr>
        <w:spacing w:after="0" w:line="240" w:lineRule="auto"/>
        <w:ind w:firstLine="720"/>
        <w:rPr>
          <w:rFonts w:cs="Times New Roman"/>
          <w:szCs w:val="20"/>
        </w:rPr>
      </w:pPr>
      <w:r w:rsidRPr="0052736C">
        <w:rPr>
          <w:rFonts w:cs="Times New Roman"/>
          <w:szCs w:val="20"/>
        </w:rPr>
        <w:t> Числа и вычисления</w:t>
      </w:r>
      <w:bookmarkEnd w:id="114"/>
      <w:r w:rsidRPr="0052736C">
        <w:rPr>
          <w:rFonts w:cs="Times New Roman"/>
          <w:szCs w:val="20"/>
        </w:rPr>
        <w:t>.</w:t>
      </w:r>
    </w:p>
    <w:p w14:paraId="136AA1B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CCB066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Степень с целым показателем и её свойства. Стандартная запись числа.</w:t>
      </w:r>
    </w:p>
    <w:p w14:paraId="13C09EB8" w14:textId="0CC7BF81" w:rsidR="00C02E70" w:rsidRPr="0052736C" w:rsidRDefault="00C02E70" w:rsidP="0052736C">
      <w:pPr>
        <w:spacing w:after="0" w:line="240" w:lineRule="auto"/>
        <w:ind w:firstLine="720"/>
        <w:rPr>
          <w:rFonts w:cs="Times New Roman"/>
          <w:szCs w:val="20"/>
        </w:rPr>
      </w:pPr>
      <w:bookmarkStart w:id="115" w:name="_Toc124426225"/>
      <w:r w:rsidRPr="0052736C">
        <w:rPr>
          <w:rFonts w:cs="Times New Roman"/>
          <w:szCs w:val="20"/>
        </w:rPr>
        <w:t> Алгебраические выражения</w:t>
      </w:r>
      <w:bookmarkEnd w:id="115"/>
      <w:r w:rsidRPr="0052736C">
        <w:rPr>
          <w:rFonts w:cs="Times New Roman"/>
          <w:szCs w:val="20"/>
        </w:rPr>
        <w:t>.</w:t>
      </w:r>
    </w:p>
    <w:p w14:paraId="5F95A67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Квадратный трёхчлен, разложение квадратного трёхчлена на множители.</w:t>
      </w:r>
    </w:p>
    <w:p w14:paraId="0B20618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Алгебраическая дробь. Основное свойство алгебраической дроби. Сложение, вычитание, умножение, деление а</w:t>
      </w:r>
      <w:r w:rsidRPr="0052736C">
        <w:rPr>
          <w:rFonts w:cs="Times New Roman"/>
          <w:szCs w:val="20"/>
        </w:rPr>
        <w:t>л</w:t>
      </w:r>
      <w:r w:rsidRPr="0052736C">
        <w:rPr>
          <w:rFonts w:cs="Times New Roman"/>
          <w:szCs w:val="20"/>
        </w:rPr>
        <w:t>гебраических дробей. Рациональные выражения и их преобразование.</w:t>
      </w:r>
    </w:p>
    <w:p w14:paraId="744B1FC8" w14:textId="660A6139" w:rsidR="00C02E70" w:rsidRPr="0052736C" w:rsidRDefault="00C02E70" w:rsidP="0052736C">
      <w:pPr>
        <w:spacing w:after="0" w:line="240" w:lineRule="auto"/>
        <w:ind w:firstLine="720"/>
        <w:rPr>
          <w:rFonts w:cs="Times New Roman"/>
          <w:szCs w:val="20"/>
        </w:rPr>
      </w:pPr>
      <w:bookmarkStart w:id="116" w:name="_Toc124426226"/>
      <w:r w:rsidRPr="0052736C">
        <w:rPr>
          <w:rFonts w:cs="Times New Roman"/>
          <w:szCs w:val="20"/>
        </w:rPr>
        <w:t> Уравнения и неравенства</w:t>
      </w:r>
      <w:bookmarkEnd w:id="116"/>
      <w:r w:rsidRPr="0052736C">
        <w:rPr>
          <w:rFonts w:cs="Times New Roman"/>
          <w:szCs w:val="20"/>
        </w:rPr>
        <w:t>.</w:t>
      </w:r>
    </w:p>
    <w:p w14:paraId="010F396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0195CD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80C523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Решение текстовых задач алгебраическим способом.</w:t>
      </w:r>
    </w:p>
    <w:p w14:paraId="7BBAFBA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Числовые неравенства и их свойства. Неравенство с одной переменной. Равносильность неравенств. Линейные н</w:t>
      </w:r>
      <w:r w:rsidRPr="0052736C">
        <w:rPr>
          <w:rFonts w:cs="Times New Roman"/>
          <w:szCs w:val="20"/>
        </w:rPr>
        <w:t>е</w:t>
      </w:r>
      <w:r w:rsidRPr="0052736C">
        <w:rPr>
          <w:rFonts w:cs="Times New Roman"/>
          <w:szCs w:val="20"/>
        </w:rPr>
        <w:t>равенства с одной переменной. Системы линейных неравенств с одной переменной.</w:t>
      </w:r>
    </w:p>
    <w:p w14:paraId="4F55BA58" w14:textId="3740ABBD" w:rsidR="00C02E70" w:rsidRPr="0052736C" w:rsidRDefault="00C02E70" w:rsidP="0052736C">
      <w:pPr>
        <w:spacing w:after="0" w:line="240" w:lineRule="auto"/>
        <w:ind w:firstLine="720"/>
        <w:rPr>
          <w:rFonts w:cs="Times New Roman"/>
          <w:szCs w:val="20"/>
        </w:rPr>
      </w:pPr>
      <w:bookmarkStart w:id="117" w:name="_Toc124426227"/>
      <w:r w:rsidRPr="0052736C">
        <w:rPr>
          <w:rFonts w:cs="Times New Roman"/>
          <w:szCs w:val="20"/>
        </w:rPr>
        <w:t> Функции</w:t>
      </w:r>
      <w:bookmarkEnd w:id="117"/>
      <w:r w:rsidRPr="0052736C">
        <w:rPr>
          <w:rFonts w:cs="Times New Roman"/>
          <w:szCs w:val="20"/>
        </w:rPr>
        <w:t>.</w:t>
      </w:r>
    </w:p>
    <w:p w14:paraId="26DA991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функции. Область определения и множество значений функции. Способы задания функций.</w:t>
      </w:r>
    </w:p>
    <w:p w14:paraId="2B30AA8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График функции. Чтение свойств функции по её графику. Примеры графиков функций, отражающих реальные пр</w:t>
      </w:r>
      <w:r w:rsidRPr="0052736C">
        <w:rPr>
          <w:rFonts w:cs="Times New Roman"/>
          <w:szCs w:val="20"/>
        </w:rPr>
        <w:t>о</w:t>
      </w:r>
      <w:r w:rsidRPr="0052736C">
        <w:rPr>
          <w:rFonts w:cs="Times New Roman"/>
          <w:szCs w:val="20"/>
        </w:rPr>
        <w:t>цессы.</w:t>
      </w:r>
    </w:p>
    <w:p w14:paraId="050AD15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Функции, описывающие прямую и обратную пропорциональные зависимости, их графики. Функции </w:t>
      </w:r>
      <w:r w:rsidRPr="0052736C">
        <w:rPr>
          <w:rFonts w:cs="Times New Roman"/>
          <w:i/>
          <w:szCs w:val="20"/>
        </w:rPr>
        <w:t>y = x</w:t>
      </w:r>
      <w:r w:rsidRPr="0052736C">
        <w:rPr>
          <w:rFonts w:cs="Times New Roman"/>
          <w:i/>
          <w:szCs w:val="20"/>
          <w:vertAlign w:val="superscript"/>
        </w:rPr>
        <w:t>2</w:t>
      </w:r>
      <w:r w:rsidRPr="0052736C">
        <w:rPr>
          <w:rFonts w:cs="Times New Roman"/>
          <w:i/>
          <w:szCs w:val="20"/>
        </w:rPr>
        <w:t>, y = x</w:t>
      </w:r>
      <w:r w:rsidRPr="0052736C">
        <w:rPr>
          <w:rFonts w:cs="Times New Roman"/>
          <w:i/>
          <w:szCs w:val="20"/>
          <w:vertAlign w:val="superscript"/>
        </w:rPr>
        <w:t>3</w:t>
      </w:r>
      <w:r w:rsidRPr="0052736C">
        <w:rPr>
          <w:rFonts w:cs="Times New Roman"/>
          <w:i/>
          <w:szCs w:val="20"/>
        </w:rPr>
        <w:t>, y =</w:t>
      </w:r>
      <m:oMath>
        <m:rad>
          <m:radPr>
            <m:degHide m:val="1"/>
            <m:ctrlPr>
              <w:rPr>
                <w:rFonts w:ascii="Cambria Math" w:hAnsi="Cambria Math" w:cs="Times New Roman"/>
                <w:i/>
                <w:szCs w:val="20"/>
              </w:rPr>
            </m:ctrlPr>
          </m:radPr>
          <m:deg/>
          <m:e>
            <m:r>
              <w:rPr>
                <w:rFonts w:ascii="Cambria Math" w:hAnsi="Cambria Math" w:cs="Times New Roman"/>
                <w:szCs w:val="20"/>
              </w:rPr>
              <m:t>x</m:t>
            </m:r>
          </m:e>
        </m:rad>
      </m:oMath>
      <w:r w:rsidRPr="0052736C">
        <w:rPr>
          <w:rFonts w:cs="Times New Roman"/>
          <w:i/>
          <w:szCs w:val="20"/>
        </w:rPr>
        <w:t>, y=|x|</w:t>
      </w:r>
      <w:r w:rsidRPr="0052736C">
        <w:rPr>
          <w:rFonts w:cs="Times New Roman"/>
          <w:szCs w:val="20"/>
        </w:rPr>
        <w:t>. Графическое решение уравнений и систем уравнений.</w:t>
      </w:r>
    </w:p>
    <w:p w14:paraId="0B0DB759" w14:textId="470937F1" w:rsidR="00C02E70" w:rsidRPr="0052736C" w:rsidRDefault="00C02E70" w:rsidP="0052736C">
      <w:pPr>
        <w:spacing w:after="0" w:line="240" w:lineRule="auto"/>
        <w:ind w:firstLine="720"/>
        <w:rPr>
          <w:rFonts w:cs="Times New Roman"/>
          <w:b/>
          <w:szCs w:val="20"/>
        </w:rPr>
      </w:pPr>
      <w:bookmarkStart w:id="118" w:name="_Toc124426229"/>
      <w:r w:rsidRPr="0052736C">
        <w:rPr>
          <w:rFonts w:cs="Times New Roman"/>
          <w:szCs w:val="20"/>
        </w:rPr>
        <w:t> </w:t>
      </w:r>
      <w:r w:rsidRPr="0052736C">
        <w:rPr>
          <w:rFonts w:cs="Times New Roman"/>
          <w:b/>
          <w:szCs w:val="20"/>
        </w:rPr>
        <w:t>Содержание обучения в 9 классе.</w:t>
      </w:r>
    </w:p>
    <w:p w14:paraId="283F8269" w14:textId="47B400ED" w:rsidR="00C02E70" w:rsidRPr="0052736C" w:rsidRDefault="00C02E70" w:rsidP="0052736C">
      <w:pPr>
        <w:spacing w:after="0" w:line="240" w:lineRule="auto"/>
        <w:ind w:firstLine="720"/>
        <w:rPr>
          <w:rFonts w:cs="Times New Roman"/>
          <w:szCs w:val="20"/>
        </w:rPr>
      </w:pPr>
      <w:r w:rsidRPr="0052736C">
        <w:rPr>
          <w:rFonts w:cs="Times New Roman"/>
          <w:szCs w:val="20"/>
        </w:rPr>
        <w:t> Числа и вычисления</w:t>
      </w:r>
      <w:bookmarkEnd w:id="118"/>
      <w:r w:rsidRPr="0052736C">
        <w:rPr>
          <w:rFonts w:cs="Times New Roman"/>
          <w:szCs w:val="20"/>
        </w:rPr>
        <w:t>.</w:t>
      </w:r>
    </w:p>
    <w:p w14:paraId="277ACF0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Рациональные числа, иррациональные числа, конечные и бесконечные десятичные дроби. Множество действител</w:t>
      </w:r>
      <w:r w:rsidRPr="0052736C">
        <w:rPr>
          <w:rFonts w:cs="Times New Roman"/>
          <w:szCs w:val="20"/>
        </w:rPr>
        <w:t>ь</w:t>
      </w:r>
      <w:r w:rsidRPr="0052736C">
        <w:rPr>
          <w:rFonts w:cs="Times New Roman"/>
          <w:szCs w:val="20"/>
        </w:rPr>
        <w:t>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D6469E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Сравнение действительных чисел, арифметические действия с действительными числами.</w:t>
      </w:r>
    </w:p>
    <w:p w14:paraId="003F852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Размеры объектов окружающего мира, длительность процессов в окружающем мире.</w:t>
      </w:r>
    </w:p>
    <w:p w14:paraId="1FE418E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Приближённое значение величины, точность приближения. Округление чисел. Прикидка и оценка результатов в</w:t>
      </w:r>
      <w:r w:rsidRPr="0052736C">
        <w:rPr>
          <w:rFonts w:cs="Times New Roman"/>
          <w:szCs w:val="20"/>
        </w:rPr>
        <w:t>ы</w:t>
      </w:r>
      <w:r w:rsidRPr="0052736C">
        <w:rPr>
          <w:rFonts w:cs="Times New Roman"/>
          <w:szCs w:val="20"/>
        </w:rPr>
        <w:t>числений.</w:t>
      </w:r>
    </w:p>
    <w:p w14:paraId="0C9B8FA4" w14:textId="5F945EE9" w:rsidR="00C02E70" w:rsidRPr="0052736C" w:rsidRDefault="00C02E70" w:rsidP="0052736C">
      <w:pPr>
        <w:spacing w:after="0" w:line="240" w:lineRule="auto"/>
        <w:ind w:firstLine="720"/>
        <w:rPr>
          <w:rFonts w:cs="Times New Roman"/>
          <w:szCs w:val="20"/>
        </w:rPr>
      </w:pPr>
      <w:bookmarkStart w:id="119" w:name="_Toc124426230"/>
      <w:r w:rsidRPr="0052736C">
        <w:rPr>
          <w:rFonts w:cs="Times New Roman"/>
          <w:szCs w:val="20"/>
        </w:rPr>
        <w:t> Уравнения и неравенства</w:t>
      </w:r>
      <w:bookmarkEnd w:id="119"/>
      <w:r w:rsidRPr="0052736C">
        <w:rPr>
          <w:rFonts w:cs="Times New Roman"/>
          <w:szCs w:val="20"/>
        </w:rPr>
        <w:t>.</w:t>
      </w:r>
    </w:p>
    <w:p w14:paraId="46E239E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Линейное уравнение. Решение уравнений, сводящихся к линейным.</w:t>
      </w:r>
    </w:p>
    <w:p w14:paraId="6FD43D04"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C35A41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Решение дробно-рациональных уравнений. Решение текстовых задач алгебраическим методом.</w:t>
      </w:r>
    </w:p>
    <w:p w14:paraId="70E4AD8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FE2874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Решение текстовых задач алгебраическим способом.</w:t>
      </w:r>
    </w:p>
    <w:p w14:paraId="006BE00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Числовые неравенства и их свойства.</w:t>
      </w:r>
    </w:p>
    <w:p w14:paraId="457EE38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FEAC014" w14:textId="5A09F02D" w:rsidR="00C02E70" w:rsidRPr="0052736C" w:rsidRDefault="00C02E70" w:rsidP="0052736C">
      <w:pPr>
        <w:spacing w:after="0" w:line="240" w:lineRule="auto"/>
        <w:ind w:firstLine="720"/>
        <w:rPr>
          <w:rFonts w:cs="Times New Roman"/>
          <w:szCs w:val="20"/>
        </w:rPr>
      </w:pPr>
      <w:bookmarkStart w:id="120" w:name="_Toc124426231"/>
      <w:r w:rsidRPr="0052736C">
        <w:rPr>
          <w:rFonts w:cs="Times New Roman"/>
          <w:szCs w:val="20"/>
        </w:rPr>
        <w:t> Функции</w:t>
      </w:r>
      <w:bookmarkEnd w:id="120"/>
      <w:r w:rsidRPr="0052736C">
        <w:rPr>
          <w:rFonts w:cs="Times New Roman"/>
          <w:szCs w:val="20"/>
        </w:rPr>
        <w:t>.</w:t>
      </w:r>
    </w:p>
    <w:p w14:paraId="5BD79A0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Квадратичная функция, её график и свойства. Парабола, координаты вершины параболы, ось симметрии параболы.</w:t>
      </w:r>
    </w:p>
    <w:p w14:paraId="793BF0E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Графики функций: </w:t>
      </w:r>
      <m:oMath>
        <m:r>
          <m:rPr>
            <m:scr m:val="script"/>
          </m:rPr>
          <w:rPr>
            <w:rFonts w:ascii="Cambria Math" w:hAnsi="Cambria Math" w:cs="Times New Roman"/>
            <w:szCs w:val="20"/>
          </w:rPr>
          <m:t>у= k</m:t>
        </m:r>
        <m:r>
          <w:rPr>
            <w:rFonts w:ascii="Cambria Math" w:hAnsi="Cambria Math" w:cs="Times New Roman"/>
            <w:szCs w:val="20"/>
          </w:rPr>
          <m:t xml:space="preserve">x,  y= </m:t>
        </m:r>
        <m:r>
          <m:rPr>
            <m:scr m:val="script"/>
          </m:rPr>
          <w:rPr>
            <w:rFonts w:ascii="Cambria Math" w:hAnsi="Cambria Math" w:cs="Times New Roman"/>
            <w:szCs w:val="20"/>
          </w:rPr>
          <m:t>k</m:t>
        </m:r>
        <m:r>
          <w:rPr>
            <w:rFonts w:ascii="Cambria Math" w:hAnsi="Cambria Math" w:cs="Times New Roman"/>
            <w:szCs w:val="20"/>
          </w:rPr>
          <m:t xml:space="preserve">x+b,  y= </m:t>
        </m:r>
        <m:f>
          <m:fPr>
            <m:ctrlPr>
              <w:rPr>
                <w:rFonts w:ascii="Cambria Math" w:hAnsi="Cambria Math" w:cs="Times New Roman"/>
                <w:i/>
                <w:szCs w:val="20"/>
              </w:rPr>
            </m:ctrlPr>
          </m:fPr>
          <m:num>
            <m:r>
              <m:rPr>
                <m:scr m:val="script"/>
              </m:rPr>
              <w:rPr>
                <w:rFonts w:ascii="Cambria Math" w:hAnsi="Cambria Math" w:cs="Times New Roman"/>
                <w:szCs w:val="20"/>
              </w:rPr>
              <m:t>k</m:t>
            </m:r>
          </m:num>
          <m:den>
            <m:r>
              <w:rPr>
                <w:rFonts w:ascii="Cambria Math" w:hAnsi="Cambria Math" w:cs="Times New Roman"/>
                <w:szCs w:val="20"/>
              </w:rPr>
              <m:t>x</m:t>
            </m:r>
          </m:den>
        </m:f>
        <m:r>
          <w:rPr>
            <w:rFonts w:ascii="Cambria Math" w:hAnsi="Cambria Math" w:cs="Times New Roman"/>
            <w:szCs w:val="20"/>
          </w:rPr>
          <m:t xml:space="preserve">,  y= </m:t>
        </m:r>
        <m:sSup>
          <m:sSupPr>
            <m:ctrlPr>
              <w:rPr>
                <w:rFonts w:ascii="Cambria Math" w:hAnsi="Cambria Math" w:cs="Times New Roman"/>
                <w:i/>
                <w:szCs w:val="20"/>
              </w:rPr>
            </m:ctrlPr>
          </m:sSupPr>
          <m:e>
            <m:r>
              <w:rPr>
                <w:rFonts w:ascii="Cambria Math" w:hAnsi="Cambria Math" w:cs="Times New Roman"/>
                <w:szCs w:val="20"/>
              </w:rPr>
              <m:t>x</m:t>
            </m:r>
          </m:e>
          <m:sup>
            <m:r>
              <w:rPr>
                <w:rFonts w:ascii="Cambria Math" w:hAnsi="Cambria Math" w:cs="Times New Roman"/>
                <w:szCs w:val="20"/>
              </w:rPr>
              <m:t>3</m:t>
            </m:r>
          </m:sup>
        </m:sSup>
        <m:r>
          <w:rPr>
            <w:rFonts w:ascii="Cambria Math" w:hAnsi="Cambria Math" w:cs="Times New Roman"/>
            <w:szCs w:val="20"/>
          </w:rPr>
          <m:t xml:space="preserve">, y= </m:t>
        </m:r>
        <m:rad>
          <m:radPr>
            <m:degHide m:val="1"/>
            <m:ctrlPr>
              <w:rPr>
                <w:rFonts w:ascii="Cambria Math" w:hAnsi="Cambria Math" w:cs="Times New Roman"/>
                <w:i/>
                <w:szCs w:val="20"/>
              </w:rPr>
            </m:ctrlPr>
          </m:radPr>
          <m:deg/>
          <m:e>
            <m:r>
              <w:rPr>
                <w:rFonts w:ascii="Cambria Math" w:hAnsi="Cambria Math" w:cs="Times New Roman"/>
                <w:szCs w:val="20"/>
              </w:rPr>
              <m:t>x</m:t>
            </m:r>
          </m:e>
        </m:rad>
        <m:r>
          <w:rPr>
            <w:rFonts w:ascii="Cambria Math" w:hAnsi="Cambria Math" w:cs="Times New Roman"/>
            <w:szCs w:val="20"/>
          </w:rPr>
          <m:t>,  y=|x|</m:t>
        </m:r>
      </m:oMath>
      <w:r w:rsidRPr="0052736C">
        <w:rPr>
          <w:rFonts w:cs="Times New Roman"/>
          <w:szCs w:val="20"/>
        </w:rPr>
        <w:t>, и их свойства.</w:t>
      </w:r>
    </w:p>
    <w:p w14:paraId="0B96A8C4" w14:textId="4A4FDEE4" w:rsidR="00C02E70" w:rsidRPr="0052736C" w:rsidRDefault="00C02E70" w:rsidP="0052736C">
      <w:pPr>
        <w:spacing w:after="0" w:line="240" w:lineRule="auto"/>
        <w:ind w:firstLine="720"/>
        <w:rPr>
          <w:rFonts w:cs="Times New Roman"/>
          <w:szCs w:val="20"/>
        </w:rPr>
      </w:pPr>
      <w:bookmarkStart w:id="121" w:name="_Toc124426232"/>
      <w:r w:rsidRPr="0052736C">
        <w:rPr>
          <w:rFonts w:cs="Times New Roman"/>
          <w:szCs w:val="20"/>
        </w:rPr>
        <w:t> Числовые последовательности</w:t>
      </w:r>
      <w:bookmarkEnd w:id="121"/>
      <w:r w:rsidRPr="0052736C">
        <w:rPr>
          <w:rFonts w:cs="Times New Roman"/>
          <w:szCs w:val="20"/>
        </w:rPr>
        <w:t xml:space="preserve"> и прогрессии.</w:t>
      </w:r>
    </w:p>
    <w:p w14:paraId="2DD513A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Понятие числовой последовательности. Задание последовательности рекуррентной формулой и формулой </w:t>
      </w:r>
      <w:r w:rsidRPr="0052736C">
        <w:rPr>
          <w:rFonts w:cs="Times New Roman"/>
          <w:i/>
          <w:szCs w:val="20"/>
        </w:rPr>
        <w:t>n</w:t>
      </w:r>
      <w:r w:rsidRPr="0052736C">
        <w:rPr>
          <w:rFonts w:cs="Times New Roman"/>
          <w:szCs w:val="20"/>
        </w:rPr>
        <w:t>-го члена.</w:t>
      </w:r>
    </w:p>
    <w:p w14:paraId="625F230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Арифметическая и геометрическая прогрессии. Формулы </w:t>
      </w:r>
      <w:r w:rsidRPr="0052736C">
        <w:rPr>
          <w:rFonts w:cs="Times New Roman"/>
          <w:i/>
          <w:szCs w:val="20"/>
        </w:rPr>
        <w:t>n</w:t>
      </w:r>
      <w:r w:rsidRPr="0052736C">
        <w:rPr>
          <w:rFonts w:cs="Times New Roman"/>
          <w:szCs w:val="20"/>
        </w:rPr>
        <w:t xml:space="preserve">-го члена арифметической и геометрической прогрессий, суммы первых </w:t>
      </w:r>
      <w:r w:rsidRPr="0052736C">
        <w:rPr>
          <w:rFonts w:cs="Times New Roman"/>
          <w:i/>
          <w:szCs w:val="20"/>
        </w:rPr>
        <w:t xml:space="preserve">n </w:t>
      </w:r>
      <w:r w:rsidRPr="0052736C">
        <w:rPr>
          <w:rFonts w:cs="Times New Roman"/>
          <w:szCs w:val="20"/>
        </w:rPr>
        <w:t>членов.</w:t>
      </w:r>
    </w:p>
    <w:p w14:paraId="76D013C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7933DF1" w14:textId="7526A3EC" w:rsidR="00C02E70" w:rsidRPr="0052736C" w:rsidRDefault="00C02E70" w:rsidP="0052736C">
      <w:pPr>
        <w:spacing w:after="0" w:line="240" w:lineRule="auto"/>
        <w:ind w:firstLine="720"/>
        <w:rPr>
          <w:rFonts w:cs="Times New Roman"/>
          <w:szCs w:val="20"/>
        </w:rPr>
      </w:pPr>
      <w:bookmarkStart w:id="122" w:name="_Toc124426233"/>
      <w:r w:rsidRPr="0052736C">
        <w:rPr>
          <w:rFonts w:cs="Times New Roman"/>
          <w:szCs w:val="20"/>
        </w:rPr>
        <w:t> </w:t>
      </w:r>
      <w:bookmarkEnd w:id="122"/>
      <w:r w:rsidRPr="0052736C">
        <w:rPr>
          <w:rFonts w:cs="Times New Roman"/>
          <w:szCs w:val="20"/>
        </w:rPr>
        <w:t>Предметные результаты освоения программы учебного курса «Алгебра».</w:t>
      </w:r>
    </w:p>
    <w:p w14:paraId="56BC0411" w14:textId="666B7F6E" w:rsidR="00C02E70" w:rsidRPr="0052736C" w:rsidRDefault="00C02E70" w:rsidP="0052736C">
      <w:pPr>
        <w:spacing w:after="0" w:line="240" w:lineRule="auto"/>
        <w:ind w:firstLine="720"/>
        <w:rPr>
          <w:rFonts w:cs="Times New Roman"/>
          <w:szCs w:val="20"/>
        </w:rPr>
      </w:pPr>
      <w:bookmarkStart w:id="123" w:name="_Toc124426234"/>
      <w:r w:rsidRPr="0052736C">
        <w:rPr>
          <w:rFonts w:cs="Times New Roman"/>
          <w:szCs w:val="20"/>
        </w:rPr>
        <w:t> Предметные результаты освоения программы учебного курса к концу обучения в 7 классе.</w:t>
      </w:r>
    </w:p>
    <w:p w14:paraId="05F4DEE4" w14:textId="450491FA" w:rsidR="00C02E70" w:rsidRPr="0052736C" w:rsidRDefault="00C02E70" w:rsidP="0052736C">
      <w:pPr>
        <w:spacing w:after="0" w:line="240" w:lineRule="auto"/>
        <w:ind w:firstLine="720"/>
        <w:rPr>
          <w:rFonts w:cs="Times New Roman"/>
          <w:szCs w:val="20"/>
        </w:rPr>
      </w:pPr>
      <w:bookmarkStart w:id="124" w:name="_Toc124426235"/>
      <w:bookmarkEnd w:id="123"/>
      <w:r w:rsidRPr="0052736C">
        <w:rPr>
          <w:rFonts w:cs="Times New Roman"/>
          <w:szCs w:val="20"/>
        </w:rPr>
        <w:t> Числа и вычисления</w:t>
      </w:r>
      <w:bookmarkEnd w:id="124"/>
      <w:r w:rsidRPr="0052736C">
        <w:rPr>
          <w:rFonts w:cs="Times New Roman"/>
          <w:szCs w:val="20"/>
        </w:rPr>
        <w:t>.</w:t>
      </w:r>
    </w:p>
    <w:p w14:paraId="1E1774B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сочетая устные и письменные приёмы, арифметические действия с рациональными числами.</w:t>
      </w:r>
    </w:p>
    <w:p w14:paraId="04E590E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значения числовых выражений, применять разнообразные способы и приёмы вычисления значений дро</w:t>
      </w:r>
      <w:r w:rsidRPr="0052736C">
        <w:rPr>
          <w:rFonts w:cs="Times New Roman"/>
          <w:szCs w:val="20"/>
        </w:rPr>
        <w:t>б</w:t>
      </w:r>
      <w:r w:rsidRPr="0052736C">
        <w:rPr>
          <w:rFonts w:cs="Times New Roman"/>
          <w:szCs w:val="20"/>
        </w:rPr>
        <w:t>ных выражений, содержащих обыкновенные и десятичные дроби.</w:t>
      </w:r>
    </w:p>
    <w:p w14:paraId="75F4FAD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Переходить от одной формы записи чисел к другой (преобразовывать десятичную дробь в обыкновенную, обыкн</w:t>
      </w:r>
      <w:r w:rsidRPr="0052736C">
        <w:rPr>
          <w:rFonts w:cs="Times New Roman"/>
          <w:szCs w:val="20"/>
        </w:rPr>
        <w:t>о</w:t>
      </w:r>
      <w:r w:rsidRPr="0052736C">
        <w:rPr>
          <w:rFonts w:cs="Times New Roman"/>
          <w:szCs w:val="20"/>
        </w:rPr>
        <w:t>венную в десятичную, в частности в бесконечную десятичную дробь).</w:t>
      </w:r>
    </w:p>
    <w:p w14:paraId="524896F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Сравнивать и упорядочивать рациональные числа.</w:t>
      </w:r>
    </w:p>
    <w:p w14:paraId="45D3B7A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Округлять числа.</w:t>
      </w:r>
    </w:p>
    <w:p w14:paraId="66385CA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B4833B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признаки делимости, разложение на множители натуральных чисел.</w:t>
      </w:r>
    </w:p>
    <w:p w14:paraId="3BF599C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практико-ориентированные задачи, связанные с отношением величин, пропорциональностью величин, пр</w:t>
      </w:r>
      <w:r w:rsidRPr="0052736C">
        <w:rPr>
          <w:rFonts w:cs="Times New Roman"/>
          <w:szCs w:val="20"/>
        </w:rPr>
        <w:t>о</w:t>
      </w:r>
      <w:r w:rsidRPr="0052736C">
        <w:rPr>
          <w:rFonts w:cs="Times New Roman"/>
          <w:szCs w:val="20"/>
        </w:rPr>
        <w:t>центами, интерпретировать результаты решения задач с учётом ограничений, связанных со свойствами рассматриваемых объектов.</w:t>
      </w:r>
    </w:p>
    <w:p w14:paraId="581A1388" w14:textId="5B60F6B1" w:rsidR="00C02E70" w:rsidRPr="0052736C" w:rsidRDefault="00C02E70" w:rsidP="0052736C">
      <w:pPr>
        <w:spacing w:after="0" w:line="240" w:lineRule="auto"/>
        <w:ind w:firstLine="720"/>
        <w:rPr>
          <w:rFonts w:cs="Times New Roman"/>
          <w:szCs w:val="20"/>
        </w:rPr>
      </w:pPr>
      <w:bookmarkStart w:id="125" w:name="_Toc124426236"/>
      <w:r w:rsidRPr="0052736C">
        <w:rPr>
          <w:rFonts w:cs="Times New Roman"/>
          <w:szCs w:val="20"/>
        </w:rPr>
        <w:t> Алгебраические выражения</w:t>
      </w:r>
      <w:bookmarkEnd w:id="125"/>
      <w:r w:rsidRPr="0052736C">
        <w:rPr>
          <w:rFonts w:cs="Times New Roman"/>
          <w:szCs w:val="20"/>
        </w:rPr>
        <w:t>.</w:t>
      </w:r>
    </w:p>
    <w:p w14:paraId="7B6C1BE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алгебраическую терминологию и символику, применять её в процессе освоения учебного материала.</w:t>
      </w:r>
    </w:p>
    <w:p w14:paraId="7D76478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значения буквенных выражений при заданных значениях переменных.</w:t>
      </w:r>
    </w:p>
    <w:p w14:paraId="3DA3CAB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преобразования целого выражения в многочлен приведением подобных слагаемых, раскрытием скобок.</w:t>
      </w:r>
    </w:p>
    <w:p w14:paraId="4FA45D8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умножение одночлена на многочлен и многочлена на многочлен, применять формулы квадрата суммы и квадрата разности.</w:t>
      </w:r>
    </w:p>
    <w:p w14:paraId="6FA5648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Осуществлять разложение многочленов на множители с помощью вынесения за скобки общего множителя, групп</w:t>
      </w:r>
      <w:r w:rsidRPr="0052736C">
        <w:rPr>
          <w:rFonts w:cs="Times New Roman"/>
          <w:szCs w:val="20"/>
        </w:rPr>
        <w:t>и</w:t>
      </w:r>
      <w:r w:rsidRPr="0052736C">
        <w:rPr>
          <w:rFonts w:cs="Times New Roman"/>
          <w:szCs w:val="20"/>
        </w:rPr>
        <w:t>ровки слагаемых, применения формул сокращённого умножения.</w:t>
      </w:r>
    </w:p>
    <w:p w14:paraId="370E706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преобразования многочленов для решения различных задач из математики, смежных предметов, из р</w:t>
      </w:r>
      <w:r w:rsidRPr="0052736C">
        <w:rPr>
          <w:rFonts w:cs="Times New Roman"/>
          <w:szCs w:val="20"/>
        </w:rPr>
        <w:t>е</w:t>
      </w:r>
      <w:r w:rsidRPr="0052736C">
        <w:rPr>
          <w:rFonts w:cs="Times New Roman"/>
          <w:szCs w:val="20"/>
        </w:rPr>
        <w:t>альной практики.</w:t>
      </w:r>
    </w:p>
    <w:p w14:paraId="3FF9EA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свойства степеней с натуральными показателями для преобразования выражений.</w:t>
      </w:r>
    </w:p>
    <w:p w14:paraId="71B5FD41" w14:textId="31E4BA18" w:rsidR="00C02E70" w:rsidRPr="0052736C" w:rsidRDefault="00C02E70" w:rsidP="0052736C">
      <w:pPr>
        <w:spacing w:after="0" w:line="240" w:lineRule="auto"/>
        <w:ind w:firstLine="720"/>
        <w:rPr>
          <w:rFonts w:cs="Times New Roman"/>
          <w:szCs w:val="20"/>
        </w:rPr>
      </w:pPr>
      <w:bookmarkStart w:id="126" w:name="_Toc124426237"/>
      <w:r w:rsidRPr="0052736C">
        <w:rPr>
          <w:rFonts w:cs="Times New Roman"/>
          <w:szCs w:val="20"/>
        </w:rPr>
        <w:t> Уравнения и неравенства</w:t>
      </w:r>
      <w:bookmarkEnd w:id="126"/>
      <w:r w:rsidRPr="0052736C">
        <w:rPr>
          <w:rFonts w:cs="Times New Roman"/>
          <w:szCs w:val="20"/>
        </w:rPr>
        <w:t>.</w:t>
      </w:r>
    </w:p>
    <w:p w14:paraId="6DC1962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линейные уравнения с одной переменной, применяя правила перехода от исходного уравнения к равносил</w:t>
      </w:r>
      <w:r w:rsidRPr="0052736C">
        <w:rPr>
          <w:rFonts w:cs="Times New Roman"/>
          <w:szCs w:val="20"/>
        </w:rPr>
        <w:t>ь</w:t>
      </w:r>
      <w:r w:rsidRPr="0052736C">
        <w:rPr>
          <w:rFonts w:cs="Times New Roman"/>
          <w:szCs w:val="20"/>
        </w:rPr>
        <w:t>ному ему. Проверять, является ли число корнем уравнения.</w:t>
      </w:r>
    </w:p>
    <w:p w14:paraId="36AB4E6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графические методы при решении линейных уравнений и их систем.</w:t>
      </w:r>
    </w:p>
    <w:p w14:paraId="64EAE03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Подбирать примеры пар чисел, являющихся решением линейного уравнения с двумя переменными.</w:t>
      </w:r>
    </w:p>
    <w:p w14:paraId="21A7826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Строить в координатной плоскости график линейного уравнения с двумя переменными, пользуясь графиком, пр</w:t>
      </w:r>
      <w:r w:rsidRPr="0052736C">
        <w:rPr>
          <w:rFonts w:cs="Times New Roman"/>
          <w:szCs w:val="20"/>
        </w:rPr>
        <w:t>и</w:t>
      </w:r>
      <w:r w:rsidRPr="0052736C">
        <w:rPr>
          <w:rFonts w:cs="Times New Roman"/>
          <w:szCs w:val="20"/>
        </w:rPr>
        <w:t>водить примеры решения уравнения.</w:t>
      </w:r>
    </w:p>
    <w:p w14:paraId="32438C8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системы двух линейных уравнений с двумя переменными, в том числе графически.</w:t>
      </w:r>
    </w:p>
    <w:p w14:paraId="647202D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4E39AA5" w14:textId="2EC403BC" w:rsidR="00C02E70" w:rsidRPr="0052736C" w:rsidRDefault="00C02E70" w:rsidP="0052736C">
      <w:pPr>
        <w:spacing w:after="0" w:line="240" w:lineRule="auto"/>
        <w:ind w:firstLine="720"/>
        <w:rPr>
          <w:rFonts w:cs="Times New Roman"/>
          <w:szCs w:val="20"/>
        </w:rPr>
      </w:pPr>
      <w:bookmarkStart w:id="127" w:name="_Toc124426238"/>
      <w:r w:rsidRPr="0052736C">
        <w:rPr>
          <w:rFonts w:cs="Times New Roman"/>
          <w:szCs w:val="20"/>
        </w:rPr>
        <w:t> Функции</w:t>
      </w:r>
      <w:bookmarkEnd w:id="127"/>
      <w:r w:rsidRPr="0052736C">
        <w:rPr>
          <w:rFonts w:cs="Times New Roman"/>
          <w:szCs w:val="20"/>
        </w:rPr>
        <w:t>.</w:t>
      </w:r>
    </w:p>
    <w:p w14:paraId="2AB069A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CD32BD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Отмечать в координатной плоскости точки по заданным координатам, строить графики линейных функций. Строить график функции </w:t>
      </w:r>
      <w:r w:rsidRPr="0052736C">
        <w:rPr>
          <w:rFonts w:cs="Times New Roman"/>
          <w:i/>
          <w:szCs w:val="20"/>
        </w:rPr>
        <w:t>y = |х|.</w:t>
      </w:r>
    </w:p>
    <w:p w14:paraId="5C4521E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Описывать с помощью функций известные зависимости между величинами: скорость, время, расстояние, цена, к</w:t>
      </w:r>
      <w:r w:rsidRPr="0052736C">
        <w:rPr>
          <w:rFonts w:cs="Times New Roman"/>
          <w:szCs w:val="20"/>
        </w:rPr>
        <w:t>о</w:t>
      </w:r>
      <w:r w:rsidRPr="0052736C">
        <w:rPr>
          <w:rFonts w:cs="Times New Roman"/>
          <w:szCs w:val="20"/>
        </w:rPr>
        <w:t>личество, стоимость, производительность, время, объём работы.</w:t>
      </w:r>
    </w:p>
    <w:p w14:paraId="63329C7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значение функции по значению её аргумента.</w:t>
      </w:r>
    </w:p>
    <w:p w14:paraId="27A9839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D2AAD3F" w14:textId="30D0150B" w:rsidR="00C02E70" w:rsidRPr="0052736C" w:rsidRDefault="00C02E70" w:rsidP="0052736C">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к концу обучения в 8 классе.</w:t>
      </w:r>
    </w:p>
    <w:p w14:paraId="59451EDB" w14:textId="39C4275B" w:rsidR="00C02E70" w:rsidRPr="0052736C" w:rsidRDefault="00C02E70" w:rsidP="0052736C">
      <w:pPr>
        <w:spacing w:after="0" w:line="240" w:lineRule="auto"/>
        <w:ind w:firstLine="720"/>
        <w:rPr>
          <w:rFonts w:cs="Times New Roman"/>
          <w:szCs w:val="20"/>
        </w:rPr>
      </w:pPr>
      <w:bookmarkStart w:id="128" w:name="_Toc124426240"/>
      <w:r w:rsidRPr="0052736C">
        <w:rPr>
          <w:rFonts w:cs="Times New Roman"/>
          <w:szCs w:val="20"/>
        </w:rPr>
        <w:t> Числа и вычисления</w:t>
      </w:r>
      <w:bookmarkEnd w:id="128"/>
      <w:r w:rsidRPr="0052736C">
        <w:rPr>
          <w:rFonts w:cs="Times New Roman"/>
          <w:szCs w:val="20"/>
        </w:rPr>
        <w:t>.</w:t>
      </w:r>
    </w:p>
    <w:p w14:paraId="4BBD90A6"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263090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C5DE10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записи больших и малых чисел с помощью десятичных дробей и степеней числа 10.</w:t>
      </w:r>
    </w:p>
    <w:p w14:paraId="688FA090" w14:textId="3526982A" w:rsidR="00C02E70" w:rsidRPr="0052736C" w:rsidRDefault="00C02E70" w:rsidP="0052736C">
      <w:pPr>
        <w:spacing w:after="0" w:line="240" w:lineRule="auto"/>
        <w:ind w:firstLine="720"/>
        <w:rPr>
          <w:rFonts w:cs="Times New Roman"/>
          <w:szCs w:val="20"/>
        </w:rPr>
      </w:pPr>
      <w:bookmarkStart w:id="129" w:name="_Toc124426241"/>
      <w:r w:rsidRPr="0052736C">
        <w:rPr>
          <w:rFonts w:cs="Times New Roman"/>
          <w:szCs w:val="20"/>
        </w:rPr>
        <w:t> Алгебраические выражения</w:t>
      </w:r>
      <w:bookmarkEnd w:id="129"/>
      <w:r w:rsidRPr="0052736C">
        <w:rPr>
          <w:rFonts w:cs="Times New Roman"/>
          <w:szCs w:val="20"/>
        </w:rPr>
        <w:t>.</w:t>
      </w:r>
    </w:p>
    <w:p w14:paraId="690FA34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понятие степени с целым показателем, выполнять преобразования выражений, содержащих степени с целым показателем.</w:t>
      </w:r>
    </w:p>
    <w:p w14:paraId="17F7DB5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14:paraId="1AA799A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Раскладывать квадратный трёхчлен на множители.</w:t>
      </w:r>
    </w:p>
    <w:p w14:paraId="2ABED38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преобразования выражений для решения различных задач из математики, смежных предметов, из реал</w:t>
      </w:r>
      <w:r w:rsidRPr="0052736C">
        <w:rPr>
          <w:rFonts w:cs="Times New Roman"/>
          <w:szCs w:val="20"/>
        </w:rPr>
        <w:t>ь</w:t>
      </w:r>
      <w:r w:rsidRPr="0052736C">
        <w:rPr>
          <w:rFonts w:cs="Times New Roman"/>
          <w:szCs w:val="20"/>
        </w:rPr>
        <w:t>ной практики.</w:t>
      </w:r>
    </w:p>
    <w:p w14:paraId="75C64B97" w14:textId="24A84F63" w:rsidR="00C02E70" w:rsidRPr="0052736C" w:rsidRDefault="00C02E70" w:rsidP="0052736C">
      <w:pPr>
        <w:spacing w:after="0" w:line="240" w:lineRule="auto"/>
        <w:ind w:firstLine="720"/>
        <w:rPr>
          <w:rFonts w:cs="Times New Roman"/>
          <w:szCs w:val="20"/>
        </w:rPr>
      </w:pPr>
      <w:bookmarkStart w:id="130" w:name="_Toc124426242"/>
      <w:r w:rsidRPr="0052736C">
        <w:rPr>
          <w:rFonts w:cs="Times New Roman"/>
          <w:szCs w:val="20"/>
        </w:rPr>
        <w:t> Уравнения и неравенства</w:t>
      </w:r>
      <w:bookmarkEnd w:id="130"/>
      <w:r w:rsidRPr="0052736C">
        <w:rPr>
          <w:rFonts w:cs="Times New Roman"/>
          <w:szCs w:val="20"/>
        </w:rPr>
        <w:t>.</w:t>
      </w:r>
    </w:p>
    <w:p w14:paraId="534EE6B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линейные, квадратные уравнения и рациональные уравнения, сводящиеся к ним, системы двух уравнений с двумя переменными.</w:t>
      </w:r>
    </w:p>
    <w:p w14:paraId="14F6459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6D95BE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BA835F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F2A23C9" w14:textId="67FA516B" w:rsidR="00C02E70" w:rsidRPr="0052736C" w:rsidRDefault="00C02E70" w:rsidP="0052736C">
      <w:pPr>
        <w:spacing w:after="0" w:line="240" w:lineRule="auto"/>
        <w:ind w:firstLine="720"/>
        <w:rPr>
          <w:rFonts w:cs="Times New Roman"/>
          <w:szCs w:val="20"/>
        </w:rPr>
      </w:pPr>
      <w:bookmarkStart w:id="131" w:name="_Toc124426243"/>
      <w:r w:rsidRPr="0052736C">
        <w:rPr>
          <w:rFonts w:cs="Times New Roman"/>
          <w:szCs w:val="20"/>
        </w:rPr>
        <w:t> Функции</w:t>
      </w:r>
      <w:bookmarkEnd w:id="131"/>
      <w:r w:rsidRPr="0052736C">
        <w:rPr>
          <w:rFonts w:cs="Times New Roman"/>
          <w:szCs w:val="20"/>
        </w:rPr>
        <w:t>.</w:t>
      </w:r>
    </w:p>
    <w:p w14:paraId="2EABA99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Понимать и использовать функциональные понятия и язык (термины, символические обозначения), определять зн</w:t>
      </w:r>
      <w:r w:rsidRPr="0052736C">
        <w:rPr>
          <w:rFonts w:cs="Times New Roman"/>
          <w:szCs w:val="20"/>
        </w:rPr>
        <w:t>а</w:t>
      </w:r>
      <w:r w:rsidRPr="0052736C">
        <w:rPr>
          <w:rFonts w:cs="Times New Roman"/>
          <w:szCs w:val="20"/>
        </w:rPr>
        <w:t>чение функции по значению аргумента, определять свойства функции по её графику.</w:t>
      </w:r>
    </w:p>
    <w:p w14:paraId="0A94E77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Строить графики элементарных функций вида:</w:t>
      </w:r>
    </w:p>
    <w:p w14:paraId="0D804DCC" w14:textId="77777777" w:rsidR="00C02E70" w:rsidRPr="0052736C" w:rsidRDefault="00C02E70" w:rsidP="00747AC8">
      <w:pPr>
        <w:spacing w:after="0" w:line="240" w:lineRule="auto"/>
        <w:ind w:firstLine="709"/>
        <w:rPr>
          <w:rFonts w:cs="Times New Roman"/>
          <w:szCs w:val="20"/>
        </w:rPr>
      </w:pPr>
      <m:oMath>
        <m:r>
          <w:rPr>
            <w:rFonts w:ascii="Cambria Math" w:hAnsi="Cambria Math" w:cs="Times New Roman"/>
            <w:szCs w:val="20"/>
          </w:rPr>
          <m:t xml:space="preserve">y= </m:t>
        </m:r>
        <m:f>
          <m:fPr>
            <m:ctrlPr>
              <w:rPr>
                <w:rFonts w:ascii="Cambria Math" w:hAnsi="Cambria Math" w:cs="Times New Roman"/>
                <w:i/>
                <w:szCs w:val="20"/>
              </w:rPr>
            </m:ctrlPr>
          </m:fPr>
          <m:num>
            <m:r>
              <m:rPr>
                <m:scr m:val="script"/>
              </m:rPr>
              <w:rPr>
                <w:rFonts w:ascii="Cambria Math" w:hAnsi="Cambria Math" w:cs="Times New Roman"/>
                <w:szCs w:val="20"/>
              </w:rPr>
              <m:t>k</m:t>
            </m:r>
          </m:num>
          <m:den>
            <m:r>
              <w:rPr>
                <w:rFonts w:ascii="Cambria Math" w:hAnsi="Cambria Math" w:cs="Times New Roman"/>
                <w:szCs w:val="20"/>
              </w:rPr>
              <m:t>x</m:t>
            </m:r>
          </m:den>
        </m:f>
        <m:r>
          <w:rPr>
            <w:rFonts w:ascii="Cambria Math" w:hAnsi="Cambria Math" w:cs="Times New Roman"/>
            <w:szCs w:val="20"/>
          </w:rPr>
          <m:t xml:space="preserve">,  y= </m:t>
        </m:r>
        <m:sSup>
          <m:sSupPr>
            <m:ctrlPr>
              <w:rPr>
                <w:rFonts w:ascii="Cambria Math" w:hAnsi="Cambria Math" w:cs="Times New Roman"/>
                <w:i/>
                <w:szCs w:val="20"/>
              </w:rPr>
            </m:ctrlPr>
          </m:sSupPr>
          <m:e>
            <m:r>
              <w:rPr>
                <w:rFonts w:ascii="Cambria Math" w:hAnsi="Cambria Math" w:cs="Times New Roman"/>
                <w:szCs w:val="20"/>
              </w:rPr>
              <m:t>x</m:t>
            </m:r>
          </m:e>
          <m:sup>
            <m:r>
              <w:rPr>
                <w:rFonts w:ascii="Cambria Math" w:hAnsi="Cambria Math" w:cs="Times New Roman"/>
                <w:szCs w:val="20"/>
              </w:rPr>
              <m:t>2</m:t>
            </m:r>
          </m:sup>
        </m:sSup>
        <m:r>
          <w:rPr>
            <w:rFonts w:ascii="Cambria Math" w:hAnsi="Cambria Math" w:cs="Times New Roman"/>
            <w:szCs w:val="20"/>
          </w:rPr>
          <m:t xml:space="preserve">,  y= </m:t>
        </m:r>
        <m:sSup>
          <m:sSupPr>
            <m:ctrlPr>
              <w:rPr>
                <w:rFonts w:ascii="Cambria Math" w:hAnsi="Cambria Math" w:cs="Times New Roman"/>
                <w:i/>
                <w:szCs w:val="20"/>
              </w:rPr>
            </m:ctrlPr>
          </m:sSupPr>
          <m:e>
            <m:r>
              <w:rPr>
                <w:rFonts w:ascii="Cambria Math" w:hAnsi="Cambria Math" w:cs="Times New Roman"/>
                <w:szCs w:val="20"/>
              </w:rPr>
              <m:t>x</m:t>
            </m:r>
          </m:e>
          <m:sup>
            <m:r>
              <w:rPr>
                <w:rFonts w:ascii="Cambria Math" w:hAnsi="Cambria Math" w:cs="Times New Roman"/>
                <w:szCs w:val="20"/>
              </w:rPr>
              <m:t>3</m:t>
            </m:r>
          </m:sup>
        </m:sSup>
        <m:r>
          <w:rPr>
            <w:rFonts w:ascii="Cambria Math" w:hAnsi="Cambria Math" w:cs="Times New Roman"/>
            <w:szCs w:val="20"/>
          </w:rPr>
          <m:t xml:space="preserve">, y= </m:t>
        </m:r>
        <m:rad>
          <m:radPr>
            <m:degHide m:val="1"/>
            <m:ctrlPr>
              <w:rPr>
                <w:rFonts w:ascii="Cambria Math" w:hAnsi="Cambria Math" w:cs="Times New Roman"/>
                <w:i/>
                <w:szCs w:val="20"/>
              </w:rPr>
            </m:ctrlPr>
          </m:radPr>
          <m:deg/>
          <m:e>
            <m:r>
              <w:rPr>
                <w:rFonts w:ascii="Cambria Math" w:hAnsi="Cambria Math" w:cs="Times New Roman"/>
                <w:szCs w:val="20"/>
              </w:rPr>
              <m:t>x</m:t>
            </m:r>
          </m:e>
        </m:rad>
        <m:r>
          <w:rPr>
            <w:rFonts w:ascii="Cambria Math" w:hAnsi="Cambria Math" w:cs="Times New Roman"/>
            <w:szCs w:val="20"/>
          </w:rPr>
          <m:t>,  y=</m:t>
        </m:r>
        <m:d>
          <m:dPr>
            <m:begChr m:val="|"/>
            <m:endChr m:val="|"/>
            <m:ctrlPr>
              <w:rPr>
                <w:rFonts w:ascii="Cambria Math" w:hAnsi="Cambria Math" w:cs="Times New Roman"/>
                <w:i/>
                <w:szCs w:val="20"/>
              </w:rPr>
            </m:ctrlPr>
          </m:dPr>
          <m:e>
            <m:r>
              <w:rPr>
                <w:rFonts w:ascii="Cambria Math" w:hAnsi="Cambria Math" w:cs="Times New Roman"/>
                <w:szCs w:val="20"/>
              </w:rPr>
              <m:t>x</m:t>
            </m:r>
          </m:e>
        </m:d>
      </m:oMath>
      <w:r w:rsidRPr="0052736C">
        <w:rPr>
          <w:rFonts w:cs="Times New Roman"/>
          <w:i/>
          <w:szCs w:val="20"/>
        </w:rPr>
        <w:t>,</w:t>
      </w:r>
      <w:r w:rsidRPr="0052736C">
        <w:rPr>
          <w:rFonts w:cs="Times New Roman"/>
          <w:szCs w:val="20"/>
        </w:rPr>
        <w:t xml:space="preserve"> описывать свойства числовой функции по её графику.</w:t>
      </w:r>
    </w:p>
    <w:p w14:paraId="0E3539DE" w14:textId="09126884" w:rsidR="00C02E70" w:rsidRPr="0052736C" w:rsidRDefault="00C02E70" w:rsidP="0052736C">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к концу обучения в 9 классе.</w:t>
      </w:r>
    </w:p>
    <w:p w14:paraId="2AF9BA50" w14:textId="22403FFC" w:rsidR="00C02E70" w:rsidRPr="0052736C" w:rsidRDefault="00C02E70" w:rsidP="0052736C">
      <w:pPr>
        <w:spacing w:after="0" w:line="240" w:lineRule="auto"/>
        <w:ind w:firstLine="720"/>
        <w:rPr>
          <w:rFonts w:cs="Times New Roman"/>
          <w:szCs w:val="20"/>
        </w:rPr>
      </w:pPr>
      <w:bookmarkStart w:id="132" w:name="_Toc124426245"/>
      <w:r w:rsidRPr="0052736C">
        <w:rPr>
          <w:rFonts w:cs="Times New Roman"/>
          <w:szCs w:val="20"/>
        </w:rPr>
        <w:t> Числа и вычисления</w:t>
      </w:r>
      <w:bookmarkEnd w:id="132"/>
      <w:r w:rsidRPr="0052736C">
        <w:rPr>
          <w:rFonts w:cs="Times New Roman"/>
          <w:szCs w:val="20"/>
        </w:rPr>
        <w:t>.</w:t>
      </w:r>
    </w:p>
    <w:p w14:paraId="496D5F8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Сравнивать и упорядочивать рациональные и иррациональные числа.</w:t>
      </w:r>
    </w:p>
    <w:p w14:paraId="03F6E7C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225C0E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значения степеней с целыми показателями и корней, вычислять значения числовых выражений.</w:t>
      </w:r>
    </w:p>
    <w:p w14:paraId="6D6696C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Округлять действительные числа, выполнять прикидку результата вычислений, оценку числовых выражений.</w:t>
      </w:r>
    </w:p>
    <w:p w14:paraId="13B2BB2B" w14:textId="15E36A96" w:rsidR="00C02E70" w:rsidRPr="0052736C" w:rsidRDefault="00C02E70" w:rsidP="0052736C">
      <w:pPr>
        <w:spacing w:after="0" w:line="240" w:lineRule="auto"/>
        <w:ind w:firstLine="720"/>
        <w:rPr>
          <w:rFonts w:cs="Times New Roman"/>
          <w:szCs w:val="20"/>
        </w:rPr>
      </w:pPr>
      <w:bookmarkStart w:id="133" w:name="_Toc124426246"/>
      <w:r w:rsidRPr="0052736C">
        <w:rPr>
          <w:rFonts w:cs="Times New Roman"/>
          <w:szCs w:val="20"/>
        </w:rPr>
        <w:t> Уравнения и неравенства</w:t>
      </w:r>
      <w:bookmarkEnd w:id="133"/>
      <w:r w:rsidRPr="0052736C">
        <w:rPr>
          <w:rFonts w:cs="Times New Roman"/>
          <w:szCs w:val="20"/>
        </w:rPr>
        <w:t>.</w:t>
      </w:r>
    </w:p>
    <w:p w14:paraId="4AC30B8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линейные и квадратные уравнения, уравнения, сводящиеся к ним, простейшие дробно-рациональные ура</w:t>
      </w:r>
      <w:r w:rsidRPr="0052736C">
        <w:rPr>
          <w:rFonts w:cs="Times New Roman"/>
          <w:szCs w:val="20"/>
        </w:rPr>
        <w:t>в</w:t>
      </w:r>
      <w:r w:rsidRPr="0052736C">
        <w:rPr>
          <w:rFonts w:cs="Times New Roman"/>
          <w:szCs w:val="20"/>
        </w:rPr>
        <w:t>нения.</w:t>
      </w:r>
    </w:p>
    <w:p w14:paraId="379F237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системы двух линейных уравнений с двумя переменными и системы двух уравнений, в которых одно ура</w:t>
      </w:r>
      <w:r w:rsidRPr="0052736C">
        <w:rPr>
          <w:rFonts w:cs="Times New Roman"/>
          <w:szCs w:val="20"/>
        </w:rPr>
        <w:t>в</w:t>
      </w:r>
      <w:r w:rsidRPr="0052736C">
        <w:rPr>
          <w:rFonts w:cs="Times New Roman"/>
          <w:szCs w:val="20"/>
        </w:rPr>
        <w:t>нение не является линейным.</w:t>
      </w:r>
    </w:p>
    <w:p w14:paraId="6F21A1F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текстовые задачи алгебраическим способом с помощью составления уравнения или системы двух уравнений с двумя переменными.</w:t>
      </w:r>
    </w:p>
    <w:p w14:paraId="784F70F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AADDE0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линейные неравенства, квадратные неравенства, изображать решение неравенств на числовой прямой, з</w:t>
      </w:r>
      <w:r w:rsidRPr="0052736C">
        <w:rPr>
          <w:rFonts w:cs="Times New Roman"/>
          <w:szCs w:val="20"/>
        </w:rPr>
        <w:t>а</w:t>
      </w:r>
      <w:r w:rsidRPr="0052736C">
        <w:rPr>
          <w:rFonts w:cs="Times New Roman"/>
          <w:szCs w:val="20"/>
        </w:rPr>
        <w:t>писывать решение с помощью символов.</w:t>
      </w:r>
    </w:p>
    <w:p w14:paraId="1B2C20E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системы линейных неравенств, системы неравенств, включающие квадратное неравенство, изображать р</w:t>
      </w:r>
      <w:r w:rsidRPr="0052736C">
        <w:rPr>
          <w:rFonts w:cs="Times New Roman"/>
          <w:szCs w:val="20"/>
        </w:rPr>
        <w:t>е</w:t>
      </w:r>
      <w:r w:rsidRPr="0052736C">
        <w:rPr>
          <w:rFonts w:cs="Times New Roman"/>
          <w:szCs w:val="20"/>
        </w:rPr>
        <w:t>шение системы неравенств на числовой прямой, записывать решение с помощью символов.</w:t>
      </w:r>
    </w:p>
    <w:p w14:paraId="06F69CF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неравенства при решении различных задач.</w:t>
      </w:r>
    </w:p>
    <w:p w14:paraId="3DEFF31D" w14:textId="507CAD45" w:rsidR="00C02E70" w:rsidRPr="0052736C" w:rsidRDefault="00C02E70" w:rsidP="0052736C">
      <w:pPr>
        <w:spacing w:after="0" w:line="240" w:lineRule="auto"/>
        <w:ind w:firstLine="720"/>
        <w:rPr>
          <w:rFonts w:cs="Times New Roman"/>
          <w:szCs w:val="20"/>
        </w:rPr>
      </w:pPr>
      <w:bookmarkStart w:id="134" w:name="_Toc124426247"/>
      <w:r w:rsidRPr="0052736C">
        <w:rPr>
          <w:rFonts w:cs="Times New Roman"/>
          <w:szCs w:val="20"/>
        </w:rPr>
        <w:t> Функции</w:t>
      </w:r>
      <w:bookmarkEnd w:id="134"/>
      <w:r w:rsidRPr="0052736C">
        <w:rPr>
          <w:rFonts w:cs="Times New Roman"/>
          <w:szCs w:val="20"/>
        </w:rPr>
        <w:t>.</w:t>
      </w:r>
    </w:p>
    <w:p w14:paraId="394E7B6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Распознавать функции изученных видов. Показывать схематически расположение на координатной плоскости гр</w:t>
      </w:r>
      <w:r w:rsidRPr="0052736C">
        <w:rPr>
          <w:rFonts w:cs="Times New Roman"/>
          <w:szCs w:val="20"/>
        </w:rPr>
        <w:t>а</w:t>
      </w:r>
      <w:r w:rsidRPr="0052736C">
        <w:rPr>
          <w:rFonts w:cs="Times New Roman"/>
          <w:szCs w:val="20"/>
        </w:rPr>
        <w:t xml:space="preserve">фиков функций вида: </w:t>
      </w:r>
      <m:oMath>
        <m:r>
          <w:rPr>
            <w:rFonts w:ascii="Cambria Math" w:hAnsi="Cambria Math" w:cs="Times New Roman"/>
            <w:szCs w:val="20"/>
          </w:rPr>
          <m:t>y</m:t>
        </m:r>
        <m:r>
          <m:rPr>
            <m:scr m:val="script"/>
            <m:sty m:val="p"/>
          </m:rPr>
          <w:rPr>
            <w:rFonts w:ascii="Cambria Math" w:hAnsi="Cambria Math" w:cs="Times New Roman"/>
            <w:szCs w:val="20"/>
          </w:rPr>
          <m:t>= k</m:t>
        </m:r>
        <m:r>
          <w:rPr>
            <w:rFonts w:ascii="Cambria Math" w:hAnsi="Cambria Math" w:cs="Times New Roman"/>
            <w:szCs w:val="20"/>
          </w:rPr>
          <m:t>x</m:t>
        </m:r>
        <m:r>
          <m:rPr>
            <m:sty m:val="p"/>
          </m:rPr>
          <w:rPr>
            <w:rFonts w:ascii="Cambria Math" w:hAnsi="Cambria Math" w:cs="Times New Roman"/>
            <w:szCs w:val="20"/>
          </w:rPr>
          <m:t xml:space="preserve">,  </m:t>
        </m:r>
        <m:r>
          <w:rPr>
            <w:rFonts w:ascii="Cambria Math" w:hAnsi="Cambria Math" w:cs="Times New Roman"/>
            <w:szCs w:val="20"/>
          </w:rPr>
          <m:t>y</m:t>
        </m:r>
        <m:r>
          <m:rPr>
            <m:scr m:val="script"/>
            <m:sty m:val="p"/>
          </m:rPr>
          <w:rPr>
            <w:rFonts w:ascii="Cambria Math" w:hAnsi="Cambria Math" w:cs="Times New Roman"/>
            <w:szCs w:val="20"/>
          </w:rPr>
          <m:t>= k</m:t>
        </m:r>
        <m:r>
          <w:rPr>
            <w:rFonts w:ascii="Cambria Math" w:hAnsi="Cambria Math" w:cs="Times New Roman"/>
            <w:szCs w:val="20"/>
          </w:rPr>
          <m:t>x</m:t>
        </m:r>
        <m:r>
          <m:rPr>
            <m:sty m:val="p"/>
          </m:rPr>
          <w:rPr>
            <w:rFonts w:ascii="Cambria Math" w:hAnsi="Cambria Math" w:cs="Times New Roman"/>
            <w:szCs w:val="20"/>
          </w:rPr>
          <m:t>+</m:t>
        </m:r>
        <m:r>
          <w:rPr>
            <w:rFonts w:ascii="Cambria Math" w:hAnsi="Cambria Math" w:cs="Times New Roman"/>
            <w:szCs w:val="20"/>
          </w:rPr>
          <m:t>b</m:t>
        </m:r>
        <m:r>
          <m:rPr>
            <m:sty m:val="p"/>
          </m:rPr>
          <w:rPr>
            <w:rFonts w:ascii="Cambria Math" w:hAnsi="Cambria Math" w:cs="Times New Roman"/>
            <w:szCs w:val="20"/>
          </w:rPr>
          <m:t xml:space="preserve">,  </m:t>
        </m:r>
        <m:r>
          <w:rPr>
            <w:rFonts w:ascii="Cambria Math" w:hAnsi="Cambria Math" w:cs="Times New Roman"/>
            <w:szCs w:val="20"/>
          </w:rPr>
          <m:t>y</m:t>
        </m:r>
        <m:r>
          <m:rPr>
            <m:sty m:val="p"/>
          </m:rPr>
          <w:rPr>
            <w:rFonts w:ascii="Cambria Math" w:hAnsi="Cambria Math" w:cs="Times New Roman"/>
            <w:szCs w:val="20"/>
          </w:rPr>
          <m:t xml:space="preserve">= </m:t>
        </m:r>
        <m:f>
          <m:fPr>
            <m:ctrlPr>
              <w:rPr>
                <w:rFonts w:ascii="Cambria Math" w:hAnsi="Cambria Math" w:cs="Times New Roman"/>
                <w:szCs w:val="20"/>
              </w:rPr>
            </m:ctrlPr>
          </m:fPr>
          <m:num>
            <m:r>
              <m:rPr>
                <m:scr m:val="script"/>
                <m:sty m:val="p"/>
              </m:rPr>
              <w:rPr>
                <w:rFonts w:ascii="Cambria Math" w:hAnsi="Cambria Math" w:cs="Times New Roman"/>
                <w:szCs w:val="20"/>
              </w:rPr>
              <m:t>k</m:t>
            </m:r>
          </m:num>
          <m:den>
            <m:r>
              <w:rPr>
                <w:rFonts w:ascii="Cambria Math" w:hAnsi="Cambria Math" w:cs="Times New Roman"/>
                <w:szCs w:val="20"/>
              </w:rPr>
              <m:t>x</m:t>
            </m:r>
          </m:den>
        </m:f>
        <m:r>
          <m:rPr>
            <m:sty m:val="p"/>
          </m:rPr>
          <w:rPr>
            <w:rFonts w:ascii="Cambria Math" w:hAnsi="Cambria Math" w:cs="Times New Roman"/>
            <w:szCs w:val="20"/>
          </w:rPr>
          <m:t xml:space="preserve">,          </m:t>
        </m:r>
        <m:r>
          <w:rPr>
            <w:rFonts w:ascii="Cambria Math" w:hAnsi="Cambria Math" w:cs="Times New Roman"/>
            <w:szCs w:val="20"/>
          </w:rPr>
          <m:t>y</m:t>
        </m:r>
        <m:r>
          <m:rPr>
            <m:sty m:val="p"/>
          </m:rPr>
          <w:rPr>
            <w:rFonts w:ascii="Cambria Math" w:hAnsi="Cambria Math" w:cs="Times New Roman"/>
            <w:szCs w:val="20"/>
          </w:rPr>
          <m:t>=</m:t>
        </m:r>
        <m:r>
          <w:rPr>
            <w:rFonts w:ascii="Cambria Math" w:hAnsi="Cambria Math" w:cs="Times New Roman"/>
            <w:szCs w:val="20"/>
          </w:rPr>
          <m:t>a</m:t>
        </m:r>
        <m:sSup>
          <m:sSupPr>
            <m:ctrlPr>
              <w:rPr>
                <w:rFonts w:ascii="Cambria Math" w:hAnsi="Cambria Math" w:cs="Times New Roman"/>
                <w:szCs w:val="20"/>
              </w:rPr>
            </m:ctrlPr>
          </m:sSupPr>
          <m:e>
            <m:r>
              <w:rPr>
                <w:rFonts w:ascii="Cambria Math" w:hAnsi="Cambria Math" w:cs="Times New Roman"/>
                <w:szCs w:val="20"/>
              </w:rPr>
              <m:t>x</m:t>
            </m:r>
          </m:e>
          <m:sup>
            <m:r>
              <m:rPr>
                <m:sty m:val="p"/>
              </m:rPr>
              <w:rPr>
                <w:rFonts w:ascii="Cambria Math" w:hAnsi="Cambria Math" w:cs="Times New Roman"/>
                <w:szCs w:val="20"/>
              </w:rPr>
              <m:t>2</m:t>
            </m:r>
          </m:sup>
        </m:sSup>
        <m:r>
          <m:rPr>
            <m:sty m:val="p"/>
          </m:rPr>
          <w:rPr>
            <w:rFonts w:ascii="Cambria Math" w:hAnsi="Cambria Math" w:cs="Times New Roman"/>
            <w:szCs w:val="20"/>
          </w:rPr>
          <m:t>+</m:t>
        </m:r>
        <m:r>
          <w:rPr>
            <w:rFonts w:ascii="Cambria Math" w:hAnsi="Cambria Math" w:cs="Times New Roman"/>
            <w:szCs w:val="20"/>
          </w:rPr>
          <m:t>bx</m:t>
        </m:r>
        <m:r>
          <m:rPr>
            <m:sty m:val="p"/>
          </m:rPr>
          <w:rPr>
            <w:rFonts w:ascii="Cambria Math" w:hAnsi="Cambria Math" w:cs="Times New Roman"/>
            <w:szCs w:val="20"/>
          </w:rPr>
          <m:t>+</m:t>
        </m:r>
        <m:r>
          <w:rPr>
            <w:rFonts w:ascii="Cambria Math" w:hAnsi="Cambria Math" w:cs="Times New Roman"/>
            <w:szCs w:val="20"/>
          </w:rPr>
          <m:t>c</m:t>
        </m:r>
        <m:r>
          <m:rPr>
            <m:sty m:val="p"/>
          </m:rPr>
          <w:rPr>
            <w:rFonts w:ascii="Cambria Math" w:hAnsi="Cambria Math" w:cs="Times New Roman"/>
            <w:szCs w:val="20"/>
          </w:rPr>
          <m:t xml:space="preserve">,  </m:t>
        </m:r>
        <m:r>
          <w:rPr>
            <w:rFonts w:ascii="Cambria Math" w:hAnsi="Cambria Math" w:cs="Times New Roman"/>
            <w:szCs w:val="20"/>
          </w:rPr>
          <m:t>y</m:t>
        </m:r>
        <m:r>
          <m:rPr>
            <m:sty m:val="p"/>
          </m:rPr>
          <w:rPr>
            <w:rFonts w:ascii="Cambria Math" w:hAnsi="Cambria Math" w:cs="Times New Roman"/>
            <w:szCs w:val="20"/>
          </w:rPr>
          <m:t xml:space="preserve">= </m:t>
        </m:r>
        <m:sSup>
          <m:sSupPr>
            <m:ctrlPr>
              <w:rPr>
                <w:rFonts w:ascii="Cambria Math" w:hAnsi="Cambria Math" w:cs="Times New Roman"/>
                <w:szCs w:val="20"/>
              </w:rPr>
            </m:ctrlPr>
          </m:sSupPr>
          <m:e>
            <m:r>
              <w:rPr>
                <w:rFonts w:ascii="Cambria Math" w:hAnsi="Cambria Math" w:cs="Times New Roman"/>
                <w:szCs w:val="20"/>
              </w:rPr>
              <m:t>x</m:t>
            </m:r>
          </m:e>
          <m:sup>
            <m:r>
              <m:rPr>
                <m:sty m:val="p"/>
              </m:rPr>
              <w:rPr>
                <w:rFonts w:ascii="Cambria Math" w:hAnsi="Cambria Math" w:cs="Times New Roman"/>
                <w:szCs w:val="20"/>
              </w:rPr>
              <m:t>3</m:t>
            </m:r>
          </m:sup>
        </m:sSup>
      </m:oMath>
      <w:r w:rsidRPr="0052736C">
        <w:rPr>
          <w:rFonts w:cs="Times New Roman"/>
          <w:szCs w:val="20"/>
        </w:rPr>
        <w:t xml:space="preserve">, </w:t>
      </w:r>
      <m:oMath>
        <m:r>
          <w:rPr>
            <w:rFonts w:ascii="Cambria Math" w:hAnsi="Cambria Math" w:cs="Times New Roman"/>
            <w:szCs w:val="20"/>
          </w:rPr>
          <m:t>y</m:t>
        </m:r>
        <m:r>
          <m:rPr>
            <m:sty m:val="p"/>
          </m:rPr>
          <w:rPr>
            <w:rFonts w:ascii="Cambria Math" w:hAnsi="Cambria Math" w:cs="Times New Roman"/>
            <w:szCs w:val="20"/>
          </w:rPr>
          <m:t xml:space="preserve">= </m:t>
        </m:r>
        <m:rad>
          <m:radPr>
            <m:degHide m:val="1"/>
            <m:ctrlPr>
              <w:rPr>
                <w:rFonts w:ascii="Cambria Math" w:hAnsi="Cambria Math" w:cs="Times New Roman"/>
                <w:szCs w:val="20"/>
              </w:rPr>
            </m:ctrlPr>
          </m:radPr>
          <m:deg/>
          <m:e>
            <m:r>
              <w:rPr>
                <w:rFonts w:ascii="Cambria Math" w:hAnsi="Cambria Math" w:cs="Times New Roman"/>
                <w:szCs w:val="20"/>
              </w:rPr>
              <m:t>x</m:t>
            </m:r>
          </m:e>
        </m:rad>
        <m:r>
          <m:rPr>
            <m:sty m:val="p"/>
          </m:rPr>
          <w:rPr>
            <w:rFonts w:ascii="Cambria Math" w:hAnsi="Cambria Math" w:cs="Times New Roman"/>
            <w:szCs w:val="20"/>
          </w:rPr>
          <m:t xml:space="preserve">,  </m:t>
        </m:r>
        <m:r>
          <w:rPr>
            <w:rFonts w:ascii="Cambria Math" w:hAnsi="Cambria Math" w:cs="Times New Roman"/>
            <w:szCs w:val="20"/>
          </w:rPr>
          <m:t>y</m:t>
        </m:r>
        <m:r>
          <m:rPr>
            <m:sty m:val="p"/>
          </m:rPr>
          <w:rPr>
            <w:rFonts w:ascii="Cambria Math" w:hAnsi="Cambria Math" w:cs="Times New Roman"/>
            <w:szCs w:val="20"/>
          </w:rPr>
          <m:t>=|</m:t>
        </m:r>
        <m:r>
          <w:rPr>
            <w:rFonts w:ascii="Cambria Math" w:hAnsi="Cambria Math" w:cs="Times New Roman"/>
            <w:szCs w:val="20"/>
          </w:rPr>
          <m:t>x</m:t>
        </m:r>
        <m:r>
          <m:rPr>
            <m:sty m:val="p"/>
          </m:rPr>
          <w:rPr>
            <w:rFonts w:ascii="Cambria Math" w:hAnsi="Cambria Math" w:cs="Times New Roman"/>
            <w:szCs w:val="20"/>
          </w:rPr>
          <m:t>|</m:t>
        </m:r>
      </m:oMath>
      <w:r w:rsidRPr="0052736C">
        <w:rPr>
          <w:rFonts w:cs="Times New Roman"/>
          <w:szCs w:val="20"/>
        </w:rPr>
        <w:t xml:space="preserve"> в зависимости от зн</w:t>
      </w:r>
      <w:r w:rsidRPr="0052736C">
        <w:rPr>
          <w:rFonts w:cs="Times New Roman"/>
          <w:szCs w:val="20"/>
        </w:rPr>
        <w:t>а</w:t>
      </w:r>
      <w:r w:rsidRPr="0052736C">
        <w:rPr>
          <w:rFonts w:cs="Times New Roman"/>
          <w:szCs w:val="20"/>
        </w:rPr>
        <w:t>чений коэффициентов, описывать свойства функций.</w:t>
      </w:r>
    </w:p>
    <w:p w14:paraId="12E0C60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Строить и изображать схематически графики квадратичных функций, описывать свойства квадратичных функций по их графикам.</w:t>
      </w:r>
    </w:p>
    <w:p w14:paraId="541AE44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Распознавать квадратичную функцию по формуле, приводить примеры квадратичных функций из реальной жизни, физики, геометрии.</w:t>
      </w:r>
    </w:p>
    <w:p w14:paraId="26B50FF4" w14:textId="5A10136C" w:rsidR="00C02E70" w:rsidRPr="0052736C" w:rsidRDefault="00C02E70" w:rsidP="0052736C">
      <w:pPr>
        <w:spacing w:after="0" w:line="240" w:lineRule="auto"/>
        <w:ind w:firstLine="720"/>
        <w:rPr>
          <w:rFonts w:cs="Times New Roman"/>
          <w:szCs w:val="20"/>
        </w:rPr>
      </w:pPr>
      <w:bookmarkStart w:id="135" w:name="_Toc124426248"/>
      <w:r w:rsidRPr="0052736C">
        <w:rPr>
          <w:rFonts w:cs="Times New Roman"/>
          <w:szCs w:val="20"/>
        </w:rPr>
        <w:t> Числовые последовательности и прогрессии</w:t>
      </w:r>
      <w:bookmarkEnd w:id="135"/>
      <w:r w:rsidRPr="0052736C">
        <w:rPr>
          <w:rFonts w:cs="Times New Roman"/>
          <w:szCs w:val="20"/>
        </w:rPr>
        <w:t>.</w:t>
      </w:r>
    </w:p>
    <w:p w14:paraId="0B31BD0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Распознавать арифметическую и геометрическую прогрессии при разных способах задания.</w:t>
      </w:r>
    </w:p>
    <w:p w14:paraId="0E2DE15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вычисления с использованием формул n-го члена арифметической и геометрической прогрессий, суммы первых n членов.</w:t>
      </w:r>
    </w:p>
    <w:p w14:paraId="112B26C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Изображать члены последовательности точками на координатной плоскости.</w:t>
      </w:r>
    </w:p>
    <w:p w14:paraId="3F7BFF3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задачи, связанные с числовыми последовательностями, в том числе задачи из реальной жизни (с использ</w:t>
      </w:r>
      <w:r w:rsidRPr="0052736C">
        <w:rPr>
          <w:rFonts w:cs="Times New Roman"/>
          <w:szCs w:val="20"/>
        </w:rPr>
        <w:t>о</w:t>
      </w:r>
      <w:r w:rsidRPr="0052736C">
        <w:rPr>
          <w:rFonts w:cs="Times New Roman"/>
          <w:szCs w:val="20"/>
        </w:rPr>
        <w:t>ванием калькулятора, цифровых технологий).</w:t>
      </w:r>
    </w:p>
    <w:p w14:paraId="09165EAD" w14:textId="77777777" w:rsidR="0052736C" w:rsidRDefault="0052736C" w:rsidP="00747AC8">
      <w:pPr>
        <w:spacing w:after="0" w:line="240" w:lineRule="auto"/>
        <w:ind w:firstLine="709"/>
        <w:rPr>
          <w:rFonts w:cs="Times New Roman"/>
          <w:b/>
          <w:szCs w:val="20"/>
        </w:rPr>
      </w:pPr>
      <w:bookmarkStart w:id="136" w:name="_Toc124426249"/>
    </w:p>
    <w:p w14:paraId="12FA5658" w14:textId="1443D385" w:rsidR="00C02E70" w:rsidRPr="0052736C" w:rsidRDefault="0052736C" w:rsidP="00747AC8">
      <w:pPr>
        <w:spacing w:after="0" w:line="240" w:lineRule="auto"/>
        <w:ind w:firstLine="709"/>
        <w:rPr>
          <w:rFonts w:cs="Times New Roman"/>
          <w:b/>
          <w:sz w:val="22"/>
          <w:szCs w:val="20"/>
        </w:rPr>
      </w:pPr>
      <w:r w:rsidRPr="0052736C">
        <w:rPr>
          <w:rFonts w:cs="Times New Roman"/>
          <w:b/>
          <w:sz w:val="22"/>
          <w:szCs w:val="20"/>
        </w:rPr>
        <w:t xml:space="preserve">2.1.6. </w:t>
      </w:r>
      <w:r w:rsidR="00C02E70" w:rsidRPr="0052736C">
        <w:rPr>
          <w:rFonts w:cs="Times New Roman"/>
          <w:b/>
          <w:sz w:val="22"/>
          <w:szCs w:val="20"/>
        </w:rPr>
        <w:t>Федеральная рабочая программа</w:t>
      </w:r>
      <w:bookmarkEnd w:id="136"/>
      <w:r w:rsidR="00C02E70" w:rsidRPr="0052736C">
        <w:rPr>
          <w:rFonts w:cs="Times New Roman"/>
          <w:b/>
          <w:sz w:val="22"/>
          <w:szCs w:val="20"/>
        </w:rPr>
        <w:t xml:space="preserve"> учебного курса «Геометрия» в 7–9 классах (далее соотве</w:t>
      </w:r>
      <w:r w:rsidR="00C02E70" w:rsidRPr="0052736C">
        <w:rPr>
          <w:rFonts w:cs="Times New Roman"/>
          <w:b/>
          <w:sz w:val="22"/>
          <w:szCs w:val="20"/>
        </w:rPr>
        <w:t>т</w:t>
      </w:r>
      <w:r w:rsidR="00C02E70" w:rsidRPr="0052736C">
        <w:rPr>
          <w:rFonts w:cs="Times New Roman"/>
          <w:b/>
          <w:sz w:val="22"/>
          <w:szCs w:val="20"/>
        </w:rPr>
        <w:t>ственно – программа учебного курса «Геометрия», учебный курс).</w:t>
      </w:r>
    </w:p>
    <w:p w14:paraId="28CF2963" w14:textId="7F9C089A" w:rsidR="00C02E70" w:rsidRPr="0052736C" w:rsidRDefault="00C02E70" w:rsidP="00102346">
      <w:pPr>
        <w:spacing w:after="0" w:line="240" w:lineRule="auto"/>
        <w:ind w:firstLine="720"/>
        <w:rPr>
          <w:rFonts w:cs="Times New Roman"/>
          <w:szCs w:val="20"/>
        </w:rPr>
      </w:pPr>
      <w:r w:rsidRPr="0052736C">
        <w:rPr>
          <w:rFonts w:cs="Times New Roman"/>
          <w:szCs w:val="20"/>
        </w:rPr>
        <w:t> Пояснительная записка.</w:t>
      </w:r>
    </w:p>
    <w:p w14:paraId="2E739661" w14:textId="2002F10F" w:rsidR="00C02E70" w:rsidRPr="0052736C" w:rsidRDefault="00C02E70" w:rsidP="00102346">
      <w:pPr>
        <w:spacing w:after="0" w:line="240" w:lineRule="auto"/>
        <w:ind w:firstLine="720"/>
        <w:rPr>
          <w:rFonts w:cs="Times New Roman"/>
          <w:szCs w:val="20"/>
        </w:rPr>
      </w:pPr>
      <w:r w:rsidRPr="0052736C">
        <w:rPr>
          <w:rFonts w:cs="Times New Roman"/>
          <w:szCs w:val="20"/>
        </w:rPr>
        <w:lastRenderedPageBreak/>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w:t>
      </w:r>
      <w:r w:rsidRPr="0052736C">
        <w:rPr>
          <w:rFonts w:cs="Times New Roman"/>
          <w:szCs w:val="20"/>
        </w:rPr>
        <w:t>н</w:t>
      </w:r>
      <w:r w:rsidRPr="0052736C">
        <w:rPr>
          <w:rFonts w:cs="Times New Roman"/>
          <w:szCs w:val="20"/>
        </w:rPr>
        <w:t>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52736C">
        <w:rPr>
          <w:rFonts w:cs="Times New Roman"/>
          <w:color w:val="FF0000"/>
          <w:szCs w:val="20"/>
        </w:rPr>
        <w:t xml:space="preserve"> </w:t>
      </w:r>
    </w:p>
    <w:p w14:paraId="235CD1CB" w14:textId="2BE6A2B1" w:rsidR="00C02E70" w:rsidRPr="0052736C" w:rsidRDefault="00C02E70" w:rsidP="00102346">
      <w:pPr>
        <w:spacing w:after="0" w:line="240" w:lineRule="auto"/>
        <w:ind w:firstLine="720"/>
        <w:rPr>
          <w:rFonts w:cs="Times New Roman"/>
          <w:szCs w:val="20"/>
        </w:rPr>
      </w:pPr>
      <w:r w:rsidRPr="0052736C">
        <w:rPr>
          <w:rFonts w:cs="Times New Roman"/>
          <w:szCs w:val="20"/>
        </w:rPr>
        <w:t>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w:t>
      </w:r>
      <w:r w:rsidRPr="0052736C">
        <w:rPr>
          <w:rFonts w:cs="Times New Roman"/>
          <w:szCs w:val="20"/>
        </w:rPr>
        <w:t>н</w:t>
      </w:r>
      <w:r w:rsidRPr="0052736C">
        <w:rPr>
          <w:rFonts w:cs="Times New Roman"/>
          <w:szCs w:val="20"/>
        </w:rPr>
        <w:t>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w:t>
      </w:r>
      <w:r w:rsidRPr="0052736C">
        <w:rPr>
          <w:rFonts w:cs="Times New Roman"/>
          <w:szCs w:val="20"/>
        </w:rPr>
        <w:t>е</w:t>
      </w:r>
      <w:r w:rsidRPr="0052736C">
        <w:rPr>
          <w:rFonts w:cs="Times New Roman"/>
          <w:szCs w:val="20"/>
        </w:rPr>
        <w:t xml:space="preserve">зультат. </w:t>
      </w:r>
    </w:p>
    <w:p w14:paraId="3AE9285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DBCA7E2" w14:textId="49FC3CC3" w:rsidR="00C02E70" w:rsidRPr="0052736C" w:rsidRDefault="00C02E70" w:rsidP="00102346">
      <w:pPr>
        <w:spacing w:after="0" w:line="240" w:lineRule="auto"/>
        <w:ind w:firstLine="720"/>
        <w:rPr>
          <w:rFonts w:cs="Times New Roman"/>
          <w:szCs w:val="20"/>
        </w:rPr>
      </w:pPr>
      <w:r w:rsidRPr="0052736C">
        <w:rPr>
          <w:rFonts w:cs="Times New Roman"/>
          <w:szCs w:val="20"/>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w:t>
      </w:r>
      <w:r w:rsidRPr="0052736C">
        <w:rPr>
          <w:rFonts w:cs="Times New Roman"/>
          <w:szCs w:val="20"/>
        </w:rPr>
        <w:t>о</w:t>
      </w:r>
      <w:r w:rsidRPr="0052736C">
        <w:rPr>
          <w:rFonts w:cs="Times New Roman"/>
          <w:szCs w:val="20"/>
        </w:rPr>
        <w:t>сти», «Преобразования подобия».</w:t>
      </w:r>
    </w:p>
    <w:p w14:paraId="698157A0" w14:textId="6CB3E439" w:rsidR="00C02E70" w:rsidRPr="0052736C" w:rsidRDefault="00C02E70" w:rsidP="00102346">
      <w:pPr>
        <w:spacing w:after="0" w:line="240" w:lineRule="auto"/>
        <w:ind w:firstLine="720"/>
        <w:rPr>
          <w:rFonts w:cs="Times New Roman"/>
          <w:szCs w:val="20"/>
        </w:rPr>
      </w:pPr>
      <w:r w:rsidRPr="0052736C">
        <w:rPr>
          <w:rFonts w:cs="Times New Roman"/>
          <w:szCs w:val="20"/>
        </w:rPr>
        <w:t>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20B7CC1" w14:textId="4C474150" w:rsidR="00C02E70" w:rsidRPr="00102346" w:rsidRDefault="00C02E70" w:rsidP="00102346">
      <w:pPr>
        <w:spacing w:after="0" w:line="240" w:lineRule="auto"/>
        <w:ind w:firstLine="720"/>
        <w:rPr>
          <w:rFonts w:cs="Times New Roman"/>
          <w:b/>
          <w:szCs w:val="20"/>
        </w:rPr>
      </w:pPr>
      <w:r w:rsidRPr="0052736C">
        <w:rPr>
          <w:rFonts w:cs="Times New Roman"/>
          <w:szCs w:val="20"/>
        </w:rPr>
        <w:t> </w:t>
      </w:r>
      <w:r w:rsidRPr="00102346">
        <w:rPr>
          <w:rFonts w:cs="Times New Roman"/>
          <w:b/>
          <w:szCs w:val="20"/>
        </w:rPr>
        <w:t>Содержание обучения в 7 классе.</w:t>
      </w:r>
    </w:p>
    <w:p w14:paraId="2DBDB39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Начальные понятия геометрии. Точка, прямая, отрезок, луч. Угол. Виды углов. Вертикальные и смежные углы. Би</w:t>
      </w:r>
      <w:r w:rsidRPr="0052736C">
        <w:rPr>
          <w:rFonts w:cs="Times New Roman"/>
          <w:szCs w:val="20"/>
        </w:rPr>
        <w:t>с</w:t>
      </w:r>
      <w:r w:rsidRPr="0052736C">
        <w:rPr>
          <w:rFonts w:cs="Times New Roman"/>
          <w:szCs w:val="20"/>
        </w:rPr>
        <w:t>сектриса угла. Ломаная, многоугольник. Параллельность и перпендикулярность прямых.</w:t>
      </w:r>
    </w:p>
    <w:p w14:paraId="61A023B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Симметричные фигуры. Основные свойства осевой симметрии. Примеры симметрии в окружающем мире.</w:t>
      </w:r>
    </w:p>
    <w:p w14:paraId="578603B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Основные построения с помощью циркуля и линейки. Треугольник. Высота, медиана, биссектриса, их свойства.</w:t>
      </w:r>
    </w:p>
    <w:p w14:paraId="4B4A133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Равнобедренный и равносторонний треугольники. Неравенство треугольника.</w:t>
      </w:r>
    </w:p>
    <w:p w14:paraId="73D12A7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Свойства и признаки равнобедренного треугольника. Признаки равенства треугольников.</w:t>
      </w:r>
    </w:p>
    <w:p w14:paraId="3A56AAC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Свойства и признаки параллельных прямых. Сумма углов треугольника. Внешние углы треугольника.</w:t>
      </w:r>
    </w:p>
    <w:p w14:paraId="29E2CA9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C83006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8B48CA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Геометрическое место точек. Биссектриса угла и серединный перпендикуляр к отрезку как геометрические места точек.</w:t>
      </w:r>
    </w:p>
    <w:p w14:paraId="51848C8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Окружность и круг, хорда и диаметр, их свойства. Взаимное расположение окружности и прямой. Касательная и с</w:t>
      </w:r>
      <w:r w:rsidRPr="0052736C">
        <w:rPr>
          <w:rFonts w:cs="Times New Roman"/>
          <w:szCs w:val="20"/>
        </w:rPr>
        <w:t>е</w:t>
      </w:r>
      <w:r w:rsidRPr="0052736C">
        <w:rPr>
          <w:rFonts w:cs="Times New Roman"/>
          <w:szCs w:val="20"/>
        </w:rPr>
        <w:t>кущая к окружности. Окружность, вписанная в угол. Вписанная и описанная окружности треугольника.</w:t>
      </w:r>
    </w:p>
    <w:p w14:paraId="6510EBAA" w14:textId="64A17566" w:rsidR="00C02E70" w:rsidRPr="00102346" w:rsidRDefault="00C02E70" w:rsidP="00102346">
      <w:pPr>
        <w:spacing w:after="0" w:line="240" w:lineRule="auto"/>
        <w:ind w:firstLine="720"/>
        <w:rPr>
          <w:rFonts w:cs="Times New Roman"/>
          <w:b/>
          <w:szCs w:val="20"/>
        </w:rPr>
      </w:pPr>
      <w:r w:rsidRPr="0052736C">
        <w:rPr>
          <w:rFonts w:cs="Times New Roman"/>
          <w:szCs w:val="20"/>
        </w:rPr>
        <w:t> </w:t>
      </w:r>
      <w:r w:rsidRPr="00102346">
        <w:rPr>
          <w:rFonts w:cs="Times New Roman"/>
          <w:b/>
          <w:szCs w:val="20"/>
        </w:rPr>
        <w:t>Содержание обучения в 8 классе.</w:t>
      </w:r>
    </w:p>
    <w:p w14:paraId="552DCE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967F85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Метод удвоения медианы. Центральная симметрия. Теорема Фалеса и теорема о пропорциональных отрезках.</w:t>
      </w:r>
    </w:p>
    <w:p w14:paraId="04B016A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Средние линии треугольника и трапеции. Центр масс треугольника.</w:t>
      </w:r>
    </w:p>
    <w:p w14:paraId="7262AD3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Подобие треугольников, коэффициент подобия. Признаки подобия треугольников. Применение подобия при решении практических задач.</w:t>
      </w:r>
    </w:p>
    <w:p w14:paraId="4E9CAE1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Свойства площадей геометрических фигур. Формулы для площади треугольника, параллелограмма, ромба и трап</w:t>
      </w:r>
      <w:r w:rsidRPr="0052736C">
        <w:rPr>
          <w:rFonts w:cs="Times New Roman"/>
          <w:szCs w:val="20"/>
        </w:rPr>
        <w:t>е</w:t>
      </w:r>
      <w:r w:rsidRPr="0052736C">
        <w:rPr>
          <w:rFonts w:cs="Times New Roman"/>
          <w:szCs w:val="20"/>
        </w:rPr>
        <w:t>ции. Отношение площадей подобных фигур.</w:t>
      </w:r>
    </w:p>
    <w:p w14:paraId="6BCF735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Вычисление площадей треугольников и многоугольников на клетчатой бумаге.</w:t>
      </w:r>
    </w:p>
    <w:p w14:paraId="1089637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Теорема Пифагора. Применение теоремы Пифагора при решении практических задач.</w:t>
      </w:r>
    </w:p>
    <w:p w14:paraId="01B8C9C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921CE6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0F92476" w14:textId="2121B401" w:rsidR="00C02E70" w:rsidRPr="00102346" w:rsidRDefault="00C02E70" w:rsidP="00102346">
      <w:pPr>
        <w:spacing w:after="0" w:line="240" w:lineRule="auto"/>
        <w:ind w:firstLine="720"/>
        <w:rPr>
          <w:rFonts w:cs="Times New Roman"/>
          <w:b/>
          <w:szCs w:val="20"/>
        </w:rPr>
      </w:pPr>
      <w:r w:rsidRPr="0052736C">
        <w:rPr>
          <w:rFonts w:cs="Times New Roman"/>
          <w:szCs w:val="20"/>
        </w:rPr>
        <w:t> </w:t>
      </w:r>
      <w:r w:rsidRPr="00102346">
        <w:rPr>
          <w:rFonts w:cs="Times New Roman"/>
          <w:b/>
          <w:szCs w:val="20"/>
        </w:rPr>
        <w:t>Содержание обучения в 9 классе.</w:t>
      </w:r>
    </w:p>
    <w:p w14:paraId="40F88CD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Синус, косинус, тангенс углов от 0 до 180°. Основное тригонометрическое тождество. Формулы приведения.</w:t>
      </w:r>
    </w:p>
    <w:p w14:paraId="1A3F38D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Решение треугольников. Теорема косинусов и теорема синусов. Решение практических задач с использованием те</w:t>
      </w:r>
      <w:r w:rsidRPr="0052736C">
        <w:rPr>
          <w:rFonts w:cs="Times New Roman"/>
          <w:szCs w:val="20"/>
        </w:rPr>
        <w:t>о</w:t>
      </w:r>
      <w:r w:rsidRPr="0052736C">
        <w:rPr>
          <w:rFonts w:cs="Times New Roman"/>
          <w:szCs w:val="20"/>
        </w:rPr>
        <w:t>ремы косинусов и теоремы синусов.</w:t>
      </w:r>
    </w:p>
    <w:p w14:paraId="0674872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Преобразование подобия. Подобие соответственных элементов.</w:t>
      </w:r>
    </w:p>
    <w:p w14:paraId="3F72482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Теорема о произведении отрезков хорд, теоремы о произведении отрезков секущих, теорема о квадрате касательной.</w:t>
      </w:r>
    </w:p>
    <w:p w14:paraId="1E46B73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F08C6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C47452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Правильные многоугольники. Длина окружности. Градусная и радианная мера угла, вычисление длин дуг окружн</w:t>
      </w:r>
      <w:r w:rsidRPr="0052736C">
        <w:rPr>
          <w:rFonts w:cs="Times New Roman"/>
          <w:szCs w:val="20"/>
        </w:rPr>
        <w:t>о</w:t>
      </w:r>
      <w:r w:rsidRPr="0052736C">
        <w:rPr>
          <w:rFonts w:cs="Times New Roman"/>
          <w:szCs w:val="20"/>
        </w:rPr>
        <w:t>стей. Площадь круга, сектора, сегмента.</w:t>
      </w:r>
    </w:p>
    <w:p w14:paraId="1535AF8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Движения плоскости и внутренние симметрии фигур (элементарные представления). Параллельный перенос. Пов</w:t>
      </w:r>
      <w:r w:rsidRPr="0052736C">
        <w:rPr>
          <w:rFonts w:cs="Times New Roman"/>
          <w:szCs w:val="20"/>
        </w:rPr>
        <w:t>о</w:t>
      </w:r>
      <w:r w:rsidRPr="0052736C">
        <w:rPr>
          <w:rFonts w:cs="Times New Roman"/>
          <w:szCs w:val="20"/>
        </w:rPr>
        <w:t>рот.</w:t>
      </w:r>
    </w:p>
    <w:p w14:paraId="479CBD1E" w14:textId="25035E0F" w:rsidR="00C02E70" w:rsidRPr="0052736C" w:rsidRDefault="00C02E70" w:rsidP="00102346">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«Геометрия».</w:t>
      </w:r>
    </w:p>
    <w:p w14:paraId="630FFC44" w14:textId="0D3C3B2C" w:rsidR="00C02E70" w:rsidRPr="0052736C" w:rsidRDefault="00C02E70" w:rsidP="00102346">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к концу обучения в 7 классе.</w:t>
      </w:r>
    </w:p>
    <w:p w14:paraId="774DAAC5"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99D413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0DD0D7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Строить чертежи к геометрическим задачам.</w:t>
      </w:r>
    </w:p>
    <w:p w14:paraId="5B5B5B2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признаками равенства треугольников, использовать признаки и свойства равнобедренных треугол</w:t>
      </w:r>
      <w:r w:rsidRPr="0052736C">
        <w:rPr>
          <w:rFonts w:cs="Times New Roman"/>
          <w:szCs w:val="20"/>
        </w:rPr>
        <w:t>ь</w:t>
      </w:r>
      <w:r w:rsidRPr="0052736C">
        <w:rPr>
          <w:rFonts w:cs="Times New Roman"/>
          <w:szCs w:val="20"/>
        </w:rPr>
        <w:t>ников при решении задач.</w:t>
      </w:r>
    </w:p>
    <w:p w14:paraId="5AC428A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логические рассуждения с использованием геометрических теорем.</w:t>
      </w:r>
    </w:p>
    <w:p w14:paraId="3259625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A1DA5B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6BA46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задачи на клетчатой бумаге.</w:t>
      </w:r>
    </w:p>
    <w:p w14:paraId="128F5A2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082C71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41B876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F275FE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w:t>
      </w:r>
      <w:r w:rsidRPr="0052736C">
        <w:rPr>
          <w:rFonts w:cs="Times New Roman"/>
          <w:szCs w:val="20"/>
        </w:rPr>
        <w:t>е</w:t>
      </w:r>
      <w:r w:rsidRPr="0052736C">
        <w:rPr>
          <w:rFonts w:cs="Times New Roman"/>
          <w:szCs w:val="20"/>
        </w:rPr>
        <w:t>угольника пересекаются в одной точке.</w:t>
      </w:r>
    </w:p>
    <w:p w14:paraId="6496EBB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CDCF02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простейшими геометрическими неравенствами, понимать их практический смысл.</w:t>
      </w:r>
    </w:p>
    <w:p w14:paraId="12F5852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основные геометрические построения с помощью циркуля и линейки.</w:t>
      </w:r>
    </w:p>
    <w:p w14:paraId="7002B8A1" w14:textId="5AB6B2AB" w:rsidR="00C02E70" w:rsidRPr="0052736C" w:rsidRDefault="00C02E70" w:rsidP="00102346">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к концу обучения в 8 классе.</w:t>
      </w:r>
    </w:p>
    <w:p w14:paraId="3371FBE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Распознавать основные виды четырёхугольников, их элементы, пользоваться их свойствами при решении геометр</w:t>
      </w:r>
      <w:r w:rsidRPr="0052736C">
        <w:rPr>
          <w:rFonts w:cs="Times New Roman"/>
          <w:szCs w:val="20"/>
        </w:rPr>
        <w:t>и</w:t>
      </w:r>
      <w:r w:rsidRPr="0052736C">
        <w:rPr>
          <w:rFonts w:cs="Times New Roman"/>
          <w:szCs w:val="20"/>
        </w:rPr>
        <w:t>ческих задач.</w:t>
      </w:r>
    </w:p>
    <w:p w14:paraId="36DA0A6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свойства точки пересечения медиан треугольника (центра масс) в решении задач.</w:t>
      </w:r>
    </w:p>
    <w:p w14:paraId="65CE462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565D7C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признаки подобия треугольников в решении геометрических задач.</w:t>
      </w:r>
    </w:p>
    <w:p w14:paraId="1F13BB1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теоремой Пифагора для решения геометрических и практических задач. Строить математическую м</w:t>
      </w:r>
      <w:r w:rsidRPr="0052736C">
        <w:rPr>
          <w:rFonts w:cs="Times New Roman"/>
          <w:szCs w:val="20"/>
        </w:rPr>
        <w:t>о</w:t>
      </w:r>
      <w:r w:rsidRPr="0052736C">
        <w:rPr>
          <w:rFonts w:cs="Times New Roman"/>
          <w:szCs w:val="20"/>
        </w:rPr>
        <w:t>дель в практических задачах, самостоятельно проводить чертёж и находить соответствующие длины.</w:t>
      </w:r>
    </w:p>
    <w:p w14:paraId="52FC69D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75682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Вычислять (различными способами) площадь треугольника и площади многоугольных фигур (пользуясь, где нео</w:t>
      </w:r>
      <w:r w:rsidRPr="0052736C">
        <w:rPr>
          <w:rFonts w:cs="Times New Roman"/>
          <w:szCs w:val="20"/>
        </w:rPr>
        <w:t>б</w:t>
      </w:r>
      <w:r w:rsidRPr="0052736C">
        <w:rPr>
          <w:rFonts w:cs="Times New Roman"/>
          <w:szCs w:val="20"/>
        </w:rPr>
        <w:t>ходимо, калькулятором). Применять полученные умения в практических задачах.</w:t>
      </w:r>
    </w:p>
    <w:p w14:paraId="0B2A3E9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EB11D0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понятием описанного четырёхугольника, применять свойства описанного четырёхугольника при решении задач.</w:t>
      </w:r>
    </w:p>
    <w:p w14:paraId="1BB4338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B2A41C5" w14:textId="2DF11FFE" w:rsidR="00C02E70" w:rsidRPr="0052736C" w:rsidRDefault="00C02E70" w:rsidP="00102346">
      <w:pPr>
        <w:spacing w:after="0" w:line="240" w:lineRule="auto"/>
        <w:ind w:firstLine="720"/>
        <w:rPr>
          <w:rFonts w:cs="Times New Roman"/>
          <w:szCs w:val="20"/>
        </w:rPr>
      </w:pPr>
      <w:r w:rsidRPr="0052736C">
        <w:rPr>
          <w:rFonts w:cs="Times New Roman"/>
          <w:szCs w:val="20"/>
        </w:rPr>
        <w:t> Предметные результаты освоения программы учебного курса к концу обучения в 9 классе.</w:t>
      </w:r>
    </w:p>
    <w:p w14:paraId="4F2A207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w:t>
      </w:r>
      <w:r w:rsidRPr="0052736C">
        <w:rPr>
          <w:rFonts w:cs="Times New Roman"/>
          <w:szCs w:val="20"/>
        </w:rPr>
        <w:t>б</w:t>
      </w:r>
      <w:r w:rsidRPr="0052736C">
        <w:rPr>
          <w:rFonts w:cs="Times New Roman"/>
          <w:szCs w:val="20"/>
        </w:rPr>
        <w:t>личных значений.</w:t>
      </w:r>
    </w:p>
    <w:p w14:paraId="1E2B954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90977F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теоремы синусов и косинусов для нахождения различных элементов треугольника («решение тр</w:t>
      </w:r>
      <w:r w:rsidRPr="0052736C">
        <w:rPr>
          <w:rFonts w:cs="Times New Roman"/>
          <w:szCs w:val="20"/>
        </w:rPr>
        <w:t>е</w:t>
      </w:r>
      <w:r w:rsidRPr="0052736C">
        <w:rPr>
          <w:rFonts w:cs="Times New Roman"/>
          <w:szCs w:val="20"/>
        </w:rPr>
        <w:t>угольников»), применять их при решении геометрических задач.</w:t>
      </w:r>
    </w:p>
    <w:p w14:paraId="4B4B1B2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B5DE01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теоремами о произведении отрезков хорд, о произведении отрезков секущих, о квадрате касательной.</w:t>
      </w:r>
    </w:p>
    <w:p w14:paraId="7B6AB74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80638B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Пользоваться методом координат на плоскости, применять его в решении геометрических и практических задач.</w:t>
      </w:r>
    </w:p>
    <w:p w14:paraId="31B9E1F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31E069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оси (или центры) симметрии фигур, применять движения плоскости в простейших случаях.</w:t>
      </w:r>
    </w:p>
    <w:p w14:paraId="71EF842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w:t>
      </w:r>
      <w:r w:rsidRPr="0052736C">
        <w:rPr>
          <w:rFonts w:cs="Times New Roman"/>
          <w:szCs w:val="20"/>
        </w:rPr>
        <w:t>у</w:t>
      </w:r>
      <w:r w:rsidRPr="0052736C">
        <w:rPr>
          <w:rFonts w:cs="Times New Roman"/>
          <w:szCs w:val="20"/>
        </w:rPr>
        <w:t>лятором).</w:t>
      </w:r>
    </w:p>
    <w:p w14:paraId="48FCD412" w14:textId="77777777" w:rsidR="00A31D5D" w:rsidRDefault="00A31D5D" w:rsidP="00747AC8">
      <w:pPr>
        <w:spacing w:after="0" w:line="240" w:lineRule="auto"/>
        <w:ind w:firstLine="709"/>
        <w:rPr>
          <w:rFonts w:cs="Times New Roman"/>
          <w:b/>
          <w:sz w:val="22"/>
          <w:szCs w:val="20"/>
        </w:rPr>
      </w:pPr>
    </w:p>
    <w:p w14:paraId="0CACC573" w14:textId="5119A315" w:rsidR="00C02E70" w:rsidRPr="00102346" w:rsidRDefault="00102346" w:rsidP="00747AC8">
      <w:pPr>
        <w:spacing w:after="0" w:line="240" w:lineRule="auto"/>
        <w:ind w:firstLine="709"/>
        <w:rPr>
          <w:rFonts w:cs="Times New Roman"/>
          <w:b/>
          <w:sz w:val="22"/>
          <w:szCs w:val="20"/>
        </w:rPr>
      </w:pPr>
      <w:r w:rsidRPr="00102346">
        <w:rPr>
          <w:rFonts w:cs="Times New Roman"/>
          <w:b/>
          <w:sz w:val="22"/>
          <w:szCs w:val="20"/>
        </w:rPr>
        <w:lastRenderedPageBreak/>
        <w:t xml:space="preserve">2.1.7. </w:t>
      </w:r>
      <w:r w:rsidR="00C02E70" w:rsidRPr="00102346">
        <w:rPr>
          <w:rFonts w:cs="Times New Roman"/>
          <w:b/>
          <w:sz w:val="22"/>
          <w:szCs w:val="20"/>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B1F8FFD" w14:textId="301C1F69" w:rsidR="00C02E70" w:rsidRPr="0052736C" w:rsidRDefault="00C02E70" w:rsidP="00747AC8">
      <w:pPr>
        <w:spacing w:after="0" w:line="240" w:lineRule="auto"/>
        <w:ind w:firstLine="709"/>
        <w:rPr>
          <w:rFonts w:cs="Times New Roman"/>
          <w:szCs w:val="20"/>
        </w:rPr>
      </w:pPr>
      <w:r w:rsidRPr="0052736C">
        <w:rPr>
          <w:rFonts w:cs="Times New Roman"/>
          <w:szCs w:val="20"/>
        </w:rPr>
        <w:t>Пояснительная записка.</w:t>
      </w:r>
    </w:p>
    <w:p w14:paraId="64E3B420" w14:textId="617BE8CA" w:rsidR="00C02E70" w:rsidRPr="0052736C" w:rsidRDefault="00C02E70" w:rsidP="00747AC8">
      <w:pPr>
        <w:spacing w:after="0" w:line="240" w:lineRule="auto"/>
        <w:ind w:firstLine="709"/>
        <w:rPr>
          <w:rFonts w:cs="Times New Roman"/>
          <w:szCs w:val="20"/>
        </w:rPr>
      </w:pPr>
      <w:r w:rsidRPr="0052736C">
        <w:rPr>
          <w:rFonts w:cs="Times New Roman"/>
          <w:szCs w:val="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E8219F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02A4F7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Именно поэтому остро встала необходимость сформировать у обучающихся функциональную грамотность, вкл</w:t>
      </w:r>
      <w:r w:rsidRPr="0052736C">
        <w:rPr>
          <w:rFonts w:cs="Times New Roman"/>
          <w:szCs w:val="20"/>
        </w:rPr>
        <w:t>ю</w:t>
      </w:r>
      <w:r w:rsidRPr="0052736C">
        <w:rPr>
          <w:rFonts w:cs="Times New Roman"/>
          <w:szCs w:val="20"/>
        </w:rPr>
        <w:t>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w:t>
      </w:r>
      <w:r w:rsidRPr="0052736C">
        <w:rPr>
          <w:rFonts w:cs="Times New Roman"/>
          <w:szCs w:val="20"/>
        </w:rPr>
        <w:t>о</w:t>
      </w:r>
      <w:r w:rsidRPr="0052736C">
        <w:rPr>
          <w:rFonts w:cs="Times New Roman"/>
          <w:szCs w:val="20"/>
        </w:rPr>
        <w:t xml:space="preserve">изводить простейшие вероятностные расчёты. </w:t>
      </w:r>
    </w:p>
    <w:p w14:paraId="6236D64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w:t>
      </w:r>
      <w:r w:rsidRPr="0052736C">
        <w:rPr>
          <w:rFonts w:cs="Times New Roman"/>
          <w:szCs w:val="20"/>
        </w:rPr>
        <w:t>и</w:t>
      </w:r>
      <w:r w:rsidRPr="0052736C">
        <w:rPr>
          <w:rFonts w:cs="Times New Roman"/>
          <w:szCs w:val="20"/>
        </w:rPr>
        <w:t>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CC64F88" w14:textId="046EDAEA" w:rsidR="00C02E70" w:rsidRPr="0052736C" w:rsidRDefault="00C02E70" w:rsidP="00747AC8">
      <w:pPr>
        <w:spacing w:after="0" w:line="240" w:lineRule="auto"/>
        <w:ind w:firstLine="709"/>
        <w:rPr>
          <w:rFonts w:cs="Times New Roman"/>
          <w:szCs w:val="20"/>
        </w:rPr>
      </w:pPr>
      <w:r w:rsidRPr="0052736C">
        <w:rPr>
          <w:rFonts w:cs="Times New Roman"/>
          <w:szCs w:val="2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EE5FF0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w:t>
      </w:r>
      <w:r w:rsidRPr="0052736C">
        <w:rPr>
          <w:rFonts w:cs="Times New Roman"/>
          <w:szCs w:val="20"/>
        </w:rPr>
        <w:t>й</w:t>
      </w:r>
      <w:r w:rsidRPr="0052736C">
        <w:rPr>
          <w:rFonts w:cs="Times New Roman"/>
          <w:szCs w:val="20"/>
        </w:rPr>
        <w:t>шие гипотезы, размышлять над факторами, вызывающими изменчивость, и оценивать их влияние на рассматриваемые в</w:t>
      </w:r>
      <w:r w:rsidRPr="0052736C">
        <w:rPr>
          <w:rFonts w:cs="Times New Roman"/>
          <w:szCs w:val="20"/>
        </w:rPr>
        <w:t>е</w:t>
      </w:r>
      <w:r w:rsidRPr="0052736C">
        <w:rPr>
          <w:rFonts w:cs="Times New Roman"/>
          <w:szCs w:val="20"/>
        </w:rPr>
        <w:t>личины и процессы.</w:t>
      </w:r>
    </w:p>
    <w:p w14:paraId="28759BA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2E1A6B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вероятности вводится как мера правдоподобия случайного события. При изучении учебного курса обуч</w:t>
      </w:r>
      <w:r w:rsidRPr="0052736C">
        <w:rPr>
          <w:rFonts w:cs="Times New Roman"/>
          <w:szCs w:val="20"/>
        </w:rPr>
        <w:t>а</w:t>
      </w:r>
      <w:r w:rsidRPr="0052736C">
        <w:rPr>
          <w:rFonts w:cs="Times New Roman"/>
          <w:szCs w:val="20"/>
        </w:rPr>
        <w:t>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5C5B22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C4FEBFD" w14:textId="47A753A7" w:rsidR="00C02E70" w:rsidRPr="0052736C" w:rsidRDefault="00C02E70" w:rsidP="00747AC8">
      <w:pPr>
        <w:spacing w:after="0" w:line="240" w:lineRule="auto"/>
        <w:ind w:firstLine="709"/>
        <w:rPr>
          <w:rFonts w:cs="Times New Roman"/>
          <w:szCs w:val="20"/>
        </w:rPr>
      </w:pPr>
      <w:r w:rsidRPr="0052736C">
        <w:rPr>
          <w:rFonts w:cs="Times New Roman"/>
          <w:szCs w:val="2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11D2BBD" w14:textId="48654171" w:rsidR="00C02E70" w:rsidRPr="0052736C" w:rsidRDefault="00C02E70" w:rsidP="00747AC8">
      <w:pPr>
        <w:spacing w:after="0" w:line="240" w:lineRule="auto"/>
        <w:ind w:firstLine="709"/>
        <w:rPr>
          <w:rFonts w:cs="Times New Roman"/>
          <w:szCs w:val="20"/>
        </w:rPr>
      </w:pPr>
      <w:r w:rsidRPr="0052736C">
        <w:rPr>
          <w:rFonts w:cs="Times New Roman"/>
          <w:szCs w:val="20"/>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6723E1FA" w14:textId="099E1A03" w:rsidR="00C02E70" w:rsidRPr="00102346" w:rsidRDefault="00C02E70" w:rsidP="00747AC8">
      <w:pPr>
        <w:spacing w:after="0" w:line="240" w:lineRule="auto"/>
        <w:ind w:firstLine="709"/>
        <w:rPr>
          <w:rFonts w:cs="Times New Roman"/>
          <w:b/>
          <w:szCs w:val="20"/>
        </w:rPr>
      </w:pPr>
      <w:r w:rsidRPr="00102346">
        <w:rPr>
          <w:rFonts w:cs="Times New Roman"/>
          <w:b/>
          <w:szCs w:val="20"/>
        </w:rPr>
        <w:t>Содержание обучения в 7 классе.</w:t>
      </w:r>
    </w:p>
    <w:p w14:paraId="66A1185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w:t>
      </w:r>
      <w:r w:rsidRPr="0052736C">
        <w:rPr>
          <w:rFonts w:cs="Times New Roman"/>
          <w:szCs w:val="20"/>
        </w:rPr>
        <w:t>б</w:t>
      </w:r>
      <w:r w:rsidRPr="0052736C">
        <w:rPr>
          <w:rFonts w:cs="Times New Roman"/>
          <w:szCs w:val="20"/>
        </w:rPr>
        <w:t>лиц, использование и интерпретация данных.</w:t>
      </w:r>
    </w:p>
    <w:p w14:paraId="4D30EB9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8CA31E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2FEA54E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4BC7C270" w14:textId="435C0DA0" w:rsidR="00C02E70" w:rsidRPr="00102346" w:rsidRDefault="00C02E70" w:rsidP="00747AC8">
      <w:pPr>
        <w:spacing w:after="0" w:line="240" w:lineRule="auto"/>
        <w:ind w:firstLine="709"/>
        <w:rPr>
          <w:rFonts w:cs="Times New Roman"/>
          <w:b/>
          <w:szCs w:val="20"/>
        </w:rPr>
      </w:pPr>
      <w:r w:rsidRPr="00102346">
        <w:rPr>
          <w:rFonts w:cs="Times New Roman"/>
          <w:b/>
          <w:szCs w:val="20"/>
        </w:rPr>
        <w:t>Содержание обучения в 8 классе.</w:t>
      </w:r>
    </w:p>
    <w:p w14:paraId="497B161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Представление данных в виде таблиц, диаграмм, графиков.</w:t>
      </w:r>
    </w:p>
    <w:p w14:paraId="120B03D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B9F0B4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Измерение рассеивания данных. Дисперсия и стандартное отклонение числовых наборов. Диаграмма рассеивания.</w:t>
      </w:r>
    </w:p>
    <w:p w14:paraId="2F8050C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8A8902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5B0080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w:t>
      </w:r>
      <w:r w:rsidRPr="0052736C">
        <w:rPr>
          <w:rFonts w:cs="Times New Roman"/>
          <w:szCs w:val="20"/>
        </w:rPr>
        <w:t>е</w:t>
      </w:r>
      <w:r w:rsidRPr="0052736C">
        <w:rPr>
          <w:rFonts w:cs="Times New Roman"/>
          <w:szCs w:val="20"/>
        </w:rPr>
        <w:lastRenderedPageBreak/>
        <w:t>римента в виде дерева. Решение задач на нахождение вероятностей с помощью дерева случайного эксперимента, диаграмм Эйлера.</w:t>
      </w:r>
    </w:p>
    <w:p w14:paraId="6D30F425" w14:textId="0B0EBAFB" w:rsidR="00C02E70" w:rsidRPr="00102346" w:rsidRDefault="00C02E70" w:rsidP="00747AC8">
      <w:pPr>
        <w:spacing w:after="0" w:line="240" w:lineRule="auto"/>
        <w:ind w:firstLine="709"/>
        <w:rPr>
          <w:rFonts w:cs="Times New Roman"/>
          <w:b/>
          <w:szCs w:val="20"/>
        </w:rPr>
      </w:pPr>
      <w:r w:rsidRPr="00102346">
        <w:rPr>
          <w:rFonts w:cs="Times New Roman"/>
          <w:b/>
          <w:szCs w:val="20"/>
        </w:rPr>
        <w:t>Содержание обучения в 9 классе.</w:t>
      </w:r>
    </w:p>
    <w:p w14:paraId="0A13161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436AB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Перестановки и факториал. Сочетания и число сочетаний. Треугольник Паскаля. Решение задач с использованием комбинаторики.</w:t>
      </w:r>
    </w:p>
    <w:p w14:paraId="4A61B9B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Геометрическая вероятность. Случайный выбор точки из фигуры на плоскости, из отрезка и из дуги окружности.</w:t>
      </w:r>
    </w:p>
    <w:p w14:paraId="221E3CA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Испытание. Успех и неудача. Серия испытаний до первого успеха. Серия испытаний Бернулли. Вероятности событий в серии испытаний Бернулли.</w:t>
      </w:r>
    </w:p>
    <w:p w14:paraId="7D0AB69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Случайная величина и распределение вероятностей. Математическое ожидание и дисперсия. Примеры математич</w:t>
      </w:r>
      <w:r w:rsidRPr="0052736C">
        <w:rPr>
          <w:rFonts w:cs="Times New Roman"/>
          <w:szCs w:val="20"/>
        </w:rPr>
        <w:t>е</w:t>
      </w:r>
      <w:r w:rsidRPr="0052736C">
        <w:rPr>
          <w:rFonts w:cs="Times New Roman"/>
          <w:szCs w:val="20"/>
        </w:rPr>
        <w:t>ского ожидания как теоретического среднего значения величины. Математическое ожидание и дисперсия случайной вел</w:t>
      </w:r>
      <w:r w:rsidRPr="0052736C">
        <w:rPr>
          <w:rFonts w:cs="Times New Roman"/>
          <w:szCs w:val="20"/>
        </w:rPr>
        <w:t>и</w:t>
      </w:r>
      <w:r w:rsidRPr="0052736C">
        <w:rPr>
          <w:rFonts w:cs="Times New Roman"/>
          <w:szCs w:val="20"/>
        </w:rPr>
        <w:t>чины «число успехов в серии испытаний Бернулли».</w:t>
      </w:r>
    </w:p>
    <w:p w14:paraId="1F0B1DA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о законе больших чисел. Измерение вероятностей с помощью частот. Роль и значение закона больших чисел в природе и обществе.</w:t>
      </w:r>
    </w:p>
    <w:p w14:paraId="087DCAC5" w14:textId="7AC83A91" w:rsidR="00C02E70" w:rsidRPr="0052736C" w:rsidRDefault="00C02E70" w:rsidP="00747AC8">
      <w:pPr>
        <w:spacing w:after="0" w:line="240" w:lineRule="auto"/>
        <w:ind w:firstLine="709"/>
        <w:rPr>
          <w:rFonts w:cs="Times New Roman"/>
          <w:szCs w:val="20"/>
        </w:rPr>
      </w:pPr>
      <w:r w:rsidRPr="0052736C">
        <w:rPr>
          <w:rFonts w:cs="Times New Roman"/>
          <w:szCs w:val="20"/>
        </w:rPr>
        <w:t>Предметные результаты освоения программы учебного курса «Вероятность и статистика».</w:t>
      </w:r>
    </w:p>
    <w:p w14:paraId="5CD88A08" w14:textId="1ABC5B90" w:rsidR="00C02E70" w:rsidRPr="0052736C" w:rsidRDefault="00C02E70" w:rsidP="00747AC8">
      <w:pPr>
        <w:spacing w:after="0" w:line="240" w:lineRule="auto"/>
        <w:ind w:firstLine="709"/>
        <w:rPr>
          <w:rFonts w:cs="Times New Roman"/>
          <w:szCs w:val="20"/>
        </w:rPr>
      </w:pPr>
      <w:r w:rsidRPr="0052736C">
        <w:rPr>
          <w:rFonts w:cs="Times New Roman"/>
          <w:szCs w:val="20"/>
        </w:rPr>
        <w:t>Предметные результаты освоения программы учебного курса к концу обучения в 7 классе.</w:t>
      </w:r>
    </w:p>
    <w:p w14:paraId="7A34440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Читать информацию, представленную в таблицах, на диаграммах, представлять данные в виде таблиц, строить ди</w:t>
      </w:r>
      <w:r w:rsidRPr="0052736C">
        <w:rPr>
          <w:rFonts w:cs="Times New Roman"/>
          <w:szCs w:val="20"/>
        </w:rPr>
        <w:t>а</w:t>
      </w:r>
      <w:r w:rsidRPr="0052736C">
        <w:rPr>
          <w:rFonts w:cs="Times New Roman"/>
          <w:szCs w:val="20"/>
        </w:rPr>
        <w:t>граммы (столбиковые (столбчатые) и круговые) по массивам значений.</w:t>
      </w:r>
    </w:p>
    <w:p w14:paraId="4222825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Описывать и интерпретировать реальные числовые данные, представленные в таблицах, на диаграммах, графиках.</w:t>
      </w:r>
    </w:p>
    <w:p w14:paraId="40EEBCC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1CD56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D8C3E6D" w14:textId="52DF1F09" w:rsidR="00C02E70" w:rsidRPr="0052736C" w:rsidRDefault="00C02E70" w:rsidP="00747AC8">
      <w:pPr>
        <w:spacing w:after="0" w:line="240" w:lineRule="auto"/>
        <w:ind w:firstLine="709"/>
        <w:rPr>
          <w:rFonts w:cs="Times New Roman"/>
          <w:szCs w:val="20"/>
        </w:rPr>
      </w:pPr>
      <w:r w:rsidRPr="0052736C">
        <w:rPr>
          <w:rFonts w:cs="Times New Roman"/>
          <w:szCs w:val="20"/>
        </w:rPr>
        <w:t>Предметные результаты освоения программы учебного курса к концу обучения в 8 классе.</w:t>
      </w:r>
    </w:p>
    <w:p w14:paraId="6843B94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Извлекать и преобразовывать информацию, представленную в виде таблиц, диаграмм, графиков, представлять да</w:t>
      </w:r>
      <w:r w:rsidRPr="0052736C">
        <w:rPr>
          <w:rFonts w:cs="Times New Roman"/>
          <w:szCs w:val="20"/>
        </w:rPr>
        <w:t>н</w:t>
      </w:r>
      <w:r w:rsidRPr="0052736C">
        <w:rPr>
          <w:rFonts w:cs="Times New Roman"/>
          <w:szCs w:val="20"/>
        </w:rPr>
        <w:t>ные в виде таблиц, диаграмм, графиков.</w:t>
      </w:r>
    </w:p>
    <w:p w14:paraId="0926F4C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Описывать данные с помощью статистических показателей: средних значений и мер рассеивания (размах, дисперсия и стандартное отклонение).</w:t>
      </w:r>
    </w:p>
    <w:p w14:paraId="3688CA3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частоты числовых значений и частоты событий, в том числе по результатам измерений и наблюдений.</w:t>
      </w:r>
    </w:p>
    <w:p w14:paraId="38C3412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5A666F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графические модели: дерево случайного эксперимента, диаграммы Эйлера, числовая прямая.</w:t>
      </w:r>
    </w:p>
    <w:p w14:paraId="4BC881E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Оперировать понятиями: множество, подмножество, выполнять операции над множествами: объединение, перес</w:t>
      </w:r>
      <w:r w:rsidRPr="0052736C">
        <w:rPr>
          <w:rFonts w:cs="Times New Roman"/>
          <w:szCs w:val="20"/>
        </w:rPr>
        <w:t>е</w:t>
      </w:r>
      <w:r w:rsidRPr="0052736C">
        <w:rPr>
          <w:rFonts w:cs="Times New Roman"/>
          <w:szCs w:val="20"/>
        </w:rPr>
        <w:t>чение, дополнение, перечислять элементы множеств, применять свойства множеств.</w:t>
      </w:r>
    </w:p>
    <w:p w14:paraId="662D080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89B12AB" w14:textId="44B871D7" w:rsidR="00C02E70" w:rsidRPr="0052736C" w:rsidRDefault="00C02E70" w:rsidP="00747AC8">
      <w:pPr>
        <w:spacing w:after="0" w:line="240" w:lineRule="auto"/>
        <w:ind w:firstLine="709"/>
        <w:rPr>
          <w:rFonts w:cs="Times New Roman"/>
          <w:szCs w:val="20"/>
        </w:rPr>
      </w:pPr>
      <w:r w:rsidRPr="0052736C">
        <w:rPr>
          <w:rFonts w:cs="Times New Roman"/>
          <w:szCs w:val="20"/>
        </w:rPr>
        <w:t>Предметные результаты освоения программы учебного курса к концу обучения в 9 классе.</w:t>
      </w:r>
    </w:p>
    <w:p w14:paraId="2028278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Извлекать и преобразовывать информацию, представленную в различных источниках в виде таблиц, диаграмм, гр</w:t>
      </w:r>
      <w:r w:rsidRPr="0052736C">
        <w:rPr>
          <w:rFonts w:cs="Times New Roman"/>
          <w:szCs w:val="20"/>
        </w:rPr>
        <w:t>а</w:t>
      </w:r>
      <w:r w:rsidRPr="0052736C">
        <w:rPr>
          <w:rFonts w:cs="Times New Roman"/>
          <w:szCs w:val="20"/>
        </w:rPr>
        <w:t>фиков, представлять данные в виде таблиц, диаграмм, графиков.</w:t>
      </w:r>
    </w:p>
    <w:p w14:paraId="3F82289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Решать задачи организованным перебором вариантов, а также с использованием комбинаторных правил и методов.</w:t>
      </w:r>
    </w:p>
    <w:p w14:paraId="7F5CC11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описательные характеристики для массивов числовых данных, в том числе средние значения и меры рассеивания.</w:t>
      </w:r>
    </w:p>
    <w:p w14:paraId="24684FB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частоты значений и частоты события, в том числе пользуясь результатами проведённых измерений и наблюдений.</w:t>
      </w:r>
    </w:p>
    <w:p w14:paraId="50C720E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Находить вероятности случайных событий в изученных опытах, в том числе в опытах с равновозможными элеме</w:t>
      </w:r>
      <w:r w:rsidRPr="0052736C">
        <w:rPr>
          <w:rFonts w:cs="Times New Roman"/>
          <w:szCs w:val="20"/>
        </w:rPr>
        <w:t>н</w:t>
      </w:r>
      <w:r w:rsidRPr="0052736C">
        <w:rPr>
          <w:rFonts w:cs="Times New Roman"/>
          <w:szCs w:val="20"/>
        </w:rPr>
        <w:t>тарными событиями, в сериях испытаний до первого успеха, в сериях испытаний Бернулли.</w:t>
      </w:r>
    </w:p>
    <w:p w14:paraId="02454C2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Иметь представление о случайной величине и о распределении вероятностей.</w:t>
      </w:r>
    </w:p>
    <w:p w14:paraId="37883E8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7F29701" w14:textId="77777777" w:rsidR="00102346" w:rsidRDefault="00102346" w:rsidP="00747AC8">
      <w:pPr>
        <w:pStyle w:val="10"/>
        <w:ind w:firstLine="708"/>
        <w:jc w:val="both"/>
        <w:rPr>
          <w:rFonts w:ascii="Times New Roman" w:hAnsi="Times New Roman" w:cs="Times New Roman"/>
          <w:b w:val="0"/>
          <w:sz w:val="20"/>
          <w:szCs w:val="20"/>
        </w:rPr>
      </w:pPr>
    </w:p>
    <w:p w14:paraId="00D39545" w14:textId="5097D236" w:rsidR="00C02E70" w:rsidRPr="00102346" w:rsidRDefault="00102346" w:rsidP="00747AC8">
      <w:pPr>
        <w:pStyle w:val="10"/>
        <w:ind w:firstLine="708"/>
        <w:jc w:val="both"/>
        <w:rPr>
          <w:rFonts w:ascii="Times New Roman" w:hAnsi="Times New Roman" w:cs="Times New Roman"/>
          <w:sz w:val="22"/>
          <w:szCs w:val="20"/>
        </w:rPr>
      </w:pPr>
      <w:r w:rsidRPr="00102346">
        <w:rPr>
          <w:rFonts w:ascii="Times New Roman" w:hAnsi="Times New Roman" w:cs="Times New Roman"/>
          <w:sz w:val="22"/>
          <w:szCs w:val="20"/>
        </w:rPr>
        <w:t xml:space="preserve">2.1.8. </w:t>
      </w:r>
      <w:r w:rsidR="00C02E70" w:rsidRPr="00102346">
        <w:rPr>
          <w:rFonts w:ascii="Times New Roman" w:hAnsi="Times New Roman" w:cs="Times New Roman"/>
          <w:sz w:val="22"/>
          <w:szCs w:val="20"/>
        </w:rPr>
        <w:t xml:space="preserve">Федеральная рабочая программа по учебному предмету «Информатика» (базовый уровень). </w:t>
      </w:r>
    </w:p>
    <w:p w14:paraId="5012227A" w14:textId="2B38CBBA" w:rsidR="00C02E70" w:rsidRPr="0052736C" w:rsidRDefault="00C02E70" w:rsidP="00747AC8">
      <w:pPr>
        <w:pStyle w:val="10"/>
        <w:ind w:firstLine="708"/>
        <w:jc w:val="both"/>
        <w:rPr>
          <w:rFonts w:ascii="Times New Roman" w:hAnsi="Times New Roman" w:cs="Times New Roman"/>
          <w:b w:val="0"/>
          <w:sz w:val="20"/>
          <w:szCs w:val="20"/>
        </w:rPr>
      </w:pPr>
      <w:r w:rsidRPr="0052736C">
        <w:rPr>
          <w:rFonts w:ascii="Times New Roman" w:hAnsi="Times New Roman" w:cs="Times New Roman"/>
          <w:b w:val="0"/>
          <w:sz w:val="20"/>
          <w:szCs w:val="20"/>
        </w:rPr>
        <w:t>Федеральная рабочая программа по учебному предмету «Информатика»</w:t>
      </w:r>
      <w:r w:rsidRPr="0052736C">
        <w:rPr>
          <w:rFonts w:ascii="Times New Roman" w:hAnsi="Times New Roman" w:cs="Times New Roman"/>
          <w:sz w:val="20"/>
          <w:szCs w:val="20"/>
        </w:rPr>
        <w:t xml:space="preserve"> </w:t>
      </w:r>
      <w:r w:rsidRPr="0052736C">
        <w:rPr>
          <w:rFonts w:ascii="Times New Roman" w:hAnsi="Times New Roman" w:cs="Times New Roman"/>
          <w:b w:val="0"/>
          <w:sz w:val="20"/>
          <w:szCs w:val="20"/>
        </w:rPr>
        <w:t>(базовый уровень)</w:t>
      </w:r>
      <w:r w:rsidRPr="0052736C">
        <w:rPr>
          <w:rFonts w:ascii="Times New Roman" w:hAnsi="Times New Roman" w:cs="Times New Roman"/>
          <w:sz w:val="20"/>
          <w:szCs w:val="20"/>
        </w:rPr>
        <w:t xml:space="preserve"> </w:t>
      </w:r>
      <w:r w:rsidRPr="0052736C">
        <w:rPr>
          <w:rFonts w:ascii="Times New Roman" w:hAnsi="Times New Roman" w:cs="Times New Roman"/>
          <w:b w:val="0"/>
          <w:sz w:val="20"/>
          <w:szCs w:val="20"/>
        </w:rPr>
        <w:t>(предметная область «Математика и информатика») (далее соответственно – программа по информатике, информатика) включает пояснител</w:t>
      </w:r>
      <w:r w:rsidRPr="0052736C">
        <w:rPr>
          <w:rFonts w:ascii="Times New Roman" w:hAnsi="Times New Roman" w:cs="Times New Roman"/>
          <w:b w:val="0"/>
          <w:sz w:val="20"/>
          <w:szCs w:val="20"/>
        </w:rPr>
        <w:t>ь</w:t>
      </w:r>
      <w:r w:rsidRPr="0052736C">
        <w:rPr>
          <w:rFonts w:ascii="Times New Roman" w:hAnsi="Times New Roman" w:cs="Times New Roman"/>
          <w:b w:val="0"/>
          <w:sz w:val="20"/>
          <w:szCs w:val="20"/>
        </w:rPr>
        <w:t>ную записку, содержание обучения, планируемые результаты освоения программы по информатике.</w:t>
      </w:r>
    </w:p>
    <w:p w14:paraId="62C174D1" w14:textId="08BDCC1B" w:rsidR="00C02E70" w:rsidRPr="0052736C" w:rsidRDefault="00C02E70" w:rsidP="00747AC8">
      <w:pPr>
        <w:spacing w:after="0" w:line="240" w:lineRule="auto"/>
        <w:ind w:firstLine="709"/>
        <w:rPr>
          <w:rFonts w:cs="Times New Roman"/>
          <w:szCs w:val="20"/>
        </w:rPr>
      </w:pPr>
      <w:r w:rsidRPr="0052736C">
        <w:rPr>
          <w:rFonts w:cs="Times New Roman"/>
          <w:szCs w:val="20"/>
        </w:rPr>
        <w:t>Пояснительная записка.</w:t>
      </w:r>
    </w:p>
    <w:p w14:paraId="32AB5AB5" w14:textId="09A3C846" w:rsidR="00C02E70" w:rsidRPr="0052736C" w:rsidRDefault="00C02E70" w:rsidP="00747AC8">
      <w:pPr>
        <w:spacing w:after="0" w:line="240" w:lineRule="auto"/>
        <w:ind w:firstLine="709"/>
        <w:rPr>
          <w:rFonts w:cs="Times New Roman"/>
          <w:szCs w:val="20"/>
        </w:rPr>
      </w:pPr>
      <w:r w:rsidRPr="0052736C">
        <w:rPr>
          <w:rFonts w:cs="Times New Roman"/>
          <w:szCs w:val="20"/>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w:t>
      </w:r>
      <w:r w:rsidRPr="0052736C">
        <w:rPr>
          <w:rFonts w:cs="Times New Roman"/>
          <w:szCs w:val="20"/>
        </w:rPr>
        <w:t>е</w:t>
      </w:r>
      <w:r w:rsidRPr="0052736C">
        <w:rPr>
          <w:rFonts w:cs="Times New Roman"/>
          <w:szCs w:val="20"/>
        </w:rPr>
        <w:t>деральной рабочей программы воспитания.</w:t>
      </w:r>
    </w:p>
    <w:p w14:paraId="72C390FE" w14:textId="76535768" w:rsidR="00C02E70" w:rsidRPr="0052736C" w:rsidRDefault="00C02E70" w:rsidP="00747AC8">
      <w:pPr>
        <w:spacing w:after="0" w:line="240" w:lineRule="auto"/>
        <w:ind w:firstLine="709"/>
        <w:rPr>
          <w:rFonts w:cs="Times New Roman"/>
          <w:szCs w:val="20"/>
        </w:rPr>
      </w:pPr>
      <w:r w:rsidRPr="0052736C">
        <w:rPr>
          <w:rFonts w:cs="Times New Roman"/>
          <w:szCs w:val="20"/>
        </w:rPr>
        <w:t>Программа по информатике даёт представление о целях, общей стратегии обучения, воспитания и развития обуч</w:t>
      </w:r>
      <w:r w:rsidRPr="0052736C">
        <w:rPr>
          <w:rFonts w:cs="Times New Roman"/>
          <w:szCs w:val="20"/>
        </w:rPr>
        <w:t>а</w:t>
      </w:r>
      <w:r w:rsidRPr="0052736C">
        <w:rPr>
          <w:rFonts w:cs="Times New Roman"/>
          <w:szCs w:val="20"/>
        </w:rPr>
        <w:t>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39E45C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9E8A81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Программа по информатике является основой для составления авторских учебных программ, тематического план</w:t>
      </w:r>
      <w:r w:rsidRPr="0052736C">
        <w:rPr>
          <w:rFonts w:cs="Times New Roman"/>
          <w:szCs w:val="20"/>
        </w:rPr>
        <w:t>и</w:t>
      </w:r>
      <w:r w:rsidRPr="0052736C">
        <w:rPr>
          <w:rFonts w:cs="Times New Roman"/>
          <w:szCs w:val="20"/>
        </w:rPr>
        <w:t>рования курса учителем.</w:t>
      </w:r>
    </w:p>
    <w:p w14:paraId="6D85FD74" w14:textId="0418DF15" w:rsidR="00C02E70" w:rsidRPr="0052736C" w:rsidRDefault="00C02E70" w:rsidP="00747AC8">
      <w:pPr>
        <w:spacing w:after="0" w:line="240" w:lineRule="auto"/>
        <w:ind w:firstLine="709"/>
        <w:rPr>
          <w:rFonts w:cs="Times New Roman"/>
          <w:szCs w:val="20"/>
        </w:rPr>
      </w:pPr>
      <w:r w:rsidRPr="0052736C">
        <w:rPr>
          <w:rFonts w:cs="Times New Roman"/>
          <w:szCs w:val="20"/>
        </w:rPr>
        <w:t xml:space="preserve">Целями изучения информатики на уровне основного общего образования являются: </w:t>
      </w:r>
    </w:p>
    <w:p w14:paraId="48594FB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формирование основ мировоззрения, соответствующего современному уровню развития науки информатики, д</w:t>
      </w:r>
      <w:r w:rsidRPr="0052736C">
        <w:rPr>
          <w:rFonts w:cs="Times New Roman"/>
          <w:szCs w:val="20"/>
        </w:rPr>
        <w:t>о</w:t>
      </w:r>
      <w:r w:rsidRPr="0052736C">
        <w:rPr>
          <w:rFonts w:cs="Times New Roman"/>
          <w:szCs w:val="20"/>
        </w:rPr>
        <w:t xml:space="preserve">стижениям научно-технического прогресса и общественной практики, за счёт развития представлений об информации как о </w:t>
      </w:r>
      <w:r w:rsidRPr="0052736C">
        <w:rPr>
          <w:rFonts w:cs="Times New Roman"/>
          <w:szCs w:val="20"/>
        </w:rPr>
        <w:lastRenderedPageBreak/>
        <w:t>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w:t>
      </w:r>
      <w:r w:rsidRPr="0052736C">
        <w:rPr>
          <w:rFonts w:cs="Times New Roman"/>
          <w:szCs w:val="20"/>
        </w:rPr>
        <w:t>е</w:t>
      </w:r>
      <w:r w:rsidRPr="0052736C">
        <w:rPr>
          <w:rFonts w:cs="Times New Roman"/>
          <w:szCs w:val="20"/>
        </w:rPr>
        <w:t>менного общества;</w:t>
      </w:r>
    </w:p>
    <w:p w14:paraId="2552F93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обеспечение условий, способствующих развитию алгоритмического мышления как необходимого условия профе</w:t>
      </w:r>
      <w:r w:rsidRPr="0052736C">
        <w:rPr>
          <w:rFonts w:cs="Times New Roman"/>
          <w:szCs w:val="20"/>
        </w:rPr>
        <w:t>с</w:t>
      </w:r>
      <w:r w:rsidRPr="0052736C">
        <w:rPr>
          <w:rFonts w:cs="Times New Roman"/>
          <w:szCs w:val="20"/>
        </w:rPr>
        <w:t>сиональной деятельности в современном информационном обществе, предполагающего способность обучающегося разб</w:t>
      </w:r>
      <w:r w:rsidRPr="0052736C">
        <w:rPr>
          <w:rFonts w:cs="Times New Roman"/>
          <w:szCs w:val="20"/>
        </w:rPr>
        <w:t>и</w:t>
      </w:r>
      <w:r w:rsidRPr="0052736C">
        <w:rPr>
          <w:rFonts w:cs="Times New Roman"/>
          <w:szCs w:val="20"/>
        </w:rPr>
        <w:t>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B2F8A7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9E109F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w:t>
      </w:r>
      <w:r w:rsidRPr="0052736C">
        <w:rPr>
          <w:rFonts w:cs="Times New Roman"/>
          <w:szCs w:val="20"/>
        </w:rPr>
        <w:t>я</w:t>
      </w:r>
      <w:r w:rsidRPr="0052736C">
        <w:rPr>
          <w:rFonts w:cs="Times New Roman"/>
          <w:szCs w:val="20"/>
        </w:rPr>
        <w:t>тельности с применением средств информационных технологий.</w:t>
      </w:r>
    </w:p>
    <w:p w14:paraId="79485538" w14:textId="08ECF12E" w:rsidR="00C02E70" w:rsidRPr="0052736C" w:rsidRDefault="00C02E70" w:rsidP="00747AC8">
      <w:pPr>
        <w:spacing w:after="0" w:line="240" w:lineRule="auto"/>
        <w:ind w:firstLine="709"/>
        <w:rPr>
          <w:rFonts w:cs="Times New Roman"/>
          <w:szCs w:val="20"/>
        </w:rPr>
      </w:pPr>
      <w:r w:rsidRPr="0052736C">
        <w:rPr>
          <w:rFonts w:cs="Times New Roman"/>
          <w:szCs w:val="20"/>
        </w:rPr>
        <w:t>Информатика в основном общем образовании отражает:</w:t>
      </w:r>
    </w:p>
    <w:p w14:paraId="66FA354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сущность информатики как научной дисциплины, изучающей закономерности протекания и возможности автом</w:t>
      </w:r>
      <w:r w:rsidRPr="0052736C">
        <w:rPr>
          <w:rFonts w:cs="Times New Roman"/>
          <w:szCs w:val="20"/>
        </w:rPr>
        <w:t>а</w:t>
      </w:r>
      <w:r w:rsidRPr="0052736C">
        <w:rPr>
          <w:rFonts w:cs="Times New Roman"/>
          <w:szCs w:val="20"/>
        </w:rPr>
        <w:t>тизации информационных процессов в различных системах;</w:t>
      </w:r>
    </w:p>
    <w:p w14:paraId="27DB199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основные области применения информатики, прежде всего информационные технологии, управление и социальную сферу;</w:t>
      </w:r>
    </w:p>
    <w:p w14:paraId="1B71C18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междисциплинарный характер информатики и информационной деятельности.</w:t>
      </w:r>
    </w:p>
    <w:p w14:paraId="7619FB55" w14:textId="74E7D711" w:rsidR="00C02E70" w:rsidRPr="0052736C" w:rsidRDefault="00C02E70" w:rsidP="00747AC8">
      <w:pPr>
        <w:spacing w:after="0" w:line="240" w:lineRule="auto"/>
        <w:ind w:firstLine="709"/>
        <w:rPr>
          <w:rFonts w:cs="Times New Roman"/>
          <w:szCs w:val="20"/>
        </w:rPr>
      </w:pPr>
      <w:r w:rsidRPr="0052736C">
        <w:rPr>
          <w:rFonts w:cs="Times New Roman"/>
          <w:szCs w:val="20"/>
        </w:rPr>
        <w:t>Изучение информатики оказывает существенное влияние на формирование мировоззрения обучающегося, его жи</w:t>
      </w:r>
      <w:r w:rsidRPr="0052736C">
        <w:rPr>
          <w:rFonts w:cs="Times New Roman"/>
          <w:szCs w:val="20"/>
        </w:rPr>
        <w:t>з</w:t>
      </w:r>
      <w:r w:rsidRPr="0052736C">
        <w:rPr>
          <w:rFonts w:cs="Times New Roman"/>
          <w:szCs w:val="20"/>
        </w:rPr>
        <w:t>ненную позицию, закладывает основы понимания принципов функционирования и использования информационных техн</w:t>
      </w:r>
      <w:r w:rsidRPr="0052736C">
        <w:rPr>
          <w:rFonts w:cs="Times New Roman"/>
          <w:szCs w:val="20"/>
        </w:rPr>
        <w:t>о</w:t>
      </w:r>
      <w:r w:rsidRPr="0052736C">
        <w:rPr>
          <w:rFonts w:cs="Times New Roman"/>
          <w:szCs w:val="20"/>
        </w:rPr>
        <w:t>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w:t>
      </w:r>
      <w:r w:rsidRPr="0052736C">
        <w:rPr>
          <w:rFonts w:cs="Times New Roman"/>
          <w:szCs w:val="20"/>
        </w:rPr>
        <w:t>б</w:t>
      </w:r>
      <w:r w:rsidRPr="0052736C">
        <w:rPr>
          <w:rFonts w:cs="Times New Roman"/>
          <w:szCs w:val="20"/>
        </w:rPr>
        <w:t>ластей, так и в иных жизненных ситуациях, становятся значимыми для формирования качеств личности, то есть ориентир</w:t>
      </w:r>
      <w:r w:rsidRPr="0052736C">
        <w:rPr>
          <w:rFonts w:cs="Times New Roman"/>
          <w:szCs w:val="20"/>
        </w:rPr>
        <w:t>о</w:t>
      </w:r>
      <w:r w:rsidRPr="0052736C">
        <w:rPr>
          <w:rFonts w:cs="Times New Roman"/>
          <w:szCs w:val="20"/>
        </w:rPr>
        <w:t>ваны на формирование метапредметных и личностных результатов обучения.</w:t>
      </w:r>
    </w:p>
    <w:p w14:paraId="5DCBDAEC" w14:textId="64512D8F" w:rsidR="00C02E70" w:rsidRPr="0052736C" w:rsidRDefault="00C02E70" w:rsidP="00747AC8">
      <w:pPr>
        <w:spacing w:after="0" w:line="240" w:lineRule="auto"/>
        <w:ind w:firstLine="709"/>
        <w:rPr>
          <w:rFonts w:cs="Times New Roman"/>
          <w:szCs w:val="20"/>
        </w:rPr>
      </w:pPr>
      <w:r w:rsidRPr="0052736C">
        <w:rPr>
          <w:rFonts w:cs="Times New Roman"/>
          <w:szCs w:val="20"/>
        </w:rPr>
        <w:t xml:space="preserve">Основные задачи учебного предмета «Информатика» – сформировать у обучающихся: </w:t>
      </w:r>
    </w:p>
    <w:p w14:paraId="709A70E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FEAB16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9A4819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базовые знания об информационном моделировании, в том числе о математическом моделировании;</w:t>
      </w:r>
    </w:p>
    <w:p w14:paraId="570BD76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C53F6B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умения и навыки составления простых программ по построенному алгоритму на одном из языков программирования высокого уровня;</w:t>
      </w:r>
    </w:p>
    <w:p w14:paraId="3C2DACD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умения и навыки эффективного использования основных типов прикладных программ (приложений) общего назн</w:t>
      </w:r>
      <w:r w:rsidRPr="0052736C">
        <w:rPr>
          <w:rFonts w:cs="Times New Roman"/>
          <w:szCs w:val="20"/>
        </w:rPr>
        <w:t>а</w:t>
      </w:r>
      <w:r w:rsidRPr="0052736C">
        <w:rPr>
          <w:rFonts w:cs="Times New Roman"/>
          <w:szCs w:val="20"/>
        </w:rPr>
        <w:t>чения и информационных систем для решения с их помощью практических задач, владение базовыми нормами информац</w:t>
      </w:r>
      <w:r w:rsidRPr="0052736C">
        <w:rPr>
          <w:rFonts w:cs="Times New Roman"/>
          <w:szCs w:val="20"/>
        </w:rPr>
        <w:t>и</w:t>
      </w:r>
      <w:r w:rsidRPr="0052736C">
        <w:rPr>
          <w:rFonts w:cs="Times New Roman"/>
          <w:szCs w:val="20"/>
        </w:rPr>
        <w:t>онной этики и права, основами информационной безопасности;</w:t>
      </w:r>
    </w:p>
    <w:p w14:paraId="3F4BA70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умение грамотно интерпретировать результаты решения практических задач с помощью информационных технол</w:t>
      </w:r>
      <w:r w:rsidRPr="0052736C">
        <w:rPr>
          <w:rFonts w:cs="Times New Roman"/>
          <w:szCs w:val="20"/>
        </w:rPr>
        <w:t>о</w:t>
      </w:r>
      <w:r w:rsidRPr="0052736C">
        <w:rPr>
          <w:rFonts w:cs="Times New Roman"/>
          <w:szCs w:val="20"/>
        </w:rPr>
        <w:t>гий, применять полученные результаты в практической деятельности.</w:t>
      </w:r>
    </w:p>
    <w:p w14:paraId="54531D2B" w14:textId="30D50A88" w:rsidR="00C02E70" w:rsidRPr="0052736C" w:rsidRDefault="00C02E70" w:rsidP="00747AC8">
      <w:pPr>
        <w:spacing w:after="0" w:line="240" w:lineRule="auto"/>
        <w:ind w:firstLine="709"/>
        <w:rPr>
          <w:rFonts w:cs="Times New Roman"/>
          <w:szCs w:val="20"/>
        </w:rPr>
      </w:pPr>
      <w:r w:rsidRPr="0052736C">
        <w:rPr>
          <w:rFonts w:cs="Times New Roman"/>
          <w:szCs w:val="20"/>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1392D6D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цифровая грамотность;</w:t>
      </w:r>
    </w:p>
    <w:p w14:paraId="0349806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теоретические основы информатики;</w:t>
      </w:r>
    </w:p>
    <w:p w14:paraId="35CFB80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алгоритмы и программирование;</w:t>
      </w:r>
    </w:p>
    <w:p w14:paraId="7CD3986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информационные технологии.</w:t>
      </w:r>
    </w:p>
    <w:p w14:paraId="5C8A3FD8" w14:textId="3584AAA9" w:rsidR="00C02E70" w:rsidRPr="0052736C" w:rsidRDefault="00C02E70" w:rsidP="00747AC8">
      <w:pPr>
        <w:spacing w:after="0" w:line="240" w:lineRule="auto"/>
        <w:ind w:firstLine="709"/>
        <w:rPr>
          <w:rFonts w:cs="Times New Roman"/>
          <w:szCs w:val="20"/>
        </w:rPr>
      </w:pPr>
      <w:r w:rsidRPr="0052736C">
        <w:rPr>
          <w:rFonts w:cs="Times New Roman"/>
          <w:szCs w:val="20"/>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3EC0238D" w14:textId="68DF806C" w:rsidR="00C02E70" w:rsidRPr="0020072D" w:rsidRDefault="00C02E70" w:rsidP="00747AC8">
      <w:pPr>
        <w:spacing w:after="0" w:line="240" w:lineRule="auto"/>
        <w:ind w:firstLine="709"/>
        <w:rPr>
          <w:rFonts w:cs="Times New Roman"/>
          <w:b/>
          <w:szCs w:val="20"/>
        </w:rPr>
      </w:pPr>
      <w:bookmarkStart w:id="137" w:name="_TOC_250014"/>
      <w:bookmarkEnd w:id="137"/>
      <w:r w:rsidRPr="0020072D">
        <w:rPr>
          <w:rFonts w:cs="Times New Roman"/>
          <w:b/>
          <w:szCs w:val="20"/>
        </w:rPr>
        <w:t>Содержание обучения в 7 классе.</w:t>
      </w:r>
    </w:p>
    <w:p w14:paraId="6C20A925" w14:textId="6EB12B7F" w:rsidR="00C02E70" w:rsidRPr="0052736C" w:rsidRDefault="00C02E70" w:rsidP="00747AC8">
      <w:pPr>
        <w:spacing w:after="0" w:line="240" w:lineRule="auto"/>
        <w:ind w:firstLine="709"/>
        <w:rPr>
          <w:rFonts w:cs="Times New Roman"/>
          <w:szCs w:val="20"/>
        </w:rPr>
      </w:pPr>
      <w:r w:rsidRPr="0052736C">
        <w:rPr>
          <w:rFonts w:cs="Times New Roman"/>
          <w:szCs w:val="20"/>
        </w:rPr>
        <w:t>Цифровая грамотность.</w:t>
      </w:r>
    </w:p>
    <w:p w14:paraId="3C05D0E0" w14:textId="4C5916C3" w:rsidR="00C02E70" w:rsidRPr="0052736C" w:rsidRDefault="00C02E70" w:rsidP="00747AC8">
      <w:pPr>
        <w:spacing w:after="0" w:line="240" w:lineRule="auto"/>
        <w:ind w:firstLine="709"/>
        <w:rPr>
          <w:rFonts w:cs="Times New Roman"/>
          <w:szCs w:val="20"/>
        </w:rPr>
      </w:pPr>
      <w:r w:rsidRPr="0052736C">
        <w:rPr>
          <w:rFonts w:cs="Times New Roman"/>
          <w:szCs w:val="20"/>
        </w:rPr>
        <w:t>Компьютер – универсальное устройство обработки данных.</w:t>
      </w:r>
    </w:p>
    <w:p w14:paraId="462AF28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Компьютер – универсальное вычислительное устройство, работающее по программе. Типы компьютеров: перс</w:t>
      </w:r>
      <w:r w:rsidRPr="0052736C">
        <w:rPr>
          <w:rFonts w:cs="Times New Roman"/>
          <w:szCs w:val="20"/>
        </w:rPr>
        <w:t>о</w:t>
      </w:r>
      <w:r w:rsidRPr="0052736C">
        <w:rPr>
          <w:rFonts w:cs="Times New Roman"/>
          <w:szCs w:val="20"/>
        </w:rPr>
        <w:t>нальные компьютеры, встроенные компьютеры, суперкомпьютеры. Мобильные устройства.</w:t>
      </w:r>
    </w:p>
    <w:p w14:paraId="78A6CDA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2C6AB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D07C43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Параллельные вычисления.</w:t>
      </w:r>
    </w:p>
    <w:p w14:paraId="5DFFD0A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9F503A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Техника безопасности и правила работы на компьютере.</w:t>
      </w:r>
    </w:p>
    <w:p w14:paraId="079A7EE8" w14:textId="5E4BD10C" w:rsidR="00C02E70" w:rsidRPr="0052736C" w:rsidRDefault="00C02E70" w:rsidP="00747AC8">
      <w:pPr>
        <w:spacing w:after="0" w:line="240" w:lineRule="auto"/>
        <w:ind w:firstLine="709"/>
        <w:rPr>
          <w:rFonts w:cs="Times New Roman"/>
          <w:szCs w:val="20"/>
        </w:rPr>
      </w:pPr>
      <w:r w:rsidRPr="0052736C">
        <w:rPr>
          <w:rFonts w:cs="Times New Roman"/>
          <w:szCs w:val="20"/>
        </w:rPr>
        <w:t>Программы и данные.</w:t>
      </w:r>
    </w:p>
    <w:p w14:paraId="4D033E3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Программное обеспечение компьютера. Прикладное программное обеспечение. Системное программное обеспеч</w:t>
      </w:r>
      <w:r w:rsidRPr="0052736C">
        <w:rPr>
          <w:rFonts w:cs="Times New Roman"/>
          <w:szCs w:val="20"/>
        </w:rPr>
        <w:t>е</w:t>
      </w:r>
      <w:r w:rsidRPr="0052736C">
        <w:rPr>
          <w:rFonts w:cs="Times New Roman"/>
          <w:szCs w:val="20"/>
        </w:rPr>
        <w:t>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0764C6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w:t>
      </w:r>
      <w:r w:rsidRPr="0052736C">
        <w:rPr>
          <w:rFonts w:cs="Times New Roman"/>
          <w:szCs w:val="20"/>
        </w:rPr>
        <w:lastRenderedPageBreak/>
        <w:t>(страница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55CBF8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Компьютерные вирусы и другие вредоносные программы. Программы для защиты от вирусов.</w:t>
      </w:r>
    </w:p>
    <w:p w14:paraId="722CE19A" w14:textId="7C55C5B0" w:rsidR="00C02E70" w:rsidRPr="0052736C" w:rsidRDefault="00C02E70" w:rsidP="00747AC8">
      <w:pPr>
        <w:spacing w:after="0" w:line="240" w:lineRule="auto"/>
        <w:ind w:firstLine="709"/>
        <w:rPr>
          <w:rFonts w:cs="Times New Roman"/>
          <w:szCs w:val="20"/>
        </w:rPr>
      </w:pPr>
      <w:r w:rsidRPr="0052736C">
        <w:rPr>
          <w:rFonts w:cs="Times New Roman"/>
          <w:szCs w:val="20"/>
        </w:rPr>
        <w:t>Компьютерные сети.</w:t>
      </w:r>
    </w:p>
    <w:p w14:paraId="3ED7D44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8F82B1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Современные сервисы интернет-коммуникаций.</w:t>
      </w:r>
    </w:p>
    <w:p w14:paraId="639B10F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Сетевой этикет, базовые нормы информационной этики и права при работе в Интернете. Стратегии безопасного п</w:t>
      </w:r>
      <w:r w:rsidRPr="0052736C">
        <w:rPr>
          <w:rFonts w:cs="Times New Roman"/>
          <w:szCs w:val="20"/>
        </w:rPr>
        <w:t>о</w:t>
      </w:r>
      <w:r w:rsidRPr="0052736C">
        <w:rPr>
          <w:rFonts w:cs="Times New Roman"/>
          <w:szCs w:val="20"/>
        </w:rPr>
        <w:t>ведения в Интернете.</w:t>
      </w:r>
    </w:p>
    <w:p w14:paraId="4EE793C0" w14:textId="6554A2CB" w:rsidR="00C02E70" w:rsidRPr="0052736C" w:rsidRDefault="00C02E70" w:rsidP="00747AC8">
      <w:pPr>
        <w:spacing w:after="0" w:line="240" w:lineRule="auto"/>
        <w:ind w:firstLine="709"/>
        <w:rPr>
          <w:rFonts w:cs="Times New Roman"/>
          <w:szCs w:val="20"/>
        </w:rPr>
      </w:pPr>
      <w:r w:rsidRPr="0052736C">
        <w:rPr>
          <w:rFonts w:cs="Times New Roman"/>
          <w:szCs w:val="20"/>
        </w:rPr>
        <w:t>Теоретические основы информатики.</w:t>
      </w:r>
    </w:p>
    <w:p w14:paraId="251BFE6C" w14:textId="2E6603E0" w:rsidR="00C02E70" w:rsidRPr="0052736C" w:rsidRDefault="00C02E70" w:rsidP="00747AC8">
      <w:pPr>
        <w:spacing w:after="0" w:line="240" w:lineRule="auto"/>
        <w:ind w:firstLine="709"/>
        <w:rPr>
          <w:rFonts w:cs="Times New Roman"/>
          <w:szCs w:val="20"/>
        </w:rPr>
      </w:pPr>
      <w:r w:rsidRPr="0052736C">
        <w:rPr>
          <w:rFonts w:cs="Times New Roman"/>
          <w:szCs w:val="20"/>
        </w:rPr>
        <w:t>Информация и информационные процессы.</w:t>
      </w:r>
    </w:p>
    <w:p w14:paraId="3DFC4EA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Информация – одно из основных понятий современной науки.</w:t>
      </w:r>
    </w:p>
    <w:p w14:paraId="13611E5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FD62E7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Дискретность данных. Возможность описания непрерывных объектов и процессов с помощью дискретных данных.</w:t>
      </w:r>
    </w:p>
    <w:p w14:paraId="26C0BDC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Информационные процессы – процессы, связанные с хранением, преобразованием и передачей данных.</w:t>
      </w:r>
    </w:p>
    <w:p w14:paraId="4B3C75FF" w14:textId="38B70489" w:rsidR="00C02E70" w:rsidRPr="0052736C" w:rsidRDefault="00C02E70" w:rsidP="00747AC8">
      <w:pPr>
        <w:spacing w:after="0" w:line="240" w:lineRule="auto"/>
        <w:ind w:firstLine="709"/>
        <w:rPr>
          <w:rFonts w:cs="Times New Roman"/>
          <w:szCs w:val="20"/>
        </w:rPr>
      </w:pPr>
      <w:r w:rsidRPr="0052736C">
        <w:rPr>
          <w:rFonts w:cs="Times New Roman"/>
          <w:szCs w:val="20"/>
        </w:rPr>
        <w:t>Представление информации</w:t>
      </w:r>
    </w:p>
    <w:p w14:paraId="69878C2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Символ. Алфавит. Мощность алфавита. Разнообразие языков и алфавитов. Естественные и формальные языки. А</w:t>
      </w:r>
      <w:r w:rsidRPr="0052736C">
        <w:rPr>
          <w:rFonts w:cs="Times New Roman"/>
          <w:szCs w:val="20"/>
        </w:rPr>
        <w:t>л</w:t>
      </w:r>
      <w:r w:rsidRPr="0052736C">
        <w:rPr>
          <w:rFonts w:cs="Times New Roman"/>
          <w:szCs w:val="20"/>
        </w:rPr>
        <w:t>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018B02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Кодирование символов одного алфавита с помощью кодовых слов в другом алфавите, кодовая таблица, декодир</w:t>
      </w:r>
      <w:r w:rsidRPr="0052736C">
        <w:rPr>
          <w:rFonts w:cs="Times New Roman"/>
          <w:szCs w:val="20"/>
        </w:rPr>
        <w:t>о</w:t>
      </w:r>
      <w:r w:rsidRPr="0052736C">
        <w:rPr>
          <w:rFonts w:cs="Times New Roman"/>
          <w:szCs w:val="20"/>
        </w:rPr>
        <w:t>вание.</w:t>
      </w:r>
    </w:p>
    <w:p w14:paraId="1E2B796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Двоичный код. Представление данных в компьютере как текстов в двоичном алфавите.</w:t>
      </w:r>
    </w:p>
    <w:p w14:paraId="04DE249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592E6E1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Скорость передачи данных. Единицы скорости передачи данных.</w:t>
      </w:r>
    </w:p>
    <w:p w14:paraId="6542AC9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w:t>
      </w:r>
      <w:r w:rsidRPr="0052736C">
        <w:rPr>
          <w:rFonts w:cs="Times New Roman"/>
          <w:szCs w:val="20"/>
        </w:rPr>
        <w:t>и</w:t>
      </w:r>
      <w:r w:rsidRPr="0052736C">
        <w:rPr>
          <w:rFonts w:cs="Times New Roman"/>
          <w:szCs w:val="20"/>
        </w:rPr>
        <w:t>онный объём текста.</w:t>
      </w:r>
    </w:p>
    <w:p w14:paraId="49E4123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Искажение информации при передаче.</w:t>
      </w:r>
    </w:p>
    <w:p w14:paraId="4D9ACCD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Общее представление о цифровом представлении аудиовизуальных и других непрерывных данных.</w:t>
      </w:r>
    </w:p>
    <w:p w14:paraId="46B2768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Кодирование цвета. Цветовые модели. Модель RGB. Глубина кодирования. Палитра.</w:t>
      </w:r>
    </w:p>
    <w:p w14:paraId="4779177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14:paraId="0B87147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Кодирование звука. Разрядность и частота записи. Количество каналов записи.</w:t>
      </w:r>
    </w:p>
    <w:p w14:paraId="5827FA7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Оценка количественных параметров, связанных с представлением и хранением звуковых файлов.</w:t>
      </w:r>
    </w:p>
    <w:p w14:paraId="10C03851" w14:textId="08C700BA"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Информационные технологии.</w:t>
      </w:r>
    </w:p>
    <w:p w14:paraId="393D3EC9" w14:textId="0DDBEA20" w:rsidR="00C02E70" w:rsidRPr="0052736C" w:rsidRDefault="00C02E70" w:rsidP="00747AC8">
      <w:pPr>
        <w:spacing w:after="0" w:line="240" w:lineRule="auto"/>
        <w:ind w:firstLine="709"/>
        <w:rPr>
          <w:rFonts w:cs="Times New Roman"/>
          <w:szCs w:val="20"/>
        </w:rPr>
      </w:pPr>
      <w:r w:rsidRPr="0052736C">
        <w:rPr>
          <w:rFonts w:cs="Times New Roman"/>
          <w:szCs w:val="20"/>
        </w:rPr>
        <w:t>Текстовые документы.</w:t>
      </w:r>
    </w:p>
    <w:p w14:paraId="7D9E8A2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Текстовые документы и их структурные элементы (страница, абзац, строка, слово, символ).</w:t>
      </w:r>
    </w:p>
    <w:p w14:paraId="46279C1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89B092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Структурирование информации с помощью списков и таблиц. Многоуровневые списки. Добавление таблиц в те</w:t>
      </w:r>
      <w:r w:rsidRPr="0052736C">
        <w:rPr>
          <w:rFonts w:cs="Times New Roman"/>
          <w:szCs w:val="20"/>
        </w:rPr>
        <w:t>к</w:t>
      </w:r>
      <w:r w:rsidRPr="0052736C">
        <w:rPr>
          <w:rFonts w:cs="Times New Roman"/>
          <w:szCs w:val="20"/>
        </w:rPr>
        <w:t>стовые документы.</w:t>
      </w:r>
    </w:p>
    <w:p w14:paraId="6EBBC46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469D6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Проверка правописания. Расстановка переносов. Голосовой ввод текста. Оптическое распознавание текста. Комп</w:t>
      </w:r>
      <w:r w:rsidRPr="0052736C">
        <w:rPr>
          <w:rFonts w:cs="Times New Roman"/>
          <w:szCs w:val="20"/>
        </w:rPr>
        <w:t>ь</w:t>
      </w:r>
      <w:r w:rsidRPr="0052736C">
        <w:rPr>
          <w:rFonts w:cs="Times New Roman"/>
          <w:szCs w:val="20"/>
        </w:rPr>
        <w:t>ютерный перевод. Использование сервисов Интернете для обработки текста.</w:t>
      </w:r>
    </w:p>
    <w:p w14:paraId="5B66BDD3" w14:textId="57F40760" w:rsidR="00C02E70" w:rsidRPr="0052736C" w:rsidRDefault="00C02E70" w:rsidP="00747AC8">
      <w:pPr>
        <w:spacing w:after="0" w:line="240" w:lineRule="auto"/>
        <w:ind w:firstLine="709"/>
        <w:rPr>
          <w:rFonts w:cs="Times New Roman"/>
          <w:szCs w:val="20"/>
        </w:rPr>
      </w:pPr>
      <w:r w:rsidRPr="0052736C">
        <w:rPr>
          <w:rFonts w:cs="Times New Roman"/>
          <w:szCs w:val="20"/>
        </w:rPr>
        <w:t>Компьютерная графика.</w:t>
      </w:r>
    </w:p>
    <w:p w14:paraId="0F8D3A4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Знакомство с графическими редакторами. Растровые рисунки. Использование графических примитивов.</w:t>
      </w:r>
    </w:p>
    <w:p w14:paraId="380225A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w:t>
      </w:r>
      <w:r w:rsidRPr="0052736C">
        <w:rPr>
          <w:rFonts w:cs="Times New Roman"/>
          <w:szCs w:val="20"/>
        </w:rPr>
        <w:t>о</w:t>
      </w:r>
      <w:r w:rsidRPr="0052736C">
        <w:rPr>
          <w:rFonts w:cs="Times New Roman"/>
          <w:szCs w:val="20"/>
        </w:rPr>
        <w:t>сти.</w:t>
      </w:r>
    </w:p>
    <w:p w14:paraId="456AC89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C9F062E" w14:textId="57E39326" w:rsidR="00C02E70" w:rsidRPr="0052736C" w:rsidRDefault="00C02E70" w:rsidP="00747AC8">
      <w:pPr>
        <w:spacing w:after="0" w:line="240" w:lineRule="auto"/>
        <w:ind w:firstLine="709"/>
        <w:rPr>
          <w:rFonts w:cs="Times New Roman"/>
          <w:szCs w:val="20"/>
        </w:rPr>
      </w:pPr>
      <w:r w:rsidRPr="0052736C">
        <w:rPr>
          <w:rFonts w:cs="Times New Roman"/>
          <w:szCs w:val="20"/>
        </w:rPr>
        <w:t>Мультимедийные презентации.</w:t>
      </w:r>
    </w:p>
    <w:p w14:paraId="6BBCCFB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Подготовка мультимедийных презентаций. Слайд. Добавление на слайд текста и изображений. Работа с несколькими слайдами.</w:t>
      </w:r>
    </w:p>
    <w:p w14:paraId="457900A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Добавление на слайд аудиовизуальных данных. Анимация. Гиперссылки.</w:t>
      </w:r>
    </w:p>
    <w:p w14:paraId="4E1C20C0" w14:textId="234BC570" w:rsidR="00C02E70" w:rsidRPr="00390546" w:rsidRDefault="00C02E70" w:rsidP="00747AC8">
      <w:pPr>
        <w:spacing w:after="0" w:line="240" w:lineRule="auto"/>
        <w:ind w:firstLine="709"/>
        <w:rPr>
          <w:rFonts w:cs="Times New Roman"/>
          <w:b/>
          <w:szCs w:val="20"/>
        </w:rPr>
      </w:pPr>
      <w:r w:rsidRPr="00390546">
        <w:rPr>
          <w:rFonts w:cs="Times New Roman"/>
          <w:b/>
          <w:szCs w:val="20"/>
        </w:rPr>
        <w:t>Содержание обучения в 8 классе.</w:t>
      </w:r>
    </w:p>
    <w:p w14:paraId="28214429" w14:textId="1D26ABCF" w:rsidR="00C02E70" w:rsidRPr="0052736C" w:rsidRDefault="00C02E70" w:rsidP="00747AC8">
      <w:pPr>
        <w:spacing w:after="0" w:line="240" w:lineRule="auto"/>
        <w:ind w:firstLine="709"/>
        <w:rPr>
          <w:rFonts w:cs="Times New Roman"/>
          <w:szCs w:val="20"/>
        </w:rPr>
      </w:pPr>
      <w:r w:rsidRPr="0052736C">
        <w:rPr>
          <w:rFonts w:cs="Times New Roman"/>
          <w:szCs w:val="20"/>
        </w:rPr>
        <w:t>Теоретические основы информатики.</w:t>
      </w:r>
    </w:p>
    <w:p w14:paraId="1F40ADA4" w14:textId="75BE365E" w:rsidR="00C02E70" w:rsidRPr="0052736C" w:rsidRDefault="00C02E70" w:rsidP="00747AC8">
      <w:pPr>
        <w:spacing w:after="0" w:line="240" w:lineRule="auto"/>
        <w:ind w:firstLine="709"/>
        <w:rPr>
          <w:rFonts w:cs="Times New Roman"/>
          <w:szCs w:val="20"/>
        </w:rPr>
      </w:pPr>
      <w:r w:rsidRPr="0052736C">
        <w:rPr>
          <w:rFonts w:cs="Times New Roman"/>
          <w:szCs w:val="20"/>
        </w:rPr>
        <w:t>Системы счисления.</w:t>
      </w:r>
    </w:p>
    <w:p w14:paraId="0F5230C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5F258D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Римская система счисления.</w:t>
      </w:r>
    </w:p>
    <w:p w14:paraId="3EC24B7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Двоичная система счисления. Перевод целых чисел в пределах от 0 до 1024 в двоичную систему счисления. Вос</w:t>
      </w:r>
      <w:r w:rsidRPr="0052736C">
        <w:rPr>
          <w:rFonts w:cs="Times New Roman"/>
          <w:szCs w:val="20"/>
        </w:rPr>
        <w:t>ь</w:t>
      </w:r>
      <w:r w:rsidRPr="0052736C">
        <w:rPr>
          <w:rFonts w:cs="Times New Roman"/>
          <w:szCs w:val="20"/>
        </w:rPr>
        <w:t>меричная система счисления. Перевод чисел из восьмеричной системы в двоичную и десятичную системы и обратно. Шес</w:t>
      </w:r>
      <w:r w:rsidRPr="0052736C">
        <w:rPr>
          <w:rFonts w:cs="Times New Roman"/>
          <w:szCs w:val="20"/>
        </w:rPr>
        <w:t>т</w:t>
      </w:r>
      <w:r w:rsidRPr="0052736C">
        <w:rPr>
          <w:rFonts w:cs="Times New Roman"/>
          <w:szCs w:val="20"/>
        </w:rPr>
        <w:lastRenderedPageBreak/>
        <w:t>надцатеричная система счисления. Перевод чисел из шестнадцатеричной системы в двоичную, восьмеричную и десятичную системы и обратно.</w:t>
      </w:r>
    </w:p>
    <w:p w14:paraId="3ED6A91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Арифметические операции в двоичной системе счисления.</w:t>
      </w:r>
    </w:p>
    <w:p w14:paraId="4C21B76A" w14:textId="2F3F9566" w:rsidR="00C02E70" w:rsidRPr="0052736C" w:rsidRDefault="00C02E70" w:rsidP="00747AC8">
      <w:pPr>
        <w:spacing w:after="0" w:line="240" w:lineRule="auto"/>
        <w:ind w:firstLine="709"/>
        <w:rPr>
          <w:rFonts w:cs="Times New Roman"/>
          <w:szCs w:val="20"/>
        </w:rPr>
      </w:pPr>
      <w:r w:rsidRPr="0052736C">
        <w:rPr>
          <w:rFonts w:cs="Times New Roman"/>
          <w:szCs w:val="20"/>
        </w:rPr>
        <w:t>Элементы математической логики.</w:t>
      </w:r>
    </w:p>
    <w:p w14:paraId="4486321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Логические высказывания. Логические значения высказываний. Элементарные и составные высказывания. Логич</w:t>
      </w:r>
      <w:r w:rsidRPr="0052736C">
        <w:rPr>
          <w:rFonts w:cs="Times New Roman"/>
          <w:szCs w:val="20"/>
        </w:rPr>
        <w:t>е</w:t>
      </w:r>
      <w:r w:rsidRPr="0052736C">
        <w:rPr>
          <w:rFonts w:cs="Times New Roman"/>
          <w:szCs w:val="20"/>
        </w:rPr>
        <w:t>ские операции: «и» (конъюнкция, логическое умножение), «или» (дизъюнкция, логическое сложение), «не» (логическое о</w:t>
      </w:r>
      <w:r w:rsidRPr="0052736C">
        <w:rPr>
          <w:rFonts w:cs="Times New Roman"/>
          <w:szCs w:val="20"/>
        </w:rPr>
        <w:t>т</w:t>
      </w:r>
      <w:r w:rsidRPr="0052736C">
        <w:rPr>
          <w:rFonts w:cs="Times New Roman"/>
          <w:szCs w:val="20"/>
        </w:rPr>
        <w:t>рицание). Приоритет логических операций. Определение истинности составного высказывания, если известны значения и</w:t>
      </w:r>
      <w:r w:rsidRPr="0052736C">
        <w:rPr>
          <w:rFonts w:cs="Times New Roman"/>
          <w:szCs w:val="20"/>
        </w:rPr>
        <w:t>с</w:t>
      </w:r>
      <w:r w:rsidRPr="0052736C">
        <w:rPr>
          <w:rFonts w:cs="Times New Roman"/>
          <w:szCs w:val="20"/>
        </w:rPr>
        <w:t>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B3CEC0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Логические элементы. Знакомство с логическими основами компьютера.</w:t>
      </w:r>
    </w:p>
    <w:p w14:paraId="1B38C269" w14:textId="1ED6F3A6" w:rsidR="00C02E70" w:rsidRPr="0052736C" w:rsidRDefault="00C02E70" w:rsidP="00747AC8">
      <w:pPr>
        <w:spacing w:after="0" w:line="240" w:lineRule="auto"/>
        <w:ind w:firstLine="709"/>
        <w:rPr>
          <w:rFonts w:cs="Times New Roman"/>
          <w:szCs w:val="20"/>
        </w:rPr>
      </w:pPr>
      <w:r w:rsidRPr="0052736C">
        <w:rPr>
          <w:rFonts w:cs="Times New Roman"/>
          <w:szCs w:val="20"/>
        </w:rPr>
        <w:t>Алгоритмы и программирование.</w:t>
      </w:r>
    </w:p>
    <w:p w14:paraId="6B86EA38" w14:textId="2E5401B5" w:rsidR="00C02E70" w:rsidRPr="0052736C" w:rsidRDefault="00C02E70" w:rsidP="00747AC8">
      <w:pPr>
        <w:spacing w:after="0" w:line="240" w:lineRule="auto"/>
        <w:ind w:firstLine="709"/>
        <w:rPr>
          <w:rFonts w:cs="Times New Roman"/>
          <w:szCs w:val="20"/>
        </w:rPr>
      </w:pPr>
      <w:r w:rsidRPr="0052736C">
        <w:rPr>
          <w:rFonts w:cs="Times New Roman"/>
          <w:szCs w:val="20"/>
        </w:rPr>
        <w:t>Исполнители и алгоритмы. Алгоритмические конструкции.</w:t>
      </w:r>
    </w:p>
    <w:p w14:paraId="31D4496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алгоритма. Исполнители алгоритмов. Алгоритм как план управления исполнителем.</w:t>
      </w:r>
    </w:p>
    <w:p w14:paraId="3810ACD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Свойства алгоритма. Способы записи алгоритма (словесный, в виде блок-схемы, программа).</w:t>
      </w:r>
    </w:p>
    <w:p w14:paraId="72C3855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Алгоритмические конструкции. Конструкция «следование». Линейный алгоритм. Ограниченность линейных алг</w:t>
      </w:r>
      <w:r w:rsidRPr="0052736C">
        <w:rPr>
          <w:rFonts w:cs="Times New Roman"/>
          <w:szCs w:val="20"/>
        </w:rPr>
        <w:t>о</w:t>
      </w:r>
      <w:r w:rsidRPr="0052736C">
        <w:rPr>
          <w:rFonts w:cs="Times New Roman"/>
          <w:szCs w:val="20"/>
        </w:rPr>
        <w:t>ритмов: невозможность предусмотреть зависимость последовательности выполняемых действий от исходных данных.</w:t>
      </w:r>
    </w:p>
    <w:p w14:paraId="51DEBD7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917188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Конструкция «повторения»: циклы с заданным числом повторений, с условием выполнения, с переменной цикла.</w:t>
      </w:r>
    </w:p>
    <w:p w14:paraId="3614E9E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Разработка для формального исполнителя алгоритма, приводящего к требуемому результату при конкретных и</w:t>
      </w:r>
      <w:r w:rsidRPr="0052736C">
        <w:rPr>
          <w:rFonts w:cs="Times New Roman"/>
          <w:szCs w:val="20"/>
        </w:rPr>
        <w:t>с</w:t>
      </w:r>
      <w:r w:rsidRPr="0052736C">
        <w:rPr>
          <w:rFonts w:cs="Times New Roman"/>
          <w:szCs w:val="20"/>
        </w:rPr>
        <w:t>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w:t>
      </w:r>
      <w:r w:rsidRPr="0052736C">
        <w:rPr>
          <w:rFonts w:cs="Times New Roman"/>
          <w:szCs w:val="20"/>
        </w:rPr>
        <w:t>е</w:t>
      </w:r>
      <w:r w:rsidRPr="0052736C">
        <w:rPr>
          <w:rFonts w:cs="Times New Roman"/>
          <w:szCs w:val="20"/>
        </w:rPr>
        <w:t>ские и логические ошибки. Отказы.</w:t>
      </w:r>
    </w:p>
    <w:p w14:paraId="5B5D39B9" w14:textId="6EFFFA24" w:rsidR="00C02E70" w:rsidRPr="0052736C" w:rsidRDefault="00C02E70" w:rsidP="00747AC8">
      <w:pPr>
        <w:spacing w:after="0" w:line="240" w:lineRule="auto"/>
        <w:ind w:firstLine="709"/>
        <w:rPr>
          <w:rFonts w:cs="Times New Roman"/>
          <w:szCs w:val="20"/>
        </w:rPr>
      </w:pPr>
      <w:r w:rsidRPr="0052736C">
        <w:rPr>
          <w:rFonts w:cs="Times New Roman"/>
          <w:szCs w:val="20"/>
        </w:rPr>
        <w:t>Язык программирования.</w:t>
      </w:r>
    </w:p>
    <w:p w14:paraId="227C580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Язык программирования (Python, C++, Паскаль, Java, C#, Школьный Алгоритмический Язык).</w:t>
      </w:r>
    </w:p>
    <w:p w14:paraId="17490A7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Система программирования: редактор текста программ, транслятор, отладчик.</w:t>
      </w:r>
    </w:p>
    <w:p w14:paraId="6824150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Переменная: тип, имя, значение. Целые, вещественные и символьные переменные.</w:t>
      </w:r>
    </w:p>
    <w:p w14:paraId="4B46BF0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Оператор присваивания. Арифметические выражения и порядок их вычисления. Операции с целыми числами: ц</w:t>
      </w:r>
      <w:r w:rsidRPr="0052736C">
        <w:rPr>
          <w:rFonts w:cs="Times New Roman"/>
          <w:szCs w:val="20"/>
        </w:rPr>
        <w:t>е</w:t>
      </w:r>
      <w:r w:rsidRPr="0052736C">
        <w:rPr>
          <w:rFonts w:cs="Times New Roman"/>
          <w:szCs w:val="20"/>
        </w:rPr>
        <w:t>лочисленное деление, остаток от деления.</w:t>
      </w:r>
    </w:p>
    <w:p w14:paraId="741B261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91232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Диалоговая отладка программ: пошаговое выполнение, просмотр значений величин, отладочный вывод, выбор точки останова.</w:t>
      </w:r>
    </w:p>
    <w:p w14:paraId="6AFFB26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Цикл с условием. Алгоритм Евклида для нахождения наибольшего общего делителя двух натуральных чисел. Ра</w:t>
      </w:r>
      <w:r w:rsidRPr="0052736C">
        <w:rPr>
          <w:rFonts w:cs="Times New Roman"/>
          <w:szCs w:val="20"/>
        </w:rPr>
        <w:t>з</w:t>
      </w:r>
      <w:r w:rsidRPr="0052736C">
        <w:rPr>
          <w:rFonts w:cs="Times New Roman"/>
          <w:szCs w:val="20"/>
        </w:rPr>
        <w:t xml:space="preserve">биение записи натурального числа в позиционной системе с основанием, меньшим или равным 10, на отдельные цифры. </w:t>
      </w:r>
    </w:p>
    <w:p w14:paraId="6E6B8AE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Цикл с переменной. Алгоритмы проверки делимости одного целого числа на другое, проверки натурального числа на простоту.</w:t>
      </w:r>
    </w:p>
    <w:p w14:paraId="2EBBD0C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Обработка символьных данных. Символьные (строковые) переменные. Посимвольная обработка строк. Подсчёт ч</w:t>
      </w:r>
      <w:r w:rsidRPr="0052736C">
        <w:rPr>
          <w:rFonts w:cs="Times New Roman"/>
          <w:szCs w:val="20"/>
        </w:rPr>
        <w:t>а</w:t>
      </w:r>
      <w:r w:rsidRPr="0052736C">
        <w:rPr>
          <w:rFonts w:cs="Times New Roman"/>
          <w:szCs w:val="20"/>
        </w:rPr>
        <w:t>стоты появления символа в строке. Встроенные функции для обработки строк.</w:t>
      </w:r>
    </w:p>
    <w:p w14:paraId="76461413" w14:textId="51596F1E" w:rsidR="00C02E70" w:rsidRPr="0052736C" w:rsidRDefault="00C02E70" w:rsidP="00747AC8">
      <w:pPr>
        <w:spacing w:after="0" w:line="240" w:lineRule="auto"/>
        <w:ind w:firstLine="709"/>
        <w:rPr>
          <w:rFonts w:cs="Times New Roman"/>
          <w:szCs w:val="20"/>
        </w:rPr>
      </w:pPr>
      <w:r w:rsidRPr="0052736C">
        <w:rPr>
          <w:rFonts w:cs="Times New Roman"/>
          <w:szCs w:val="20"/>
        </w:rPr>
        <w:t>Анализ алгоритмов.</w:t>
      </w:r>
    </w:p>
    <w:p w14:paraId="797D014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Определение возможных результатов работы алгоритма при данном множестве входных данных, определение во</w:t>
      </w:r>
      <w:r w:rsidRPr="0052736C">
        <w:rPr>
          <w:rFonts w:cs="Times New Roman"/>
          <w:szCs w:val="20"/>
        </w:rPr>
        <w:t>з</w:t>
      </w:r>
      <w:r w:rsidRPr="0052736C">
        <w:rPr>
          <w:rFonts w:cs="Times New Roman"/>
          <w:szCs w:val="20"/>
        </w:rPr>
        <w:t>можных входных данных, приводящих к данному результату.</w:t>
      </w:r>
    </w:p>
    <w:p w14:paraId="4BA7F676" w14:textId="6E91AD54" w:rsidR="00C02E70" w:rsidRPr="00390546" w:rsidRDefault="00C02E70" w:rsidP="00747AC8">
      <w:pPr>
        <w:spacing w:after="0" w:line="240" w:lineRule="auto"/>
        <w:ind w:firstLine="709"/>
        <w:rPr>
          <w:rFonts w:cs="Times New Roman"/>
          <w:b/>
          <w:szCs w:val="20"/>
        </w:rPr>
      </w:pPr>
      <w:r w:rsidRPr="00390546">
        <w:rPr>
          <w:rFonts w:cs="Times New Roman"/>
          <w:b/>
          <w:szCs w:val="20"/>
        </w:rPr>
        <w:t>Содержание обучения в 9 классе.</w:t>
      </w:r>
    </w:p>
    <w:p w14:paraId="05A6E0B7" w14:textId="4F3C6F09" w:rsidR="00C02E70" w:rsidRPr="0052736C" w:rsidRDefault="00C02E70" w:rsidP="00747AC8">
      <w:pPr>
        <w:spacing w:after="0" w:line="240" w:lineRule="auto"/>
        <w:ind w:firstLine="709"/>
        <w:rPr>
          <w:rFonts w:cs="Times New Roman"/>
          <w:szCs w:val="20"/>
        </w:rPr>
      </w:pPr>
      <w:r w:rsidRPr="0052736C">
        <w:rPr>
          <w:rFonts w:cs="Times New Roman"/>
          <w:szCs w:val="20"/>
        </w:rPr>
        <w:t>Цифровая грамотность.</w:t>
      </w:r>
    </w:p>
    <w:p w14:paraId="6E0789C5" w14:textId="62255D52" w:rsidR="00C02E70" w:rsidRPr="0052736C" w:rsidRDefault="00C02E70" w:rsidP="00747AC8">
      <w:pPr>
        <w:spacing w:after="0" w:line="240" w:lineRule="auto"/>
        <w:ind w:firstLine="709"/>
        <w:rPr>
          <w:rFonts w:cs="Times New Roman"/>
          <w:szCs w:val="20"/>
        </w:rPr>
      </w:pPr>
      <w:r w:rsidRPr="0052736C">
        <w:rPr>
          <w:rFonts w:cs="Times New Roman"/>
          <w:szCs w:val="20"/>
        </w:rPr>
        <w:t>Глобальная сеть Интернет и стратегии безопасного поведения в ней.</w:t>
      </w:r>
    </w:p>
    <w:p w14:paraId="323D3AB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20314F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B490DD1" w14:textId="749EE197" w:rsidR="00C02E70" w:rsidRPr="0052736C" w:rsidRDefault="00C02E70" w:rsidP="00747AC8">
      <w:pPr>
        <w:spacing w:after="0" w:line="240" w:lineRule="auto"/>
        <w:ind w:firstLine="709"/>
        <w:rPr>
          <w:rFonts w:cs="Times New Roman"/>
          <w:szCs w:val="20"/>
        </w:rPr>
      </w:pPr>
      <w:r w:rsidRPr="0052736C">
        <w:rPr>
          <w:rFonts w:cs="Times New Roman"/>
          <w:szCs w:val="20"/>
        </w:rPr>
        <w:t>Работа в информационном пространстве.</w:t>
      </w:r>
    </w:p>
    <w:p w14:paraId="3CA3F7F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Виды деятельности в Интернете. интернет-сервисы: коммуникационные сервисы (почтовая служба, в</w:t>
      </w:r>
      <w:r w:rsidRPr="0052736C">
        <w:rPr>
          <w:rFonts w:cs="Times New Roman"/>
          <w:szCs w:val="20"/>
        </w:rPr>
        <w:t>и</w:t>
      </w:r>
      <w:r w:rsidRPr="0052736C">
        <w:rPr>
          <w:rFonts w:cs="Times New Roman"/>
          <w:szCs w:val="20"/>
        </w:rPr>
        <w:t>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w:t>
      </w:r>
      <w:r w:rsidRPr="0052736C">
        <w:rPr>
          <w:rFonts w:cs="Times New Roman"/>
          <w:szCs w:val="20"/>
        </w:rPr>
        <w:t>в</w:t>
      </w:r>
      <w:r w:rsidRPr="0052736C">
        <w:rPr>
          <w:rFonts w:cs="Times New Roman"/>
          <w:szCs w:val="20"/>
        </w:rPr>
        <w:t>местной разработки документов (онлайн-офисы). Программное обеспечение как веб-сервис: онлайновые текстовые и гр</w:t>
      </w:r>
      <w:r w:rsidRPr="0052736C">
        <w:rPr>
          <w:rFonts w:cs="Times New Roman"/>
          <w:szCs w:val="20"/>
        </w:rPr>
        <w:t>а</w:t>
      </w:r>
      <w:r w:rsidRPr="0052736C">
        <w:rPr>
          <w:rFonts w:cs="Times New Roman"/>
          <w:szCs w:val="20"/>
        </w:rPr>
        <w:t>фические редакторы, среды разработки программ.</w:t>
      </w:r>
    </w:p>
    <w:p w14:paraId="796BE3D7" w14:textId="53E346F3" w:rsidR="00C02E70" w:rsidRPr="0052736C" w:rsidRDefault="00C02E70" w:rsidP="00747AC8">
      <w:pPr>
        <w:spacing w:after="0" w:line="240" w:lineRule="auto"/>
        <w:ind w:firstLine="709"/>
        <w:rPr>
          <w:rFonts w:cs="Times New Roman"/>
          <w:szCs w:val="20"/>
        </w:rPr>
      </w:pPr>
      <w:r w:rsidRPr="0052736C">
        <w:rPr>
          <w:rFonts w:cs="Times New Roman"/>
          <w:szCs w:val="20"/>
        </w:rPr>
        <w:t>Теоретические основы информатики.</w:t>
      </w:r>
    </w:p>
    <w:p w14:paraId="3B10A2A5" w14:textId="43077E61" w:rsidR="00C02E70" w:rsidRPr="0052736C" w:rsidRDefault="00C02E70" w:rsidP="00747AC8">
      <w:pPr>
        <w:spacing w:after="0" w:line="240" w:lineRule="auto"/>
        <w:ind w:firstLine="709"/>
        <w:rPr>
          <w:rFonts w:cs="Times New Roman"/>
          <w:szCs w:val="20"/>
        </w:rPr>
      </w:pPr>
      <w:r w:rsidRPr="0052736C">
        <w:rPr>
          <w:rFonts w:cs="Times New Roman"/>
          <w:szCs w:val="20"/>
        </w:rPr>
        <w:t>Моделирование как метод познания.</w:t>
      </w:r>
    </w:p>
    <w:p w14:paraId="083C713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Модель. Задачи, решаемые с помощью моделирования. Классификации моделей. Материальные (натурные) и и</w:t>
      </w:r>
      <w:r w:rsidRPr="0052736C">
        <w:rPr>
          <w:rFonts w:cs="Times New Roman"/>
          <w:szCs w:val="20"/>
        </w:rPr>
        <w:t>н</w:t>
      </w:r>
      <w:r w:rsidRPr="0052736C">
        <w:rPr>
          <w:rFonts w:cs="Times New Roman"/>
          <w:szCs w:val="20"/>
        </w:rPr>
        <w:t xml:space="preserve">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1D09D6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Табличные модели. Таблица как представление отношения.</w:t>
      </w:r>
    </w:p>
    <w:p w14:paraId="0B326DE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Базы данных. Отбор в таблице строк, удовлетворяющих заданному условию.</w:t>
      </w:r>
    </w:p>
    <w:p w14:paraId="28AE09D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7BC19F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Дерево. Корень, вершина (узел), лист, ребро (дуга) дерева. Высота дерева. Поддерево. Примеры использования д</w:t>
      </w:r>
      <w:r w:rsidRPr="0052736C">
        <w:rPr>
          <w:rFonts w:cs="Times New Roman"/>
          <w:szCs w:val="20"/>
        </w:rPr>
        <w:t>е</w:t>
      </w:r>
      <w:r w:rsidRPr="0052736C">
        <w:rPr>
          <w:rFonts w:cs="Times New Roman"/>
          <w:szCs w:val="20"/>
        </w:rPr>
        <w:t>ревьев. Перебор вариантов с помощью дерева.</w:t>
      </w:r>
    </w:p>
    <w:p w14:paraId="463C7CDB"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98EC7E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Этапы компьютерного моделирования: постановка задачи, построение математической модели, программная реал</w:t>
      </w:r>
      <w:r w:rsidRPr="0052736C">
        <w:rPr>
          <w:rFonts w:cs="Times New Roman"/>
          <w:szCs w:val="20"/>
        </w:rPr>
        <w:t>и</w:t>
      </w:r>
      <w:r w:rsidRPr="0052736C">
        <w:rPr>
          <w:rFonts w:cs="Times New Roman"/>
          <w:szCs w:val="20"/>
        </w:rPr>
        <w:t>зация, тестирование, проведение компьютерного эксперимента, анализ его результатов, уточнение модели.</w:t>
      </w:r>
    </w:p>
    <w:p w14:paraId="1596F947" w14:textId="4576D638" w:rsidR="00C02E70" w:rsidRPr="0052736C" w:rsidRDefault="00C02E70" w:rsidP="00747AC8">
      <w:pPr>
        <w:spacing w:after="0" w:line="240" w:lineRule="auto"/>
        <w:ind w:firstLine="709"/>
        <w:rPr>
          <w:rFonts w:cs="Times New Roman"/>
          <w:szCs w:val="20"/>
        </w:rPr>
      </w:pPr>
      <w:r w:rsidRPr="0052736C">
        <w:rPr>
          <w:rFonts w:cs="Times New Roman"/>
          <w:szCs w:val="20"/>
        </w:rPr>
        <w:t>Алгоритмы и программирование.</w:t>
      </w:r>
    </w:p>
    <w:p w14:paraId="5BE5D9E7" w14:textId="71BF7AEF" w:rsidR="00C02E70" w:rsidRPr="0052736C" w:rsidRDefault="00C02E70" w:rsidP="00747AC8">
      <w:pPr>
        <w:spacing w:after="0" w:line="240" w:lineRule="auto"/>
        <w:ind w:firstLine="709"/>
        <w:rPr>
          <w:rFonts w:cs="Times New Roman"/>
          <w:szCs w:val="20"/>
        </w:rPr>
      </w:pPr>
      <w:r w:rsidRPr="0052736C">
        <w:rPr>
          <w:rFonts w:cs="Times New Roman"/>
          <w:szCs w:val="20"/>
        </w:rPr>
        <w:t>Разработка алгоритмов и программ.</w:t>
      </w:r>
    </w:p>
    <w:p w14:paraId="1BE56D3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Разбиение задачи на подзадачи. Составление алгоритмов и программ с использованием ветвлений, циклов и всп</w:t>
      </w:r>
      <w:r w:rsidRPr="0052736C">
        <w:rPr>
          <w:rFonts w:cs="Times New Roman"/>
          <w:szCs w:val="20"/>
        </w:rPr>
        <w:t>о</w:t>
      </w:r>
      <w:r w:rsidRPr="0052736C">
        <w:rPr>
          <w:rFonts w:cs="Times New Roman"/>
          <w:szCs w:val="20"/>
        </w:rPr>
        <w:t>могательных алгоритмов для управления исполнителем Робот или другими исполнителями, такими как Черепашка, Че</w:t>
      </w:r>
      <w:r w:rsidRPr="0052736C">
        <w:rPr>
          <w:rFonts w:cs="Times New Roman"/>
          <w:szCs w:val="20"/>
        </w:rPr>
        <w:t>р</w:t>
      </w:r>
      <w:r w:rsidRPr="0052736C">
        <w:rPr>
          <w:rFonts w:cs="Times New Roman"/>
          <w:szCs w:val="20"/>
        </w:rPr>
        <w:t>тёжник и другими.</w:t>
      </w:r>
    </w:p>
    <w:p w14:paraId="4B9B282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A6025D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Обработка потока данных: вычисление количества, суммы, среднего арифметического, минимального и максимал</w:t>
      </w:r>
      <w:r w:rsidRPr="0052736C">
        <w:rPr>
          <w:rFonts w:cs="Times New Roman"/>
          <w:szCs w:val="20"/>
        </w:rPr>
        <w:t>ь</w:t>
      </w:r>
      <w:r w:rsidRPr="0052736C">
        <w:rPr>
          <w:rFonts w:cs="Times New Roman"/>
          <w:szCs w:val="20"/>
        </w:rPr>
        <w:t>ного значения элементов последовательности, удовлетворяющих заданному условию.</w:t>
      </w:r>
    </w:p>
    <w:p w14:paraId="7598F32F" w14:textId="351735D7" w:rsidR="00C02E70" w:rsidRPr="0052736C" w:rsidRDefault="00C02E70" w:rsidP="00747AC8">
      <w:pPr>
        <w:spacing w:after="0" w:line="240" w:lineRule="auto"/>
        <w:ind w:firstLine="709"/>
        <w:rPr>
          <w:rFonts w:cs="Times New Roman"/>
          <w:szCs w:val="20"/>
        </w:rPr>
      </w:pPr>
      <w:r w:rsidRPr="0052736C">
        <w:rPr>
          <w:rFonts w:cs="Times New Roman"/>
          <w:szCs w:val="20"/>
        </w:rPr>
        <w:t>Управление.</w:t>
      </w:r>
    </w:p>
    <w:p w14:paraId="07B64DD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7D5A71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Примеры роботизированных систем (система управления движением в транспортной системе, сварочная линия а</w:t>
      </w:r>
      <w:r w:rsidRPr="0052736C">
        <w:rPr>
          <w:rFonts w:cs="Times New Roman"/>
          <w:szCs w:val="20"/>
        </w:rPr>
        <w:t>в</w:t>
      </w:r>
      <w:r w:rsidRPr="0052736C">
        <w:rPr>
          <w:rFonts w:cs="Times New Roman"/>
          <w:szCs w:val="20"/>
        </w:rPr>
        <w:t>тозавода, автоматизированное управление отопления дома, автономная система управления транспортным средством и др</w:t>
      </w:r>
      <w:r w:rsidRPr="0052736C">
        <w:rPr>
          <w:rFonts w:cs="Times New Roman"/>
          <w:szCs w:val="20"/>
        </w:rPr>
        <w:t>у</w:t>
      </w:r>
      <w:r w:rsidRPr="0052736C">
        <w:rPr>
          <w:rFonts w:cs="Times New Roman"/>
          <w:szCs w:val="20"/>
        </w:rPr>
        <w:t>гие системы).</w:t>
      </w:r>
    </w:p>
    <w:p w14:paraId="5A782A12" w14:textId="58C3524E"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Информационные технологии.</w:t>
      </w:r>
    </w:p>
    <w:p w14:paraId="4EF2D306" w14:textId="35A6C95C" w:rsidR="00C02E70" w:rsidRPr="0052736C" w:rsidRDefault="00C02E70" w:rsidP="00747AC8">
      <w:pPr>
        <w:spacing w:after="0" w:line="240" w:lineRule="auto"/>
        <w:ind w:firstLine="709"/>
        <w:rPr>
          <w:rFonts w:cs="Times New Roman"/>
          <w:szCs w:val="20"/>
        </w:rPr>
      </w:pPr>
      <w:r w:rsidRPr="0052736C">
        <w:rPr>
          <w:rFonts w:cs="Times New Roman"/>
          <w:szCs w:val="20"/>
        </w:rPr>
        <w:t>Электронные таблицы.</w:t>
      </w:r>
    </w:p>
    <w:p w14:paraId="549668E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w:t>
      </w:r>
      <w:r w:rsidRPr="0052736C">
        <w:rPr>
          <w:rFonts w:cs="Times New Roman"/>
          <w:szCs w:val="20"/>
        </w:rPr>
        <w:t>а</w:t>
      </w:r>
      <w:r w:rsidRPr="0052736C">
        <w:rPr>
          <w:rFonts w:cs="Times New Roman"/>
          <w:szCs w:val="20"/>
        </w:rPr>
        <w:t>граммы.</w:t>
      </w:r>
    </w:p>
    <w:p w14:paraId="2942D94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Преобразование формул при копировании. Относительная, абсолютная и смешанная адресация.</w:t>
      </w:r>
    </w:p>
    <w:p w14:paraId="0495781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52BFBC4" w14:textId="7CE3481F" w:rsidR="00C02E70" w:rsidRPr="0052736C" w:rsidRDefault="00C02E70" w:rsidP="00747AC8">
      <w:pPr>
        <w:spacing w:after="0" w:line="240" w:lineRule="auto"/>
        <w:ind w:firstLine="709"/>
        <w:rPr>
          <w:rFonts w:cs="Times New Roman"/>
          <w:szCs w:val="20"/>
        </w:rPr>
      </w:pPr>
      <w:r w:rsidRPr="0052736C">
        <w:rPr>
          <w:rFonts w:cs="Times New Roman"/>
          <w:szCs w:val="20"/>
        </w:rPr>
        <w:t>Информационные технологии в современном обществе.</w:t>
      </w:r>
    </w:p>
    <w:p w14:paraId="3366750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Роль информационных технологий в развитии экономики мира, страны, региона. Открытые образовательные р</w:t>
      </w:r>
      <w:r w:rsidRPr="0052736C">
        <w:rPr>
          <w:rFonts w:cs="Times New Roman"/>
          <w:szCs w:val="20"/>
        </w:rPr>
        <w:t>е</w:t>
      </w:r>
      <w:r w:rsidRPr="0052736C">
        <w:rPr>
          <w:rFonts w:cs="Times New Roman"/>
          <w:szCs w:val="20"/>
        </w:rPr>
        <w:t>сурсы.</w:t>
      </w:r>
    </w:p>
    <w:p w14:paraId="7CA3894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D6EB99" w14:textId="7ADA7B45" w:rsidR="00C02E70" w:rsidRPr="0052736C" w:rsidRDefault="00C02E70" w:rsidP="00747AC8">
      <w:pPr>
        <w:spacing w:after="0" w:line="240" w:lineRule="auto"/>
        <w:ind w:firstLine="709"/>
        <w:rPr>
          <w:rFonts w:cs="Times New Roman"/>
          <w:szCs w:val="20"/>
        </w:rPr>
      </w:pPr>
      <w:bookmarkStart w:id="138" w:name="_TOC_250011"/>
      <w:r w:rsidRPr="0052736C">
        <w:rPr>
          <w:rFonts w:cs="Times New Roman"/>
          <w:szCs w:val="20"/>
        </w:rPr>
        <w:t>Планируемые результаты освоения информатики на уровне основного общего образования.</w:t>
      </w:r>
    </w:p>
    <w:p w14:paraId="58190EE4" w14:textId="76970B13" w:rsidR="00C02E70" w:rsidRPr="0052736C" w:rsidRDefault="00C02E70" w:rsidP="00747AC8">
      <w:pPr>
        <w:spacing w:after="0" w:line="240" w:lineRule="auto"/>
        <w:ind w:firstLine="709"/>
        <w:rPr>
          <w:rFonts w:cs="Times New Roman"/>
          <w:szCs w:val="20"/>
        </w:rPr>
      </w:pPr>
      <w:r w:rsidRPr="0052736C">
        <w:rPr>
          <w:rFonts w:cs="Times New Roman"/>
          <w:szCs w:val="20"/>
        </w:rPr>
        <w:t>Изучение информатики на уровне основного общего образования направлено на достижение обучающимися ли</w:t>
      </w:r>
      <w:r w:rsidRPr="0052736C">
        <w:rPr>
          <w:rFonts w:cs="Times New Roman"/>
          <w:szCs w:val="20"/>
        </w:rPr>
        <w:t>ч</w:t>
      </w:r>
      <w:r w:rsidRPr="0052736C">
        <w:rPr>
          <w:rFonts w:cs="Times New Roman"/>
          <w:szCs w:val="20"/>
        </w:rPr>
        <w:t>ностных, метапредметных и предметных результатов освоения содержания учебного предмета.</w:t>
      </w:r>
    </w:p>
    <w:bookmarkEnd w:id="138"/>
    <w:p w14:paraId="545D3783" w14:textId="3740F1B1" w:rsidR="00C02E70" w:rsidRPr="0052736C" w:rsidRDefault="00C02E70" w:rsidP="00747AC8">
      <w:pPr>
        <w:spacing w:after="0" w:line="240" w:lineRule="auto"/>
        <w:ind w:firstLine="709"/>
        <w:rPr>
          <w:rFonts w:cs="Times New Roman"/>
          <w:szCs w:val="20"/>
        </w:rPr>
      </w:pPr>
      <w:r w:rsidRPr="0052736C">
        <w:rPr>
          <w:rFonts w:cs="Times New Roman"/>
          <w:szCs w:val="20"/>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727920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418FC0A" w14:textId="77777777" w:rsidR="00C02E70" w:rsidRPr="0052736C" w:rsidRDefault="00C02E70" w:rsidP="00CC2481">
      <w:pPr>
        <w:widowControl w:val="0"/>
        <w:numPr>
          <w:ilvl w:val="0"/>
          <w:numId w:val="34"/>
        </w:numPr>
        <w:spacing w:after="0" w:line="240" w:lineRule="auto"/>
        <w:rPr>
          <w:rFonts w:cs="Times New Roman"/>
          <w:szCs w:val="20"/>
        </w:rPr>
      </w:pPr>
      <w:r w:rsidRPr="0052736C">
        <w:rPr>
          <w:rFonts w:cs="Times New Roman"/>
          <w:szCs w:val="20"/>
        </w:rPr>
        <w:t>патриотического воспитания:</w:t>
      </w:r>
    </w:p>
    <w:p w14:paraId="2D89F70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w:t>
      </w:r>
      <w:r w:rsidRPr="0052736C">
        <w:rPr>
          <w:rFonts w:cs="Times New Roman"/>
          <w:szCs w:val="20"/>
        </w:rPr>
        <w:t>е</w:t>
      </w:r>
      <w:r w:rsidRPr="0052736C">
        <w:rPr>
          <w:rFonts w:cs="Times New Roman"/>
          <w:szCs w:val="20"/>
        </w:rPr>
        <w:t>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0D5C65E" w14:textId="77777777" w:rsidR="00C02E70" w:rsidRPr="0052736C" w:rsidRDefault="00C02E70" w:rsidP="00747AC8">
      <w:pPr>
        <w:spacing w:after="0" w:line="240" w:lineRule="auto"/>
        <w:ind w:firstLine="708"/>
        <w:rPr>
          <w:rFonts w:cs="Times New Roman"/>
          <w:szCs w:val="20"/>
        </w:rPr>
      </w:pPr>
      <w:r w:rsidRPr="0052736C">
        <w:rPr>
          <w:rFonts w:cs="Times New Roman"/>
          <w:szCs w:val="20"/>
        </w:rPr>
        <w:t>2) духовно-нравственного воспитания:</w:t>
      </w:r>
    </w:p>
    <w:p w14:paraId="4427D84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ориентация на моральные ценности и нормы в ситуациях нравственного выбора, готовность оценивать своё повед</w:t>
      </w:r>
      <w:r w:rsidRPr="0052736C">
        <w:rPr>
          <w:rFonts w:cs="Times New Roman"/>
          <w:szCs w:val="20"/>
        </w:rPr>
        <w:t>е</w:t>
      </w:r>
      <w:r w:rsidRPr="0052736C">
        <w:rPr>
          <w:rFonts w:cs="Times New Roman"/>
          <w:szCs w:val="20"/>
        </w:rPr>
        <w:t xml:space="preserve">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7A18E69" w14:textId="77777777" w:rsidR="00C02E70" w:rsidRPr="0052736C" w:rsidRDefault="00C02E70" w:rsidP="00747AC8">
      <w:pPr>
        <w:spacing w:after="0" w:line="240" w:lineRule="auto"/>
        <w:ind w:firstLine="708"/>
        <w:rPr>
          <w:rFonts w:cs="Times New Roman"/>
          <w:szCs w:val="20"/>
        </w:rPr>
      </w:pPr>
      <w:r w:rsidRPr="0052736C">
        <w:rPr>
          <w:rFonts w:cs="Times New Roman"/>
          <w:szCs w:val="20"/>
        </w:rPr>
        <w:t>3) гражданского воспитания:</w:t>
      </w:r>
    </w:p>
    <w:p w14:paraId="1BE131D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w:t>
      </w:r>
      <w:r w:rsidRPr="0052736C">
        <w:rPr>
          <w:rFonts w:cs="Times New Roman"/>
          <w:szCs w:val="20"/>
        </w:rPr>
        <w:t>е</w:t>
      </w:r>
      <w:r w:rsidRPr="0052736C">
        <w:rPr>
          <w:rFonts w:cs="Times New Roman"/>
          <w:szCs w:val="20"/>
        </w:rPr>
        <w:t>дение и поступки своих товарищей с позиции нравственных и правовых норм с учётом осознания последствий поступков;</w:t>
      </w:r>
    </w:p>
    <w:p w14:paraId="29416A22" w14:textId="77777777" w:rsidR="00C02E70" w:rsidRPr="0052736C" w:rsidRDefault="00C02E70" w:rsidP="00747AC8">
      <w:pPr>
        <w:spacing w:after="0" w:line="240" w:lineRule="auto"/>
        <w:ind w:firstLine="708"/>
        <w:rPr>
          <w:rFonts w:cs="Times New Roman"/>
          <w:szCs w:val="20"/>
        </w:rPr>
      </w:pPr>
      <w:r w:rsidRPr="0052736C">
        <w:rPr>
          <w:rFonts w:cs="Times New Roman"/>
          <w:szCs w:val="20"/>
        </w:rPr>
        <w:t>4) ценностей научного познания:</w:t>
      </w:r>
    </w:p>
    <w:p w14:paraId="4D91653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сформированность мировоззренческих представлений об информации, информационных процессах и информац</w:t>
      </w:r>
      <w:r w:rsidRPr="0052736C">
        <w:rPr>
          <w:rFonts w:cs="Times New Roman"/>
          <w:szCs w:val="20"/>
        </w:rPr>
        <w:t>и</w:t>
      </w:r>
      <w:r w:rsidRPr="0052736C">
        <w:rPr>
          <w:rFonts w:cs="Times New Roman"/>
          <w:szCs w:val="20"/>
        </w:rPr>
        <w:t>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DE4675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E5D3A3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8F2000"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w:t>
      </w:r>
      <w:r w:rsidRPr="0052736C">
        <w:rPr>
          <w:rFonts w:cs="Times New Roman"/>
          <w:szCs w:val="20"/>
        </w:rPr>
        <w:t>е</w:t>
      </w:r>
      <w:r w:rsidRPr="0052736C">
        <w:rPr>
          <w:rFonts w:cs="Times New Roman"/>
          <w:szCs w:val="20"/>
        </w:rPr>
        <w:t>делять цели своего обучения, ставить и формулировать для себя новые задачи в учёбе и познавательной деятельности, ра</w:t>
      </w:r>
      <w:r w:rsidRPr="0052736C">
        <w:rPr>
          <w:rFonts w:cs="Times New Roman"/>
          <w:szCs w:val="20"/>
        </w:rPr>
        <w:t>з</w:t>
      </w:r>
      <w:r w:rsidRPr="0052736C">
        <w:rPr>
          <w:rFonts w:cs="Times New Roman"/>
          <w:szCs w:val="20"/>
        </w:rPr>
        <w:t>вивать мотивы и интересы своей познавательной деятельности;</w:t>
      </w:r>
    </w:p>
    <w:p w14:paraId="02CB9FE8" w14:textId="77777777" w:rsidR="00C02E70" w:rsidRPr="0052736C" w:rsidRDefault="00C02E70" w:rsidP="00747AC8">
      <w:pPr>
        <w:spacing w:after="0" w:line="240" w:lineRule="auto"/>
        <w:ind w:firstLine="708"/>
        <w:rPr>
          <w:rFonts w:cs="Times New Roman"/>
          <w:szCs w:val="20"/>
        </w:rPr>
      </w:pPr>
      <w:r w:rsidRPr="0052736C">
        <w:rPr>
          <w:rFonts w:cs="Times New Roman"/>
          <w:szCs w:val="20"/>
        </w:rPr>
        <w:t>5) формирования культуры здоровья:</w:t>
      </w:r>
    </w:p>
    <w:p w14:paraId="58C23D2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EB0F204" w14:textId="77777777" w:rsidR="00C02E70" w:rsidRPr="0052736C" w:rsidRDefault="00C02E70" w:rsidP="00747AC8">
      <w:pPr>
        <w:spacing w:after="0" w:line="240" w:lineRule="auto"/>
        <w:ind w:firstLine="708"/>
        <w:rPr>
          <w:rFonts w:cs="Times New Roman"/>
          <w:szCs w:val="20"/>
        </w:rPr>
      </w:pPr>
      <w:r w:rsidRPr="0052736C">
        <w:rPr>
          <w:rFonts w:cs="Times New Roman"/>
          <w:szCs w:val="20"/>
        </w:rPr>
        <w:t>6) трудового воспитания:</w:t>
      </w:r>
    </w:p>
    <w:p w14:paraId="55413CB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интерес к практическому изучению профессий и труда в сферах профессиональной деятельности, связанных с и</w:t>
      </w:r>
      <w:r w:rsidRPr="0052736C">
        <w:rPr>
          <w:rFonts w:cs="Times New Roman"/>
          <w:szCs w:val="20"/>
        </w:rPr>
        <w:t>н</w:t>
      </w:r>
      <w:r w:rsidRPr="0052736C">
        <w:rPr>
          <w:rFonts w:cs="Times New Roman"/>
          <w:szCs w:val="20"/>
        </w:rPr>
        <w:t>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2C2702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8563D53" w14:textId="77777777" w:rsidR="00C02E70" w:rsidRPr="0052736C" w:rsidRDefault="00C02E70" w:rsidP="00747AC8">
      <w:pPr>
        <w:spacing w:after="0" w:line="240" w:lineRule="auto"/>
        <w:ind w:firstLine="708"/>
        <w:rPr>
          <w:rFonts w:cs="Times New Roman"/>
          <w:szCs w:val="20"/>
        </w:rPr>
      </w:pPr>
      <w:r w:rsidRPr="0052736C">
        <w:rPr>
          <w:rFonts w:cs="Times New Roman"/>
          <w:szCs w:val="20"/>
        </w:rPr>
        <w:t>7) экологического воспитания:</w:t>
      </w:r>
    </w:p>
    <w:p w14:paraId="5F7B5DD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ACCB06B" w14:textId="77777777" w:rsidR="00C02E70" w:rsidRPr="0052736C" w:rsidRDefault="00C02E70" w:rsidP="00747AC8">
      <w:pPr>
        <w:spacing w:after="0" w:line="240" w:lineRule="auto"/>
        <w:ind w:firstLine="708"/>
        <w:rPr>
          <w:rFonts w:cs="Times New Roman"/>
          <w:szCs w:val="20"/>
        </w:rPr>
      </w:pPr>
      <w:r w:rsidRPr="0052736C">
        <w:rPr>
          <w:rFonts w:cs="Times New Roman"/>
          <w:szCs w:val="20"/>
        </w:rPr>
        <w:t>8) адаптации обучающегося к изменяющимся условиям социальной и природной среды:</w:t>
      </w:r>
    </w:p>
    <w:p w14:paraId="3998B72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w:t>
      </w:r>
      <w:r w:rsidRPr="0052736C">
        <w:rPr>
          <w:rFonts w:cs="Times New Roman"/>
          <w:szCs w:val="20"/>
        </w:rPr>
        <w:t>е</w:t>
      </w:r>
      <w:r w:rsidRPr="0052736C">
        <w:rPr>
          <w:rFonts w:cs="Times New Roman"/>
          <w:szCs w:val="20"/>
        </w:rPr>
        <w:t>ствующих в виртуальном пространстве.</w:t>
      </w:r>
    </w:p>
    <w:p w14:paraId="32B69162" w14:textId="652DC8DA" w:rsidR="00C02E70" w:rsidRPr="0052736C" w:rsidRDefault="00C02E70" w:rsidP="00747AC8">
      <w:pPr>
        <w:spacing w:after="0" w:line="240" w:lineRule="auto"/>
        <w:ind w:firstLine="709"/>
        <w:rPr>
          <w:rFonts w:cs="Times New Roman"/>
          <w:szCs w:val="20"/>
        </w:rPr>
      </w:pPr>
      <w:r w:rsidRPr="0052736C">
        <w:rPr>
          <w:rFonts w:cs="Times New Roman"/>
          <w:szCs w:val="2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0F42403" w14:textId="7D2ABC64" w:rsidR="00C02E70" w:rsidRPr="0052736C" w:rsidRDefault="00C02E70" w:rsidP="00747AC8">
      <w:pPr>
        <w:spacing w:after="0" w:line="240" w:lineRule="auto"/>
        <w:ind w:firstLine="709"/>
        <w:rPr>
          <w:rFonts w:cs="Times New Roman"/>
          <w:szCs w:val="20"/>
        </w:rPr>
      </w:pPr>
      <w:r w:rsidRPr="0052736C">
        <w:rPr>
          <w:rFonts w:cs="Times New Roman"/>
          <w:szCs w:val="20"/>
        </w:rPr>
        <w:t>Овладение универсальными учебными познавательными действиями:</w:t>
      </w:r>
    </w:p>
    <w:p w14:paraId="51163E8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 базовые логические действия:</w:t>
      </w:r>
    </w:p>
    <w:p w14:paraId="5D69F77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умение определять понятия, создавать обобщения, устанавливать аналогии, классифицировать, самостоятельно в</w:t>
      </w:r>
      <w:r w:rsidRPr="0052736C">
        <w:rPr>
          <w:rFonts w:cs="Times New Roman"/>
          <w:szCs w:val="20"/>
        </w:rPr>
        <w:t>ы</w:t>
      </w:r>
      <w:r w:rsidRPr="0052736C">
        <w:rPr>
          <w:rFonts w:cs="Times New Roman"/>
          <w:szCs w:val="20"/>
        </w:rPr>
        <w:t>бирать основания и критерии для классификации, устанавливать причинно-следственные связи, строить логические рассу</w:t>
      </w:r>
      <w:r w:rsidRPr="0052736C">
        <w:rPr>
          <w:rFonts w:cs="Times New Roman"/>
          <w:szCs w:val="20"/>
        </w:rPr>
        <w:t>ж</w:t>
      </w:r>
      <w:r w:rsidRPr="0052736C">
        <w:rPr>
          <w:rFonts w:cs="Times New Roman"/>
          <w:szCs w:val="20"/>
        </w:rPr>
        <w:t>дения, проводить умозаключения (индуктивные, дедуктивные и по аналогии) и выводы;</w:t>
      </w:r>
    </w:p>
    <w:p w14:paraId="454881E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умение создавать, применять и преобразовывать знаки и символы, модели и схемы для решения учебных и познав</w:t>
      </w:r>
      <w:r w:rsidRPr="0052736C">
        <w:rPr>
          <w:rFonts w:cs="Times New Roman"/>
          <w:szCs w:val="20"/>
        </w:rPr>
        <w:t>а</w:t>
      </w:r>
      <w:r w:rsidRPr="0052736C">
        <w:rPr>
          <w:rFonts w:cs="Times New Roman"/>
          <w:szCs w:val="20"/>
        </w:rPr>
        <w:t>тельных задач;</w:t>
      </w:r>
    </w:p>
    <w:p w14:paraId="09AD432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F70CA2" w14:textId="77777777" w:rsidR="00C02E70" w:rsidRPr="0052736C" w:rsidRDefault="00C02E70" w:rsidP="00747AC8">
      <w:pPr>
        <w:spacing w:after="0" w:line="240" w:lineRule="auto"/>
        <w:ind w:left="708"/>
        <w:rPr>
          <w:rFonts w:cs="Times New Roman"/>
          <w:szCs w:val="20"/>
        </w:rPr>
      </w:pPr>
      <w:r w:rsidRPr="0052736C">
        <w:rPr>
          <w:rFonts w:cs="Times New Roman"/>
          <w:szCs w:val="20"/>
        </w:rPr>
        <w:t>2) базовые исследовательские действия:</w:t>
      </w:r>
    </w:p>
    <w:p w14:paraId="5EAC834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B35589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оценивать на применимость и достоверность информацию, полученную в ходе исследования;</w:t>
      </w:r>
    </w:p>
    <w:p w14:paraId="68948739"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1484E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3) работа с информацией:</w:t>
      </w:r>
    </w:p>
    <w:p w14:paraId="1F3B5AA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выявлять дефицит информации, данных, необходимых для решения поставленной задачи;</w:t>
      </w:r>
    </w:p>
    <w:p w14:paraId="431260A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312132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выбирать, анализировать, систематизировать и интерпретировать информацию различных видов и форм предста</w:t>
      </w:r>
      <w:r w:rsidRPr="0052736C">
        <w:rPr>
          <w:rFonts w:cs="Times New Roman"/>
          <w:szCs w:val="20"/>
        </w:rPr>
        <w:t>в</w:t>
      </w:r>
      <w:r w:rsidRPr="0052736C">
        <w:rPr>
          <w:rFonts w:cs="Times New Roman"/>
          <w:szCs w:val="20"/>
        </w:rPr>
        <w:t>ления;</w:t>
      </w:r>
    </w:p>
    <w:p w14:paraId="5774782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самостоятельно выбирать оптимальную форму представления информации и иллюстрировать решаемые задачи н</w:t>
      </w:r>
      <w:r w:rsidRPr="0052736C">
        <w:rPr>
          <w:rFonts w:cs="Times New Roman"/>
          <w:szCs w:val="20"/>
        </w:rPr>
        <w:t>е</w:t>
      </w:r>
      <w:r w:rsidRPr="0052736C">
        <w:rPr>
          <w:rFonts w:cs="Times New Roman"/>
          <w:szCs w:val="20"/>
        </w:rPr>
        <w:t>сложными схемами, диаграммами, иной графикой и их комбинациями;</w:t>
      </w:r>
    </w:p>
    <w:p w14:paraId="2A3285F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оценивать надёжность информации по критериям, предложенным учителем или сформулированным самостоятельно;</w:t>
      </w:r>
    </w:p>
    <w:p w14:paraId="6F4998E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эффективно запоминать и систематизировать информацию.</w:t>
      </w:r>
    </w:p>
    <w:p w14:paraId="757D0AF9" w14:textId="6B8A31D3" w:rsidR="00C02E70" w:rsidRPr="0052736C" w:rsidRDefault="00C02E70" w:rsidP="00390546">
      <w:pPr>
        <w:spacing w:after="0" w:line="240" w:lineRule="auto"/>
        <w:ind w:firstLine="720"/>
        <w:rPr>
          <w:rFonts w:cs="Times New Roman"/>
          <w:szCs w:val="20"/>
        </w:rPr>
      </w:pPr>
      <w:r w:rsidRPr="0052736C">
        <w:rPr>
          <w:rFonts w:cs="Times New Roman"/>
          <w:szCs w:val="20"/>
        </w:rPr>
        <w:t> Овладение универсальными учебными коммуникативными действиями:</w:t>
      </w:r>
    </w:p>
    <w:p w14:paraId="591ADFE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 общение:</w:t>
      </w:r>
    </w:p>
    <w:p w14:paraId="770D6F7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сопоставлять свои суждения с суждениями других участников диалога, обнаруживать различие и сходство позиций;</w:t>
      </w:r>
    </w:p>
    <w:p w14:paraId="597A4FC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публично представлять результаты выполненного опыта (эксперимента, исследования, проекта);</w:t>
      </w:r>
    </w:p>
    <w:p w14:paraId="4453181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самостоятельно выбирать формат выступления с учётом задач презентации и особенностей аудитории и в соотве</w:t>
      </w:r>
      <w:r w:rsidRPr="0052736C">
        <w:rPr>
          <w:rFonts w:cs="Times New Roman"/>
          <w:szCs w:val="20"/>
        </w:rPr>
        <w:t>т</w:t>
      </w:r>
      <w:r w:rsidRPr="0052736C">
        <w:rPr>
          <w:rFonts w:cs="Times New Roman"/>
          <w:szCs w:val="20"/>
        </w:rPr>
        <w:t>ствии с ним составлять устные и письменные тексты с использованием иллюстративных материалов.</w:t>
      </w:r>
    </w:p>
    <w:p w14:paraId="42D067A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2) совместная деятельность (сотрудничество):</w:t>
      </w:r>
    </w:p>
    <w:p w14:paraId="5024383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8DA70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принимать цель совместной информационной деятельности по сбору, обработке, передаче, формализации инфо</w:t>
      </w:r>
      <w:r w:rsidRPr="0052736C">
        <w:rPr>
          <w:rFonts w:cs="Times New Roman"/>
          <w:szCs w:val="20"/>
        </w:rPr>
        <w:t>р</w:t>
      </w:r>
      <w:r w:rsidRPr="0052736C">
        <w:rPr>
          <w:rFonts w:cs="Times New Roman"/>
          <w:szCs w:val="20"/>
        </w:rPr>
        <w:t>мации, коллективно строить действия по её достижению: распределять роли, договариваться, обсуждать процесс и результат совместной работы;</w:t>
      </w:r>
    </w:p>
    <w:p w14:paraId="0D4E1DA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D43C2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оценивать качество своего вклада в общий информационный продукт по критериям, самостоятельно сформулир</w:t>
      </w:r>
      <w:r w:rsidRPr="0052736C">
        <w:rPr>
          <w:rFonts w:cs="Times New Roman"/>
          <w:szCs w:val="20"/>
        </w:rPr>
        <w:t>о</w:t>
      </w:r>
      <w:r w:rsidRPr="0052736C">
        <w:rPr>
          <w:rFonts w:cs="Times New Roman"/>
          <w:szCs w:val="20"/>
        </w:rPr>
        <w:t>ванным участниками взаимодействия;</w:t>
      </w:r>
    </w:p>
    <w:p w14:paraId="5115602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161E18" w14:textId="2FA66244" w:rsidR="00C02E70" w:rsidRPr="0052736C" w:rsidRDefault="00C02E70" w:rsidP="00390546">
      <w:pPr>
        <w:spacing w:after="0" w:line="240" w:lineRule="auto"/>
        <w:ind w:firstLine="720"/>
        <w:rPr>
          <w:rFonts w:cs="Times New Roman"/>
          <w:szCs w:val="20"/>
        </w:rPr>
      </w:pPr>
      <w:r w:rsidRPr="0052736C">
        <w:rPr>
          <w:rFonts w:cs="Times New Roman"/>
          <w:szCs w:val="20"/>
        </w:rPr>
        <w:t> Овладение универсальными учебными регулятивными действиями:</w:t>
      </w:r>
    </w:p>
    <w:p w14:paraId="378D507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1) самоорганизация:</w:t>
      </w:r>
    </w:p>
    <w:p w14:paraId="4354C59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выявлять в жизненных и учебных ситуациях проблемы, требующие решения;</w:t>
      </w:r>
    </w:p>
    <w:p w14:paraId="262CFBF6"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ориентироваться в различных подходах к принятию решений (индивидуальное принятие решений, принятие решений в группе);</w:t>
      </w:r>
    </w:p>
    <w:p w14:paraId="26CAD87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E0489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составлять план действий (план реализации намеченного алгоритма решения), корректировать предложенный алг</w:t>
      </w:r>
      <w:r w:rsidRPr="0052736C">
        <w:rPr>
          <w:rFonts w:cs="Times New Roman"/>
          <w:szCs w:val="20"/>
        </w:rPr>
        <w:t>о</w:t>
      </w:r>
      <w:r w:rsidRPr="0052736C">
        <w:rPr>
          <w:rFonts w:cs="Times New Roman"/>
          <w:szCs w:val="20"/>
        </w:rPr>
        <w:t>ритм с учётом получения новых знаний об изучаемом объекте;</w:t>
      </w:r>
    </w:p>
    <w:p w14:paraId="0D4DBB8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проводить выбор в условиях противоречивой информации и брать ответственность за решение.</w:t>
      </w:r>
    </w:p>
    <w:p w14:paraId="7A1ECD8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2) самоконтроль (рефлексия):</w:t>
      </w:r>
    </w:p>
    <w:p w14:paraId="0ABF9E7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владеть способами самоконтроля, самомотивации и рефлексии;</w:t>
      </w:r>
    </w:p>
    <w:p w14:paraId="742E2C3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давать оценку ситуации и предлагать план её изменения;</w:t>
      </w:r>
    </w:p>
    <w:p w14:paraId="2A62372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4EACDD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объяснять причины достижения (недостижения) результатов информационной деятельности, давать оценку прио</w:t>
      </w:r>
      <w:r w:rsidRPr="0052736C">
        <w:rPr>
          <w:rFonts w:cs="Times New Roman"/>
          <w:szCs w:val="20"/>
        </w:rPr>
        <w:t>б</w:t>
      </w:r>
      <w:r w:rsidRPr="0052736C">
        <w:rPr>
          <w:rFonts w:cs="Times New Roman"/>
          <w:szCs w:val="20"/>
        </w:rPr>
        <w:t>ретённому опыту, уметь находить позитивное в произошедшей ситуации;</w:t>
      </w:r>
    </w:p>
    <w:p w14:paraId="0EE6FEC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4EC8098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оценивать соответствие результата цели и условиям.</w:t>
      </w:r>
    </w:p>
    <w:p w14:paraId="6B23657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3) эмоциональный интеллект:</w:t>
      </w:r>
    </w:p>
    <w:p w14:paraId="47F7D6F3"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ставить себя на место другого человека, понимать мотивы и намерения другого.</w:t>
      </w:r>
    </w:p>
    <w:p w14:paraId="09FE10F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4) принятие себя и других:</w:t>
      </w:r>
    </w:p>
    <w:p w14:paraId="72DD30F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осознавать невозможность контролировать всё вокруг даже в условиях открытого доступа к любым объёмам и</w:t>
      </w:r>
      <w:r w:rsidRPr="0052736C">
        <w:rPr>
          <w:rFonts w:cs="Times New Roman"/>
          <w:szCs w:val="20"/>
        </w:rPr>
        <w:t>н</w:t>
      </w:r>
      <w:r w:rsidRPr="0052736C">
        <w:rPr>
          <w:rFonts w:cs="Times New Roman"/>
          <w:szCs w:val="20"/>
        </w:rPr>
        <w:t>формации.</w:t>
      </w:r>
    </w:p>
    <w:p w14:paraId="2AAC42C8" w14:textId="1D1492DD" w:rsidR="00C02E70" w:rsidRPr="0052736C" w:rsidRDefault="00C02E70" w:rsidP="00390546">
      <w:pPr>
        <w:spacing w:after="0" w:line="240" w:lineRule="auto"/>
        <w:ind w:firstLine="720"/>
        <w:rPr>
          <w:rFonts w:cs="Times New Roman"/>
          <w:szCs w:val="20"/>
        </w:rPr>
      </w:pPr>
      <w:r w:rsidRPr="0052736C">
        <w:rPr>
          <w:rFonts w:cs="Times New Roman"/>
          <w:szCs w:val="20"/>
        </w:rPr>
        <w:t> Предметные результаты освоения программы по информатике на уровне основного общего образования.</w:t>
      </w:r>
    </w:p>
    <w:p w14:paraId="2D8ABE69" w14:textId="3952D8B1" w:rsidR="00C02E70" w:rsidRPr="0052736C" w:rsidRDefault="00C02E70" w:rsidP="00390546">
      <w:pPr>
        <w:spacing w:after="0" w:line="240" w:lineRule="auto"/>
        <w:ind w:firstLine="720"/>
        <w:rPr>
          <w:rFonts w:cs="Times New Roman"/>
          <w:szCs w:val="20"/>
        </w:rPr>
      </w:pPr>
      <w:r w:rsidRPr="0052736C">
        <w:rPr>
          <w:rFonts w:cs="Times New Roman"/>
          <w:szCs w:val="20"/>
        </w:rPr>
        <w:t> К концу обучения в 7 классе у обучающегося будут сформированы умения:</w:t>
      </w:r>
    </w:p>
    <w:p w14:paraId="3EB78E1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пояснять на примерах смысл понятий «информация», «информационный процесс», «обработка информации», «хр</w:t>
      </w:r>
      <w:r w:rsidRPr="0052736C">
        <w:rPr>
          <w:rFonts w:cs="Times New Roman"/>
          <w:szCs w:val="20"/>
        </w:rPr>
        <w:t>а</w:t>
      </w:r>
      <w:r w:rsidRPr="0052736C">
        <w:rPr>
          <w:rFonts w:cs="Times New Roman"/>
          <w:szCs w:val="20"/>
        </w:rPr>
        <w:t>нение информации», «передача информации»;</w:t>
      </w:r>
    </w:p>
    <w:p w14:paraId="22D41C2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E488BF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сравнивать длины сообщений, записанных в различных алфавитах, оперировать единицами измерения информац</w:t>
      </w:r>
      <w:r w:rsidRPr="0052736C">
        <w:rPr>
          <w:rFonts w:cs="Times New Roman"/>
          <w:szCs w:val="20"/>
        </w:rPr>
        <w:t>и</w:t>
      </w:r>
      <w:r w:rsidRPr="0052736C">
        <w:rPr>
          <w:rFonts w:cs="Times New Roman"/>
          <w:szCs w:val="20"/>
        </w:rPr>
        <w:t>онного объёма и скорости передачи данных;</w:t>
      </w:r>
    </w:p>
    <w:p w14:paraId="002E3204"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оценивать и сравнивать размеры текстовых, графических, звуковых файлов и видеофайлов;</w:t>
      </w:r>
    </w:p>
    <w:p w14:paraId="0741682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приводить примеры современных устройств хранения и передачи информации, сравнивать их количественные х</w:t>
      </w:r>
      <w:r w:rsidRPr="0052736C">
        <w:rPr>
          <w:rFonts w:cs="Times New Roman"/>
          <w:szCs w:val="20"/>
        </w:rPr>
        <w:t>а</w:t>
      </w:r>
      <w:r w:rsidRPr="0052736C">
        <w:rPr>
          <w:rFonts w:cs="Times New Roman"/>
          <w:szCs w:val="20"/>
        </w:rPr>
        <w:t>рактеристики;</w:t>
      </w:r>
    </w:p>
    <w:p w14:paraId="7346139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выделять основные этапы в истории и понимать тенденции развития компьютеров и программного обеспечения;</w:t>
      </w:r>
    </w:p>
    <w:p w14:paraId="626B35A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5F6517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соотносить характеристики компьютера с задачами, решаемыми с его помощью;</w:t>
      </w:r>
    </w:p>
    <w:p w14:paraId="159FF72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4D88FF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317F4E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представлять результаты своей деятельности в виде структурированных иллюстрированных документов, мультим</w:t>
      </w:r>
      <w:r w:rsidRPr="0052736C">
        <w:rPr>
          <w:rFonts w:cs="Times New Roman"/>
          <w:szCs w:val="20"/>
        </w:rPr>
        <w:t>е</w:t>
      </w:r>
      <w:r w:rsidRPr="0052736C">
        <w:rPr>
          <w:rFonts w:cs="Times New Roman"/>
          <w:szCs w:val="20"/>
        </w:rPr>
        <w:t>дийных презентаций;</w:t>
      </w:r>
    </w:p>
    <w:p w14:paraId="791B63F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D7B68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понимать структуру адресов веб-ресурсов;</w:t>
      </w:r>
    </w:p>
    <w:p w14:paraId="308330B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современные сервисы интернет-коммуникаций;</w:t>
      </w:r>
    </w:p>
    <w:p w14:paraId="33F1A39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соблюдать требования безопасной эксплуатации технических средств информационных и коммуникационных те</w:t>
      </w:r>
      <w:r w:rsidRPr="0052736C">
        <w:rPr>
          <w:rFonts w:cs="Times New Roman"/>
          <w:szCs w:val="20"/>
        </w:rPr>
        <w:t>х</w:t>
      </w:r>
      <w:r w:rsidRPr="0052736C">
        <w:rPr>
          <w:rFonts w:cs="Times New Roman"/>
          <w:szCs w:val="20"/>
        </w:rPr>
        <w:t>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581EBFE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применять методы профилактики негативного влияния средств информационных и коммуникационных технологий на здоровье пользователя.</w:t>
      </w:r>
    </w:p>
    <w:p w14:paraId="2EB438FD" w14:textId="3A4FBED1" w:rsidR="00C02E70" w:rsidRPr="0052736C" w:rsidRDefault="00C02E70" w:rsidP="00390546">
      <w:pPr>
        <w:spacing w:after="0" w:line="240" w:lineRule="auto"/>
        <w:ind w:firstLine="720"/>
        <w:rPr>
          <w:rFonts w:cs="Times New Roman"/>
          <w:szCs w:val="20"/>
        </w:rPr>
      </w:pPr>
      <w:bookmarkStart w:id="139" w:name="_TOC_250005"/>
      <w:bookmarkEnd w:id="139"/>
      <w:r w:rsidRPr="0052736C">
        <w:rPr>
          <w:rFonts w:cs="Times New Roman"/>
          <w:szCs w:val="20"/>
        </w:rPr>
        <w:t> К концу обучения в 8 классе у обучающегося будут сформированы умения:</w:t>
      </w:r>
    </w:p>
    <w:p w14:paraId="52FB0D5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пояснять на примерах различия между позиционными и непозиционными системами счисления;</w:t>
      </w:r>
    </w:p>
    <w:p w14:paraId="043C7F4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FEAAB9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раскрывать смысл понятий «высказывание», «логическая операция», «логическое выражение»;</w:t>
      </w:r>
    </w:p>
    <w:p w14:paraId="08C69F6C"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6DEAF9A"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80377B7"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описывать алгоритм решения задачи различными способами, в том числе в виде блок-схемы;</w:t>
      </w:r>
    </w:p>
    <w:p w14:paraId="6814A056"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A5802E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DEF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при разработке программ логические значения, операции и выражения с ними;</w:t>
      </w:r>
    </w:p>
    <w:p w14:paraId="279B8639" w14:textId="77777777" w:rsidR="00C02E70" w:rsidRPr="0052736C" w:rsidRDefault="00C02E70" w:rsidP="00747AC8">
      <w:pPr>
        <w:spacing w:after="0" w:line="240" w:lineRule="auto"/>
        <w:ind w:firstLine="709"/>
        <w:rPr>
          <w:rFonts w:cs="Times New Roman"/>
          <w:szCs w:val="20"/>
        </w:rPr>
      </w:pPr>
      <w:r w:rsidRPr="0052736C">
        <w:rPr>
          <w:rFonts w:cs="Times New Roman"/>
          <w:szCs w:val="20"/>
        </w:rPr>
        <w:lastRenderedPageBreak/>
        <w:t>анализировать предложенные алгоритмы, в том числе определять, какие результаты возможны при заданном мн</w:t>
      </w:r>
      <w:r w:rsidRPr="0052736C">
        <w:rPr>
          <w:rFonts w:cs="Times New Roman"/>
          <w:szCs w:val="20"/>
        </w:rPr>
        <w:t>о</w:t>
      </w:r>
      <w:r w:rsidRPr="0052736C">
        <w:rPr>
          <w:rFonts w:cs="Times New Roman"/>
          <w:szCs w:val="20"/>
        </w:rPr>
        <w:t>жестве исходных значений;</w:t>
      </w:r>
    </w:p>
    <w:p w14:paraId="14790B4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2B28314" w14:textId="20581A77" w:rsidR="00C02E70" w:rsidRPr="0052736C" w:rsidRDefault="00C02E70" w:rsidP="00390546">
      <w:pPr>
        <w:spacing w:after="0" w:line="240" w:lineRule="auto"/>
        <w:ind w:firstLine="720"/>
        <w:rPr>
          <w:rFonts w:cs="Times New Roman"/>
          <w:szCs w:val="20"/>
        </w:rPr>
      </w:pPr>
      <w:r w:rsidRPr="0052736C">
        <w:rPr>
          <w:rFonts w:cs="Times New Roman"/>
          <w:szCs w:val="20"/>
        </w:rPr>
        <w:t> К концу обучения в 9 классе у обучающегося будут сформированы умения:</w:t>
      </w:r>
    </w:p>
    <w:p w14:paraId="155B596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разбивать задачи на подзадачи, составлять, выполнять вручную и на компьютере несложные алгоритмы с использ</w:t>
      </w:r>
      <w:r w:rsidRPr="0052736C">
        <w:rPr>
          <w:rFonts w:cs="Times New Roman"/>
          <w:szCs w:val="20"/>
        </w:rPr>
        <w:t>о</w:t>
      </w:r>
      <w:r w:rsidRPr="0052736C">
        <w:rPr>
          <w:rFonts w:cs="Times New Roman"/>
          <w:szCs w:val="20"/>
        </w:rPr>
        <w:t>ванием ветвлений, циклов и вспомогательных алгоритмов для управления исполнителями, такими как Робот, Черепашка, Чертёжник;</w:t>
      </w:r>
    </w:p>
    <w:p w14:paraId="6C8194A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w:t>
      </w:r>
      <w:r w:rsidRPr="0052736C">
        <w:rPr>
          <w:rFonts w:cs="Times New Roman"/>
          <w:szCs w:val="20"/>
        </w:rPr>
        <w:t>й</w:t>
      </w:r>
      <w:r w:rsidRPr="0052736C">
        <w:rPr>
          <w:rFonts w:cs="Times New Roman"/>
          <w:szCs w:val="20"/>
        </w:rPr>
        <w:t>ствами) на одном из языков программирования (Python, C++, Паскаль, Java, C#, Школьный Алгоритмический Язык);</w:t>
      </w:r>
    </w:p>
    <w:p w14:paraId="42314335"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6EC0F0F"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графы и деревья для моделирования систем сетевой и иерархической структуры, находить кратчайший путь в графе;</w:t>
      </w:r>
    </w:p>
    <w:p w14:paraId="590AA53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выбирать способ представления данных в соответствии с поставленной задачей (таблицы, схемы, графики, ди</w:t>
      </w:r>
      <w:r w:rsidRPr="0052736C">
        <w:rPr>
          <w:rFonts w:cs="Times New Roman"/>
          <w:szCs w:val="20"/>
        </w:rPr>
        <w:t>а</w:t>
      </w:r>
      <w:r w:rsidRPr="0052736C">
        <w:rPr>
          <w:rFonts w:cs="Times New Roman"/>
          <w:szCs w:val="20"/>
        </w:rPr>
        <w:t>граммы) с использованием соответствующих программных средств обработки данных;</w:t>
      </w:r>
    </w:p>
    <w:p w14:paraId="0871F97E"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электронные таблицы для обработки, анализа и визуализации числовых данных, в том числе с выд</w:t>
      </w:r>
      <w:r w:rsidRPr="0052736C">
        <w:rPr>
          <w:rFonts w:cs="Times New Roman"/>
          <w:szCs w:val="20"/>
        </w:rPr>
        <w:t>е</w:t>
      </w:r>
      <w:r w:rsidRPr="0052736C">
        <w:rPr>
          <w:rFonts w:cs="Times New Roman"/>
          <w:szCs w:val="20"/>
        </w:rPr>
        <w:t>лением диапазона таблицы и упорядочиванием (сортировкой) его элементов;</w:t>
      </w:r>
    </w:p>
    <w:p w14:paraId="177D1292"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w:t>
      </w:r>
      <w:r w:rsidRPr="0052736C">
        <w:rPr>
          <w:rFonts w:cs="Times New Roman"/>
          <w:szCs w:val="20"/>
        </w:rPr>
        <w:t>ь</w:t>
      </w:r>
      <w:r w:rsidRPr="0052736C">
        <w:rPr>
          <w:rFonts w:cs="Times New Roman"/>
          <w:szCs w:val="20"/>
        </w:rPr>
        <w:t>ного и минимального значения), абсолютной, относительной, смешанной адресации;</w:t>
      </w:r>
    </w:p>
    <w:p w14:paraId="343E1C91"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электронные таблицы для численного моделирования в простых задачах из разных предметных обл</w:t>
      </w:r>
      <w:r w:rsidRPr="0052736C">
        <w:rPr>
          <w:rFonts w:cs="Times New Roman"/>
          <w:szCs w:val="20"/>
        </w:rPr>
        <w:t>а</w:t>
      </w:r>
      <w:r w:rsidRPr="0052736C">
        <w:rPr>
          <w:rFonts w:cs="Times New Roman"/>
          <w:szCs w:val="20"/>
        </w:rPr>
        <w:t>стей;</w:t>
      </w:r>
    </w:p>
    <w:p w14:paraId="4DDAC2FD"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современные интернет-сервисы (в том числе коммуникационные сервисы, облачные хранилища да</w:t>
      </w:r>
      <w:r w:rsidRPr="0052736C">
        <w:rPr>
          <w:rFonts w:cs="Times New Roman"/>
          <w:szCs w:val="20"/>
        </w:rPr>
        <w:t>н</w:t>
      </w:r>
      <w:r w:rsidRPr="0052736C">
        <w:rPr>
          <w:rFonts w:cs="Times New Roman"/>
          <w:szCs w:val="20"/>
        </w:rPr>
        <w:t>ных, онлайн-программы (текстовые и графические редакторы, среды разработки)) в учебной и повседневной деятельности;</w:t>
      </w:r>
    </w:p>
    <w:p w14:paraId="5C77355B"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приводить примеры использования геоинформационных сервисов, сервисов государственных услуг, образовател</w:t>
      </w:r>
      <w:r w:rsidRPr="0052736C">
        <w:rPr>
          <w:rFonts w:cs="Times New Roman"/>
          <w:szCs w:val="20"/>
        </w:rPr>
        <w:t>ь</w:t>
      </w:r>
      <w:r w:rsidRPr="0052736C">
        <w:rPr>
          <w:rFonts w:cs="Times New Roman"/>
          <w:szCs w:val="20"/>
        </w:rPr>
        <w:t>ных сервисов Интернета в учебной и повседневной деятельности;</w:t>
      </w:r>
    </w:p>
    <w:p w14:paraId="6446CEE8" w14:textId="77777777" w:rsidR="00C02E70" w:rsidRPr="0052736C" w:rsidRDefault="00C02E70" w:rsidP="00747AC8">
      <w:pPr>
        <w:spacing w:after="0" w:line="240" w:lineRule="auto"/>
        <w:ind w:firstLine="709"/>
        <w:rPr>
          <w:rFonts w:cs="Times New Roman"/>
          <w:szCs w:val="20"/>
        </w:rPr>
      </w:pPr>
      <w:r w:rsidRPr="0052736C">
        <w:rPr>
          <w:rFonts w:cs="Times New Roman"/>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w:t>
      </w:r>
      <w:r w:rsidRPr="0052736C">
        <w:rPr>
          <w:rFonts w:cs="Times New Roman"/>
          <w:szCs w:val="20"/>
        </w:rPr>
        <w:t>в</w:t>
      </w:r>
      <w:r w:rsidRPr="0052736C">
        <w:rPr>
          <w:rFonts w:cs="Times New Roman"/>
          <w:szCs w:val="20"/>
        </w:rPr>
        <w:t>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B7C74E0" w14:textId="77777777" w:rsidR="00C02E70" w:rsidRPr="0052736C" w:rsidRDefault="00C02E70" w:rsidP="00747AC8">
      <w:pPr>
        <w:spacing w:after="0" w:line="240" w:lineRule="auto"/>
        <w:ind w:firstLine="709"/>
        <w:rPr>
          <w:rFonts w:cs="Times New Roman"/>
          <w:szCs w:val="20"/>
        </w:rPr>
      </w:pPr>
      <w:r w:rsidRPr="0052736C">
        <w:rPr>
          <w:rFonts w:cs="Times New Roman"/>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144060D" w14:textId="77777777" w:rsidR="0052736C" w:rsidRPr="00390546" w:rsidRDefault="0052736C" w:rsidP="00747AC8">
      <w:pPr>
        <w:pStyle w:val="10"/>
        <w:ind w:firstLine="708"/>
        <w:jc w:val="both"/>
        <w:rPr>
          <w:rFonts w:ascii="Times New Roman" w:eastAsia="SchoolBookSanPin" w:hAnsi="Times New Roman" w:cs="Times New Roman"/>
          <w:b w:val="0"/>
          <w:sz w:val="20"/>
          <w:szCs w:val="22"/>
        </w:rPr>
      </w:pPr>
    </w:p>
    <w:p w14:paraId="409C59A4" w14:textId="1A91AAD4" w:rsidR="00C02E70" w:rsidRPr="0052736C" w:rsidRDefault="0052736C" w:rsidP="00747AC8">
      <w:pPr>
        <w:pStyle w:val="10"/>
        <w:ind w:firstLine="708"/>
        <w:jc w:val="both"/>
        <w:rPr>
          <w:rFonts w:ascii="Times New Roman" w:hAnsi="Times New Roman" w:cs="Times New Roman"/>
          <w:sz w:val="22"/>
          <w:szCs w:val="22"/>
        </w:rPr>
      </w:pPr>
      <w:r w:rsidRPr="0052736C">
        <w:rPr>
          <w:rFonts w:ascii="Times New Roman" w:eastAsia="SchoolBookSanPin" w:hAnsi="Times New Roman" w:cs="Times New Roman"/>
          <w:sz w:val="22"/>
          <w:szCs w:val="22"/>
        </w:rPr>
        <w:t>2.1.6.</w:t>
      </w:r>
      <w:r w:rsidR="00C02E70" w:rsidRPr="0052736C">
        <w:rPr>
          <w:rFonts w:ascii="Times New Roman" w:eastAsia="SchoolBookSanPin" w:hAnsi="Times New Roman" w:cs="Times New Roman"/>
          <w:sz w:val="22"/>
          <w:szCs w:val="22"/>
        </w:rPr>
        <w:t> Федеральная рабочая программа по учебному предмету «История».</w:t>
      </w:r>
      <w:r w:rsidR="00C02E70" w:rsidRPr="0052736C">
        <w:rPr>
          <w:rFonts w:ascii="Times New Roman" w:hAnsi="Times New Roman" w:cs="Times New Roman"/>
          <w:sz w:val="22"/>
          <w:szCs w:val="22"/>
        </w:rPr>
        <w:t xml:space="preserve"> </w:t>
      </w:r>
    </w:p>
    <w:p w14:paraId="4927BF1F" w14:textId="1AACC05F" w:rsidR="00C02E70" w:rsidRPr="00390546" w:rsidRDefault="00C02E70" w:rsidP="00B505F9">
      <w:pPr>
        <w:spacing w:after="0" w:line="240" w:lineRule="auto"/>
        <w:ind w:firstLine="709"/>
        <w:rPr>
          <w:rFonts w:eastAsia="SchoolBookSanPin" w:cs="Times New Roman"/>
          <w:szCs w:val="20"/>
        </w:rPr>
      </w:pPr>
      <w:r w:rsidRPr="00390546">
        <w:rPr>
          <w:rFonts w:eastAsia="SchoolBookSanPin" w:cs="Times New Roman"/>
          <w:szCs w:val="2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w:t>
      </w:r>
      <w:r w:rsidRPr="00390546">
        <w:rPr>
          <w:rFonts w:eastAsia="SchoolBookSanPin" w:cs="Times New Roman"/>
          <w:szCs w:val="20"/>
        </w:rPr>
        <w:t>е</w:t>
      </w:r>
      <w:r w:rsidRPr="00390546">
        <w:rPr>
          <w:rFonts w:eastAsia="SchoolBookSanPin" w:cs="Times New Roman"/>
          <w:szCs w:val="20"/>
        </w:rPr>
        <w:t>ния, планируемые результаты освоения программы по истории.</w:t>
      </w:r>
    </w:p>
    <w:p w14:paraId="14DBDA3C" w14:textId="47A4DC85" w:rsidR="00C02E70" w:rsidRPr="00390546" w:rsidRDefault="00C02E70" w:rsidP="00B505F9">
      <w:pPr>
        <w:spacing w:after="0" w:line="240" w:lineRule="auto"/>
        <w:ind w:firstLine="709"/>
        <w:rPr>
          <w:rFonts w:eastAsia="OfficinaSansBoldITC" w:cs="Times New Roman"/>
          <w:szCs w:val="20"/>
        </w:rPr>
      </w:pPr>
      <w:r w:rsidRPr="00390546">
        <w:rPr>
          <w:rFonts w:eastAsia="OfficinaSansBoldITC" w:cs="Times New Roman"/>
          <w:szCs w:val="20"/>
        </w:rPr>
        <w:t>Пояснительная записка.</w:t>
      </w:r>
    </w:p>
    <w:p w14:paraId="514FFEB2" w14:textId="1B991A5B"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w:t>
      </w:r>
      <w:r w:rsidRPr="00390546">
        <w:rPr>
          <w:rFonts w:eastAsia="SchoolBookSanPin" w:cs="Times New Roman"/>
          <w:szCs w:val="20"/>
        </w:rPr>
        <w:t>в</w:t>
      </w:r>
      <w:r w:rsidRPr="00390546">
        <w:rPr>
          <w:rFonts w:eastAsia="SchoolBookSanPin" w:cs="Times New Roman"/>
          <w:szCs w:val="20"/>
        </w:rPr>
        <w:t>ные методики обучения.</w:t>
      </w:r>
    </w:p>
    <w:p w14:paraId="04EAD6C6" w14:textId="5B94E621"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03E10D1" w14:textId="7A4D79DB"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w:t>
      </w:r>
      <w:r w:rsidRPr="00390546">
        <w:rPr>
          <w:rFonts w:eastAsia="SchoolBookSanPin" w:cs="Times New Roman"/>
          <w:szCs w:val="20"/>
        </w:rPr>
        <w:t>д</w:t>
      </w:r>
      <w:r w:rsidRPr="00390546">
        <w:rPr>
          <w:rFonts w:eastAsia="SchoolBookSanPin" w:cs="Times New Roman"/>
          <w:szCs w:val="20"/>
        </w:rPr>
        <w:t>ставляет собирательную картину жизни людей во времени, их социального, созидательного, нравственного опыта. Она сл</w:t>
      </w:r>
      <w:r w:rsidRPr="00390546">
        <w:rPr>
          <w:rFonts w:eastAsia="SchoolBookSanPin" w:cs="Times New Roman"/>
          <w:szCs w:val="20"/>
        </w:rPr>
        <w:t>у</w:t>
      </w:r>
      <w:r w:rsidRPr="00390546">
        <w:rPr>
          <w:rFonts w:eastAsia="SchoolBookSanPin" w:cs="Times New Roman"/>
          <w:szCs w:val="20"/>
        </w:rPr>
        <w:t>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818062E" w14:textId="0948C471"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Целью </w:t>
      </w:r>
      <w:r w:rsidRPr="00390546">
        <w:rPr>
          <w:rFonts w:cs="Times New Roman"/>
          <w:szCs w:val="20"/>
        </w:rPr>
        <w:t>школьного</w:t>
      </w:r>
      <w:r w:rsidRPr="00390546">
        <w:rPr>
          <w:rFonts w:eastAsia="SchoolBookSanPin" w:cs="Times New Roman"/>
          <w:szCs w:val="20"/>
        </w:rPr>
        <w:t xml:space="preserve"> исторического образования является формирование и развитие личности </w:t>
      </w:r>
      <w:r w:rsidRPr="00390546">
        <w:rPr>
          <w:rFonts w:cs="Times New Roman"/>
          <w:szCs w:val="20"/>
        </w:rPr>
        <w:t>обучающегося</w:t>
      </w:r>
      <w:r w:rsidRPr="00390546">
        <w:rPr>
          <w:rFonts w:eastAsia="SchoolBookSanPin" w:cs="Times New Roman"/>
          <w:szCs w:val="20"/>
        </w:rPr>
        <w:t>, спосо</w:t>
      </w:r>
      <w:r w:rsidRPr="00390546">
        <w:rPr>
          <w:rFonts w:eastAsia="SchoolBookSanPin" w:cs="Times New Roman"/>
          <w:szCs w:val="20"/>
        </w:rPr>
        <w:t>б</w:t>
      </w:r>
      <w:r w:rsidRPr="00390546">
        <w:rPr>
          <w:rFonts w:eastAsia="SchoolBookSanPin" w:cs="Times New Roman"/>
          <w:szCs w:val="20"/>
        </w:rPr>
        <w:t>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w:t>
      </w:r>
      <w:r w:rsidRPr="00390546">
        <w:rPr>
          <w:rFonts w:eastAsia="SchoolBookSanPin" w:cs="Times New Roman"/>
          <w:szCs w:val="20"/>
        </w:rPr>
        <w:t>е</w:t>
      </w:r>
      <w:r w:rsidRPr="00390546">
        <w:rPr>
          <w:rFonts w:eastAsia="SchoolBookSanPin" w:cs="Times New Roman"/>
          <w:szCs w:val="20"/>
        </w:rPr>
        <w:t>му Отечества.</w:t>
      </w:r>
    </w:p>
    <w:p w14:paraId="3CB1EDE6" w14:textId="705CBF1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Задачами изучения истории являются:</w:t>
      </w:r>
    </w:p>
    <w:p w14:paraId="11006C9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формирование у молодого поколения ориентиров для гражданской, этнонациональной, социальной, культурной с</w:t>
      </w:r>
      <w:r w:rsidRPr="00390546">
        <w:rPr>
          <w:rFonts w:eastAsia="SchoolBookSanPin" w:cs="Times New Roman"/>
          <w:position w:val="1"/>
          <w:szCs w:val="20"/>
        </w:rPr>
        <w:t>а</w:t>
      </w:r>
      <w:r w:rsidRPr="00390546">
        <w:rPr>
          <w:rFonts w:eastAsia="SchoolBookSanPin" w:cs="Times New Roman"/>
          <w:position w:val="1"/>
          <w:szCs w:val="20"/>
        </w:rPr>
        <w:t>моидентификации в окружающем мире;</w:t>
      </w:r>
    </w:p>
    <w:p w14:paraId="5851D29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9A60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воспитание </w:t>
      </w:r>
      <w:r w:rsidRPr="00390546">
        <w:rPr>
          <w:rFonts w:cs="Times New Roman"/>
          <w:szCs w:val="20"/>
        </w:rPr>
        <w:t>обучающихся</w:t>
      </w:r>
      <w:r w:rsidRPr="00390546">
        <w:rPr>
          <w:rFonts w:eastAsia="SchoolBookSanPin" w:cs="Times New Roman"/>
          <w:position w:val="1"/>
          <w:szCs w:val="20"/>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w:t>
      </w:r>
      <w:r w:rsidRPr="00390546">
        <w:rPr>
          <w:rFonts w:eastAsia="SchoolBookSanPin" w:cs="Times New Roman"/>
          <w:position w:val="1"/>
          <w:szCs w:val="20"/>
        </w:rPr>
        <w:t>е</w:t>
      </w:r>
      <w:r w:rsidRPr="00390546">
        <w:rPr>
          <w:rFonts w:eastAsia="SchoolBookSanPin" w:cs="Times New Roman"/>
          <w:position w:val="1"/>
          <w:szCs w:val="20"/>
        </w:rPr>
        <w:t>ских ценностей современного общества;</w:t>
      </w:r>
    </w:p>
    <w:p w14:paraId="4B324D7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lastRenderedPageBreak/>
        <w:t xml:space="preserve">развитие способностей </w:t>
      </w:r>
      <w:r w:rsidRPr="00390546">
        <w:rPr>
          <w:rFonts w:cs="Times New Roman"/>
          <w:szCs w:val="20"/>
        </w:rPr>
        <w:t>обучающихся</w:t>
      </w:r>
      <w:r w:rsidRPr="00390546">
        <w:rPr>
          <w:rFonts w:eastAsia="SchoolBookSanPin" w:cs="Times New Roman"/>
          <w:position w:val="1"/>
          <w:szCs w:val="20"/>
        </w:rPr>
        <w:t xml:space="preserve"> анализировать содержащуюся в различных источниках информацию о соб</w:t>
      </w:r>
      <w:r w:rsidRPr="00390546">
        <w:rPr>
          <w:rFonts w:eastAsia="SchoolBookSanPin" w:cs="Times New Roman"/>
          <w:position w:val="1"/>
          <w:szCs w:val="20"/>
        </w:rPr>
        <w:t>ы</w:t>
      </w:r>
      <w:r w:rsidRPr="00390546">
        <w:rPr>
          <w:rFonts w:eastAsia="SchoolBookSanPin" w:cs="Times New Roman"/>
          <w:position w:val="1"/>
          <w:szCs w:val="20"/>
        </w:rPr>
        <w:t>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3D233D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формирование у </w:t>
      </w:r>
      <w:r w:rsidRPr="00390546">
        <w:rPr>
          <w:rFonts w:cs="Times New Roman"/>
          <w:szCs w:val="20"/>
        </w:rPr>
        <w:t xml:space="preserve">обучающихся </w:t>
      </w:r>
      <w:r w:rsidRPr="00390546">
        <w:rPr>
          <w:rFonts w:eastAsia="SchoolBookSanPin" w:cs="Times New Roman"/>
          <w:position w:val="1"/>
          <w:szCs w:val="20"/>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21C34CC" w14:textId="6C727DB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Общее число часов, рекомендованных для изучения истории, – 340, в 5–9 классах по 2 часа в неделю при 34 уче</w:t>
      </w:r>
      <w:r w:rsidRPr="00390546">
        <w:rPr>
          <w:rFonts w:eastAsia="SchoolBookSanPin" w:cs="Times New Roman"/>
          <w:szCs w:val="20"/>
        </w:rPr>
        <w:t>б</w:t>
      </w:r>
      <w:r w:rsidRPr="00390546">
        <w:rPr>
          <w:rFonts w:eastAsia="SchoolBookSanPin" w:cs="Times New Roman"/>
          <w:szCs w:val="20"/>
        </w:rPr>
        <w:t xml:space="preserve">ных неделях, в 9 классе </w:t>
      </w:r>
      <w:r w:rsidR="009C29BF">
        <w:rPr>
          <w:rFonts w:eastAsia="SchoolBookSanPin" w:cs="Times New Roman"/>
          <w:szCs w:val="20"/>
        </w:rPr>
        <w:t>85 часов, из них</w:t>
      </w:r>
      <w:r w:rsidRPr="00390546">
        <w:rPr>
          <w:rFonts w:eastAsia="SchoolBookSanPin" w:cs="Times New Roman"/>
          <w:szCs w:val="20"/>
        </w:rPr>
        <w:t xml:space="preserve"> 17 часов на изучение модуля «Введение в новейшую историю России». </w:t>
      </w:r>
    </w:p>
    <w:p w14:paraId="5F224096" w14:textId="3EDB116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Последовательность изучения тем в рамках программы по истории в пределах одного класса может варьироваться.</w:t>
      </w:r>
    </w:p>
    <w:p w14:paraId="73B5EE14" w14:textId="77777777" w:rsidR="00C02E70" w:rsidRPr="00390546" w:rsidRDefault="00C02E70" w:rsidP="00747AC8">
      <w:pPr>
        <w:spacing w:after="0" w:line="240" w:lineRule="auto"/>
        <w:jc w:val="right"/>
        <w:rPr>
          <w:rFonts w:eastAsia="SchoolBookSanPin" w:cs="Times New Roman"/>
          <w:bCs/>
          <w:szCs w:val="20"/>
        </w:rPr>
      </w:pPr>
      <w:r w:rsidRPr="00390546">
        <w:rPr>
          <w:rFonts w:eastAsia="SchoolBookSanPin" w:cs="Times New Roman"/>
          <w:bCs/>
          <w:szCs w:val="20"/>
        </w:rPr>
        <w:t>Таблица 1</w:t>
      </w:r>
    </w:p>
    <w:p w14:paraId="0A95E285" w14:textId="77777777" w:rsidR="00C02E70" w:rsidRPr="00390546" w:rsidRDefault="00C02E70" w:rsidP="00747AC8">
      <w:pPr>
        <w:spacing w:after="0" w:line="240" w:lineRule="auto"/>
        <w:jc w:val="center"/>
        <w:rPr>
          <w:rFonts w:eastAsia="SchoolBookSanPin" w:cs="Times New Roman"/>
          <w:bCs/>
          <w:szCs w:val="20"/>
        </w:rPr>
      </w:pPr>
      <w:r w:rsidRPr="00390546">
        <w:rPr>
          <w:rFonts w:eastAsia="SchoolBookSanPin" w:cs="Times New Roman"/>
          <w:bCs/>
          <w:szCs w:val="20"/>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954"/>
      </w:tblGrid>
      <w:tr w:rsidR="00C02E70" w:rsidRPr="00390546" w14:paraId="136C2BC7"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6309D134"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bCs/>
                <w:szCs w:val="20"/>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0AAB904F"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bCs/>
                <w:szCs w:val="20"/>
              </w:rPr>
              <w:t>Курсы в рамках учебного предмета «История»</w:t>
            </w:r>
          </w:p>
        </w:tc>
        <w:tc>
          <w:tcPr>
            <w:tcW w:w="2954" w:type="dxa"/>
            <w:tcBorders>
              <w:top w:val="single" w:sz="4" w:space="0" w:color="231F20"/>
              <w:left w:val="single" w:sz="4" w:space="0" w:color="231F20"/>
              <w:bottom w:val="single" w:sz="4" w:space="0" w:color="231F20"/>
              <w:right w:val="single" w:sz="4" w:space="0" w:color="231F20"/>
            </w:tcBorders>
            <w:vAlign w:val="center"/>
          </w:tcPr>
          <w:p w14:paraId="72CBE70F"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bCs/>
                <w:szCs w:val="20"/>
              </w:rPr>
              <w:t>Примерное количество учебных часов</w:t>
            </w:r>
          </w:p>
        </w:tc>
      </w:tr>
      <w:tr w:rsidR="00C02E70" w:rsidRPr="00390546" w14:paraId="3498F0A6"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37D83867"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5</w:t>
            </w:r>
          </w:p>
        </w:tc>
        <w:tc>
          <w:tcPr>
            <w:tcW w:w="6968" w:type="dxa"/>
            <w:tcBorders>
              <w:top w:val="single" w:sz="4" w:space="0" w:color="231F20"/>
              <w:left w:val="single" w:sz="4" w:space="0" w:color="231F20"/>
              <w:bottom w:val="single" w:sz="4" w:space="0" w:color="231F20"/>
              <w:right w:val="single" w:sz="4" w:space="0" w:color="231F20"/>
            </w:tcBorders>
          </w:tcPr>
          <w:p w14:paraId="7CF8895A"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Всеобщая история. История Древнего мира</w:t>
            </w:r>
          </w:p>
        </w:tc>
        <w:tc>
          <w:tcPr>
            <w:tcW w:w="2954" w:type="dxa"/>
            <w:tcBorders>
              <w:top w:val="single" w:sz="4" w:space="0" w:color="231F20"/>
              <w:left w:val="single" w:sz="4" w:space="0" w:color="231F20"/>
              <w:bottom w:val="single" w:sz="4" w:space="0" w:color="231F20"/>
              <w:right w:val="single" w:sz="4" w:space="0" w:color="231F20"/>
            </w:tcBorders>
          </w:tcPr>
          <w:p w14:paraId="65BA3BE7"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68</w:t>
            </w:r>
          </w:p>
        </w:tc>
      </w:tr>
      <w:tr w:rsidR="00C02E70" w:rsidRPr="00390546" w14:paraId="7BBC4593"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6A54E113"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6</w:t>
            </w:r>
          </w:p>
        </w:tc>
        <w:tc>
          <w:tcPr>
            <w:tcW w:w="6968" w:type="dxa"/>
            <w:tcBorders>
              <w:top w:val="single" w:sz="4" w:space="0" w:color="231F20"/>
              <w:left w:val="single" w:sz="4" w:space="0" w:color="231F20"/>
              <w:bottom w:val="single" w:sz="4" w:space="0" w:color="231F20"/>
              <w:right w:val="single" w:sz="4" w:space="0" w:color="231F20"/>
            </w:tcBorders>
          </w:tcPr>
          <w:p w14:paraId="554B8EC3"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 xml:space="preserve">Всеобщая история. История Средних веков. </w:t>
            </w:r>
          </w:p>
          <w:p w14:paraId="4EB0A827"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История России. От Руси к Российскому государству</w:t>
            </w:r>
          </w:p>
        </w:tc>
        <w:tc>
          <w:tcPr>
            <w:tcW w:w="2954" w:type="dxa"/>
            <w:tcBorders>
              <w:top w:val="single" w:sz="4" w:space="0" w:color="231F20"/>
              <w:left w:val="single" w:sz="4" w:space="0" w:color="231F20"/>
              <w:bottom w:val="single" w:sz="4" w:space="0" w:color="231F20"/>
              <w:right w:val="single" w:sz="4" w:space="0" w:color="231F20"/>
            </w:tcBorders>
          </w:tcPr>
          <w:p w14:paraId="6A2FCDC9"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23</w:t>
            </w:r>
          </w:p>
          <w:p w14:paraId="46F68E42"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position w:val="1"/>
                <w:szCs w:val="20"/>
              </w:rPr>
              <w:t>45</w:t>
            </w:r>
          </w:p>
        </w:tc>
      </w:tr>
      <w:tr w:rsidR="00C02E70" w:rsidRPr="00390546" w14:paraId="42BD040E"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00C6232C"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7</w:t>
            </w:r>
          </w:p>
        </w:tc>
        <w:tc>
          <w:tcPr>
            <w:tcW w:w="6968" w:type="dxa"/>
            <w:tcBorders>
              <w:top w:val="single" w:sz="4" w:space="0" w:color="231F20"/>
              <w:left w:val="single" w:sz="4" w:space="0" w:color="231F20"/>
              <w:bottom w:val="single" w:sz="4" w:space="0" w:color="231F20"/>
              <w:right w:val="single" w:sz="4" w:space="0" w:color="231F20"/>
            </w:tcBorders>
          </w:tcPr>
          <w:p w14:paraId="4C4011BF"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Всеобщая история. История нового времени. Конец XV—XVII вв.</w:t>
            </w:r>
          </w:p>
          <w:p w14:paraId="50F5A028"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position w:val="1"/>
                <w:szCs w:val="20"/>
              </w:rPr>
              <w:t>История России. Россия в XVI—XVII вв.: от великого княжества к царству</w:t>
            </w:r>
          </w:p>
        </w:tc>
        <w:tc>
          <w:tcPr>
            <w:tcW w:w="2954" w:type="dxa"/>
            <w:tcBorders>
              <w:top w:val="single" w:sz="4" w:space="0" w:color="231F20"/>
              <w:left w:val="single" w:sz="4" w:space="0" w:color="231F20"/>
              <w:bottom w:val="single" w:sz="4" w:space="0" w:color="231F20"/>
              <w:right w:val="single" w:sz="4" w:space="0" w:color="231F20"/>
            </w:tcBorders>
          </w:tcPr>
          <w:p w14:paraId="7A0E06AE"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23</w:t>
            </w:r>
          </w:p>
          <w:p w14:paraId="6B94B3A7"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45</w:t>
            </w:r>
          </w:p>
        </w:tc>
      </w:tr>
      <w:tr w:rsidR="00C02E70" w:rsidRPr="00390546" w14:paraId="7CCF53B5"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685166A0"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8</w:t>
            </w:r>
          </w:p>
        </w:tc>
        <w:tc>
          <w:tcPr>
            <w:tcW w:w="6968" w:type="dxa"/>
            <w:tcBorders>
              <w:top w:val="single" w:sz="4" w:space="0" w:color="231F20"/>
              <w:left w:val="single" w:sz="4" w:space="0" w:color="231F20"/>
              <w:bottom w:val="single" w:sz="4" w:space="0" w:color="231F20"/>
              <w:right w:val="single" w:sz="4" w:space="0" w:color="231F20"/>
            </w:tcBorders>
          </w:tcPr>
          <w:p w14:paraId="17D8B7CA" w14:textId="77777777" w:rsidR="00B505F9" w:rsidRDefault="00C02E70" w:rsidP="00747AC8">
            <w:pPr>
              <w:spacing w:after="0" w:line="240" w:lineRule="auto"/>
              <w:rPr>
                <w:rFonts w:eastAsia="SchoolBookSanPin" w:cs="Times New Roman"/>
                <w:szCs w:val="20"/>
              </w:rPr>
            </w:pPr>
            <w:r w:rsidRPr="00390546">
              <w:rPr>
                <w:rFonts w:eastAsia="SchoolBookSanPin" w:cs="Times New Roman"/>
                <w:szCs w:val="20"/>
              </w:rPr>
              <w:t xml:space="preserve">Всеобщая история. История нового времени. XVIII в. </w:t>
            </w:r>
          </w:p>
          <w:p w14:paraId="15DAE44A" w14:textId="700F796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История России. Россия в конце XVII— XVIII вв.: от царства к империи</w:t>
            </w:r>
          </w:p>
        </w:tc>
        <w:tc>
          <w:tcPr>
            <w:tcW w:w="2954" w:type="dxa"/>
            <w:tcBorders>
              <w:top w:val="single" w:sz="4" w:space="0" w:color="231F20"/>
              <w:left w:val="single" w:sz="4" w:space="0" w:color="231F20"/>
              <w:bottom w:val="single" w:sz="4" w:space="0" w:color="231F20"/>
              <w:right w:val="single" w:sz="4" w:space="0" w:color="231F20"/>
            </w:tcBorders>
          </w:tcPr>
          <w:p w14:paraId="0974AE66"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23</w:t>
            </w:r>
          </w:p>
          <w:p w14:paraId="5C53256B"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position w:val="1"/>
                <w:szCs w:val="20"/>
              </w:rPr>
              <w:t>45</w:t>
            </w:r>
          </w:p>
        </w:tc>
      </w:tr>
      <w:tr w:rsidR="00C02E70" w:rsidRPr="00390546" w14:paraId="55A41505"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38CB3ECA"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9</w:t>
            </w:r>
          </w:p>
        </w:tc>
        <w:tc>
          <w:tcPr>
            <w:tcW w:w="6968" w:type="dxa"/>
            <w:tcBorders>
              <w:top w:val="single" w:sz="4" w:space="0" w:color="231F20"/>
              <w:left w:val="single" w:sz="4" w:space="0" w:color="231F20"/>
              <w:bottom w:val="single" w:sz="4" w:space="0" w:color="231F20"/>
              <w:right w:val="single" w:sz="4" w:space="0" w:color="231F20"/>
            </w:tcBorders>
          </w:tcPr>
          <w:p w14:paraId="6834A4C5"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Всеобщая история. История нового времени. XIX — начало ХХ в.</w:t>
            </w:r>
          </w:p>
          <w:p w14:paraId="46A20E28"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История России. Российская империя в XIX — начале ХХ в.</w:t>
            </w:r>
          </w:p>
        </w:tc>
        <w:tc>
          <w:tcPr>
            <w:tcW w:w="2954" w:type="dxa"/>
            <w:tcBorders>
              <w:top w:val="single" w:sz="4" w:space="0" w:color="231F20"/>
              <w:left w:val="single" w:sz="4" w:space="0" w:color="231F20"/>
              <w:bottom w:val="single" w:sz="4" w:space="0" w:color="231F20"/>
              <w:right w:val="single" w:sz="4" w:space="0" w:color="231F20"/>
            </w:tcBorders>
          </w:tcPr>
          <w:p w14:paraId="1CB14707" w14:textId="77777777" w:rsidR="00B505F9" w:rsidRDefault="00B505F9" w:rsidP="00747AC8">
            <w:pPr>
              <w:spacing w:after="0" w:line="240" w:lineRule="auto"/>
              <w:jc w:val="center"/>
              <w:rPr>
                <w:rFonts w:eastAsia="SchoolBookSanPin" w:cs="Times New Roman"/>
                <w:szCs w:val="20"/>
              </w:rPr>
            </w:pPr>
          </w:p>
          <w:p w14:paraId="467A1C7F"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 xml:space="preserve">68 </w:t>
            </w:r>
          </w:p>
        </w:tc>
      </w:tr>
      <w:tr w:rsidR="00C02E70" w:rsidRPr="00390546" w14:paraId="2832627D" w14:textId="77777777" w:rsidTr="00B505F9">
        <w:trPr>
          <w:trHeight w:val="20"/>
        </w:trPr>
        <w:tc>
          <w:tcPr>
            <w:tcW w:w="994" w:type="dxa"/>
            <w:tcBorders>
              <w:top w:val="single" w:sz="4" w:space="0" w:color="231F20"/>
              <w:left w:val="single" w:sz="4" w:space="0" w:color="231F20"/>
              <w:bottom w:val="single" w:sz="4" w:space="0" w:color="231F20"/>
              <w:right w:val="single" w:sz="4" w:space="0" w:color="231F20"/>
            </w:tcBorders>
          </w:tcPr>
          <w:p w14:paraId="12C73557"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9</w:t>
            </w:r>
          </w:p>
        </w:tc>
        <w:tc>
          <w:tcPr>
            <w:tcW w:w="6968" w:type="dxa"/>
            <w:tcBorders>
              <w:top w:val="single" w:sz="4" w:space="0" w:color="231F20"/>
              <w:left w:val="single" w:sz="4" w:space="0" w:color="231F20"/>
              <w:bottom w:val="single" w:sz="4" w:space="0" w:color="231F20"/>
              <w:right w:val="single" w:sz="4" w:space="0" w:color="231F20"/>
            </w:tcBorders>
          </w:tcPr>
          <w:p w14:paraId="7F55F9E2" w14:textId="77777777" w:rsidR="00C02E70" w:rsidRPr="00390546" w:rsidRDefault="00C02E70" w:rsidP="00747AC8">
            <w:pPr>
              <w:spacing w:after="0" w:line="240" w:lineRule="auto"/>
              <w:rPr>
                <w:rFonts w:eastAsia="SchoolBookSanPin" w:cs="Times New Roman"/>
                <w:szCs w:val="20"/>
              </w:rPr>
            </w:pPr>
            <w:r w:rsidRPr="00390546">
              <w:rPr>
                <w:rFonts w:eastAsia="SchoolBookSanPin" w:cs="Times New Roman"/>
                <w:szCs w:val="20"/>
              </w:rPr>
              <w:t>Модуль «Введение в новейшую историю России»</w:t>
            </w:r>
          </w:p>
        </w:tc>
        <w:tc>
          <w:tcPr>
            <w:tcW w:w="2954" w:type="dxa"/>
            <w:tcBorders>
              <w:top w:val="single" w:sz="4" w:space="0" w:color="231F20"/>
              <w:left w:val="single" w:sz="4" w:space="0" w:color="231F20"/>
              <w:bottom w:val="single" w:sz="4" w:space="0" w:color="231F20"/>
              <w:right w:val="single" w:sz="4" w:space="0" w:color="231F20"/>
            </w:tcBorders>
          </w:tcPr>
          <w:p w14:paraId="2060448C" w14:textId="77777777" w:rsidR="00C02E70" w:rsidRPr="00390546" w:rsidRDefault="00C02E70" w:rsidP="00747AC8">
            <w:pPr>
              <w:spacing w:after="0" w:line="240" w:lineRule="auto"/>
              <w:jc w:val="center"/>
              <w:rPr>
                <w:rFonts w:eastAsia="SchoolBookSanPin" w:cs="Times New Roman"/>
                <w:szCs w:val="20"/>
              </w:rPr>
            </w:pPr>
            <w:r w:rsidRPr="00390546">
              <w:rPr>
                <w:rFonts w:eastAsia="SchoolBookSanPin" w:cs="Times New Roman"/>
                <w:szCs w:val="20"/>
              </w:rPr>
              <w:t>17</w:t>
            </w:r>
          </w:p>
        </w:tc>
      </w:tr>
    </w:tbl>
    <w:p w14:paraId="00B4142F" w14:textId="57FE8C84" w:rsidR="00C02E70" w:rsidRPr="00B505F9" w:rsidRDefault="00C02E70" w:rsidP="00747AC8">
      <w:pPr>
        <w:spacing w:after="0" w:line="240" w:lineRule="auto"/>
        <w:ind w:firstLine="709"/>
        <w:rPr>
          <w:rFonts w:eastAsia="OfficinaSansBoldITC" w:cs="Times New Roman"/>
          <w:b/>
          <w:szCs w:val="20"/>
        </w:rPr>
      </w:pPr>
      <w:r w:rsidRPr="00B505F9">
        <w:rPr>
          <w:rFonts w:eastAsia="OfficinaSansBoldITC" w:cs="Times New Roman"/>
          <w:b/>
          <w:szCs w:val="20"/>
        </w:rPr>
        <w:t>Содержание обучения в 5 классе.</w:t>
      </w:r>
    </w:p>
    <w:p w14:paraId="1776F7B0" w14:textId="488DAA9D"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История Древнего мира. </w:t>
      </w:r>
    </w:p>
    <w:p w14:paraId="4A08DFA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390546">
        <w:rPr>
          <w:rFonts w:eastAsia="SchoolBookSanPin" w:cs="Times New Roman"/>
          <w:position w:val="1"/>
          <w:szCs w:val="20"/>
        </w:rPr>
        <w:t>«н. э.»). Историческая карта.</w:t>
      </w:r>
    </w:p>
    <w:p w14:paraId="5178B7EF" w14:textId="7DD71EC0"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Первобытность. </w:t>
      </w:r>
    </w:p>
    <w:p w14:paraId="1F353F2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w:t>
      </w:r>
      <w:r w:rsidRPr="00390546">
        <w:rPr>
          <w:rFonts w:eastAsia="SchoolBookSanPin" w:cs="Times New Roman"/>
          <w:szCs w:val="20"/>
        </w:rPr>
        <w:t>о</w:t>
      </w:r>
      <w:r w:rsidRPr="00390546">
        <w:rPr>
          <w:rFonts w:eastAsia="SchoolBookSanPin" w:cs="Times New Roman"/>
          <w:szCs w:val="20"/>
        </w:rPr>
        <w:t>шения.</w:t>
      </w:r>
    </w:p>
    <w:p w14:paraId="58C4107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Древнейшие земледельцы и скотоводы: трудовая деятельность, изобретения. Появление ремесел. Производящее х</w:t>
      </w:r>
      <w:r w:rsidRPr="00390546">
        <w:rPr>
          <w:rFonts w:eastAsia="SchoolBookSanPin" w:cs="Times New Roman"/>
          <w:szCs w:val="20"/>
        </w:rPr>
        <w:t>о</w:t>
      </w:r>
      <w:r w:rsidRPr="00390546">
        <w:rPr>
          <w:rFonts w:eastAsia="SchoolBookSanPin" w:cs="Times New Roman"/>
          <w:szCs w:val="20"/>
        </w:rPr>
        <w:t>зяйство. Развитие обмена и торговли. Переход от родовой к соседской общине. Появление знати. Представления об окр</w:t>
      </w:r>
      <w:r w:rsidRPr="00390546">
        <w:rPr>
          <w:rFonts w:eastAsia="SchoolBookSanPin" w:cs="Times New Roman"/>
          <w:szCs w:val="20"/>
        </w:rPr>
        <w:t>у</w:t>
      </w:r>
      <w:r w:rsidRPr="00390546">
        <w:rPr>
          <w:rFonts w:eastAsia="SchoolBookSanPin" w:cs="Times New Roman"/>
          <w:szCs w:val="20"/>
        </w:rPr>
        <w:t>жающем мире, верования первобытных людей. Искусство первобытных людей.</w:t>
      </w:r>
    </w:p>
    <w:p w14:paraId="74B8442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Разложение первобытнообщинных отношений. На пороге цивилизации.</w:t>
      </w:r>
    </w:p>
    <w:p w14:paraId="5C1C4CDC" w14:textId="40C3A429"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Древний мир. </w:t>
      </w:r>
    </w:p>
    <w:p w14:paraId="44BD7DF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Понятие и хронологические рамки истории Древнего мира. Карта Древнего мира.</w:t>
      </w:r>
    </w:p>
    <w:p w14:paraId="34958794" w14:textId="2C7D8ED7"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Древний Восток. </w:t>
      </w:r>
    </w:p>
    <w:p w14:paraId="677F0A5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Понятие «Древний Восток». Карта древневосточного мира.</w:t>
      </w:r>
    </w:p>
    <w:p w14:paraId="0FBD6436" w14:textId="67DD8EB1"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Древний Египет. </w:t>
      </w:r>
    </w:p>
    <w:p w14:paraId="6FBA179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w:t>
      </w:r>
      <w:r w:rsidRPr="00390546">
        <w:rPr>
          <w:rFonts w:eastAsia="SchoolBookSanPin" w:cs="Times New Roman"/>
          <w:szCs w:val="20"/>
        </w:rPr>
        <w:t>е</w:t>
      </w:r>
      <w:r w:rsidRPr="00390546">
        <w:rPr>
          <w:rFonts w:eastAsia="SchoolBookSanPin" w:cs="Times New Roman"/>
          <w:szCs w:val="20"/>
        </w:rPr>
        <w:t>лия, скотоводства, ремесел. Рабы.</w:t>
      </w:r>
    </w:p>
    <w:p w14:paraId="51283A5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Отношения Египта с соседними народами. Египетское войско. Завоевательные походы фараонов; Тутмос III. Мог</w:t>
      </w:r>
      <w:r w:rsidRPr="00390546">
        <w:rPr>
          <w:rFonts w:eastAsia="SchoolBookSanPin" w:cs="Times New Roman"/>
          <w:szCs w:val="20"/>
        </w:rPr>
        <w:t>у</w:t>
      </w:r>
      <w:r w:rsidRPr="00390546">
        <w:rPr>
          <w:rFonts w:eastAsia="SchoolBookSanPin" w:cs="Times New Roman"/>
          <w:szCs w:val="20"/>
        </w:rPr>
        <w:t>щество Египта при Рамсесе II.</w:t>
      </w:r>
    </w:p>
    <w:p w14:paraId="0F5251A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Религиозные верования египтян. Боги Древнего Египта. Храмы и жрецы. Пирамиды и гробницы. Фар</w:t>
      </w:r>
      <w:r w:rsidRPr="00390546">
        <w:rPr>
          <w:rFonts w:eastAsia="SchoolBookSanPin" w:cs="Times New Roman"/>
          <w:szCs w:val="20"/>
        </w:rPr>
        <w:t>а</w:t>
      </w:r>
      <w:r w:rsidRPr="00390546">
        <w:rPr>
          <w:rFonts w:eastAsia="SchoolBookSanPin" w:cs="Times New Roman"/>
          <w:szCs w:val="20"/>
        </w:rPr>
        <w:t>он-реформатор Эхнатон. Познания древних египтян (астрономия, математика, медицина). Письменность (иероглифы, пап</w:t>
      </w:r>
      <w:r w:rsidRPr="00390546">
        <w:rPr>
          <w:rFonts w:eastAsia="SchoolBookSanPin" w:cs="Times New Roman"/>
          <w:szCs w:val="20"/>
        </w:rPr>
        <w:t>и</w:t>
      </w:r>
      <w:r w:rsidRPr="00390546">
        <w:rPr>
          <w:rFonts w:eastAsia="SchoolBookSanPin" w:cs="Times New Roman"/>
          <w:szCs w:val="20"/>
        </w:rPr>
        <w:t>рус). Открытие Ж.Ф. Шампольона. Искусство Древнего Египта (архитектура, рельефы, фрески).</w:t>
      </w:r>
    </w:p>
    <w:p w14:paraId="641342CA" w14:textId="39B80C2B"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Древние цивилизации Месопотамии. </w:t>
      </w:r>
    </w:p>
    <w:p w14:paraId="51F6386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DDE3B9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Древний Вавилон. Царь Хаммурапи и его законы.</w:t>
      </w:r>
    </w:p>
    <w:p w14:paraId="01A0822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Ассирия. Завоевания ассирийцев. Создание сильной державы. Культурные сокровища Ниневии. Гибель империи.</w:t>
      </w:r>
    </w:p>
    <w:p w14:paraId="05AD9625"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Усиление Нововавилонского царства. Легендарные памятники города Вавилона.</w:t>
      </w:r>
    </w:p>
    <w:p w14:paraId="6F65AE9B" w14:textId="64B7AEBA"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Восточное Средиземноморье в древности. </w:t>
      </w:r>
    </w:p>
    <w:p w14:paraId="2AE8593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w:t>
      </w:r>
      <w:r w:rsidRPr="00390546">
        <w:rPr>
          <w:rFonts w:eastAsia="SchoolBookSanPin" w:cs="Times New Roman"/>
          <w:szCs w:val="20"/>
        </w:rPr>
        <w:t>ь</w:t>
      </w:r>
      <w:r w:rsidRPr="00390546">
        <w:rPr>
          <w:rFonts w:eastAsia="SchoolBookSanPin" w:cs="Times New Roman"/>
          <w:szCs w:val="20"/>
        </w:rPr>
        <w:t>ского государства. Царь Соломон. Религиозные верования. Ветхозаветные предания.</w:t>
      </w:r>
    </w:p>
    <w:p w14:paraId="2EB49B62" w14:textId="75B6FEFE"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Персидская держава. </w:t>
      </w:r>
    </w:p>
    <w:p w14:paraId="61B9BBB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Завоевания персов. Государство Ахеменидов. Великие цари: Кир II Великий, Дарий I. Расширение территории де</w:t>
      </w:r>
      <w:r w:rsidRPr="00390546">
        <w:rPr>
          <w:rFonts w:eastAsia="SchoolBookSanPin" w:cs="Times New Roman"/>
          <w:szCs w:val="20"/>
        </w:rPr>
        <w:t>р</w:t>
      </w:r>
      <w:r w:rsidRPr="00390546">
        <w:rPr>
          <w:rFonts w:eastAsia="SchoolBookSanPin" w:cs="Times New Roman"/>
          <w:szCs w:val="20"/>
        </w:rPr>
        <w:t>жавы. Государственное устройство. Центр и сатрапии, управление империей. Религия персов.</w:t>
      </w:r>
    </w:p>
    <w:p w14:paraId="2D644A42" w14:textId="086145EC"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Древняя Индия. </w:t>
      </w:r>
    </w:p>
    <w:p w14:paraId="7B817E7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w:t>
      </w:r>
      <w:r w:rsidRPr="00390546">
        <w:rPr>
          <w:rFonts w:eastAsia="SchoolBookSanPin" w:cs="Times New Roman"/>
          <w:szCs w:val="20"/>
        </w:rPr>
        <w:t>й</w:t>
      </w:r>
      <w:r w:rsidRPr="00390546">
        <w:rPr>
          <w:rFonts w:eastAsia="SchoolBookSanPin" w:cs="Times New Roman"/>
          <w:szCs w:val="20"/>
        </w:rPr>
        <w:t>цев. Легенды и сказания. Возникновение и распространение буддизма. Культурное наследие Древней Индии (эпос и литер</w:t>
      </w:r>
      <w:r w:rsidRPr="00390546">
        <w:rPr>
          <w:rFonts w:eastAsia="SchoolBookSanPin" w:cs="Times New Roman"/>
          <w:szCs w:val="20"/>
        </w:rPr>
        <w:t>а</w:t>
      </w:r>
      <w:r w:rsidRPr="00390546">
        <w:rPr>
          <w:rFonts w:eastAsia="SchoolBookSanPin" w:cs="Times New Roman"/>
          <w:szCs w:val="20"/>
        </w:rPr>
        <w:t>тура, художественная культура, научное познание).</w:t>
      </w:r>
    </w:p>
    <w:p w14:paraId="31DDC026" w14:textId="16C41493"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Древний Китай. </w:t>
      </w:r>
    </w:p>
    <w:p w14:paraId="232143B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w:t>
      </w:r>
      <w:r w:rsidRPr="00390546">
        <w:rPr>
          <w:rFonts w:eastAsia="SchoolBookSanPin" w:cs="Times New Roman"/>
          <w:szCs w:val="20"/>
        </w:rPr>
        <w:lastRenderedPageBreak/>
        <w:t>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E2F1852" w14:textId="7B561AD3"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Древняя Греция. Эллинизм. </w:t>
      </w:r>
    </w:p>
    <w:p w14:paraId="7FC4EA03" w14:textId="314FFF2C"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Древнейшая Греция. </w:t>
      </w:r>
    </w:p>
    <w:p w14:paraId="4052685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Природные условия Древней Греции. Занятия населения. Древнейшие государства на Крите. Расцвет и гибель М</w:t>
      </w:r>
      <w:r w:rsidRPr="00390546">
        <w:rPr>
          <w:rFonts w:eastAsia="SchoolBookSanPin" w:cs="Times New Roman"/>
          <w:szCs w:val="20"/>
        </w:rPr>
        <w:t>и</w:t>
      </w:r>
      <w:r w:rsidRPr="00390546">
        <w:rPr>
          <w:rFonts w:eastAsia="SchoolBookSanPin" w:cs="Times New Roman"/>
          <w:szCs w:val="20"/>
        </w:rPr>
        <w:t>нойской цивилизации. Государства Ахейской Греции (Микены, Тиринф). Троянская война. Вторжение дорийских племён. Поэмы Гомера «Илиада», «Одиссея».</w:t>
      </w:r>
    </w:p>
    <w:p w14:paraId="3479464B" w14:textId="64FD11D3"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Греческие полисы. </w:t>
      </w:r>
    </w:p>
    <w:p w14:paraId="2B8A74A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Подъём хозяйственной жизни после «тёмных веков». Развитие земледелия и ремесла. Становление полисов, их п</w:t>
      </w:r>
      <w:r w:rsidRPr="00390546">
        <w:rPr>
          <w:rFonts w:eastAsia="SchoolBookSanPin" w:cs="Times New Roman"/>
          <w:szCs w:val="20"/>
        </w:rPr>
        <w:t>о</w:t>
      </w:r>
      <w:r w:rsidRPr="00390546">
        <w:rPr>
          <w:rFonts w:eastAsia="SchoolBookSanPin" w:cs="Times New Roman"/>
          <w:szCs w:val="20"/>
        </w:rPr>
        <w:t>литическое устройство. Аристократия и демос. Великая греческая колонизация. Метрополии и колонии.</w:t>
      </w:r>
    </w:p>
    <w:p w14:paraId="79AAEAF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D05B31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w:t>
      </w:r>
      <w:r w:rsidRPr="00390546">
        <w:rPr>
          <w:rFonts w:eastAsia="SchoolBookSanPin" w:cs="Times New Roman"/>
          <w:szCs w:val="20"/>
        </w:rPr>
        <w:t>е</w:t>
      </w:r>
      <w:r w:rsidRPr="00390546">
        <w:rPr>
          <w:rFonts w:eastAsia="SchoolBookSanPin" w:cs="Times New Roman"/>
          <w:szCs w:val="20"/>
        </w:rPr>
        <w:t>нии, при Платеях и Микале. Итоги греко-персидских войн.</w:t>
      </w:r>
    </w:p>
    <w:p w14:paraId="4EB468A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Возвышение Афинского государства. Афины при Перикле. Хозяйственная жизнь. Развитие рабовладения. Пелопо</w:t>
      </w:r>
      <w:r w:rsidRPr="00390546">
        <w:rPr>
          <w:rFonts w:eastAsia="SchoolBookSanPin" w:cs="Times New Roman"/>
          <w:szCs w:val="20"/>
        </w:rPr>
        <w:t>н</w:t>
      </w:r>
      <w:r w:rsidRPr="00390546">
        <w:rPr>
          <w:rFonts w:eastAsia="SchoolBookSanPin" w:cs="Times New Roman"/>
          <w:szCs w:val="20"/>
        </w:rPr>
        <w:t>несская война: причины, участники, итоги. Упадок Эллады.</w:t>
      </w:r>
    </w:p>
    <w:p w14:paraId="7A1E91D8" w14:textId="5BA1B97F"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Культура Древней Греции. </w:t>
      </w:r>
    </w:p>
    <w:p w14:paraId="01CE15D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Религия древних греков; пантеон богов. Храмы и жрецы. Развитие наук. Греческая философия. Школа и образов</w:t>
      </w:r>
      <w:r w:rsidRPr="00390546">
        <w:rPr>
          <w:rFonts w:eastAsia="SchoolBookSanPin" w:cs="Times New Roman"/>
          <w:szCs w:val="20"/>
        </w:rPr>
        <w:t>а</w:t>
      </w:r>
      <w:r w:rsidRPr="00390546">
        <w:rPr>
          <w:rFonts w:eastAsia="SchoolBookSanPin" w:cs="Times New Roman"/>
          <w:szCs w:val="20"/>
        </w:rPr>
        <w:t>ние. Литература. Греческое искусство: архитектура, скульптура. Повседневная жизнь и быт древних греков. Досуг (театр, спо</w:t>
      </w:r>
      <w:r w:rsidRPr="00390546">
        <w:rPr>
          <w:rFonts w:eastAsia="SchoolBookSanPin" w:cs="Times New Roman"/>
          <w:szCs w:val="20"/>
        </w:rPr>
        <w:t>р</w:t>
      </w:r>
      <w:r w:rsidRPr="00390546">
        <w:rPr>
          <w:rFonts w:eastAsia="SchoolBookSanPin" w:cs="Times New Roman"/>
          <w:szCs w:val="20"/>
        </w:rPr>
        <w:t>тивные состязания). Общегреческие игры в Олимпии.</w:t>
      </w:r>
    </w:p>
    <w:p w14:paraId="5A2985A4" w14:textId="665621EA"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Македонские завоевания. Эллинизм. </w:t>
      </w:r>
    </w:p>
    <w:p w14:paraId="05F8D3E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Возвышение Македонии. Политика Филиппа II. Главенство Македонии над греческими полисами. Коринфский с</w:t>
      </w:r>
      <w:r w:rsidRPr="00390546">
        <w:rPr>
          <w:rFonts w:eastAsia="SchoolBookSanPin" w:cs="Times New Roman"/>
          <w:szCs w:val="20"/>
        </w:rPr>
        <w:t>о</w:t>
      </w:r>
      <w:r w:rsidRPr="00390546">
        <w:rPr>
          <w:rFonts w:eastAsia="SchoolBookSanPin" w:cs="Times New Roman"/>
          <w:szCs w:val="20"/>
        </w:rPr>
        <w:t>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5E6F26E" w14:textId="115FF39D"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Древний Рим. </w:t>
      </w:r>
    </w:p>
    <w:p w14:paraId="77EF3CCD" w14:textId="29118D34"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Возникновение Римского государства. </w:t>
      </w:r>
    </w:p>
    <w:p w14:paraId="2FFC725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2BA7235" w14:textId="2162BC17"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Римские завоевания в Средиземноморье. </w:t>
      </w:r>
    </w:p>
    <w:p w14:paraId="45BC1A7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C51394D" w14:textId="63D67AAC"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Поздняя Римская республика. Гражданские войны. </w:t>
      </w:r>
    </w:p>
    <w:p w14:paraId="3310348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FBC4563" w14:textId="362CFACB"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Расцвет и падение Римской империи. </w:t>
      </w:r>
    </w:p>
    <w:p w14:paraId="44BEA3B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Установление императорской власти. Октавиан Август. Императоры Рима: завоеватели и правители. Римская имп</w:t>
      </w:r>
      <w:r w:rsidRPr="00390546">
        <w:rPr>
          <w:rFonts w:eastAsia="SchoolBookSanPin" w:cs="Times New Roman"/>
          <w:szCs w:val="20"/>
        </w:rPr>
        <w:t>е</w:t>
      </w:r>
      <w:r w:rsidRPr="00390546">
        <w:rPr>
          <w:rFonts w:eastAsia="SchoolBookSanPin" w:cs="Times New Roman"/>
          <w:szCs w:val="20"/>
        </w:rPr>
        <w:t>рия: территория, управление. Римское гражданство. Повседневная жизнь в столице и провинциях. Возникновение и распр</w:t>
      </w:r>
      <w:r w:rsidRPr="00390546">
        <w:rPr>
          <w:rFonts w:eastAsia="SchoolBookSanPin" w:cs="Times New Roman"/>
          <w:szCs w:val="20"/>
        </w:rPr>
        <w:t>о</w:t>
      </w:r>
      <w:r w:rsidRPr="00390546">
        <w:rPr>
          <w:rFonts w:eastAsia="SchoolBookSanPin" w:cs="Times New Roman"/>
          <w:szCs w:val="20"/>
        </w:rPr>
        <w:t>странение христианства. Император Константин I, перенос столицы в Константинополь. Разделение Римской империи на Западную и Восточную части.</w:t>
      </w:r>
    </w:p>
    <w:p w14:paraId="609C22A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Начало Великого переселения народов. Рим и варвары. Падение Западной Римской империи.</w:t>
      </w:r>
    </w:p>
    <w:p w14:paraId="60EB8709" w14:textId="769DFD35"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Культура Древнего Рима. </w:t>
      </w:r>
    </w:p>
    <w:p w14:paraId="46A860F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Римская литература, золотой век поэзии. Ораторское искусство. Цицерон. Развитие наук. Римские историки. Иску</w:t>
      </w:r>
      <w:r w:rsidRPr="00390546">
        <w:rPr>
          <w:rFonts w:eastAsia="SchoolBookSanPin" w:cs="Times New Roman"/>
          <w:szCs w:val="20"/>
        </w:rPr>
        <w:t>с</w:t>
      </w:r>
      <w:r w:rsidRPr="00390546">
        <w:rPr>
          <w:rFonts w:eastAsia="SchoolBookSanPin" w:cs="Times New Roman"/>
          <w:szCs w:val="20"/>
        </w:rPr>
        <w:t>ство Древнего Рима: архитектура, скульптура. Пантеон.</w:t>
      </w:r>
    </w:p>
    <w:p w14:paraId="449C2DB5" w14:textId="2607D4B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Обобщение</w:t>
      </w:r>
      <w:r w:rsidRPr="00390546">
        <w:rPr>
          <w:rFonts w:eastAsia="SchoolBookSanPin" w:cs="Times New Roman"/>
          <w:szCs w:val="20"/>
        </w:rPr>
        <w:t xml:space="preserve">. </w:t>
      </w:r>
    </w:p>
    <w:p w14:paraId="3692540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Историческое и культурное наследие цивилизаций Древнего мира.</w:t>
      </w:r>
    </w:p>
    <w:p w14:paraId="26AE006F" w14:textId="15773623" w:rsidR="00C02E70" w:rsidRPr="00B505F9" w:rsidRDefault="00C02E70" w:rsidP="00747AC8">
      <w:pPr>
        <w:spacing w:after="0" w:line="240" w:lineRule="auto"/>
        <w:ind w:firstLine="709"/>
        <w:rPr>
          <w:rFonts w:eastAsia="OfficinaSansBoldITC" w:cs="Times New Roman"/>
          <w:b/>
          <w:szCs w:val="20"/>
        </w:rPr>
      </w:pPr>
      <w:r w:rsidRPr="00B505F9">
        <w:rPr>
          <w:rFonts w:eastAsia="OfficinaSansBoldITC" w:cs="Times New Roman"/>
          <w:b/>
          <w:szCs w:val="20"/>
        </w:rPr>
        <w:t>Содержание обучения в 6 классе.</w:t>
      </w:r>
    </w:p>
    <w:p w14:paraId="7C537A23" w14:textId="19649A29"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Всеобщая история. История Средних веков. </w:t>
      </w:r>
    </w:p>
    <w:p w14:paraId="29818C6C" w14:textId="437AC846"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w:t>
      </w:r>
    </w:p>
    <w:p w14:paraId="69F4E0E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Средние века: понятие, хронологические рамки и периодизация Средневековья.</w:t>
      </w:r>
    </w:p>
    <w:p w14:paraId="7263E2D0" w14:textId="5861F3CE"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Народы Европы в раннее Средневековье. </w:t>
      </w:r>
    </w:p>
    <w:p w14:paraId="7D0145E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4E401B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Франкское государство в VIII‒IX вв. Усиление власти майордомов. Карл Мартелл и его военная реформа. Завоев</w:t>
      </w:r>
      <w:r w:rsidRPr="00390546">
        <w:rPr>
          <w:rFonts w:eastAsia="SchoolBookSanPin" w:cs="Times New Roman"/>
          <w:szCs w:val="20"/>
        </w:rPr>
        <w:t>а</w:t>
      </w:r>
      <w:r w:rsidRPr="00390546">
        <w:rPr>
          <w:rFonts w:eastAsia="SchoolBookSanPin" w:cs="Times New Roman"/>
          <w:szCs w:val="20"/>
        </w:rPr>
        <w:t>ния Карла Великого. Управление империей. «Каролингское возрождение». Верденский раздел, его причины и значение.</w:t>
      </w:r>
    </w:p>
    <w:p w14:paraId="2A21BB7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Образование государств во Франции, Германии, Италии. Священная Римская империя. Британия и Ирландия в ра</w:t>
      </w:r>
      <w:r w:rsidRPr="00390546">
        <w:rPr>
          <w:rFonts w:eastAsia="SchoolBookSanPin" w:cs="Times New Roman"/>
          <w:szCs w:val="20"/>
        </w:rPr>
        <w:t>н</w:t>
      </w:r>
      <w:r w:rsidRPr="00390546">
        <w:rPr>
          <w:rFonts w:eastAsia="SchoolBookSanPin" w:cs="Times New Roman"/>
          <w:szCs w:val="20"/>
        </w:rPr>
        <w:t>нее Средневековье. Норманны: общественный строй, завоевания. Ранние славянские государства. Возникновение Венге</w:t>
      </w:r>
      <w:r w:rsidRPr="00390546">
        <w:rPr>
          <w:rFonts w:eastAsia="SchoolBookSanPin" w:cs="Times New Roman"/>
          <w:szCs w:val="20"/>
        </w:rPr>
        <w:t>р</w:t>
      </w:r>
      <w:r w:rsidRPr="00390546">
        <w:rPr>
          <w:rFonts w:eastAsia="SchoolBookSanPin" w:cs="Times New Roman"/>
          <w:szCs w:val="20"/>
        </w:rPr>
        <w:t>ского королевства. Христианизация Европы. Светские правители и папы.</w:t>
      </w:r>
    </w:p>
    <w:p w14:paraId="6B22A298" w14:textId="40D2FF86"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Византийская империя в VI‒ХI вв. </w:t>
      </w:r>
    </w:p>
    <w:p w14:paraId="2AC4888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0B728EB" w14:textId="79A1A1C6"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Арабы в VI‒ХI вв. </w:t>
      </w:r>
    </w:p>
    <w:p w14:paraId="1DA992D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Природные условия Аравийского полуострова. Основные занятия арабов. Традиционные верования. Пророк М</w:t>
      </w:r>
      <w:r w:rsidRPr="00390546">
        <w:rPr>
          <w:rFonts w:eastAsia="SchoolBookSanPin" w:cs="Times New Roman"/>
          <w:szCs w:val="20"/>
        </w:rPr>
        <w:t>у</w:t>
      </w:r>
      <w:r w:rsidRPr="00390546">
        <w:rPr>
          <w:rFonts w:eastAsia="SchoolBookSanPin" w:cs="Times New Roman"/>
          <w:szCs w:val="20"/>
        </w:rPr>
        <w:t>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w:t>
      </w:r>
      <w:r w:rsidRPr="00390546">
        <w:rPr>
          <w:rFonts w:eastAsia="SchoolBookSanPin" w:cs="Times New Roman"/>
          <w:szCs w:val="20"/>
        </w:rPr>
        <w:t>к</w:t>
      </w:r>
      <w:r w:rsidRPr="00390546">
        <w:rPr>
          <w:rFonts w:eastAsia="SchoolBookSanPin" w:cs="Times New Roman"/>
          <w:szCs w:val="20"/>
        </w:rPr>
        <w:t>тура.</w:t>
      </w:r>
    </w:p>
    <w:p w14:paraId="0D732949" w14:textId="48C830ED"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lastRenderedPageBreak/>
        <w:t xml:space="preserve">Средневековое европейское общество. </w:t>
      </w:r>
    </w:p>
    <w:p w14:paraId="16038D9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w:t>
      </w:r>
      <w:r w:rsidRPr="00390546">
        <w:rPr>
          <w:rFonts w:eastAsia="SchoolBookSanPin" w:cs="Times New Roman"/>
          <w:szCs w:val="20"/>
        </w:rPr>
        <w:t>е</w:t>
      </w:r>
      <w:r w:rsidRPr="00390546">
        <w:rPr>
          <w:rFonts w:eastAsia="SchoolBookSanPin" w:cs="Times New Roman"/>
          <w:szCs w:val="20"/>
        </w:rPr>
        <w:t>стьянская община.</w:t>
      </w:r>
    </w:p>
    <w:p w14:paraId="215AC86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w:t>
      </w:r>
      <w:r w:rsidRPr="00390546">
        <w:rPr>
          <w:rFonts w:eastAsia="SchoolBookSanPin" w:cs="Times New Roman"/>
          <w:szCs w:val="20"/>
        </w:rPr>
        <w:t>о</w:t>
      </w:r>
      <w:r w:rsidRPr="00390546">
        <w:rPr>
          <w:rFonts w:eastAsia="SchoolBookSanPin" w:cs="Times New Roman"/>
          <w:szCs w:val="20"/>
        </w:rPr>
        <w:t>морье и на Балтике. Ганза. Облик средневековых городов. Образ жизни и быт горожан.</w:t>
      </w:r>
    </w:p>
    <w:p w14:paraId="32C79B6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EA23CF3" w14:textId="4309C1A6"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Государства Европы в ХII‒ХV вв. </w:t>
      </w:r>
    </w:p>
    <w:p w14:paraId="2109116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w:t>
      </w:r>
      <w:r w:rsidRPr="00390546">
        <w:rPr>
          <w:rFonts w:eastAsia="SchoolBookSanPin" w:cs="Times New Roman"/>
          <w:szCs w:val="20"/>
        </w:rPr>
        <w:t>о</w:t>
      </w:r>
      <w:r w:rsidRPr="00390546">
        <w:rPr>
          <w:rFonts w:eastAsia="SchoolBookSanPin" w:cs="Times New Roman"/>
          <w:szCs w:val="20"/>
        </w:rPr>
        <w:t>луострове. Итальянские государства в XII‒XV вв. Развитие экономики в европейских странах в период зрелого Средневек</w:t>
      </w:r>
      <w:r w:rsidRPr="00390546">
        <w:rPr>
          <w:rFonts w:eastAsia="SchoolBookSanPin" w:cs="Times New Roman"/>
          <w:szCs w:val="20"/>
        </w:rPr>
        <w:t>о</w:t>
      </w:r>
      <w:r w:rsidRPr="00390546">
        <w:rPr>
          <w:rFonts w:eastAsia="SchoolBookSanPin" w:cs="Times New Roman"/>
          <w:szCs w:val="20"/>
        </w:rPr>
        <w:t>вья. Обострение социальных противоречий в ХIV в. (Жакерия, восстание Уота Тайлера). Гуситское движение в Чехии.</w:t>
      </w:r>
    </w:p>
    <w:p w14:paraId="73ECFE5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65E76291" w14:textId="6856D711"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Культура средневековой Европы. </w:t>
      </w:r>
    </w:p>
    <w:p w14:paraId="78BD4FA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1A4D677" w14:textId="6685983E"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Страны Востока в Средние века. </w:t>
      </w:r>
    </w:p>
    <w:p w14:paraId="7BC45A2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Османская империя</w:t>
      </w:r>
      <w:r w:rsidRPr="00390546">
        <w:rPr>
          <w:rFonts w:eastAsia="SchoolBookSanPin" w:cs="Times New Roman"/>
          <w:szCs w:val="20"/>
        </w:rPr>
        <w:t>: завоевания турок-османов (Балканы, падение Византии), управление империей, положение п</w:t>
      </w:r>
      <w:r w:rsidRPr="00390546">
        <w:rPr>
          <w:rFonts w:eastAsia="SchoolBookSanPin" w:cs="Times New Roman"/>
          <w:szCs w:val="20"/>
        </w:rPr>
        <w:t>о</w:t>
      </w:r>
      <w:r w:rsidRPr="00390546">
        <w:rPr>
          <w:rFonts w:eastAsia="SchoolBookSanPin" w:cs="Times New Roman"/>
          <w:szCs w:val="20"/>
        </w:rPr>
        <w:t xml:space="preserve">коренных народов. </w:t>
      </w:r>
      <w:r w:rsidRPr="00390546">
        <w:rPr>
          <w:rFonts w:eastAsia="SchoolBookSanPin" w:cs="Times New Roman"/>
          <w:bCs/>
          <w:szCs w:val="20"/>
        </w:rPr>
        <w:t>Монгольская держава</w:t>
      </w:r>
      <w:r w:rsidRPr="00390546">
        <w:rPr>
          <w:rFonts w:eastAsia="SchoolBookSanPin" w:cs="Times New Roman"/>
          <w:szCs w:val="20"/>
        </w:rPr>
        <w:t xml:space="preserve">: общественный строй монгольских племен, завоевания Чингисхана и его потомков, управление подчиненными территориями. </w:t>
      </w:r>
      <w:r w:rsidRPr="00390546">
        <w:rPr>
          <w:rFonts w:eastAsia="SchoolBookSanPin" w:cs="Times New Roman"/>
          <w:bCs/>
          <w:szCs w:val="20"/>
        </w:rPr>
        <w:t>Китай</w:t>
      </w:r>
      <w:r w:rsidRPr="00390546">
        <w:rPr>
          <w:rFonts w:eastAsia="SchoolBookSanPin" w:cs="Times New Roman"/>
          <w:szCs w:val="20"/>
        </w:rPr>
        <w:t xml:space="preserve">: империи, правители и подданные, борьба против завоевателей. </w:t>
      </w:r>
      <w:r w:rsidRPr="00390546">
        <w:rPr>
          <w:rFonts w:eastAsia="SchoolBookSanPin" w:cs="Times New Roman"/>
          <w:bCs/>
          <w:szCs w:val="20"/>
        </w:rPr>
        <w:t xml:space="preserve">Япония </w:t>
      </w:r>
      <w:r w:rsidRPr="00390546">
        <w:rPr>
          <w:rFonts w:eastAsia="SchoolBookSanPin" w:cs="Times New Roman"/>
          <w:szCs w:val="20"/>
        </w:rPr>
        <w:t xml:space="preserve">в Средние века: образование государства, власть императоров и управление сёгунов. </w:t>
      </w:r>
      <w:r w:rsidRPr="00390546">
        <w:rPr>
          <w:rFonts w:eastAsia="SchoolBookSanPin" w:cs="Times New Roman"/>
          <w:bCs/>
          <w:szCs w:val="20"/>
        </w:rPr>
        <w:t>Индия</w:t>
      </w:r>
      <w:r w:rsidRPr="00390546">
        <w:rPr>
          <w:rFonts w:eastAsia="SchoolBookSanPin" w:cs="Times New Roman"/>
          <w:szCs w:val="20"/>
        </w:rPr>
        <w:t>: раздробленность индийских кн</w:t>
      </w:r>
      <w:r w:rsidRPr="00390546">
        <w:rPr>
          <w:rFonts w:eastAsia="SchoolBookSanPin" w:cs="Times New Roman"/>
          <w:szCs w:val="20"/>
        </w:rPr>
        <w:t>я</w:t>
      </w:r>
      <w:r w:rsidRPr="00390546">
        <w:rPr>
          <w:rFonts w:eastAsia="SchoolBookSanPin" w:cs="Times New Roman"/>
          <w:szCs w:val="20"/>
        </w:rPr>
        <w:t>жеств, вторжение мусульман, Делийский султанат.</w:t>
      </w:r>
    </w:p>
    <w:p w14:paraId="36C4BDC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Культура народов Востока. Литература. Архитектура. Традиционные искусства и ремесла.</w:t>
      </w:r>
    </w:p>
    <w:p w14:paraId="34B23D8F" w14:textId="2E2E6009"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Государства доколумбовой Америки в Средние века. </w:t>
      </w:r>
    </w:p>
    <w:p w14:paraId="34F079D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Цивилизации майя, ацтеков и инков: общественный строй, религиозные верования, культура. Появление европе</w:t>
      </w:r>
      <w:r w:rsidRPr="00390546">
        <w:rPr>
          <w:rFonts w:eastAsia="SchoolBookSanPin" w:cs="Times New Roman"/>
          <w:szCs w:val="20"/>
        </w:rPr>
        <w:t>й</w:t>
      </w:r>
      <w:r w:rsidRPr="00390546">
        <w:rPr>
          <w:rFonts w:eastAsia="SchoolBookSanPin" w:cs="Times New Roman"/>
          <w:szCs w:val="20"/>
        </w:rPr>
        <w:t>ских завоевателей.</w:t>
      </w:r>
    </w:p>
    <w:p w14:paraId="087F9769" w14:textId="4427071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Обобщение</w:t>
      </w:r>
      <w:r w:rsidRPr="00390546">
        <w:rPr>
          <w:rFonts w:eastAsia="SchoolBookSanPin" w:cs="Times New Roman"/>
          <w:szCs w:val="20"/>
        </w:rPr>
        <w:t>.</w:t>
      </w:r>
    </w:p>
    <w:p w14:paraId="21E04A3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Историческое и культурное наследие Средних веков.</w:t>
      </w:r>
    </w:p>
    <w:p w14:paraId="348D2815" w14:textId="2848FF8A" w:rsidR="00C02E70" w:rsidRPr="00390546" w:rsidRDefault="00C02E70" w:rsidP="00B505F9">
      <w:pPr>
        <w:spacing w:after="0" w:line="240" w:lineRule="auto"/>
        <w:ind w:left="720" w:firstLine="0"/>
        <w:rPr>
          <w:rFonts w:eastAsia="OfficinaSansBoldITC" w:cs="Times New Roman"/>
          <w:szCs w:val="20"/>
        </w:rPr>
      </w:pPr>
      <w:r w:rsidRPr="00390546">
        <w:rPr>
          <w:rFonts w:eastAsia="OfficinaSansBoldITC" w:cs="Times New Roman"/>
          <w:szCs w:val="20"/>
        </w:rPr>
        <w:t xml:space="preserve">История России. От Руси к Российскому государству. </w:t>
      </w:r>
    </w:p>
    <w:p w14:paraId="26477543" w14:textId="13800B5B"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w:t>
      </w:r>
    </w:p>
    <w:p w14:paraId="1E6A57B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Роль и место России в мировой истории. Проблемы периодизации российской истории. Источники по истории Ро</w:t>
      </w:r>
      <w:r w:rsidRPr="00390546">
        <w:rPr>
          <w:rFonts w:eastAsia="SchoolBookSanPin" w:cs="Times New Roman"/>
          <w:szCs w:val="20"/>
        </w:rPr>
        <w:t>с</w:t>
      </w:r>
      <w:r w:rsidRPr="00390546">
        <w:rPr>
          <w:rFonts w:eastAsia="SchoolBookSanPin" w:cs="Times New Roman"/>
          <w:szCs w:val="20"/>
        </w:rPr>
        <w:t>сии.</w:t>
      </w:r>
    </w:p>
    <w:p w14:paraId="70B2FEA9" w14:textId="69E49184"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Народы и государства на территории нашей страны </w:t>
      </w:r>
      <w:r w:rsidRPr="00390546">
        <w:rPr>
          <w:rFonts w:eastAsia="OfficinaSansBoldITC" w:cs="Times New Roman"/>
          <w:position w:val="1"/>
          <w:szCs w:val="20"/>
        </w:rPr>
        <w:t xml:space="preserve">в древности. Восточная Европа в середине I тыс. н. э. </w:t>
      </w:r>
    </w:p>
    <w:p w14:paraId="1DE07FA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w:t>
      </w:r>
      <w:r w:rsidRPr="00390546">
        <w:rPr>
          <w:rFonts w:eastAsia="SchoolBookSanPin" w:cs="Times New Roman"/>
          <w:szCs w:val="20"/>
        </w:rPr>
        <w:t>д</w:t>
      </w:r>
      <w:r w:rsidRPr="00390546">
        <w:rPr>
          <w:rFonts w:eastAsia="SchoolBookSanPin" w:cs="Times New Roman"/>
          <w:szCs w:val="20"/>
        </w:rPr>
        <w:t>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w:t>
      </w:r>
      <w:r w:rsidRPr="00390546">
        <w:rPr>
          <w:rFonts w:eastAsia="SchoolBookSanPin" w:cs="Times New Roman"/>
          <w:szCs w:val="20"/>
        </w:rPr>
        <w:t>и</w:t>
      </w:r>
      <w:r w:rsidRPr="00390546">
        <w:rPr>
          <w:rFonts w:eastAsia="SchoolBookSanPin" w:cs="Times New Roman"/>
          <w:szCs w:val="20"/>
        </w:rPr>
        <w:t xml:space="preserve">мовлияний. Появление первого в мире колёсного транспорта. </w:t>
      </w:r>
    </w:p>
    <w:p w14:paraId="488EC11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Народы, проживавшие на этой территории до середины I тыс. до н. э. Скифы и скифская культура. Античные гор</w:t>
      </w:r>
      <w:r w:rsidRPr="00390546">
        <w:rPr>
          <w:rFonts w:eastAsia="SchoolBookSanPin" w:cs="Times New Roman"/>
          <w:szCs w:val="20"/>
        </w:rPr>
        <w:t>о</w:t>
      </w:r>
      <w:r w:rsidRPr="00390546">
        <w:rPr>
          <w:rFonts w:eastAsia="SchoolBookSanPin" w:cs="Times New Roman"/>
          <w:szCs w:val="20"/>
        </w:rPr>
        <w:t>да-государства Северного Причерноморья. Боспорское царство. Пантикапей. Античный Херсонес. Скифское царство в Крыму. Дербент.</w:t>
      </w:r>
    </w:p>
    <w:p w14:paraId="2791DCB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Великое переселение народов. Миграция готов. Нашествие гуннов. Вопрос о славянской прародине и происхожд</w:t>
      </w:r>
      <w:r w:rsidRPr="00390546">
        <w:rPr>
          <w:rFonts w:eastAsia="SchoolBookSanPin" w:cs="Times New Roman"/>
          <w:szCs w:val="20"/>
        </w:rPr>
        <w:t>е</w:t>
      </w:r>
      <w:r w:rsidRPr="00390546">
        <w:rPr>
          <w:rFonts w:eastAsia="SchoolBookSanPin" w:cs="Times New Roman"/>
          <w:szCs w:val="20"/>
        </w:rPr>
        <w:t>нии славян. Расселение славян, их разделение на три ветви ‒ восточных, западных и южных. Славянские общности Восто</w:t>
      </w:r>
      <w:r w:rsidRPr="00390546">
        <w:rPr>
          <w:rFonts w:eastAsia="SchoolBookSanPin" w:cs="Times New Roman"/>
          <w:szCs w:val="20"/>
        </w:rPr>
        <w:t>ч</w:t>
      </w:r>
      <w:r w:rsidRPr="00390546">
        <w:rPr>
          <w:rFonts w:eastAsia="SchoolBookSanPin" w:cs="Times New Roman"/>
          <w:szCs w:val="20"/>
        </w:rPr>
        <w:t>ной Европы. Их соседи ‒ балты и финно-угры. Хозяйство восточных славян, их общественный строй и политическая орг</w:t>
      </w:r>
      <w:r w:rsidRPr="00390546">
        <w:rPr>
          <w:rFonts w:eastAsia="SchoolBookSanPin" w:cs="Times New Roman"/>
          <w:szCs w:val="20"/>
        </w:rPr>
        <w:t>а</w:t>
      </w:r>
      <w:r w:rsidRPr="00390546">
        <w:rPr>
          <w:rFonts w:eastAsia="SchoolBookSanPin" w:cs="Times New Roman"/>
          <w:szCs w:val="20"/>
        </w:rPr>
        <w:t>низация. Возникновение княжеской власти. Традиционные верования.</w:t>
      </w:r>
    </w:p>
    <w:p w14:paraId="21CCC75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Страны и народы Восточной Европы, Сибири и Дальнего Востока, Тюркский каганат, Хазарский каганат, Волжская Булгария.</w:t>
      </w:r>
    </w:p>
    <w:p w14:paraId="48077E23" w14:textId="32405AB5"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Русь в IX ‒ начале XII в. </w:t>
      </w:r>
    </w:p>
    <w:p w14:paraId="627EED63" w14:textId="00AF64E6"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Образование государства Русь. </w:t>
      </w:r>
      <w:r w:rsidRPr="00390546">
        <w:rPr>
          <w:rFonts w:eastAsia="SchoolBookSanPin" w:cs="Times New Roman"/>
          <w:szCs w:val="20"/>
        </w:rPr>
        <w:t>Исторические условия складывания русской государственности: приро</w:t>
      </w:r>
      <w:r w:rsidRPr="00390546">
        <w:rPr>
          <w:rFonts w:eastAsia="SchoolBookSanPin" w:cs="Times New Roman"/>
          <w:szCs w:val="20"/>
        </w:rPr>
        <w:t>д</w:t>
      </w:r>
      <w:r w:rsidRPr="00390546">
        <w:rPr>
          <w:rFonts w:eastAsia="SchoolBookSanPin" w:cs="Times New Roman"/>
          <w:szCs w:val="20"/>
        </w:rPr>
        <w:t>но-климатический фактор и политические процессы в Европе в конце I тыс. н. э. Формирование новой политической и э</w:t>
      </w:r>
      <w:r w:rsidRPr="00390546">
        <w:rPr>
          <w:rFonts w:eastAsia="SchoolBookSanPin" w:cs="Times New Roman"/>
          <w:szCs w:val="20"/>
        </w:rPr>
        <w:t>т</w:t>
      </w:r>
      <w:r w:rsidRPr="00390546">
        <w:rPr>
          <w:rFonts w:eastAsia="SchoolBookSanPin" w:cs="Times New Roman"/>
          <w:szCs w:val="20"/>
        </w:rPr>
        <w:t>нической карты континента.</w:t>
      </w:r>
    </w:p>
    <w:p w14:paraId="3A65E5A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Первые известия о Руси. Проблема образования государства.</w:t>
      </w:r>
    </w:p>
    <w:p w14:paraId="722806B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Русь. Скандинавы на Руси. Начало династии Рюриковичей.</w:t>
      </w:r>
    </w:p>
    <w:p w14:paraId="04968C8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E99B5B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Принятие христианства и его значение. Византийское наследие на Руси.</w:t>
      </w:r>
    </w:p>
    <w:p w14:paraId="09DC05F2" w14:textId="63BE8D4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Русь в конце X ‒ начале XII в. </w:t>
      </w:r>
      <w:r w:rsidRPr="00390546">
        <w:rPr>
          <w:rFonts w:eastAsia="SchoolBookSanPin" w:cs="Times New Roman"/>
          <w:position w:val="1"/>
          <w:szCs w:val="20"/>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DCC2B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Общественный строй Руси: дискуссии в исторической науке.</w:t>
      </w:r>
    </w:p>
    <w:p w14:paraId="2825FFD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Князья, дружина. Духовенство. Городское население. Купцы.</w:t>
      </w:r>
    </w:p>
    <w:p w14:paraId="54D447B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lastRenderedPageBreak/>
        <w:t>Категории рядового и зависимого населения. Древнерусское право: Русская Правда, церковные уставы.</w:t>
      </w:r>
    </w:p>
    <w:p w14:paraId="6ECF762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Русь в социально-политическом контексте Евразии. Внешняя политика и международные связи: отношения с В</w:t>
      </w:r>
      <w:r w:rsidRPr="00390546">
        <w:rPr>
          <w:rFonts w:eastAsia="SchoolBookSanPin" w:cs="Times New Roman"/>
          <w:position w:val="1"/>
          <w:szCs w:val="20"/>
        </w:rPr>
        <w:t>и</w:t>
      </w:r>
      <w:r w:rsidRPr="00390546">
        <w:rPr>
          <w:rFonts w:eastAsia="SchoolBookSanPin" w:cs="Times New Roman"/>
          <w:position w:val="1"/>
          <w:szCs w:val="20"/>
        </w:rPr>
        <w:t>зантией, печенегами, половцами (Дешт-и-Кипчак), странами Центральной, Западной и Северной Европы. Херсонес в кул</w:t>
      </w:r>
      <w:r w:rsidRPr="00390546">
        <w:rPr>
          <w:rFonts w:eastAsia="SchoolBookSanPin" w:cs="Times New Roman"/>
          <w:position w:val="1"/>
          <w:szCs w:val="20"/>
        </w:rPr>
        <w:t>ь</w:t>
      </w:r>
      <w:r w:rsidRPr="00390546">
        <w:rPr>
          <w:rFonts w:eastAsia="SchoolBookSanPin" w:cs="Times New Roman"/>
          <w:position w:val="1"/>
          <w:szCs w:val="20"/>
        </w:rPr>
        <w:t>турных контактах Руси и Византии.</w:t>
      </w:r>
    </w:p>
    <w:p w14:paraId="27F4344C" w14:textId="203E4F02"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Культурное пространство. </w:t>
      </w:r>
      <w:r w:rsidRPr="00390546">
        <w:rPr>
          <w:rFonts w:eastAsia="SchoolBookSanPin" w:cs="Times New Roman"/>
          <w:position w:val="1"/>
          <w:szCs w:val="20"/>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E870CC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Культура Руси. Формирование единого культурного пространства. Кирилло-мефодиевская традиция на Руси. Пис</w:t>
      </w:r>
      <w:r w:rsidRPr="00390546">
        <w:rPr>
          <w:rFonts w:eastAsia="SchoolBookSanPin" w:cs="Times New Roman"/>
          <w:position w:val="1"/>
          <w:szCs w:val="20"/>
        </w:rPr>
        <w:t>ь</w:t>
      </w:r>
      <w:r w:rsidRPr="00390546">
        <w:rPr>
          <w:rFonts w:eastAsia="SchoolBookSanPin" w:cs="Times New Roman"/>
          <w:position w:val="1"/>
          <w:szCs w:val="20"/>
        </w:rPr>
        <w:t>менность. Распространение грамотности, берестяные грамоты.</w:t>
      </w:r>
    </w:p>
    <w:p w14:paraId="7E01AE2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«Новгородская псалтирь». «Остромирово Евангелие». Появление древнерусской литературы. «Слово о Законе и Благодати». </w:t>
      </w:r>
      <w:r w:rsidRPr="00390546">
        <w:rPr>
          <w:rFonts w:eastAsia="SchoolBookSanPin" w:cs="Times New Roman"/>
          <w:szCs w:val="20"/>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w:t>
      </w:r>
      <w:r w:rsidRPr="00390546">
        <w:rPr>
          <w:rFonts w:eastAsia="SchoolBookSanPin" w:cs="Times New Roman"/>
          <w:szCs w:val="20"/>
        </w:rPr>
        <w:t>в</w:t>
      </w:r>
      <w:r w:rsidRPr="00390546">
        <w:rPr>
          <w:rFonts w:eastAsia="SchoolBookSanPin" w:cs="Times New Roman"/>
          <w:szCs w:val="20"/>
        </w:rPr>
        <w:t>ская, София Новгородская. Материальная культура. Ремесло. Военное дело и оружие.</w:t>
      </w:r>
    </w:p>
    <w:p w14:paraId="21828D59" w14:textId="1169D4D9"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Русь в середине XII ‒ начале XIII в. </w:t>
      </w:r>
    </w:p>
    <w:p w14:paraId="287542F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w:t>
      </w:r>
      <w:r w:rsidRPr="00390546">
        <w:rPr>
          <w:rFonts w:eastAsia="SchoolBookSanPin" w:cs="Times New Roman"/>
          <w:szCs w:val="20"/>
        </w:rPr>
        <w:t>в</w:t>
      </w:r>
      <w:r w:rsidRPr="00390546">
        <w:rPr>
          <w:rFonts w:eastAsia="SchoolBookSanPin" w:cs="Times New Roman"/>
          <w:szCs w:val="20"/>
        </w:rPr>
        <w:t>ская и Новгородская. Эволюция общественного строя и права; внешняя политика русских земель.</w:t>
      </w:r>
    </w:p>
    <w:p w14:paraId="3596909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C36A82E" w14:textId="77777777" w:rsidR="00C02E70" w:rsidRPr="00390546" w:rsidRDefault="00C02E70" w:rsidP="00747AC8">
      <w:pPr>
        <w:spacing w:after="0" w:line="240" w:lineRule="auto"/>
        <w:ind w:firstLine="709"/>
        <w:rPr>
          <w:rFonts w:eastAsia="OfficinaSansBookITC" w:cs="Times New Roman"/>
          <w:szCs w:val="20"/>
        </w:rPr>
      </w:pPr>
      <w:r w:rsidRPr="00390546">
        <w:rPr>
          <w:rFonts w:cs="Times New Roman"/>
          <w:szCs w:val="20"/>
        </w:rPr>
        <w:t>150.</w:t>
      </w:r>
      <w:r w:rsidRPr="00390546">
        <w:rPr>
          <w:rFonts w:eastAsia="OfficinaSansBoldITC" w:cs="Times New Roman"/>
          <w:szCs w:val="20"/>
        </w:rPr>
        <w:t xml:space="preserve">4.2.5. Русские земли и их соседи в середине XIII ‒ XIV в. </w:t>
      </w:r>
    </w:p>
    <w:p w14:paraId="07DEE20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Возникновение Монгольской империи. Завоевания Чингисхана и его потомков. Походы Батыя на Восточную Евр</w:t>
      </w:r>
      <w:r w:rsidRPr="00390546">
        <w:rPr>
          <w:rFonts w:eastAsia="SchoolBookSanPin" w:cs="Times New Roman"/>
          <w:szCs w:val="20"/>
        </w:rPr>
        <w:t>о</w:t>
      </w:r>
      <w:r w:rsidRPr="00390546">
        <w:rPr>
          <w:rFonts w:eastAsia="SchoolBookSanPin" w:cs="Times New Roman"/>
          <w:szCs w:val="20"/>
        </w:rPr>
        <w:t>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C92D16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779587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w:t>
      </w:r>
      <w:r w:rsidRPr="00390546">
        <w:rPr>
          <w:rFonts w:eastAsia="SchoolBookSanPin" w:cs="Times New Roman"/>
          <w:szCs w:val="20"/>
        </w:rPr>
        <w:t>с</w:t>
      </w:r>
      <w:r w:rsidRPr="00390546">
        <w:rPr>
          <w:rFonts w:eastAsia="SchoolBookSanPin" w:cs="Times New Roman"/>
          <w:szCs w:val="20"/>
        </w:rPr>
        <w:t>ковских князей.</w:t>
      </w:r>
    </w:p>
    <w:p w14:paraId="05433EC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Перенос митрополичьей кафедры в Москву. Роль Православной церкви в ордынский период русской истории. Св</w:t>
      </w:r>
      <w:r w:rsidRPr="00390546">
        <w:rPr>
          <w:rFonts w:eastAsia="SchoolBookSanPin" w:cs="Times New Roman"/>
          <w:szCs w:val="20"/>
        </w:rPr>
        <w:t>я</w:t>
      </w:r>
      <w:r w:rsidRPr="00390546">
        <w:rPr>
          <w:rFonts w:eastAsia="SchoolBookSanPin" w:cs="Times New Roman"/>
          <w:szCs w:val="20"/>
        </w:rPr>
        <w:t>титель Алексий Московский и преподобный Сергий Радонежский.</w:t>
      </w:r>
    </w:p>
    <w:p w14:paraId="7FCBE34E" w14:textId="2417497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Народы и государства степной зоны Восточной Европы и Сибири в XIII‒XV вв. </w:t>
      </w:r>
      <w:r w:rsidRPr="00390546">
        <w:rPr>
          <w:rFonts w:eastAsia="SchoolBookSanPin" w:cs="Times New Roman"/>
          <w:szCs w:val="20"/>
        </w:rPr>
        <w:t>Золотая Орда: государственный строй, население, экономика, культура. Города и кочевые степи. Принятие ислама. Ослабление государства во второй пол</w:t>
      </w:r>
      <w:r w:rsidRPr="00390546">
        <w:rPr>
          <w:rFonts w:eastAsia="SchoolBookSanPin" w:cs="Times New Roman"/>
          <w:szCs w:val="20"/>
        </w:rPr>
        <w:t>о</w:t>
      </w:r>
      <w:r w:rsidRPr="00390546">
        <w:rPr>
          <w:rFonts w:eastAsia="SchoolBookSanPin" w:cs="Times New Roman"/>
          <w:szCs w:val="20"/>
        </w:rPr>
        <w:t>вине XIV в., нашествие Тимура.</w:t>
      </w:r>
    </w:p>
    <w:p w14:paraId="4BDC1C1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w:t>
      </w:r>
      <w:r w:rsidRPr="00390546">
        <w:rPr>
          <w:rFonts w:eastAsia="SchoolBookSanPin" w:cs="Times New Roman"/>
          <w:szCs w:val="20"/>
        </w:rPr>
        <w:t>о</w:t>
      </w:r>
      <w:r w:rsidRPr="00390546">
        <w:rPr>
          <w:rFonts w:eastAsia="SchoolBookSanPin" w:cs="Times New Roman"/>
          <w:szCs w:val="20"/>
        </w:rPr>
        <w:t>рья (Каффа, Тана, Солдайя и другие) и их роль в системе торговых и политических связей Руси с Западом и Востоком.</w:t>
      </w:r>
    </w:p>
    <w:p w14:paraId="562DDE97" w14:textId="2C6B5D9C"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Культурное пространство. </w:t>
      </w:r>
      <w:r w:rsidRPr="00390546">
        <w:rPr>
          <w:rFonts w:eastAsia="SchoolBookSanPin" w:cs="Times New Roman"/>
          <w:szCs w:val="20"/>
        </w:rPr>
        <w:t>Изменения в представлениях о картине мира в Евразии в связи с завершением монгол</w:t>
      </w:r>
      <w:r w:rsidRPr="00390546">
        <w:rPr>
          <w:rFonts w:eastAsia="SchoolBookSanPin" w:cs="Times New Roman"/>
          <w:szCs w:val="20"/>
        </w:rPr>
        <w:t>ь</w:t>
      </w:r>
      <w:r w:rsidRPr="00390546">
        <w:rPr>
          <w:rFonts w:eastAsia="SchoolBookSanPin" w:cs="Times New Roman"/>
          <w:szCs w:val="20"/>
        </w:rPr>
        <w:t>ских завоеваний. Культурное взаимодействие цивилизаций. Межкультурные связи и коммуникации (взаимодействие и вз</w:t>
      </w:r>
      <w:r w:rsidRPr="00390546">
        <w:rPr>
          <w:rFonts w:eastAsia="SchoolBookSanPin" w:cs="Times New Roman"/>
          <w:szCs w:val="20"/>
        </w:rPr>
        <w:t>а</w:t>
      </w:r>
      <w:r w:rsidRPr="00390546">
        <w:rPr>
          <w:rFonts w:eastAsia="SchoolBookSanPin" w:cs="Times New Roman"/>
          <w:szCs w:val="20"/>
        </w:rPr>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8C130F4" w14:textId="2DF306A9"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Формирование единого Русского государства в XV в. </w:t>
      </w:r>
    </w:p>
    <w:p w14:paraId="667FE24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w:t>
      </w:r>
      <w:r w:rsidRPr="00390546">
        <w:rPr>
          <w:rFonts w:eastAsia="SchoolBookSanPin" w:cs="Times New Roman"/>
          <w:szCs w:val="20"/>
        </w:rPr>
        <w:t>н</w:t>
      </w:r>
      <w:r w:rsidRPr="00390546">
        <w:rPr>
          <w:rFonts w:eastAsia="SchoolBookSanPin" w:cs="Times New Roman"/>
          <w:szCs w:val="20"/>
        </w:rPr>
        <w:t>тии и рост церковно-политической роли Москвы в православном мире. Теория «Москва ‒ третий Рим». Иван III. Присоед</w:t>
      </w:r>
      <w:r w:rsidRPr="00390546">
        <w:rPr>
          <w:rFonts w:eastAsia="SchoolBookSanPin" w:cs="Times New Roman"/>
          <w:szCs w:val="20"/>
        </w:rPr>
        <w:t>и</w:t>
      </w:r>
      <w:r w:rsidRPr="00390546">
        <w:rPr>
          <w:rFonts w:eastAsia="SchoolBookSanPin" w:cs="Times New Roman"/>
          <w:szCs w:val="20"/>
        </w:rPr>
        <w:t>нение Новгорода и Твери. Ликвидация зависимости от Орды. Расширение международных связей Московского государства. Пр</w:t>
      </w:r>
      <w:r w:rsidRPr="00390546">
        <w:rPr>
          <w:rFonts w:eastAsia="SchoolBookSanPin" w:cs="Times New Roman"/>
          <w:szCs w:val="20"/>
        </w:rPr>
        <w:t>и</w:t>
      </w:r>
      <w:r w:rsidRPr="00390546">
        <w:rPr>
          <w:rFonts w:eastAsia="SchoolBookSanPin" w:cs="Times New Roman"/>
          <w:szCs w:val="20"/>
        </w:rPr>
        <w:t>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390546">
        <w:rPr>
          <w:rFonts w:eastAsia="SchoolBookSanPin" w:cs="Times New Roman"/>
          <w:szCs w:val="20"/>
        </w:rPr>
        <w:t>с</w:t>
      </w:r>
      <w:r w:rsidRPr="00390546">
        <w:rPr>
          <w:rFonts w:eastAsia="SchoolBookSanPin" w:cs="Times New Roman"/>
          <w:szCs w:val="20"/>
        </w:rPr>
        <w:t>ковский Кремль.</w:t>
      </w:r>
    </w:p>
    <w:p w14:paraId="531864E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Культурное пространство</w:t>
      </w:r>
      <w:r w:rsidRPr="00390546">
        <w:rPr>
          <w:rFonts w:eastAsia="SchoolBookSanPin" w:cs="Times New Roman"/>
          <w:szCs w:val="20"/>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w:t>
      </w:r>
      <w:r w:rsidRPr="00390546">
        <w:rPr>
          <w:rFonts w:eastAsia="SchoolBookSanPin" w:cs="Times New Roman"/>
          <w:szCs w:val="20"/>
        </w:rPr>
        <w:t>в</w:t>
      </w:r>
      <w:r w:rsidRPr="00390546">
        <w:rPr>
          <w:rFonts w:eastAsia="SchoolBookSanPin" w:cs="Times New Roman"/>
          <w:szCs w:val="20"/>
        </w:rPr>
        <w:t>ская Библия. Развитие культуры единого Русского государства. Летописание: общерусское и региональное. Житийная лит</w:t>
      </w:r>
      <w:r w:rsidRPr="00390546">
        <w:rPr>
          <w:rFonts w:eastAsia="SchoolBookSanPin" w:cs="Times New Roman"/>
          <w:szCs w:val="20"/>
        </w:rPr>
        <w:t>е</w:t>
      </w:r>
      <w:r w:rsidRPr="00390546">
        <w:rPr>
          <w:rFonts w:eastAsia="SchoolBookSanPin" w:cs="Times New Roman"/>
          <w:szCs w:val="20"/>
        </w:rPr>
        <w:t>ратура. «Хожение за три моря» Афанасия Никитина. Архитектура. Русская икона как феномен мирового искусства. Повс</w:t>
      </w:r>
      <w:r w:rsidRPr="00390546">
        <w:rPr>
          <w:rFonts w:eastAsia="SchoolBookSanPin" w:cs="Times New Roman"/>
          <w:szCs w:val="20"/>
        </w:rPr>
        <w:t>е</w:t>
      </w:r>
      <w:r w:rsidRPr="00390546">
        <w:rPr>
          <w:rFonts w:eastAsia="SchoolBookSanPin" w:cs="Times New Roman"/>
          <w:szCs w:val="20"/>
        </w:rPr>
        <w:t>дневная жизнь горожан и сельских жителей в древнерусский и раннемосковский периоды.</w:t>
      </w:r>
    </w:p>
    <w:p w14:paraId="69E3EB13" w14:textId="5F5344D4" w:rsidR="00C02E70" w:rsidRPr="00390546" w:rsidRDefault="00C02E70" w:rsidP="00747AC8">
      <w:pPr>
        <w:spacing w:after="0" w:line="240" w:lineRule="auto"/>
        <w:ind w:firstLine="709"/>
        <w:rPr>
          <w:rFonts w:eastAsia="SchoolBookSanPin" w:cs="Times New Roman"/>
          <w:bCs/>
          <w:szCs w:val="20"/>
        </w:rPr>
      </w:pPr>
      <w:r w:rsidRPr="00390546">
        <w:rPr>
          <w:rFonts w:eastAsia="SchoolBookSanPin" w:cs="Times New Roman"/>
          <w:bCs/>
          <w:szCs w:val="20"/>
        </w:rPr>
        <w:t xml:space="preserve">Наш край </w:t>
      </w:r>
      <w:r w:rsidRPr="00390546">
        <w:rPr>
          <w:rFonts w:eastAsia="SchoolBookSanPin" w:cs="Times New Roman"/>
          <w:szCs w:val="20"/>
        </w:rPr>
        <w:t xml:space="preserve">с древнейших времен до конца XV в. </w:t>
      </w:r>
      <w:r w:rsidRPr="00390546">
        <w:rPr>
          <w:rFonts w:eastAsia="SchoolBookSanPin" w:cs="Times New Roman"/>
          <w:bCs/>
          <w:szCs w:val="20"/>
        </w:rPr>
        <w:t>Материал по истории своего края привлекается при рассмотрении ключевых событий и процессов отечественной истории.</w:t>
      </w:r>
    </w:p>
    <w:p w14:paraId="67BE2D17" w14:textId="1884652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Обобщение. </w:t>
      </w:r>
    </w:p>
    <w:p w14:paraId="05D4A87F" w14:textId="2A28CDAD" w:rsidR="00C02E70" w:rsidRPr="00B505F9" w:rsidRDefault="00C02E70" w:rsidP="00747AC8">
      <w:pPr>
        <w:spacing w:after="0" w:line="240" w:lineRule="auto"/>
        <w:ind w:firstLine="709"/>
        <w:rPr>
          <w:rFonts w:eastAsia="OfficinaSansBoldITC" w:cs="Times New Roman"/>
          <w:b/>
          <w:szCs w:val="20"/>
        </w:rPr>
      </w:pPr>
      <w:r w:rsidRPr="00B505F9">
        <w:rPr>
          <w:rFonts w:eastAsia="OfficinaSansBoldITC" w:cs="Times New Roman"/>
          <w:b/>
          <w:szCs w:val="20"/>
        </w:rPr>
        <w:t>Содержание обучения в 7 классе.</w:t>
      </w:r>
    </w:p>
    <w:p w14:paraId="4A50BB25" w14:textId="7A673724"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Всеобщая история. История Нового времени. Конец XV ‒ XVII в. </w:t>
      </w:r>
    </w:p>
    <w:p w14:paraId="16285E53" w14:textId="64BB635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w:t>
      </w:r>
    </w:p>
    <w:p w14:paraId="25B74E8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Понятие «Новое время». Хронологические рамки и периодизация истории Нового времени.</w:t>
      </w:r>
    </w:p>
    <w:p w14:paraId="044B4EC2" w14:textId="03DF5688"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Великие географические открытия. </w:t>
      </w:r>
    </w:p>
    <w:p w14:paraId="58191C2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Предпосылки Великих географических открытий. Поиски европейцами морских путей в страны Востока. Экспед</w:t>
      </w:r>
      <w:r w:rsidRPr="00390546">
        <w:rPr>
          <w:rFonts w:eastAsia="SchoolBookSanPin" w:cs="Times New Roman"/>
          <w:szCs w:val="20"/>
        </w:rPr>
        <w:t>и</w:t>
      </w:r>
      <w:r w:rsidRPr="00390546">
        <w:rPr>
          <w:rFonts w:eastAsia="SchoolBookSanPin" w:cs="Times New Roman"/>
          <w:szCs w:val="20"/>
        </w:rPr>
        <w:t>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w:t>
      </w:r>
      <w:r w:rsidRPr="00390546">
        <w:rPr>
          <w:rFonts w:eastAsia="SchoolBookSanPin" w:cs="Times New Roman"/>
          <w:szCs w:val="20"/>
        </w:rPr>
        <w:t>и</w:t>
      </w:r>
      <w:r w:rsidRPr="00390546">
        <w:rPr>
          <w:rFonts w:eastAsia="SchoolBookSanPin" w:cs="Times New Roman"/>
          <w:szCs w:val="20"/>
        </w:rPr>
        <w:t>ческие, экономические и культурные последствия Великих географических открытий конца XV‒XVI в.</w:t>
      </w:r>
    </w:p>
    <w:p w14:paraId="565AD0EC" w14:textId="2A0742ED"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lastRenderedPageBreak/>
        <w:t xml:space="preserve">Изменения в европейском обществе в XVI‒XVII вв. </w:t>
      </w:r>
    </w:p>
    <w:p w14:paraId="750DE11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w:t>
      </w:r>
      <w:r w:rsidRPr="00390546">
        <w:rPr>
          <w:rFonts w:eastAsia="SchoolBookSanPin" w:cs="Times New Roman"/>
          <w:szCs w:val="20"/>
        </w:rPr>
        <w:t>в</w:t>
      </w:r>
      <w:r w:rsidRPr="00390546">
        <w:rPr>
          <w:rFonts w:eastAsia="SchoolBookSanPin" w:cs="Times New Roman"/>
          <w:szCs w:val="20"/>
        </w:rPr>
        <w:t>ной структуре общества, появление новых социальных групп. Повседневная жизнь обитателей городов и деревень.</w:t>
      </w:r>
    </w:p>
    <w:p w14:paraId="308257FA" w14:textId="739F3551"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Реформация и контрреформация в Европе. </w:t>
      </w:r>
    </w:p>
    <w:p w14:paraId="1375D31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w:t>
      </w:r>
      <w:r w:rsidRPr="00390546">
        <w:rPr>
          <w:rFonts w:eastAsia="SchoolBookSanPin" w:cs="Times New Roman"/>
          <w:szCs w:val="20"/>
        </w:rPr>
        <w:t>к</w:t>
      </w:r>
      <w:r w:rsidRPr="00390546">
        <w:rPr>
          <w:rFonts w:eastAsia="SchoolBookSanPin" w:cs="Times New Roman"/>
          <w:szCs w:val="20"/>
        </w:rPr>
        <w:t>ви против реформационного движения. Контрреформация. Инквизиция.</w:t>
      </w:r>
    </w:p>
    <w:p w14:paraId="2A2FAE7D" w14:textId="3DCD5F9C"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Государства Европы в XVI‒XVII вв. </w:t>
      </w:r>
    </w:p>
    <w:p w14:paraId="0245AD6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61B1B6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Испания </w:t>
      </w:r>
      <w:r w:rsidRPr="00390546">
        <w:rPr>
          <w:rFonts w:eastAsia="SchoolBookSanPin" w:cs="Times New Roman"/>
          <w:szCs w:val="20"/>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390546">
        <w:rPr>
          <w:rFonts w:eastAsia="SchoolBookSanPin" w:cs="Times New Roman"/>
          <w:bCs/>
          <w:szCs w:val="20"/>
        </w:rPr>
        <w:t>Нидерландах</w:t>
      </w:r>
      <w:r w:rsidRPr="00390546">
        <w:rPr>
          <w:rFonts w:eastAsia="SchoolBookSanPin" w:cs="Times New Roman"/>
          <w:szCs w:val="20"/>
        </w:rPr>
        <w:t>: цели, участники, формы борьбы. Итоги и значение Нидерландской революции.</w:t>
      </w:r>
    </w:p>
    <w:p w14:paraId="18F6C1A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Франция: путь к абсолютизму</w:t>
      </w:r>
      <w:r w:rsidRPr="00390546">
        <w:rPr>
          <w:rFonts w:eastAsia="SchoolBookSanPin" w:cs="Times New Roman"/>
          <w:szCs w:val="20"/>
        </w:rPr>
        <w:t>. Королевская власть и централизация управления страной. Католики и гугеноты. Р</w:t>
      </w:r>
      <w:r w:rsidRPr="00390546">
        <w:rPr>
          <w:rFonts w:eastAsia="SchoolBookSanPin" w:cs="Times New Roman"/>
          <w:szCs w:val="20"/>
        </w:rPr>
        <w:t>е</w:t>
      </w:r>
      <w:r w:rsidRPr="00390546">
        <w:rPr>
          <w:rFonts w:eastAsia="SchoolBookSanPin" w:cs="Times New Roman"/>
          <w:szCs w:val="20"/>
        </w:rPr>
        <w:t>лигиозные войны. Генрих IV. Нантский эдикт 1598 г. Людовик XIII и кардинал Ришелье. Фронда. Французский абсолютизм при Людовике XIV.</w:t>
      </w:r>
    </w:p>
    <w:p w14:paraId="4D6F9A2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Англия. </w:t>
      </w:r>
      <w:r w:rsidRPr="00390546">
        <w:rPr>
          <w:rFonts w:eastAsia="SchoolBookSanPin" w:cs="Times New Roman"/>
          <w:szCs w:val="20"/>
        </w:rPr>
        <w:t>Развитие капиталистического предпринимательства в городах и деревнях. Огораживания. Укрепление к</w:t>
      </w:r>
      <w:r w:rsidRPr="00390546">
        <w:rPr>
          <w:rFonts w:eastAsia="SchoolBookSanPin" w:cs="Times New Roman"/>
          <w:szCs w:val="20"/>
        </w:rPr>
        <w:t>о</w:t>
      </w:r>
      <w:r w:rsidRPr="00390546">
        <w:rPr>
          <w:rFonts w:eastAsia="SchoolBookSanPin" w:cs="Times New Roman"/>
          <w:szCs w:val="20"/>
        </w:rPr>
        <w:t>ролевской власти при Тюдорах. Генрих VIII и королевская реформация. «Золотой век» Елизаветы I.</w:t>
      </w:r>
    </w:p>
    <w:p w14:paraId="4D79A16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Английская революция середины XVII в</w:t>
      </w:r>
      <w:r w:rsidRPr="00390546">
        <w:rPr>
          <w:rFonts w:eastAsia="SchoolBookSanPin" w:cs="Times New Roman"/>
          <w:szCs w:val="20"/>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E3116E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Страны Центральной, Южной и Юго-Восточной Европы</w:t>
      </w:r>
      <w:r w:rsidRPr="00390546">
        <w:rPr>
          <w:rFonts w:eastAsia="SchoolBookSanPin" w:cs="Times New Roman"/>
          <w:szCs w:val="20"/>
        </w:rPr>
        <w:t>. В мире империй и вне его. Германские государства. Ит</w:t>
      </w:r>
      <w:r w:rsidRPr="00390546">
        <w:rPr>
          <w:rFonts w:eastAsia="SchoolBookSanPin" w:cs="Times New Roman"/>
          <w:szCs w:val="20"/>
        </w:rPr>
        <w:t>а</w:t>
      </w:r>
      <w:r w:rsidRPr="00390546">
        <w:rPr>
          <w:rFonts w:eastAsia="SchoolBookSanPin" w:cs="Times New Roman"/>
          <w:szCs w:val="20"/>
        </w:rPr>
        <w:t>льянские земли. Положение славянских народов. Образование Речи Посполитой.</w:t>
      </w:r>
    </w:p>
    <w:p w14:paraId="4C495245" w14:textId="0AD9AED4"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Международные отношения в XVI‒XVII вв. </w:t>
      </w:r>
    </w:p>
    <w:p w14:paraId="33E6088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Борьба за первенство, военные конфликты между европейскими державами. Столкновение интересов в приобрет</w:t>
      </w:r>
      <w:r w:rsidRPr="00390546">
        <w:rPr>
          <w:rFonts w:eastAsia="SchoolBookSanPin" w:cs="Times New Roman"/>
          <w:szCs w:val="20"/>
        </w:rPr>
        <w:t>е</w:t>
      </w:r>
      <w:r w:rsidRPr="00390546">
        <w:rPr>
          <w:rFonts w:eastAsia="SchoolBookSanPin" w:cs="Times New Roman"/>
          <w:szCs w:val="20"/>
        </w:rPr>
        <w:t>нии колониальных владений и господстве на торговых путях. Противостояние османской экспансии в Европе. Образование де</w:t>
      </w:r>
      <w:r w:rsidRPr="00390546">
        <w:rPr>
          <w:rFonts w:eastAsia="SchoolBookSanPin" w:cs="Times New Roman"/>
          <w:szCs w:val="20"/>
        </w:rPr>
        <w:t>р</w:t>
      </w:r>
      <w:r w:rsidRPr="00390546">
        <w:rPr>
          <w:rFonts w:eastAsia="SchoolBookSanPin" w:cs="Times New Roman"/>
          <w:szCs w:val="20"/>
        </w:rPr>
        <w:t>жавы австрийских Габсбургов. Тридцатилетняя война. Вестфальский мир.</w:t>
      </w:r>
    </w:p>
    <w:p w14:paraId="1AE2906B" w14:textId="5C14B59C"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Европейская культура в раннее Новое время. </w:t>
      </w:r>
    </w:p>
    <w:p w14:paraId="00CB1D2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B29670A" w14:textId="2187FD29"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Страны Востока в XVI‒XVII вв. </w:t>
      </w:r>
    </w:p>
    <w:p w14:paraId="4E629B4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Османская империя</w:t>
      </w:r>
      <w:r w:rsidRPr="00390546">
        <w:rPr>
          <w:rFonts w:eastAsia="SchoolBookSanPin" w:cs="Times New Roman"/>
          <w:szCs w:val="20"/>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390546">
        <w:rPr>
          <w:rFonts w:eastAsia="SchoolBookSanPin" w:cs="Times New Roman"/>
          <w:bCs/>
          <w:szCs w:val="20"/>
        </w:rPr>
        <w:t xml:space="preserve">Индия </w:t>
      </w:r>
      <w:r w:rsidRPr="00390546">
        <w:rPr>
          <w:rFonts w:eastAsia="SchoolBookSanPin" w:cs="Times New Roman"/>
          <w:szCs w:val="20"/>
        </w:rPr>
        <w:t xml:space="preserve">при Великих Моголах. Начало проникновения европейцев. Ост-Индские компании. </w:t>
      </w:r>
      <w:r w:rsidRPr="00390546">
        <w:rPr>
          <w:rFonts w:eastAsia="SchoolBookSanPin" w:cs="Times New Roman"/>
          <w:bCs/>
          <w:szCs w:val="20"/>
        </w:rPr>
        <w:t xml:space="preserve">Китай </w:t>
      </w:r>
      <w:r w:rsidRPr="00390546">
        <w:rPr>
          <w:rFonts w:eastAsia="SchoolBookSanPin" w:cs="Times New Roman"/>
          <w:szCs w:val="20"/>
        </w:rPr>
        <w:t>в эпоху Мин. Экономическая и социальная политика государства. Утверждение маньчжу</w:t>
      </w:r>
      <w:r w:rsidRPr="00390546">
        <w:rPr>
          <w:rFonts w:eastAsia="SchoolBookSanPin" w:cs="Times New Roman"/>
          <w:szCs w:val="20"/>
        </w:rPr>
        <w:t>р</w:t>
      </w:r>
      <w:r w:rsidRPr="00390546">
        <w:rPr>
          <w:rFonts w:eastAsia="SchoolBookSanPin" w:cs="Times New Roman"/>
          <w:szCs w:val="20"/>
        </w:rPr>
        <w:t xml:space="preserve">ской династии Цин. </w:t>
      </w:r>
      <w:r w:rsidRPr="00390546">
        <w:rPr>
          <w:rFonts w:eastAsia="SchoolBookSanPin" w:cs="Times New Roman"/>
          <w:bCs/>
          <w:szCs w:val="20"/>
        </w:rPr>
        <w:t>Япония</w:t>
      </w:r>
      <w:r w:rsidRPr="00390546">
        <w:rPr>
          <w:rFonts w:eastAsia="SchoolBookSanPin" w:cs="Times New Roman"/>
          <w:szCs w:val="20"/>
        </w:rPr>
        <w:t>: борьба знатных кланов за власть, установление сёгуната Токугава, укрепление централизова</w:t>
      </w:r>
      <w:r w:rsidRPr="00390546">
        <w:rPr>
          <w:rFonts w:eastAsia="SchoolBookSanPin" w:cs="Times New Roman"/>
          <w:szCs w:val="20"/>
        </w:rPr>
        <w:t>н</w:t>
      </w:r>
      <w:r w:rsidRPr="00390546">
        <w:rPr>
          <w:rFonts w:eastAsia="SchoolBookSanPin" w:cs="Times New Roman"/>
          <w:szCs w:val="20"/>
        </w:rPr>
        <w:t>ного государства.</w:t>
      </w:r>
    </w:p>
    <w:p w14:paraId="37EB3A4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«Закрытие» страны для иноземцев. Культура и искусство стран </w:t>
      </w:r>
      <w:r w:rsidRPr="00390546">
        <w:rPr>
          <w:rFonts w:eastAsia="SchoolBookSanPin" w:cs="Times New Roman"/>
          <w:position w:val="1"/>
          <w:szCs w:val="20"/>
        </w:rPr>
        <w:t>Востока в XVI‒XVII вв.</w:t>
      </w:r>
    </w:p>
    <w:p w14:paraId="5626E133" w14:textId="7907DF6A"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bCs/>
          <w:position w:val="1"/>
          <w:szCs w:val="20"/>
        </w:rPr>
        <w:t>Обобщение</w:t>
      </w:r>
      <w:r w:rsidRPr="00390546">
        <w:rPr>
          <w:rFonts w:eastAsia="SchoolBookSanPin" w:cs="Times New Roman"/>
          <w:position w:val="1"/>
          <w:szCs w:val="20"/>
        </w:rPr>
        <w:t xml:space="preserve">. </w:t>
      </w:r>
    </w:p>
    <w:p w14:paraId="2C9A389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Историческое и культурное наследие Раннего Нового времени.</w:t>
      </w:r>
    </w:p>
    <w:p w14:paraId="3379FB9B" w14:textId="3E12D753"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История России. Россия в XVI‒XVII вв.: от Великого княжества к царству.</w:t>
      </w:r>
    </w:p>
    <w:p w14:paraId="69B641B9" w14:textId="73DB61B1"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Россия в XVI в. </w:t>
      </w:r>
    </w:p>
    <w:p w14:paraId="10043CF0" w14:textId="423FBBA3"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Завершение объединения русских земель</w:t>
      </w:r>
      <w:r w:rsidRPr="00390546">
        <w:rPr>
          <w:rFonts w:eastAsia="SchoolBookSanPin" w:cs="Times New Roman"/>
          <w:szCs w:val="20"/>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w:t>
      </w:r>
      <w:r w:rsidRPr="00390546">
        <w:rPr>
          <w:rFonts w:eastAsia="SchoolBookSanPin" w:cs="Times New Roman"/>
          <w:szCs w:val="20"/>
        </w:rPr>
        <w:t>я</w:t>
      </w:r>
      <w:r w:rsidRPr="00390546">
        <w:rPr>
          <w:rFonts w:eastAsia="SchoolBookSanPin" w:cs="Times New Roman"/>
          <w:szCs w:val="20"/>
        </w:rPr>
        <w:t>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DA277C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CDA477E" w14:textId="220E2B1E"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Царствование Ивана IV</w:t>
      </w:r>
      <w:r w:rsidRPr="00390546">
        <w:rPr>
          <w:rFonts w:eastAsia="SchoolBookSanPin" w:cs="Times New Roman"/>
          <w:szCs w:val="20"/>
        </w:rPr>
        <w:t>. Регентство Елены Глинской. Сопротивление удельных князей великокняжеской власти. Унификация денежной системы.</w:t>
      </w:r>
    </w:p>
    <w:p w14:paraId="4CF56EB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Период боярского правления. Борьба за власть между боярскими кланами. Губная реформа. Московское восстание 1547 г. Ереси.</w:t>
      </w:r>
    </w:p>
    <w:p w14:paraId="7EA50FF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Принятие Иваном IV царского титула. Реформы середины XVI в. «Избранная рада»: её состав и значение. Появл</w:t>
      </w:r>
      <w:r w:rsidRPr="00390546">
        <w:rPr>
          <w:rFonts w:eastAsia="SchoolBookSanPin" w:cs="Times New Roman"/>
          <w:szCs w:val="20"/>
        </w:rPr>
        <w:t>е</w:t>
      </w:r>
      <w:r w:rsidRPr="00390546">
        <w:rPr>
          <w:rFonts w:eastAsia="SchoolBookSanPin" w:cs="Times New Roman"/>
          <w:szCs w:val="20"/>
        </w:rPr>
        <w:t>ние Земских соборов: дискуссии о характере народного представительства. Отмена кормлений. Система налогообложения. С</w:t>
      </w:r>
      <w:r w:rsidRPr="00390546">
        <w:rPr>
          <w:rFonts w:eastAsia="SchoolBookSanPin" w:cs="Times New Roman"/>
          <w:szCs w:val="20"/>
        </w:rPr>
        <w:t>у</w:t>
      </w:r>
      <w:r w:rsidRPr="00390546">
        <w:rPr>
          <w:rFonts w:eastAsia="SchoolBookSanPin" w:cs="Times New Roman"/>
          <w:szCs w:val="20"/>
        </w:rPr>
        <w:t>дебник 1550 г. Стоглавый собор. Земская реформа ‒ формирование органов местного самоуправления.</w:t>
      </w:r>
    </w:p>
    <w:p w14:paraId="1D62340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Внешняя политика России в XVI в. Создание стрелецких полков и «Уложение о службе». Присоединение Казанск</w:t>
      </w:r>
      <w:r w:rsidRPr="00390546">
        <w:rPr>
          <w:rFonts w:eastAsia="SchoolBookSanPin" w:cs="Times New Roman"/>
          <w:szCs w:val="20"/>
        </w:rPr>
        <w:t>о</w:t>
      </w:r>
      <w:r w:rsidRPr="00390546">
        <w:rPr>
          <w:rFonts w:eastAsia="SchoolBookSanPin" w:cs="Times New Roman"/>
          <w:szCs w:val="20"/>
        </w:rPr>
        <w:t>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w:t>
      </w:r>
      <w:r w:rsidRPr="00390546">
        <w:rPr>
          <w:rFonts w:eastAsia="SchoolBookSanPin" w:cs="Times New Roman"/>
          <w:szCs w:val="20"/>
        </w:rPr>
        <w:t>р</w:t>
      </w:r>
      <w:r w:rsidRPr="00390546">
        <w:rPr>
          <w:rFonts w:eastAsia="SchoolBookSanPin" w:cs="Times New Roman"/>
          <w:szCs w:val="20"/>
        </w:rPr>
        <w:t>ское ханство. Начало присоединения к России Западной Сибири.</w:t>
      </w:r>
    </w:p>
    <w:p w14:paraId="5B7293F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w:t>
      </w:r>
      <w:r w:rsidRPr="00390546">
        <w:rPr>
          <w:rFonts w:eastAsia="SchoolBookSanPin" w:cs="Times New Roman"/>
          <w:szCs w:val="20"/>
        </w:rPr>
        <w:t>о</w:t>
      </w:r>
      <w:r w:rsidRPr="00390546">
        <w:rPr>
          <w:rFonts w:eastAsia="SchoolBookSanPin" w:cs="Times New Roman"/>
          <w:szCs w:val="20"/>
        </w:rPr>
        <w:t>ведных летах». Формирование вольного казачества.</w:t>
      </w:r>
    </w:p>
    <w:p w14:paraId="55A4012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FCD813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lastRenderedPageBreak/>
        <w:t>Опричнина, дискуссия о её причинах и характере. Опричный террор. Разгром Новгорода и Пскова. Московские ка</w:t>
      </w:r>
      <w:r w:rsidRPr="00390546">
        <w:rPr>
          <w:rFonts w:eastAsia="SchoolBookSanPin" w:cs="Times New Roman"/>
          <w:szCs w:val="20"/>
        </w:rPr>
        <w:t>з</w:t>
      </w:r>
      <w:r w:rsidRPr="00390546">
        <w:rPr>
          <w:rFonts w:eastAsia="SchoolBookSanPin" w:cs="Times New Roman"/>
          <w:szCs w:val="20"/>
        </w:rPr>
        <w:t>ни 1570 г. Результаты и последствия опричнины. Противоречивость личности Ивана Грозного. Результаты и цена преобр</w:t>
      </w:r>
      <w:r w:rsidRPr="00390546">
        <w:rPr>
          <w:rFonts w:eastAsia="SchoolBookSanPin" w:cs="Times New Roman"/>
          <w:szCs w:val="20"/>
        </w:rPr>
        <w:t>а</w:t>
      </w:r>
      <w:r w:rsidRPr="00390546">
        <w:rPr>
          <w:rFonts w:eastAsia="SchoolBookSanPin" w:cs="Times New Roman"/>
          <w:szCs w:val="20"/>
        </w:rPr>
        <w:t>зований.</w:t>
      </w:r>
    </w:p>
    <w:p w14:paraId="59E24C4E" w14:textId="1498DBA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Россия в конце XVI в</w:t>
      </w:r>
      <w:r w:rsidRPr="00390546">
        <w:rPr>
          <w:rFonts w:eastAsia="SchoolBookSanPin" w:cs="Times New Roman"/>
          <w:szCs w:val="20"/>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w:t>
      </w:r>
      <w:r w:rsidRPr="00390546">
        <w:rPr>
          <w:rFonts w:eastAsia="SchoolBookSanPin" w:cs="Times New Roman"/>
          <w:szCs w:val="20"/>
        </w:rPr>
        <w:t>о</w:t>
      </w:r>
      <w:r w:rsidRPr="00390546">
        <w:rPr>
          <w:rFonts w:eastAsia="SchoolBookSanPin" w:cs="Times New Roman"/>
          <w:szCs w:val="20"/>
        </w:rPr>
        <w:t>тивостояние с Крымским ханством. Строительство российских крепостей и засечных черт. Продолжение закрепощения кр</w:t>
      </w:r>
      <w:r w:rsidRPr="00390546">
        <w:rPr>
          <w:rFonts w:eastAsia="SchoolBookSanPin" w:cs="Times New Roman"/>
          <w:szCs w:val="20"/>
        </w:rPr>
        <w:t>е</w:t>
      </w:r>
      <w:r w:rsidRPr="00390546">
        <w:rPr>
          <w:rFonts w:eastAsia="SchoolBookSanPin" w:cs="Times New Roman"/>
          <w:szCs w:val="20"/>
        </w:rPr>
        <w:t>стьянства: Указ об «урочных летах». Пресечение царской династии Рюриковичей.</w:t>
      </w:r>
    </w:p>
    <w:p w14:paraId="599630D0" w14:textId="472EEFD4"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Смута в России. </w:t>
      </w:r>
    </w:p>
    <w:p w14:paraId="71DB8BA7" w14:textId="6EB37C4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Накануне Смуты. </w:t>
      </w:r>
      <w:r w:rsidRPr="00390546">
        <w:rPr>
          <w:rFonts w:eastAsia="SchoolBookSanPin" w:cs="Times New Roman"/>
          <w:szCs w:val="20"/>
        </w:rPr>
        <w:t xml:space="preserve">Династический кризис. Земский собор </w:t>
      </w:r>
      <w:r w:rsidRPr="00390546">
        <w:rPr>
          <w:rFonts w:eastAsia="SchoolBookSanPin" w:cs="Times New Roman"/>
          <w:position w:val="1"/>
          <w:szCs w:val="20"/>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E897BAF" w14:textId="76B33E4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Смутное время начала XVII в. </w:t>
      </w:r>
      <w:r w:rsidRPr="00390546">
        <w:rPr>
          <w:rFonts w:eastAsia="SchoolBookSanPin" w:cs="Times New Roman"/>
          <w:position w:val="1"/>
          <w:szCs w:val="20"/>
        </w:rPr>
        <w:t>Дискуссия о его причинах. Самозванцы и самозванство. Личность Лжедмитрия I и его политика. Восстание 1606 г. и убийство самозванца.</w:t>
      </w:r>
    </w:p>
    <w:p w14:paraId="4B5A9F5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w:t>
      </w:r>
      <w:r w:rsidRPr="00390546">
        <w:rPr>
          <w:rFonts w:eastAsia="SchoolBookSanPin" w:cs="Times New Roman"/>
          <w:position w:val="1"/>
          <w:szCs w:val="20"/>
        </w:rPr>
        <w:t>и</w:t>
      </w:r>
      <w:r w:rsidRPr="00390546">
        <w:rPr>
          <w:rFonts w:eastAsia="SchoolBookSanPin" w:cs="Times New Roman"/>
          <w:position w:val="1"/>
          <w:szCs w:val="20"/>
        </w:rPr>
        <w:t>на-Шуйского и Я.-П. Делагарди и распад тушинского лагеря. Открытое вступление Речи Посполитой в войну против России. Оборона Смоленска.</w:t>
      </w:r>
    </w:p>
    <w:p w14:paraId="6E9FEAB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w:t>
      </w:r>
      <w:r w:rsidRPr="00390546">
        <w:rPr>
          <w:rFonts w:eastAsia="SchoolBookSanPin" w:cs="Times New Roman"/>
          <w:position w:val="1"/>
          <w:szCs w:val="20"/>
        </w:rPr>
        <w:t>е</w:t>
      </w:r>
      <w:r w:rsidRPr="00390546">
        <w:rPr>
          <w:rFonts w:eastAsia="SchoolBookSanPin" w:cs="Times New Roman"/>
          <w:position w:val="1"/>
          <w:szCs w:val="20"/>
        </w:rPr>
        <w:t>ния. Патриарх Гермоген. Московское восстание 1611 г. и сожжение города оккупантами. Первое и второе земские ополч</w:t>
      </w:r>
      <w:r w:rsidRPr="00390546">
        <w:rPr>
          <w:rFonts w:eastAsia="SchoolBookSanPin" w:cs="Times New Roman"/>
          <w:position w:val="1"/>
          <w:szCs w:val="20"/>
        </w:rPr>
        <w:t>е</w:t>
      </w:r>
      <w:r w:rsidRPr="00390546">
        <w:rPr>
          <w:rFonts w:eastAsia="SchoolBookSanPin" w:cs="Times New Roman"/>
          <w:position w:val="1"/>
          <w:szCs w:val="20"/>
        </w:rPr>
        <w:t>ния. Захват Новгорода шведскими войсками. «Совет всея земли». Освобождение Москвы в 1612 г.</w:t>
      </w:r>
    </w:p>
    <w:p w14:paraId="07FBDF46" w14:textId="55681FB3"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Окончание Смуты</w:t>
      </w:r>
      <w:r w:rsidRPr="00390546">
        <w:rPr>
          <w:rFonts w:eastAsia="SchoolBookSanPin" w:cs="Times New Roman"/>
          <w:position w:val="1"/>
          <w:szCs w:val="20"/>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w:t>
      </w:r>
      <w:r w:rsidRPr="00390546">
        <w:rPr>
          <w:rFonts w:eastAsia="SchoolBookSanPin" w:cs="Times New Roman"/>
          <w:position w:val="1"/>
          <w:szCs w:val="20"/>
        </w:rPr>
        <w:t>а</w:t>
      </w:r>
      <w:r w:rsidRPr="00390546">
        <w:rPr>
          <w:rFonts w:eastAsia="SchoolBookSanPin" w:cs="Times New Roman"/>
          <w:position w:val="1"/>
          <w:szCs w:val="20"/>
        </w:rPr>
        <w:t>ключение Деулинского перемирия с Речью Посполитой. Итоги и последствия Смутного времени.</w:t>
      </w:r>
    </w:p>
    <w:p w14:paraId="64B138D9" w14:textId="1694F903"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Россия в XVII в. </w:t>
      </w:r>
    </w:p>
    <w:p w14:paraId="7DDED46A" w14:textId="6C21998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Россия при первых Романовых. </w:t>
      </w:r>
      <w:r w:rsidRPr="00390546">
        <w:rPr>
          <w:rFonts w:eastAsia="SchoolBookSanPin" w:cs="Times New Roman"/>
          <w:szCs w:val="20"/>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887E2D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Царь Алексей Михайлович. Укрепление самодержавия. Ослабление роли Боярской думы в управлении госуда</w:t>
      </w:r>
      <w:r w:rsidRPr="00390546">
        <w:rPr>
          <w:rFonts w:eastAsia="SchoolBookSanPin" w:cs="Times New Roman"/>
          <w:szCs w:val="20"/>
        </w:rPr>
        <w:t>р</w:t>
      </w:r>
      <w:r w:rsidRPr="00390546">
        <w:rPr>
          <w:rFonts w:eastAsia="SchoolBookSanPin" w:cs="Times New Roman"/>
          <w:szCs w:val="20"/>
        </w:rPr>
        <w:t>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w:t>
      </w:r>
      <w:r w:rsidRPr="00390546">
        <w:rPr>
          <w:rFonts w:eastAsia="SchoolBookSanPin" w:cs="Times New Roman"/>
          <w:szCs w:val="20"/>
        </w:rPr>
        <w:t>о</w:t>
      </w:r>
      <w:r w:rsidRPr="00390546">
        <w:rPr>
          <w:rFonts w:eastAsia="SchoolBookSanPin" w:cs="Times New Roman"/>
          <w:szCs w:val="20"/>
        </w:rPr>
        <w:t>вание религиозной традиции старообрядчества. Царь Федор Алексеевич. Отмена местничества. Налоговая (податная) р</w:t>
      </w:r>
      <w:r w:rsidRPr="00390546">
        <w:rPr>
          <w:rFonts w:eastAsia="SchoolBookSanPin" w:cs="Times New Roman"/>
          <w:szCs w:val="20"/>
        </w:rPr>
        <w:t>е</w:t>
      </w:r>
      <w:r w:rsidRPr="00390546">
        <w:rPr>
          <w:rFonts w:eastAsia="SchoolBookSanPin" w:cs="Times New Roman"/>
          <w:szCs w:val="20"/>
        </w:rPr>
        <w:t>форма.</w:t>
      </w:r>
    </w:p>
    <w:p w14:paraId="40152C97" w14:textId="600C3ED6"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Экономическое развитие России в XVII в</w:t>
      </w:r>
      <w:r w:rsidRPr="00390546">
        <w:rPr>
          <w:rFonts w:eastAsia="SchoolBookSanPin" w:cs="Times New Roman"/>
          <w:szCs w:val="20"/>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75C6D55" w14:textId="50D393B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Социальная структура российского общества. </w:t>
      </w:r>
      <w:r w:rsidRPr="00390546">
        <w:rPr>
          <w:rFonts w:eastAsia="SchoolBookSanPin" w:cs="Times New Roman"/>
          <w:szCs w:val="20"/>
        </w:rPr>
        <w:t>Государев двор, служилый город, духовенство, торговые люди, п</w:t>
      </w:r>
      <w:r w:rsidRPr="00390546">
        <w:rPr>
          <w:rFonts w:eastAsia="SchoolBookSanPin" w:cs="Times New Roman"/>
          <w:szCs w:val="20"/>
        </w:rPr>
        <w:t>о</w:t>
      </w:r>
      <w:r w:rsidRPr="00390546">
        <w:rPr>
          <w:rFonts w:eastAsia="SchoolBookSanPin" w:cs="Times New Roman"/>
          <w:szCs w:val="20"/>
        </w:rPr>
        <w:t>садское население, стрельцы, служилые иноземцы, казаки, крестьяне, холопы. Русская деревня в XVII в. Городские восст</w:t>
      </w:r>
      <w:r w:rsidRPr="00390546">
        <w:rPr>
          <w:rFonts w:eastAsia="SchoolBookSanPin" w:cs="Times New Roman"/>
          <w:szCs w:val="20"/>
        </w:rPr>
        <w:t>а</w:t>
      </w:r>
      <w:r w:rsidRPr="00390546">
        <w:rPr>
          <w:rFonts w:eastAsia="SchoolBookSanPin" w:cs="Times New Roman"/>
          <w:szCs w:val="20"/>
        </w:rPr>
        <w:t>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w:t>
      </w:r>
      <w:r w:rsidRPr="00390546">
        <w:rPr>
          <w:rFonts w:eastAsia="SchoolBookSanPin" w:cs="Times New Roman"/>
          <w:szCs w:val="20"/>
        </w:rPr>
        <w:t>ь</w:t>
      </w:r>
      <w:r w:rsidRPr="00390546">
        <w:rPr>
          <w:rFonts w:eastAsia="SchoolBookSanPin" w:cs="Times New Roman"/>
          <w:szCs w:val="20"/>
        </w:rPr>
        <w:t>ян на Дон и в Сибирь. Восстание Степана Разина.</w:t>
      </w:r>
    </w:p>
    <w:p w14:paraId="7FDB0C80" w14:textId="5FD7F7D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Внешняя политика России в XVII в. </w:t>
      </w:r>
      <w:r w:rsidRPr="00390546">
        <w:rPr>
          <w:rFonts w:eastAsia="SchoolBookSanPin" w:cs="Times New Roman"/>
          <w:szCs w:val="20"/>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w:t>
      </w:r>
      <w:r w:rsidRPr="00390546">
        <w:rPr>
          <w:rFonts w:eastAsia="SchoolBookSanPin" w:cs="Times New Roman"/>
          <w:szCs w:val="20"/>
        </w:rPr>
        <w:t>с</w:t>
      </w:r>
      <w:r w:rsidRPr="00390546">
        <w:rPr>
          <w:rFonts w:eastAsia="SchoolBookSanPin" w:cs="Times New Roman"/>
          <w:szCs w:val="20"/>
        </w:rPr>
        <w:t xml:space="preserve">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390546">
        <w:rPr>
          <w:rFonts w:eastAsia="SchoolBookSanPin" w:cs="Times New Roman"/>
          <w:position w:val="1"/>
          <w:szCs w:val="20"/>
        </w:rPr>
        <w:t>1656-1658 гг. и её результаты. Укрепление южных рубежей.</w:t>
      </w:r>
    </w:p>
    <w:p w14:paraId="117B744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Белгородская засечная черта. Конфликты с Османской империей. «Азовское осадное сидение». «Чигиринская во</w:t>
      </w:r>
      <w:r w:rsidRPr="00390546">
        <w:rPr>
          <w:rFonts w:eastAsia="SchoolBookSanPin" w:cs="Times New Roman"/>
          <w:position w:val="1"/>
          <w:szCs w:val="20"/>
        </w:rPr>
        <w:t>й</w:t>
      </w:r>
      <w:r w:rsidRPr="00390546">
        <w:rPr>
          <w:rFonts w:eastAsia="SchoolBookSanPin" w:cs="Times New Roman"/>
          <w:position w:val="1"/>
          <w:szCs w:val="20"/>
        </w:rPr>
        <w:t>на» и Бахчисарайский мирный договор. Отношения России со странами Западной Европы. Военные столкновения с ман</w:t>
      </w:r>
      <w:r w:rsidRPr="00390546">
        <w:rPr>
          <w:rFonts w:eastAsia="SchoolBookSanPin" w:cs="Times New Roman"/>
          <w:position w:val="1"/>
          <w:szCs w:val="20"/>
        </w:rPr>
        <w:t>ь</w:t>
      </w:r>
      <w:r w:rsidRPr="00390546">
        <w:rPr>
          <w:rFonts w:eastAsia="SchoolBookSanPin" w:cs="Times New Roman"/>
          <w:position w:val="1"/>
          <w:szCs w:val="20"/>
        </w:rPr>
        <w:t>чжурами и империей Цин (Китаем).</w:t>
      </w:r>
    </w:p>
    <w:p w14:paraId="482973BB" w14:textId="7B4B5A0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Освоение новых территорий. </w:t>
      </w:r>
      <w:r w:rsidRPr="00390546">
        <w:rPr>
          <w:rFonts w:eastAsia="SchoolBookSanPin" w:cs="Times New Roman"/>
          <w:position w:val="1"/>
          <w:szCs w:val="20"/>
        </w:rPr>
        <w:t>Народы России в XVII в. Эпоха Великих географических открытий и русские геогр</w:t>
      </w:r>
      <w:r w:rsidRPr="00390546">
        <w:rPr>
          <w:rFonts w:eastAsia="SchoolBookSanPin" w:cs="Times New Roman"/>
          <w:position w:val="1"/>
          <w:szCs w:val="20"/>
        </w:rPr>
        <w:t>а</w:t>
      </w:r>
      <w:r w:rsidRPr="00390546">
        <w:rPr>
          <w:rFonts w:eastAsia="SchoolBookSanPin" w:cs="Times New Roman"/>
          <w:position w:val="1"/>
          <w:szCs w:val="20"/>
        </w:rPr>
        <w:t>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w:t>
      </w:r>
      <w:r w:rsidRPr="00390546">
        <w:rPr>
          <w:rFonts w:eastAsia="SchoolBookSanPin" w:cs="Times New Roman"/>
          <w:position w:val="1"/>
          <w:szCs w:val="20"/>
        </w:rPr>
        <w:t>е</w:t>
      </w:r>
      <w:r w:rsidRPr="00390546">
        <w:rPr>
          <w:rFonts w:eastAsia="SchoolBookSanPin" w:cs="Times New Roman"/>
          <w:position w:val="1"/>
          <w:szCs w:val="20"/>
        </w:rPr>
        <w:t xml:space="preserve">ление </w:t>
      </w:r>
      <w:r w:rsidRPr="00390546">
        <w:rPr>
          <w:rFonts w:eastAsia="SchoolBookSanPin" w:cs="Times New Roman"/>
          <w:szCs w:val="20"/>
        </w:rPr>
        <w:t>русских на новые земли. Миссионерство и христианизация. Межэтнические отношения. Формирование многонаци</w:t>
      </w:r>
      <w:r w:rsidRPr="00390546">
        <w:rPr>
          <w:rFonts w:eastAsia="SchoolBookSanPin" w:cs="Times New Roman"/>
          <w:szCs w:val="20"/>
        </w:rPr>
        <w:t>о</w:t>
      </w:r>
      <w:r w:rsidRPr="00390546">
        <w:rPr>
          <w:rFonts w:eastAsia="SchoolBookSanPin" w:cs="Times New Roman"/>
          <w:szCs w:val="20"/>
        </w:rPr>
        <w:t>нальной элиты.</w:t>
      </w:r>
    </w:p>
    <w:p w14:paraId="7949AAE4" w14:textId="14C8B7FA" w:rsidR="00C02E70" w:rsidRPr="00390546" w:rsidRDefault="00C02E70" w:rsidP="00B505F9">
      <w:pPr>
        <w:spacing w:after="0" w:line="240" w:lineRule="auto"/>
        <w:ind w:firstLine="720"/>
        <w:rPr>
          <w:rFonts w:eastAsia="OfficinaSansBookITC" w:cs="Times New Roman"/>
          <w:szCs w:val="20"/>
        </w:rPr>
      </w:pPr>
      <w:r w:rsidRPr="00390546">
        <w:rPr>
          <w:rFonts w:eastAsia="OfficinaSansBoldITC" w:cs="Times New Roman"/>
          <w:szCs w:val="20"/>
        </w:rPr>
        <w:t xml:space="preserve"> Культурное пространство XVI–XVII вв. </w:t>
      </w:r>
    </w:p>
    <w:p w14:paraId="1A2DE47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Изменения в картине мира человека в XVI‒XVII вв. и повседневная жизнь. Жилище и предметы быта. Семья и с</w:t>
      </w:r>
      <w:r w:rsidRPr="00390546">
        <w:rPr>
          <w:rFonts w:eastAsia="SchoolBookSanPin" w:cs="Times New Roman"/>
          <w:szCs w:val="20"/>
        </w:rPr>
        <w:t>е</w:t>
      </w:r>
      <w:r w:rsidRPr="00390546">
        <w:rPr>
          <w:rFonts w:eastAsia="SchoolBookSanPin" w:cs="Times New Roman"/>
          <w:szCs w:val="20"/>
        </w:rPr>
        <w:t>мейные отношения. Религия и суеверия. Проникновение элементов европейской культуры в быт высших слоёв населения страны.</w:t>
      </w:r>
    </w:p>
    <w:p w14:paraId="6DA36C6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w:t>
      </w:r>
      <w:r w:rsidRPr="00390546">
        <w:rPr>
          <w:rFonts w:eastAsia="SchoolBookSanPin" w:cs="Times New Roman"/>
          <w:szCs w:val="20"/>
        </w:rPr>
        <w:t>ц</w:t>
      </w:r>
      <w:r w:rsidRPr="00390546">
        <w:rPr>
          <w:rFonts w:eastAsia="SchoolBookSanPin" w:cs="Times New Roman"/>
          <w:szCs w:val="20"/>
        </w:rPr>
        <w:t>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w:t>
      </w:r>
      <w:r w:rsidRPr="00390546">
        <w:rPr>
          <w:rFonts w:eastAsia="SchoolBookSanPin" w:cs="Times New Roman"/>
          <w:szCs w:val="20"/>
        </w:rPr>
        <w:t>н</w:t>
      </w:r>
      <w:r w:rsidRPr="00390546">
        <w:rPr>
          <w:rFonts w:eastAsia="SchoolBookSanPin" w:cs="Times New Roman"/>
          <w:szCs w:val="20"/>
        </w:rPr>
        <w:t>ная живопись.</w:t>
      </w:r>
    </w:p>
    <w:p w14:paraId="3182487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w:t>
      </w:r>
      <w:r w:rsidRPr="00390546">
        <w:rPr>
          <w:rFonts w:eastAsia="SchoolBookSanPin" w:cs="Times New Roman"/>
          <w:szCs w:val="20"/>
        </w:rPr>
        <w:t>ц</w:t>
      </w:r>
      <w:r w:rsidRPr="00390546">
        <w:rPr>
          <w:rFonts w:eastAsia="SchoolBookSanPin" w:cs="Times New Roman"/>
          <w:szCs w:val="20"/>
        </w:rPr>
        <w:t>кая слобода как проводник европейского культурного влияния. Посадская сатира XVII в.</w:t>
      </w:r>
    </w:p>
    <w:p w14:paraId="6E23CF8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DD725D" w14:textId="73469C9A"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lastRenderedPageBreak/>
        <w:t> </w:t>
      </w:r>
      <w:r w:rsidRPr="00390546">
        <w:rPr>
          <w:rFonts w:eastAsia="SchoolBookSanPin" w:cs="Times New Roman"/>
          <w:bCs/>
          <w:position w:val="1"/>
          <w:szCs w:val="20"/>
        </w:rPr>
        <w:t xml:space="preserve">Наш край </w:t>
      </w:r>
      <w:r w:rsidRPr="00390546">
        <w:rPr>
          <w:rFonts w:eastAsia="SchoolBookSanPin" w:cs="Times New Roman"/>
          <w:position w:val="1"/>
          <w:szCs w:val="20"/>
        </w:rPr>
        <w:t>в XVI‒XVII вв.</w:t>
      </w:r>
    </w:p>
    <w:p w14:paraId="40795172" w14:textId="76F2B548"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position w:val="1"/>
          <w:szCs w:val="20"/>
        </w:rPr>
        <w:t xml:space="preserve">Обобщение. </w:t>
      </w:r>
    </w:p>
    <w:p w14:paraId="09365F67" w14:textId="5821763A" w:rsidR="00C02E70" w:rsidRPr="00B505F9" w:rsidRDefault="00C02E70" w:rsidP="00747AC8">
      <w:pPr>
        <w:spacing w:after="0" w:line="240" w:lineRule="auto"/>
        <w:ind w:firstLine="709"/>
        <w:rPr>
          <w:rFonts w:eastAsia="OfficinaSansBoldITC" w:cs="Times New Roman"/>
          <w:b/>
          <w:szCs w:val="20"/>
        </w:rPr>
      </w:pPr>
      <w:r w:rsidRPr="00B505F9">
        <w:rPr>
          <w:rFonts w:eastAsia="OfficinaSansBoldITC" w:cs="Times New Roman"/>
          <w:b/>
          <w:szCs w:val="20"/>
        </w:rPr>
        <w:t>Содержание обучения в 8 классе.</w:t>
      </w:r>
    </w:p>
    <w:p w14:paraId="05F6B5DB" w14:textId="16C17EA4" w:rsidR="00C02E70" w:rsidRPr="00390546" w:rsidRDefault="00C02E70" w:rsidP="00B505F9">
      <w:pPr>
        <w:spacing w:after="0" w:line="240" w:lineRule="auto"/>
        <w:ind w:firstLine="720"/>
        <w:rPr>
          <w:rFonts w:eastAsia="OfficinaSansBookITC" w:cs="Times New Roman"/>
          <w:szCs w:val="20"/>
        </w:rPr>
      </w:pPr>
      <w:r w:rsidRPr="00390546">
        <w:rPr>
          <w:rFonts w:eastAsia="OfficinaSansBoldITC" w:cs="Times New Roman"/>
          <w:szCs w:val="20"/>
        </w:rPr>
        <w:t xml:space="preserve"> Всеобщая история. История Нового времени. XVIII в. </w:t>
      </w:r>
    </w:p>
    <w:p w14:paraId="64AB5851" w14:textId="18241ED1"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Введение</w:t>
      </w:r>
      <w:r w:rsidRPr="00390546">
        <w:rPr>
          <w:rFonts w:eastAsia="SchoolBookSanPin" w:cs="Times New Roman"/>
          <w:szCs w:val="20"/>
        </w:rPr>
        <w:t xml:space="preserve">. </w:t>
      </w:r>
    </w:p>
    <w:p w14:paraId="1C67F963" w14:textId="3CBEE51C"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Век Просвещения. </w:t>
      </w:r>
    </w:p>
    <w:p w14:paraId="5BD71C4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Истоки европейского Просвещения. Достижения естественных наук и распространение идей рационализма. А</w:t>
      </w:r>
      <w:r w:rsidRPr="00390546">
        <w:rPr>
          <w:rFonts w:eastAsia="SchoolBookSanPin" w:cs="Times New Roman"/>
          <w:szCs w:val="20"/>
        </w:rPr>
        <w:t>н</w:t>
      </w:r>
      <w:r w:rsidRPr="00390546">
        <w:rPr>
          <w:rFonts w:eastAsia="SchoolBookSanPin" w:cs="Times New Roman"/>
          <w:szCs w:val="20"/>
        </w:rPr>
        <w:t>глийское Просвещение; Д. Локк и Т. Гоббс. Секуляризация (обмирщение) сознания. Культ Разума. Франция ‒ центр Пр</w:t>
      </w:r>
      <w:r w:rsidRPr="00390546">
        <w:rPr>
          <w:rFonts w:eastAsia="SchoolBookSanPin" w:cs="Times New Roman"/>
          <w:szCs w:val="20"/>
        </w:rPr>
        <w:t>о</w:t>
      </w:r>
      <w:r w:rsidRPr="00390546">
        <w:rPr>
          <w:rFonts w:eastAsia="SchoolBookSanPin" w:cs="Times New Roman"/>
          <w:szCs w:val="20"/>
        </w:rPr>
        <w:t>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w:t>
      </w:r>
      <w:r w:rsidRPr="00390546">
        <w:rPr>
          <w:rFonts w:eastAsia="SchoolBookSanPin" w:cs="Times New Roman"/>
          <w:szCs w:val="20"/>
        </w:rPr>
        <w:t>е</w:t>
      </w:r>
      <w:r w:rsidRPr="00390546">
        <w:rPr>
          <w:rFonts w:eastAsia="SchoolBookSanPin" w:cs="Times New Roman"/>
          <w:szCs w:val="20"/>
        </w:rPr>
        <w:t>нение представлений об отношениях власти и общества. «Союз королей и философов».</w:t>
      </w:r>
    </w:p>
    <w:p w14:paraId="66641340" w14:textId="02682AF5"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Государства Европы в XVIII в. </w:t>
      </w:r>
    </w:p>
    <w:p w14:paraId="28436115" w14:textId="7144ACED"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Монархии в Европе XVIII в</w:t>
      </w:r>
      <w:r w:rsidRPr="00390546">
        <w:rPr>
          <w:rFonts w:eastAsia="SchoolBookSanPin" w:cs="Times New Roman"/>
          <w:szCs w:val="20"/>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w:t>
      </w:r>
      <w:r w:rsidRPr="00390546">
        <w:rPr>
          <w:rFonts w:eastAsia="SchoolBookSanPin" w:cs="Times New Roman"/>
          <w:szCs w:val="20"/>
        </w:rPr>
        <w:t>р</w:t>
      </w:r>
      <w:r w:rsidRPr="00390546">
        <w:rPr>
          <w:rFonts w:eastAsia="SchoolBookSanPin" w:cs="Times New Roman"/>
          <w:szCs w:val="20"/>
        </w:rPr>
        <w:t>ковных земель. Экономическая политика власти. Меркантилизм.</w:t>
      </w:r>
    </w:p>
    <w:p w14:paraId="3BF02C82" w14:textId="72AAFB94"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Великобритания в XVIII в</w:t>
      </w:r>
      <w:r w:rsidRPr="00390546">
        <w:rPr>
          <w:rFonts w:eastAsia="SchoolBookSanPin" w:cs="Times New Roman"/>
          <w:szCs w:val="20"/>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w:t>
      </w:r>
      <w:r w:rsidRPr="00390546">
        <w:rPr>
          <w:rFonts w:eastAsia="SchoolBookSanPin" w:cs="Times New Roman"/>
          <w:szCs w:val="20"/>
        </w:rPr>
        <w:t>и</w:t>
      </w:r>
      <w:r w:rsidRPr="00390546">
        <w:rPr>
          <w:rFonts w:eastAsia="SchoolBookSanPin" w:cs="Times New Roman"/>
          <w:szCs w:val="20"/>
        </w:rPr>
        <w:t>альные и экономические последствия промышленного переворота. Условия труда и быта фабричных рабочих. Движения протеста. Луддизм.</w:t>
      </w:r>
    </w:p>
    <w:p w14:paraId="07E854D1" w14:textId="24825AB9"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Франция</w:t>
      </w:r>
      <w:r w:rsidRPr="00390546">
        <w:rPr>
          <w:rFonts w:eastAsia="SchoolBookSanPin" w:cs="Times New Roman"/>
          <w:szCs w:val="20"/>
        </w:rPr>
        <w:t>. Абсолютная монархия: политика сохранения старого порядка. Попытки проведения реформ. Королевская власть и сословия.</w:t>
      </w:r>
    </w:p>
    <w:p w14:paraId="770A8461" w14:textId="37DF2BB9"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 xml:space="preserve">Германские государства, монархия Габсбургов, итальянские земли в XVIII в. </w:t>
      </w:r>
      <w:r w:rsidRPr="00390546">
        <w:rPr>
          <w:rFonts w:eastAsia="SchoolBookSanPin" w:cs="Times New Roman"/>
          <w:szCs w:val="20"/>
        </w:rPr>
        <w:t>Раздробленность Германии. Возв</w:t>
      </w:r>
      <w:r w:rsidRPr="00390546">
        <w:rPr>
          <w:rFonts w:eastAsia="SchoolBookSanPin" w:cs="Times New Roman"/>
          <w:szCs w:val="20"/>
        </w:rPr>
        <w:t>ы</w:t>
      </w:r>
      <w:r w:rsidRPr="00390546">
        <w:rPr>
          <w:rFonts w:eastAsia="SchoolBookSanPin" w:cs="Times New Roman"/>
          <w:szCs w:val="20"/>
        </w:rPr>
        <w:t>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69856EC1" w14:textId="079D1ABF"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Государства Пиренейского полуострова</w:t>
      </w:r>
      <w:r w:rsidRPr="00390546">
        <w:rPr>
          <w:rFonts w:eastAsia="SchoolBookSanPin" w:cs="Times New Roman"/>
          <w:szCs w:val="20"/>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w:t>
      </w:r>
      <w:r w:rsidRPr="00390546">
        <w:rPr>
          <w:rFonts w:eastAsia="SchoolBookSanPin" w:cs="Times New Roman"/>
          <w:szCs w:val="20"/>
        </w:rPr>
        <w:t>и</w:t>
      </w:r>
      <w:r w:rsidRPr="00390546">
        <w:rPr>
          <w:rFonts w:eastAsia="SchoolBookSanPin" w:cs="Times New Roman"/>
          <w:szCs w:val="20"/>
        </w:rPr>
        <w:t>ями Испании и Португалии в Южной Америке. Недовольство населения колоний политикой метрополий.</w:t>
      </w:r>
    </w:p>
    <w:p w14:paraId="3EF6C325" w14:textId="3117D041" w:rsidR="00C02E70" w:rsidRPr="00390546" w:rsidRDefault="00C02E70" w:rsidP="00B505F9">
      <w:pPr>
        <w:spacing w:after="0" w:line="240" w:lineRule="auto"/>
        <w:ind w:firstLine="720"/>
        <w:rPr>
          <w:rFonts w:eastAsia="OfficinaSansBoldITC" w:cs="Times New Roman"/>
          <w:position w:val="1"/>
          <w:szCs w:val="20"/>
        </w:rPr>
      </w:pPr>
      <w:r w:rsidRPr="00390546">
        <w:rPr>
          <w:rFonts w:eastAsia="OfficinaSansBoldITC" w:cs="Times New Roman"/>
          <w:szCs w:val="20"/>
        </w:rPr>
        <w:t xml:space="preserve"> Британские колонии в Северной Америке: </w:t>
      </w:r>
      <w:r w:rsidRPr="00390546">
        <w:rPr>
          <w:rFonts w:eastAsia="OfficinaSansBoldITC" w:cs="Times New Roman"/>
          <w:position w:val="1"/>
          <w:szCs w:val="20"/>
        </w:rPr>
        <w:t xml:space="preserve">борьба за независимость. </w:t>
      </w:r>
    </w:p>
    <w:p w14:paraId="1BA944E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C4F8F5" w14:textId="799D104C"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Французская революция конца XVIII в. </w:t>
      </w:r>
    </w:p>
    <w:p w14:paraId="6A8F9AD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w:t>
      </w:r>
      <w:r w:rsidRPr="00390546">
        <w:rPr>
          <w:rFonts w:eastAsia="SchoolBookSanPin" w:cs="Times New Roman"/>
          <w:szCs w:val="20"/>
        </w:rPr>
        <w:t>и</w:t>
      </w:r>
      <w:r w:rsidRPr="00390546">
        <w:rPr>
          <w:rFonts w:eastAsia="SchoolBookSanPin" w:cs="Times New Roman"/>
          <w:szCs w:val="20"/>
        </w:rPr>
        <w:t>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w:t>
      </w:r>
      <w:r w:rsidRPr="00390546">
        <w:rPr>
          <w:rFonts w:eastAsia="SchoolBookSanPin" w:cs="Times New Roman"/>
          <w:szCs w:val="20"/>
        </w:rPr>
        <w:t>н</w:t>
      </w:r>
      <w:r w:rsidRPr="00390546">
        <w:rPr>
          <w:rFonts w:eastAsia="SchoolBookSanPin" w:cs="Times New Roman"/>
          <w:szCs w:val="20"/>
        </w:rPr>
        <w:t>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233B054" w14:textId="198726C7"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Европейская культура в XVIII в. </w:t>
      </w:r>
    </w:p>
    <w:p w14:paraId="34003CE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w:t>
      </w:r>
      <w:r w:rsidRPr="00390546">
        <w:rPr>
          <w:rFonts w:eastAsia="SchoolBookSanPin" w:cs="Times New Roman"/>
          <w:szCs w:val="20"/>
        </w:rPr>
        <w:t>н</w:t>
      </w:r>
      <w:r w:rsidRPr="00390546">
        <w:rPr>
          <w:rFonts w:eastAsia="SchoolBookSanPin" w:cs="Times New Roman"/>
          <w:szCs w:val="20"/>
        </w:rPr>
        <w:t>ры, популярные авторы, произведения. Сословный характер культуры. Повседневная жизнь обитателей городов и деревень.</w:t>
      </w:r>
    </w:p>
    <w:p w14:paraId="082DB1E8" w14:textId="70E75ACF" w:rsidR="00C02E70" w:rsidRPr="00390546" w:rsidRDefault="00C02E70" w:rsidP="00B505F9">
      <w:pPr>
        <w:spacing w:after="0" w:line="240" w:lineRule="auto"/>
        <w:ind w:firstLine="720"/>
        <w:rPr>
          <w:rFonts w:eastAsia="OfficinaSansBookITC" w:cs="Times New Roman"/>
          <w:szCs w:val="20"/>
        </w:rPr>
      </w:pPr>
      <w:r w:rsidRPr="00390546">
        <w:rPr>
          <w:rFonts w:eastAsia="OfficinaSansBoldITC" w:cs="Times New Roman"/>
          <w:szCs w:val="20"/>
        </w:rPr>
        <w:t xml:space="preserve"> Международные отношения в XVIII в. </w:t>
      </w:r>
    </w:p>
    <w:p w14:paraId="5C0EBD0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Проблемы европейского баланса сил и дипломатия. Участие России в международных отношениях в XVIII в. С</w:t>
      </w:r>
      <w:r w:rsidRPr="00390546">
        <w:rPr>
          <w:rFonts w:eastAsia="SchoolBookSanPin" w:cs="Times New Roman"/>
          <w:szCs w:val="20"/>
        </w:rPr>
        <w:t>е</w:t>
      </w:r>
      <w:r w:rsidRPr="00390546">
        <w:rPr>
          <w:rFonts w:eastAsia="SchoolBookSanPin" w:cs="Times New Roman"/>
          <w:szCs w:val="20"/>
        </w:rPr>
        <w:t>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C770578" w14:textId="7693B214"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Страны Востока в XVIII в. </w:t>
      </w:r>
    </w:p>
    <w:p w14:paraId="3D19A87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Османская империя</w:t>
      </w:r>
      <w:r w:rsidRPr="00390546">
        <w:rPr>
          <w:rFonts w:eastAsia="SchoolBookSanPin" w:cs="Times New Roman"/>
          <w:szCs w:val="20"/>
        </w:rPr>
        <w:t xml:space="preserve">: от могущества к упадку. Положение населения. Попытки проведения реформ; Селим III. </w:t>
      </w:r>
      <w:r w:rsidRPr="00390546">
        <w:rPr>
          <w:rFonts w:eastAsia="SchoolBookSanPin" w:cs="Times New Roman"/>
          <w:bCs/>
          <w:szCs w:val="20"/>
        </w:rPr>
        <w:t>И</w:t>
      </w:r>
      <w:r w:rsidRPr="00390546">
        <w:rPr>
          <w:rFonts w:eastAsia="SchoolBookSanPin" w:cs="Times New Roman"/>
          <w:bCs/>
          <w:szCs w:val="20"/>
        </w:rPr>
        <w:t>н</w:t>
      </w:r>
      <w:r w:rsidRPr="00390546">
        <w:rPr>
          <w:rFonts w:eastAsia="SchoolBookSanPin" w:cs="Times New Roman"/>
          <w:bCs/>
          <w:szCs w:val="20"/>
        </w:rPr>
        <w:t xml:space="preserve">дия. </w:t>
      </w:r>
      <w:r w:rsidRPr="00390546">
        <w:rPr>
          <w:rFonts w:eastAsia="SchoolBookSanPin" w:cs="Times New Roman"/>
          <w:szCs w:val="20"/>
        </w:rPr>
        <w:t>Ослабление империи Великих Моголов. Борьба европейцев за владения в Индии. Утверждение британского владыч</w:t>
      </w:r>
      <w:r w:rsidRPr="00390546">
        <w:rPr>
          <w:rFonts w:eastAsia="SchoolBookSanPin" w:cs="Times New Roman"/>
          <w:szCs w:val="20"/>
        </w:rPr>
        <w:t>е</w:t>
      </w:r>
      <w:r w:rsidRPr="00390546">
        <w:rPr>
          <w:rFonts w:eastAsia="SchoolBookSanPin" w:cs="Times New Roman"/>
          <w:szCs w:val="20"/>
        </w:rPr>
        <w:t xml:space="preserve">ства. </w:t>
      </w:r>
      <w:r w:rsidRPr="00390546">
        <w:rPr>
          <w:rFonts w:eastAsia="SchoolBookSanPin" w:cs="Times New Roman"/>
          <w:bCs/>
          <w:szCs w:val="20"/>
        </w:rPr>
        <w:t>Китай</w:t>
      </w:r>
      <w:r w:rsidRPr="00390546">
        <w:rPr>
          <w:rFonts w:eastAsia="SchoolBookSanPin" w:cs="Times New Roman"/>
          <w:szCs w:val="20"/>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90546">
        <w:rPr>
          <w:rFonts w:eastAsia="SchoolBookSanPin" w:cs="Times New Roman"/>
          <w:bCs/>
          <w:szCs w:val="20"/>
        </w:rPr>
        <w:t xml:space="preserve">Япония </w:t>
      </w:r>
      <w:r w:rsidRPr="00390546">
        <w:rPr>
          <w:rFonts w:eastAsia="SchoolBookSanPin" w:cs="Times New Roman"/>
          <w:szCs w:val="20"/>
        </w:rPr>
        <w:t>в XVIII в. Сёгуны и дайме. Положение с</w:t>
      </w:r>
      <w:r w:rsidRPr="00390546">
        <w:rPr>
          <w:rFonts w:eastAsia="SchoolBookSanPin" w:cs="Times New Roman"/>
          <w:szCs w:val="20"/>
        </w:rPr>
        <w:t>о</w:t>
      </w:r>
      <w:r w:rsidRPr="00390546">
        <w:rPr>
          <w:rFonts w:eastAsia="SchoolBookSanPin" w:cs="Times New Roman"/>
          <w:szCs w:val="20"/>
        </w:rPr>
        <w:t>словий. Культура стран Востока в XVIII в.</w:t>
      </w:r>
    </w:p>
    <w:p w14:paraId="1C605E82" w14:textId="1B23A546"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Обобщение</w:t>
      </w:r>
      <w:r w:rsidRPr="00390546">
        <w:rPr>
          <w:rFonts w:eastAsia="SchoolBookSanPin" w:cs="Times New Roman"/>
          <w:szCs w:val="20"/>
        </w:rPr>
        <w:t xml:space="preserve">. Историческое и культурное наследие </w:t>
      </w:r>
      <w:r w:rsidRPr="00390546">
        <w:rPr>
          <w:rFonts w:eastAsia="SchoolBookSanPin" w:cs="Times New Roman"/>
          <w:position w:val="1"/>
          <w:szCs w:val="20"/>
        </w:rPr>
        <w:t>XVIII в.</w:t>
      </w:r>
    </w:p>
    <w:p w14:paraId="38165813" w14:textId="41883995" w:rsidR="00C02E70" w:rsidRPr="00390546" w:rsidRDefault="00C02E70" w:rsidP="00B505F9">
      <w:pPr>
        <w:spacing w:after="0" w:line="240" w:lineRule="auto"/>
        <w:ind w:firstLine="720"/>
        <w:rPr>
          <w:rFonts w:eastAsia="OfficinaSansBoldITC" w:cs="Times New Roman"/>
          <w:szCs w:val="20"/>
        </w:rPr>
      </w:pPr>
      <w:r w:rsidRPr="00390546">
        <w:rPr>
          <w:rFonts w:eastAsia="OfficinaSansBoldITC" w:cs="Times New Roman"/>
          <w:szCs w:val="20"/>
        </w:rPr>
        <w:t xml:space="preserve"> История России. Россия в конце XVII‒XVIII в.: от царства к империи. </w:t>
      </w:r>
    </w:p>
    <w:p w14:paraId="4C3DA93E" w14:textId="2215EA17"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Введение</w:t>
      </w:r>
      <w:r w:rsidRPr="00390546">
        <w:rPr>
          <w:rFonts w:eastAsia="SchoolBookSanPin" w:cs="Times New Roman"/>
          <w:szCs w:val="20"/>
        </w:rPr>
        <w:t>.</w:t>
      </w:r>
    </w:p>
    <w:p w14:paraId="74928F47" w14:textId="3DC2297B" w:rsidR="00C02E70" w:rsidRPr="00390546" w:rsidRDefault="00C02E70" w:rsidP="00B505F9">
      <w:pPr>
        <w:spacing w:after="0" w:line="240" w:lineRule="auto"/>
        <w:ind w:firstLine="720"/>
        <w:rPr>
          <w:rFonts w:eastAsia="OfficinaSansBookITC" w:cs="Times New Roman"/>
          <w:szCs w:val="20"/>
        </w:rPr>
      </w:pPr>
      <w:r w:rsidRPr="00390546">
        <w:rPr>
          <w:rFonts w:eastAsia="OfficinaSansBoldITC" w:cs="Times New Roman"/>
          <w:szCs w:val="20"/>
        </w:rPr>
        <w:t xml:space="preserve"> Россия в эпоху преобразований Петра I. </w:t>
      </w:r>
    </w:p>
    <w:p w14:paraId="358F9C3E" w14:textId="5CBE2534" w:rsidR="00C02E70" w:rsidRPr="00390546" w:rsidRDefault="00C02E70" w:rsidP="00B505F9">
      <w:pPr>
        <w:spacing w:after="0" w:line="240" w:lineRule="auto"/>
        <w:ind w:firstLine="720"/>
        <w:rPr>
          <w:rFonts w:eastAsia="SchoolBookSanPin" w:cs="Times New Roman"/>
          <w:szCs w:val="20"/>
        </w:rPr>
      </w:pPr>
      <w:r w:rsidRPr="00390546">
        <w:rPr>
          <w:rFonts w:eastAsia="OfficinaSansBoldITC" w:cs="Times New Roman"/>
          <w:szCs w:val="20"/>
        </w:rPr>
        <w:t> </w:t>
      </w:r>
      <w:r w:rsidRPr="00390546">
        <w:rPr>
          <w:rFonts w:eastAsia="SchoolBookSanPin" w:cs="Times New Roman"/>
          <w:bCs/>
          <w:szCs w:val="20"/>
        </w:rPr>
        <w:t>Причины и предпосылки преобразований</w:t>
      </w:r>
      <w:r w:rsidRPr="00390546">
        <w:rPr>
          <w:rFonts w:eastAsia="SchoolBookSanPin" w:cs="Times New Roman"/>
          <w:szCs w:val="20"/>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390546">
        <w:rPr>
          <w:rFonts w:eastAsia="SchoolBookSanPin" w:cs="Times New Roman"/>
          <w:szCs w:val="20"/>
        </w:rPr>
        <w:t>о</w:t>
      </w:r>
      <w:r w:rsidRPr="00390546">
        <w:rPr>
          <w:rFonts w:eastAsia="SchoolBookSanPin" w:cs="Times New Roman"/>
          <w:szCs w:val="20"/>
        </w:rPr>
        <w:t>ванщина. Первые шаги на пути преобразований. Азовские походы. Великое посольство и его значение. Сподвижники Петра I.</w:t>
      </w:r>
    </w:p>
    <w:p w14:paraId="6169BD54" w14:textId="18D008B7" w:rsidR="00C02E70" w:rsidRPr="00390546" w:rsidRDefault="00C02E70" w:rsidP="00B505F9">
      <w:pPr>
        <w:spacing w:after="0" w:line="240" w:lineRule="auto"/>
        <w:ind w:firstLine="720"/>
        <w:rPr>
          <w:rFonts w:eastAsia="SchoolBookSanPin" w:cs="Times New Roman"/>
          <w:szCs w:val="20"/>
        </w:rPr>
      </w:pPr>
      <w:r w:rsidRPr="00390546">
        <w:rPr>
          <w:rFonts w:eastAsia="SchoolBookSanPin" w:cs="Times New Roman"/>
          <w:bCs/>
          <w:szCs w:val="20"/>
        </w:rPr>
        <w:t xml:space="preserve">Экономическая политика. </w:t>
      </w:r>
      <w:r w:rsidRPr="00390546">
        <w:rPr>
          <w:rFonts w:eastAsia="SchoolBookSanPin" w:cs="Times New Roman"/>
          <w:szCs w:val="20"/>
        </w:rP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w:t>
      </w:r>
      <w:r w:rsidRPr="00390546">
        <w:rPr>
          <w:rFonts w:eastAsia="SchoolBookSanPin" w:cs="Times New Roman"/>
          <w:szCs w:val="20"/>
        </w:rPr>
        <w:lastRenderedPageBreak/>
        <w:t>и подневольного труда. Принципы меркантилизма и протекционизма. Таможенный тариф 1724 г. Введение подушной под</w:t>
      </w:r>
      <w:r w:rsidRPr="00390546">
        <w:rPr>
          <w:rFonts w:eastAsia="SchoolBookSanPin" w:cs="Times New Roman"/>
          <w:szCs w:val="20"/>
        </w:rPr>
        <w:t>а</w:t>
      </w:r>
      <w:r w:rsidRPr="00390546">
        <w:rPr>
          <w:rFonts w:eastAsia="SchoolBookSanPin" w:cs="Times New Roman"/>
          <w:szCs w:val="20"/>
        </w:rPr>
        <w:t>ти.</w:t>
      </w:r>
    </w:p>
    <w:p w14:paraId="3091324F" w14:textId="7FEB0122"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Социальная политика. </w:t>
      </w:r>
      <w:r w:rsidRPr="00390546">
        <w:rPr>
          <w:rFonts w:eastAsia="SchoolBookSanPin" w:cs="Times New Roman"/>
          <w:szCs w:val="20"/>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w:t>
      </w:r>
      <w:r w:rsidRPr="00390546">
        <w:rPr>
          <w:rFonts w:eastAsia="SchoolBookSanPin" w:cs="Times New Roman"/>
          <w:szCs w:val="20"/>
        </w:rPr>
        <w:t>е</w:t>
      </w:r>
      <w:r w:rsidRPr="00390546">
        <w:rPr>
          <w:rFonts w:eastAsia="SchoolBookSanPin" w:cs="Times New Roman"/>
          <w:szCs w:val="20"/>
        </w:rPr>
        <w:t>ние их прав в местном управлении и усиление налогового гнета. Положение крестьян. Переписи населения (ревизии).</w:t>
      </w:r>
    </w:p>
    <w:p w14:paraId="4D43BEAA" w14:textId="75977F71"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Реформы управления</w:t>
      </w:r>
      <w:r w:rsidRPr="00390546">
        <w:rPr>
          <w:rFonts w:eastAsia="SchoolBookSanPin" w:cs="Times New Roman"/>
          <w:szCs w:val="20"/>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AF661E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Первые гвардейские полки. </w:t>
      </w:r>
      <w:r w:rsidRPr="00390546">
        <w:rPr>
          <w:rFonts w:eastAsia="SchoolBookSanPin" w:cs="Times New Roman"/>
          <w:bCs/>
          <w:szCs w:val="20"/>
        </w:rPr>
        <w:t>Создание регулярной армии, военного флота</w:t>
      </w:r>
      <w:r w:rsidRPr="00390546">
        <w:rPr>
          <w:rFonts w:eastAsia="SchoolBookSanPin" w:cs="Times New Roman"/>
          <w:szCs w:val="20"/>
        </w:rPr>
        <w:t>. Рекрутские наборы.</w:t>
      </w:r>
    </w:p>
    <w:p w14:paraId="191725E7" w14:textId="50010943"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Церковная реформа</w:t>
      </w:r>
      <w:r w:rsidRPr="00390546">
        <w:rPr>
          <w:rFonts w:eastAsia="SchoolBookSanPin" w:cs="Times New Roman"/>
          <w:szCs w:val="20"/>
        </w:rPr>
        <w:t>. Упразднение патриаршества, учреждение Синода. Положение инославных конфессий.</w:t>
      </w:r>
    </w:p>
    <w:p w14:paraId="2815C4DE" w14:textId="52CD28E1"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Оппозиция реформам Петра I</w:t>
      </w:r>
      <w:r w:rsidRPr="00390546">
        <w:rPr>
          <w:rFonts w:eastAsia="SchoolBookSanPin" w:cs="Times New Roman"/>
          <w:szCs w:val="20"/>
        </w:rPr>
        <w:t>. Социальные движения в первой четверти XVIII в. Восстания в Астрахани, Башкирии, на Дону. Дело царевича Алексея.</w:t>
      </w:r>
    </w:p>
    <w:p w14:paraId="662E4A18" w14:textId="23A61BE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Внешняя политика</w:t>
      </w:r>
      <w:r w:rsidRPr="00390546">
        <w:rPr>
          <w:rFonts w:eastAsia="SchoolBookSanPin" w:cs="Times New Roman"/>
          <w:szCs w:val="20"/>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w:t>
      </w:r>
      <w:r w:rsidRPr="00390546">
        <w:rPr>
          <w:rFonts w:eastAsia="SchoolBookSanPin" w:cs="Times New Roman"/>
          <w:szCs w:val="20"/>
        </w:rPr>
        <w:t>о</w:t>
      </w:r>
      <w:r w:rsidRPr="00390546">
        <w:rPr>
          <w:rFonts w:eastAsia="SchoolBookSanPin" w:cs="Times New Roman"/>
          <w:szCs w:val="20"/>
        </w:rPr>
        <w:t>ва Гренгам. Ништадтский мир и его последствия. Закрепление России на берегах Балтики. Провозглашение России импер</w:t>
      </w:r>
      <w:r w:rsidRPr="00390546">
        <w:rPr>
          <w:rFonts w:eastAsia="SchoolBookSanPin" w:cs="Times New Roman"/>
          <w:szCs w:val="20"/>
        </w:rPr>
        <w:t>и</w:t>
      </w:r>
      <w:r w:rsidRPr="00390546">
        <w:rPr>
          <w:rFonts w:eastAsia="SchoolBookSanPin" w:cs="Times New Roman"/>
          <w:szCs w:val="20"/>
        </w:rPr>
        <w:t>ей. Каспийский поход Петра I.</w:t>
      </w:r>
    </w:p>
    <w:p w14:paraId="18DD6592" w14:textId="3689306E"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Преобразования Петра I в области культуры</w:t>
      </w:r>
      <w:r w:rsidRPr="00390546">
        <w:rPr>
          <w:rFonts w:eastAsia="SchoolBookSanPin" w:cs="Times New Roman"/>
          <w:szCs w:val="20"/>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w:t>
      </w:r>
      <w:r w:rsidRPr="00390546">
        <w:rPr>
          <w:rFonts w:eastAsia="SchoolBookSanPin" w:cs="Times New Roman"/>
          <w:szCs w:val="20"/>
        </w:rPr>
        <w:t>н</w:t>
      </w:r>
      <w:r w:rsidRPr="00390546">
        <w:rPr>
          <w:rFonts w:eastAsia="SchoolBookSanPin" w:cs="Times New Roman"/>
          <w:szCs w:val="20"/>
        </w:rPr>
        <w:t>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08E464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w:t>
      </w:r>
      <w:r w:rsidRPr="00390546">
        <w:rPr>
          <w:rFonts w:eastAsia="SchoolBookSanPin" w:cs="Times New Roman"/>
          <w:szCs w:val="20"/>
        </w:rPr>
        <w:t>р</w:t>
      </w:r>
      <w:r w:rsidRPr="00390546">
        <w:rPr>
          <w:rFonts w:eastAsia="SchoolBookSanPin" w:cs="Times New Roman"/>
          <w:szCs w:val="20"/>
        </w:rPr>
        <w:t>ственные праздники. Европейский стиль в одежде, развлечениях, питании. Изменения в положении женщин.</w:t>
      </w:r>
    </w:p>
    <w:p w14:paraId="6D2A695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Итоги, последствия и значение петровских преобразований. Образ Петра I в русской культуре.</w:t>
      </w:r>
    </w:p>
    <w:p w14:paraId="0F17B86D" w14:textId="4813B8B0"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Россия после Петра I. Дворцовые перевороты. </w:t>
      </w:r>
    </w:p>
    <w:p w14:paraId="1C0AE4A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68F3615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EB268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Россия при Елизавете Петровне</w:t>
      </w:r>
      <w:r w:rsidRPr="00390546">
        <w:rPr>
          <w:rFonts w:eastAsia="SchoolBookSanPin" w:cs="Times New Roman"/>
          <w:szCs w:val="20"/>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w:t>
      </w:r>
      <w:r w:rsidRPr="00390546">
        <w:rPr>
          <w:rFonts w:eastAsia="SchoolBookSanPin" w:cs="Times New Roman"/>
          <w:szCs w:val="20"/>
        </w:rPr>
        <w:t>а</w:t>
      </w:r>
      <w:r w:rsidRPr="00390546">
        <w:rPr>
          <w:rFonts w:eastAsia="SchoolBookSanPin" w:cs="Times New Roman"/>
          <w:szCs w:val="20"/>
        </w:rPr>
        <w:t>лов. Россия в международных конфликтах 1740-1750-х гг. Участие в Семилетней войне.</w:t>
      </w:r>
    </w:p>
    <w:p w14:paraId="673282B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Петр III</w:t>
      </w:r>
      <w:r w:rsidRPr="00390546">
        <w:rPr>
          <w:rFonts w:eastAsia="SchoolBookSanPin" w:cs="Times New Roman"/>
          <w:szCs w:val="20"/>
        </w:rPr>
        <w:t>. Манифест о вольности дворянства. Причины переворота 28 июня 1762 г.</w:t>
      </w:r>
    </w:p>
    <w:p w14:paraId="17CD15ED" w14:textId="37A111C7" w:rsidR="00C02E70" w:rsidRPr="00390546" w:rsidRDefault="00C02E70" w:rsidP="00747AC8">
      <w:pPr>
        <w:spacing w:after="0" w:line="240" w:lineRule="auto"/>
        <w:ind w:firstLine="709"/>
        <w:rPr>
          <w:rFonts w:eastAsia="OfficinaSansBookITC" w:cs="Times New Roman"/>
          <w:color w:val="FF0000"/>
          <w:szCs w:val="20"/>
        </w:rPr>
      </w:pPr>
      <w:r w:rsidRPr="00390546">
        <w:rPr>
          <w:rFonts w:eastAsia="OfficinaSansBoldITC" w:cs="Times New Roman"/>
          <w:szCs w:val="20"/>
        </w:rPr>
        <w:t xml:space="preserve">Россия в 1760-1790-х гг. </w:t>
      </w:r>
      <w:r w:rsidRPr="00390546">
        <w:rPr>
          <w:rFonts w:eastAsia="OfficinaSansBoldITC" w:cs="Times New Roman"/>
          <w:position w:val="1"/>
          <w:szCs w:val="20"/>
        </w:rPr>
        <w:t>Правление Екатерины II и Павла I.</w:t>
      </w:r>
      <w:r w:rsidRPr="00390546">
        <w:rPr>
          <w:rFonts w:eastAsia="OfficinaSansBoldITC" w:cs="Times New Roman"/>
          <w:color w:val="FF0000"/>
          <w:position w:val="1"/>
          <w:szCs w:val="20"/>
        </w:rPr>
        <w:t xml:space="preserve"> </w:t>
      </w:r>
    </w:p>
    <w:p w14:paraId="31CED31B" w14:textId="3933D0F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Внутренняя политика Екатерины II</w:t>
      </w:r>
      <w:r w:rsidRPr="00390546">
        <w:rPr>
          <w:rFonts w:eastAsia="SchoolBookSanPin" w:cs="Times New Roman"/>
          <w:szCs w:val="20"/>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w:t>
      </w:r>
      <w:r w:rsidRPr="00390546">
        <w:rPr>
          <w:rFonts w:eastAsia="SchoolBookSanPin" w:cs="Times New Roman"/>
          <w:szCs w:val="20"/>
        </w:rPr>
        <w:t>н</w:t>
      </w:r>
      <w:r w:rsidRPr="00390546">
        <w:rPr>
          <w:rFonts w:eastAsia="SchoolBookSanPin" w:cs="Times New Roman"/>
          <w:szCs w:val="20"/>
        </w:rPr>
        <w:t>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6857A8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w:t>
      </w:r>
      <w:r w:rsidRPr="00390546">
        <w:rPr>
          <w:rFonts w:eastAsia="SchoolBookSanPin" w:cs="Times New Roman"/>
          <w:szCs w:val="20"/>
        </w:rPr>
        <w:t>я</w:t>
      </w:r>
      <w:r w:rsidRPr="00390546">
        <w:rPr>
          <w:rFonts w:eastAsia="SchoolBookSanPin" w:cs="Times New Roman"/>
          <w:szCs w:val="20"/>
        </w:rPr>
        <w:t>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9B9ED46" w14:textId="13E46D1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Экономическое развитие России во второй половине XVIII в. </w:t>
      </w:r>
      <w:r w:rsidRPr="00390546">
        <w:rPr>
          <w:rFonts w:eastAsia="SchoolBookSanPin" w:cs="Times New Roman"/>
          <w:szCs w:val="20"/>
        </w:rPr>
        <w:t>Крестьяне: крепостные, государственные, монасты</w:t>
      </w:r>
      <w:r w:rsidRPr="00390546">
        <w:rPr>
          <w:rFonts w:eastAsia="SchoolBookSanPin" w:cs="Times New Roman"/>
          <w:szCs w:val="20"/>
        </w:rPr>
        <w:t>р</w:t>
      </w:r>
      <w:r w:rsidRPr="00390546">
        <w:rPr>
          <w:rFonts w:eastAsia="SchoolBookSanPin" w:cs="Times New Roman"/>
          <w:szCs w:val="20"/>
        </w:rPr>
        <w:t>ские. Условия жизни крепостной деревни. Права помещика по отношению к своим крепостным. Барщинное и оброчное х</w:t>
      </w:r>
      <w:r w:rsidRPr="00390546">
        <w:rPr>
          <w:rFonts w:eastAsia="SchoolBookSanPin" w:cs="Times New Roman"/>
          <w:szCs w:val="20"/>
        </w:rPr>
        <w:t>о</w:t>
      </w:r>
      <w:r w:rsidRPr="00390546">
        <w:rPr>
          <w:rFonts w:eastAsia="SchoolBookSanPin" w:cs="Times New Roman"/>
          <w:szCs w:val="20"/>
        </w:rPr>
        <w:t>зяйство. Дворовые люди. Роль крепостного строя в экономике страны.</w:t>
      </w:r>
    </w:p>
    <w:p w14:paraId="5CD06FA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Промышленность в городе и деревне. Роль государства, купечества, помещиков в развитии промышленности. Кр</w:t>
      </w:r>
      <w:r w:rsidRPr="00390546">
        <w:rPr>
          <w:rFonts w:eastAsia="SchoolBookSanPin" w:cs="Times New Roman"/>
          <w:szCs w:val="20"/>
        </w:rPr>
        <w:t>е</w:t>
      </w:r>
      <w:r w:rsidRPr="00390546">
        <w:rPr>
          <w:rFonts w:eastAsia="SchoolBookSanPin" w:cs="Times New Roman"/>
          <w:szCs w:val="20"/>
        </w:rPr>
        <w:t>постной и вольнонаёмный труд. Привлечение крепостных оброчных крестьян к работе на мануфактурах. Развитие крестья</w:t>
      </w:r>
      <w:r w:rsidRPr="00390546">
        <w:rPr>
          <w:rFonts w:eastAsia="SchoolBookSanPin" w:cs="Times New Roman"/>
          <w:szCs w:val="20"/>
        </w:rPr>
        <w:t>н</w:t>
      </w:r>
      <w:r w:rsidRPr="00390546">
        <w:rPr>
          <w:rFonts w:eastAsia="SchoolBookSanPin" w:cs="Times New Roman"/>
          <w:szCs w:val="20"/>
        </w:rPr>
        <w:t>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4358D9C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w:t>
      </w:r>
      <w:r w:rsidRPr="00390546">
        <w:rPr>
          <w:rFonts w:eastAsia="SchoolBookSanPin" w:cs="Times New Roman"/>
          <w:szCs w:val="20"/>
        </w:rPr>
        <w:t>н</w:t>
      </w:r>
      <w:r w:rsidRPr="00390546">
        <w:rPr>
          <w:rFonts w:eastAsia="SchoolBookSanPin" w:cs="Times New Roman"/>
          <w:szCs w:val="20"/>
        </w:rPr>
        <w:t>ная ярмарки. Ярмарки Малороссии. Партнеры России во внешней торговле в Европе и в мире. Обеспечение активного внешнеторгового баланса.</w:t>
      </w:r>
    </w:p>
    <w:p w14:paraId="42A754ED" w14:textId="3D3B0C7D"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Обострение социальных противоречий</w:t>
      </w:r>
      <w:r w:rsidRPr="00390546">
        <w:rPr>
          <w:rFonts w:eastAsia="SchoolBookSanPin" w:cs="Times New Roman"/>
          <w:szCs w:val="20"/>
        </w:rPr>
        <w:t>. Чумной бунт в Москве. Восстание под предводительством Емельяна Пуг</w:t>
      </w:r>
      <w:r w:rsidRPr="00390546">
        <w:rPr>
          <w:rFonts w:eastAsia="SchoolBookSanPin" w:cs="Times New Roman"/>
          <w:szCs w:val="20"/>
        </w:rPr>
        <w:t>а</w:t>
      </w:r>
      <w:r w:rsidRPr="00390546">
        <w:rPr>
          <w:rFonts w:eastAsia="SchoolBookSanPin" w:cs="Times New Roman"/>
          <w:szCs w:val="20"/>
        </w:rPr>
        <w:t>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871D354" w14:textId="1D5AE32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Внешняя политика России второй половины XVIII в., её основные задачи. </w:t>
      </w:r>
      <w:r w:rsidRPr="00390546">
        <w:rPr>
          <w:rFonts w:eastAsia="SchoolBookSanPin" w:cs="Times New Roman"/>
          <w:szCs w:val="20"/>
        </w:rPr>
        <w:t>Н.И. Панин и А.А. Безбородко. Борьба России за выход к Черному морю. Войны с Османской империей. П.А. Румянцев, А.В. Суворов, Ф.Ф. Ушаков, победы ро</w:t>
      </w:r>
      <w:r w:rsidRPr="00390546">
        <w:rPr>
          <w:rFonts w:eastAsia="SchoolBookSanPin" w:cs="Times New Roman"/>
          <w:szCs w:val="20"/>
        </w:rPr>
        <w:t>с</w:t>
      </w:r>
      <w:r w:rsidRPr="00390546">
        <w:rPr>
          <w:rFonts w:eastAsia="SchoolBookSanPin" w:cs="Times New Roman"/>
          <w:szCs w:val="20"/>
        </w:rPr>
        <w:t>сийских войск под их руководством. Присоединение Крыма и Северного Причерноморья. Организация управления Нов</w:t>
      </w:r>
      <w:r w:rsidRPr="00390546">
        <w:rPr>
          <w:rFonts w:eastAsia="SchoolBookSanPin" w:cs="Times New Roman"/>
          <w:szCs w:val="20"/>
        </w:rPr>
        <w:t>о</w:t>
      </w:r>
      <w:r w:rsidRPr="00390546">
        <w:rPr>
          <w:rFonts w:eastAsia="SchoolBookSanPin" w:cs="Times New Roman"/>
          <w:szCs w:val="20"/>
        </w:rPr>
        <w:t>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31C4FF1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lastRenderedPageBreak/>
        <w:t>Участие России в разделах Речи Посполитой. Политика России в Польше до начала 1770-х гг.: стремление к усил</w:t>
      </w:r>
      <w:r w:rsidRPr="00390546">
        <w:rPr>
          <w:rFonts w:eastAsia="SchoolBookSanPin" w:cs="Times New Roman"/>
          <w:szCs w:val="20"/>
        </w:rPr>
        <w:t>е</w:t>
      </w:r>
      <w:r w:rsidRPr="00390546">
        <w:rPr>
          <w:rFonts w:eastAsia="SchoolBookSanPin" w:cs="Times New Roman"/>
          <w:szCs w:val="20"/>
        </w:rPr>
        <w:t>нию российского влияния в условиях сохранения польского государства. Участие России в разделах Польши вместе с имп</w:t>
      </w:r>
      <w:r w:rsidRPr="00390546">
        <w:rPr>
          <w:rFonts w:eastAsia="SchoolBookSanPin" w:cs="Times New Roman"/>
          <w:szCs w:val="20"/>
        </w:rPr>
        <w:t>е</w:t>
      </w:r>
      <w:r w:rsidRPr="00390546">
        <w:rPr>
          <w:rFonts w:eastAsia="SchoolBookSanPin" w:cs="Times New Roman"/>
          <w:szCs w:val="20"/>
        </w:rPr>
        <w:t>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D7A79A1" w14:textId="42C98E3C"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Россия при Павле I. </w:t>
      </w:r>
      <w:r w:rsidRPr="00390546">
        <w:rPr>
          <w:rFonts w:eastAsia="SchoolBookSanPin" w:cs="Times New Roman"/>
          <w:szCs w:val="20"/>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E990DC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Участие России в борьбе с революционной Францией. Итальянский и Швейцарский походы А.В. Суворова. Де</w:t>
      </w:r>
      <w:r w:rsidRPr="00390546">
        <w:rPr>
          <w:rFonts w:eastAsia="SchoolBookSanPin" w:cs="Times New Roman"/>
          <w:szCs w:val="20"/>
        </w:rPr>
        <w:t>й</w:t>
      </w:r>
      <w:r w:rsidRPr="00390546">
        <w:rPr>
          <w:rFonts w:eastAsia="SchoolBookSanPin" w:cs="Times New Roman"/>
          <w:szCs w:val="20"/>
        </w:rPr>
        <w:t>ствия эскадры Ф.Ф. Ушакова в Средиземном море.</w:t>
      </w:r>
    </w:p>
    <w:p w14:paraId="20B146C2" w14:textId="496274AE"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Культурное пространство Российской империи в XVIII в. </w:t>
      </w:r>
    </w:p>
    <w:p w14:paraId="4BF4494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5AD247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w:t>
      </w:r>
      <w:r w:rsidRPr="00390546">
        <w:rPr>
          <w:rFonts w:eastAsia="SchoolBookSanPin" w:cs="Times New Roman"/>
          <w:szCs w:val="20"/>
        </w:rPr>
        <w:t>о</w:t>
      </w:r>
      <w:r w:rsidRPr="00390546">
        <w:rPr>
          <w:rFonts w:eastAsia="SchoolBookSanPin" w:cs="Times New Roman"/>
          <w:szCs w:val="20"/>
        </w:rPr>
        <w:t>рическому прошлому России к концу столетия.</w:t>
      </w:r>
    </w:p>
    <w:p w14:paraId="0E5C5E4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Культура и быт российских сословий. Дворянство: жизнь и быт дворянской усадьбы. Духовенство. Купечество. Крестьянство.</w:t>
      </w:r>
    </w:p>
    <w:p w14:paraId="089A292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w:t>
      </w:r>
      <w:r w:rsidRPr="00390546">
        <w:rPr>
          <w:rFonts w:eastAsia="SchoolBookSanPin" w:cs="Times New Roman"/>
          <w:szCs w:val="20"/>
        </w:rPr>
        <w:t>е</w:t>
      </w:r>
      <w:r w:rsidRPr="00390546">
        <w:rPr>
          <w:rFonts w:eastAsia="SchoolBookSanPin" w:cs="Times New Roman"/>
          <w:szCs w:val="20"/>
        </w:rPr>
        <w:t>рики. Российско-американская компания. Исследования в области отечественной истории. Изучение российской словесн</w:t>
      </w:r>
      <w:r w:rsidRPr="00390546">
        <w:rPr>
          <w:rFonts w:eastAsia="SchoolBookSanPin" w:cs="Times New Roman"/>
          <w:szCs w:val="20"/>
        </w:rPr>
        <w:t>о</w:t>
      </w:r>
      <w:r w:rsidRPr="00390546">
        <w:rPr>
          <w:rFonts w:eastAsia="SchoolBookSanPin" w:cs="Times New Roman"/>
          <w:szCs w:val="20"/>
        </w:rPr>
        <w:t>сти и развитие русского литературного языка. Российская академия. Е.Р. Дашкова. М.В. Ломоносов и его роль в становлении ро</w:t>
      </w:r>
      <w:r w:rsidRPr="00390546">
        <w:rPr>
          <w:rFonts w:eastAsia="SchoolBookSanPin" w:cs="Times New Roman"/>
          <w:szCs w:val="20"/>
        </w:rPr>
        <w:t>с</w:t>
      </w:r>
      <w:r w:rsidRPr="00390546">
        <w:rPr>
          <w:rFonts w:eastAsia="SchoolBookSanPin" w:cs="Times New Roman"/>
          <w:szCs w:val="20"/>
        </w:rPr>
        <w:t>сийской науки и образования.</w:t>
      </w:r>
    </w:p>
    <w:p w14:paraId="1D29A91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w:t>
      </w:r>
      <w:r w:rsidRPr="00390546">
        <w:rPr>
          <w:rFonts w:eastAsia="SchoolBookSanPin" w:cs="Times New Roman"/>
          <w:szCs w:val="20"/>
        </w:rPr>
        <w:t>о</w:t>
      </w:r>
      <w:r w:rsidRPr="00390546">
        <w:rPr>
          <w:rFonts w:eastAsia="SchoolBookSanPin" w:cs="Times New Roman"/>
          <w:szCs w:val="20"/>
        </w:rPr>
        <w:t>словные учебные заведения для юношества из дворянства. Московский университет ‒ первый российский университет.</w:t>
      </w:r>
    </w:p>
    <w:p w14:paraId="6247BA3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Русская архитектура XVIII в. Строительство города Санкт-Петербурга, формирование его городского плана. Рег</w:t>
      </w:r>
      <w:r w:rsidRPr="00390546">
        <w:rPr>
          <w:rFonts w:eastAsia="SchoolBookSanPin" w:cs="Times New Roman"/>
          <w:szCs w:val="20"/>
        </w:rPr>
        <w:t>у</w:t>
      </w:r>
      <w:r w:rsidRPr="00390546">
        <w:rPr>
          <w:rFonts w:eastAsia="SchoolBookSanPin" w:cs="Times New Roman"/>
          <w:szCs w:val="20"/>
        </w:rPr>
        <w:t>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4C0471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0F743F82" w14:textId="61230BB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Наш край </w:t>
      </w:r>
      <w:r w:rsidRPr="00390546">
        <w:rPr>
          <w:rFonts w:eastAsia="SchoolBookSanPin" w:cs="Times New Roman"/>
          <w:szCs w:val="20"/>
        </w:rPr>
        <w:t>в XVIII в.</w:t>
      </w:r>
    </w:p>
    <w:p w14:paraId="79B52555" w14:textId="1885DA9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Обобщение</w:t>
      </w:r>
      <w:r w:rsidRPr="00390546">
        <w:rPr>
          <w:rFonts w:eastAsia="SchoolBookSanPin" w:cs="Times New Roman"/>
          <w:position w:val="1"/>
          <w:szCs w:val="20"/>
        </w:rPr>
        <w:t>.</w:t>
      </w:r>
    </w:p>
    <w:p w14:paraId="3566162E" w14:textId="621F2AD8" w:rsidR="00C02E70" w:rsidRPr="00B505F9" w:rsidRDefault="00C02E70" w:rsidP="00747AC8">
      <w:pPr>
        <w:spacing w:after="0" w:line="240" w:lineRule="auto"/>
        <w:ind w:firstLine="709"/>
        <w:rPr>
          <w:rFonts w:eastAsia="OfficinaSansBoldITC" w:cs="Times New Roman"/>
          <w:b/>
          <w:szCs w:val="20"/>
        </w:rPr>
      </w:pPr>
      <w:r w:rsidRPr="00B505F9">
        <w:rPr>
          <w:rFonts w:eastAsia="OfficinaSansBoldITC" w:cs="Times New Roman"/>
          <w:b/>
          <w:szCs w:val="20"/>
        </w:rPr>
        <w:t>Содержание обучения в 9 классе.</w:t>
      </w:r>
    </w:p>
    <w:p w14:paraId="286DB68F" w14:textId="60BB7A75"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Всеобщая история. История Нового времени. XIX ‒ начало ХХ в. </w:t>
      </w:r>
    </w:p>
    <w:p w14:paraId="1401493E" w14:textId="1355BA1E"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w:t>
      </w:r>
    </w:p>
    <w:p w14:paraId="10639955" w14:textId="5AD1BBAE"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Европа в начале XIX в. </w:t>
      </w:r>
    </w:p>
    <w:p w14:paraId="57FE022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Провозглашение империи Наполеона I во Франции. Реформы. Законодательство. Наполеоновские войны. Ант</w:t>
      </w:r>
      <w:r w:rsidRPr="00390546">
        <w:rPr>
          <w:rFonts w:eastAsia="SchoolBookSanPin" w:cs="Times New Roman"/>
          <w:szCs w:val="20"/>
        </w:rPr>
        <w:t>и</w:t>
      </w:r>
      <w:r w:rsidRPr="00390546">
        <w:rPr>
          <w:rFonts w:eastAsia="SchoolBookSanPin" w:cs="Times New Roman"/>
          <w:szCs w:val="20"/>
        </w:rPr>
        <w:t>наполеоновские коалиции. Политика Наполеона в завоёванных странах. Отношение населения к завоевателям: сопротивл</w:t>
      </w:r>
      <w:r w:rsidRPr="00390546">
        <w:rPr>
          <w:rFonts w:eastAsia="SchoolBookSanPin" w:cs="Times New Roman"/>
          <w:szCs w:val="20"/>
        </w:rPr>
        <w:t>е</w:t>
      </w:r>
      <w:r w:rsidRPr="00390546">
        <w:rPr>
          <w:rFonts w:eastAsia="SchoolBookSanPin" w:cs="Times New Roman"/>
          <w:szCs w:val="20"/>
        </w:rPr>
        <w:t>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6A4AB4B" w14:textId="3B19F78D" w:rsidR="00C02E70" w:rsidRPr="00390546" w:rsidRDefault="00C02E70" w:rsidP="00747AC8">
      <w:pPr>
        <w:spacing w:after="0" w:line="240" w:lineRule="auto"/>
        <w:ind w:firstLine="709"/>
        <w:rPr>
          <w:rFonts w:eastAsia="OfficinaSansBoldITC" w:cs="Times New Roman"/>
          <w:position w:val="1"/>
          <w:szCs w:val="20"/>
        </w:rPr>
      </w:pPr>
      <w:r w:rsidRPr="00390546">
        <w:rPr>
          <w:rFonts w:eastAsia="OfficinaSansBoldITC" w:cs="Times New Roman"/>
          <w:szCs w:val="20"/>
        </w:rPr>
        <w:t xml:space="preserve">Развитие индустриального общества в первой половине XIX в.: </w:t>
      </w:r>
      <w:r w:rsidRPr="00390546">
        <w:rPr>
          <w:rFonts w:eastAsia="OfficinaSansBoldITC" w:cs="Times New Roman"/>
          <w:position w:val="1"/>
          <w:szCs w:val="20"/>
        </w:rPr>
        <w:t xml:space="preserve">экономика, социальные отношения, политические процессы. </w:t>
      </w:r>
    </w:p>
    <w:p w14:paraId="364C270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Промышленный переворот, его особенности в странах Европы и США. Изменения в социальной структуре общ</w:t>
      </w:r>
      <w:r w:rsidRPr="00390546">
        <w:rPr>
          <w:rFonts w:eastAsia="SchoolBookSanPin" w:cs="Times New Roman"/>
          <w:szCs w:val="20"/>
        </w:rPr>
        <w:t>е</w:t>
      </w:r>
      <w:r w:rsidRPr="00390546">
        <w:rPr>
          <w:rFonts w:eastAsia="SchoolBookSanPin" w:cs="Times New Roman"/>
          <w:szCs w:val="20"/>
        </w:rPr>
        <w:t>ства. Распространение социалистических идей; социалисты-утописты. Выступления рабочих. Социальные и национальные дв</w:t>
      </w:r>
      <w:r w:rsidRPr="00390546">
        <w:rPr>
          <w:rFonts w:eastAsia="SchoolBookSanPin" w:cs="Times New Roman"/>
          <w:szCs w:val="20"/>
        </w:rPr>
        <w:t>и</w:t>
      </w:r>
      <w:r w:rsidRPr="00390546">
        <w:rPr>
          <w:rFonts w:eastAsia="SchoolBookSanPin" w:cs="Times New Roman"/>
          <w:szCs w:val="20"/>
        </w:rPr>
        <w:t>жения в странах Европы. Оформление консервативных, либеральных, радикальных политических течений и партий.</w:t>
      </w:r>
    </w:p>
    <w:p w14:paraId="2281F5A9" w14:textId="6E3AA0EE"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Политическое развитие европейских стран в 1815-1840-е гг. </w:t>
      </w:r>
    </w:p>
    <w:p w14:paraId="6EBA1E1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Франция: Реставрация, Июльская монархия, Вторая республика. Великобритания: борьба за парламентскую рефо</w:t>
      </w:r>
      <w:r w:rsidRPr="00390546">
        <w:rPr>
          <w:rFonts w:eastAsia="SchoolBookSanPin" w:cs="Times New Roman"/>
          <w:szCs w:val="20"/>
        </w:rPr>
        <w:t>р</w:t>
      </w:r>
      <w:r w:rsidRPr="00390546">
        <w:rPr>
          <w:rFonts w:eastAsia="SchoolBookSanPin" w:cs="Times New Roman"/>
          <w:szCs w:val="20"/>
        </w:rPr>
        <w:t>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5228145" w14:textId="5A3CB9F4"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Страны Европы и Северной Америки в середине ХIХ ‒ начале ХХ в. </w:t>
      </w:r>
    </w:p>
    <w:p w14:paraId="47C63791" w14:textId="66B6AA4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Великобритания </w:t>
      </w:r>
      <w:r w:rsidRPr="00390546">
        <w:rPr>
          <w:rFonts w:eastAsia="SchoolBookSanPin" w:cs="Times New Roman"/>
          <w:szCs w:val="20"/>
        </w:rPr>
        <w:t>в Викторианскую эпоху. «Мастерская мира». Рабочее движение. Политические и социальные р</w:t>
      </w:r>
      <w:r w:rsidRPr="00390546">
        <w:rPr>
          <w:rFonts w:eastAsia="SchoolBookSanPin" w:cs="Times New Roman"/>
          <w:szCs w:val="20"/>
        </w:rPr>
        <w:t>е</w:t>
      </w:r>
      <w:r w:rsidRPr="00390546">
        <w:rPr>
          <w:rFonts w:eastAsia="SchoolBookSanPin" w:cs="Times New Roman"/>
          <w:szCs w:val="20"/>
        </w:rPr>
        <w:t>формы. Британская колониальная империя; доминионы.</w:t>
      </w:r>
    </w:p>
    <w:p w14:paraId="1A4E8720" w14:textId="08AEF0BC"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Франция. </w:t>
      </w:r>
      <w:r w:rsidRPr="00390546">
        <w:rPr>
          <w:rFonts w:eastAsia="SchoolBookSanPin" w:cs="Times New Roman"/>
          <w:szCs w:val="20"/>
        </w:rPr>
        <w:t>Империя Наполеона III: внутренняя и внешняя политика. Активизация колониальной экспансии. Фра</w:t>
      </w:r>
      <w:r w:rsidRPr="00390546">
        <w:rPr>
          <w:rFonts w:eastAsia="SchoolBookSanPin" w:cs="Times New Roman"/>
          <w:szCs w:val="20"/>
        </w:rPr>
        <w:t>н</w:t>
      </w:r>
      <w:r w:rsidRPr="00390546">
        <w:rPr>
          <w:rFonts w:eastAsia="SchoolBookSanPin" w:cs="Times New Roman"/>
          <w:szCs w:val="20"/>
        </w:rPr>
        <w:t>ко-германская война 1870-1871 гг. Парижская коммуна.</w:t>
      </w:r>
    </w:p>
    <w:p w14:paraId="51A29B1C" w14:textId="3A5623B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Италия. </w:t>
      </w:r>
      <w:r w:rsidRPr="00390546">
        <w:rPr>
          <w:rFonts w:eastAsia="SchoolBookSanPin" w:cs="Times New Roman"/>
          <w:szCs w:val="20"/>
        </w:rPr>
        <w:t>Подъём борьбы за независимость итальянских земель. К. Кавур, Д. Гарибальди. Образование единого гос</w:t>
      </w:r>
      <w:r w:rsidRPr="00390546">
        <w:rPr>
          <w:rFonts w:eastAsia="SchoolBookSanPin" w:cs="Times New Roman"/>
          <w:szCs w:val="20"/>
        </w:rPr>
        <w:t>у</w:t>
      </w:r>
      <w:r w:rsidRPr="00390546">
        <w:rPr>
          <w:rFonts w:eastAsia="SchoolBookSanPin" w:cs="Times New Roman"/>
          <w:szCs w:val="20"/>
        </w:rPr>
        <w:t>дарства. Король Виктор Эммануил II.</w:t>
      </w:r>
    </w:p>
    <w:p w14:paraId="66255BC2" w14:textId="15A48E3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Германия. </w:t>
      </w:r>
      <w:r w:rsidRPr="00390546">
        <w:rPr>
          <w:rFonts w:eastAsia="SchoolBookSanPin" w:cs="Times New Roman"/>
          <w:szCs w:val="20"/>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23E1278" w14:textId="64F0244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Страны Центральной и Юго-Восточной Европы во второй половине XIX ‒ начале XX в</w:t>
      </w:r>
      <w:r w:rsidRPr="00390546">
        <w:rPr>
          <w:rFonts w:eastAsia="SchoolBookSanPin" w:cs="Times New Roman"/>
          <w:szCs w:val="20"/>
        </w:rPr>
        <w:t xml:space="preserve">. Габсбургская империя: экономическое и политическое развитие, положение народов, национальные движения. Провозглашение дуалистической </w:t>
      </w:r>
      <w:r w:rsidRPr="00390546">
        <w:rPr>
          <w:rFonts w:eastAsia="SchoolBookSanPin" w:cs="Times New Roman"/>
          <w:szCs w:val="20"/>
        </w:rPr>
        <w:lastRenderedPageBreak/>
        <w:t>Австро-Венгерской монархии (1867). Югославянские народы: борьба за освобождение от османского господства. Ру</w:t>
      </w:r>
      <w:r w:rsidRPr="00390546">
        <w:rPr>
          <w:rFonts w:eastAsia="SchoolBookSanPin" w:cs="Times New Roman"/>
          <w:szCs w:val="20"/>
        </w:rPr>
        <w:t>с</w:t>
      </w:r>
      <w:r w:rsidRPr="00390546">
        <w:rPr>
          <w:rFonts w:eastAsia="SchoolBookSanPin" w:cs="Times New Roman"/>
          <w:szCs w:val="20"/>
        </w:rPr>
        <w:t>ско-турецкая война 1877-1878 гг., её итоги.</w:t>
      </w:r>
    </w:p>
    <w:p w14:paraId="62575C22" w14:textId="6BAB906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Соединённые Штаты Америки</w:t>
      </w:r>
      <w:r w:rsidRPr="00390546">
        <w:rPr>
          <w:rFonts w:eastAsia="SchoolBookSanPin" w:cs="Times New Roman"/>
          <w:szCs w:val="20"/>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C767CB0" w14:textId="2FCFA18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Экономическое и социально-политическое развитие стран Европы и США в конце XIX ‒ начале ХХ в.</w:t>
      </w:r>
    </w:p>
    <w:p w14:paraId="789A3AD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Завершение промышленного переворота. Вторая промышленная революция. Индустриализация. Монополистич</w:t>
      </w:r>
      <w:r w:rsidRPr="00390546">
        <w:rPr>
          <w:rFonts w:eastAsia="SchoolBookSanPin" w:cs="Times New Roman"/>
          <w:szCs w:val="20"/>
        </w:rPr>
        <w:t>е</w:t>
      </w:r>
      <w:r w:rsidRPr="00390546">
        <w:rPr>
          <w:rFonts w:eastAsia="SchoolBookSanPin" w:cs="Times New Roman"/>
          <w:szCs w:val="20"/>
        </w:rPr>
        <w:t>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w:t>
      </w:r>
      <w:r w:rsidRPr="00390546">
        <w:rPr>
          <w:rFonts w:eastAsia="SchoolBookSanPin" w:cs="Times New Roman"/>
          <w:szCs w:val="20"/>
        </w:rPr>
        <w:t>и</w:t>
      </w:r>
      <w:r w:rsidRPr="00390546">
        <w:rPr>
          <w:rFonts w:eastAsia="SchoolBookSanPin" w:cs="Times New Roman"/>
          <w:szCs w:val="20"/>
        </w:rPr>
        <w:t>стических партий.</w:t>
      </w:r>
    </w:p>
    <w:p w14:paraId="4FD007D9" w14:textId="4B737C7F"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Страны Латинской Америки в XIX ‒ начале ХХ в. </w:t>
      </w:r>
    </w:p>
    <w:p w14:paraId="7AC9DD1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2D3352E2" w14:textId="287BFB8A"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Страны Азии в ХIХ ‒ начале ХХ в. </w:t>
      </w:r>
    </w:p>
    <w:p w14:paraId="24FF834B" w14:textId="376DAA16"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Япония. </w:t>
      </w:r>
      <w:r w:rsidRPr="00390546">
        <w:rPr>
          <w:rFonts w:eastAsia="SchoolBookSanPin" w:cs="Times New Roman"/>
          <w:szCs w:val="20"/>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95C89E4" w14:textId="45142B8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Империя Цин. «Опиумные войны». Восстание тайпинов. «Открытие» Китая. Политика «самоусиления». Восстание «ихэтуаней». Революция 1911-1913 гг. Сунь Ятсен.</w:t>
      </w:r>
    </w:p>
    <w:p w14:paraId="6E22F220" w14:textId="2486E63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Османская империя</w:t>
      </w:r>
      <w:r w:rsidRPr="00390546">
        <w:rPr>
          <w:rFonts w:eastAsia="SchoolBookSanPin" w:cs="Times New Roman"/>
          <w:szCs w:val="20"/>
        </w:rPr>
        <w:t>. Традиционные устои и попытки проведения реформ. Политика Танзимата. Принятие конст</w:t>
      </w:r>
      <w:r w:rsidRPr="00390546">
        <w:rPr>
          <w:rFonts w:eastAsia="SchoolBookSanPin" w:cs="Times New Roman"/>
          <w:szCs w:val="20"/>
        </w:rPr>
        <w:t>и</w:t>
      </w:r>
      <w:r w:rsidRPr="00390546">
        <w:rPr>
          <w:rFonts w:eastAsia="SchoolBookSanPin" w:cs="Times New Roman"/>
          <w:szCs w:val="20"/>
        </w:rPr>
        <w:t>туции. Младотурецкая революция 1908-1909 гг.</w:t>
      </w:r>
    </w:p>
    <w:p w14:paraId="4DAFB108" w14:textId="31D6419E"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Революция 1905-1911 г. в </w:t>
      </w:r>
      <w:r w:rsidRPr="00390546">
        <w:rPr>
          <w:rFonts w:eastAsia="SchoolBookSanPin" w:cs="Times New Roman"/>
          <w:bCs/>
          <w:position w:val="1"/>
          <w:szCs w:val="20"/>
        </w:rPr>
        <w:t>Иране.</w:t>
      </w:r>
    </w:p>
    <w:p w14:paraId="6827600A" w14:textId="03A01C0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Индия. </w:t>
      </w:r>
      <w:r w:rsidRPr="00390546">
        <w:rPr>
          <w:rFonts w:eastAsia="SchoolBookSanPin" w:cs="Times New Roman"/>
          <w:position w:val="1"/>
          <w:szCs w:val="20"/>
        </w:rPr>
        <w:t>Колониальный режим. Индийское национальное движение. Восстание сипаев (1857-1859). Объявление И</w:t>
      </w:r>
      <w:r w:rsidRPr="00390546">
        <w:rPr>
          <w:rFonts w:eastAsia="SchoolBookSanPin" w:cs="Times New Roman"/>
          <w:position w:val="1"/>
          <w:szCs w:val="20"/>
        </w:rPr>
        <w:t>н</w:t>
      </w:r>
      <w:r w:rsidRPr="00390546">
        <w:rPr>
          <w:rFonts w:eastAsia="SchoolBookSanPin" w:cs="Times New Roman"/>
          <w:position w:val="1"/>
          <w:szCs w:val="20"/>
        </w:rPr>
        <w:t>дии владением британской короны. Политическое развитие Индии во второй половине XIX в. Создание Индийского наци</w:t>
      </w:r>
      <w:r w:rsidRPr="00390546">
        <w:rPr>
          <w:rFonts w:eastAsia="SchoolBookSanPin" w:cs="Times New Roman"/>
          <w:position w:val="1"/>
          <w:szCs w:val="20"/>
        </w:rPr>
        <w:t>о</w:t>
      </w:r>
      <w:r w:rsidRPr="00390546">
        <w:rPr>
          <w:rFonts w:eastAsia="SchoolBookSanPin" w:cs="Times New Roman"/>
          <w:position w:val="1"/>
          <w:szCs w:val="20"/>
        </w:rPr>
        <w:t>нального конгресса. Б. Тилак, М.К. Ганди.</w:t>
      </w:r>
    </w:p>
    <w:p w14:paraId="499C3B32" w14:textId="305ED80F"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Народы Африки в ХIХ ‒ начале ХХ в. </w:t>
      </w:r>
    </w:p>
    <w:p w14:paraId="0997C5A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E86855E" w14:textId="419389CC"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Развитие культуры в XIX ‒ начале ХХ в. </w:t>
      </w:r>
    </w:p>
    <w:p w14:paraId="29B717A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Научные открытия и технические изобретения в XIX ‒ начале ХХ в. Революция в физике. Достижения естествозн</w:t>
      </w:r>
      <w:r w:rsidRPr="00390546">
        <w:rPr>
          <w:rFonts w:eastAsia="SchoolBookSanPin" w:cs="Times New Roman"/>
          <w:szCs w:val="20"/>
        </w:rPr>
        <w:t>а</w:t>
      </w:r>
      <w:r w:rsidRPr="00390546">
        <w:rPr>
          <w:rFonts w:eastAsia="SchoolBookSanPin" w:cs="Times New Roman"/>
          <w:szCs w:val="20"/>
        </w:rPr>
        <w:t>ния и медицины. Развитие философии, психологии и социологии.</w:t>
      </w:r>
    </w:p>
    <w:p w14:paraId="701242F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7A008E0" w14:textId="541A227D"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Международные отношения в XIX ‒ начале XX в. </w:t>
      </w:r>
    </w:p>
    <w:p w14:paraId="218138B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w:t>
      </w:r>
      <w:r w:rsidRPr="00390546">
        <w:rPr>
          <w:rFonts w:eastAsia="SchoolBookSanPin" w:cs="Times New Roman"/>
          <w:szCs w:val="20"/>
        </w:rPr>
        <w:t>и</w:t>
      </w:r>
      <w:r w:rsidRPr="00390546">
        <w:rPr>
          <w:rFonts w:eastAsia="SchoolBookSanPin" w:cs="Times New Roman"/>
          <w:szCs w:val="20"/>
        </w:rPr>
        <w:t>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390546">
        <w:rPr>
          <w:rFonts w:eastAsia="SchoolBookSanPin" w:cs="Times New Roman"/>
          <w:szCs w:val="20"/>
        </w:rPr>
        <w:t>с</w:t>
      </w:r>
      <w:r w:rsidRPr="00390546">
        <w:rPr>
          <w:rFonts w:eastAsia="SchoolBookSanPin" w:cs="Times New Roman"/>
          <w:szCs w:val="20"/>
        </w:rPr>
        <w:t>ско-японская война, боснийский кризис). Балканские войны.</w:t>
      </w:r>
    </w:p>
    <w:p w14:paraId="7568A46E" w14:textId="09A9E4E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Обобщение</w:t>
      </w:r>
      <w:r w:rsidRPr="00390546">
        <w:rPr>
          <w:rFonts w:eastAsia="SchoolBookSanPin" w:cs="Times New Roman"/>
          <w:szCs w:val="20"/>
        </w:rPr>
        <w:t xml:space="preserve">. Историческое и культурное наследие </w:t>
      </w:r>
      <w:r w:rsidRPr="00390546">
        <w:rPr>
          <w:rFonts w:eastAsia="SchoolBookSanPin" w:cs="Times New Roman"/>
          <w:position w:val="1"/>
          <w:szCs w:val="20"/>
        </w:rPr>
        <w:t>XIX в.</w:t>
      </w:r>
    </w:p>
    <w:p w14:paraId="4A7910C3" w14:textId="55BF8DC5"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История России. Российская империя в XIX ‒ начале XX в. </w:t>
      </w:r>
    </w:p>
    <w:p w14:paraId="2184EBF9" w14:textId="30AE913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Введение</w:t>
      </w:r>
      <w:r w:rsidRPr="00390546">
        <w:rPr>
          <w:rFonts w:eastAsia="SchoolBookSanPin" w:cs="Times New Roman"/>
          <w:szCs w:val="20"/>
        </w:rPr>
        <w:t xml:space="preserve">. </w:t>
      </w:r>
    </w:p>
    <w:p w14:paraId="035D6EDA" w14:textId="3405ABDF"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Александровская эпоха: государственный либерализм. </w:t>
      </w:r>
    </w:p>
    <w:p w14:paraId="327247E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Проекты либеральных реформ Александра I. Внешние и внутренние факторы. Негласный комитет. Реформы гос</w:t>
      </w:r>
      <w:r w:rsidRPr="00390546">
        <w:rPr>
          <w:rFonts w:eastAsia="SchoolBookSanPin" w:cs="Times New Roman"/>
          <w:szCs w:val="20"/>
        </w:rPr>
        <w:t>у</w:t>
      </w:r>
      <w:r w:rsidRPr="00390546">
        <w:rPr>
          <w:rFonts w:eastAsia="SchoolBookSanPin" w:cs="Times New Roman"/>
          <w:szCs w:val="20"/>
        </w:rPr>
        <w:t>дарственного управления. М.М. Сперанский.</w:t>
      </w:r>
    </w:p>
    <w:p w14:paraId="653E722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Внешняя политика России. Война России с Францией 1805-</w:t>
      </w:r>
      <w:r w:rsidRPr="00390546">
        <w:rPr>
          <w:rFonts w:eastAsia="SchoolBookSanPin" w:cs="Times New Roman"/>
          <w:position w:val="1"/>
          <w:szCs w:val="20"/>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w:t>
      </w:r>
      <w:r w:rsidRPr="00390546">
        <w:rPr>
          <w:rFonts w:eastAsia="SchoolBookSanPin" w:cs="Times New Roman"/>
          <w:position w:val="1"/>
          <w:szCs w:val="20"/>
        </w:rPr>
        <w:t>о</w:t>
      </w:r>
      <w:r w:rsidRPr="00390546">
        <w:rPr>
          <w:rFonts w:eastAsia="SchoolBookSanPin" w:cs="Times New Roman"/>
          <w:position w:val="1"/>
          <w:szCs w:val="20"/>
        </w:rPr>
        <w:t>бытие российской и мировой истории XIX в. Венский конгресс и его решения. Священный союз. Возрастание роли России в евр</w:t>
      </w:r>
      <w:r w:rsidRPr="00390546">
        <w:rPr>
          <w:rFonts w:eastAsia="SchoolBookSanPin" w:cs="Times New Roman"/>
          <w:position w:val="1"/>
          <w:szCs w:val="20"/>
        </w:rPr>
        <w:t>о</w:t>
      </w:r>
      <w:r w:rsidRPr="00390546">
        <w:rPr>
          <w:rFonts w:eastAsia="SchoolBookSanPin" w:cs="Times New Roman"/>
          <w:position w:val="1"/>
          <w:szCs w:val="20"/>
        </w:rPr>
        <w:t>пейской политике после победы над Наполеоном и Венского конгресса.</w:t>
      </w:r>
    </w:p>
    <w:p w14:paraId="27ADB28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Либеральные и охранительные тенденции во внутренней политике. Польская конституция 1815 г. Военные посел</w:t>
      </w:r>
      <w:r w:rsidRPr="00390546">
        <w:rPr>
          <w:rFonts w:eastAsia="SchoolBookSanPin" w:cs="Times New Roman"/>
          <w:position w:val="1"/>
          <w:szCs w:val="20"/>
        </w:rPr>
        <w:t>е</w:t>
      </w:r>
      <w:r w:rsidRPr="00390546">
        <w:rPr>
          <w:rFonts w:eastAsia="SchoolBookSanPin" w:cs="Times New Roman"/>
          <w:position w:val="1"/>
          <w:szCs w:val="20"/>
        </w:rPr>
        <w:t>ния.</w:t>
      </w:r>
    </w:p>
    <w:p w14:paraId="4DA6007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Дворянская оппозиция самодержавию. Тайные организации:</w:t>
      </w:r>
    </w:p>
    <w:p w14:paraId="746D9E63"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Союз спасения, Союз благоденствия, Северное и Южное общества. Восстание декабристов 14 декабря 1825 г.</w:t>
      </w:r>
    </w:p>
    <w:p w14:paraId="2C623A25" w14:textId="589F4906" w:rsidR="00C02E70" w:rsidRPr="00390546" w:rsidRDefault="00C02E70" w:rsidP="00747AC8">
      <w:pPr>
        <w:spacing w:after="0" w:line="240" w:lineRule="auto"/>
        <w:ind w:firstLine="709"/>
        <w:rPr>
          <w:rFonts w:eastAsia="OfficinaSansBoldITC" w:cs="Times New Roman"/>
          <w:position w:val="1"/>
          <w:szCs w:val="20"/>
        </w:rPr>
      </w:pPr>
      <w:r w:rsidRPr="00390546">
        <w:rPr>
          <w:rFonts w:eastAsia="OfficinaSansBoldITC" w:cs="Times New Roman"/>
          <w:szCs w:val="20"/>
        </w:rPr>
        <w:t xml:space="preserve">Николаевское самодержавие: </w:t>
      </w:r>
      <w:r w:rsidRPr="00390546">
        <w:rPr>
          <w:rFonts w:eastAsia="OfficinaSansBoldITC" w:cs="Times New Roman"/>
          <w:position w:val="1"/>
          <w:szCs w:val="20"/>
        </w:rPr>
        <w:t xml:space="preserve">государственный консерватизм. </w:t>
      </w:r>
    </w:p>
    <w:p w14:paraId="4F5D72C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Реформаторские и консервативные тенденции в политике Николая I. Экономическая политика в условиях полит</w:t>
      </w:r>
      <w:r w:rsidRPr="00390546">
        <w:rPr>
          <w:rFonts w:eastAsia="SchoolBookSanPin" w:cs="Times New Roman"/>
          <w:szCs w:val="20"/>
        </w:rPr>
        <w:t>и</w:t>
      </w:r>
      <w:r w:rsidRPr="00390546">
        <w:rPr>
          <w:rFonts w:eastAsia="SchoolBookSanPin" w:cs="Times New Roman"/>
          <w:szCs w:val="20"/>
        </w:rPr>
        <w:t>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F095E9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57E8AF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Сословная структура российского общества. Крепостное хозяйство. Помещик и крестьянин, конфликты и сотру</w:t>
      </w:r>
      <w:r w:rsidRPr="00390546">
        <w:rPr>
          <w:rFonts w:eastAsia="SchoolBookSanPin" w:cs="Times New Roman"/>
          <w:szCs w:val="20"/>
        </w:rPr>
        <w:t>д</w:t>
      </w:r>
      <w:r w:rsidRPr="00390546">
        <w:rPr>
          <w:rFonts w:eastAsia="SchoolBookSanPin" w:cs="Times New Roman"/>
          <w:szCs w:val="20"/>
        </w:rPr>
        <w:t>ничество. Промышленный переворот и его особенности в России. Начало железнодорожного строительства. Москва и П</w:t>
      </w:r>
      <w:r w:rsidRPr="00390546">
        <w:rPr>
          <w:rFonts w:eastAsia="SchoolBookSanPin" w:cs="Times New Roman"/>
          <w:szCs w:val="20"/>
        </w:rPr>
        <w:t>е</w:t>
      </w:r>
      <w:r w:rsidRPr="00390546">
        <w:rPr>
          <w:rFonts w:eastAsia="SchoolBookSanPin" w:cs="Times New Roman"/>
          <w:szCs w:val="20"/>
        </w:rPr>
        <w:t>тербург: спор двух столиц. Города как административные, торговые и промышленные центры. Городское самоуправление.</w:t>
      </w:r>
    </w:p>
    <w:p w14:paraId="52A603D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Общественная жизнь в 1830-1850-е гг. Роль литературы, печати, университетов в формировании независимого о</w:t>
      </w:r>
      <w:r w:rsidRPr="00390546">
        <w:rPr>
          <w:rFonts w:eastAsia="SchoolBookSanPin" w:cs="Times New Roman"/>
          <w:szCs w:val="20"/>
        </w:rPr>
        <w:t>б</w:t>
      </w:r>
      <w:r w:rsidRPr="00390546">
        <w:rPr>
          <w:rFonts w:eastAsia="SchoolBookSanPin" w:cs="Times New Roman"/>
          <w:szCs w:val="20"/>
        </w:rPr>
        <w:t>щественного мнения. Общественная мысль: официальная идеология, славянофилы и западники, зарождение социалистич</w:t>
      </w:r>
      <w:r w:rsidRPr="00390546">
        <w:rPr>
          <w:rFonts w:eastAsia="SchoolBookSanPin" w:cs="Times New Roman"/>
          <w:szCs w:val="20"/>
        </w:rPr>
        <w:t>е</w:t>
      </w:r>
      <w:r w:rsidRPr="00390546">
        <w:rPr>
          <w:rFonts w:eastAsia="SchoolBookSanPin" w:cs="Times New Roman"/>
          <w:szCs w:val="20"/>
        </w:rPr>
        <w:lastRenderedPageBreak/>
        <w:t>ской мысли. Складывание теории русского социализма. А.И. Герцен. Влияние немецкой философии и французского соци</w:t>
      </w:r>
      <w:r w:rsidRPr="00390546">
        <w:rPr>
          <w:rFonts w:eastAsia="SchoolBookSanPin" w:cs="Times New Roman"/>
          <w:szCs w:val="20"/>
        </w:rPr>
        <w:t>а</w:t>
      </w:r>
      <w:r w:rsidRPr="00390546">
        <w:rPr>
          <w:rFonts w:eastAsia="SchoolBookSanPin" w:cs="Times New Roman"/>
          <w:szCs w:val="20"/>
        </w:rPr>
        <w:t>лизма на русскую общественную мысль. Россия и Европа как центральный пункт общественных дебатов.</w:t>
      </w:r>
    </w:p>
    <w:p w14:paraId="45EE2E57" w14:textId="71C1622A"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Культурное пространство империи в первой половине XIX в. </w:t>
      </w:r>
    </w:p>
    <w:p w14:paraId="5D74944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w:t>
      </w:r>
      <w:r w:rsidRPr="00390546">
        <w:rPr>
          <w:rFonts w:eastAsia="SchoolBookSanPin" w:cs="Times New Roman"/>
          <w:szCs w:val="20"/>
        </w:rPr>
        <w:t>н</w:t>
      </w:r>
      <w:r w:rsidRPr="00390546">
        <w:rPr>
          <w:rFonts w:eastAsia="SchoolBookSanPin" w:cs="Times New Roman"/>
          <w:szCs w:val="20"/>
        </w:rPr>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C692502" w14:textId="22DFD02F"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Народы России в первой половине XIX в. </w:t>
      </w:r>
    </w:p>
    <w:p w14:paraId="48BDA6E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EB9ACD6" w14:textId="7F425657"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Социальная и правовая модернизация страны при Александре II. </w:t>
      </w:r>
    </w:p>
    <w:p w14:paraId="2428664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w:t>
      </w:r>
      <w:r w:rsidRPr="00390546">
        <w:rPr>
          <w:rFonts w:eastAsia="SchoolBookSanPin" w:cs="Times New Roman"/>
          <w:szCs w:val="20"/>
        </w:rPr>
        <w:t>у</w:t>
      </w:r>
      <w:r w:rsidRPr="00390546">
        <w:rPr>
          <w:rFonts w:eastAsia="SchoolBookSanPin" w:cs="Times New Roman"/>
          <w:szCs w:val="20"/>
        </w:rPr>
        <w:t>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CE9B30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Многовекторность внешней политики империи. Завершение Кавказской войны. Присоединение Средней Азии. Ро</w:t>
      </w:r>
      <w:r w:rsidRPr="00390546">
        <w:rPr>
          <w:rFonts w:eastAsia="SchoolBookSanPin" w:cs="Times New Roman"/>
          <w:szCs w:val="20"/>
        </w:rPr>
        <w:t>с</w:t>
      </w:r>
      <w:r w:rsidRPr="00390546">
        <w:rPr>
          <w:rFonts w:eastAsia="SchoolBookSanPin" w:cs="Times New Roman"/>
          <w:szCs w:val="20"/>
        </w:rPr>
        <w:t>сия и Балканы. Русско-турецкая война 1877-1878 гг. Россия на Дальнем Востоке.</w:t>
      </w:r>
    </w:p>
    <w:p w14:paraId="6C84D9B8" w14:textId="2EF73B72"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Россия в 1880-1890-х гг. </w:t>
      </w:r>
    </w:p>
    <w:p w14:paraId="3FA1561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«Народное самодержавие» Александра III. Идеология самобытного развития России. Государственный национ</w:t>
      </w:r>
      <w:r w:rsidRPr="00390546">
        <w:rPr>
          <w:rFonts w:eastAsia="SchoolBookSanPin" w:cs="Times New Roman"/>
          <w:szCs w:val="20"/>
        </w:rPr>
        <w:t>а</w:t>
      </w:r>
      <w:r w:rsidRPr="00390546">
        <w:rPr>
          <w:rFonts w:eastAsia="SchoolBookSanPin" w:cs="Times New Roman"/>
          <w:szCs w:val="20"/>
        </w:rPr>
        <w:t>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w:t>
      </w:r>
      <w:r w:rsidRPr="00390546">
        <w:rPr>
          <w:rFonts w:eastAsia="SchoolBookSanPin" w:cs="Times New Roman"/>
          <w:szCs w:val="20"/>
        </w:rPr>
        <w:t>у</w:t>
      </w:r>
      <w:r w:rsidRPr="00390546">
        <w:rPr>
          <w:rFonts w:eastAsia="SchoolBookSanPin" w:cs="Times New Roman"/>
          <w:szCs w:val="20"/>
        </w:rPr>
        <w:t>ра. Экономическая модернизация через государственное вмешательство в экономику. Форсированное развитие промы</w:t>
      </w:r>
      <w:r w:rsidRPr="00390546">
        <w:rPr>
          <w:rFonts w:eastAsia="SchoolBookSanPin" w:cs="Times New Roman"/>
          <w:szCs w:val="20"/>
        </w:rPr>
        <w:t>ш</w:t>
      </w:r>
      <w:r w:rsidRPr="00390546">
        <w:rPr>
          <w:rFonts w:eastAsia="SchoolBookSanPin" w:cs="Times New Roman"/>
          <w:szCs w:val="20"/>
        </w:rPr>
        <w:t>ленности. Финансовая политика. Консервация аграрных отношений.</w:t>
      </w:r>
    </w:p>
    <w:p w14:paraId="2B6F852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Пространство империи. Основные сферы и направления внешнеполитических интересов. Упрочение статуса вел</w:t>
      </w:r>
      <w:r w:rsidRPr="00390546">
        <w:rPr>
          <w:rFonts w:eastAsia="SchoolBookSanPin" w:cs="Times New Roman"/>
          <w:szCs w:val="20"/>
        </w:rPr>
        <w:t>и</w:t>
      </w:r>
      <w:r w:rsidRPr="00390546">
        <w:rPr>
          <w:rFonts w:eastAsia="SchoolBookSanPin" w:cs="Times New Roman"/>
          <w:szCs w:val="20"/>
        </w:rPr>
        <w:t>кой державы. Освоение государственной территории.</w:t>
      </w:r>
    </w:p>
    <w:p w14:paraId="7053B46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Сельское хозяйство и промышленность</w:t>
      </w:r>
      <w:r w:rsidRPr="00390546">
        <w:rPr>
          <w:rFonts w:eastAsia="SchoolBookSanPin" w:cs="Times New Roman"/>
          <w:bCs/>
          <w:szCs w:val="20"/>
        </w:rPr>
        <w:t xml:space="preserve">. </w:t>
      </w:r>
      <w:r w:rsidRPr="00390546">
        <w:rPr>
          <w:rFonts w:eastAsia="SchoolBookSanPin" w:cs="Times New Roman"/>
          <w:szCs w:val="20"/>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63CDD0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Индустриализация и урбанизация. Железные дороги и их роль в экономической и социальной модернизации. М</w:t>
      </w:r>
      <w:r w:rsidRPr="00390546">
        <w:rPr>
          <w:rFonts w:eastAsia="SchoolBookSanPin" w:cs="Times New Roman"/>
          <w:szCs w:val="20"/>
        </w:rPr>
        <w:t>и</w:t>
      </w:r>
      <w:r w:rsidRPr="00390546">
        <w:rPr>
          <w:rFonts w:eastAsia="SchoolBookSanPin" w:cs="Times New Roman"/>
          <w:szCs w:val="20"/>
        </w:rPr>
        <w:t>грации сельского населения в города. Рабочий вопрос и его особенности в России. Государственные, общественные и час</w:t>
      </w:r>
      <w:r w:rsidRPr="00390546">
        <w:rPr>
          <w:rFonts w:eastAsia="SchoolBookSanPin" w:cs="Times New Roman"/>
          <w:szCs w:val="20"/>
        </w:rPr>
        <w:t>т</w:t>
      </w:r>
      <w:r w:rsidRPr="00390546">
        <w:rPr>
          <w:rFonts w:eastAsia="SchoolBookSanPin" w:cs="Times New Roman"/>
          <w:szCs w:val="20"/>
        </w:rPr>
        <w:t>нопредпринимательские способы его решения.</w:t>
      </w:r>
    </w:p>
    <w:p w14:paraId="77F97C36" w14:textId="5DB05735"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Культурное пространство империи во второй половине XIX в. </w:t>
      </w:r>
    </w:p>
    <w:p w14:paraId="391F15C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w:t>
      </w:r>
      <w:r w:rsidRPr="00390546">
        <w:rPr>
          <w:rFonts w:eastAsia="SchoolBookSanPin" w:cs="Times New Roman"/>
          <w:szCs w:val="20"/>
        </w:rPr>
        <w:t>о</w:t>
      </w:r>
      <w:r w:rsidRPr="00390546">
        <w:rPr>
          <w:rFonts w:eastAsia="SchoolBookSanPin" w:cs="Times New Roman"/>
          <w:szCs w:val="20"/>
        </w:rPr>
        <w:t>пись, музыка, театр. Архитектура и градостроительство.</w:t>
      </w:r>
    </w:p>
    <w:p w14:paraId="78947924" w14:textId="510E8171"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 xml:space="preserve">Этнокультурный облик империи. </w:t>
      </w:r>
    </w:p>
    <w:p w14:paraId="72F85D3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Основные регионы и народы Российской империи и их роль в жизни страны. Правовое положение различных этн</w:t>
      </w:r>
      <w:r w:rsidRPr="00390546">
        <w:rPr>
          <w:rFonts w:eastAsia="SchoolBookSanPin" w:cs="Times New Roman"/>
          <w:szCs w:val="20"/>
        </w:rPr>
        <w:t>о</w:t>
      </w:r>
      <w:r w:rsidRPr="00390546">
        <w:rPr>
          <w:rFonts w:eastAsia="SchoolBookSanPin" w:cs="Times New Roman"/>
          <w:szCs w:val="20"/>
        </w:rPr>
        <w:t>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w:t>
      </w:r>
      <w:r w:rsidRPr="00390546">
        <w:rPr>
          <w:rFonts w:eastAsia="SchoolBookSanPin" w:cs="Times New Roman"/>
          <w:szCs w:val="20"/>
        </w:rPr>
        <w:t>с</w:t>
      </w:r>
      <w:r w:rsidRPr="00390546">
        <w:rPr>
          <w:rFonts w:eastAsia="SchoolBookSanPin" w:cs="Times New Roman"/>
          <w:szCs w:val="20"/>
        </w:rPr>
        <w:t>сионеры.</w:t>
      </w:r>
    </w:p>
    <w:p w14:paraId="3D1C68C9" w14:textId="3488A930" w:rsidR="00C02E70" w:rsidRPr="00390546" w:rsidRDefault="00C02E70" w:rsidP="00747AC8">
      <w:pPr>
        <w:spacing w:after="0" w:line="240" w:lineRule="auto"/>
        <w:ind w:firstLine="709"/>
        <w:rPr>
          <w:rFonts w:eastAsia="OfficinaSansBoldITC" w:cs="Times New Roman"/>
          <w:position w:val="1"/>
          <w:szCs w:val="20"/>
        </w:rPr>
      </w:pPr>
      <w:r w:rsidRPr="00390546">
        <w:rPr>
          <w:rFonts w:eastAsia="OfficinaSansBoldITC" w:cs="Times New Roman"/>
          <w:szCs w:val="20"/>
        </w:rPr>
        <w:t xml:space="preserve">Формирование гражданского общества </w:t>
      </w:r>
      <w:r w:rsidRPr="00390546">
        <w:rPr>
          <w:rFonts w:eastAsia="OfficinaSansBoldITC" w:cs="Times New Roman"/>
          <w:position w:val="1"/>
          <w:szCs w:val="20"/>
        </w:rPr>
        <w:t xml:space="preserve">и основные направления общественных движений. </w:t>
      </w:r>
    </w:p>
    <w:p w14:paraId="05ECB93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Общественная жизнь в 1860-1890-х гг. Рост общественной самодеятельности. Расширение публичной сферы (общ</w:t>
      </w:r>
      <w:r w:rsidRPr="00390546">
        <w:rPr>
          <w:rFonts w:eastAsia="SchoolBookSanPin" w:cs="Times New Roman"/>
          <w:szCs w:val="20"/>
        </w:rPr>
        <w:t>е</w:t>
      </w:r>
      <w:r w:rsidRPr="00390546">
        <w:rPr>
          <w:rFonts w:eastAsia="SchoolBookSanPin" w:cs="Times New Roman"/>
          <w:szCs w:val="20"/>
        </w:rPr>
        <w:t>ственное самоуправление, печать, образование, суд). Феномен интеллигенции. Общественные организации. Благотвор</w:t>
      </w:r>
      <w:r w:rsidRPr="00390546">
        <w:rPr>
          <w:rFonts w:eastAsia="SchoolBookSanPin" w:cs="Times New Roman"/>
          <w:szCs w:val="20"/>
        </w:rPr>
        <w:t>и</w:t>
      </w:r>
      <w:r w:rsidRPr="00390546">
        <w:rPr>
          <w:rFonts w:eastAsia="SchoolBookSanPin" w:cs="Times New Roman"/>
          <w:szCs w:val="20"/>
        </w:rPr>
        <w:t>тельность. Студенческое движение. Рабочее движение. Женское движение.</w:t>
      </w:r>
    </w:p>
    <w:p w14:paraId="658A56C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73034C4" w14:textId="79CF67CE" w:rsidR="00C02E70" w:rsidRPr="00390546" w:rsidRDefault="00C02E70" w:rsidP="00747AC8">
      <w:pPr>
        <w:spacing w:after="0" w:line="240" w:lineRule="auto"/>
        <w:ind w:firstLine="709"/>
        <w:rPr>
          <w:rFonts w:eastAsia="OfficinaSansBookITC" w:cs="Times New Roman"/>
          <w:szCs w:val="20"/>
        </w:rPr>
      </w:pPr>
      <w:r w:rsidRPr="00390546">
        <w:rPr>
          <w:rFonts w:eastAsia="OfficinaSansBoldITC" w:cs="Times New Roman"/>
          <w:szCs w:val="20"/>
        </w:rPr>
        <w:t xml:space="preserve">Россия на пороге ХХ в. </w:t>
      </w:r>
    </w:p>
    <w:p w14:paraId="5F64EB37" w14:textId="24CE5415"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На пороге нового века</w:t>
      </w:r>
      <w:r w:rsidRPr="00390546">
        <w:rPr>
          <w:rFonts w:eastAsia="SchoolBookSanPin" w:cs="Times New Roman"/>
          <w:szCs w:val="20"/>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w:t>
      </w:r>
      <w:r w:rsidRPr="00390546">
        <w:rPr>
          <w:rFonts w:eastAsia="SchoolBookSanPin" w:cs="Times New Roman"/>
          <w:szCs w:val="20"/>
        </w:rPr>
        <w:t>в</w:t>
      </w:r>
      <w:r w:rsidRPr="00390546">
        <w:rPr>
          <w:rFonts w:eastAsia="SchoolBookSanPin" w:cs="Times New Roman"/>
          <w:szCs w:val="20"/>
        </w:rPr>
        <w:t>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w:t>
      </w:r>
      <w:r w:rsidRPr="00390546">
        <w:rPr>
          <w:rFonts w:eastAsia="SchoolBookSanPin" w:cs="Times New Roman"/>
          <w:szCs w:val="20"/>
        </w:rPr>
        <w:t>е</w:t>
      </w:r>
      <w:r w:rsidRPr="00390546">
        <w:rPr>
          <w:rFonts w:eastAsia="SchoolBookSanPin" w:cs="Times New Roman"/>
          <w:szCs w:val="20"/>
        </w:rPr>
        <w:t>стве. Церковь в условиях кризиса имперской идеологии. Распространение светской этики и культуры.</w:t>
      </w:r>
    </w:p>
    <w:p w14:paraId="3DA076A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Имперский центр и регионы. Национальная политика, этнические элиты и национально-культурные движения.</w:t>
      </w:r>
    </w:p>
    <w:p w14:paraId="4FF56838" w14:textId="1A7C620D"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Россия в системе международных отношений. </w:t>
      </w:r>
      <w:r w:rsidRPr="00390546">
        <w:rPr>
          <w:rFonts w:eastAsia="SchoolBookSanPin" w:cs="Times New Roman"/>
          <w:szCs w:val="20"/>
        </w:rPr>
        <w:t>Политика на Дальнем Востоке. Русско-японская война 1904-1905 гг. Оборона Порт-Артура. Цусимское сражение.</w:t>
      </w:r>
    </w:p>
    <w:p w14:paraId="14AC0DFA" w14:textId="30CA5DF2"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lastRenderedPageBreak/>
        <w:t xml:space="preserve">Первая российская революция 1905-1907 гг. Начало парламентаризма в России. </w:t>
      </w:r>
      <w:r w:rsidRPr="00390546">
        <w:rPr>
          <w:rFonts w:eastAsia="SchoolBookSanPin" w:cs="Times New Roman"/>
          <w:position w:val="1"/>
          <w:szCs w:val="20"/>
        </w:rPr>
        <w:t>Николай II и его окружение. Де</w:t>
      </w:r>
      <w:r w:rsidRPr="00390546">
        <w:rPr>
          <w:rFonts w:eastAsia="SchoolBookSanPin" w:cs="Times New Roman"/>
          <w:position w:val="1"/>
          <w:szCs w:val="20"/>
        </w:rPr>
        <w:t>я</w:t>
      </w:r>
      <w:r w:rsidRPr="00390546">
        <w:rPr>
          <w:rFonts w:eastAsia="SchoolBookSanPin" w:cs="Times New Roman"/>
          <w:position w:val="1"/>
          <w:szCs w:val="20"/>
        </w:rPr>
        <w:t>тельность В.К. Плеве на посту министра внутренних дел. Оппозиционное либеральное движение. «Союз освобождения». Банкетная кампания.</w:t>
      </w:r>
    </w:p>
    <w:p w14:paraId="27A0FD4C"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Предпосылки Первой российской революции. Формы социальных протестов. Деятельность профессиональных р</w:t>
      </w:r>
      <w:r w:rsidRPr="00390546">
        <w:rPr>
          <w:rFonts w:eastAsia="SchoolBookSanPin" w:cs="Times New Roman"/>
          <w:position w:val="1"/>
          <w:szCs w:val="20"/>
        </w:rPr>
        <w:t>е</w:t>
      </w:r>
      <w:r w:rsidRPr="00390546">
        <w:rPr>
          <w:rFonts w:eastAsia="SchoolBookSanPin" w:cs="Times New Roman"/>
          <w:position w:val="1"/>
          <w:szCs w:val="20"/>
        </w:rPr>
        <w:t>волюционеров. Политический терроризм.</w:t>
      </w:r>
    </w:p>
    <w:p w14:paraId="66221F6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«Кровавое воскресенье» 9 января 1905 г. Выступления рабочих, крестьян, средних городских слоёв, солдат и матр</w:t>
      </w:r>
      <w:r w:rsidRPr="00390546">
        <w:rPr>
          <w:rFonts w:eastAsia="SchoolBookSanPin" w:cs="Times New Roman"/>
          <w:szCs w:val="20"/>
        </w:rPr>
        <w:t>о</w:t>
      </w:r>
      <w:r w:rsidRPr="00390546">
        <w:rPr>
          <w:rFonts w:eastAsia="SchoolBookSanPin" w:cs="Times New Roman"/>
          <w:szCs w:val="20"/>
        </w:rPr>
        <w:t>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w:t>
      </w:r>
      <w:r w:rsidRPr="00390546">
        <w:rPr>
          <w:rFonts w:eastAsia="SchoolBookSanPin" w:cs="Times New Roman"/>
          <w:szCs w:val="20"/>
        </w:rPr>
        <w:t>и</w:t>
      </w:r>
      <w:r w:rsidRPr="00390546">
        <w:rPr>
          <w:rFonts w:eastAsia="SchoolBookSanPin" w:cs="Times New Roman"/>
          <w:szCs w:val="20"/>
        </w:rPr>
        <w:t>сты-революционеры). Социал-демократия: большевики и меньшевики. Либеральные партии (кадеты, октябристы). Наци</w:t>
      </w:r>
      <w:r w:rsidRPr="00390546">
        <w:rPr>
          <w:rFonts w:eastAsia="SchoolBookSanPin" w:cs="Times New Roman"/>
          <w:szCs w:val="20"/>
        </w:rPr>
        <w:t>о</w:t>
      </w:r>
      <w:r w:rsidRPr="00390546">
        <w:rPr>
          <w:rFonts w:eastAsia="SchoolBookSanPin" w:cs="Times New Roman"/>
          <w:szCs w:val="20"/>
        </w:rPr>
        <w:t>нальные партии. Правомонархические партии в борьбе с революцией. Советы и профсоюзы. Декабрьское 1905 г. вооруже</w:t>
      </w:r>
      <w:r w:rsidRPr="00390546">
        <w:rPr>
          <w:rFonts w:eastAsia="SchoolBookSanPin" w:cs="Times New Roman"/>
          <w:szCs w:val="20"/>
        </w:rPr>
        <w:t>н</w:t>
      </w:r>
      <w:r w:rsidRPr="00390546">
        <w:rPr>
          <w:rFonts w:eastAsia="SchoolBookSanPin" w:cs="Times New Roman"/>
          <w:szCs w:val="20"/>
        </w:rPr>
        <w:t>ное восстание в Москве. Особенности революционных выступлений в 1906-1907 гг.</w:t>
      </w:r>
    </w:p>
    <w:p w14:paraId="461BA79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Избирательный закон 11 декабря 1905 г. Избирательная кампания в I Государственную думу. Основные госуда</w:t>
      </w:r>
      <w:r w:rsidRPr="00390546">
        <w:rPr>
          <w:rFonts w:eastAsia="SchoolBookSanPin" w:cs="Times New Roman"/>
          <w:position w:val="1"/>
          <w:szCs w:val="20"/>
        </w:rPr>
        <w:t>р</w:t>
      </w:r>
      <w:r w:rsidRPr="00390546">
        <w:rPr>
          <w:rFonts w:eastAsia="SchoolBookSanPin" w:cs="Times New Roman"/>
          <w:position w:val="1"/>
          <w:szCs w:val="20"/>
        </w:rPr>
        <w:t>ственные законы 23 апреля 1906 г. Деятельность I и II Государственной думы: итоги и уроки.</w:t>
      </w:r>
    </w:p>
    <w:p w14:paraId="2DF9C272" w14:textId="5E82E2DB"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Общество и власть после революции. </w:t>
      </w:r>
      <w:r w:rsidRPr="00390546">
        <w:rPr>
          <w:rFonts w:eastAsia="SchoolBookSanPin" w:cs="Times New Roman"/>
          <w:position w:val="1"/>
          <w:szCs w:val="20"/>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w:t>
      </w:r>
      <w:r w:rsidRPr="00390546">
        <w:rPr>
          <w:rFonts w:eastAsia="SchoolBookSanPin" w:cs="Times New Roman"/>
          <w:position w:val="1"/>
          <w:szCs w:val="20"/>
        </w:rPr>
        <w:t>о</w:t>
      </w:r>
      <w:r w:rsidRPr="00390546">
        <w:rPr>
          <w:rFonts w:eastAsia="SchoolBookSanPin" w:cs="Times New Roman"/>
          <w:position w:val="1"/>
          <w:szCs w:val="20"/>
        </w:rPr>
        <w:t>циальных противоречий. III и IV Государственная дума. Идейно-политический спектр. Общественный и социальный под</w:t>
      </w:r>
      <w:r w:rsidRPr="00390546">
        <w:rPr>
          <w:rFonts w:eastAsia="SchoolBookSanPin" w:cs="Times New Roman"/>
          <w:position w:val="1"/>
          <w:szCs w:val="20"/>
        </w:rPr>
        <w:t>ъ</w:t>
      </w:r>
      <w:r w:rsidRPr="00390546">
        <w:rPr>
          <w:rFonts w:eastAsia="SchoolBookSanPin" w:cs="Times New Roman"/>
          <w:position w:val="1"/>
          <w:szCs w:val="20"/>
        </w:rPr>
        <w:t>ём.</w:t>
      </w:r>
    </w:p>
    <w:p w14:paraId="61A560C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Обострение международной обстановки. Блоковая система и участие в ней России. Россия в преддверии мировой катастрофы.</w:t>
      </w:r>
    </w:p>
    <w:p w14:paraId="207EE2E7" w14:textId="5E45D282"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Серебряный век российской культуры. </w:t>
      </w:r>
      <w:r w:rsidRPr="00390546">
        <w:rPr>
          <w:rFonts w:eastAsia="SchoolBookSanPin" w:cs="Times New Roman"/>
          <w:position w:val="1"/>
          <w:szCs w:val="20"/>
        </w:rPr>
        <w:t>Новые явления в художественной литературе и искусстве. Мировоззренч</w:t>
      </w:r>
      <w:r w:rsidRPr="00390546">
        <w:rPr>
          <w:rFonts w:eastAsia="SchoolBookSanPin" w:cs="Times New Roman"/>
          <w:position w:val="1"/>
          <w:szCs w:val="20"/>
        </w:rPr>
        <w:t>е</w:t>
      </w:r>
      <w:r w:rsidRPr="00390546">
        <w:rPr>
          <w:rFonts w:eastAsia="SchoolBookSanPin" w:cs="Times New Roman"/>
          <w:position w:val="1"/>
          <w:szCs w:val="20"/>
        </w:rPr>
        <w:t>ские ценности и стиль жизни. Литература начала XX в. Живопись.</w:t>
      </w:r>
    </w:p>
    <w:p w14:paraId="3ED3704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«Мир искусства». Архитектура. Скульптура. Драматический театр: традиции и новаторство. Музыка. «Русские с</w:t>
      </w:r>
      <w:r w:rsidRPr="00390546">
        <w:rPr>
          <w:rFonts w:eastAsia="SchoolBookSanPin" w:cs="Times New Roman"/>
          <w:position w:val="1"/>
          <w:szCs w:val="20"/>
        </w:rPr>
        <w:t>е</w:t>
      </w:r>
      <w:r w:rsidRPr="00390546">
        <w:rPr>
          <w:rFonts w:eastAsia="SchoolBookSanPin" w:cs="Times New Roman"/>
          <w:position w:val="1"/>
          <w:szCs w:val="20"/>
        </w:rPr>
        <w:t>зоны» в Париже. Зарождение российского кинематографа.</w:t>
      </w:r>
    </w:p>
    <w:p w14:paraId="5086AAF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Развитие народного просвещения: попытка преодоления разрыва между образованным обществом и народом. О</w:t>
      </w:r>
      <w:r w:rsidRPr="00390546">
        <w:rPr>
          <w:rFonts w:eastAsia="SchoolBookSanPin" w:cs="Times New Roman"/>
          <w:position w:val="1"/>
          <w:szCs w:val="20"/>
        </w:rPr>
        <w:t>т</w:t>
      </w:r>
      <w:r w:rsidRPr="00390546">
        <w:rPr>
          <w:rFonts w:eastAsia="SchoolBookSanPin" w:cs="Times New Roman"/>
          <w:position w:val="1"/>
          <w:szCs w:val="20"/>
        </w:rPr>
        <w:t>крытия российских ученых. Достижения гуманитарных наук. Формирование русской философской школы. Вклад России начала XX в. в мировую культуру.</w:t>
      </w:r>
    </w:p>
    <w:p w14:paraId="59595311" w14:textId="37A9B518"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Наш край </w:t>
      </w:r>
      <w:r w:rsidRPr="00390546">
        <w:rPr>
          <w:rFonts w:eastAsia="SchoolBookSanPin" w:cs="Times New Roman"/>
          <w:position w:val="1"/>
          <w:szCs w:val="20"/>
        </w:rPr>
        <w:t>в XIX ‒ начале ХХ в.</w:t>
      </w:r>
    </w:p>
    <w:p w14:paraId="52D499C0" w14:textId="04953AD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Обобщение. </w:t>
      </w:r>
    </w:p>
    <w:p w14:paraId="3B841CAA"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ВВЕДЕНИЕ В НОВЕЙШУЮ ИСТОРИЮ РОССИИ</w:t>
      </w:r>
    </w:p>
    <w:p w14:paraId="564C6AD7"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 xml:space="preserve"> Введение</w:t>
      </w:r>
    </w:p>
    <w:p w14:paraId="4CABA614"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00F1D49"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 xml:space="preserve">Российская революция 1917-1922 гг. </w:t>
      </w:r>
    </w:p>
    <w:p w14:paraId="0EE3796D"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Российская империя накануне Февральской революции 1917 г.: общенациональный кризис.</w:t>
      </w:r>
    </w:p>
    <w:p w14:paraId="47B60079"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w:t>
      </w:r>
      <w:r w:rsidRPr="007A3440">
        <w:rPr>
          <w:rFonts w:cs="Times New Roman"/>
          <w:color w:val="000000"/>
          <w:szCs w:val="20"/>
        </w:rPr>
        <w:t>и</w:t>
      </w:r>
      <w:r w:rsidRPr="007A3440">
        <w:rPr>
          <w:rFonts w:cs="Times New Roman"/>
          <w:color w:val="000000"/>
          <w:szCs w:val="20"/>
        </w:rPr>
        <w:t>ального распада страны.</w:t>
      </w:r>
    </w:p>
    <w:p w14:paraId="2C3CEC70"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Цели и лозунги большевиков. В. И. Ленин как политический деятель. Вооружённое восстание в Пе</w:t>
      </w:r>
      <w:r w:rsidRPr="007A3440">
        <w:rPr>
          <w:rFonts w:cs="Times New Roman"/>
          <w:color w:val="000000"/>
          <w:szCs w:val="20"/>
        </w:rPr>
        <w:t>т</w:t>
      </w:r>
      <w:r w:rsidRPr="007A3440">
        <w:rPr>
          <w:rFonts w:cs="Times New Roman"/>
          <w:color w:val="000000"/>
          <w:szCs w:val="20"/>
        </w:rPr>
        <w:t>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w:t>
      </w:r>
      <w:r w:rsidRPr="007A3440">
        <w:rPr>
          <w:rFonts w:cs="Times New Roman"/>
          <w:color w:val="000000"/>
          <w:szCs w:val="20"/>
        </w:rPr>
        <w:t>о</w:t>
      </w:r>
      <w:r w:rsidRPr="007A3440">
        <w:rPr>
          <w:rFonts w:cs="Times New Roman"/>
          <w:color w:val="000000"/>
          <w:szCs w:val="20"/>
        </w:rPr>
        <w:t>вание РККА. Советская национальная политика. Образование РСФСР как добровольного союза народов России.</w:t>
      </w:r>
    </w:p>
    <w:p w14:paraId="38474D4B"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Гражданская война как национальная трагедия. Военная интервенция. Политика белых правительств А. В. Колчака, А. И. Деникина и П. Н. Врангеля.</w:t>
      </w:r>
    </w:p>
    <w:p w14:paraId="226D1076"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Переход страны к мирной жизни. Образование СССР.</w:t>
      </w:r>
    </w:p>
    <w:p w14:paraId="4D1D4D04"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Революционные события в России глазами соотечественников и мира. Русское зарубежье.</w:t>
      </w:r>
    </w:p>
    <w:p w14:paraId="78207D99"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Влияние революционных событий на общемировые процессы XX в., историю народов России.</w:t>
      </w:r>
    </w:p>
    <w:p w14:paraId="117F4D0C"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 xml:space="preserve">Великая Отечественная война (1941—1945 гг.) </w:t>
      </w:r>
    </w:p>
    <w:p w14:paraId="5BBB7F94"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План «Барбаросса» и цели гитлеровской Германии в войне с СССР. Нападение на СССР 22 июня 1941 г. Причины отсту</w:t>
      </w:r>
      <w:r w:rsidRPr="007A3440">
        <w:rPr>
          <w:rFonts w:cs="Times New Roman"/>
          <w:color w:val="000000"/>
          <w:szCs w:val="20"/>
        </w:rPr>
        <w:t>п</w:t>
      </w:r>
      <w:r w:rsidRPr="007A3440">
        <w:rPr>
          <w:rFonts w:cs="Times New Roman"/>
          <w:color w:val="000000"/>
          <w:szCs w:val="20"/>
        </w:rPr>
        <w:t>ления Красной Армии в первые месяцы войны. «Всё для фронта! Все для победы!»: мобилизация сил на отпор врагу и пер</w:t>
      </w:r>
      <w:r w:rsidRPr="007A3440">
        <w:rPr>
          <w:rFonts w:cs="Times New Roman"/>
          <w:color w:val="000000"/>
          <w:szCs w:val="20"/>
        </w:rPr>
        <w:t>е</w:t>
      </w:r>
      <w:r w:rsidRPr="007A3440">
        <w:rPr>
          <w:rFonts w:cs="Times New Roman"/>
          <w:color w:val="000000"/>
          <w:szCs w:val="20"/>
        </w:rPr>
        <w:t>стройка экономики на военный лад.</w:t>
      </w:r>
    </w:p>
    <w:p w14:paraId="431A2FC6"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Битва за Москву. Парад 7 ноября 1941 г. на Красной площади. Срыв германских планов молниеносной войны.</w:t>
      </w:r>
    </w:p>
    <w:p w14:paraId="5EA7A50E"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Блокада Ленинграда. Дорога жизни. Значение героического сопротивления Ленинграда.</w:t>
      </w:r>
    </w:p>
    <w:p w14:paraId="6073FA07"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5C4BC69E"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Коренной перелом в ходе Великой Отечественной войны. Сталинградская битва. Битва на Курской дуге.</w:t>
      </w:r>
    </w:p>
    <w:p w14:paraId="620F80B3"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Прорыв и снятие блокады Ленинграда. Битва за Днепр.</w:t>
      </w:r>
    </w:p>
    <w:p w14:paraId="07C9430D"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Массовый героизм советских людей, представителей всех народов СССР, на фронте и в тылу. Орг</w:t>
      </w:r>
      <w:r w:rsidRPr="007A3440">
        <w:rPr>
          <w:rFonts w:cs="Times New Roman"/>
          <w:color w:val="000000"/>
          <w:szCs w:val="20"/>
        </w:rPr>
        <w:t>а</w:t>
      </w:r>
      <w:r w:rsidRPr="007A3440">
        <w:rPr>
          <w:rFonts w:cs="Times New Roman"/>
          <w:color w:val="000000"/>
          <w:szCs w:val="20"/>
        </w:rPr>
        <w:t>низация борьбы в тылу врага: партизанское движение и подпольщики. Юные герои фронта и тыла. Патриотическое служение представителей религ</w:t>
      </w:r>
      <w:r w:rsidRPr="007A3440">
        <w:rPr>
          <w:rFonts w:cs="Times New Roman"/>
          <w:color w:val="000000"/>
          <w:szCs w:val="20"/>
        </w:rPr>
        <w:t>и</w:t>
      </w:r>
      <w:r w:rsidRPr="007A3440">
        <w:rPr>
          <w:rFonts w:cs="Times New Roman"/>
          <w:color w:val="000000"/>
          <w:szCs w:val="20"/>
        </w:rPr>
        <w:t>озных конфессий. Вклад деятелей культуры, учёных и ко</w:t>
      </w:r>
      <w:r w:rsidRPr="007A3440">
        <w:rPr>
          <w:rFonts w:cs="Times New Roman"/>
          <w:color w:val="000000"/>
          <w:szCs w:val="20"/>
        </w:rPr>
        <w:t>н</w:t>
      </w:r>
      <w:r w:rsidRPr="007A3440">
        <w:rPr>
          <w:rFonts w:cs="Times New Roman"/>
          <w:color w:val="000000"/>
          <w:szCs w:val="20"/>
        </w:rPr>
        <w:t>структоров в общенародную борьбу с врагом.</w:t>
      </w:r>
    </w:p>
    <w:p w14:paraId="4F1DEC0A"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Освобождение оккупированной территории СССР. Белорусская наступательная операция (операция «Багратион») Красной Армии.</w:t>
      </w:r>
    </w:p>
    <w:p w14:paraId="49F51CD1"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B5F47F4"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Разгром милитаристской Японии. 3 сентября — окончание Второй мировой войны.</w:t>
      </w:r>
    </w:p>
    <w:p w14:paraId="71584729"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Источники Победы советского народа. Выдающиеся полководцы Великой Отечественной войны. Р</w:t>
      </w:r>
      <w:r w:rsidRPr="007A3440">
        <w:rPr>
          <w:rFonts w:cs="Times New Roman"/>
          <w:color w:val="000000"/>
          <w:szCs w:val="20"/>
        </w:rPr>
        <w:t>е</w:t>
      </w:r>
      <w:r w:rsidRPr="007A3440">
        <w:rPr>
          <w:rFonts w:cs="Times New Roman"/>
          <w:color w:val="000000"/>
          <w:szCs w:val="20"/>
        </w:rPr>
        <w:t>шающая роль СССР в победе антигитлеровской коалиции. Людские и материальные потери СССР. Вс</w:t>
      </w:r>
      <w:r w:rsidRPr="007A3440">
        <w:rPr>
          <w:rFonts w:cs="Times New Roman"/>
          <w:color w:val="000000"/>
          <w:szCs w:val="20"/>
        </w:rPr>
        <w:t>е</w:t>
      </w:r>
      <w:r w:rsidRPr="007A3440">
        <w:rPr>
          <w:rFonts w:cs="Times New Roman"/>
          <w:color w:val="000000"/>
          <w:szCs w:val="20"/>
        </w:rPr>
        <w:t>мирно-историческое значение Победы СССР в Великой Отечественной войне</w:t>
      </w:r>
    </w:p>
    <w:p w14:paraId="62AEE2D5"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Окончание Второй мировой войны. Осуждение главных военных преступников и их пособников (Нюрнбергский, Токийский и Хабаровский процессы).</w:t>
      </w:r>
    </w:p>
    <w:p w14:paraId="6A40F7A4"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lastRenderedPageBreak/>
        <w:t>Попытки искажения истории Второй мировой войны и роли советского народа в победе над гитл</w:t>
      </w:r>
      <w:r w:rsidRPr="007A3440">
        <w:rPr>
          <w:rFonts w:cs="Times New Roman"/>
          <w:color w:val="000000"/>
          <w:szCs w:val="20"/>
        </w:rPr>
        <w:t>е</w:t>
      </w:r>
      <w:r w:rsidRPr="007A3440">
        <w:rPr>
          <w:rFonts w:cs="Times New Roman"/>
          <w:color w:val="000000"/>
          <w:szCs w:val="20"/>
        </w:rPr>
        <w:t>ровской Германией и её союзниками. Конституция РФ о защите исторической правды.</w:t>
      </w:r>
    </w:p>
    <w:p w14:paraId="59694EDB"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Города-герои. Дни воинской славы и памятные даты в России. Указы Президента Российской Фед</w:t>
      </w:r>
      <w:r w:rsidRPr="007A3440">
        <w:rPr>
          <w:rFonts w:cs="Times New Roman"/>
          <w:color w:val="000000"/>
          <w:szCs w:val="20"/>
        </w:rPr>
        <w:t>е</w:t>
      </w:r>
      <w:r w:rsidRPr="007A3440">
        <w:rPr>
          <w:rFonts w:cs="Times New Roman"/>
          <w:color w:val="000000"/>
          <w:szCs w:val="20"/>
        </w:rPr>
        <w:t>рации об утверждении почётных званий «Города воинской славы», «Города трудовой доблести», а также других мерах, направленных на увековеч</w:t>
      </w:r>
      <w:r w:rsidRPr="007A3440">
        <w:rPr>
          <w:rFonts w:cs="Times New Roman"/>
          <w:color w:val="000000"/>
          <w:szCs w:val="20"/>
        </w:rPr>
        <w:t>и</w:t>
      </w:r>
      <w:r w:rsidRPr="007A3440">
        <w:rPr>
          <w:rFonts w:cs="Times New Roman"/>
          <w:color w:val="000000"/>
          <w:szCs w:val="20"/>
        </w:rPr>
        <w:t>вание памяти о Великой Победе.</w:t>
      </w:r>
    </w:p>
    <w:p w14:paraId="38030033"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w:t>
      </w:r>
      <w:r w:rsidRPr="007A3440">
        <w:rPr>
          <w:rFonts w:cs="Times New Roman"/>
          <w:color w:val="000000"/>
          <w:szCs w:val="20"/>
        </w:rPr>
        <w:t>с</w:t>
      </w:r>
      <w:r w:rsidRPr="007A3440">
        <w:rPr>
          <w:rFonts w:cs="Times New Roman"/>
          <w:color w:val="000000"/>
          <w:szCs w:val="20"/>
        </w:rPr>
        <w:t>козырка», марш «Бессмертный полк» в России и за рубежом. Ответственность за искажение истории Второй мировой войны.</w:t>
      </w:r>
    </w:p>
    <w:p w14:paraId="662B79CB"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Распад СССР. Становление новой России (1992—1999 гг.)</w:t>
      </w:r>
    </w:p>
    <w:p w14:paraId="2CEC55B6"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Нарастание кризисных явлений в СССР. М.С. Горбачёв. Межнациональные конфликты. «Парад сув</w:t>
      </w:r>
      <w:r w:rsidRPr="007A3440">
        <w:rPr>
          <w:rFonts w:cs="Times New Roman"/>
          <w:color w:val="000000"/>
          <w:szCs w:val="20"/>
        </w:rPr>
        <w:t>е</w:t>
      </w:r>
      <w:r w:rsidRPr="007A3440">
        <w:rPr>
          <w:rFonts w:cs="Times New Roman"/>
          <w:color w:val="000000"/>
          <w:szCs w:val="20"/>
        </w:rPr>
        <w:t>ренитетов». Принятие Декларации о государственном суверенитете РСФСР.</w:t>
      </w:r>
    </w:p>
    <w:p w14:paraId="01A0EF5A"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Референдум о сохранении СССР и введении поста Президента РСФСР. Избрание Б.Н. Ельцина Пр</w:t>
      </w:r>
      <w:r w:rsidRPr="007A3440">
        <w:rPr>
          <w:rFonts w:cs="Times New Roman"/>
          <w:color w:val="000000"/>
          <w:szCs w:val="20"/>
        </w:rPr>
        <w:t>е</w:t>
      </w:r>
      <w:r w:rsidRPr="007A3440">
        <w:rPr>
          <w:rFonts w:cs="Times New Roman"/>
          <w:color w:val="000000"/>
          <w:szCs w:val="20"/>
        </w:rPr>
        <w:t>зидентом РСФСР.</w:t>
      </w:r>
    </w:p>
    <w:p w14:paraId="160B0712"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401AF9EF"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Распад СССР и его последствия для России и мира.</w:t>
      </w:r>
    </w:p>
    <w:p w14:paraId="65F3143C"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395C3231"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Сложные 1990-е гг. Трудности и просчёты экономических преобразований в стране. Совершенств</w:t>
      </w:r>
      <w:r w:rsidRPr="007A3440">
        <w:rPr>
          <w:rFonts w:cs="Times New Roman"/>
          <w:color w:val="000000"/>
          <w:szCs w:val="20"/>
        </w:rPr>
        <w:t>о</w:t>
      </w:r>
      <w:r w:rsidRPr="007A3440">
        <w:rPr>
          <w:rFonts w:cs="Times New Roman"/>
          <w:color w:val="000000"/>
          <w:szCs w:val="20"/>
        </w:rPr>
        <w:t>вание новой российской государственности. Угроза государственному единству.</w:t>
      </w:r>
    </w:p>
    <w:p w14:paraId="20FE46F6"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Россия на постсоветском пространстве. СНГ и Союзное государство. Значение сохранения Россией статуса ядерной де</w:t>
      </w:r>
      <w:r w:rsidRPr="007A3440">
        <w:rPr>
          <w:rFonts w:cs="Times New Roman"/>
          <w:color w:val="000000"/>
          <w:szCs w:val="20"/>
        </w:rPr>
        <w:t>р</w:t>
      </w:r>
      <w:r w:rsidRPr="007A3440">
        <w:rPr>
          <w:rFonts w:cs="Times New Roman"/>
          <w:color w:val="000000"/>
          <w:szCs w:val="20"/>
        </w:rPr>
        <w:t>жавы.</w:t>
      </w:r>
    </w:p>
    <w:p w14:paraId="55F517F1"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Добровольная отставка Б. Н. Ельцина.</w:t>
      </w:r>
    </w:p>
    <w:p w14:paraId="36A46AD1"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 xml:space="preserve">Возрождение страны с 2000-х гг. </w:t>
      </w:r>
    </w:p>
    <w:p w14:paraId="5CA2ADD7"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Российская Федерация в начале XXI века: на пути восстановления и укрепления страны. Вступление в должность През</w:t>
      </w:r>
      <w:r w:rsidRPr="007A3440">
        <w:rPr>
          <w:rFonts w:cs="Times New Roman"/>
          <w:color w:val="000000"/>
          <w:szCs w:val="20"/>
        </w:rPr>
        <w:t>и</w:t>
      </w:r>
      <w:r w:rsidRPr="007A3440">
        <w:rPr>
          <w:rFonts w:cs="Times New Roman"/>
          <w:color w:val="000000"/>
          <w:szCs w:val="20"/>
        </w:rPr>
        <w:t>дента РФ В. В. Путина. Восстановление единого правового пространства страны. Экономическая интеграция на постс</w:t>
      </w:r>
      <w:r w:rsidRPr="007A3440">
        <w:rPr>
          <w:rFonts w:cs="Times New Roman"/>
          <w:color w:val="000000"/>
          <w:szCs w:val="20"/>
        </w:rPr>
        <w:t>о</w:t>
      </w:r>
      <w:r w:rsidRPr="007A3440">
        <w:rPr>
          <w:rFonts w:cs="Times New Roman"/>
          <w:color w:val="000000"/>
          <w:szCs w:val="20"/>
        </w:rPr>
        <w:t>ветском пространстве. Борьба с терроризмом. Укрепление Вооружённых Сил РФ. Приоритетные национальные проекты.</w:t>
      </w:r>
    </w:p>
    <w:p w14:paraId="67F3E9BE"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Восстановление лидирующих позиций России в международных отношениях. Отношения с США и Евросоюзом.</w:t>
      </w:r>
    </w:p>
    <w:p w14:paraId="135B19A8"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w:t>
      </w:r>
      <w:r w:rsidRPr="007A3440">
        <w:rPr>
          <w:rFonts w:cs="Times New Roman"/>
          <w:color w:val="000000"/>
          <w:szCs w:val="20"/>
        </w:rPr>
        <w:t>с</w:t>
      </w:r>
      <w:r w:rsidRPr="007A3440">
        <w:rPr>
          <w:rFonts w:cs="Times New Roman"/>
          <w:color w:val="000000"/>
          <w:szCs w:val="20"/>
        </w:rPr>
        <w:t>публики Крым и города Севастополя (11 марта 2014 г.). Подписание Договора между Российской Фед</w:t>
      </w:r>
      <w:r w:rsidRPr="007A3440">
        <w:rPr>
          <w:rFonts w:cs="Times New Roman"/>
          <w:color w:val="000000"/>
          <w:szCs w:val="20"/>
        </w:rPr>
        <w:t>е</w:t>
      </w:r>
      <w:r w:rsidRPr="007A3440">
        <w:rPr>
          <w:rFonts w:cs="Times New Roman"/>
          <w:color w:val="000000"/>
          <w:szCs w:val="20"/>
        </w:rPr>
        <w:t>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w:t>
      </w:r>
      <w:r w:rsidRPr="007A3440">
        <w:rPr>
          <w:rFonts w:cs="Times New Roman"/>
          <w:color w:val="000000"/>
          <w:szCs w:val="20"/>
        </w:rPr>
        <w:t>к</w:t>
      </w:r>
      <w:r w:rsidRPr="007A3440">
        <w:rPr>
          <w:rFonts w:cs="Times New Roman"/>
          <w:color w:val="000000"/>
          <w:szCs w:val="20"/>
        </w:rPr>
        <w:t>тов - Республики Крым и города федерального значения Севастополя.</w:t>
      </w:r>
    </w:p>
    <w:p w14:paraId="28F410A2"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Воссоединение Крыма с Россией, его значение и международные последствия.</w:t>
      </w:r>
    </w:p>
    <w:p w14:paraId="362EDF15"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Российская Федерация на современном этапе. «Человеческий капитал», «Комфортная среда для жизни», «Экономич</w:t>
      </w:r>
      <w:r w:rsidRPr="007A3440">
        <w:rPr>
          <w:rFonts w:cs="Times New Roman"/>
          <w:color w:val="000000"/>
          <w:szCs w:val="20"/>
        </w:rPr>
        <w:t>е</w:t>
      </w:r>
      <w:r w:rsidRPr="007A3440">
        <w:rPr>
          <w:rFonts w:cs="Times New Roman"/>
          <w:color w:val="000000"/>
          <w:szCs w:val="20"/>
        </w:rPr>
        <w:t>ский рост» — основные направления национальных проектов 2019—2024 гг. Разр</w:t>
      </w:r>
      <w:r w:rsidRPr="007A3440">
        <w:rPr>
          <w:rFonts w:cs="Times New Roman"/>
          <w:color w:val="000000"/>
          <w:szCs w:val="20"/>
        </w:rPr>
        <w:t>а</w:t>
      </w:r>
      <w:r w:rsidRPr="007A3440">
        <w:rPr>
          <w:rFonts w:cs="Times New Roman"/>
          <w:color w:val="000000"/>
          <w:szCs w:val="20"/>
        </w:rPr>
        <w:t>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w:t>
      </w:r>
      <w:r w:rsidRPr="007A3440">
        <w:rPr>
          <w:rFonts w:cs="Times New Roman"/>
          <w:color w:val="000000"/>
          <w:szCs w:val="20"/>
        </w:rPr>
        <w:t>и</w:t>
      </w:r>
      <w:r w:rsidRPr="007A3440">
        <w:rPr>
          <w:rFonts w:cs="Times New Roman"/>
          <w:color w:val="000000"/>
          <w:szCs w:val="20"/>
        </w:rPr>
        <w:t>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3F31065D"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Общероссийское голосование по поправкам к Конституции России (2020 г.).</w:t>
      </w:r>
    </w:p>
    <w:p w14:paraId="56CE008A"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Признание Россией ДНР и ЛНР (2022 г.)</w:t>
      </w:r>
    </w:p>
    <w:p w14:paraId="37F79768"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Значение исторических традиций и культурного наследия для современной России. Воссоздание Ро</w:t>
      </w:r>
      <w:r w:rsidRPr="007A3440">
        <w:rPr>
          <w:rFonts w:cs="Times New Roman"/>
          <w:color w:val="000000"/>
          <w:szCs w:val="20"/>
        </w:rPr>
        <w:t>с</w:t>
      </w:r>
      <w:r w:rsidRPr="007A3440">
        <w:rPr>
          <w:rFonts w:cs="Times New Roman"/>
          <w:color w:val="000000"/>
          <w:szCs w:val="20"/>
        </w:rPr>
        <w:t>сийского исторического общества (РИО) и Российского военно-исторического общества (РВИО). Исторические парки «Россия — Моя история». Вое</w:t>
      </w:r>
      <w:r w:rsidRPr="007A3440">
        <w:rPr>
          <w:rFonts w:cs="Times New Roman"/>
          <w:color w:val="000000"/>
          <w:szCs w:val="20"/>
        </w:rPr>
        <w:t>н</w:t>
      </w:r>
      <w:r w:rsidRPr="007A3440">
        <w:rPr>
          <w:rFonts w:cs="Times New Roman"/>
          <w:color w:val="000000"/>
          <w:szCs w:val="20"/>
        </w:rPr>
        <w:t>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w:t>
      </w:r>
      <w:r w:rsidRPr="007A3440">
        <w:rPr>
          <w:rFonts w:cs="Times New Roman"/>
          <w:color w:val="000000"/>
          <w:szCs w:val="20"/>
        </w:rPr>
        <w:t>а</w:t>
      </w:r>
      <w:r w:rsidRPr="007A3440">
        <w:rPr>
          <w:rFonts w:cs="Times New Roman"/>
          <w:color w:val="000000"/>
          <w:szCs w:val="20"/>
        </w:rPr>
        <w:t>ционные ресурсы о Великой Победе.</w:t>
      </w:r>
    </w:p>
    <w:p w14:paraId="3078527D"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Итоговое повторение</w:t>
      </w:r>
    </w:p>
    <w:p w14:paraId="130159DB"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История родного края в годы революций и Гражданской войны.</w:t>
      </w:r>
    </w:p>
    <w:p w14:paraId="35E0F53C"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Наши земляки — герои Великой Отечественной войны (1941—1945 гг.).</w:t>
      </w:r>
    </w:p>
    <w:p w14:paraId="122CCE00" w14:textId="77777777" w:rsidR="009C29BF" w:rsidRPr="007A3440" w:rsidRDefault="009C29BF" w:rsidP="007A3440">
      <w:pPr>
        <w:spacing w:after="0" w:line="240" w:lineRule="auto"/>
        <w:ind w:left="-284" w:firstLine="426"/>
        <w:rPr>
          <w:rFonts w:cs="Times New Roman"/>
          <w:szCs w:val="20"/>
        </w:rPr>
      </w:pPr>
      <w:r w:rsidRPr="007A3440">
        <w:rPr>
          <w:rFonts w:cs="Times New Roman"/>
          <w:color w:val="000000"/>
          <w:szCs w:val="20"/>
        </w:rPr>
        <w:t>Наш регион в конце XX — начале XXI вв.</w:t>
      </w:r>
    </w:p>
    <w:p w14:paraId="17BFFE1B" w14:textId="5BE78940" w:rsidR="009C29BF" w:rsidRPr="007A3440" w:rsidRDefault="009C29BF" w:rsidP="007A3440">
      <w:pPr>
        <w:spacing w:after="0" w:line="240" w:lineRule="auto"/>
        <w:ind w:firstLine="709"/>
        <w:rPr>
          <w:rFonts w:eastAsia="OfficinaSansBoldITC" w:cs="Times New Roman"/>
          <w:szCs w:val="20"/>
        </w:rPr>
      </w:pPr>
      <w:r w:rsidRPr="007A3440">
        <w:rPr>
          <w:rFonts w:cs="Times New Roman"/>
          <w:color w:val="000000"/>
          <w:szCs w:val="20"/>
        </w:rPr>
        <w:t>Трудовые достижения родного края.</w:t>
      </w:r>
    </w:p>
    <w:p w14:paraId="411B4E24" w14:textId="6BFE9A13" w:rsidR="00C02E70" w:rsidRPr="00390546" w:rsidRDefault="00C02E70" w:rsidP="00747AC8">
      <w:pPr>
        <w:spacing w:after="0" w:line="240" w:lineRule="auto"/>
        <w:ind w:firstLine="709"/>
        <w:rPr>
          <w:rFonts w:eastAsia="OfficinaSansBoldITC" w:cs="Times New Roman"/>
          <w:szCs w:val="20"/>
        </w:rPr>
      </w:pPr>
      <w:r w:rsidRPr="00390546">
        <w:rPr>
          <w:rFonts w:eastAsia="OfficinaSansBoldITC" w:cs="Times New Roman"/>
          <w:szCs w:val="20"/>
        </w:rPr>
        <w:t>Планируемые результаты освоения программы по истории на уровне основного общего образования.</w:t>
      </w:r>
    </w:p>
    <w:p w14:paraId="4F918A6D" w14:textId="2169BA8C"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К важнейшим </w:t>
      </w:r>
      <w:r w:rsidRPr="00390546">
        <w:rPr>
          <w:rFonts w:eastAsia="SchoolBookSanPin" w:cs="Times New Roman"/>
          <w:bCs/>
          <w:szCs w:val="20"/>
        </w:rPr>
        <w:t xml:space="preserve">личностным результатам </w:t>
      </w:r>
      <w:r w:rsidRPr="00390546">
        <w:rPr>
          <w:rFonts w:eastAsia="SchoolBookSanPin" w:cs="Times New Roman"/>
          <w:szCs w:val="20"/>
        </w:rPr>
        <w:t>изучения истории относятся:</w:t>
      </w:r>
    </w:p>
    <w:p w14:paraId="1D785F2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w:t>
      </w:r>
      <w:r w:rsidRPr="00390546">
        <w:rPr>
          <w:rFonts w:eastAsia="SchoolBookSanPin" w:cs="Times New Roman"/>
          <w:szCs w:val="20"/>
        </w:rPr>
        <w:t>е</w:t>
      </w:r>
      <w:r w:rsidRPr="00390546">
        <w:rPr>
          <w:rFonts w:eastAsia="SchoolBookSanPin" w:cs="Times New Roman"/>
          <w:szCs w:val="20"/>
        </w:rPr>
        <w:t>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DE70FB2"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2) в сфере гражданского воспитания: осмысление исторической традиции и примеров гражданского служения От</w:t>
      </w:r>
      <w:r w:rsidRPr="00390546">
        <w:rPr>
          <w:rFonts w:eastAsia="SchoolBookSanPin" w:cs="Times New Roman"/>
          <w:szCs w:val="20"/>
        </w:rPr>
        <w:t>е</w:t>
      </w:r>
      <w:r w:rsidRPr="00390546">
        <w:rPr>
          <w:rFonts w:eastAsia="SchoolBookSanPin" w:cs="Times New Roman"/>
          <w:szCs w:val="20"/>
        </w:rPr>
        <w:t>честву; готовность к выполнению обязанностей гражданина и реализации его прав; уважение прав, свобод и законных инт</w:t>
      </w:r>
      <w:r w:rsidRPr="00390546">
        <w:rPr>
          <w:rFonts w:eastAsia="SchoolBookSanPin" w:cs="Times New Roman"/>
          <w:szCs w:val="20"/>
        </w:rPr>
        <w:t>е</w:t>
      </w:r>
      <w:r w:rsidRPr="00390546">
        <w:rPr>
          <w:rFonts w:eastAsia="SchoolBookSanPin" w:cs="Times New Roman"/>
          <w:szCs w:val="20"/>
        </w:rPr>
        <w:t>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w:t>
      </w:r>
      <w:r w:rsidRPr="00390546">
        <w:rPr>
          <w:rFonts w:eastAsia="SchoolBookSanPin" w:cs="Times New Roman"/>
          <w:szCs w:val="20"/>
        </w:rPr>
        <w:t>и</w:t>
      </w:r>
      <w:r w:rsidRPr="00390546">
        <w:rPr>
          <w:rFonts w:eastAsia="SchoolBookSanPin" w:cs="Times New Roman"/>
          <w:szCs w:val="20"/>
        </w:rPr>
        <w:t>родной среде;</w:t>
      </w:r>
    </w:p>
    <w:p w14:paraId="1451DFC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w:t>
      </w:r>
      <w:r w:rsidRPr="00390546">
        <w:rPr>
          <w:rFonts w:eastAsia="SchoolBookSanPin" w:cs="Times New Roman"/>
          <w:szCs w:val="20"/>
        </w:rPr>
        <w:t>о</w:t>
      </w:r>
      <w:r w:rsidRPr="00390546">
        <w:rPr>
          <w:rFonts w:eastAsia="SchoolBookSanPin" w:cs="Times New Roman"/>
          <w:szCs w:val="20"/>
        </w:rPr>
        <w:t>товность оценивать свое поведение и поступки, а также поведение и поступки других людей с позиции нравственных и пр</w:t>
      </w:r>
      <w:r w:rsidRPr="00390546">
        <w:rPr>
          <w:rFonts w:eastAsia="SchoolBookSanPin" w:cs="Times New Roman"/>
          <w:szCs w:val="20"/>
        </w:rPr>
        <w:t>а</w:t>
      </w:r>
      <w:r w:rsidRPr="00390546">
        <w:rPr>
          <w:rFonts w:eastAsia="SchoolBookSanPin" w:cs="Times New Roman"/>
          <w:szCs w:val="20"/>
        </w:rPr>
        <w:t>вовых норм с учётом осознания последствий поступков; активное неприятие асоциальных поступков;</w:t>
      </w:r>
    </w:p>
    <w:p w14:paraId="2403A7E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4) в понимании ценности научного познания: осмысление значения истории как знания о развитии человека и о</w:t>
      </w:r>
      <w:r w:rsidRPr="00390546">
        <w:rPr>
          <w:rFonts w:eastAsia="SchoolBookSanPin" w:cs="Times New Roman"/>
          <w:szCs w:val="20"/>
        </w:rPr>
        <w:t>б</w:t>
      </w:r>
      <w:r w:rsidRPr="00390546">
        <w:rPr>
          <w:rFonts w:eastAsia="SchoolBookSanPin" w:cs="Times New Roman"/>
          <w:szCs w:val="20"/>
        </w:rPr>
        <w:t xml:space="preserve">щества, о социальном, культурном и нравственном опыте предшествующих поколений; овладение навыками познания и </w:t>
      </w:r>
      <w:r w:rsidRPr="00390546">
        <w:rPr>
          <w:rFonts w:eastAsia="SchoolBookSanPin" w:cs="Times New Roman"/>
          <w:szCs w:val="20"/>
        </w:rPr>
        <w:lastRenderedPageBreak/>
        <w:t>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B4CCFA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CC76D9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6) в формировании ценностного отношения к жизни и здоровью: осознание ценности жизни и необходимости ее с</w:t>
      </w:r>
      <w:r w:rsidRPr="00390546">
        <w:rPr>
          <w:rFonts w:eastAsia="SchoolBookSanPin" w:cs="Times New Roman"/>
          <w:szCs w:val="20"/>
        </w:rPr>
        <w:t>о</w:t>
      </w:r>
      <w:r w:rsidRPr="00390546">
        <w:rPr>
          <w:rFonts w:eastAsia="SchoolBookSanPin" w:cs="Times New Roman"/>
          <w:szCs w:val="20"/>
        </w:rPr>
        <w:t>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9C3587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w:t>
      </w:r>
      <w:r w:rsidRPr="00390546">
        <w:rPr>
          <w:rFonts w:eastAsia="SchoolBookSanPin" w:cs="Times New Roman"/>
          <w:szCs w:val="20"/>
        </w:rPr>
        <w:t>о</w:t>
      </w:r>
      <w:r w:rsidRPr="00390546">
        <w:rPr>
          <w:rFonts w:eastAsia="SchoolBookSanPin" w:cs="Times New Roman"/>
          <w:szCs w:val="20"/>
        </w:rPr>
        <w:t>фессий; уважение к труду и результатам трудовой деятельности человека; определение сферы профессионал</w:t>
      </w:r>
      <w:r w:rsidRPr="00390546">
        <w:rPr>
          <w:rFonts w:eastAsia="SchoolBookSanPin" w:cs="Times New Roman"/>
          <w:szCs w:val="20"/>
        </w:rPr>
        <w:t>ь</w:t>
      </w:r>
      <w:r w:rsidRPr="00390546">
        <w:rPr>
          <w:rFonts w:eastAsia="SchoolBookSanPin" w:cs="Times New Roman"/>
          <w:szCs w:val="20"/>
        </w:rPr>
        <w:t>но-ориентированных интересов, построение индивидуальной траектории образования и жизненных планов;</w:t>
      </w:r>
    </w:p>
    <w:p w14:paraId="3625088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8) в сфере экологического воспитания: осмысление исторического опыта взаимодействия людей с природной ср</w:t>
      </w:r>
      <w:r w:rsidRPr="00390546">
        <w:rPr>
          <w:rFonts w:eastAsia="SchoolBookSanPin" w:cs="Times New Roman"/>
          <w:szCs w:val="20"/>
        </w:rPr>
        <w:t>е</w:t>
      </w:r>
      <w:r w:rsidRPr="00390546">
        <w:rPr>
          <w:rFonts w:eastAsia="SchoolBookSanPin" w:cs="Times New Roman"/>
          <w:szCs w:val="20"/>
        </w:rPr>
        <w:t>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w:t>
      </w:r>
      <w:r w:rsidRPr="00390546">
        <w:rPr>
          <w:rFonts w:eastAsia="SchoolBookSanPin" w:cs="Times New Roman"/>
          <w:szCs w:val="20"/>
        </w:rPr>
        <w:t>ь</w:t>
      </w:r>
      <w:r w:rsidRPr="00390546">
        <w:rPr>
          <w:rFonts w:eastAsia="SchoolBookSanPin" w:cs="Times New Roman"/>
          <w:szCs w:val="20"/>
        </w:rPr>
        <w:t>ности экологической направленности;</w:t>
      </w:r>
    </w:p>
    <w:p w14:paraId="45C4C0D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9) в сфере адаптации к меняющимся условиям социальной и природной среды: представления об изменениях пр</w:t>
      </w:r>
      <w:r w:rsidRPr="00390546">
        <w:rPr>
          <w:rFonts w:eastAsia="SchoolBookSanPin" w:cs="Times New Roman"/>
          <w:szCs w:val="20"/>
        </w:rPr>
        <w:t>и</w:t>
      </w:r>
      <w:r w:rsidRPr="00390546">
        <w:rPr>
          <w:rFonts w:eastAsia="SchoolBookSanPin" w:cs="Times New Roman"/>
          <w:szCs w:val="20"/>
        </w:rPr>
        <w:t>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827C35D" w14:textId="7026590F" w:rsidR="00C02E70" w:rsidRPr="00390546" w:rsidRDefault="00C02E70" w:rsidP="00747AC8">
      <w:pPr>
        <w:spacing w:after="0" w:line="240" w:lineRule="auto"/>
        <w:ind w:firstLine="709"/>
        <w:rPr>
          <w:rFonts w:eastAsia="SchoolBookSanPin" w:cs="Times New Roman"/>
          <w:bCs/>
          <w:szCs w:val="20"/>
        </w:rPr>
      </w:pPr>
      <w:r w:rsidRPr="00390546">
        <w:rPr>
          <w:rFonts w:eastAsia="SchoolBookSanPin" w:cs="Times New Roman"/>
          <w:szCs w:val="20"/>
        </w:rPr>
        <w:t xml:space="preserve">В результате изучения истории на уровне основного общего образования у обучающегося будут сформированы </w:t>
      </w:r>
      <w:r w:rsidRPr="00390546">
        <w:rPr>
          <w:rFonts w:eastAsia="SchoolBookSanPin" w:cs="Times New Roman"/>
          <w:bCs/>
          <w:szCs w:val="20"/>
        </w:rPr>
        <w:t>п</w:t>
      </w:r>
      <w:r w:rsidRPr="00390546">
        <w:rPr>
          <w:rFonts w:eastAsia="SchoolBookSanPin" w:cs="Times New Roman"/>
          <w:bCs/>
          <w:szCs w:val="20"/>
        </w:rPr>
        <w:t>о</w:t>
      </w:r>
      <w:r w:rsidRPr="00390546">
        <w:rPr>
          <w:rFonts w:eastAsia="SchoolBookSanPin" w:cs="Times New Roman"/>
          <w:bCs/>
          <w:szCs w:val="20"/>
        </w:rPr>
        <w:t>знавательные универсальные учебные действия, коммуникативные универсальные учебные действия, регулятивные униве</w:t>
      </w:r>
      <w:r w:rsidRPr="00390546">
        <w:rPr>
          <w:rFonts w:eastAsia="SchoolBookSanPin" w:cs="Times New Roman"/>
          <w:bCs/>
          <w:szCs w:val="20"/>
        </w:rPr>
        <w:t>р</w:t>
      </w:r>
      <w:r w:rsidRPr="00390546">
        <w:rPr>
          <w:rFonts w:eastAsia="SchoolBookSanPin" w:cs="Times New Roman"/>
          <w:bCs/>
          <w:szCs w:val="20"/>
        </w:rPr>
        <w:t xml:space="preserve">сальные учебные действия, совместная деятельность. </w:t>
      </w:r>
    </w:p>
    <w:p w14:paraId="187EA1E7" w14:textId="0A338A3D"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У обучающегося будут сформированы следующие базовые логические действия как часть </w:t>
      </w:r>
      <w:r w:rsidRPr="00390546">
        <w:rPr>
          <w:rFonts w:eastAsia="SchoolBookSanPin" w:cs="Times New Roman"/>
          <w:bCs/>
          <w:szCs w:val="20"/>
        </w:rPr>
        <w:t>познавательных униве</w:t>
      </w:r>
      <w:r w:rsidRPr="00390546">
        <w:rPr>
          <w:rFonts w:eastAsia="SchoolBookSanPin" w:cs="Times New Roman"/>
          <w:bCs/>
          <w:szCs w:val="20"/>
        </w:rPr>
        <w:t>р</w:t>
      </w:r>
      <w:r w:rsidRPr="00390546">
        <w:rPr>
          <w:rFonts w:eastAsia="SchoolBookSanPin" w:cs="Times New Roman"/>
          <w:bCs/>
          <w:szCs w:val="20"/>
        </w:rPr>
        <w:t>сальных учебных действий</w:t>
      </w:r>
      <w:r w:rsidRPr="00390546">
        <w:rPr>
          <w:rFonts w:eastAsia="SchoolBookSanPin" w:cs="Times New Roman"/>
          <w:szCs w:val="20"/>
        </w:rPr>
        <w:t>:</w:t>
      </w:r>
    </w:p>
    <w:p w14:paraId="4D15C999"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систематизировать и обобщать исторические факты (в форме таблиц, схем); </w:t>
      </w:r>
    </w:p>
    <w:p w14:paraId="57E3D2A4"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выявлять характерные признаки исторических явлений; </w:t>
      </w:r>
    </w:p>
    <w:p w14:paraId="5A14B22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раскрывать причинно-следственные связи событий;</w:t>
      </w:r>
    </w:p>
    <w:p w14:paraId="67041E98" w14:textId="77777777" w:rsidR="00C02E70" w:rsidRPr="00390546" w:rsidRDefault="00C02E70" w:rsidP="00747AC8">
      <w:pPr>
        <w:spacing w:after="0" w:line="240" w:lineRule="auto"/>
        <w:ind w:left="708" w:firstLine="1"/>
        <w:rPr>
          <w:rFonts w:eastAsia="SchoolBookSanPin" w:cs="Times New Roman"/>
          <w:szCs w:val="20"/>
        </w:rPr>
      </w:pPr>
      <w:r w:rsidRPr="00390546">
        <w:rPr>
          <w:rFonts w:eastAsia="SchoolBookSanPin" w:cs="Times New Roman"/>
          <w:position w:val="1"/>
          <w:szCs w:val="20"/>
        </w:rPr>
        <w:t>сравнивать события, ситуации, выявляя общие черты и различия; формулировать и обосновывать выводы.</w:t>
      </w:r>
    </w:p>
    <w:p w14:paraId="24169A8B" w14:textId="764B0E5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У обучающегося будут сформированы следующие базовые исследовательские действия как часть </w:t>
      </w:r>
      <w:r w:rsidRPr="00390546">
        <w:rPr>
          <w:rFonts w:eastAsia="SchoolBookSanPin" w:cs="Times New Roman"/>
          <w:bCs/>
          <w:szCs w:val="20"/>
        </w:rPr>
        <w:t>познавательных универсальных учебных действий</w:t>
      </w:r>
      <w:r w:rsidRPr="00390546">
        <w:rPr>
          <w:rFonts w:eastAsia="SchoolBookSanPin" w:cs="Times New Roman"/>
          <w:szCs w:val="20"/>
        </w:rPr>
        <w:t>:</w:t>
      </w:r>
    </w:p>
    <w:p w14:paraId="12337A80"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определять познавательную задачу; </w:t>
      </w:r>
    </w:p>
    <w:p w14:paraId="5BEF3639"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намечать путь её решения и осуществлять подбор исторического материала, объекта; </w:t>
      </w:r>
    </w:p>
    <w:p w14:paraId="03000B9E"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систематизировать и анализировать исторические факты, осуществлять реконструкцию исторических событий; </w:t>
      </w:r>
    </w:p>
    <w:p w14:paraId="33CA56E2"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соотносить полученный результат с имеющимся знанием; </w:t>
      </w:r>
    </w:p>
    <w:p w14:paraId="7473F591"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определять новизну и обоснованность полученного результата; </w:t>
      </w:r>
    </w:p>
    <w:p w14:paraId="1FA0A7E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представлять результаты своей деятельности в различных формах (сообщение, эссе, презентация, реферат, учебный проект и другие).</w:t>
      </w:r>
    </w:p>
    <w:p w14:paraId="7154FAF0" w14:textId="38711032"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У обучающегося будут сформированы умения работать с информацией как часть </w:t>
      </w:r>
      <w:r w:rsidRPr="00390546">
        <w:rPr>
          <w:rFonts w:eastAsia="SchoolBookSanPin" w:cs="Times New Roman"/>
          <w:bCs/>
          <w:szCs w:val="20"/>
        </w:rPr>
        <w:t>познавательных универсальных учебных действий</w:t>
      </w:r>
      <w:r w:rsidRPr="00390546">
        <w:rPr>
          <w:rFonts w:eastAsia="SchoolBookSanPin" w:cs="Times New Roman"/>
          <w:szCs w:val="20"/>
        </w:rPr>
        <w:t>:</w:t>
      </w:r>
    </w:p>
    <w:p w14:paraId="642BBCB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CF408DA"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различать виды источников исторической информации;</w:t>
      </w:r>
    </w:p>
    <w:p w14:paraId="390498D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069584A" w14:textId="64870EAD"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У обучающегося будут сформированы умения общения как часть </w:t>
      </w:r>
      <w:r w:rsidRPr="00390546">
        <w:rPr>
          <w:rFonts w:eastAsia="SchoolBookSanPin" w:cs="Times New Roman"/>
          <w:bCs/>
          <w:szCs w:val="20"/>
        </w:rPr>
        <w:t>коммуникативных универсальных учебных де</w:t>
      </w:r>
      <w:r w:rsidRPr="00390546">
        <w:rPr>
          <w:rFonts w:eastAsia="SchoolBookSanPin" w:cs="Times New Roman"/>
          <w:bCs/>
          <w:szCs w:val="20"/>
        </w:rPr>
        <w:t>й</w:t>
      </w:r>
      <w:r w:rsidRPr="00390546">
        <w:rPr>
          <w:rFonts w:eastAsia="SchoolBookSanPin" w:cs="Times New Roman"/>
          <w:bCs/>
          <w:szCs w:val="20"/>
        </w:rPr>
        <w:t>ствий</w:t>
      </w:r>
      <w:r w:rsidRPr="00390546">
        <w:rPr>
          <w:rFonts w:eastAsia="SchoolBookSanPin" w:cs="Times New Roman"/>
          <w:szCs w:val="20"/>
        </w:rPr>
        <w:t>:</w:t>
      </w:r>
    </w:p>
    <w:p w14:paraId="646CC7FA"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представлять особенности взаимодействия людей в исторических обществах и современном мире; </w:t>
      </w:r>
    </w:p>
    <w:p w14:paraId="3C40AB65"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участвовать в обсуждении событий и личностей прошлого, раскрывать различие и сходство высказываемых оценок; </w:t>
      </w:r>
    </w:p>
    <w:p w14:paraId="17FC274C"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выражать и аргументировать свою точку зрения в устном высказывании, письменном тексте;</w:t>
      </w:r>
    </w:p>
    <w:p w14:paraId="3F7C4DC6"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публично представлять результаты выполненного исследования, проекта; </w:t>
      </w:r>
    </w:p>
    <w:p w14:paraId="1EC0837E"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осваивать и применять правила межкультурного взаимодействия в школе и социальном окружении.</w:t>
      </w:r>
    </w:p>
    <w:p w14:paraId="5A813517" w14:textId="2C4AEBC0"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У обучающегося будут сформированы умения совместной деятельности:</w:t>
      </w:r>
    </w:p>
    <w:p w14:paraId="29DE95AA"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B205A39"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планировать и осуществлять совместную работу, коллективные учебные проекты по истории, в том числе ‒ на р</w:t>
      </w:r>
      <w:r w:rsidRPr="00390546">
        <w:rPr>
          <w:rFonts w:eastAsia="SchoolBookSanPin" w:cs="Times New Roman"/>
          <w:position w:val="1"/>
          <w:szCs w:val="20"/>
        </w:rPr>
        <w:t>е</w:t>
      </w:r>
      <w:r w:rsidRPr="00390546">
        <w:rPr>
          <w:rFonts w:eastAsia="SchoolBookSanPin" w:cs="Times New Roman"/>
          <w:position w:val="1"/>
          <w:szCs w:val="20"/>
        </w:rPr>
        <w:t xml:space="preserve">гиональном материале; </w:t>
      </w:r>
    </w:p>
    <w:p w14:paraId="033210C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определять свое участие в общей работе и координировать свои действия с другими членами </w:t>
      </w:r>
      <w:r w:rsidRPr="00390546">
        <w:rPr>
          <w:rFonts w:eastAsia="SchoolBookSanPin" w:cs="Times New Roman"/>
          <w:szCs w:val="20"/>
        </w:rPr>
        <w:t>команды.</w:t>
      </w:r>
    </w:p>
    <w:p w14:paraId="32BA747E" w14:textId="5142E39D"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У обучающегося будут сформированы умения в части </w:t>
      </w:r>
      <w:r w:rsidRPr="00390546">
        <w:rPr>
          <w:rFonts w:eastAsia="SchoolBookSanPin" w:cs="Times New Roman"/>
          <w:bCs/>
          <w:szCs w:val="20"/>
        </w:rPr>
        <w:t>регулятивных универсальных учебных действий</w:t>
      </w:r>
      <w:r w:rsidRPr="00390546">
        <w:rPr>
          <w:rFonts w:eastAsia="SchoolBookSanPin" w:cs="Times New Roman"/>
          <w:szCs w:val="20"/>
        </w:rPr>
        <w:t>:</w:t>
      </w:r>
    </w:p>
    <w:p w14:paraId="3613C33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владеть приемами самоорганизации своей учебной и общественной работы (выявление проблемы, требующей р</w:t>
      </w:r>
      <w:r w:rsidRPr="00390546">
        <w:rPr>
          <w:rFonts w:eastAsia="SchoolBookSanPin" w:cs="Times New Roman"/>
          <w:position w:val="1"/>
          <w:szCs w:val="20"/>
        </w:rPr>
        <w:t>е</w:t>
      </w:r>
      <w:r w:rsidRPr="00390546">
        <w:rPr>
          <w:rFonts w:eastAsia="SchoolBookSanPin" w:cs="Times New Roman"/>
          <w:position w:val="1"/>
          <w:szCs w:val="20"/>
        </w:rPr>
        <w:t>шения; составление плана действий и определение способа решения);</w:t>
      </w:r>
    </w:p>
    <w:p w14:paraId="2F3503B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владеть приёмами самоконтроля ‒ осуществление самоконтроля, рефлексии и самооценки полученных результатов;</w:t>
      </w:r>
    </w:p>
    <w:p w14:paraId="1FDCBBE2"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вносить коррективы в свою работу с учётом установленных ошибок, возникших трудностей.</w:t>
      </w:r>
    </w:p>
    <w:p w14:paraId="72208140" w14:textId="0E22E71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У обучающегося будут сформированы умения в сфере эмоционального интеллекта, понимания себя и других:</w:t>
      </w:r>
    </w:p>
    <w:p w14:paraId="640B5E4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выявлять на примерах исторических ситуаций роль эмоций в отношениях между людьми;</w:t>
      </w:r>
    </w:p>
    <w:p w14:paraId="232C7E2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ставить себя на место другого человека, понимать мотивы действий другого (в исторических ситуациях и окружа</w:t>
      </w:r>
      <w:r w:rsidRPr="00390546">
        <w:rPr>
          <w:rFonts w:eastAsia="SchoolBookSanPin" w:cs="Times New Roman"/>
          <w:position w:val="1"/>
          <w:szCs w:val="20"/>
        </w:rPr>
        <w:t>ю</w:t>
      </w:r>
      <w:r w:rsidRPr="00390546">
        <w:rPr>
          <w:rFonts w:eastAsia="SchoolBookSanPin" w:cs="Times New Roman"/>
          <w:position w:val="1"/>
          <w:szCs w:val="20"/>
        </w:rPr>
        <w:t>щей действительности);</w:t>
      </w:r>
    </w:p>
    <w:p w14:paraId="7CF1102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регулировать способ выражения своих эмоций с учётом позиций и мнений других участников общения.</w:t>
      </w:r>
    </w:p>
    <w:p w14:paraId="4706CFBD" w14:textId="6C0803CB"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szCs w:val="20"/>
        </w:rPr>
        <w:t xml:space="preserve">Предметные результаты освоения программы по истории на уровне основного общего образования </w:t>
      </w:r>
      <w:r w:rsidRPr="00390546">
        <w:rPr>
          <w:rFonts w:eastAsia="SchoolBookSanPin" w:cs="Times New Roman"/>
          <w:szCs w:val="20"/>
        </w:rPr>
        <w:t>должны обесп</w:t>
      </w:r>
      <w:r w:rsidRPr="00390546">
        <w:rPr>
          <w:rFonts w:eastAsia="SchoolBookSanPin" w:cs="Times New Roman"/>
          <w:szCs w:val="20"/>
        </w:rPr>
        <w:t>е</w:t>
      </w:r>
      <w:r w:rsidRPr="00390546">
        <w:rPr>
          <w:rFonts w:eastAsia="SchoolBookSanPin" w:cs="Times New Roman"/>
          <w:szCs w:val="20"/>
        </w:rPr>
        <w:t>чивать:</w:t>
      </w:r>
    </w:p>
    <w:p w14:paraId="6B5C587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w:t>
      </w:r>
      <w:r w:rsidRPr="00390546">
        <w:rPr>
          <w:rFonts w:eastAsia="SchoolBookSanPin" w:cs="Times New Roman"/>
          <w:szCs w:val="20"/>
        </w:rPr>
        <w:t>о</w:t>
      </w:r>
      <w:r w:rsidRPr="00390546">
        <w:rPr>
          <w:rFonts w:eastAsia="SchoolBookSanPin" w:cs="Times New Roman"/>
          <w:szCs w:val="20"/>
        </w:rPr>
        <w:t>рии России, определять современников исторических событий, явлений, процессов;</w:t>
      </w:r>
    </w:p>
    <w:p w14:paraId="50BA4F5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2) умение выявлять особенности развития культуры, быта и нравов народов в различные исторические эпохи;</w:t>
      </w:r>
    </w:p>
    <w:p w14:paraId="168226A8"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3) овладение историческими понятиями и их использование для решения учебных и практических задач;</w:t>
      </w:r>
    </w:p>
    <w:p w14:paraId="1A11A60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4) умение рассказывать на основе самостоятельно составленного плана об исторических событиях, явлениях, пр</w:t>
      </w:r>
      <w:r w:rsidRPr="00390546">
        <w:rPr>
          <w:rFonts w:eastAsia="SchoolBookSanPin" w:cs="Times New Roman"/>
          <w:szCs w:val="20"/>
        </w:rPr>
        <w:t>о</w:t>
      </w:r>
      <w:r w:rsidRPr="00390546">
        <w:rPr>
          <w:rFonts w:eastAsia="SchoolBookSanPin" w:cs="Times New Roman"/>
          <w:szCs w:val="20"/>
        </w:rPr>
        <w:t>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21BB183"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5) умение выявлять существенные черты и характерные признаки исторических событий, явлений, процессов;</w:t>
      </w:r>
    </w:p>
    <w:p w14:paraId="6B75CD4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6) умение устанавливать причинно-следственные, пространственные, временные связи исторических событий, я</w:t>
      </w:r>
      <w:r w:rsidRPr="00390546">
        <w:rPr>
          <w:rFonts w:eastAsia="SchoolBookSanPin" w:cs="Times New Roman"/>
          <w:szCs w:val="20"/>
        </w:rPr>
        <w:t>в</w:t>
      </w:r>
      <w:r w:rsidRPr="00390546">
        <w:rPr>
          <w:rFonts w:eastAsia="SchoolBookSanPin" w:cs="Times New Roman"/>
          <w:szCs w:val="20"/>
        </w:rPr>
        <w:t>лений, процессов изучаемого периода, их взаимосвязь (при наличии) с важнейшими событиями ХХ ‒ начала XXI в. (Фе</w:t>
      </w:r>
      <w:r w:rsidRPr="00390546">
        <w:rPr>
          <w:rFonts w:eastAsia="SchoolBookSanPin" w:cs="Times New Roman"/>
          <w:szCs w:val="20"/>
        </w:rPr>
        <w:t>в</w:t>
      </w:r>
      <w:r w:rsidRPr="00390546">
        <w:rPr>
          <w:rFonts w:eastAsia="SchoolBookSanPin" w:cs="Times New Roman"/>
          <w:szCs w:val="20"/>
        </w:rPr>
        <w:t>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151CD3B"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7) умение сравнивать исторические события, явления, процессы в различные исторические эпохи;</w:t>
      </w:r>
    </w:p>
    <w:p w14:paraId="5A3B043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8) умение определять и аргументировать собственную или предложенную точку зрения с использованием фактич</w:t>
      </w:r>
      <w:r w:rsidRPr="00390546">
        <w:rPr>
          <w:rFonts w:eastAsia="SchoolBookSanPin" w:cs="Times New Roman"/>
          <w:szCs w:val="20"/>
        </w:rPr>
        <w:t>е</w:t>
      </w:r>
      <w:r w:rsidRPr="00390546">
        <w:rPr>
          <w:rFonts w:eastAsia="SchoolBookSanPin" w:cs="Times New Roman"/>
          <w:szCs w:val="20"/>
        </w:rPr>
        <w:t>ского материала, в том числе используя источники разных типов;</w:t>
      </w:r>
    </w:p>
    <w:p w14:paraId="251D52C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9) умение различать основные типы исторических источников: письменные, вещественные, аудиовизуальные;</w:t>
      </w:r>
    </w:p>
    <w:p w14:paraId="70FE4B60"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w:t>
      </w:r>
      <w:r w:rsidRPr="00390546">
        <w:rPr>
          <w:rFonts w:eastAsia="SchoolBookSanPin" w:cs="Times New Roman"/>
          <w:szCs w:val="20"/>
        </w:rPr>
        <w:t>ы</w:t>
      </w:r>
      <w:r w:rsidRPr="00390546">
        <w:rPr>
          <w:rFonts w:eastAsia="SchoolBookSanPin" w:cs="Times New Roman"/>
          <w:szCs w:val="20"/>
        </w:rPr>
        <w:t>тий, явлений, процессов; привлекать контекстную информацию при работе с историческими источниками;</w:t>
      </w:r>
    </w:p>
    <w:p w14:paraId="669E97F6"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D389C6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4BB57"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w:t>
      </w:r>
      <w:r w:rsidRPr="00390546">
        <w:rPr>
          <w:rFonts w:eastAsia="SchoolBookSanPin" w:cs="Times New Roman"/>
          <w:szCs w:val="20"/>
        </w:rPr>
        <w:t>е</w:t>
      </w:r>
      <w:r w:rsidRPr="00390546">
        <w:rPr>
          <w:rFonts w:eastAsia="SchoolBookSanPin" w:cs="Times New Roman"/>
          <w:szCs w:val="20"/>
        </w:rPr>
        <w:t>нивать полноту и верифицированность информации;</w:t>
      </w:r>
    </w:p>
    <w:p w14:paraId="0F23BA9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68BB1A36" w14:textId="0A86638F"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390546">
        <w:rPr>
          <w:rFonts w:eastAsia="SchoolBookSanPin" w:cs="Times New Roman"/>
          <w:szCs w:val="20"/>
        </w:rPr>
        <w:t>обучающихся</w:t>
      </w:r>
      <w:r w:rsidRPr="00390546">
        <w:rPr>
          <w:rFonts w:cs="Times New Roman"/>
          <w:szCs w:val="20"/>
        </w:rPr>
        <w:t xml:space="preserve"> </w:t>
      </w:r>
      <w:r w:rsidRPr="00390546">
        <w:rPr>
          <w:rFonts w:eastAsia="SchoolBookSanPin" w:cs="Times New Roman"/>
          <w:position w:val="1"/>
          <w:szCs w:val="20"/>
        </w:rPr>
        <w:t>при изучении истории, от работы с хр</w:t>
      </w:r>
      <w:r w:rsidRPr="00390546">
        <w:rPr>
          <w:rFonts w:eastAsia="SchoolBookSanPin" w:cs="Times New Roman"/>
          <w:position w:val="1"/>
          <w:szCs w:val="20"/>
        </w:rPr>
        <w:t>о</w:t>
      </w:r>
      <w:r w:rsidRPr="00390546">
        <w:rPr>
          <w:rFonts w:eastAsia="SchoolBookSanPin" w:cs="Times New Roman"/>
          <w:position w:val="1"/>
          <w:szCs w:val="20"/>
        </w:rPr>
        <w:t>нологией и историческими фактами до применения знаний в общении, социальной практике.</w:t>
      </w:r>
    </w:p>
    <w:p w14:paraId="6CE96926" w14:textId="60A60C23"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bCs/>
          <w:position w:val="1"/>
          <w:szCs w:val="20"/>
        </w:rPr>
        <w:t xml:space="preserve">Предметные результаты </w:t>
      </w:r>
      <w:r w:rsidRPr="00390546">
        <w:rPr>
          <w:rFonts w:eastAsia="SchoolBookSanPin" w:cs="Times New Roman"/>
          <w:position w:val="1"/>
          <w:szCs w:val="20"/>
        </w:rPr>
        <w:t>изучения учебного предмета «История» включают:</w:t>
      </w:r>
    </w:p>
    <w:p w14:paraId="5173C75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1B3746D"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2) базовые знания об основных этапах и ключевых событиях отечественной и всемирной истории;</w:t>
      </w:r>
    </w:p>
    <w:p w14:paraId="3C86644C"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3) способность применять понятийный аппарат исторического знания и приемы исторического анализа для раскр</w:t>
      </w:r>
      <w:r w:rsidRPr="00390546">
        <w:rPr>
          <w:rFonts w:eastAsia="SchoolBookSanPin" w:cs="Times New Roman"/>
          <w:position w:val="1"/>
          <w:szCs w:val="20"/>
        </w:rPr>
        <w:t>ы</w:t>
      </w:r>
      <w:r w:rsidRPr="00390546">
        <w:rPr>
          <w:rFonts w:eastAsia="SchoolBookSanPin" w:cs="Times New Roman"/>
          <w:position w:val="1"/>
          <w:szCs w:val="20"/>
        </w:rPr>
        <w:t>тия сущности и значения событий и явлений прошлого и современности;</w:t>
      </w:r>
    </w:p>
    <w:p w14:paraId="0AC28444" w14:textId="77777777" w:rsidR="00C02E70" w:rsidRPr="00390546" w:rsidRDefault="00C02E70" w:rsidP="00747AC8">
      <w:pPr>
        <w:spacing w:after="0" w:line="240" w:lineRule="auto"/>
        <w:ind w:firstLine="709"/>
        <w:rPr>
          <w:rFonts w:eastAsia="SchoolBookSanPin" w:cs="Times New Roman"/>
          <w:position w:val="1"/>
          <w:szCs w:val="20"/>
        </w:rPr>
      </w:pPr>
      <w:r w:rsidRPr="00390546">
        <w:rPr>
          <w:rFonts w:eastAsia="SchoolBookSanPin" w:cs="Times New Roman"/>
          <w:position w:val="1"/>
          <w:szCs w:val="20"/>
        </w:rPr>
        <w:t>4) умение работать с основными видами современных источников исторической информации (учебник, нау</w:t>
      </w:r>
      <w:r w:rsidRPr="00390546">
        <w:rPr>
          <w:rFonts w:eastAsia="SchoolBookSanPin" w:cs="Times New Roman"/>
          <w:position w:val="1"/>
          <w:szCs w:val="20"/>
        </w:rPr>
        <w:t>ч</w:t>
      </w:r>
      <w:r w:rsidRPr="00390546">
        <w:rPr>
          <w:rFonts w:eastAsia="SchoolBookSanPin" w:cs="Times New Roman"/>
          <w:position w:val="1"/>
          <w:szCs w:val="20"/>
        </w:rPr>
        <w:t xml:space="preserve">но-популярная литература, ресурсы </w:t>
      </w:r>
      <w:r w:rsidRPr="00390546">
        <w:rPr>
          <w:rFonts w:eastAsia="SchoolBookSanPin" w:cs="Times New Roman"/>
          <w:szCs w:val="20"/>
        </w:rPr>
        <w:t>информационно-телекоммуникационной сети «Интернет»</w:t>
      </w:r>
      <w:r w:rsidRPr="00390546">
        <w:rPr>
          <w:rFonts w:eastAsia="SchoolBookSanPin" w:cs="Times New Roman"/>
          <w:position w:val="1"/>
          <w:szCs w:val="20"/>
        </w:rPr>
        <w:t xml:space="preserve"> и другие), оценивая их и</w:t>
      </w:r>
      <w:r w:rsidRPr="00390546">
        <w:rPr>
          <w:rFonts w:eastAsia="SchoolBookSanPin" w:cs="Times New Roman"/>
          <w:position w:val="1"/>
          <w:szCs w:val="20"/>
        </w:rPr>
        <w:t>н</w:t>
      </w:r>
      <w:r w:rsidRPr="00390546">
        <w:rPr>
          <w:rFonts w:eastAsia="SchoolBookSanPin" w:cs="Times New Roman"/>
          <w:position w:val="1"/>
          <w:szCs w:val="20"/>
        </w:rPr>
        <w:t xml:space="preserve">формационные особенности и достоверность с применением метапредметного подхода; </w:t>
      </w:r>
    </w:p>
    <w:p w14:paraId="6358D135"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5) умение работать историческими (аутентичными) письменными, изобразительными и вещественными источник</w:t>
      </w:r>
      <w:r w:rsidRPr="00390546">
        <w:rPr>
          <w:rFonts w:eastAsia="SchoolBookSanPin" w:cs="Times New Roman"/>
          <w:position w:val="1"/>
          <w:szCs w:val="20"/>
        </w:rPr>
        <w:t>а</w:t>
      </w:r>
      <w:r w:rsidRPr="00390546">
        <w:rPr>
          <w:rFonts w:eastAsia="SchoolBookSanPin" w:cs="Times New Roman"/>
          <w:position w:val="1"/>
          <w:szCs w:val="20"/>
        </w:rPr>
        <w:t>ми ‒ извлекать, анализировать, систематизировать и интерпретировать содержащуюся в них информацию, определять и</w:t>
      </w:r>
      <w:r w:rsidRPr="00390546">
        <w:rPr>
          <w:rFonts w:eastAsia="SchoolBookSanPin" w:cs="Times New Roman"/>
          <w:position w:val="1"/>
          <w:szCs w:val="20"/>
        </w:rPr>
        <w:t>н</w:t>
      </w:r>
      <w:r w:rsidRPr="00390546">
        <w:rPr>
          <w:rFonts w:eastAsia="SchoolBookSanPin" w:cs="Times New Roman"/>
          <w:position w:val="1"/>
          <w:szCs w:val="20"/>
        </w:rPr>
        <w:t>формационную ценность и значимость источника;</w:t>
      </w:r>
    </w:p>
    <w:p w14:paraId="615EDA69"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EEDC72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7) владение приёмами оценки значения исторических событий и деятельности исторических личностей в отеч</w:t>
      </w:r>
      <w:r w:rsidRPr="00390546">
        <w:rPr>
          <w:rFonts w:eastAsia="SchoolBookSanPin" w:cs="Times New Roman"/>
          <w:position w:val="1"/>
          <w:szCs w:val="20"/>
        </w:rPr>
        <w:t>е</w:t>
      </w:r>
      <w:r w:rsidRPr="00390546">
        <w:rPr>
          <w:rFonts w:eastAsia="SchoolBookSanPin" w:cs="Times New Roman"/>
          <w:position w:val="1"/>
          <w:szCs w:val="20"/>
        </w:rPr>
        <w:t>ственной и всемирной истории;</w:t>
      </w:r>
    </w:p>
    <w:p w14:paraId="52FE41A4"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position w:val="1"/>
          <w:szCs w:val="20"/>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390546">
        <w:rPr>
          <w:rFonts w:eastAsia="SchoolBookSanPin" w:cs="Times New Roman"/>
          <w:szCs w:val="20"/>
        </w:rPr>
        <w:t>национальной и религиозной принадлежности на основе ценностей современного российского общества;</w:t>
      </w:r>
    </w:p>
    <w:p w14:paraId="7F2910EF"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9) осознание необходимости сохранения исторических и культурных памятников своей страны и мира;</w:t>
      </w:r>
    </w:p>
    <w:p w14:paraId="657B914A"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10) умение устанавливать взаимосвязи событий, явлений, процессов прошлого с важнейшими событиями ХХ ‒ начала XXI в.</w:t>
      </w:r>
    </w:p>
    <w:p w14:paraId="5081B673" w14:textId="5D2C747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w:t>
      </w:r>
      <w:r w:rsidRPr="00390546">
        <w:rPr>
          <w:rFonts w:eastAsia="SchoolBookSanPin" w:cs="Times New Roman"/>
          <w:szCs w:val="20"/>
        </w:rPr>
        <w:t>ю</w:t>
      </w:r>
      <w:r w:rsidRPr="00390546">
        <w:rPr>
          <w:rFonts w:eastAsia="SchoolBookSanPin" w:cs="Times New Roman"/>
          <w:szCs w:val="20"/>
        </w:rPr>
        <w:t>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B412934" w14:textId="0D7D5D64"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Предметные результаты изучения истории носят комплексный характер, в них органично сочетаются познавател</w:t>
      </w:r>
      <w:r w:rsidRPr="00390546">
        <w:rPr>
          <w:rFonts w:eastAsia="SchoolBookSanPin" w:cs="Times New Roman"/>
          <w:szCs w:val="20"/>
        </w:rPr>
        <w:t>ь</w:t>
      </w:r>
      <w:r w:rsidRPr="00390546">
        <w:rPr>
          <w:rFonts w:eastAsia="SchoolBookSanPin" w:cs="Times New Roman"/>
          <w:szCs w:val="20"/>
        </w:rPr>
        <w:t>но-исторические, мировоззренческие и метапредметные компоненты.</w:t>
      </w:r>
    </w:p>
    <w:p w14:paraId="2DD6780C" w14:textId="1D747C7A"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7C83B21" w14:textId="77777777" w:rsidR="00C02E70" w:rsidRPr="00390546" w:rsidRDefault="00C02E70" w:rsidP="00747AC8">
      <w:pPr>
        <w:spacing w:after="0" w:line="240" w:lineRule="auto"/>
        <w:ind w:firstLine="709"/>
        <w:rPr>
          <w:rFonts w:eastAsia="SchoolBookSanPin" w:cs="Times New Roman"/>
          <w:szCs w:val="20"/>
        </w:rPr>
      </w:pPr>
      <w:r w:rsidRPr="00390546">
        <w:rPr>
          <w:rFonts w:eastAsia="SchoolBookSanPin" w:cs="Times New Roman"/>
          <w:szCs w:val="20"/>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w:t>
      </w:r>
      <w:r w:rsidRPr="00390546">
        <w:rPr>
          <w:rFonts w:eastAsia="SchoolBookSanPin" w:cs="Times New Roman"/>
          <w:szCs w:val="20"/>
        </w:rPr>
        <w:t>и</w:t>
      </w:r>
      <w:r w:rsidRPr="00390546">
        <w:rPr>
          <w:rFonts w:eastAsia="SchoolBookSanPin" w:cs="Times New Roman"/>
          <w:szCs w:val="20"/>
        </w:rPr>
        <w:t>тельность исторических событий;</w:t>
      </w:r>
    </w:p>
    <w:p w14:paraId="77912180"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2) знание исторических фактов, работа с фактами: характеризовать место, обстоятельства, участников, результаты ва</w:t>
      </w:r>
      <w:r w:rsidRPr="00390546">
        <w:rPr>
          <w:rFonts w:cs="Times New Roman"/>
          <w:szCs w:val="20"/>
        </w:rPr>
        <w:t>ж</w:t>
      </w:r>
      <w:r w:rsidRPr="00390546">
        <w:rPr>
          <w:rFonts w:cs="Times New Roman"/>
          <w:szCs w:val="20"/>
        </w:rPr>
        <w:t>нейших исторических событий; группировать (классифицировать) факты по различным признакам;</w:t>
      </w:r>
    </w:p>
    <w:p w14:paraId="15BF1467" w14:textId="77777777" w:rsidR="00C02E70" w:rsidRPr="00390546" w:rsidRDefault="00C02E70" w:rsidP="00747AC8">
      <w:pPr>
        <w:spacing w:after="0" w:line="240" w:lineRule="auto"/>
        <w:rPr>
          <w:rFonts w:cs="Times New Roman"/>
          <w:szCs w:val="20"/>
        </w:rPr>
      </w:pPr>
      <w:r w:rsidRPr="00390546">
        <w:rPr>
          <w:rFonts w:cs="Times New Roman"/>
          <w:szCs w:val="20"/>
        </w:rPr>
        <w:t>3) работа с исторической картой (картами, размещенными в учебниках, атласах, на электронных носителях и других): ч</w:t>
      </w:r>
      <w:r w:rsidRPr="00390546">
        <w:rPr>
          <w:rFonts w:cs="Times New Roman"/>
          <w:szCs w:val="20"/>
        </w:rPr>
        <w:t>и</w:t>
      </w:r>
      <w:r w:rsidRPr="00390546">
        <w:rPr>
          <w:rFonts w:cs="Times New Roman"/>
          <w:szCs w:val="20"/>
        </w:rPr>
        <w:t>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E7E7248" w14:textId="77777777" w:rsidR="00C02E70" w:rsidRPr="00390546" w:rsidRDefault="00C02E70" w:rsidP="00747AC8">
      <w:pPr>
        <w:spacing w:after="0" w:line="240" w:lineRule="auto"/>
        <w:rPr>
          <w:rFonts w:cs="Times New Roman"/>
          <w:szCs w:val="20"/>
        </w:rPr>
      </w:pPr>
      <w:r w:rsidRPr="00390546">
        <w:rPr>
          <w:rFonts w:cs="Times New Roman"/>
          <w:szCs w:val="20"/>
        </w:rPr>
        <w:t>4) работа с историческими источниками (фрагментами аутентичных источников): проводить поиск необходимой инфо</w:t>
      </w:r>
      <w:r w:rsidRPr="00390546">
        <w:rPr>
          <w:rFonts w:cs="Times New Roman"/>
          <w:szCs w:val="20"/>
        </w:rPr>
        <w:t>р</w:t>
      </w:r>
      <w:r w:rsidRPr="00390546">
        <w:rPr>
          <w:rFonts w:cs="Times New Roman"/>
          <w:szCs w:val="20"/>
        </w:rPr>
        <w:t>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w:t>
      </w:r>
      <w:r w:rsidRPr="00390546">
        <w:rPr>
          <w:rFonts w:cs="Times New Roman"/>
          <w:szCs w:val="20"/>
        </w:rPr>
        <w:t>с</w:t>
      </w:r>
      <w:r w:rsidRPr="00390546">
        <w:rPr>
          <w:rFonts w:cs="Times New Roman"/>
          <w:szCs w:val="20"/>
        </w:rPr>
        <w:t>точника;</w:t>
      </w:r>
    </w:p>
    <w:p w14:paraId="33F31D35" w14:textId="77777777" w:rsidR="00C02E70" w:rsidRPr="00390546" w:rsidRDefault="00C02E70" w:rsidP="00747AC8">
      <w:pPr>
        <w:spacing w:after="0" w:line="240" w:lineRule="auto"/>
        <w:rPr>
          <w:rFonts w:cs="Times New Roman"/>
          <w:szCs w:val="20"/>
        </w:rPr>
      </w:pPr>
      <w:r w:rsidRPr="00390546">
        <w:rPr>
          <w:rFonts w:cs="Times New Roman"/>
          <w:szCs w:val="20"/>
        </w:rPr>
        <w:t>5) описание (реконструкция): рассказывать (устно или письменно) об исторических событиях, их участниках; характер</w:t>
      </w:r>
      <w:r w:rsidRPr="00390546">
        <w:rPr>
          <w:rFonts w:cs="Times New Roman"/>
          <w:szCs w:val="20"/>
        </w:rPr>
        <w:t>и</w:t>
      </w:r>
      <w:r w:rsidRPr="00390546">
        <w:rPr>
          <w:rFonts w:cs="Times New Roman"/>
          <w:szCs w:val="20"/>
        </w:rPr>
        <w:t>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0B4470F" w14:textId="77777777" w:rsidR="00C02E70" w:rsidRPr="00390546" w:rsidRDefault="00C02E70" w:rsidP="00747AC8">
      <w:pPr>
        <w:spacing w:after="0" w:line="240" w:lineRule="auto"/>
        <w:rPr>
          <w:rFonts w:cs="Times New Roman"/>
          <w:szCs w:val="20"/>
        </w:rPr>
      </w:pPr>
      <w:r w:rsidRPr="00390546">
        <w:rPr>
          <w:rFonts w:cs="Times New Roman"/>
          <w:szCs w:val="20"/>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F16C4E4" w14:textId="77777777" w:rsidR="00C02E70" w:rsidRPr="00390546" w:rsidRDefault="00C02E70" w:rsidP="00747AC8">
      <w:pPr>
        <w:spacing w:after="0" w:line="240" w:lineRule="auto"/>
        <w:rPr>
          <w:rFonts w:cs="Times New Roman"/>
          <w:szCs w:val="20"/>
        </w:rPr>
      </w:pPr>
      <w:r w:rsidRPr="00390546">
        <w:rPr>
          <w:rFonts w:cs="Times New Roman"/>
          <w:szCs w:val="20"/>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w:t>
      </w:r>
      <w:r w:rsidRPr="00390546">
        <w:rPr>
          <w:rFonts w:cs="Times New Roman"/>
          <w:szCs w:val="20"/>
        </w:rPr>
        <w:t>ч</w:t>
      </w:r>
      <w:r w:rsidRPr="00390546">
        <w:rPr>
          <w:rFonts w:cs="Times New Roman"/>
          <w:szCs w:val="20"/>
        </w:rPr>
        <w:t>ности (по предложенному или самостоятельно составленному плану);</w:t>
      </w:r>
    </w:p>
    <w:p w14:paraId="578C52BE" w14:textId="77777777" w:rsidR="00C02E70" w:rsidRPr="00390546" w:rsidRDefault="00C02E70" w:rsidP="00747AC8">
      <w:pPr>
        <w:spacing w:after="0" w:line="240" w:lineRule="auto"/>
        <w:rPr>
          <w:rFonts w:cs="Times New Roman"/>
          <w:szCs w:val="20"/>
        </w:rPr>
      </w:pPr>
      <w:r w:rsidRPr="00390546">
        <w:rPr>
          <w:rFonts w:cs="Times New Roman"/>
          <w:szCs w:val="20"/>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D4F1CDD" w14:textId="18D8222C" w:rsidR="00C02E70" w:rsidRPr="00390546" w:rsidRDefault="00C02E70" w:rsidP="00747AC8">
      <w:pPr>
        <w:spacing w:after="0" w:line="240" w:lineRule="auto"/>
        <w:rPr>
          <w:rFonts w:cs="Times New Roman"/>
          <w:szCs w:val="20"/>
        </w:rPr>
      </w:pPr>
      <w:r w:rsidRPr="00390546">
        <w:rPr>
          <w:rFonts w:cs="Times New Roman"/>
          <w:szCs w:val="20"/>
        </w:rPr>
        <w:t>Приведенный перечень предметных результатов по истории служит ориентиром для планирования и организации позн</w:t>
      </w:r>
      <w:r w:rsidRPr="00390546">
        <w:rPr>
          <w:rFonts w:cs="Times New Roman"/>
          <w:szCs w:val="20"/>
        </w:rPr>
        <w:t>а</w:t>
      </w:r>
      <w:r w:rsidRPr="00390546">
        <w:rPr>
          <w:rFonts w:cs="Times New Roman"/>
          <w:szCs w:val="20"/>
        </w:rPr>
        <w:t>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1F131BF6"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3B245F65" w14:textId="36A3C142" w:rsidR="00C02E70" w:rsidRPr="00390546" w:rsidRDefault="00C02E70" w:rsidP="00747AC8">
      <w:pPr>
        <w:spacing w:after="0" w:line="240" w:lineRule="auto"/>
        <w:rPr>
          <w:rFonts w:cs="Times New Roman"/>
          <w:szCs w:val="20"/>
        </w:rPr>
      </w:pPr>
      <w:r w:rsidRPr="00390546">
        <w:rPr>
          <w:rFonts w:cs="Times New Roman"/>
          <w:szCs w:val="20"/>
        </w:rPr>
        <w:t>Предметные результаты изучения истории в 5 классе.</w:t>
      </w:r>
    </w:p>
    <w:p w14:paraId="7D6C73EA" w14:textId="4339E18F" w:rsidR="00C02E70" w:rsidRPr="00390546" w:rsidRDefault="00C02E70" w:rsidP="00747AC8">
      <w:pPr>
        <w:spacing w:after="0" w:line="240" w:lineRule="auto"/>
        <w:rPr>
          <w:rFonts w:cs="Times New Roman"/>
          <w:szCs w:val="20"/>
        </w:rPr>
      </w:pPr>
      <w:r w:rsidRPr="00390546">
        <w:rPr>
          <w:rFonts w:cs="Times New Roman"/>
          <w:szCs w:val="20"/>
        </w:rPr>
        <w:t>Знание хронологии, работа с хронологией:</w:t>
      </w:r>
    </w:p>
    <w:p w14:paraId="44A7CA20" w14:textId="77777777" w:rsidR="00C02E70" w:rsidRPr="00390546" w:rsidRDefault="00C02E70" w:rsidP="00747AC8">
      <w:pPr>
        <w:spacing w:after="0" w:line="240" w:lineRule="auto"/>
        <w:rPr>
          <w:rFonts w:cs="Times New Roman"/>
          <w:szCs w:val="20"/>
        </w:rPr>
      </w:pPr>
      <w:r w:rsidRPr="00390546">
        <w:rPr>
          <w:rFonts w:cs="Times New Roman"/>
          <w:szCs w:val="20"/>
        </w:rPr>
        <w:t>объяснять смысл основных хронологических понятий (век, тысячелетие, до нашей эры, наша эра);</w:t>
      </w:r>
    </w:p>
    <w:p w14:paraId="7401F9AD" w14:textId="77777777" w:rsidR="00C02E70" w:rsidRPr="00390546" w:rsidRDefault="00C02E70" w:rsidP="00747AC8">
      <w:pPr>
        <w:spacing w:after="0" w:line="240" w:lineRule="auto"/>
        <w:rPr>
          <w:rFonts w:cs="Times New Roman"/>
          <w:szCs w:val="20"/>
        </w:rPr>
      </w:pPr>
      <w:r w:rsidRPr="00390546">
        <w:rPr>
          <w:rFonts w:cs="Times New Roman"/>
          <w:szCs w:val="20"/>
        </w:rPr>
        <w:t>называть даты важнейших событий истории Древнего мира, по дате устанавливать принадлежность события к веку, т</w:t>
      </w:r>
      <w:r w:rsidRPr="00390546">
        <w:rPr>
          <w:rFonts w:cs="Times New Roman"/>
          <w:szCs w:val="20"/>
        </w:rPr>
        <w:t>ы</w:t>
      </w:r>
      <w:r w:rsidRPr="00390546">
        <w:rPr>
          <w:rFonts w:cs="Times New Roman"/>
          <w:szCs w:val="20"/>
        </w:rPr>
        <w:t>сячелетию;</w:t>
      </w:r>
    </w:p>
    <w:p w14:paraId="0AD449B4" w14:textId="77777777" w:rsidR="00C02E70" w:rsidRPr="00390546" w:rsidRDefault="00C02E70" w:rsidP="00747AC8">
      <w:pPr>
        <w:spacing w:after="0" w:line="240" w:lineRule="auto"/>
        <w:rPr>
          <w:rFonts w:cs="Times New Roman"/>
          <w:szCs w:val="20"/>
        </w:rPr>
      </w:pPr>
      <w:r w:rsidRPr="00390546">
        <w:rPr>
          <w:rFonts w:cs="Times New Roman"/>
          <w:szCs w:val="20"/>
        </w:rPr>
        <w:t>определять длительность и последовательность событий, периодов истории Древнего мира, вести счёт лет до нашей эры и нашей эры.</w:t>
      </w:r>
    </w:p>
    <w:p w14:paraId="0D1C286E" w14:textId="1E8F09F6" w:rsidR="00C02E70" w:rsidRPr="00390546" w:rsidRDefault="00C02E70" w:rsidP="00747AC8">
      <w:pPr>
        <w:spacing w:after="0" w:line="240" w:lineRule="auto"/>
        <w:rPr>
          <w:rFonts w:cs="Times New Roman"/>
          <w:szCs w:val="20"/>
        </w:rPr>
      </w:pPr>
      <w:r w:rsidRPr="00390546">
        <w:rPr>
          <w:rFonts w:cs="Times New Roman"/>
          <w:szCs w:val="20"/>
        </w:rPr>
        <w:t>Знание исторических фактов, работа с фактами:</w:t>
      </w:r>
    </w:p>
    <w:p w14:paraId="0C47B39E" w14:textId="77777777" w:rsidR="00C02E70" w:rsidRPr="00390546" w:rsidRDefault="00C02E70" w:rsidP="00747AC8">
      <w:pPr>
        <w:spacing w:after="0" w:line="240" w:lineRule="auto"/>
        <w:rPr>
          <w:rFonts w:cs="Times New Roman"/>
          <w:szCs w:val="20"/>
        </w:rPr>
      </w:pPr>
      <w:r w:rsidRPr="00390546">
        <w:rPr>
          <w:rFonts w:cs="Times New Roman"/>
          <w:szCs w:val="20"/>
        </w:rPr>
        <w:t>указывать (называть) место, обстоятельства, участников, результаты важнейших событий истории Древнего мира;</w:t>
      </w:r>
    </w:p>
    <w:p w14:paraId="35C27BF5" w14:textId="77777777" w:rsidR="00C02E70" w:rsidRPr="00390546" w:rsidRDefault="00C02E70" w:rsidP="00747AC8">
      <w:pPr>
        <w:spacing w:after="0" w:line="240" w:lineRule="auto"/>
        <w:rPr>
          <w:rFonts w:cs="Times New Roman"/>
          <w:szCs w:val="20"/>
        </w:rPr>
      </w:pPr>
      <w:r w:rsidRPr="00390546">
        <w:rPr>
          <w:rFonts w:cs="Times New Roman"/>
          <w:szCs w:val="20"/>
        </w:rPr>
        <w:t>группировать, систематизировать факты по заданному признаку.</w:t>
      </w:r>
    </w:p>
    <w:p w14:paraId="011A2B64" w14:textId="707DE221" w:rsidR="00C02E70" w:rsidRPr="00390546" w:rsidRDefault="00C02E70" w:rsidP="00747AC8">
      <w:pPr>
        <w:spacing w:after="0" w:line="240" w:lineRule="auto"/>
        <w:rPr>
          <w:rFonts w:cs="Times New Roman"/>
          <w:szCs w:val="20"/>
        </w:rPr>
      </w:pPr>
      <w:r w:rsidRPr="00390546">
        <w:rPr>
          <w:rFonts w:cs="Times New Roman"/>
          <w:szCs w:val="20"/>
        </w:rPr>
        <w:t>Работа с исторической картой:</w:t>
      </w:r>
    </w:p>
    <w:p w14:paraId="63FF5672" w14:textId="77777777" w:rsidR="00C02E70" w:rsidRPr="00390546" w:rsidRDefault="00C02E70" w:rsidP="00747AC8">
      <w:pPr>
        <w:spacing w:after="0" w:line="240" w:lineRule="auto"/>
        <w:rPr>
          <w:rFonts w:cs="Times New Roman"/>
          <w:szCs w:val="20"/>
        </w:rPr>
      </w:pPr>
      <w:r w:rsidRPr="00390546">
        <w:rPr>
          <w:rFonts w:cs="Times New Roman"/>
          <w:szCs w:val="2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5A43951" w14:textId="77777777" w:rsidR="00C02E70" w:rsidRPr="00390546" w:rsidRDefault="00C02E70" w:rsidP="00747AC8">
      <w:pPr>
        <w:spacing w:after="0" w:line="240" w:lineRule="auto"/>
        <w:rPr>
          <w:rFonts w:cs="Times New Roman"/>
          <w:szCs w:val="20"/>
        </w:rPr>
      </w:pPr>
      <w:r w:rsidRPr="00390546">
        <w:rPr>
          <w:rFonts w:cs="Times New Roman"/>
          <w:szCs w:val="20"/>
        </w:rPr>
        <w:t>устанавливать на основе картографических сведений связь между условиями среды обитания людей и их занятиями.</w:t>
      </w:r>
    </w:p>
    <w:p w14:paraId="1837BEEE" w14:textId="2858FBEF" w:rsidR="00C02E70" w:rsidRPr="00390546" w:rsidRDefault="00C02E70" w:rsidP="00747AC8">
      <w:pPr>
        <w:spacing w:after="0" w:line="240" w:lineRule="auto"/>
        <w:rPr>
          <w:rFonts w:cs="Times New Roman"/>
          <w:szCs w:val="20"/>
        </w:rPr>
      </w:pPr>
      <w:r w:rsidRPr="00390546">
        <w:rPr>
          <w:rFonts w:cs="Times New Roman"/>
          <w:szCs w:val="20"/>
        </w:rPr>
        <w:t>Работа с историческими источниками:</w:t>
      </w:r>
    </w:p>
    <w:p w14:paraId="2DA47685" w14:textId="77777777" w:rsidR="00C02E70" w:rsidRPr="00390546" w:rsidRDefault="00C02E70" w:rsidP="00747AC8">
      <w:pPr>
        <w:spacing w:after="0" w:line="240" w:lineRule="auto"/>
        <w:rPr>
          <w:rFonts w:cs="Times New Roman"/>
          <w:szCs w:val="20"/>
        </w:rPr>
      </w:pPr>
      <w:r w:rsidRPr="00390546">
        <w:rPr>
          <w:rFonts w:cs="Times New Roman"/>
          <w:szCs w:val="20"/>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9639FCA"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памятники культуры изучаемой эпохи и источники, созданные в последующие эпохи, приводить примеры;</w:t>
      </w:r>
    </w:p>
    <w:p w14:paraId="1DF5C933" w14:textId="77777777" w:rsidR="00C02E70" w:rsidRPr="00390546" w:rsidRDefault="00C02E70" w:rsidP="00747AC8">
      <w:pPr>
        <w:spacing w:after="0" w:line="240" w:lineRule="auto"/>
        <w:rPr>
          <w:rFonts w:cs="Times New Roman"/>
          <w:szCs w:val="20"/>
        </w:rPr>
      </w:pPr>
      <w:r w:rsidRPr="00390546">
        <w:rPr>
          <w:rFonts w:cs="Times New Roman"/>
          <w:szCs w:val="20"/>
        </w:rPr>
        <w:t>извлекать из письменного источника исторические факты (имена, названия событий, даты и другие); находить в визуал</w:t>
      </w:r>
      <w:r w:rsidRPr="00390546">
        <w:rPr>
          <w:rFonts w:cs="Times New Roman"/>
          <w:szCs w:val="20"/>
        </w:rPr>
        <w:t>ь</w:t>
      </w:r>
      <w:r w:rsidRPr="00390546">
        <w:rPr>
          <w:rFonts w:cs="Times New Roman"/>
          <w:szCs w:val="20"/>
        </w:rPr>
        <w:t>ных памятниках изучаемой эпохи ключевые знаки, символы; раскрывать смысл (главную идею) высказывания, изображения.</w:t>
      </w:r>
    </w:p>
    <w:p w14:paraId="79346192" w14:textId="78C5C188" w:rsidR="00C02E70" w:rsidRPr="00390546" w:rsidRDefault="00C02E70" w:rsidP="00747AC8">
      <w:pPr>
        <w:spacing w:after="0" w:line="240" w:lineRule="auto"/>
        <w:rPr>
          <w:rFonts w:cs="Times New Roman"/>
          <w:szCs w:val="20"/>
        </w:rPr>
      </w:pPr>
      <w:r w:rsidRPr="00390546">
        <w:rPr>
          <w:rFonts w:cs="Times New Roman"/>
          <w:szCs w:val="20"/>
        </w:rPr>
        <w:t>Историческое описание (реконструкция):</w:t>
      </w:r>
    </w:p>
    <w:p w14:paraId="69901925" w14:textId="77777777" w:rsidR="00C02E70" w:rsidRPr="00390546" w:rsidRDefault="00C02E70" w:rsidP="00747AC8">
      <w:pPr>
        <w:spacing w:after="0" w:line="240" w:lineRule="auto"/>
        <w:rPr>
          <w:rFonts w:cs="Times New Roman"/>
          <w:szCs w:val="20"/>
        </w:rPr>
      </w:pPr>
      <w:r w:rsidRPr="00390546">
        <w:rPr>
          <w:rFonts w:cs="Times New Roman"/>
          <w:szCs w:val="20"/>
        </w:rPr>
        <w:t>характеризовать условия жизни людей в древности;</w:t>
      </w:r>
    </w:p>
    <w:p w14:paraId="58218B10"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 значительных событиях древней истории, их участниках;</w:t>
      </w:r>
    </w:p>
    <w:p w14:paraId="19E0D0DD"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об исторических личностях Древнего мира (ключевых моментах их биографии, роли в исторических соб</w:t>
      </w:r>
      <w:r w:rsidRPr="00390546">
        <w:rPr>
          <w:rFonts w:cs="Times New Roman"/>
          <w:szCs w:val="20"/>
        </w:rPr>
        <w:t>ы</w:t>
      </w:r>
      <w:r w:rsidRPr="00390546">
        <w:rPr>
          <w:rFonts w:cs="Times New Roman"/>
          <w:szCs w:val="20"/>
        </w:rPr>
        <w:t>тиях);</w:t>
      </w:r>
    </w:p>
    <w:p w14:paraId="60B95EE9" w14:textId="77777777" w:rsidR="00C02E70" w:rsidRPr="00390546" w:rsidRDefault="00C02E70" w:rsidP="00747AC8">
      <w:pPr>
        <w:spacing w:after="0" w:line="240" w:lineRule="auto"/>
        <w:rPr>
          <w:rFonts w:cs="Times New Roman"/>
          <w:szCs w:val="20"/>
        </w:rPr>
      </w:pPr>
      <w:r w:rsidRPr="00390546">
        <w:rPr>
          <w:rFonts w:cs="Times New Roman"/>
          <w:szCs w:val="20"/>
        </w:rPr>
        <w:t>давать краткое описание памятников культуры эпохи первобытности и древнейших цивилизаций.</w:t>
      </w:r>
    </w:p>
    <w:p w14:paraId="427B0C6D" w14:textId="559E8A12" w:rsidR="00C02E70" w:rsidRPr="00390546" w:rsidRDefault="00C02E70" w:rsidP="00747AC8">
      <w:pPr>
        <w:spacing w:after="0" w:line="240" w:lineRule="auto"/>
        <w:rPr>
          <w:rFonts w:cs="Times New Roman"/>
          <w:szCs w:val="20"/>
        </w:rPr>
      </w:pPr>
      <w:r w:rsidRPr="00390546">
        <w:rPr>
          <w:rFonts w:cs="Times New Roman"/>
          <w:szCs w:val="20"/>
        </w:rPr>
        <w:t>Анализ, объяснение исторических событий, явлений:</w:t>
      </w:r>
    </w:p>
    <w:p w14:paraId="05988E23"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489194B4" w14:textId="77777777" w:rsidR="00C02E70" w:rsidRPr="00390546" w:rsidRDefault="00C02E70" w:rsidP="00747AC8">
      <w:pPr>
        <w:spacing w:after="0" w:line="240" w:lineRule="auto"/>
        <w:rPr>
          <w:rFonts w:cs="Times New Roman"/>
          <w:szCs w:val="20"/>
        </w:rPr>
      </w:pPr>
      <w:r w:rsidRPr="00390546">
        <w:rPr>
          <w:rFonts w:cs="Times New Roman"/>
          <w:szCs w:val="20"/>
        </w:rPr>
        <w:t>сравнивать исторические явления, определять их общие черты;</w:t>
      </w:r>
    </w:p>
    <w:p w14:paraId="14029BE1" w14:textId="77777777" w:rsidR="00C02E70" w:rsidRPr="00390546" w:rsidRDefault="00C02E70" w:rsidP="00747AC8">
      <w:pPr>
        <w:spacing w:after="0" w:line="240" w:lineRule="auto"/>
        <w:rPr>
          <w:rFonts w:cs="Times New Roman"/>
          <w:szCs w:val="20"/>
        </w:rPr>
      </w:pPr>
      <w:r w:rsidRPr="00390546">
        <w:rPr>
          <w:rFonts w:cs="Times New Roman"/>
          <w:szCs w:val="20"/>
        </w:rPr>
        <w:t>иллюстрировать общие явления, черты конкретными примерами;</w:t>
      </w:r>
    </w:p>
    <w:p w14:paraId="4322BC16"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причины и следствия важнейших событий древней истории.</w:t>
      </w:r>
    </w:p>
    <w:p w14:paraId="26967E6C" w14:textId="3E23C48F" w:rsidR="00C02E70" w:rsidRPr="00390546" w:rsidRDefault="00C02E70" w:rsidP="00747AC8">
      <w:pPr>
        <w:spacing w:after="0" w:line="240" w:lineRule="auto"/>
        <w:rPr>
          <w:rFonts w:cs="Times New Roman"/>
          <w:szCs w:val="20"/>
        </w:rPr>
      </w:pPr>
      <w:r w:rsidRPr="00390546">
        <w:rPr>
          <w:rFonts w:cs="Times New Roman"/>
          <w:szCs w:val="20"/>
        </w:rPr>
        <w:t>Рассмотрение исторических версий и оценок, определение своего отношения к наиболее значимым событиям и личностям прошлого:</w:t>
      </w:r>
    </w:p>
    <w:p w14:paraId="767CB452" w14:textId="77777777" w:rsidR="00C02E70" w:rsidRPr="00390546" w:rsidRDefault="00C02E70" w:rsidP="00747AC8">
      <w:pPr>
        <w:spacing w:after="0" w:line="240" w:lineRule="auto"/>
        <w:rPr>
          <w:rFonts w:cs="Times New Roman"/>
          <w:szCs w:val="20"/>
        </w:rPr>
      </w:pPr>
      <w:r w:rsidRPr="00390546">
        <w:rPr>
          <w:rFonts w:cs="Times New Roman"/>
          <w:szCs w:val="20"/>
        </w:rPr>
        <w:t>излагать оценки наиболее значительных событий и личностей древней истории, приводимые в учебной литературе;</w:t>
      </w:r>
    </w:p>
    <w:p w14:paraId="291EABBF" w14:textId="77777777" w:rsidR="00C02E70" w:rsidRPr="00390546" w:rsidRDefault="00C02E70" w:rsidP="00747AC8">
      <w:pPr>
        <w:spacing w:after="0" w:line="240" w:lineRule="auto"/>
        <w:rPr>
          <w:rFonts w:cs="Times New Roman"/>
          <w:szCs w:val="20"/>
        </w:rPr>
      </w:pPr>
      <w:r w:rsidRPr="00390546">
        <w:rPr>
          <w:rFonts w:cs="Times New Roman"/>
          <w:szCs w:val="20"/>
        </w:rPr>
        <w:t>высказывать на уровне эмоциональных оценок отношение к поступкам людей прошлого, к памятникам культуры.</w:t>
      </w:r>
    </w:p>
    <w:p w14:paraId="18AF7EE7" w14:textId="7D386AA0" w:rsidR="00C02E70" w:rsidRPr="00390546" w:rsidRDefault="00C02E70" w:rsidP="00747AC8">
      <w:pPr>
        <w:spacing w:after="0" w:line="240" w:lineRule="auto"/>
        <w:rPr>
          <w:rFonts w:cs="Times New Roman"/>
          <w:szCs w:val="20"/>
        </w:rPr>
      </w:pPr>
      <w:r w:rsidRPr="00390546">
        <w:rPr>
          <w:rFonts w:cs="Times New Roman"/>
          <w:szCs w:val="20"/>
        </w:rPr>
        <w:t>Применение исторических знаний:</w:t>
      </w:r>
    </w:p>
    <w:p w14:paraId="1FA42675"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значение памятников древней истории и культуры, необходимость сохранения их в современном мире;</w:t>
      </w:r>
    </w:p>
    <w:p w14:paraId="7764155E"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594A032" w14:textId="785F83AB" w:rsidR="00C02E70" w:rsidRPr="00390546" w:rsidRDefault="00C02E70" w:rsidP="00747AC8">
      <w:pPr>
        <w:spacing w:after="0" w:line="240" w:lineRule="auto"/>
        <w:rPr>
          <w:rFonts w:cs="Times New Roman"/>
          <w:szCs w:val="20"/>
        </w:rPr>
      </w:pPr>
      <w:r w:rsidRPr="00390546">
        <w:rPr>
          <w:rFonts w:cs="Times New Roman"/>
          <w:szCs w:val="20"/>
        </w:rPr>
        <w:t>Предметные результаты изучения истории в 6 классе.</w:t>
      </w:r>
    </w:p>
    <w:p w14:paraId="41D29154" w14:textId="034B2798" w:rsidR="00C02E70" w:rsidRPr="00390546" w:rsidRDefault="00C02E70" w:rsidP="00747AC8">
      <w:pPr>
        <w:spacing w:after="0" w:line="240" w:lineRule="auto"/>
        <w:rPr>
          <w:rFonts w:cs="Times New Roman"/>
          <w:szCs w:val="20"/>
        </w:rPr>
      </w:pPr>
      <w:r w:rsidRPr="00390546">
        <w:rPr>
          <w:rFonts w:cs="Times New Roman"/>
          <w:szCs w:val="20"/>
        </w:rPr>
        <w:t>Знание хронологии, работа с хронологией:</w:t>
      </w:r>
    </w:p>
    <w:p w14:paraId="461E2453" w14:textId="77777777" w:rsidR="00C02E70" w:rsidRPr="00390546" w:rsidRDefault="00C02E70" w:rsidP="00747AC8">
      <w:pPr>
        <w:spacing w:after="0" w:line="240" w:lineRule="auto"/>
        <w:rPr>
          <w:rFonts w:cs="Times New Roman"/>
          <w:szCs w:val="20"/>
        </w:rPr>
      </w:pPr>
      <w:r w:rsidRPr="00390546">
        <w:rPr>
          <w:rFonts w:cs="Times New Roman"/>
          <w:szCs w:val="20"/>
        </w:rPr>
        <w:t>называть даты важнейших событий Средневековья, определять их принадлежность к веку, историческому периоду;</w:t>
      </w:r>
    </w:p>
    <w:p w14:paraId="0D6451B5" w14:textId="77777777" w:rsidR="00C02E70" w:rsidRPr="00390546" w:rsidRDefault="00C02E70" w:rsidP="00747AC8">
      <w:pPr>
        <w:spacing w:after="0" w:line="240" w:lineRule="auto"/>
        <w:rPr>
          <w:rFonts w:cs="Times New Roman"/>
          <w:szCs w:val="20"/>
        </w:rPr>
      </w:pPr>
      <w:r w:rsidRPr="00390546">
        <w:rPr>
          <w:rFonts w:cs="Times New Roman"/>
          <w:szCs w:val="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C9F4027" w14:textId="77777777" w:rsidR="00C02E70" w:rsidRPr="00390546" w:rsidRDefault="00C02E70" w:rsidP="00747AC8">
      <w:pPr>
        <w:spacing w:after="0" w:line="240" w:lineRule="auto"/>
        <w:rPr>
          <w:rFonts w:cs="Times New Roman"/>
          <w:szCs w:val="20"/>
        </w:rPr>
      </w:pPr>
      <w:r w:rsidRPr="00390546">
        <w:rPr>
          <w:rFonts w:cs="Times New Roman"/>
          <w:szCs w:val="20"/>
        </w:rPr>
        <w:t>устанавливать длительность и синхронность событий истории Руси и всеобщей истории.</w:t>
      </w:r>
    </w:p>
    <w:p w14:paraId="646D093C" w14:textId="60F3DE75" w:rsidR="00C02E70" w:rsidRPr="00390546" w:rsidRDefault="00C02E70" w:rsidP="00747AC8">
      <w:pPr>
        <w:spacing w:after="0" w:line="240" w:lineRule="auto"/>
        <w:rPr>
          <w:rFonts w:cs="Times New Roman"/>
          <w:szCs w:val="20"/>
        </w:rPr>
      </w:pPr>
      <w:r w:rsidRPr="00390546">
        <w:rPr>
          <w:rFonts w:cs="Times New Roman"/>
          <w:szCs w:val="20"/>
        </w:rPr>
        <w:t>Знание исторических фактов, работа с фактами:</w:t>
      </w:r>
    </w:p>
    <w:p w14:paraId="4608204F" w14:textId="77777777" w:rsidR="00C02E70" w:rsidRPr="00390546" w:rsidRDefault="00C02E70" w:rsidP="00747AC8">
      <w:pPr>
        <w:spacing w:after="0" w:line="240" w:lineRule="auto"/>
        <w:rPr>
          <w:rFonts w:cs="Times New Roman"/>
          <w:szCs w:val="20"/>
        </w:rPr>
      </w:pPr>
      <w:r w:rsidRPr="00390546">
        <w:rPr>
          <w:rFonts w:cs="Times New Roman"/>
          <w:szCs w:val="20"/>
        </w:rPr>
        <w:t>указывать (называть) место, обстоятельства, участников, результаты важнейших событий отечественной и всеобщей и</w:t>
      </w:r>
      <w:r w:rsidRPr="00390546">
        <w:rPr>
          <w:rFonts w:cs="Times New Roman"/>
          <w:szCs w:val="20"/>
        </w:rPr>
        <w:t>с</w:t>
      </w:r>
      <w:r w:rsidRPr="00390546">
        <w:rPr>
          <w:rFonts w:cs="Times New Roman"/>
          <w:szCs w:val="20"/>
        </w:rPr>
        <w:t>тории эпохи Средневековья;</w:t>
      </w:r>
    </w:p>
    <w:p w14:paraId="40CC448D" w14:textId="77777777" w:rsidR="00C02E70" w:rsidRPr="00390546" w:rsidRDefault="00C02E70" w:rsidP="00747AC8">
      <w:pPr>
        <w:spacing w:after="0" w:line="240" w:lineRule="auto"/>
        <w:rPr>
          <w:rFonts w:cs="Times New Roman"/>
          <w:szCs w:val="20"/>
        </w:rPr>
      </w:pPr>
      <w:r w:rsidRPr="00390546">
        <w:rPr>
          <w:rFonts w:cs="Times New Roman"/>
          <w:szCs w:val="20"/>
        </w:rPr>
        <w:t>группировать, систематизировать факты по заданному признаку (составление систематических таблиц).</w:t>
      </w:r>
    </w:p>
    <w:p w14:paraId="776EA47E" w14:textId="06AA1B9A" w:rsidR="00C02E70" w:rsidRPr="00390546" w:rsidRDefault="00C02E70" w:rsidP="00747AC8">
      <w:pPr>
        <w:spacing w:after="0" w:line="240" w:lineRule="auto"/>
        <w:rPr>
          <w:rFonts w:cs="Times New Roman"/>
          <w:szCs w:val="20"/>
        </w:rPr>
      </w:pPr>
      <w:r w:rsidRPr="00390546">
        <w:rPr>
          <w:rFonts w:cs="Times New Roman"/>
          <w:szCs w:val="20"/>
        </w:rPr>
        <w:t>Работа с исторической картой:</w:t>
      </w:r>
    </w:p>
    <w:p w14:paraId="6AA97CB8" w14:textId="77777777" w:rsidR="00C02E70" w:rsidRPr="00390546" w:rsidRDefault="00C02E70" w:rsidP="00747AC8">
      <w:pPr>
        <w:spacing w:after="0" w:line="240" w:lineRule="auto"/>
        <w:rPr>
          <w:rFonts w:cs="Times New Roman"/>
          <w:szCs w:val="20"/>
        </w:rPr>
      </w:pPr>
      <w:r w:rsidRPr="00390546">
        <w:rPr>
          <w:rFonts w:cs="Times New Roman"/>
          <w:szCs w:val="20"/>
        </w:rPr>
        <w:t>находить и показывать на карте исторические объекты, используя легенду карты; давать словесное описание их местоп</w:t>
      </w:r>
      <w:r w:rsidRPr="00390546">
        <w:rPr>
          <w:rFonts w:cs="Times New Roman"/>
          <w:szCs w:val="20"/>
        </w:rPr>
        <w:t>о</w:t>
      </w:r>
      <w:r w:rsidRPr="00390546">
        <w:rPr>
          <w:rFonts w:cs="Times New Roman"/>
          <w:szCs w:val="20"/>
        </w:rPr>
        <w:t>ложения;</w:t>
      </w:r>
    </w:p>
    <w:p w14:paraId="03227DEF" w14:textId="77777777" w:rsidR="00C02E70" w:rsidRPr="00390546" w:rsidRDefault="00C02E70" w:rsidP="00747AC8">
      <w:pPr>
        <w:spacing w:after="0" w:line="240" w:lineRule="auto"/>
        <w:rPr>
          <w:rFonts w:cs="Times New Roman"/>
          <w:szCs w:val="20"/>
        </w:rPr>
      </w:pPr>
      <w:r w:rsidRPr="00390546">
        <w:rPr>
          <w:rFonts w:cs="Times New Roman"/>
          <w:szCs w:val="2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w:t>
      </w:r>
      <w:r w:rsidRPr="00390546">
        <w:rPr>
          <w:rFonts w:cs="Times New Roman"/>
          <w:szCs w:val="20"/>
        </w:rPr>
        <w:t>е</w:t>
      </w:r>
      <w:r w:rsidRPr="00390546">
        <w:rPr>
          <w:rFonts w:cs="Times New Roman"/>
          <w:szCs w:val="20"/>
        </w:rPr>
        <w:t>вековой истории.</w:t>
      </w:r>
    </w:p>
    <w:p w14:paraId="5D45DA31" w14:textId="46F1A867" w:rsidR="00C02E70" w:rsidRPr="00390546" w:rsidRDefault="00C02E70" w:rsidP="00747AC8">
      <w:pPr>
        <w:spacing w:after="0" w:line="240" w:lineRule="auto"/>
        <w:rPr>
          <w:rFonts w:cs="Times New Roman"/>
          <w:szCs w:val="20"/>
        </w:rPr>
      </w:pPr>
      <w:r w:rsidRPr="00390546">
        <w:rPr>
          <w:rFonts w:cs="Times New Roman"/>
          <w:szCs w:val="20"/>
        </w:rPr>
        <w:t>Работа с историческими источниками:</w:t>
      </w:r>
    </w:p>
    <w:p w14:paraId="5BD075A0"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73D5436" w14:textId="77777777" w:rsidR="00C02E70" w:rsidRPr="00390546" w:rsidRDefault="00C02E70" w:rsidP="00747AC8">
      <w:pPr>
        <w:spacing w:after="0" w:line="240" w:lineRule="auto"/>
        <w:rPr>
          <w:rFonts w:cs="Times New Roman"/>
          <w:szCs w:val="20"/>
        </w:rPr>
      </w:pPr>
      <w:r w:rsidRPr="00390546">
        <w:rPr>
          <w:rFonts w:cs="Times New Roman"/>
          <w:szCs w:val="20"/>
        </w:rPr>
        <w:t>характеризовать авторство, время, место создания источника;</w:t>
      </w:r>
    </w:p>
    <w:p w14:paraId="36D49AB2" w14:textId="77777777" w:rsidR="00C02E70" w:rsidRPr="00390546" w:rsidRDefault="00C02E70" w:rsidP="00747AC8">
      <w:pPr>
        <w:spacing w:after="0" w:line="240" w:lineRule="auto"/>
        <w:rPr>
          <w:rFonts w:cs="Times New Roman"/>
          <w:szCs w:val="20"/>
        </w:rPr>
      </w:pPr>
      <w:r w:rsidRPr="00390546">
        <w:rPr>
          <w:rFonts w:cs="Times New Roman"/>
          <w:szCs w:val="2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53F7AE7" w14:textId="77777777" w:rsidR="00C02E70" w:rsidRPr="00390546" w:rsidRDefault="00C02E70" w:rsidP="00747AC8">
      <w:pPr>
        <w:spacing w:after="0" w:line="240" w:lineRule="auto"/>
        <w:rPr>
          <w:rFonts w:cs="Times New Roman"/>
          <w:szCs w:val="20"/>
        </w:rPr>
      </w:pPr>
      <w:r w:rsidRPr="00390546">
        <w:rPr>
          <w:rFonts w:cs="Times New Roman"/>
          <w:szCs w:val="20"/>
        </w:rPr>
        <w:t>находить в визуальном источнике и вещественном памятнике ключевые символы, образы;</w:t>
      </w:r>
    </w:p>
    <w:p w14:paraId="3F5ABA66" w14:textId="77777777" w:rsidR="00C02E70" w:rsidRPr="00390546" w:rsidRDefault="00C02E70" w:rsidP="00747AC8">
      <w:pPr>
        <w:spacing w:after="0" w:line="240" w:lineRule="auto"/>
        <w:rPr>
          <w:rFonts w:cs="Times New Roman"/>
          <w:szCs w:val="20"/>
        </w:rPr>
      </w:pPr>
      <w:r w:rsidRPr="00390546">
        <w:rPr>
          <w:rFonts w:cs="Times New Roman"/>
          <w:szCs w:val="20"/>
        </w:rPr>
        <w:t>характеризовать позицию автора письменного и визуального исторического источника.</w:t>
      </w:r>
    </w:p>
    <w:p w14:paraId="16ADA3AA" w14:textId="3FD65FDE" w:rsidR="00C02E70" w:rsidRPr="00390546" w:rsidRDefault="00C02E70" w:rsidP="00747AC8">
      <w:pPr>
        <w:spacing w:after="0" w:line="240" w:lineRule="auto"/>
        <w:rPr>
          <w:rFonts w:cs="Times New Roman"/>
          <w:szCs w:val="20"/>
        </w:rPr>
      </w:pPr>
      <w:r w:rsidRPr="00390546">
        <w:rPr>
          <w:rFonts w:cs="Times New Roman"/>
          <w:szCs w:val="20"/>
        </w:rPr>
        <w:t>Историческое описание (реконструкция):</w:t>
      </w:r>
    </w:p>
    <w:p w14:paraId="1E6C649C"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 ключевых событиях отечественной и всеобщей истории в эпоху Средневековья, их участниках;</w:t>
      </w:r>
    </w:p>
    <w:p w14:paraId="3F5C82D3"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B139D6F"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об образе жизни различных групп населения в средневековых обществах на Руси и в других странах;</w:t>
      </w:r>
    </w:p>
    <w:p w14:paraId="1A8BA1CA"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описание памятников материальной и художественной культуры изучаемой эпохи.</w:t>
      </w:r>
    </w:p>
    <w:p w14:paraId="79CA7C86" w14:textId="1E28A96F" w:rsidR="00C02E70" w:rsidRPr="00390546" w:rsidRDefault="00C02E70" w:rsidP="00747AC8">
      <w:pPr>
        <w:spacing w:after="0" w:line="240" w:lineRule="auto"/>
        <w:rPr>
          <w:rFonts w:cs="Times New Roman"/>
          <w:szCs w:val="20"/>
        </w:rPr>
      </w:pPr>
      <w:r w:rsidRPr="00390546">
        <w:rPr>
          <w:rFonts w:cs="Times New Roman"/>
          <w:szCs w:val="20"/>
        </w:rPr>
        <w:t>Анализ, объяснение исторических событий, явлений:</w:t>
      </w:r>
    </w:p>
    <w:p w14:paraId="68181F15"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существенные черты экономических и социальных отношений и политического строя на Руси и в других го</w:t>
      </w:r>
      <w:r w:rsidRPr="00390546">
        <w:rPr>
          <w:rFonts w:cs="Times New Roman"/>
          <w:szCs w:val="20"/>
        </w:rPr>
        <w:t>с</w:t>
      </w:r>
      <w:r w:rsidRPr="00390546">
        <w:rPr>
          <w:rFonts w:cs="Times New Roman"/>
          <w:szCs w:val="20"/>
        </w:rPr>
        <w:t>ударствах, ценностей, господствовавших в средневековых обществах, представлений средневекового человека о мире;</w:t>
      </w:r>
    </w:p>
    <w:p w14:paraId="006D52F5" w14:textId="77777777" w:rsidR="00C02E70" w:rsidRPr="00390546" w:rsidRDefault="00C02E70" w:rsidP="00747AC8">
      <w:pPr>
        <w:spacing w:after="0" w:line="240" w:lineRule="auto"/>
        <w:rPr>
          <w:rFonts w:cs="Times New Roman"/>
          <w:szCs w:val="20"/>
        </w:rPr>
      </w:pPr>
      <w:r w:rsidRPr="00390546">
        <w:rPr>
          <w:rFonts w:cs="Times New Roman"/>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D142ACF"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9BB550B" w14:textId="77777777" w:rsidR="00C02E70" w:rsidRPr="00390546" w:rsidRDefault="00C02E70" w:rsidP="00747AC8">
      <w:pPr>
        <w:spacing w:after="0" w:line="240" w:lineRule="auto"/>
        <w:rPr>
          <w:rFonts w:cs="Times New Roman"/>
          <w:szCs w:val="20"/>
        </w:rPr>
      </w:pPr>
      <w:r w:rsidRPr="00390546">
        <w:rPr>
          <w:rFonts w:cs="Times New Roman"/>
          <w:szCs w:val="2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2BA4004" w14:textId="18F8BC60" w:rsidR="00C02E70" w:rsidRPr="00390546" w:rsidRDefault="00C02E70" w:rsidP="00747AC8">
      <w:pPr>
        <w:spacing w:after="0" w:line="240" w:lineRule="auto"/>
        <w:rPr>
          <w:rFonts w:cs="Times New Roman"/>
          <w:szCs w:val="20"/>
        </w:rPr>
      </w:pPr>
      <w:r w:rsidRPr="00390546">
        <w:rPr>
          <w:rFonts w:cs="Times New Roman"/>
          <w:szCs w:val="20"/>
        </w:rPr>
        <w:t>Рассмотрение исторических версий и оценок, определение своего отношения к наиболее значимым событиям и личностям прошлого:</w:t>
      </w:r>
    </w:p>
    <w:p w14:paraId="6E36BC0E" w14:textId="77777777" w:rsidR="00C02E70" w:rsidRPr="00390546" w:rsidRDefault="00C02E70" w:rsidP="00747AC8">
      <w:pPr>
        <w:spacing w:after="0" w:line="240" w:lineRule="auto"/>
        <w:rPr>
          <w:rFonts w:cs="Times New Roman"/>
          <w:szCs w:val="20"/>
        </w:rPr>
      </w:pPr>
      <w:r w:rsidRPr="00390546">
        <w:rPr>
          <w:rFonts w:cs="Times New Roman"/>
          <w:szCs w:val="2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4D966C9" w14:textId="77777777" w:rsidR="00C02E70" w:rsidRPr="00390546" w:rsidRDefault="00C02E70" w:rsidP="00747AC8">
      <w:pPr>
        <w:spacing w:after="0" w:line="240" w:lineRule="auto"/>
        <w:rPr>
          <w:rFonts w:cs="Times New Roman"/>
          <w:szCs w:val="20"/>
        </w:rPr>
      </w:pPr>
      <w:r w:rsidRPr="00390546">
        <w:rPr>
          <w:rFonts w:cs="Times New Roman"/>
          <w:szCs w:val="20"/>
        </w:rPr>
        <w:t>высказывать отношение к поступкам и качествам людей средневековой эпохи с учетом исторического контекста и во</w:t>
      </w:r>
      <w:r w:rsidRPr="00390546">
        <w:rPr>
          <w:rFonts w:cs="Times New Roman"/>
          <w:szCs w:val="20"/>
        </w:rPr>
        <w:t>с</w:t>
      </w:r>
      <w:r w:rsidRPr="00390546">
        <w:rPr>
          <w:rFonts w:cs="Times New Roman"/>
          <w:szCs w:val="20"/>
        </w:rPr>
        <w:t>приятия современного человека.</w:t>
      </w:r>
    </w:p>
    <w:p w14:paraId="6349170B" w14:textId="195F796E" w:rsidR="00C02E70" w:rsidRPr="00390546" w:rsidRDefault="00C02E70" w:rsidP="00747AC8">
      <w:pPr>
        <w:spacing w:after="0" w:line="240" w:lineRule="auto"/>
        <w:rPr>
          <w:rFonts w:cs="Times New Roman"/>
          <w:szCs w:val="20"/>
        </w:rPr>
      </w:pPr>
      <w:r w:rsidRPr="00390546">
        <w:rPr>
          <w:rFonts w:cs="Times New Roman"/>
          <w:szCs w:val="20"/>
        </w:rPr>
        <w:t>Применение исторических знаний:</w:t>
      </w:r>
    </w:p>
    <w:p w14:paraId="0605DBAA"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9C8B3FE" w14:textId="77777777" w:rsidR="00C02E70" w:rsidRPr="00390546" w:rsidRDefault="00C02E70" w:rsidP="00747AC8">
      <w:pPr>
        <w:spacing w:after="0" w:line="240" w:lineRule="auto"/>
        <w:rPr>
          <w:rFonts w:cs="Times New Roman"/>
          <w:szCs w:val="20"/>
        </w:rPr>
      </w:pPr>
      <w:r w:rsidRPr="00390546">
        <w:rPr>
          <w:rFonts w:cs="Times New Roman"/>
          <w:szCs w:val="20"/>
        </w:rPr>
        <w:t>выполнять учебные проекты по истории Средних веков (в том числе на региональном материале).</w:t>
      </w:r>
    </w:p>
    <w:p w14:paraId="13ADE9B3" w14:textId="7EC24088" w:rsidR="00C02E70" w:rsidRPr="00390546" w:rsidRDefault="00C02E70" w:rsidP="00747AC8">
      <w:pPr>
        <w:spacing w:after="0" w:line="240" w:lineRule="auto"/>
        <w:rPr>
          <w:rFonts w:cs="Times New Roman"/>
          <w:szCs w:val="20"/>
        </w:rPr>
      </w:pPr>
      <w:r w:rsidRPr="00390546">
        <w:rPr>
          <w:rFonts w:cs="Times New Roman"/>
          <w:szCs w:val="20"/>
        </w:rPr>
        <w:t>Предметные результаты изучения истории в 7 классе.</w:t>
      </w:r>
    </w:p>
    <w:p w14:paraId="11EB2403" w14:textId="7D329DDC" w:rsidR="00C02E70" w:rsidRPr="00390546" w:rsidRDefault="00C02E70" w:rsidP="00747AC8">
      <w:pPr>
        <w:spacing w:after="0" w:line="240" w:lineRule="auto"/>
        <w:rPr>
          <w:rFonts w:cs="Times New Roman"/>
          <w:szCs w:val="20"/>
        </w:rPr>
      </w:pPr>
      <w:r w:rsidRPr="00390546">
        <w:rPr>
          <w:rFonts w:cs="Times New Roman"/>
          <w:szCs w:val="20"/>
        </w:rPr>
        <w:t>Знание хронологии, работа с хронологией:</w:t>
      </w:r>
    </w:p>
    <w:p w14:paraId="04D15279" w14:textId="77777777" w:rsidR="00C02E70" w:rsidRPr="00390546" w:rsidRDefault="00C02E70" w:rsidP="00747AC8">
      <w:pPr>
        <w:spacing w:after="0" w:line="240" w:lineRule="auto"/>
        <w:rPr>
          <w:rFonts w:cs="Times New Roman"/>
          <w:szCs w:val="20"/>
        </w:rPr>
      </w:pPr>
      <w:r w:rsidRPr="00390546">
        <w:rPr>
          <w:rFonts w:cs="Times New Roman"/>
          <w:szCs w:val="20"/>
        </w:rPr>
        <w:t>называть этапы отечественной и всеобщей истории Нового времени, их хронологические рамки;</w:t>
      </w:r>
    </w:p>
    <w:p w14:paraId="6D559517" w14:textId="77777777" w:rsidR="00C02E70" w:rsidRPr="00390546" w:rsidRDefault="00C02E70" w:rsidP="00747AC8">
      <w:pPr>
        <w:spacing w:after="0" w:line="240" w:lineRule="auto"/>
        <w:rPr>
          <w:rFonts w:cs="Times New Roman"/>
          <w:szCs w:val="20"/>
        </w:rPr>
      </w:pPr>
      <w:r w:rsidRPr="00390546">
        <w:rPr>
          <w:rFonts w:cs="Times New Roman"/>
          <w:szCs w:val="20"/>
        </w:rPr>
        <w:t>локализовать во времени ключевые события отечественной и всеобщей истории XVI‒XVII вв., определять их прина</w:t>
      </w:r>
      <w:r w:rsidRPr="00390546">
        <w:rPr>
          <w:rFonts w:cs="Times New Roman"/>
          <w:szCs w:val="20"/>
        </w:rPr>
        <w:t>д</w:t>
      </w:r>
      <w:r w:rsidRPr="00390546">
        <w:rPr>
          <w:rFonts w:cs="Times New Roman"/>
          <w:szCs w:val="20"/>
        </w:rPr>
        <w:t>лежность к части века (половина, треть, четверть);</w:t>
      </w:r>
    </w:p>
    <w:p w14:paraId="074588D9" w14:textId="77777777" w:rsidR="00C02E70" w:rsidRPr="00390546" w:rsidRDefault="00C02E70" w:rsidP="00747AC8">
      <w:pPr>
        <w:spacing w:after="0" w:line="240" w:lineRule="auto"/>
        <w:rPr>
          <w:rFonts w:cs="Times New Roman"/>
          <w:szCs w:val="20"/>
        </w:rPr>
      </w:pPr>
      <w:r w:rsidRPr="00390546">
        <w:rPr>
          <w:rFonts w:cs="Times New Roman"/>
          <w:szCs w:val="20"/>
        </w:rPr>
        <w:t>устанавливать синхронность событий отечественной и всеобщей истории XVI‒XVII вв.</w:t>
      </w:r>
    </w:p>
    <w:p w14:paraId="119F991E" w14:textId="19DEF5E3" w:rsidR="00C02E70" w:rsidRPr="00390546" w:rsidRDefault="00C02E70" w:rsidP="00747AC8">
      <w:pPr>
        <w:spacing w:after="0" w:line="240" w:lineRule="auto"/>
        <w:rPr>
          <w:rFonts w:cs="Times New Roman"/>
          <w:szCs w:val="20"/>
        </w:rPr>
      </w:pPr>
      <w:r w:rsidRPr="00390546">
        <w:rPr>
          <w:rFonts w:cs="Times New Roman"/>
          <w:szCs w:val="20"/>
        </w:rPr>
        <w:t>Знание исторических фактов, работа с фактами:</w:t>
      </w:r>
    </w:p>
    <w:p w14:paraId="32C1D4CA" w14:textId="77777777" w:rsidR="00C02E70" w:rsidRPr="00390546" w:rsidRDefault="00C02E70" w:rsidP="00747AC8">
      <w:pPr>
        <w:spacing w:after="0" w:line="240" w:lineRule="auto"/>
        <w:rPr>
          <w:rFonts w:cs="Times New Roman"/>
          <w:szCs w:val="20"/>
        </w:rPr>
      </w:pPr>
      <w:r w:rsidRPr="00390546">
        <w:rPr>
          <w:rFonts w:cs="Times New Roman"/>
          <w:szCs w:val="20"/>
        </w:rPr>
        <w:t>указывать (называть) место, обстоятельства, участников, результаты важнейших событий отечественной и всеобщей и</w:t>
      </w:r>
      <w:r w:rsidRPr="00390546">
        <w:rPr>
          <w:rFonts w:cs="Times New Roman"/>
          <w:szCs w:val="20"/>
        </w:rPr>
        <w:t>с</w:t>
      </w:r>
      <w:r w:rsidRPr="00390546">
        <w:rPr>
          <w:rFonts w:cs="Times New Roman"/>
          <w:szCs w:val="20"/>
        </w:rPr>
        <w:t>тории XVI‒XVII вв.;</w:t>
      </w:r>
    </w:p>
    <w:p w14:paraId="510D0866" w14:textId="77777777" w:rsidR="00C02E70" w:rsidRPr="00390546" w:rsidRDefault="00C02E70" w:rsidP="00747AC8">
      <w:pPr>
        <w:spacing w:after="0" w:line="240" w:lineRule="auto"/>
        <w:rPr>
          <w:rFonts w:cs="Times New Roman"/>
          <w:szCs w:val="20"/>
        </w:rPr>
      </w:pPr>
      <w:r w:rsidRPr="00390546">
        <w:rPr>
          <w:rFonts w:cs="Times New Roman"/>
          <w:szCs w:val="20"/>
        </w:rPr>
        <w:t>группировать, систематизировать факты по заданному признаку (группировка событий по их принадлежности к истор</w:t>
      </w:r>
      <w:r w:rsidRPr="00390546">
        <w:rPr>
          <w:rFonts w:cs="Times New Roman"/>
          <w:szCs w:val="20"/>
        </w:rPr>
        <w:t>и</w:t>
      </w:r>
      <w:r w:rsidRPr="00390546">
        <w:rPr>
          <w:rFonts w:cs="Times New Roman"/>
          <w:szCs w:val="20"/>
        </w:rPr>
        <w:t>ческим процессам, составление таблиц, схем).</w:t>
      </w:r>
    </w:p>
    <w:p w14:paraId="7C0801AD" w14:textId="198BCDC6" w:rsidR="00C02E70" w:rsidRPr="00390546" w:rsidRDefault="00C02E70" w:rsidP="00747AC8">
      <w:pPr>
        <w:spacing w:after="0" w:line="240" w:lineRule="auto"/>
        <w:rPr>
          <w:rFonts w:cs="Times New Roman"/>
          <w:szCs w:val="20"/>
        </w:rPr>
      </w:pPr>
      <w:r w:rsidRPr="00390546">
        <w:rPr>
          <w:rFonts w:cs="Times New Roman"/>
          <w:szCs w:val="20"/>
        </w:rPr>
        <w:t>Работа с исторической картой:</w:t>
      </w:r>
    </w:p>
    <w:p w14:paraId="5A3534C5" w14:textId="77777777" w:rsidR="00C02E70" w:rsidRPr="00390546" w:rsidRDefault="00C02E70" w:rsidP="00747AC8">
      <w:pPr>
        <w:spacing w:after="0" w:line="240" w:lineRule="auto"/>
        <w:rPr>
          <w:rFonts w:cs="Times New Roman"/>
          <w:szCs w:val="20"/>
        </w:rPr>
      </w:pPr>
      <w:r w:rsidRPr="00390546">
        <w:rPr>
          <w:rFonts w:cs="Times New Roman"/>
          <w:szCs w:val="20"/>
        </w:rPr>
        <w:t>использовать историческую карту как источник информации о границах России и других государств, важнейших истор</w:t>
      </w:r>
      <w:r w:rsidRPr="00390546">
        <w:rPr>
          <w:rFonts w:cs="Times New Roman"/>
          <w:szCs w:val="20"/>
        </w:rPr>
        <w:t>и</w:t>
      </w:r>
      <w:r w:rsidRPr="00390546">
        <w:rPr>
          <w:rFonts w:cs="Times New Roman"/>
          <w:szCs w:val="20"/>
        </w:rPr>
        <w:t>ческих событиях и процессах отечественной и всеобщей истории XVI‒XVII вв.;</w:t>
      </w:r>
    </w:p>
    <w:p w14:paraId="46364B33" w14:textId="77777777" w:rsidR="00C02E70" w:rsidRPr="00390546" w:rsidRDefault="00C02E70" w:rsidP="00747AC8">
      <w:pPr>
        <w:spacing w:after="0" w:line="240" w:lineRule="auto"/>
        <w:rPr>
          <w:rFonts w:cs="Times New Roman"/>
          <w:szCs w:val="20"/>
        </w:rPr>
      </w:pPr>
      <w:r w:rsidRPr="00390546">
        <w:rPr>
          <w:rFonts w:cs="Times New Roman"/>
          <w:szCs w:val="2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BEFB101" w14:textId="2361E346" w:rsidR="00C02E70" w:rsidRPr="00390546" w:rsidRDefault="00C02E70" w:rsidP="00747AC8">
      <w:pPr>
        <w:spacing w:after="0" w:line="240" w:lineRule="auto"/>
        <w:rPr>
          <w:rFonts w:cs="Times New Roman"/>
          <w:szCs w:val="20"/>
        </w:rPr>
      </w:pPr>
      <w:r w:rsidRPr="00390546">
        <w:rPr>
          <w:rFonts w:cs="Times New Roman"/>
          <w:szCs w:val="20"/>
        </w:rPr>
        <w:t>Работа с историческими источниками:</w:t>
      </w:r>
    </w:p>
    <w:p w14:paraId="25664629"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виды письменных исторических источников (официальные, личные, литературные и другие);</w:t>
      </w:r>
    </w:p>
    <w:p w14:paraId="5F9E61B8"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характеризовать обстоятельства и цель создания источника, раскрывать его информационную ценность;</w:t>
      </w:r>
    </w:p>
    <w:p w14:paraId="5A17ACFA" w14:textId="77777777" w:rsidR="00C02E70" w:rsidRPr="00390546" w:rsidRDefault="00C02E70" w:rsidP="00747AC8">
      <w:pPr>
        <w:spacing w:after="0" w:line="240" w:lineRule="auto"/>
        <w:rPr>
          <w:rFonts w:cs="Times New Roman"/>
          <w:szCs w:val="20"/>
        </w:rPr>
      </w:pPr>
      <w:r w:rsidRPr="00390546">
        <w:rPr>
          <w:rFonts w:cs="Times New Roman"/>
          <w:szCs w:val="20"/>
        </w:rPr>
        <w:t>проводить поиск информации в тексте письменного источника, визуальных и вещественных памятниках эпохи;</w:t>
      </w:r>
    </w:p>
    <w:p w14:paraId="5953EA8E" w14:textId="77777777" w:rsidR="00C02E70" w:rsidRPr="00390546" w:rsidRDefault="00C02E70" w:rsidP="00747AC8">
      <w:pPr>
        <w:spacing w:after="0" w:line="240" w:lineRule="auto"/>
        <w:rPr>
          <w:rFonts w:cs="Times New Roman"/>
          <w:szCs w:val="20"/>
        </w:rPr>
      </w:pPr>
      <w:r w:rsidRPr="00390546">
        <w:rPr>
          <w:rFonts w:cs="Times New Roman"/>
          <w:szCs w:val="20"/>
        </w:rPr>
        <w:t>сопоставлять и систематизировать информацию из нескольких однотипных источников.</w:t>
      </w:r>
    </w:p>
    <w:p w14:paraId="035A2D78" w14:textId="14192309" w:rsidR="00C02E70" w:rsidRPr="00390546" w:rsidRDefault="00C02E70" w:rsidP="00747AC8">
      <w:pPr>
        <w:spacing w:after="0" w:line="240" w:lineRule="auto"/>
        <w:rPr>
          <w:rFonts w:cs="Times New Roman"/>
          <w:szCs w:val="20"/>
        </w:rPr>
      </w:pPr>
      <w:r w:rsidRPr="00390546">
        <w:rPr>
          <w:rFonts w:cs="Times New Roman"/>
          <w:szCs w:val="20"/>
        </w:rPr>
        <w:t>Историческое описание (реконструкция):</w:t>
      </w:r>
    </w:p>
    <w:p w14:paraId="358F0CF1"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 ключевых событиях отечественной и всеобщей истории XVI‒XVII вв., их участниках;</w:t>
      </w:r>
    </w:p>
    <w:p w14:paraId="4BF043CE"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5B660FE6"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об образе жизни различных групп населения в России и других странах в раннее Новое время;</w:t>
      </w:r>
    </w:p>
    <w:p w14:paraId="757CD121"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описание памятников материальной и художественной культуры изучаемой эпохи.</w:t>
      </w:r>
    </w:p>
    <w:p w14:paraId="506FD261" w14:textId="2361D01C" w:rsidR="00C02E70" w:rsidRPr="00390546" w:rsidRDefault="00C02E70" w:rsidP="00747AC8">
      <w:pPr>
        <w:spacing w:after="0" w:line="240" w:lineRule="auto"/>
        <w:rPr>
          <w:rFonts w:cs="Times New Roman"/>
          <w:szCs w:val="20"/>
        </w:rPr>
      </w:pPr>
      <w:r w:rsidRPr="00390546">
        <w:rPr>
          <w:rFonts w:cs="Times New Roman"/>
          <w:szCs w:val="20"/>
        </w:rPr>
        <w:t>Анализ, объяснение исторических событий, явлений:</w:t>
      </w:r>
    </w:p>
    <w:p w14:paraId="6CE6A296"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w:t>
      </w:r>
      <w:r w:rsidRPr="00390546">
        <w:rPr>
          <w:rFonts w:cs="Times New Roman"/>
          <w:szCs w:val="20"/>
        </w:rPr>
        <w:t>о</w:t>
      </w:r>
      <w:r w:rsidRPr="00390546">
        <w:rPr>
          <w:rFonts w:cs="Times New Roman"/>
          <w:szCs w:val="20"/>
        </w:rPr>
        <w:t>пейских странах;</w:t>
      </w:r>
    </w:p>
    <w:p w14:paraId="66F83C0B" w14:textId="77777777" w:rsidR="00C02E70" w:rsidRPr="00390546" w:rsidRDefault="00C02E70" w:rsidP="00747AC8">
      <w:pPr>
        <w:spacing w:after="0" w:line="240" w:lineRule="auto"/>
        <w:rPr>
          <w:rFonts w:cs="Times New Roman"/>
          <w:szCs w:val="20"/>
        </w:rPr>
      </w:pPr>
      <w:r w:rsidRPr="00390546">
        <w:rPr>
          <w:rFonts w:cs="Times New Roman"/>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C244CE2"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причины и следствия важнейших событий отечественной и всеобщей истории XVI‒XVII вв. (выявлять в ист</w:t>
      </w:r>
      <w:r w:rsidRPr="00390546">
        <w:rPr>
          <w:rFonts w:cs="Times New Roman"/>
          <w:szCs w:val="20"/>
        </w:rPr>
        <w:t>о</w:t>
      </w:r>
      <w:r w:rsidRPr="00390546">
        <w:rPr>
          <w:rFonts w:cs="Times New Roman"/>
          <w:szCs w:val="20"/>
        </w:rPr>
        <w:t>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7A6609A" w14:textId="77777777" w:rsidR="00C02E70" w:rsidRPr="00390546" w:rsidRDefault="00C02E70" w:rsidP="00747AC8">
      <w:pPr>
        <w:spacing w:after="0" w:line="240" w:lineRule="auto"/>
        <w:rPr>
          <w:rFonts w:cs="Times New Roman"/>
          <w:szCs w:val="20"/>
        </w:rPr>
      </w:pPr>
      <w:r w:rsidRPr="00390546">
        <w:rPr>
          <w:rFonts w:cs="Times New Roman"/>
          <w:szCs w:val="20"/>
        </w:rPr>
        <w:t>проводить сопоставление однотипных событий и процессов отечественной и всеобщей истории (раскрывать повторя</w:t>
      </w:r>
      <w:r w:rsidRPr="00390546">
        <w:rPr>
          <w:rFonts w:cs="Times New Roman"/>
          <w:szCs w:val="20"/>
        </w:rPr>
        <w:t>ю</w:t>
      </w:r>
      <w:r w:rsidRPr="00390546">
        <w:rPr>
          <w:rFonts w:cs="Times New Roman"/>
          <w:szCs w:val="20"/>
        </w:rPr>
        <w:t>щиеся черты исторических ситуаций, выделять черты сходства и различия).</w:t>
      </w:r>
    </w:p>
    <w:p w14:paraId="44D4E05E" w14:textId="7A7992B7" w:rsidR="00C02E70" w:rsidRPr="00390546" w:rsidRDefault="00C02E70" w:rsidP="00747AC8">
      <w:pPr>
        <w:spacing w:after="0" w:line="240" w:lineRule="auto"/>
        <w:rPr>
          <w:rFonts w:cs="Times New Roman"/>
          <w:szCs w:val="20"/>
        </w:rPr>
      </w:pPr>
      <w:r w:rsidRPr="00390546">
        <w:rPr>
          <w:rFonts w:cs="Times New Roman"/>
          <w:szCs w:val="20"/>
        </w:rPr>
        <w:t>Рассмотрение исторических версий и оценок, определение своего отношения к наиболее значимым событиям и личностям прошлого:</w:t>
      </w:r>
    </w:p>
    <w:p w14:paraId="35B049B2" w14:textId="77777777" w:rsidR="00C02E70" w:rsidRPr="00390546" w:rsidRDefault="00C02E70" w:rsidP="00747AC8">
      <w:pPr>
        <w:spacing w:after="0" w:line="240" w:lineRule="auto"/>
        <w:rPr>
          <w:rFonts w:cs="Times New Roman"/>
          <w:szCs w:val="20"/>
        </w:rPr>
      </w:pPr>
      <w:r w:rsidRPr="00390546">
        <w:rPr>
          <w:rFonts w:cs="Times New Roman"/>
          <w:szCs w:val="2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4707F972" w14:textId="77777777" w:rsidR="00C02E70" w:rsidRPr="00390546" w:rsidRDefault="00C02E70" w:rsidP="00747AC8">
      <w:pPr>
        <w:spacing w:after="0" w:line="240" w:lineRule="auto"/>
        <w:rPr>
          <w:rFonts w:cs="Times New Roman"/>
          <w:szCs w:val="20"/>
        </w:rPr>
      </w:pPr>
      <w:r w:rsidRPr="00390546">
        <w:rPr>
          <w:rFonts w:cs="Times New Roman"/>
          <w:szCs w:val="20"/>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17F964B5" w14:textId="24FE80CD" w:rsidR="00C02E70" w:rsidRPr="00390546" w:rsidRDefault="00C02E70" w:rsidP="00747AC8">
      <w:pPr>
        <w:spacing w:after="0" w:line="240" w:lineRule="auto"/>
        <w:rPr>
          <w:rFonts w:cs="Times New Roman"/>
          <w:szCs w:val="20"/>
        </w:rPr>
      </w:pPr>
      <w:r w:rsidRPr="00390546">
        <w:rPr>
          <w:rFonts w:cs="Times New Roman"/>
          <w:szCs w:val="20"/>
        </w:rPr>
        <w:t>Применение исторических знаний:</w:t>
      </w:r>
    </w:p>
    <w:p w14:paraId="55992282"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на примере перехода от средневекового общества к обществу Нового времени, как меняются со сменой ист</w:t>
      </w:r>
      <w:r w:rsidRPr="00390546">
        <w:rPr>
          <w:rFonts w:cs="Times New Roman"/>
          <w:szCs w:val="20"/>
        </w:rPr>
        <w:t>о</w:t>
      </w:r>
      <w:r w:rsidRPr="00390546">
        <w:rPr>
          <w:rFonts w:cs="Times New Roman"/>
          <w:szCs w:val="20"/>
        </w:rPr>
        <w:t>рических эпох представления людей о мире, системы общественных ценностей;</w:t>
      </w:r>
    </w:p>
    <w:p w14:paraId="6ECDBC40"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значение памятников истории и культуры России и других стран XVI‒XVII вв. для времени, когда они появ</w:t>
      </w:r>
      <w:r w:rsidRPr="00390546">
        <w:rPr>
          <w:rFonts w:cs="Times New Roman"/>
          <w:szCs w:val="20"/>
        </w:rPr>
        <w:t>и</w:t>
      </w:r>
      <w:r w:rsidRPr="00390546">
        <w:rPr>
          <w:rFonts w:cs="Times New Roman"/>
          <w:szCs w:val="20"/>
        </w:rPr>
        <w:t>лись, и для современного общества;</w:t>
      </w:r>
    </w:p>
    <w:p w14:paraId="65BBDA16" w14:textId="77777777" w:rsidR="00C02E70" w:rsidRPr="00390546" w:rsidRDefault="00C02E70" w:rsidP="00747AC8">
      <w:pPr>
        <w:spacing w:after="0" w:line="240" w:lineRule="auto"/>
        <w:rPr>
          <w:rFonts w:cs="Times New Roman"/>
          <w:szCs w:val="20"/>
        </w:rPr>
      </w:pPr>
      <w:r w:rsidRPr="00390546">
        <w:rPr>
          <w:rFonts w:cs="Times New Roman"/>
          <w:szCs w:val="20"/>
        </w:rPr>
        <w:t>выполнять учебные проекты по отечественной и всеобщей истории XVI‒XVII вв. (в том числе на региональном материале).</w:t>
      </w:r>
    </w:p>
    <w:p w14:paraId="72AA5AFA" w14:textId="529FF7C9" w:rsidR="00C02E70" w:rsidRPr="00390546" w:rsidRDefault="00C02E70" w:rsidP="00747AC8">
      <w:pPr>
        <w:spacing w:after="0" w:line="240" w:lineRule="auto"/>
        <w:rPr>
          <w:rFonts w:cs="Times New Roman"/>
          <w:szCs w:val="20"/>
        </w:rPr>
      </w:pPr>
      <w:r w:rsidRPr="00390546">
        <w:rPr>
          <w:rFonts w:cs="Times New Roman"/>
          <w:szCs w:val="20"/>
        </w:rPr>
        <w:t>Предметные результаты изучения истории в 8 классе.</w:t>
      </w:r>
    </w:p>
    <w:p w14:paraId="0C71129F" w14:textId="5DF1C684" w:rsidR="00C02E70" w:rsidRPr="00390546" w:rsidRDefault="00C02E70" w:rsidP="00747AC8">
      <w:pPr>
        <w:spacing w:after="0" w:line="240" w:lineRule="auto"/>
        <w:rPr>
          <w:rFonts w:cs="Times New Roman"/>
          <w:szCs w:val="20"/>
        </w:rPr>
      </w:pPr>
      <w:r w:rsidRPr="00390546">
        <w:rPr>
          <w:rFonts w:cs="Times New Roman"/>
          <w:szCs w:val="20"/>
        </w:rPr>
        <w:t>Знание хронологии, работа с хронологией:</w:t>
      </w:r>
    </w:p>
    <w:p w14:paraId="68E42385" w14:textId="77777777" w:rsidR="00C02E70" w:rsidRPr="00390546" w:rsidRDefault="00C02E70" w:rsidP="00747AC8">
      <w:pPr>
        <w:spacing w:after="0" w:line="240" w:lineRule="auto"/>
        <w:rPr>
          <w:rFonts w:cs="Times New Roman"/>
          <w:szCs w:val="20"/>
        </w:rPr>
      </w:pPr>
      <w:r w:rsidRPr="00390546">
        <w:rPr>
          <w:rFonts w:cs="Times New Roman"/>
          <w:szCs w:val="20"/>
        </w:rPr>
        <w:t>называть даты важнейших событий отечественной и всеобщей истории XVIII в.; определять их принадлежность к ист</w:t>
      </w:r>
      <w:r w:rsidRPr="00390546">
        <w:rPr>
          <w:rFonts w:cs="Times New Roman"/>
          <w:szCs w:val="20"/>
        </w:rPr>
        <w:t>о</w:t>
      </w:r>
      <w:r w:rsidRPr="00390546">
        <w:rPr>
          <w:rFonts w:cs="Times New Roman"/>
          <w:szCs w:val="20"/>
        </w:rPr>
        <w:t>рическому периоду, этапу;</w:t>
      </w:r>
    </w:p>
    <w:p w14:paraId="13338348" w14:textId="77777777" w:rsidR="00C02E70" w:rsidRPr="00390546" w:rsidRDefault="00C02E70" w:rsidP="00747AC8">
      <w:pPr>
        <w:spacing w:after="0" w:line="240" w:lineRule="auto"/>
        <w:rPr>
          <w:rFonts w:cs="Times New Roman"/>
          <w:szCs w:val="20"/>
        </w:rPr>
      </w:pPr>
      <w:r w:rsidRPr="00390546">
        <w:rPr>
          <w:rFonts w:cs="Times New Roman"/>
          <w:szCs w:val="20"/>
        </w:rPr>
        <w:t>устанавливать синхронность событий отечественной и всеобщей истории XVIII в.</w:t>
      </w:r>
    </w:p>
    <w:p w14:paraId="3A400C17" w14:textId="1F599065" w:rsidR="00C02E70" w:rsidRPr="00390546" w:rsidRDefault="00C02E70" w:rsidP="00747AC8">
      <w:pPr>
        <w:spacing w:after="0" w:line="240" w:lineRule="auto"/>
        <w:rPr>
          <w:rFonts w:cs="Times New Roman"/>
          <w:szCs w:val="20"/>
        </w:rPr>
      </w:pPr>
      <w:r w:rsidRPr="00390546">
        <w:rPr>
          <w:rFonts w:cs="Times New Roman"/>
          <w:szCs w:val="20"/>
        </w:rPr>
        <w:t>Знание исторических фактов, работа с фактами:</w:t>
      </w:r>
    </w:p>
    <w:p w14:paraId="461CAB44" w14:textId="77777777" w:rsidR="00C02E70" w:rsidRPr="00390546" w:rsidRDefault="00C02E70" w:rsidP="00747AC8">
      <w:pPr>
        <w:spacing w:after="0" w:line="240" w:lineRule="auto"/>
        <w:rPr>
          <w:rFonts w:cs="Times New Roman"/>
          <w:szCs w:val="20"/>
        </w:rPr>
      </w:pPr>
      <w:r w:rsidRPr="00390546">
        <w:rPr>
          <w:rFonts w:cs="Times New Roman"/>
          <w:szCs w:val="20"/>
        </w:rPr>
        <w:t>указывать (называть) место, обстоятельства, участников, результаты важнейших событий отечественной и всеобщей и</w:t>
      </w:r>
      <w:r w:rsidRPr="00390546">
        <w:rPr>
          <w:rFonts w:cs="Times New Roman"/>
          <w:szCs w:val="20"/>
        </w:rPr>
        <w:t>с</w:t>
      </w:r>
      <w:r w:rsidRPr="00390546">
        <w:rPr>
          <w:rFonts w:cs="Times New Roman"/>
          <w:szCs w:val="20"/>
        </w:rPr>
        <w:t>тории XVIII в.;</w:t>
      </w:r>
    </w:p>
    <w:p w14:paraId="54E33288" w14:textId="77777777" w:rsidR="00C02E70" w:rsidRPr="00390546" w:rsidRDefault="00C02E70" w:rsidP="00747AC8">
      <w:pPr>
        <w:spacing w:after="0" w:line="240" w:lineRule="auto"/>
        <w:rPr>
          <w:rFonts w:cs="Times New Roman"/>
          <w:szCs w:val="20"/>
        </w:rPr>
      </w:pPr>
      <w:r w:rsidRPr="00390546">
        <w:rPr>
          <w:rFonts w:cs="Times New Roman"/>
          <w:szCs w:val="20"/>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B167BA7" w14:textId="4A052F62" w:rsidR="00C02E70" w:rsidRPr="00390546" w:rsidRDefault="00C02E70" w:rsidP="00747AC8">
      <w:pPr>
        <w:spacing w:after="0" w:line="240" w:lineRule="auto"/>
        <w:rPr>
          <w:rFonts w:cs="Times New Roman"/>
          <w:szCs w:val="20"/>
        </w:rPr>
      </w:pPr>
      <w:r w:rsidRPr="00390546">
        <w:rPr>
          <w:rFonts w:cs="Times New Roman"/>
          <w:szCs w:val="20"/>
        </w:rPr>
        <w:t xml:space="preserve">Работа с исторической картой: </w:t>
      </w:r>
    </w:p>
    <w:p w14:paraId="18926CE5" w14:textId="77777777" w:rsidR="00C02E70" w:rsidRPr="00390546" w:rsidRDefault="00C02E70" w:rsidP="00747AC8">
      <w:pPr>
        <w:spacing w:after="0" w:line="240" w:lineRule="auto"/>
        <w:rPr>
          <w:rFonts w:cs="Times New Roman"/>
          <w:szCs w:val="20"/>
        </w:rPr>
      </w:pPr>
      <w:r w:rsidRPr="00390546">
        <w:rPr>
          <w:rFonts w:cs="Times New Roman"/>
          <w:szCs w:val="20"/>
        </w:rPr>
        <w:t>выявлять и показывать на карте изменения, произошедшие в результате значительных социально-экономических и пол</w:t>
      </w:r>
      <w:r w:rsidRPr="00390546">
        <w:rPr>
          <w:rFonts w:cs="Times New Roman"/>
          <w:szCs w:val="20"/>
        </w:rPr>
        <w:t>и</w:t>
      </w:r>
      <w:r w:rsidRPr="00390546">
        <w:rPr>
          <w:rFonts w:cs="Times New Roman"/>
          <w:szCs w:val="20"/>
        </w:rPr>
        <w:t>тических событий и процессов отечественной и всеобщей истории XVIII в.</w:t>
      </w:r>
    </w:p>
    <w:p w14:paraId="44683BA6" w14:textId="0DF72431" w:rsidR="00C02E70" w:rsidRPr="00390546" w:rsidRDefault="00C02E70" w:rsidP="00747AC8">
      <w:pPr>
        <w:spacing w:after="0" w:line="240" w:lineRule="auto"/>
        <w:rPr>
          <w:rFonts w:cs="Times New Roman"/>
          <w:szCs w:val="20"/>
        </w:rPr>
      </w:pPr>
      <w:r w:rsidRPr="00390546">
        <w:rPr>
          <w:rFonts w:cs="Times New Roman"/>
          <w:szCs w:val="20"/>
        </w:rPr>
        <w:t>Работа с историческими источниками:</w:t>
      </w:r>
    </w:p>
    <w:p w14:paraId="6DC51A75"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D94DB76"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назначение исторического источника, раскрывать его информационную ценность;</w:t>
      </w:r>
    </w:p>
    <w:p w14:paraId="12B4195C" w14:textId="77777777" w:rsidR="00C02E70" w:rsidRPr="00390546" w:rsidRDefault="00C02E70" w:rsidP="00747AC8">
      <w:pPr>
        <w:spacing w:after="0" w:line="240" w:lineRule="auto"/>
        <w:rPr>
          <w:rFonts w:cs="Times New Roman"/>
          <w:szCs w:val="20"/>
        </w:rPr>
      </w:pPr>
      <w:r w:rsidRPr="00390546">
        <w:rPr>
          <w:rFonts w:cs="Times New Roman"/>
          <w:szCs w:val="2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23D8995" w14:textId="43F7A163" w:rsidR="00C02E70" w:rsidRPr="00390546" w:rsidRDefault="00C02E70" w:rsidP="00747AC8">
      <w:pPr>
        <w:spacing w:after="0" w:line="240" w:lineRule="auto"/>
        <w:rPr>
          <w:rFonts w:cs="Times New Roman"/>
          <w:szCs w:val="20"/>
        </w:rPr>
      </w:pPr>
      <w:r w:rsidRPr="00390546">
        <w:rPr>
          <w:rFonts w:cs="Times New Roman"/>
          <w:szCs w:val="20"/>
        </w:rPr>
        <w:t>Историческое описание (реконструкция):</w:t>
      </w:r>
    </w:p>
    <w:p w14:paraId="2DD3E495" w14:textId="77777777" w:rsidR="00C02E70" w:rsidRPr="00390546" w:rsidRDefault="00C02E70" w:rsidP="00747AC8">
      <w:pPr>
        <w:spacing w:after="0" w:line="240" w:lineRule="auto"/>
        <w:rPr>
          <w:rFonts w:cs="Times New Roman"/>
          <w:szCs w:val="20"/>
        </w:rPr>
      </w:pPr>
      <w:r w:rsidRPr="00390546">
        <w:rPr>
          <w:rFonts w:cs="Times New Roman"/>
          <w:szCs w:val="20"/>
        </w:rPr>
        <w:t>рассказывать о ключевых событиях отечественной и всеобщей истории XVIII в., их участниках;</w:t>
      </w:r>
    </w:p>
    <w:p w14:paraId="34F4FE99"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5D7FE96"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описание образа жизни различных групп населения в России и других странах в XVIII в.;</w:t>
      </w:r>
    </w:p>
    <w:p w14:paraId="3A4E9383"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описание памятников материальной и художественной культуры изучаемой эпохи (в виде сообщения, анн</w:t>
      </w:r>
      <w:r w:rsidRPr="00390546">
        <w:rPr>
          <w:rFonts w:cs="Times New Roman"/>
          <w:szCs w:val="20"/>
        </w:rPr>
        <w:t>о</w:t>
      </w:r>
      <w:r w:rsidRPr="00390546">
        <w:rPr>
          <w:rFonts w:cs="Times New Roman"/>
          <w:szCs w:val="20"/>
        </w:rPr>
        <w:t>тации).</w:t>
      </w:r>
    </w:p>
    <w:p w14:paraId="737DEC51" w14:textId="5D341B61" w:rsidR="00C02E70" w:rsidRPr="00390546" w:rsidRDefault="00C02E70" w:rsidP="00747AC8">
      <w:pPr>
        <w:spacing w:after="0" w:line="240" w:lineRule="auto"/>
        <w:rPr>
          <w:rFonts w:cs="Times New Roman"/>
          <w:szCs w:val="20"/>
        </w:rPr>
      </w:pPr>
      <w:r w:rsidRPr="00390546">
        <w:rPr>
          <w:rFonts w:cs="Times New Roman"/>
          <w:szCs w:val="20"/>
        </w:rPr>
        <w:t>Анализ, объяснение исторических событий, явлений:</w:t>
      </w:r>
    </w:p>
    <w:p w14:paraId="40DFD690"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63724CE" w14:textId="77777777" w:rsidR="00C02E70" w:rsidRPr="00390546" w:rsidRDefault="00C02E70" w:rsidP="00747AC8">
      <w:pPr>
        <w:spacing w:after="0" w:line="240" w:lineRule="auto"/>
        <w:rPr>
          <w:rFonts w:cs="Times New Roman"/>
          <w:szCs w:val="20"/>
        </w:rPr>
      </w:pPr>
      <w:r w:rsidRPr="00390546">
        <w:rPr>
          <w:rFonts w:cs="Times New Roman"/>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8BF283"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w:t>
      </w:r>
      <w:r w:rsidRPr="00390546">
        <w:rPr>
          <w:rFonts w:cs="Times New Roman"/>
          <w:szCs w:val="20"/>
        </w:rPr>
        <w:t>в</w:t>
      </w:r>
      <w:r w:rsidRPr="00390546">
        <w:rPr>
          <w:rFonts w:cs="Times New Roman"/>
          <w:szCs w:val="20"/>
        </w:rPr>
        <w:t>ленное в нескольких текстах);</w:t>
      </w:r>
    </w:p>
    <w:p w14:paraId="4FE37936" w14:textId="77777777" w:rsidR="00C02E70" w:rsidRPr="00390546" w:rsidRDefault="00C02E70" w:rsidP="00747AC8">
      <w:pPr>
        <w:spacing w:after="0" w:line="240" w:lineRule="auto"/>
        <w:rPr>
          <w:rFonts w:cs="Times New Roman"/>
          <w:szCs w:val="20"/>
        </w:rPr>
      </w:pPr>
      <w:r w:rsidRPr="00390546">
        <w:rPr>
          <w:rFonts w:cs="Times New Roman"/>
          <w:szCs w:val="20"/>
        </w:rPr>
        <w:t>проводить сопоставление однотипных событий и процессов отечественной и всеобщей истории XVIII в. (раскрывать п</w:t>
      </w:r>
      <w:r w:rsidRPr="00390546">
        <w:rPr>
          <w:rFonts w:cs="Times New Roman"/>
          <w:szCs w:val="20"/>
        </w:rPr>
        <w:t>о</w:t>
      </w:r>
      <w:r w:rsidRPr="00390546">
        <w:rPr>
          <w:rFonts w:cs="Times New Roman"/>
          <w:szCs w:val="20"/>
        </w:rPr>
        <w:t>вторяющиеся черты исторических ситуаций, выделять черты сходства и различия).</w:t>
      </w:r>
    </w:p>
    <w:p w14:paraId="64ADDC90" w14:textId="330B3F31" w:rsidR="00C02E70" w:rsidRPr="00390546" w:rsidRDefault="00C02E70" w:rsidP="00747AC8">
      <w:pPr>
        <w:spacing w:after="0" w:line="240" w:lineRule="auto"/>
        <w:rPr>
          <w:rFonts w:cs="Times New Roman"/>
          <w:szCs w:val="20"/>
        </w:rPr>
      </w:pPr>
      <w:r w:rsidRPr="00390546">
        <w:rPr>
          <w:rFonts w:cs="Times New Roman"/>
          <w:szCs w:val="20"/>
        </w:rPr>
        <w:lastRenderedPageBreak/>
        <w:t>Рассмотрение исторических версий и оценок, определение своего отношения к наиболее значимым событиям и личностям прошлого:</w:t>
      </w:r>
    </w:p>
    <w:p w14:paraId="7CF3793E" w14:textId="77777777" w:rsidR="00C02E70" w:rsidRPr="00390546" w:rsidRDefault="00C02E70" w:rsidP="00747AC8">
      <w:pPr>
        <w:spacing w:after="0" w:line="240" w:lineRule="auto"/>
        <w:rPr>
          <w:rFonts w:cs="Times New Roman"/>
          <w:szCs w:val="20"/>
        </w:rPr>
      </w:pPr>
      <w:r w:rsidRPr="00390546">
        <w:rPr>
          <w:rFonts w:cs="Times New Roman"/>
          <w:szCs w:val="20"/>
        </w:rPr>
        <w:t>анализировать высказывания историков по спорным вопросам отечественной и всеобщей истории XVIII в. (выявлять о</w:t>
      </w:r>
      <w:r w:rsidRPr="00390546">
        <w:rPr>
          <w:rFonts w:cs="Times New Roman"/>
          <w:szCs w:val="20"/>
        </w:rPr>
        <w:t>б</w:t>
      </w:r>
      <w:r w:rsidRPr="00390546">
        <w:rPr>
          <w:rFonts w:cs="Times New Roman"/>
          <w:szCs w:val="20"/>
        </w:rPr>
        <w:t>суждаемую проблему, мнение автора, приводимые аргументы, оценивать степень их убедительности);</w:t>
      </w:r>
    </w:p>
    <w:p w14:paraId="237F462C"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4B3C931" w14:textId="5184044E" w:rsidR="00C02E70" w:rsidRPr="00390546" w:rsidRDefault="00C02E70" w:rsidP="00747AC8">
      <w:pPr>
        <w:spacing w:after="0" w:line="240" w:lineRule="auto"/>
        <w:rPr>
          <w:rFonts w:cs="Times New Roman"/>
          <w:szCs w:val="20"/>
        </w:rPr>
      </w:pPr>
      <w:r w:rsidRPr="00390546">
        <w:rPr>
          <w:rFonts w:cs="Times New Roman"/>
          <w:szCs w:val="20"/>
        </w:rPr>
        <w:t>Применение исторических знаний:</w:t>
      </w:r>
    </w:p>
    <w:p w14:paraId="603A5A61"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39AA2590" w14:textId="77777777" w:rsidR="00C02E70" w:rsidRPr="00390546" w:rsidRDefault="00C02E70" w:rsidP="00747AC8">
      <w:pPr>
        <w:spacing w:after="0" w:line="240" w:lineRule="auto"/>
        <w:rPr>
          <w:rFonts w:cs="Times New Roman"/>
          <w:szCs w:val="20"/>
        </w:rPr>
      </w:pPr>
      <w:r w:rsidRPr="00390546">
        <w:rPr>
          <w:rFonts w:cs="Times New Roman"/>
          <w:szCs w:val="20"/>
        </w:rPr>
        <w:t>выполнять учебные проекты по отечественной и всеобщей истории XVIII в. (в том числе на региональном материале).</w:t>
      </w:r>
    </w:p>
    <w:p w14:paraId="4F6FD57C" w14:textId="582E873B" w:rsidR="00C02E70" w:rsidRPr="00390546" w:rsidRDefault="00C02E70" w:rsidP="00747AC8">
      <w:pPr>
        <w:spacing w:after="0" w:line="240" w:lineRule="auto"/>
        <w:rPr>
          <w:rFonts w:cs="Times New Roman"/>
          <w:szCs w:val="20"/>
        </w:rPr>
      </w:pPr>
      <w:r w:rsidRPr="00390546">
        <w:rPr>
          <w:rFonts w:cs="Times New Roman"/>
          <w:szCs w:val="20"/>
        </w:rPr>
        <w:t>Предметные результаты изучения истории в 9 классе.</w:t>
      </w:r>
    </w:p>
    <w:p w14:paraId="105DDD87" w14:textId="0C06C185" w:rsidR="00C02E70" w:rsidRPr="00390546" w:rsidRDefault="00C02E70" w:rsidP="00747AC8">
      <w:pPr>
        <w:spacing w:after="0" w:line="240" w:lineRule="auto"/>
        <w:rPr>
          <w:rFonts w:cs="Times New Roman"/>
          <w:szCs w:val="20"/>
        </w:rPr>
      </w:pPr>
      <w:r w:rsidRPr="00390546">
        <w:rPr>
          <w:rFonts w:cs="Times New Roman"/>
          <w:szCs w:val="20"/>
        </w:rPr>
        <w:t>Знание хронологии, работа с хронологией:</w:t>
      </w:r>
    </w:p>
    <w:p w14:paraId="7C083199" w14:textId="77777777" w:rsidR="00C02E70" w:rsidRPr="00390546" w:rsidRDefault="00C02E70" w:rsidP="00747AC8">
      <w:pPr>
        <w:spacing w:after="0" w:line="240" w:lineRule="auto"/>
        <w:rPr>
          <w:rFonts w:cs="Times New Roman"/>
          <w:szCs w:val="20"/>
        </w:rPr>
      </w:pPr>
      <w:r w:rsidRPr="00390546">
        <w:rPr>
          <w:rFonts w:cs="Times New Roman"/>
          <w:szCs w:val="2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6163A534" w14:textId="77777777" w:rsidR="00C02E70" w:rsidRPr="00390546" w:rsidRDefault="00C02E70" w:rsidP="00747AC8">
      <w:pPr>
        <w:spacing w:after="0" w:line="240" w:lineRule="auto"/>
        <w:rPr>
          <w:rFonts w:cs="Times New Roman"/>
          <w:szCs w:val="20"/>
        </w:rPr>
      </w:pPr>
      <w:r w:rsidRPr="00390546">
        <w:rPr>
          <w:rFonts w:cs="Times New Roman"/>
          <w:szCs w:val="20"/>
        </w:rPr>
        <w:t>выявлять синхронность (асинхронность) исторических процессов отечественной и всеобщей истории XIX ‒ начала XX в.;</w:t>
      </w:r>
    </w:p>
    <w:p w14:paraId="46C5A803" w14:textId="77777777" w:rsidR="00C02E70" w:rsidRPr="00390546" w:rsidRDefault="00C02E70" w:rsidP="00747AC8">
      <w:pPr>
        <w:spacing w:after="0" w:line="240" w:lineRule="auto"/>
        <w:rPr>
          <w:rFonts w:cs="Times New Roman"/>
          <w:szCs w:val="20"/>
        </w:rPr>
      </w:pPr>
      <w:r w:rsidRPr="00390546">
        <w:rPr>
          <w:rFonts w:cs="Times New Roman"/>
          <w:szCs w:val="20"/>
        </w:rPr>
        <w:t>определять последовательность событий отечественной и всеобщей истории XIX ‒ начала XX в. на основе анализа пр</w:t>
      </w:r>
      <w:r w:rsidRPr="00390546">
        <w:rPr>
          <w:rFonts w:cs="Times New Roman"/>
          <w:szCs w:val="20"/>
        </w:rPr>
        <w:t>и</w:t>
      </w:r>
      <w:r w:rsidRPr="00390546">
        <w:rPr>
          <w:rFonts w:cs="Times New Roman"/>
          <w:szCs w:val="20"/>
        </w:rPr>
        <w:t>чинно-следственных связей.</w:t>
      </w:r>
    </w:p>
    <w:p w14:paraId="27CB590D" w14:textId="7A3AD20C" w:rsidR="00C02E70" w:rsidRPr="00390546" w:rsidRDefault="00C02E70" w:rsidP="00747AC8">
      <w:pPr>
        <w:spacing w:after="0" w:line="240" w:lineRule="auto"/>
        <w:rPr>
          <w:rFonts w:cs="Times New Roman"/>
          <w:szCs w:val="20"/>
        </w:rPr>
      </w:pPr>
      <w:r w:rsidRPr="00390546">
        <w:rPr>
          <w:rFonts w:cs="Times New Roman"/>
          <w:szCs w:val="20"/>
        </w:rPr>
        <w:t>Знание исторических фактов, работа с фактами:</w:t>
      </w:r>
    </w:p>
    <w:p w14:paraId="3F241905" w14:textId="77777777" w:rsidR="00C02E70" w:rsidRPr="00390546" w:rsidRDefault="00C02E70" w:rsidP="00747AC8">
      <w:pPr>
        <w:spacing w:after="0" w:line="240" w:lineRule="auto"/>
        <w:rPr>
          <w:rFonts w:cs="Times New Roman"/>
          <w:szCs w:val="20"/>
        </w:rPr>
      </w:pPr>
      <w:r w:rsidRPr="00390546">
        <w:rPr>
          <w:rFonts w:cs="Times New Roman"/>
          <w:szCs w:val="20"/>
        </w:rPr>
        <w:t>характеризовать место, обстоятельства, участников, результаты важнейших событий отечественной и всеобщей истории XIX ‒ начала XX в.;</w:t>
      </w:r>
    </w:p>
    <w:p w14:paraId="66E0B1BA" w14:textId="77777777" w:rsidR="00C02E70" w:rsidRPr="00390546" w:rsidRDefault="00C02E70" w:rsidP="00747AC8">
      <w:pPr>
        <w:spacing w:after="0" w:line="240" w:lineRule="auto"/>
        <w:rPr>
          <w:rFonts w:cs="Times New Roman"/>
          <w:szCs w:val="20"/>
        </w:rPr>
      </w:pPr>
      <w:r w:rsidRPr="00390546">
        <w:rPr>
          <w:rFonts w:cs="Times New Roman"/>
          <w:szCs w:val="20"/>
        </w:rPr>
        <w:t>группировать, систематизировать факты по самостоятельно определяемому признаку (хронологии, принадлежности к и</w:t>
      </w:r>
      <w:r w:rsidRPr="00390546">
        <w:rPr>
          <w:rFonts w:cs="Times New Roman"/>
          <w:szCs w:val="20"/>
        </w:rPr>
        <w:t>с</w:t>
      </w:r>
      <w:r w:rsidRPr="00390546">
        <w:rPr>
          <w:rFonts w:cs="Times New Roman"/>
          <w:szCs w:val="20"/>
        </w:rPr>
        <w:t>торическим процессам, типологическим основаниям и другим), составлять систематические таблицы.</w:t>
      </w:r>
    </w:p>
    <w:p w14:paraId="550F0F66" w14:textId="3D99022F" w:rsidR="00C02E70" w:rsidRPr="00390546" w:rsidRDefault="00C02E70" w:rsidP="00747AC8">
      <w:pPr>
        <w:spacing w:after="0" w:line="240" w:lineRule="auto"/>
        <w:rPr>
          <w:rFonts w:cs="Times New Roman"/>
          <w:szCs w:val="20"/>
        </w:rPr>
      </w:pPr>
      <w:r w:rsidRPr="00390546">
        <w:rPr>
          <w:rFonts w:cs="Times New Roman"/>
          <w:szCs w:val="20"/>
        </w:rPr>
        <w:t>Работа с исторической картой:</w:t>
      </w:r>
    </w:p>
    <w:p w14:paraId="3DCEAC4C" w14:textId="77777777" w:rsidR="00C02E70" w:rsidRPr="00390546" w:rsidRDefault="00C02E70" w:rsidP="00747AC8">
      <w:pPr>
        <w:spacing w:after="0" w:line="240" w:lineRule="auto"/>
        <w:rPr>
          <w:rFonts w:cs="Times New Roman"/>
          <w:szCs w:val="20"/>
        </w:rPr>
      </w:pPr>
      <w:r w:rsidRPr="00390546">
        <w:rPr>
          <w:rFonts w:cs="Times New Roman"/>
          <w:szCs w:val="20"/>
        </w:rPr>
        <w:t>выявлять и показывать на карте изменения, произошедшие в результате значительных социально-экономических и пол</w:t>
      </w:r>
      <w:r w:rsidRPr="00390546">
        <w:rPr>
          <w:rFonts w:cs="Times New Roman"/>
          <w:szCs w:val="20"/>
        </w:rPr>
        <w:t>и</w:t>
      </w:r>
      <w:r w:rsidRPr="00390546">
        <w:rPr>
          <w:rFonts w:cs="Times New Roman"/>
          <w:szCs w:val="20"/>
        </w:rPr>
        <w:t>тических событий и процессов отечественной и всеобщей истории XIX ‒ начала XX в.;</w:t>
      </w:r>
    </w:p>
    <w:p w14:paraId="3CB4BD32" w14:textId="77777777" w:rsidR="00C02E70" w:rsidRPr="00390546" w:rsidRDefault="00C02E70" w:rsidP="00747AC8">
      <w:pPr>
        <w:spacing w:after="0" w:line="240" w:lineRule="auto"/>
        <w:rPr>
          <w:rFonts w:cs="Times New Roman"/>
          <w:szCs w:val="20"/>
        </w:rPr>
      </w:pPr>
      <w:r w:rsidRPr="00390546">
        <w:rPr>
          <w:rFonts w:cs="Times New Roman"/>
          <w:szCs w:val="20"/>
        </w:rPr>
        <w:t>определять на основе карты влияние географического фактора на развитие различных сфер жизни страны (группы стран).</w:t>
      </w:r>
    </w:p>
    <w:p w14:paraId="7CCAFBFB" w14:textId="31F5873D" w:rsidR="00C02E70" w:rsidRPr="00390546" w:rsidRDefault="00C02E70" w:rsidP="00747AC8">
      <w:pPr>
        <w:spacing w:after="0" w:line="240" w:lineRule="auto"/>
        <w:rPr>
          <w:rFonts w:cs="Times New Roman"/>
          <w:szCs w:val="20"/>
        </w:rPr>
      </w:pPr>
      <w:r w:rsidRPr="00390546">
        <w:rPr>
          <w:rFonts w:cs="Times New Roman"/>
          <w:szCs w:val="20"/>
        </w:rPr>
        <w:t>Работа с историческими источниками:</w:t>
      </w:r>
    </w:p>
    <w:p w14:paraId="1231BDB4"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в дополнение к известным ранее видам письменных источников следующие материалы: произведения о</w:t>
      </w:r>
      <w:r w:rsidRPr="00390546">
        <w:rPr>
          <w:rFonts w:cs="Times New Roman"/>
          <w:szCs w:val="20"/>
        </w:rPr>
        <w:t>б</w:t>
      </w:r>
      <w:r w:rsidRPr="00390546">
        <w:rPr>
          <w:rFonts w:cs="Times New Roman"/>
          <w:szCs w:val="20"/>
        </w:rPr>
        <w:t>щественной мысли, газетную публицистику, программы политических партий, статистические данные и другие;</w:t>
      </w:r>
    </w:p>
    <w:p w14:paraId="19475D10" w14:textId="77777777" w:rsidR="00C02E70" w:rsidRPr="00390546" w:rsidRDefault="00C02E70" w:rsidP="00747AC8">
      <w:pPr>
        <w:spacing w:after="0" w:line="240" w:lineRule="auto"/>
        <w:rPr>
          <w:rFonts w:cs="Times New Roman"/>
          <w:szCs w:val="20"/>
        </w:rPr>
      </w:pPr>
      <w:r w:rsidRPr="00390546">
        <w:rPr>
          <w:rFonts w:cs="Times New Roman"/>
          <w:szCs w:val="20"/>
        </w:rPr>
        <w:t>определять тип и вид источника (письменного, визуального);</w:t>
      </w:r>
    </w:p>
    <w:p w14:paraId="61C9EAE7" w14:textId="77777777" w:rsidR="00C02E70" w:rsidRPr="00390546" w:rsidRDefault="00C02E70" w:rsidP="00747AC8">
      <w:pPr>
        <w:spacing w:after="0" w:line="240" w:lineRule="auto"/>
        <w:rPr>
          <w:rFonts w:cs="Times New Roman"/>
          <w:szCs w:val="20"/>
        </w:rPr>
      </w:pPr>
      <w:r w:rsidRPr="00390546">
        <w:rPr>
          <w:rFonts w:cs="Times New Roman"/>
          <w:szCs w:val="20"/>
        </w:rPr>
        <w:t>выявлять принадлежность источника определенному лицу, социальной группе, общественному течению и другим;</w:t>
      </w:r>
    </w:p>
    <w:p w14:paraId="1A4593AF" w14:textId="77777777" w:rsidR="00C02E70" w:rsidRPr="00390546" w:rsidRDefault="00C02E70" w:rsidP="00747AC8">
      <w:pPr>
        <w:spacing w:after="0" w:line="240" w:lineRule="auto"/>
        <w:rPr>
          <w:rFonts w:cs="Times New Roman"/>
          <w:szCs w:val="20"/>
        </w:rPr>
      </w:pPr>
      <w:r w:rsidRPr="00390546">
        <w:rPr>
          <w:rFonts w:cs="Times New Roman"/>
          <w:szCs w:val="2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A3F6C66" w14:textId="77777777" w:rsidR="00C02E70" w:rsidRPr="00390546" w:rsidRDefault="00C02E70" w:rsidP="00747AC8">
      <w:pPr>
        <w:spacing w:after="0" w:line="240" w:lineRule="auto"/>
        <w:rPr>
          <w:rFonts w:cs="Times New Roman"/>
          <w:szCs w:val="20"/>
        </w:rPr>
      </w:pPr>
      <w:r w:rsidRPr="00390546">
        <w:rPr>
          <w:rFonts w:cs="Times New Roman"/>
          <w:szCs w:val="20"/>
        </w:rPr>
        <w:t>различать в тексте письменных источников факты и интерпретации событий прошлого.</w:t>
      </w:r>
    </w:p>
    <w:p w14:paraId="6E2E7E5C" w14:textId="3351F18C" w:rsidR="00C02E70" w:rsidRPr="00390546" w:rsidRDefault="00C02E70" w:rsidP="00747AC8">
      <w:pPr>
        <w:spacing w:after="0" w:line="240" w:lineRule="auto"/>
        <w:rPr>
          <w:rFonts w:cs="Times New Roman"/>
          <w:szCs w:val="20"/>
        </w:rPr>
      </w:pPr>
      <w:r w:rsidRPr="00390546">
        <w:rPr>
          <w:rFonts w:cs="Times New Roman"/>
          <w:szCs w:val="20"/>
        </w:rPr>
        <w:t>Историческое описание (реконструкция):</w:t>
      </w:r>
    </w:p>
    <w:p w14:paraId="08B292A0"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развернутый рассказ о ключевых событиях отечественной и всеобщей истории XIX ‒ начала XX в. с и</w:t>
      </w:r>
      <w:r w:rsidRPr="00390546">
        <w:rPr>
          <w:rFonts w:cs="Times New Roman"/>
          <w:szCs w:val="20"/>
        </w:rPr>
        <w:t>с</w:t>
      </w:r>
      <w:r w:rsidRPr="00390546">
        <w:rPr>
          <w:rFonts w:cs="Times New Roman"/>
          <w:szCs w:val="20"/>
        </w:rPr>
        <w:t>пользованием визуальных материалов (устно, письменно в форме короткого эссе, презентации);</w:t>
      </w:r>
    </w:p>
    <w:p w14:paraId="45AFB9B3"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развернутую характеристику исторических личностей XIX ‒ начала XX в. с описанием и оценкой их деятел</w:t>
      </w:r>
      <w:r w:rsidRPr="00390546">
        <w:rPr>
          <w:rFonts w:cs="Times New Roman"/>
          <w:szCs w:val="20"/>
        </w:rPr>
        <w:t>ь</w:t>
      </w:r>
      <w:r w:rsidRPr="00390546">
        <w:rPr>
          <w:rFonts w:cs="Times New Roman"/>
          <w:szCs w:val="20"/>
        </w:rPr>
        <w:t>ности (сообщение, презентация, эссе);</w:t>
      </w:r>
    </w:p>
    <w:p w14:paraId="0173DD00"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4F1FBBA" w14:textId="77777777" w:rsidR="00C02E70" w:rsidRPr="00390546" w:rsidRDefault="00C02E70" w:rsidP="00747AC8">
      <w:pPr>
        <w:spacing w:after="0" w:line="240" w:lineRule="auto"/>
        <w:rPr>
          <w:rFonts w:cs="Times New Roman"/>
          <w:szCs w:val="20"/>
        </w:rPr>
      </w:pPr>
      <w:r w:rsidRPr="00390546">
        <w:rPr>
          <w:rFonts w:cs="Times New Roman"/>
          <w:szCs w:val="20"/>
        </w:rPr>
        <w:t>представлять описание памятников материальной и художественной культуры изучаемой эпохи, их назначения, испол</w:t>
      </w:r>
      <w:r w:rsidRPr="00390546">
        <w:rPr>
          <w:rFonts w:cs="Times New Roman"/>
          <w:szCs w:val="20"/>
        </w:rPr>
        <w:t>ь</w:t>
      </w:r>
      <w:r w:rsidRPr="00390546">
        <w:rPr>
          <w:rFonts w:cs="Times New Roman"/>
          <w:szCs w:val="20"/>
        </w:rPr>
        <w:t>зованных при их создании технических и художественных приемов и другое.</w:t>
      </w:r>
    </w:p>
    <w:p w14:paraId="6252E749" w14:textId="69AC5F26" w:rsidR="00C02E70" w:rsidRPr="00390546" w:rsidRDefault="00C02E70" w:rsidP="00747AC8">
      <w:pPr>
        <w:spacing w:after="0" w:line="240" w:lineRule="auto"/>
        <w:rPr>
          <w:rFonts w:cs="Times New Roman"/>
          <w:szCs w:val="20"/>
        </w:rPr>
      </w:pPr>
      <w:r w:rsidRPr="00390546">
        <w:rPr>
          <w:rFonts w:cs="Times New Roman"/>
          <w:szCs w:val="20"/>
        </w:rPr>
        <w:t>Анализ, объяснение исторических событий, явлений:</w:t>
      </w:r>
    </w:p>
    <w:p w14:paraId="217FC339" w14:textId="77777777" w:rsidR="00C02E70" w:rsidRPr="00390546" w:rsidRDefault="00C02E70" w:rsidP="00747AC8">
      <w:pPr>
        <w:spacing w:after="0" w:line="240" w:lineRule="auto"/>
        <w:rPr>
          <w:rFonts w:cs="Times New Roman"/>
          <w:szCs w:val="20"/>
        </w:rPr>
      </w:pPr>
      <w:r w:rsidRPr="00390546">
        <w:rPr>
          <w:rFonts w:cs="Times New Roman"/>
          <w:szCs w:val="20"/>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D71242B" w14:textId="77777777" w:rsidR="00C02E70" w:rsidRPr="00390546" w:rsidRDefault="00C02E70" w:rsidP="00747AC8">
      <w:pPr>
        <w:spacing w:after="0" w:line="240" w:lineRule="auto"/>
        <w:rPr>
          <w:rFonts w:cs="Times New Roman"/>
          <w:szCs w:val="20"/>
        </w:rPr>
      </w:pPr>
      <w:r w:rsidRPr="00390546">
        <w:rPr>
          <w:rFonts w:cs="Times New Roman"/>
          <w:szCs w:val="20"/>
        </w:rPr>
        <w:t>объяснять смысл ключевых понятий, относящихся к данной эпохе отечественной и всеобщей истории; соотносить общие понятия и факты;</w:t>
      </w:r>
    </w:p>
    <w:p w14:paraId="388563E2"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w:t>
      </w:r>
      <w:r w:rsidRPr="00390546">
        <w:rPr>
          <w:rFonts w:cs="Times New Roman"/>
          <w:szCs w:val="20"/>
        </w:rPr>
        <w:t>ы</w:t>
      </w:r>
      <w:r w:rsidRPr="00390546">
        <w:rPr>
          <w:rFonts w:cs="Times New Roman"/>
          <w:szCs w:val="20"/>
        </w:rPr>
        <w:t>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0559BE8" w14:textId="77777777" w:rsidR="00C02E70" w:rsidRPr="00390546" w:rsidRDefault="00C02E70" w:rsidP="00747AC8">
      <w:pPr>
        <w:spacing w:after="0" w:line="240" w:lineRule="auto"/>
        <w:rPr>
          <w:rFonts w:cs="Times New Roman"/>
          <w:szCs w:val="20"/>
        </w:rPr>
      </w:pPr>
      <w:r w:rsidRPr="00390546">
        <w:rPr>
          <w:rFonts w:cs="Times New Roman"/>
          <w:szCs w:val="20"/>
        </w:rPr>
        <w:t>проводить сопоставление однотипных событий и процессов отечественной и всеобщей истории XIX ‒ начала XX в. (ук</w:t>
      </w:r>
      <w:r w:rsidRPr="00390546">
        <w:rPr>
          <w:rFonts w:cs="Times New Roman"/>
          <w:szCs w:val="20"/>
        </w:rPr>
        <w:t>а</w:t>
      </w:r>
      <w:r w:rsidRPr="00390546">
        <w:rPr>
          <w:rFonts w:cs="Times New Roman"/>
          <w:szCs w:val="20"/>
        </w:rPr>
        <w:t>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F4B0613" w14:textId="14CB2619" w:rsidR="00C02E70" w:rsidRPr="00390546" w:rsidRDefault="00C02E70" w:rsidP="00747AC8">
      <w:pPr>
        <w:spacing w:after="0" w:line="240" w:lineRule="auto"/>
        <w:rPr>
          <w:rFonts w:cs="Times New Roman"/>
          <w:szCs w:val="20"/>
        </w:rPr>
      </w:pPr>
      <w:r w:rsidRPr="00390546">
        <w:rPr>
          <w:rFonts w:cs="Times New Roman"/>
          <w:szCs w:val="20"/>
        </w:rPr>
        <w:t>Рассмотрение исторических версий и оценок, определение своего отношения к наиболее значимым событиям и личностям прошлого:</w:t>
      </w:r>
    </w:p>
    <w:p w14:paraId="1C34C4DF" w14:textId="77777777" w:rsidR="00C02E70" w:rsidRPr="00390546" w:rsidRDefault="00C02E70" w:rsidP="00747AC8">
      <w:pPr>
        <w:spacing w:after="0" w:line="240" w:lineRule="auto"/>
        <w:rPr>
          <w:rFonts w:cs="Times New Roman"/>
          <w:szCs w:val="20"/>
        </w:rPr>
      </w:pPr>
      <w:r w:rsidRPr="00390546">
        <w:rPr>
          <w:rFonts w:cs="Times New Roman"/>
          <w:szCs w:val="20"/>
        </w:rPr>
        <w:t>сопоставлять высказывания историков, содержащие разные мнения по спорным вопросам отечественной и всеобщей и</w:t>
      </w:r>
      <w:r w:rsidRPr="00390546">
        <w:rPr>
          <w:rFonts w:cs="Times New Roman"/>
          <w:szCs w:val="20"/>
        </w:rPr>
        <w:t>с</w:t>
      </w:r>
      <w:r w:rsidRPr="00390546">
        <w:rPr>
          <w:rFonts w:cs="Times New Roman"/>
          <w:szCs w:val="20"/>
        </w:rPr>
        <w:t>тории XIX ‒ начала XX в., объяснять, что могло лежать в их основе;</w:t>
      </w:r>
    </w:p>
    <w:p w14:paraId="2F715ACE" w14:textId="77777777" w:rsidR="00C02E70" w:rsidRPr="00390546" w:rsidRDefault="00C02E70" w:rsidP="00747AC8">
      <w:pPr>
        <w:spacing w:after="0" w:line="240" w:lineRule="auto"/>
        <w:rPr>
          <w:rFonts w:cs="Times New Roman"/>
          <w:szCs w:val="20"/>
        </w:rPr>
      </w:pPr>
      <w:r w:rsidRPr="00390546">
        <w:rPr>
          <w:rFonts w:cs="Times New Roman"/>
          <w:szCs w:val="20"/>
        </w:rPr>
        <w:t>оценивать степень убедительности предложенных точек зрения, формулировать и аргументировать свое мнение;</w:t>
      </w:r>
    </w:p>
    <w:p w14:paraId="2AB568BA" w14:textId="77777777" w:rsidR="00C02E70" w:rsidRPr="00390546" w:rsidRDefault="00C02E70" w:rsidP="00747AC8">
      <w:pPr>
        <w:spacing w:after="0" w:line="240" w:lineRule="auto"/>
        <w:rPr>
          <w:rFonts w:cs="Times New Roman"/>
          <w:szCs w:val="20"/>
        </w:rPr>
      </w:pPr>
      <w:r w:rsidRPr="00390546">
        <w:rPr>
          <w:rFonts w:cs="Times New Roman"/>
          <w:szCs w:val="2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C7F83E3" w14:textId="1A477D7A" w:rsidR="00C02E70" w:rsidRPr="00390546" w:rsidRDefault="00C02E70" w:rsidP="00747AC8">
      <w:pPr>
        <w:spacing w:after="0" w:line="240" w:lineRule="auto"/>
        <w:rPr>
          <w:rFonts w:cs="Times New Roman"/>
          <w:szCs w:val="20"/>
        </w:rPr>
      </w:pPr>
      <w:r w:rsidRPr="00390546">
        <w:rPr>
          <w:rFonts w:cs="Times New Roman"/>
          <w:szCs w:val="20"/>
        </w:rPr>
        <w:t>Применение исторических знаний:</w:t>
      </w:r>
    </w:p>
    <w:p w14:paraId="12F3468D" w14:textId="77777777" w:rsidR="00C02E70" w:rsidRPr="00390546" w:rsidRDefault="00C02E70" w:rsidP="00747AC8">
      <w:pPr>
        <w:spacing w:after="0" w:line="240" w:lineRule="auto"/>
        <w:rPr>
          <w:rFonts w:cs="Times New Roman"/>
          <w:szCs w:val="20"/>
        </w:rPr>
      </w:pPr>
      <w:r w:rsidRPr="00390546">
        <w:rPr>
          <w:rFonts w:cs="Times New Roman"/>
          <w:szCs w:val="20"/>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w:t>
      </w:r>
      <w:r w:rsidRPr="00390546">
        <w:rPr>
          <w:rFonts w:cs="Times New Roman"/>
          <w:szCs w:val="20"/>
        </w:rPr>
        <w:t>б</w:t>
      </w:r>
      <w:r w:rsidRPr="00390546">
        <w:rPr>
          <w:rFonts w:cs="Times New Roman"/>
          <w:szCs w:val="20"/>
        </w:rPr>
        <w:t>щества;</w:t>
      </w:r>
    </w:p>
    <w:p w14:paraId="19E653B6" w14:textId="77777777" w:rsidR="00C02E70" w:rsidRPr="00390546" w:rsidRDefault="00C02E70" w:rsidP="00747AC8">
      <w:pPr>
        <w:spacing w:after="0" w:line="240" w:lineRule="auto"/>
        <w:rPr>
          <w:rFonts w:cs="Times New Roman"/>
          <w:szCs w:val="20"/>
        </w:rPr>
      </w:pPr>
      <w:r w:rsidRPr="00390546">
        <w:rPr>
          <w:rFonts w:cs="Times New Roman"/>
          <w:szCs w:val="20"/>
        </w:rPr>
        <w:t>выполнять учебные проекты по отечественной и всеобщей истории XIX ‒ начала ХХ в. (в том числе на региональном м</w:t>
      </w:r>
      <w:r w:rsidRPr="00390546">
        <w:rPr>
          <w:rFonts w:cs="Times New Roman"/>
          <w:szCs w:val="20"/>
        </w:rPr>
        <w:t>а</w:t>
      </w:r>
      <w:r w:rsidRPr="00390546">
        <w:rPr>
          <w:rFonts w:cs="Times New Roman"/>
          <w:szCs w:val="20"/>
        </w:rPr>
        <w:t>териале);</w:t>
      </w:r>
    </w:p>
    <w:p w14:paraId="34262158"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объяснять, в чем состоит наследие истории XIX ‒ начала ХХ в. для России, других стран мира, высказывать и аргумент</w:t>
      </w:r>
      <w:r w:rsidRPr="00390546">
        <w:rPr>
          <w:rFonts w:cs="Times New Roman"/>
          <w:szCs w:val="20"/>
        </w:rPr>
        <w:t>и</w:t>
      </w:r>
      <w:r w:rsidRPr="00390546">
        <w:rPr>
          <w:rFonts w:cs="Times New Roman"/>
          <w:szCs w:val="20"/>
        </w:rPr>
        <w:t>ровать своё отношение к культурному наследию в общественных обсуждениях.</w:t>
      </w:r>
    </w:p>
    <w:p w14:paraId="35D9F799" w14:textId="43A576B4" w:rsidR="00C02E70" w:rsidRPr="00574DE5" w:rsidRDefault="00C02E70" w:rsidP="00747AC8">
      <w:pPr>
        <w:spacing w:after="0" w:line="240" w:lineRule="auto"/>
        <w:rPr>
          <w:rFonts w:cs="Times New Roman"/>
          <w:b/>
          <w:szCs w:val="20"/>
        </w:rPr>
      </w:pPr>
      <w:r w:rsidRPr="00574DE5">
        <w:rPr>
          <w:rFonts w:cs="Times New Roman"/>
          <w:b/>
          <w:szCs w:val="20"/>
        </w:rPr>
        <w:t>Учебный модуль «Введение в новейшую историю России».</w:t>
      </w:r>
    </w:p>
    <w:p w14:paraId="05FC7F21" w14:textId="3DC7B8DF" w:rsidR="00C02E70" w:rsidRPr="00390546" w:rsidRDefault="00C02E70" w:rsidP="00747AC8">
      <w:pPr>
        <w:spacing w:after="0" w:line="240" w:lineRule="auto"/>
        <w:rPr>
          <w:rFonts w:cs="Times New Roman"/>
          <w:szCs w:val="20"/>
        </w:rPr>
      </w:pPr>
      <w:r w:rsidRPr="00390546">
        <w:rPr>
          <w:rFonts w:cs="Times New Roman"/>
          <w:szCs w:val="20"/>
        </w:rPr>
        <w:t>Пояснительная записка.</w:t>
      </w:r>
    </w:p>
    <w:p w14:paraId="42A5C099" w14:textId="77777777" w:rsidR="00C02E70" w:rsidRPr="00390546" w:rsidRDefault="00C02E70" w:rsidP="00747AC8">
      <w:pPr>
        <w:spacing w:after="0" w:line="240" w:lineRule="auto"/>
        <w:rPr>
          <w:rFonts w:cs="Times New Roman"/>
          <w:szCs w:val="20"/>
        </w:rPr>
      </w:pPr>
      <w:r w:rsidRPr="00390546">
        <w:rPr>
          <w:rFonts w:cs="Times New Roman"/>
          <w:szCs w:val="20"/>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6BDA7C7B" w14:textId="320C28EA" w:rsidR="00C02E70" w:rsidRPr="00390546" w:rsidRDefault="00C02E70" w:rsidP="00747AC8">
      <w:pPr>
        <w:spacing w:after="0" w:line="240" w:lineRule="auto"/>
        <w:rPr>
          <w:rFonts w:cs="Times New Roman"/>
          <w:szCs w:val="20"/>
        </w:rPr>
      </w:pPr>
      <w:r w:rsidRPr="00390546">
        <w:rPr>
          <w:rFonts w:cs="Times New Roman"/>
          <w:szCs w:val="20"/>
        </w:rPr>
        <w:t>Общая характеристика учебного модуля «Введение в Новейшую историю России».</w:t>
      </w:r>
    </w:p>
    <w:p w14:paraId="37E65ECA" w14:textId="77777777" w:rsidR="00C02E70" w:rsidRPr="00390546" w:rsidRDefault="00C02E70" w:rsidP="00747AC8">
      <w:pPr>
        <w:spacing w:after="0" w:line="240" w:lineRule="auto"/>
        <w:rPr>
          <w:rFonts w:cs="Times New Roman"/>
          <w:szCs w:val="20"/>
        </w:rPr>
      </w:pPr>
      <w:r w:rsidRPr="00390546">
        <w:rPr>
          <w:rFonts w:cs="Times New Roman"/>
          <w:szCs w:val="20"/>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w:t>
      </w:r>
      <w:r w:rsidRPr="00390546">
        <w:rPr>
          <w:rFonts w:cs="Times New Roman"/>
          <w:szCs w:val="20"/>
        </w:rPr>
        <w:t>б</w:t>
      </w:r>
      <w:r w:rsidRPr="00390546">
        <w:rPr>
          <w:rFonts w:cs="Times New Roman"/>
          <w:szCs w:val="20"/>
        </w:rPr>
        <w:t>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BCF38A3" w14:textId="77777777" w:rsidR="00C02E70" w:rsidRPr="00390546" w:rsidRDefault="00C02E70" w:rsidP="00747AC8">
      <w:pPr>
        <w:spacing w:after="0" w:line="240" w:lineRule="auto"/>
        <w:rPr>
          <w:rFonts w:cs="Times New Roman"/>
          <w:szCs w:val="20"/>
        </w:rPr>
      </w:pPr>
      <w:r w:rsidRPr="00390546">
        <w:rPr>
          <w:rFonts w:cs="Times New Roman"/>
          <w:szCs w:val="20"/>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w:t>
      </w:r>
      <w:r w:rsidRPr="00390546">
        <w:rPr>
          <w:rFonts w:cs="Times New Roman"/>
          <w:szCs w:val="20"/>
        </w:rPr>
        <w:t>с</w:t>
      </w:r>
      <w:r w:rsidRPr="00390546">
        <w:rPr>
          <w:rFonts w:cs="Times New Roman"/>
          <w:szCs w:val="20"/>
        </w:rPr>
        <w:t>торической памяти о трагедии мирного населения в СССР и военных преступлений нацистов в годы Великой Отечественной войны 1941 – 1945 гг.</w:t>
      </w:r>
    </w:p>
    <w:p w14:paraId="77BC831A" w14:textId="178A740C" w:rsidR="00C02E70" w:rsidRPr="00390546" w:rsidRDefault="00C02E70" w:rsidP="00747AC8">
      <w:pPr>
        <w:spacing w:after="0" w:line="240" w:lineRule="auto"/>
        <w:rPr>
          <w:rFonts w:cs="Times New Roman"/>
          <w:szCs w:val="20"/>
        </w:rPr>
      </w:pPr>
      <w:r w:rsidRPr="00390546">
        <w:rPr>
          <w:rFonts w:cs="Times New Roman"/>
          <w:szCs w:val="20"/>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w:t>
      </w:r>
      <w:r w:rsidRPr="00390546">
        <w:rPr>
          <w:rFonts w:cs="Times New Roman"/>
          <w:szCs w:val="20"/>
        </w:rPr>
        <w:t>и</w:t>
      </w:r>
      <w:r w:rsidRPr="00390546">
        <w:rPr>
          <w:rFonts w:cs="Times New Roman"/>
          <w:szCs w:val="20"/>
        </w:rPr>
        <w:t>водействию фальсификации исторических фактов</w:t>
      </w:r>
      <w:r w:rsidRPr="00390546">
        <w:rPr>
          <w:rFonts w:cs="Times New Roman"/>
          <w:szCs w:val="20"/>
        </w:rPr>
        <w:footnoteReference w:id="14"/>
      </w:r>
      <w:r w:rsidRPr="00390546">
        <w:rPr>
          <w:rFonts w:cs="Times New Roman"/>
          <w:szCs w:val="20"/>
        </w:rPr>
        <w:t>.</w:t>
      </w:r>
    </w:p>
    <w:p w14:paraId="15FE7E00"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5F347BB9" w14:textId="3592BE70" w:rsidR="00C02E70" w:rsidRPr="00390546" w:rsidRDefault="00C02E70" w:rsidP="00747AC8">
      <w:pPr>
        <w:spacing w:after="0" w:line="240" w:lineRule="auto"/>
        <w:rPr>
          <w:rFonts w:cs="Times New Roman"/>
          <w:szCs w:val="20"/>
        </w:rPr>
      </w:pPr>
      <w:r w:rsidRPr="00390546">
        <w:rPr>
          <w:rFonts w:cs="Times New Roman"/>
          <w:szCs w:val="20"/>
        </w:rPr>
        <w:t>Цели изучения учебного модуля «Введение в Новейшую историю России»:</w:t>
      </w:r>
    </w:p>
    <w:p w14:paraId="7B7B4B1C" w14:textId="77777777" w:rsidR="00C02E70" w:rsidRPr="00390546" w:rsidRDefault="00C02E70" w:rsidP="00747AC8">
      <w:pPr>
        <w:spacing w:after="0" w:line="240" w:lineRule="auto"/>
        <w:rPr>
          <w:rFonts w:cs="Times New Roman"/>
          <w:szCs w:val="20"/>
        </w:rPr>
      </w:pPr>
      <w:r w:rsidRPr="00390546">
        <w:rPr>
          <w:rFonts w:cs="Times New Roman"/>
          <w:szCs w:val="20"/>
        </w:rPr>
        <w:t>формирование у обучающихся ориентиров для гражданской, этнонациональной, социальной, культурной самоидентиф</w:t>
      </w:r>
      <w:r w:rsidRPr="00390546">
        <w:rPr>
          <w:rFonts w:cs="Times New Roman"/>
          <w:szCs w:val="20"/>
        </w:rPr>
        <w:t>и</w:t>
      </w:r>
      <w:r w:rsidRPr="00390546">
        <w:rPr>
          <w:rFonts w:cs="Times New Roman"/>
          <w:szCs w:val="20"/>
        </w:rPr>
        <w:t>кации в окружающем мире;</w:t>
      </w:r>
    </w:p>
    <w:p w14:paraId="43FD6862" w14:textId="77777777" w:rsidR="00C02E70" w:rsidRPr="00390546" w:rsidRDefault="00C02E70" w:rsidP="00747AC8">
      <w:pPr>
        <w:spacing w:after="0" w:line="240" w:lineRule="auto"/>
        <w:rPr>
          <w:rFonts w:cs="Times New Roman"/>
          <w:szCs w:val="20"/>
        </w:rPr>
      </w:pPr>
      <w:r w:rsidRPr="00390546">
        <w:rPr>
          <w:rFonts w:cs="Times New Roman"/>
          <w:szCs w:val="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B9A5123" w14:textId="77777777" w:rsidR="00C02E70" w:rsidRPr="00390546" w:rsidRDefault="00C02E70" w:rsidP="00747AC8">
      <w:pPr>
        <w:spacing w:after="0" w:line="240" w:lineRule="auto"/>
        <w:rPr>
          <w:rFonts w:cs="Times New Roman"/>
          <w:szCs w:val="20"/>
        </w:rPr>
      </w:pPr>
      <w:r w:rsidRPr="00390546">
        <w:rPr>
          <w:rFonts w:cs="Times New Roman"/>
          <w:szCs w:val="20"/>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A27AE3E" w14:textId="77777777" w:rsidR="00C02E70" w:rsidRPr="00390546" w:rsidRDefault="00C02E70" w:rsidP="00747AC8">
      <w:pPr>
        <w:spacing w:after="0" w:line="240" w:lineRule="auto"/>
        <w:rPr>
          <w:rFonts w:cs="Times New Roman"/>
          <w:szCs w:val="20"/>
        </w:rPr>
      </w:pPr>
      <w:r w:rsidRPr="00390546">
        <w:rPr>
          <w:rFonts w:cs="Times New Roman"/>
          <w:szCs w:val="2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F544408" w14:textId="77777777" w:rsidR="00C02E70" w:rsidRPr="00390546" w:rsidRDefault="00C02E70" w:rsidP="00747AC8">
      <w:pPr>
        <w:spacing w:after="0" w:line="240" w:lineRule="auto"/>
        <w:rPr>
          <w:rFonts w:cs="Times New Roman"/>
          <w:szCs w:val="20"/>
        </w:rPr>
      </w:pPr>
      <w:r w:rsidRPr="00390546">
        <w:rPr>
          <w:rFonts w:cs="Times New Roman"/>
          <w:szCs w:val="20"/>
        </w:rPr>
        <w:t>формирование у обучающихся умений применять исторические знания в учебной и внешкольной деятельности, в совр</w:t>
      </w:r>
      <w:r w:rsidRPr="00390546">
        <w:rPr>
          <w:rFonts w:cs="Times New Roman"/>
          <w:szCs w:val="20"/>
        </w:rPr>
        <w:t>е</w:t>
      </w:r>
      <w:r w:rsidRPr="00390546">
        <w:rPr>
          <w:rFonts w:cs="Times New Roman"/>
          <w:szCs w:val="20"/>
        </w:rPr>
        <w:t>менном поликультурном, полиэтничном и многоконфессиональном обществе;</w:t>
      </w:r>
    </w:p>
    <w:p w14:paraId="5EC2D9FF" w14:textId="77777777" w:rsidR="00C02E70" w:rsidRPr="00390546" w:rsidRDefault="00C02E70" w:rsidP="00747AC8">
      <w:pPr>
        <w:spacing w:after="0" w:line="240" w:lineRule="auto"/>
        <w:rPr>
          <w:rFonts w:cs="Times New Roman"/>
          <w:szCs w:val="20"/>
        </w:rPr>
      </w:pPr>
      <w:r w:rsidRPr="00390546">
        <w:rPr>
          <w:rFonts w:cs="Times New Roman"/>
          <w:szCs w:val="20"/>
        </w:rPr>
        <w:t>формирование личностной позиции обучающихся по отношению не только к прошлому, но и к настоящему родной страны.</w:t>
      </w:r>
    </w:p>
    <w:p w14:paraId="7431E579" w14:textId="59A08C81" w:rsidR="00C02E70" w:rsidRPr="00390546" w:rsidRDefault="00C02E70" w:rsidP="00747AC8">
      <w:pPr>
        <w:spacing w:after="0" w:line="240" w:lineRule="auto"/>
        <w:rPr>
          <w:rFonts w:cs="Times New Roman"/>
          <w:szCs w:val="20"/>
        </w:rPr>
      </w:pPr>
      <w:r w:rsidRPr="00390546">
        <w:rPr>
          <w:rFonts w:cs="Times New Roman"/>
          <w:szCs w:val="20"/>
        </w:rPr>
        <w:t>Место и роль учебного модуля «Введение в Новейшую историю России».</w:t>
      </w:r>
    </w:p>
    <w:p w14:paraId="393D4AFE" w14:textId="77777777" w:rsidR="00C02E70" w:rsidRPr="00390546" w:rsidRDefault="00C02E70" w:rsidP="00747AC8">
      <w:pPr>
        <w:spacing w:after="0" w:line="240" w:lineRule="auto"/>
        <w:rPr>
          <w:rFonts w:cs="Times New Roman"/>
          <w:szCs w:val="20"/>
        </w:rPr>
      </w:pPr>
      <w:r w:rsidRPr="00390546">
        <w:rPr>
          <w:rFonts w:cs="Times New Roman"/>
          <w:szCs w:val="20"/>
        </w:rPr>
        <w:t>Учебный модуль «Введение в Новейшую историю России» призван обеспечивать достижение образовательных результ</w:t>
      </w:r>
      <w:r w:rsidRPr="00390546">
        <w:rPr>
          <w:rFonts w:cs="Times New Roman"/>
          <w:szCs w:val="20"/>
        </w:rPr>
        <w:t>а</w:t>
      </w:r>
      <w:r w:rsidRPr="00390546">
        <w:rPr>
          <w:rFonts w:cs="Times New Roman"/>
          <w:szCs w:val="20"/>
        </w:rPr>
        <w:t>тов при изучении истории на уровне основного общего образования.</w:t>
      </w:r>
    </w:p>
    <w:p w14:paraId="7F72CBA9" w14:textId="77777777" w:rsidR="00C02E70" w:rsidRPr="00390546" w:rsidRDefault="00C02E70" w:rsidP="00747AC8">
      <w:pPr>
        <w:spacing w:after="0" w:line="240" w:lineRule="auto"/>
        <w:rPr>
          <w:rFonts w:cs="Times New Roman"/>
          <w:szCs w:val="20"/>
        </w:rPr>
      </w:pPr>
      <w:r w:rsidRPr="00390546">
        <w:rPr>
          <w:rFonts w:cs="Times New Roman"/>
          <w:szCs w:val="20"/>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71FC06FB" w14:textId="77777777" w:rsidR="00C02E70" w:rsidRPr="00390546" w:rsidRDefault="00C02E70" w:rsidP="00747AC8">
      <w:pPr>
        <w:spacing w:after="0" w:line="240" w:lineRule="auto"/>
        <w:rPr>
          <w:rFonts w:cs="Times New Roman"/>
          <w:szCs w:val="20"/>
        </w:rPr>
      </w:pPr>
      <w:r w:rsidRPr="00390546">
        <w:rPr>
          <w:rFonts w:cs="Times New Roman"/>
          <w:szCs w:val="20"/>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CA4BD4C" w14:textId="7F3B0514" w:rsidR="00C02E70" w:rsidRPr="00390546" w:rsidRDefault="00C02E70" w:rsidP="00747AC8">
      <w:pPr>
        <w:spacing w:after="0" w:line="240" w:lineRule="auto"/>
        <w:rPr>
          <w:rFonts w:cs="Times New Roman"/>
          <w:szCs w:val="20"/>
        </w:rPr>
      </w:pPr>
      <w:r w:rsidRPr="00390546">
        <w:rPr>
          <w:rFonts w:cs="Times New Roman"/>
          <w:szCs w:val="20"/>
        </w:rPr>
        <w:t>Модуль «Введение в Новейшую историю России» может быть реализован в двух вариантах:</w:t>
      </w:r>
    </w:p>
    <w:p w14:paraId="06FEFF07" w14:textId="77777777" w:rsidR="00C02E70" w:rsidRPr="00390546" w:rsidRDefault="00C02E70" w:rsidP="00747AC8">
      <w:pPr>
        <w:spacing w:after="0" w:line="240" w:lineRule="auto"/>
        <w:rPr>
          <w:rFonts w:cs="Times New Roman"/>
          <w:szCs w:val="20"/>
        </w:rPr>
      </w:pPr>
      <w:r w:rsidRPr="00390546">
        <w:rPr>
          <w:rFonts w:cs="Times New Roman"/>
          <w:szCs w:val="20"/>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w:t>
      </w:r>
      <w:r w:rsidRPr="00390546">
        <w:rPr>
          <w:rFonts w:cs="Times New Roman"/>
          <w:szCs w:val="20"/>
        </w:rPr>
        <w:t>о</w:t>
      </w:r>
      <w:r w:rsidRPr="00390546">
        <w:rPr>
          <w:rFonts w:cs="Times New Roman"/>
          <w:szCs w:val="20"/>
        </w:rPr>
        <w:t>грамме модуля «Введение в Новейшую историю России», даются в логической и смысловой взаимосвязи с темами, соде</w:t>
      </w:r>
      <w:r w:rsidRPr="00390546">
        <w:rPr>
          <w:rFonts w:cs="Times New Roman"/>
          <w:szCs w:val="20"/>
        </w:rPr>
        <w:t>р</w:t>
      </w:r>
      <w:r w:rsidRPr="00390546">
        <w:rPr>
          <w:rFonts w:cs="Times New Roman"/>
          <w:szCs w:val="20"/>
        </w:rPr>
        <w:t>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7F8A711A" w14:textId="77777777" w:rsidR="00C02E70" w:rsidRPr="00390546" w:rsidRDefault="00C02E70" w:rsidP="00747AC8">
      <w:pPr>
        <w:spacing w:after="0" w:line="240" w:lineRule="auto"/>
        <w:rPr>
          <w:rFonts w:cs="Times New Roman"/>
          <w:szCs w:val="20"/>
        </w:rPr>
      </w:pPr>
      <w:r w:rsidRPr="00390546">
        <w:rPr>
          <w:rFonts w:cs="Times New Roman"/>
          <w:szCs w:val="20"/>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1A07C03F" w14:textId="77777777" w:rsidR="00C02E70" w:rsidRPr="00390546" w:rsidRDefault="00C02E70" w:rsidP="00574DE5">
      <w:pPr>
        <w:spacing w:after="0" w:line="240" w:lineRule="auto"/>
        <w:jc w:val="right"/>
        <w:rPr>
          <w:rFonts w:cs="Times New Roman"/>
          <w:szCs w:val="20"/>
        </w:rPr>
      </w:pPr>
      <w:r w:rsidRPr="00390546">
        <w:rPr>
          <w:rFonts w:cs="Times New Roman"/>
          <w:szCs w:val="20"/>
        </w:rPr>
        <w:t xml:space="preserve">Таблица 2 </w:t>
      </w:r>
    </w:p>
    <w:p w14:paraId="3666F8E5" w14:textId="77777777" w:rsidR="00C02E70" w:rsidRPr="00390546" w:rsidRDefault="00C02E70" w:rsidP="00574DE5">
      <w:pPr>
        <w:spacing w:after="0" w:line="240" w:lineRule="auto"/>
        <w:jc w:val="center"/>
        <w:rPr>
          <w:rFonts w:cs="Times New Roman"/>
          <w:szCs w:val="20"/>
        </w:rPr>
      </w:pPr>
      <w:r w:rsidRPr="00390546">
        <w:rPr>
          <w:rFonts w:cs="Times New Roman"/>
          <w:szCs w:val="20"/>
        </w:rPr>
        <w:t>Реализация модуля в курсе «История России» 9 класса</w:t>
      </w:r>
    </w:p>
    <w:tbl>
      <w:tblPr>
        <w:tblW w:w="10916" w:type="dxa"/>
        <w:tblInd w:w="112" w:type="dxa"/>
        <w:tblLayout w:type="fixed"/>
        <w:tblCellMar>
          <w:left w:w="113" w:type="dxa"/>
          <w:right w:w="113" w:type="dxa"/>
        </w:tblCellMar>
        <w:tblLook w:val="01E0" w:firstRow="1" w:lastRow="1" w:firstColumn="1" w:lastColumn="1" w:noHBand="0" w:noVBand="0"/>
      </w:tblPr>
      <w:tblGrid>
        <w:gridCol w:w="5104"/>
        <w:gridCol w:w="1276"/>
        <w:gridCol w:w="4536"/>
      </w:tblGrid>
      <w:tr w:rsidR="00C02E70" w:rsidRPr="00390546" w14:paraId="7A7CACBA" w14:textId="77777777" w:rsidTr="00574DE5">
        <w:trPr>
          <w:trHeight w:val="19"/>
        </w:trPr>
        <w:tc>
          <w:tcPr>
            <w:tcW w:w="5104" w:type="dxa"/>
            <w:tcBorders>
              <w:top w:val="single" w:sz="4" w:space="0" w:color="231F20"/>
              <w:left w:val="single" w:sz="4" w:space="0" w:color="231F20"/>
              <w:bottom w:val="single" w:sz="4" w:space="0" w:color="231F20"/>
              <w:right w:val="single" w:sz="4" w:space="0" w:color="231F20"/>
            </w:tcBorders>
            <w:vAlign w:val="center"/>
          </w:tcPr>
          <w:p w14:paraId="27673206" w14:textId="77777777" w:rsidR="00C02E70" w:rsidRPr="00390546" w:rsidRDefault="00C02E70" w:rsidP="00747AC8">
            <w:pPr>
              <w:spacing w:after="0" w:line="240" w:lineRule="auto"/>
              <w:rPr>
                <w:rFonts w:cs="Times New Roman"/>
                <w:szCs w:val="20"/>
              </w:rPr>
            </w:pPr>
            <w:r w:rsidRPr="00390546">
              <w:rPr>
                <w:rFonts w:cs="Times New Roman"/>
                <w:szCs w:val="20"/>
              </w:rPr>
              <w:t>Программа курса «История России» (9 класс)</w:t>
            </w:r>
          </w:p>
        </w:tc>
        <w:tc>
          <w:tcPr>
            <w:tcW w:w="1276" w:type="dxa"/>
            <w:tcBorders>
              <w:top w:val="single" w:sz="4" w:space="0" w:color="231F20"/>
              <w:left w:val="single" w:sz="4" w:space="0" w:color="231F20"/>
              <w:bottom w:val="single" w:sz="4" w:space="0" w:color="231F20"/>
              <w:right w:val="single" w:sz="4" w:space="0" w:color="231F20"/>
            </w:tcBorders>
            <w:vAlign w:val="center"/>
          </w:tcPr>
          <w:p w14:paraId="3CF6D8F0" w14:textId="77777777" w:rsidR="00C02E70" w:rsidRPr="00390546" w:rsidRDefault="00C02E70" w:rsidP="00574DE5">
            <w:pPr>
              <w:spacing w:after="0" w:line="240" w:lineRule="auto"/>
              <w:ind w:firstLine="0"/>
              <w:rPr>
                <w:rFonts w:cs="Times New Roman"/>
                <w:szCs w:val="20"/>
              </w:rPr>
            </w:pPr>
            <w:r w:rsidRPr="00390546">
              <w:rPr>
                <w:rFonts w:cs="Times New Roman"/>
                <w:szCs w:val="20"/>
              </w:rPr>
              <w:t>Примерное количество часов</w:t>
            </w:r>
          </w:p>
        </w:tc>
        <w:tc>
          <w:tcPr>
            <w:tcW w:w="4536" w:type="dxa"/>
            <w:tcBorders>
              <w:top w:val="single" w:sz="4" w:space="0" w:color="231F20"/>
              <w:left w:val="single" w:sz="4" w:space="0" w:color="231F20"/>
              <w:bottom w:val="single" w:sz="4" w:space="0" w:color="231F20"/>
              <w:right w:val="single" w:sz="4" w:space="0" w:color="231F20"/>
            </w:tcBorders>
            <w:vAlign w:val="center"/>
          </w:tcPr>
          <w:p w14:paraId="64ED30F9" w14:textId="77777777" w:rsidR="00C02E70" w:rsidRPr="00390546" w:rsidRDefault="00C02E70" w:rsidP="00574DE5">
            <w:pPr>
              <w:spacing w:after="0" w:line="240" w:lineRule="auto"/>
              <w:ind w:firstLine="0"/>
              <w:rPr>
                <w:rFonts w:cs="Times New Roman"/>
                <w:szCs w:val="20"/>
              </w:rPr>
            </w:pPr>
            <w:r w:rsidRPr="00390546">
              <w:rPr>
                <w:rFonts w:cs="Times New Roman"/>
                <w:szCs w:val="20"/>
              </w:rPr>
              <w:t>Программа учебного модуля «Введение в Н</w:t>
            </w:r>
            <w:r w:rsidRPr="00390546">
              <w:rPr>
                <w:rFonts w:cs="Times New Roman"/>
                <w:szCs w:val="20"/>
              </w:rPr>
              <w:t>о</w:t>
            </w:r>
            <w:r w:rsidRPr="00390546">
              <w:rPr>
                <w:rFonts w:cs="Times New Roman"/>
                <w:szCs w:val="20"/>
              </w:rPr>
              <w:t>вейшую историю России»</w:t>
            </w:r>
          </w:p>
        </w:tc>
      </w:tr>
      <w:tr w:rsidR="00C02E70" w:rsidRPr="00390546" w14:paraId="3031CF85" w14:textId="77777777" w:rsidTr="00574DE5">
        <w:trPr>
          <w:trHeight w:val="19"/>
        </w:trPr>
        <w:tc>
          <w:tcPr>
            <w:tcW w:w="5104" w:type="dxa"/>
            <w:tcBorders>
              <w:top w:val="single" w:sz="4" w:space="0" w:color="231F20"/>
              <w:left w:val="single" w:sz="4" w:space="0" w:color="231F20"/>
              <w:bottom w:val="single" w:sz="4" w:space="0" w:color="231F20"/>
              <w:right w:val="single" w:sz="4" w:space="0" w:color="231F20"/>
            </w:tcBorders>
          </w:tcPr>
          <w:p w14:paraId="1BFB4778" w14:textId="77777777" w:rsidR="00C02E70" w:rsidRPr="00390546" w:rsidRDefault="00C02E70" w:rsidP="00747AC8">
            <w:pPr>
              <w:spacing w:after="0" w:line="240" w:lineRule="auto"/>
              <w:rPr>
                <w:rFonts w:cs="Times New Roman"/>
                <w:szCs w:val="20"/>
              </w:rPr>
            </w:pPr>
            <w:r w:rsidRPr="00390546">
              <w:rPr>
                <w:rFonts w:cs="Times New Roman"/>
                <w:szCs w:val="20"/>
              </w:rPr>
              <w:t>Введение</w:t>
            </w:r>
          </w:p>
        </w:tc>
        <w:tc>
          <w:tcPr>
            <w:tcW w:w="1276" w:type="dxa"/>
            <w:tcBorders>
              <w:top w:val="single" w:sz="4" w:space="0" w:color="231F20"/>
              <w:left w:val="single" w:sz="4" w:space="0" w:color="231F20"/>
              <w:bottom w:val="single" w:sz="4" w:space="0" w:color="231F20"/>
              <w:right w:val="single" w:sz="4" w:space="0" w:color="231F20"/>
            </w:tcBorders>
          </w:tcPr>
          <w:p w14:paraId="11F18FA7" w14:textId="77777777" w:rsidR="00C02E70" w:rsidRPr="00390546" w:rsidRDefault="00C02E70" w:rsidP="00747AC8">
            <w:pPr>
              <w:spacing w:after="0" w:line="240" w:lineRule="auto"/>
              <w:rPr>
                <w:rFonts w:cs="Times New Roman"/>
                <w:szCs w:val="20"/>
              </w:rPr>
            </w:pPr>
            <w:r w:rsidRPr="00390546">
              <w:rPr>
                <w:rFonts w:cs="Times New Roman"/>
                <w:szCs w:val="20"/>
              </w:rPr>
              <w:t>1</w:t>
            </w:r>
          </w:p>
        </w:tc>
        <w:tc>
          <w:tcPr>
            <w:tcW w:w="4536" w:type="dxa"/>
            <w:tcBorders>
              <w:top w:val="single" w:sz="4" w:space="0" w:color="231F20"/>
              <w:left w:val="single" w:sz="4" w:space="0" w:color="231F20"/>
              <w:bottom w:val="single" w:sz="4" w:space="0" w:color="231F20"/>
              <w:right w:val="single" w:sz="4" w:space="0" w:color="231F20"/>
            </w:tcBorders>
          </w:tcPr>
          <w:p w14:paraId="7B20B0F6" w14:textId="77777777" w:rsidR="00C02E70" w:rsidRPr="00390546" w:rsidRDefault="00C02E70" w:rsidP="00747AC8">
            <w:pPr>
              <w:spacing w:after="0" w:line="240" w:lineRule="auto"/>
              <w:rPr>
                <w:rFonts w:cs="Times New Roman"/>
                <w:szCs w:val="20"/>
              </w:rPr>
            </w:pPr>
            <w:r w:rsidRPr="00390546">
              <w:rPr>
                <w:rFonts w:cs="Times New Roman"/>
                <w:szCs w:val="20"/>
              </w:rPr>
              <w:t>Введение</w:t>
            </w:r>
          </w:p>
        </w:tc>
      </w:tr>
      <w:tr w:rsidR="00C02E70" w:rsidRPr="00390546" w14:paraId="3E209867" w14:textId="77777777" w:rsidTr="00574DE5">
        <w:trPr>
          <w:trHeight w:val="165"/>
        </w:trPr>
        <w:tc>
          <w:tcPr>
            <w:tcW w:w="5104" w:type="dxa"/>
            <w:tcBorders>
              <w:top w:val="single" w:sz="4" w:space="0" w:color="231F20"/>
              <w:left w:val="single" w:sz="4" w:space="0" w:color="231F20"/>
              <w:bottom w:val="single" w:sz="4" w:space="0" w:color="231F20"/>
              <w:right w:val="single" w:sz="4" w:space="0" w:color="231F20"/>
            </w:tcBorders>
          </w:tcPr>
          <w:p w14:paraId="01F2E86D"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Первая российская революция 1905-1907 гг.</w:t>
            </w:r>
          </w:p>
        </w:tc>
        <w:tc>
          <w:tcPr>
            <w:tcW w:w="1276" w:type="dxa"/>
            <w:tcBorders>
              <w:top w:val="single" w:sz="4" w:space="0" w:color="231F20"/>
              <w:left w:val="single" w:sz="4" w:space="0" w:color="231F20"/>
              <w:bottom w:val="single" w:sz="4" w:space="0" w:color="231F20"/>
              <w:right w:val="single" w:sz="4" w:space="0" w:color="231F20"/>
            </w:tcBorders>
          </w:tcPr>
          <w:p w14:paraId="5ECB5F88" w14:textId="77777777" w:rsidR="00C02E70" w:rsidRPr="00390546" w:rsidRDefault="00C02E70" w:rsidP="00747AC8">
            <w:pPr>
              <w:spacing w:after="0" w:line="240" w:lineRule="auto"/>
              <w:rPr>
                <w:rFonts w:cs="Times New Roman"/>
                <w:szCs w:val="20"/>
              </w:rPr>
            </w:pPr>
            <w:r w:rsidRPr="00390546">
              <w:rPr>
                <w:rFonts w:cs="Times New Roman"/>
                <w:szCs w:val="20"/>
              </w:rPr>
              <w:t>1</w:t>
            </w:r>
          </w:p>
        </w:tc>
        <w:tc>
          <w:tcPr>
            <w:tcW w:w="4536" w:type="dxa"/>
            <w:tcBorders>
              <w:top w:val="single" w:sz="4" w:space="0" w:color="231F20"/>
              <w:left w:val="single" w:sz="4" w:space="0" w:color="231F20"/>
              <w:bottom w:val="single" w:sz="4" w:space="0" w:color="231F20"/>
              <w:right w:val="single" w:sz="4" w:space="0" w:color="231F20"/>
            </w:tcBorders>
          </w:tcPr>
          <w:p w14:paraId="5D9527B1" w14:textId="3DB471C8" w:rsidR="00C02E70" w:rsidRPr="00390546" w:rsidRDefault="00C02E70" w:rsidP="00574DE5">
            <w:pPr>
              <w:spacing w:after="0" w:line="240" w:lineRule="auto"/>
              <w:rPr>
                <w:rFonts w:cs="Times New Roman"/>
                <w:szCs w:val="20"/>
              </w:rPr>
            </w:pPr>
            <w:r w:rsidRPr="00390546">
              <w:rPr>
                <w:rFonts w:cs="Times New Roman"/>
                <w:szCs w:val="20"/>
              </w:rPr>
              <w:t>Российская революция 1917</w:t>
            </w:r>
            <w:r w:rsidR="00574DE5">
              <w:rPr>
                <w:rFonts w:cs="Times New Roman"/>
                <w:szCs w:val="20"/>
              </w:rPr>
              <w:t>-</w:t>
            </w:r>
            <w:r w:rsidRPr="00390546">
              <w:rPr>
                <w:rFonts w:cs="Times New Roman"/>
                <w:szCs w:val="20"/>
              </w:rPr>
              <w:t>1922 гг.</w:t>
            </w:r>
          </w:p>
        </w:tc>
      </w:tr>
      <w:tr w:rsidR="00C02E70" w:rsidRPr="00390546" w14:paraId="0CD777C7" w14:textId="77777777" w:rsidTr="00574DE5">
        <w:trPr>
          <w:trHeight w:val="19"/>
        </w:trPr>
        <w:tc>
          <w:tcPr>
            <w:tcW w:w="5104" w:type="dxa"/>
            <w:tcBorders>
              <w:top w:val="single" w:sz="4" w:space="0" w:color="231F20"/>
              <w:left w:val="single" w:sz="4" w:space="0" w:color="231F20"/>
              <w:bottom w:val="single" w:sz="4" w:space="0" w:color="231F20"/>
              <w:right w:val="single" w:sz="4" w:space="0" w:color="231F20"/>
            </w:tcBorders>
          </w:tcPr>
          <w:p w14:paraId="03837EDD" w14:textId="77777777" w:rsidR="00C02E70" w:rsidRPr="00390546" w:rsidRDefault="00C02E70" w:rsidP="00747AC8">
            <w:pPr>
              <w:spacing w:after="0" w:line="240" w:lineRule="auto"/>
              <w:rPr>
                <w:rFonts w:cs="Times New Roman"/>
                <w:szCs w:val="20"/>
              </w:rPr>
            </w:pPr>
            <w:r w:rsidRPr="00390546">
              <w:rPr>
                <w:rFonts w:cs="Times New Roman"/>
                <w:szCs w:val="20"/>
              </w:rPr>
              <w:t>Отечественная война</w:t>
            </w:r>
          </w:p>
          <w:p w14:paraId="66A696C9" w14:textId="77777777" w:rsidR="00C02E70" w:rsidRPr="00390546" w:rsidRDefault="00C02E70" w:rsidP="00747AC8">
            <w:pPr>
              <w:spacing w:after="0" w:line="240" w:lineRule="auto"/>
              <w:rPr>
                <w:rFonts w:cs="Times New Roman"/>
                <w:szCs w:val="20"/>
              </w:rPr>
            </w:pPr>
            <w:r w:rsidRPr="00390546">
              <w:rPr>
                <w:rFonts w:cs="Times New Roman"/>
                <w:szCs w:val="20"/>
              </w:rPr>
              <w:t xml:space="preserve">1812 г. ‒ важнейшее событие российской и мировой истории XIX в. Крымская война. Героическая оборона Севастополя </w:t>
            </w:r>
          </w:p>
        </w:tc>
        <w:tc>
          <w:tcPr>
            <w:tcW w:w="1276" w:type="dxa"/>
            <w:tcBorders>
              <w:top w:val="single" w:sz="4" w:space="0" w:color="231F20"/>
              <w:left w:val="single" w:sz="4" w:space="0" w:color="231F20"/>
              <w:bottom w:val="single" w:sz="4" w:space="0" w:color="231F20"/>
              <w:right w:val="single" w:sz="4" w:space="0" w:color="231F20"/>
            </w:tcBorders>
          </w:tcPr>
          <w:p w14:paraId="1FF38732" w14:textId="77777777" w:rsidR="00C02E70" w:rsidRPr="00390546" w:rsidRDefault="00C02E70" w:rsidP="00747AC8">
            <w:pPr>
              <w:spacing w:after="0" w:line="240" w:lineRule="auto"/>
              <w:rPr>
                <w:rFonts w:cs="Times New Roman"/>
                <w:szCs w:val="20"/>
              </w:rPr>
            </w:pPr>
            <w:r w:rsidRPr="00390546">
              <w:rPr>
                <w:rFonts w:cs="Times New Roman"/>
                <w:szCs w:val="20"/>
              </w:rPr>
              <w:t>2</w:t>
            </w:r>
          </w:p>
        </w:tc>
        <w:tc>
          <w:tcPr>
            <w:tcW w:w="4536" w:type="dxa"/>
            <w:tcBorders>
              <w:top w:val="single" w:sz="4" w:space="0" w:color="231F20"/>
              <w:left w:val="single" w:sz="4" w:space="0" w:color="231F20"/>
              <w:bottom w:val="single" w:sz="4" w:space="0" w:color="231F20"/>
              <w:right w:val="single" w:sz="4" w:space="0" w:color="231F20"/>
            </w:tcBorders>
          </w:tcPr>
          <w:p w14:paraId="5C964B66" w14:textId="77777777" w:rsidR="00C02E70" w:rsidRPr="00390546" w:rsidRDefault="00C02E70" w:rsidP="00747AC8">
            <w:pPr>
              <w:spacing w:after="0" w:line="240" w:lineRule="auto"/>
              <w:rPr>
                <w:rFonts w:cs="Times New Roman"/>
                <w:szCs w:val="20"/>
              </w:rPr>
            </w:pPr>
            <w:r w:rsidRPr="00390546">
              <w:rPr>
                <w:rFonts w:cs="Times New Roman"/>
                <w:szCs w:val="20"/>
              </w:rPr>
              <w:t>Великая Отечественная война 1941-1945 гг.</w:t>
            </w:r>
          </w:p>
        </w:tc>
      </w:tr>
      <w:tr w:rsidR="00C02E70" w:rsidRPr="00390546" w14:paraId="7B240566" w14:textId="77777777" w:rsidTr="00574DE5">
        <w:trPr>
          <w:trHeight w:val="19"/>
        </w:trPr>
        <w:tc>
          <w:tcPr>
            <w:tcW w:w="5104" w:type="dxa"/>
            <w:tcBorders>
              <w:top w:val="single" w:sz="4" w:space="0" w:color="231F20"/>
              <w:left w:val="single" w:sz="4" w:space="0" w:color="231F20"/>
              <w:bottom w:val="single" w:sz="4" w:space="0" w:color="231F20"/>
              <w:right w:val="single" w:sz="4" w:space="0" w:color="231F20"/>
            </w:tcBorders>
          </w:tcPr>
          <w:p w14:paraId="411ABA1A" w14:textId="77777777" w:rsidR="00C02E70" w:rsidRPr="00390546" w:rsidRDefault="00C02E70" w:rsidP="00747AC8">
            <w:pPr>
              <w:spacing w:after="0" w:line="240" w:lineRule="auto"/>
              <w:rPr>
                <w:rFonts w:cs="Times New Roman"/>
                <w:szCs w:val="20"/>
              </w:rPr>
            </w:pPr>
            <w:r w:rsidRPr="00390546">
              <w:rPr>
                <w:rFonts w:cs="Times New Roman"/>
                <w:szCs w:val="20"/>
              </w:rPr>
              <w:t>Социальная и правовая модернизация страны при Александре II. Этнокультурный облик империи. Фо</w:t>
            </w:r>
            <w:r w:rsidRPr="00390546">
              <w:rPr>
                <w:rFonts w:cs="Times New Roman"/>
                <w:szCs w:val="20"/>
              </w:rPr>
              <w:t>р</w:t>
            </w:r>
            <w:r w:rsidRPr="00390546">
              <w:rPr>
                <w:rFonts w:cs="Times New Roman"/>
                <w:szCs w:val="20"/>
              </w:rPr>
              <w:t>мирование гражданского общества и основные напра</w:t>
            </w:r>
            <w:r w:rsidRPr="00390546">
              <w:rPr>
                <w:rFonts w:cs="Times New Roman"/>
                <w:szCs w:val="20"/>
              </w:rPr>
              <w:t>в</w:t>
            </w:r>
            <w:r w:rsidRPr="00390546">
              <w:rPr>
                <w:rFonts w:cs="Times New Roman"/>
                <w:szCs w:val="20"/>
              </w:rPr>
              <w:t>ления общественных движений</w:t>
            </w:r>
          </w:p>
        </w:tc>
        <w:tc>
          <w:tcPr>
            <w:tcW w:w="1276" w:type="dxa"/>
            <w:tcBorders>
              <w:top w:val="single" w:sz="4" w:space="0" w:color="231F20"/>
              <w:left w:val="single" w:sz="4" w:space="0" w:color="231F20"/>
              <w:bottom w:val="single" w:sz="4" w:space="0" w:color="231F20"/>
              <w:right w:val="single" w:sz="4" w:space="0" w:color="231F20"/>
            </w:tcBorders>
          </w:tcPr>
          <w:p w14:paraId="396242C0" w14:textId="77777777" w:rsidR="00C02E70" w:rsidRPr="00390546" w:rsidRDefault="00C02E70" w:rsidP="00747AC8">
            <w:pPr>
              <w:spacing w:after="0" w:line="240" w:lineRule="auto"/>
              <w:rPr>
                <w:rFonts w:cs="Times New Roman"/>
                <w:szCs w:val="20"/>
              </w:rPr>
            </w:pPr>
            <w:r w:rsidRPr="00390546">
              <w:rPr>
                <w:rFonts w:cs="Times New Roman"/>
                <w:szCs w:val="20"/>
              </w:rPr>
              <w:t>19</w:t>
            </w:r>
          </w:p>
        </w:tc>
        <w:tc>
          <w:tcPr>
            <w:tcW w:w="4536" w:type="dxa"/>
            <w:tcBorders>
              <w:top w:val="single" w:sz="4" w:space="0" w:color="231F20"/>
              <w:left w:val="single" w:sz="4" w:space="0" w:color="231F20"/>
              <w:bottom w:val="single" w:sz="4" w:space="0" w:color="231F20"/>
              <w:right w:val="single" w:sz="4" w:space="0" w:color="231F20"/>
            </w:tcBorders>
          </w:tcPr>
          <w:p w14:paraId="09A78849" w14:textId="77777777" w:rsidR="00C02E70" w:rsidRPr="00390546" w:rsidRDefault="00C02E70" w:rsidP="00747AC8">
            <w:pPr>
              <w:spacing w:after="0" w:line="240" w:lineRule="auto"/>
              <w:rPr>
                <w:rFonts w:cs="Times New Roman"/>
                <w:szCs w:val="20"/>
              </w:rPr>
            </w:pPr>
            <w:r w:rsidRPr="00390546">
              <w:rPr>
                <w:rFonts w:cs="Times New Roman"/>
                <w:szCs w:val="20"/>
              </w:rPr>
              <w:t>Распад СССР. Становление новой России (1992-1999 гг.)</w:t>
            </w:r>
          </w:p>
        </w:tc>
      </w:tr>
      <w:tr w:rsidR="00C02E70" w:rsidRPr="00390546" w14:paraId="49ABAA69" w14:textId="77777777" w:rsidTr="00574DE5">
        <w:trPr>
          <w:trHeight w:hRule="exact" w:val="215"/>
        </w:trPr>
        <w:tc>
          <w:tcPr>
            <w:tcW w:w="5104" w:type="dxa"/>
            <w:tcBorders>
              <w:top w:val="single" w:sz="4" w:space="0" w:color="231F20"/>
              <w:left w:val="single" w:sz="4" w:space="0" w:color="231F20"/>
              <w:bottom w:val="single" w:sz="4" w:space="0" w:color="231F20"/>
              <w:right w:val="single" w:sz="4" w:space="0" w:color="231F20"/>
            </w:tcBorders>
          </w:tcPr>
          <w:p w14:paraId="2FF012B1" w14:textId="77777777" w:rsidR="00C02E70" w:rsidRPr="00390546" w:rsidRDefault="00C02E70" w:rsidP="00747AC8">
            <w:pPr>
              <w:spacing w:after="0" w:line="240" w:lineRule="auto"/>
              <w:rPr>
                <w:rFonts w:cs="Times New Roman"/>
                <w:szCs w:val="20"/>
              </w:rPr>
            </w:pPr>
            <w:r w:rsidRPr="00390546">
              <w:rPr>
                <w:rFonts w:cs="Times New Roman"/>
                <w:szCs w:val="20"/>
              </w:rPr>
              <w:t xml:space="preserve">На пороге нового века </w:t>
            </w:r>
          </w:p>
        </w:tc>
        <w:tc>
          <w:tcPr>
            <w:tcW w:w="1276" w:type="dxa"/>
            <w:tcBorders>
              <w:top w:val="single" w:sz="4" w:space="0" w:color="231F20"/>
              <w:left w:val="single" w:sz="4" w:space="0" w:color="231F20"/>
              <w:bottom w:val="single" w:sz="4" w:space="0" w:color="231F20"/>
              <w:right w:val="single" w:sz="4" w:space="0" w:color="231F20"/>
            </w:tcBorders>
          </w:tcPr>
          <w:p w14:paraId="2809D4B6" w14:textId="77777777" w:rsidR="00C02E70" w:rsidRPr="00390546" w:rsidRDefault="00C02E70" w:rsidP="00747AC8">
            <w:pPr>
              <w:spacing w:after="0" w:line="240" w:lineRule="auto"/>
              <w:rPr>
                <w:rFonts w:cs="Times New Roman"/>
                <w:szCs w:val="20"/>
              </w:rPr>
            </w:pPr>
          </w:p>
        </w:tc>
        <w:tc>
          <w:tcPr>
            <w:tcW w:w="4536" w:type="dxa"/>
            <w:tcBorders>
              <w:top w:val="single" w:sz="4" w:space="0" w:color="231F20"/>
              <w:left w:val="single" w:sz="4" w:space="0" w:color="231F20"/>
              <w:bottom w:val="single" w:sz="4" w:space="0" w:color="231F20"/>
              <w:right w:val="single" w:sz="4" w:space="0" w:color="231F20"/>
            </w:tcBorders>
          </w:tcPr>
          <w:p w14:paraId="1C321DBD" w14:textId="77777777" w:rsidR="00C02E70" w:rsidRPr="00390546" w:rsidRDefault="00C02E70" w:rsidP="00747AC8">
            <w:pPr>
              <w:spacing w:after="0" w:line="240" w:lineRule="auto"/>
              <w:rPr>
                <w:rFonts w:cs="Times New Roman"/>
                <w:szCs w:val="20"/>
              </w:rPr>
            </w:pPr>
            <w:r w:rsidRPr="00390546">
              <w:rPr>
                <w:rFonts w:cs="Times New Roman"/>
                <w:szCs w:val="20"/>
              </w:rPr>
              <w:t xml:space="preserve">Возрождение страны с 2000-х гг. </w:t>
            </w:r>
          </w:p>
        </w:tc>
      </w:tr>
      <w:tr w:rsidR="00C02E70" w:rsidRPr="00390546" w14:paraId="0490AAE4" w14:textId="77777777" w:rsidTr="00574DE5">
        <w:trPr>
          <w:trHeight w:hRule="exact" w:val="1268"/>
        </w:trPr>
        <w:tc>
          <w:tcPr>
            <w:tcW w:w="5104" w:type="dxa"/>
            <w:tcBorders>
              <w:top w:val="single" w:sz="4" w:space="0" w:color="231F20"/>
              <w:left w:val="single" w:sz="4" w:space="0" w:color="231F20"/>
              <w:bottom w:val="single" w:sz="4" w:space="0" w:color="231F20"/>
              <w:right w:val="single" w:sz="4" w:space="0" w:color="231F20"/>
            </w:tcBorders>
          </w:tcPr>
          <w:p w14:paraId="59B55450" w14:textId="77777777" w:rsidR="00C02E70" w:rsidRPr="00390546" w:rsidRDefault="00C02E70" w:rsidP="00747AC8">
            <w:pPr>
              <w:spacing w:after="0" w:line="240" w:lineRule="auto"/>
              <w:rPr>
                <w:rFonts w:cs="Times New Roman"/>
                <w:szCs w:val="20"/>
              </w:rPr>
            </w:pPr>
            <w:r w:rsidRPr="00390546">
              <w:rPr>
                <w:rFonts w:cs="Times New Roman"/>
                <w:szCs w:val="20"/>
              </w:rPr>
              <w:t>Крымская война. Героическая оборона Севастополя.</w:t>
            </w:r>
          </w:p>
          <w:p w14:paraId="1C70568F" w14:textId="77777777" w:rsidR="00C02E70" w:rsidRPr="00390546" w:rsidRDefault="00C02E70" w:rsidP="00747AC8">
            <w:pPr>
              <w:spacing w:after="0" w:line="240" w:lineRule="auto"/>
              <w:rPr>
                <w:rFonts w:cs="Times New Roman"/>
                <w:szCs w:val="20"/>
              </w:rPr>
            </w:pPr>
            <w:r w:rsidRPr="00390546">
              <w:rPr>
                <w:rFonts w:cs="Times New Roman"/>
                <w:szCs w:val="20"/>
              </w:rPr>
              <w:t>Общество и власть после революции. Уроки револ</w:t>
            </w:r>
            <w:r w:rsidRPr="00390546">
              <w:rPr>
                <w:rFonts w:cs="Times New Roman"/>
                <w:szCs w:val="20"/>
              </w:rPr>
              <w:t>ю</w:t>
            </w:r>
            <w:r w:rsidRPr="00390546">
              <w:rPr>
                <w:rFonts w:cs="Times New Roman"/>
                <w:szCs w:val="20"/>
              </w:rPr>
              <w:t>ции: политическая стабилизация и социальные прео</w:t>
            </w:r>
            <w:r w:rsidRPr="00390546">
              <w:rPr>
                <w:rFonts w:cs="Times New Roman"/>
                <w:szCs w:val="20"/>
              </w:rPr>
              <w:t>б</w:t>
            </w:r>
            <w:r w:rsidRPr="00390546">
              <w:rPr>
                <w:rFonts w:cs="Times New Roman"/>
                <w:szCs w:val="20"/>
              </w:rPr>
              <w:t>разования. П. А. Столыпин: программа системных р</w:t>
            </w:r>
            <w:r w:rsidRPr="00390546">
              <w:rPr>
                <w:rFonts w:cs="Times New Roman"/>
                <w:szCs w:val="20"/>
              </w:rPr>
              <w:t>е</w:t>
            </w:r>
            <w:r w:rsidRPr="00390546">
              <w:rPr>
                <w:rFonts w:cs="Times New Roman"/>
                <w:szCs w:val="20"/>
              </w:rPr>
              <w:t>форм, масштаб и результаты</w:t>
            </w:r>
          </w:p>
        </w:tc>
        <w:tc>
          <w:tcPr>
            <w:tcW w:w="1276" w:type="dxa"/>
            <w:tcBorders>
              <w:top w:val="single" w:sz="4" w:space="0" w:color="231F20"/>
              <w:left w:val="single" w:sz="4" w:space="0" w:color="231F20"/>
              <w:bottom w:val="single" w:sz="4" w:space="0" w:color="231F20"/>
              <w:right w:val="single" w:sz="4" w:space="0" w:color="231F20"/>
            </w:tcBorders>
          </w:tcPr>
          <w:p w14:paraId="1CB56918" w14:textId="77777777" w:rsidR="00C02E70" w:rsidRPr="00390546" w:rsidRDefault="00C02E70" w:rsidP="00747AC8">
            <w:pPr>
              <w:spacing w:after="0" w:line="240" w:lineRule="auto"/>
              <w:rPr>
                <w:rFonts w:cs="Times New Roman"/>
                <w:szCs w:val="20"/>
              </w:rPr>
            </w:pPr>
            <w:r w:rsidRPr="00390546">
              <w:rPr>
                <w:rFonts w:cs="Times New Roman"/>
                <w:szCs w:val="20"/>
              </w:rPr>
              <w:t>3</w:t>
            </w:r>
          </w:p>
        </w:tc>
        <w:tc>
          <w:tcPr>
            <w:tcW w:w="4536" w:type="dxa"/>
            <w:tcBorders>
              <w:top w:val="single" w:sz="4" w:space="0" w:color="231F20"/>
              <w:left w:val="single" w:sz="4" w:space="0" w:color="231F20"/>
              <w:bottom w:val="single" w:sz="4" w:space="0" w:color="231F20"/>
              <w:right w:val="single" w:sz="4" w:space="0" w:color="231F20"/>
            </w:tcBorders>
          </w:tcPr>
          <w:p w14:paraId="768D7995" w14:textId="77777777" w:rsidR="00C02E70" w:rsidRPr="00390546" w:rsidRDefault="00C02E70" w:rsidP="00747AC8">
            <w:pPr>
              <w:spacing w:after="0" w:line="240" w:lineRule="auto"/>
              <w:rPr>
                <w:rFonts w:cs="Times New Roman"/>
                <w:szCs w:val="20"/>
              </w:rPr>
            </w:pPr>
            <w:r w:rsidRPr="00390546">
              <w:rPr>
                <w:rFonts w:cs="Times New Roman"/>
                <w:szCs w:val="20"/>
              </w:rPr>
              <w:t>Воссоединение</w:t>
            </w:r>
          </w:p>
          <w:p w14:paraId="2C7E4E5A" w14:textId="77777777" w:rsidR="00C02E70" w:rsidRPr="00390546" w:rsidRDefault="00C02E70" w:rsidP="00747AC8">
            <w:pPr>
              <w:spacing w:after="0" w:line="240" w:lineRule="auto"/>
              <w:rPr>
                <w:rFonts w:cs="Times New Roman"/>
                <w:szCs w:val="20"/>
              </w:rPr>
            </w:pPr>
            <w:r w:rsidRPr="00390546">
              <w:rPr>
                <w:rFonts w:cs="Times New Roman"/>
                <w:szCs w:val="20"/>
              </w:rPr>
              <w:t>Крыма с Россией</w:t>
            </w:r>
          </w:p>
        </w:tc>
      </w:tr>
      <w:tr w:rsidR="00C02E70" w:rsidRPr="00390546" w14:paraId="2BA9C76E" w14:textId="77777777" w:rsidTr="00574DE5">
        <w:trPr>
          <w:trHeight w:hRule="exact" w:val="278"/>
        </w:trPr>
        <w:tc>
          <w:tcPr>
            <w:tcW w:w="5104" w:type="dxa"/>
            <w:tcBorders>
              <w:top w:val="single" w:sz="4" w:space="0" w:color="231F20"/>
              <w:left w:val="single" w:sz="4" w:space="0" w:color="231F20"/>
              <w:bottom w:val="single" w:sz="4" w:space="0" w:color="231F20"/>
              <w:right w:val="single" w:sz="4" w:space="0" w:color="231F20"/>
            </w:tcBorders>
          </w:tcPr>
          <w:p w14:paraId="3CF89849" w14:textId="77777777" w:rsidR="00C02E70" w:rsidRPr="00390546" w:rsidRDefault="00C02E70" w:rsidP="00747AC8">
            <w:pPr>
              <w:spacing w:after="0" w:line="240" w:lineRule="auto"/>
              <w:rPr>
                <w:rFonts w:cs="Times New Roman"/>
                <w:szCs w:val="20"/>
              </w:rPr>
            </w:pPr>
            <w:r w:rsidRPr="00390546">
              <w:rPr>
                <w:rFonts w:cs="Times New Roman"/>
                <w:szCs w:val="20"/>
              </w:rPr>
              <w:t>Обобщение</w:t>
            </w:r>
          </w:p>
        </w:tc>
        <w:tc>
          <w:tcPr>
            <w:tcW w:w="1276" w:type="dxa"/>
            <w:tcBorders>
              <w:top w:val="single" w:sz="4" w:space="0" w:color="231F20"/>
              <w:left w:val="single" w:sz="4" w:space="0" w:color="231F20"/>
              <w:bottom w:val="single" w:sz="4" w:space="0" w:color="231F20"/>
              <w:right w:val="single" w:sz="4" w:space="0" w:color="231F20"/>
            </w:tcBorders>
          </w:tcPr>
          <w:p w14:paraId="27F70FD9" w14:textId="77777777" w:rsidR="00C02E70" w:rsidRPr="00390546" w:rsidRDefault="00C02E70" w:rsidP="00747AC8">
            <w:pPr>
              <w:spacing w:after="0" w:line="240" w:lineRule="auto"/>
              <w:rPr>
                <w:rFonts w:cs="Times New Roman"/>
                <w:szCs w:val="20"/>
              </w:rPr>
            </w:pPr>
            <w:r w:rsidRPr="00390546">
              <w:rPr>
                <w:rFonts w:cs="Times New Roman"/>
                <w:szCs w:val="20"/>
              </w:rPr>
              <w:t>1</w:t>
            </w:r>
          </w:p>
        </w:tc>
        <w:tc>
          <w:tcPr>
            <w:tcW w:w="4536" w:type="dxa"/>
            <w:tcBorders>
              <w:top w:val="single" w:sz="4" w:space="0" w:color="231F20"/>
              <w:left w:val="single" w:sz="4" w:space="0" w:color="231F20"/>
              <w:bottom w:val="single" w:sz="4" w:space="0" w:color="231F20"/>
              <w:right w:val="single" w:sz="4" w:space="0" w:color="231F20"/>
            </w:tcBorders>
          </w:tcPr>
          <w:p w14:paraId="4C27BDD1" w14:textId="77777777" w:rsidR="00C02E70" w:rsidRPr="00390546" w:rsidRDefault="00C02E70" w:rsidP="00747AC8">
            <w:pPr>
              <w:spacing w:after="0" w:line="240" w:lineRule="auto"/>
              <w:rPr>
                <w:rFonts w:cs="Times New Roman"/>
                <w:szCs w:val="20"/>
              </w:rPr>
            </w:pPr>
            <w:r w:rsidRPr="00390546">
              <w:rPr>
                <w:rFonts w:cs="Times New Roman"/>
                <w:szCs w:val="20"/>
              </w:rPr>
              <w:t>Итоговое повторение</w:t>
            </w:r>
          </w:p>
        </w:tc>
      </w:tr>
    </w:tbl>
    <w:p w14:paraId="2B548BE6" w14:textId="77777777" w:rsidR="00C02E70" w:rsidRPr="00390546" w:rsidRDefault="00C02E70" w:rsidP="00747AC8">
      <w:pPr>
        <w:spacing w:after="0" w:line="240" w:lineRule="auto"/>
        <w:rPr>
          <w:rFonts w:cs="Times New Roman"/>
          <w:szCs w:val="20"/>
        </w:rPr>
      </w:pPr>
    </w:p>
    <w:p w14:paraId="6587AE39" w14:textId="4E7DC8DE" w:rsidR="00C02E70" w:rsidRPr="00390546" w:rsidRDefault="00C02E70" w:rsidP="00747AC8">
      <w:pPr>
        <w:spacing w:after="0" w:line="240" w:lineRule="auto"/>
        <w:rPr>
          <w:rFonts w:cs="Times New Roman"/>
          <w:szCs w:val="20"/>
        </w:rPr>
      </w:pPr>
      <w:r w:rsidRPr="00390546">
        <w:rPr>
          <w:rFonts w:cs="Times New Roman"/>
          <w:szCs w:val="20"/>
        </w:rPr>
        <w:t>Содержание учебного модуля «Введение в Новейшую историю России».</w:t>
      </w:r>
    </w:p>
    <w:p w14:paraId="2133BF57" w14:textId="77777777" w:rsidR="00C02E70" w:rsidRPr="00390546" w:rsidRDefault="00C02E70" w:rsidP="00574DE5">
      <w:pPr>
        <w:spacing w:after="0" w:line="240" w:lineRule="auto"/>
        <w:jc w:val="right"/>
        <w:rPr>
          <w:rFonts w:cs="Times New Roman"/>
          <w:szCs w:val="20"/>
        </w:rPr>
      </w:pPr>
      <w:r w:rsidRPr="00390546">
        <w:rPr>
          <w:rFonts w:cs="Times New Roman"/>
          <w:szCs w:val="20"/>
        </w:rPr>
        <w:t xml:space="preserve">Таблица 3 </w:t>
      </w:r>
    </w:p>
    <w:p w14:paraId="59401F08" w14:textId="77777777" w:rsidR="00C02E70" w:rsidRPr="00390546" w:rsidRDefault="00C02E70" w:rsidP="00574DE5">
      <w:pPr>
        <w:spacing w:after="0" w:line="240" w:lineRule="auto"/>
        <w:jc w:val="center"/>
        <w:rPr>
          <w:rFonts w:cs="Times New Roman"/>
          <w:szCs w:val="20"/>
        </w:rPr>
      </w:pPr>
      <w:r w:rsidRPr="00390546">
        <w:rPr>
          <w:rFonts w:cs="Times New Roman"/>
          <w:szCs w:val="20"/>
        </w:rPr>
        <w:t>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02E70" w:rsidRPr="00390546" w14:paraId="42F76BD5"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11AE73E5" w14:textId="77777777" w:rsidR="00C02E70" w:rsidRPr="00390546" w:rsidRDefault="00C02E70" w:rsidP="00747AC8">
            <w:pPr>
              <w:spacing w:after="0" w:line="240" w:lineRule="auto"/>
              <w:rPr>
                <w:rFonts w:cs="Times New Roman"/>
                <w:szCs w:val="20"/>
              </w:rPr>
            </w:pPr>
            <w:r w:rsidRPr="00390546">
              <w:rPr>
                <w:rFonts w:cs="Times New Roman"/>
                <w:szCs w:val="20"/>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6CA0E12B" w14:textId="77777777" w:rsidR="00C02E70" w:rsidRPr="00390546" w:rsidRDefault="00C02E70" w:rsidP="00747AC8">
            <w:pPr>
              <w:spacing w:after="0" w:line="240" w:lineRule="auto"/>
              <w:rPr>
                <w:rFonts w:cs="Times New Roman"/>
                <w:szCs w:val="20"/>
              </w:rPr>
            </w:pPr>
            <w:r w:rsidRPr="00390546">
              <w:rPr>
                <w:rFonts w:cs="Times New Roman"/>
                <w:szCs w:val="20"/>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72EB2BAC" w14:textId="77777777" w:rsidR="00C02E70" w:rsidRPr="00390546" w:rsidRDefault="00C02E70" w:rsidP="00747AC8">
            <w:pPr>
              <w:spacing w:after="0" w:line="240" w:lineRule="auto"/>
              <w:rPr>
                <w:rFonts w:cs="Times New Roman"/>
                <w:szCs w:val="20"/>
              </w:rPr>
            </w:pPr>
            <w:r w:rsidRPr="00390546">
              <w:rPr>
                <w:rFonts w:cs="Times New Roman"/>
                <w:szCs w:val="20"/>
              </w:rPr>
              <w:t>Примерное кол</w:t>
            </w:r>
            <w:r w:rsidRPr="00390546">
              <w:rPr>
                <w:rFonts w:cs="Times New Roman"/>
                <w:szCs w:val="20"/>
              </w:rPr>
              <w:t>и</w:t>
            </w:r>
            <w:r w:rsidRPr="00390546">
              <w:rPr>
                <w:rFonts w:cs="Times New Roman"/>
                <w:szCs w:val="20"/>
              </w:rPr>
              <w:t>чество часов</w:t>
            </w:r>
          </w:p>
        </w:tc>
      </w:tr>
      <w:tr w:rsidR="00C02E70" w:rsidRPr="00390546" w14:paraId="07096FD9"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28F09815" w14:textId="77777777" w:rsidR="00C02E70" w:rsidRPr="00390546" w:rsidRDefault="00C02E70" w:rsidP="00747AC8">
            <w:pPr>
              <w:spacing w:after="0" w:line="240" w:lineRule="auto"/>
              <w:rPr>
                <w:rFonts w:cs="Times New Roman"/>
                <w:szCs w:val="20"/>
              </w:rPr>
            </w:pPr>
            <w:r w:rsidRPr="00390546">
              <w:rPr>
                <w:rFonts w:cs="Times New Roman"/>
                <w:szCs w:val="20"/>
              </w:rPr>
              <w:t>1</w:t>
            </w:r>
          </w:p>
        </w:tc>
        <w:tc>
          <w:tcPr>
            <w:tcW w:w="7303" w:type="dxa"/>
            <w:tcBorders>
              <w:top w:val="single" w:sz="4" w:space="0" w:color="231F20"/>
              <w:left w:val="single" w:sz="4" w:space="0" w:color="231F20"/>
              <w:bottom w:val="single" w:sz="4" w:space="0" w:color="231F20"/>
              <w:right w:val="single" w:sz="4" w:space="0" w:color="231F20"/>
            </w:tcBorders>
          </w:tcPr>
          <w:p w14:paraId="31071EF8" w14:textId="77777777" w:rsidR="00C02E70" w:rsidRPr="00390546" w:rsidRDefault="00C02E70" w:rsidP="00747AC8">
            <w:pPr>
              <w:spacing w:after="0" w:line="240" w:lineRule="auto"/>
              <w:rPr>
                <w:rFonts w:cs="Times New Roman"/>
                <w:szCs w:val="20"/>
              </w:rPr>
            </w:pPr>
            <w:r w:rsidRPr="00390546">
              <w:rPr>
                <w:rFonts w:cs="Times New Roman"/>
                <w:szCs w:val="20"/>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793BD28D" w14:textId="77777777" w:rsidR="00C02E70" w:rsidRPr="00390546" w:rsidRDefault="00C02E70" w:rsidP="00747AC8">
            <w:pPr>
              <w:spacing w:after="0" w:line="240" w:lineRule="auto"/>
              <w:rPr>
                <w:rFonts w:cs="Times New Roman"/>
                <w:szCs w:val="20"/>
              </w:rPr>
            </w:pPr>
            <w:r w:rsidRPr="00390546">
              <w:rPr>
                <w:rFonts w:cs="Times New Roman"/>
                <w:szCs w:val="20"/>
              </w:rPr>
              <w:t>1</w:t>
            </w:r>
          </w:p>
        </w:tc>
      </w:tr>
      <w:tr w:rsidR="00C02E70" w:rsidRPr="00390546" w14:paraId="0C6F8076"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10149EA4" w14:textId="77777777" w:rsidR="00C02E70" w:rsidRPr="00390546" w:rsidRDefault="00C02E70" w:rsidP="00747AC8">
            <w:pPr>
              <w:spacing w:after="0" w:line="240" w:lineRule="auto"/>
              <w:rPr>
                <w:rFonts w:cs="Times New Roman"/>
                <w:szCs w:val="20"/>
              </w:rPr>
            </w:pPr>
            <w:r w:rsidRPr="00390546">
              <w:rPr>
                <w:rFonts w:cs="Times New Roman"/>
                <w:szCs w:val="20"/>
              </w:rPr>
              <w:t>2</w:t>
            </w:r>
          </w:p>
        </w:tc>
        <w:tc>
          <w:tcPr>
            <w:tcW w:w="7303" w:type="dxa"/>
            <w:tcBorders>
              <w:top w:val="single" w:sz="4" w:space="0" w:color="231F20"/>
              <w:left w:val="single" w:sz="4" w:space="0" w:color="231F20"/>
              <w:bottom w:val="single" w:sz="4" w:space="0" w:color="231F20"/>
              <w:right w:val="single" w:sz="4" w:space="0" w:color="231F20"/>
            </w:tcBorders>
          </w:tcPr>
          <w:p w14:paraId="0216C602" w14:textId="1FA5CCF2" w:rsidR="00C02E70" w:rsidRPr="00390546" w:rsidRDefault="00C02E70" w:rsidP="00574DE5">
            <w:pPr>
              <w:spacing w:after="0" w:line="240" w:lineRule="auto"/>
              <w:rPr>
                <w:rFonts w:cs="Times New Roman"/>
                <w:szCs w:val="20"/>
              </w:rPr>
            </w:pPr>
            <w:r w:rsidRPr="00390546">
              <w:rPr>
                <w:rFonts w:cs="Times New Roman"/>
                <w:szCs w:val="20"/>
              </w:rPr>
              <w:t>Российская революция 1917</w:t>
            </w:r>
            <w:r w:rsidR="00574DE5">
              <w:rPr>
                <w:rFonts w:cs="Times New Roman"/>
                <w:szCs w:val="20"/>
              </w:rPr>
              <w:t>-</w:t>
            </w:r>
            <w:r w:rsidRPr="00390546">
              <w:rPr>
                <w:rFonts w:cs="Times New Roman"/>
                <w:szCs w:val="20"/>
              </w:rPr>
              <w:t>1922 гг.</w:t>
            </w:r>
          </w:p>
        </w:tc>
        <w:tc>
          <w:tcPr>
            <w:tcW w:w="1959" w:type="dxa"/>
            <w:tcBorders>
              <w:top w:val="single" w:sz="4" w:space="0" w:color="231F20"/>
              <w:left w:val="single" w:sz="4" w:space="0" w:color="231F20"/>
              <w:bottom w:val="single" w:sz="4" w:space="0" w:color="231F20"/>
              <w:right w:val="single" w:sz="4" w:space="0" w:color="231F20"/>
            </w:tcBorders>
          </w:tcPr>
          <w:p w14:paraId="3EB6F8B1" w14:textId="77777777" w:rsidR="00C02E70" w:rsidRPr="00390546" w:rsidRDefault="00C02E70" w:rsidP="00747AC8">
            <w:pPr>
              <w:spacing w:after="0" w:line="240" w:lineRule="auto"/>
              <w:rPr>
                <w:rFonts w:cs="Times New Roman"/>
                <w:szCs w:val="20"/>
              </w:rPr>
            </w:pPr>
            <w:r w:rsidRPr="00390546">
              <w:rPr>
                <w:rFonts w:cs="Times New Roman"/>
                <w:szCs w:val="20"/>
              </w:rPr>
              <w:t>5</w:t>
            </w:r>
          </w:p>
        </w:tc>
      </w:tr>
      <w:tr w:rsidR="00C02E70" w:rsidRPr="00390546" w14:paraId="6B6D704B"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2C9FF766" w14:textId="77777777" w:rsidR="00C02E70" w:rsidRPr="00390546" w:rsidRDefault="00C02E70" w:rsidP="00747AC8">
            <w:pPr>
              <w:spacing w:after="0" w:line="240" w:lineRule="auto"/>
              <w:rPr>
                <w:rFonts w:cs="Times New Roman"/>
                <w:szCs w:val="20"/>
              </w:rPr>
            </w:pPr>
            <w:r w:rsidRPr="00390546">
              <w:rPr>
                <w:rFonts w:cs="Times New Roman"/>
                <w:szCs w:val="20"/>
              </w:rPr>
              <w:t>2</w:t>
            </w:r>
          </w:p>
        </w:tc>
        <w:tc>
          <w:tcPr>
            <w:tcW w:w="7303" w:type="dxa"/>
            <w:tcBorders>
              <w:top w:val="single" w:sz="4" w:space="0" w:color="231F20"/>
              <w:left w:val="single" w:sz="4" w:space="0" w:color="231F20"/>
              <w:bottom w:val="single" w:sz="4" w:space="0" w:color="231F20"/>
              <w:right w:val="single" w:sz="4" w:space="0" w:color="231F20"/>
            </w:tcBorders>
          </w:tcPr>
          <w:p w14:paraId="0FE2D74E" w14:textId="77777777" w:rsidR="00C02E70" w:rsidRPr="00390546" w:rsidRDefault="00C02E70" w:rsidP="00747AC8">
            <w:pPr>
              <w:spacing w:after="0" w:line="240" w:lineRule="auto"/>
              <w:rPr>
                <w:rFonts w:cs="Times New Roman"/>
                <w:szCs w:val="20"/>
              </w:rPr>
            </w:pPr>
            <w:r w:rsidRPr="00390546">
              <w:rPr>
                <w:rFonts w:cs="Times New Roman"/>
                <w:szCs w:val="20"/>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0C6A773F" w14:textId="77777777" w:rsidR="00C02E70" w:rsidRPr="00390546" w:rsidRDefault="00C02E70" w:rsidP="00747AC8">
            <w:pPr>
              <w:spacing w:after="0" w:line="240" w:lineRule="auto"/>
              <w:rPr>
                <w:rFonts w:cs="Times New Roman"/>
                <w:szCs w:val="20"/>
              </w:rPr>
            </w:pPr>
            <w:r w:rsidRPr="00390546">
              <w:rPr>
                <w:rFonts w:cs="Times New Roman"/>
                <w:szCs w:val="20"/>
              </w:rPr>
              <w:t>4</w:t>
            </w:r>
          </w:p>
        </w:tc>
      </w:tr>
      <w:tr w:rsidR="00C02E70" w:rsidRPr="00390546" w14:paraId="021BB605"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6079E73A" w14:textId="77777777" w:rsidR="00C02E70" w:rsidRPr="00390546" w:rsidRDefault="00C02E70" w:rsidP="00747AC8">
            <w:pPr>
              <w:spacing w:after="0" w:line="240" w:lineRule="auto"/>
              <w:rPr>
                <w:rFonts w:cs="Times New Roman"/>
                <w:szCs w:val="20"/>
              </w:rPr>
            </w:pPr>
            <w:r w:rsidRPr="00390546">
              <w:rPr>
                <w:rFonts w:cs="Times New Roman"/>
                <w:szCs w:val="20"/>
              </w:rPr>
              <w:t>3</w:t>
            </w:r>
          </w:p>
        </w:tc>
        <w:tc>
          <w:tcPr>
            <w:tcW w:w="7303" w:type="dxa"/>
            <w:tcBorders>
              <w:top w:val="single" w:sz="4" w:space="0" w:color="231F20"/>
              <w:left w:val="single" w:sz="4" w:space="0" w:color="231F20"/>
              <w:bottom w:val="single" w:sz="4" w:space="0" w:color="231F20"/>
              <w:right w:val="single" w:sz="4" w:space="0" w:color="231F20"/>
            </w:tcBorders>
          </w:tcPr>
          <w:p w14:paraId="3FA8912F" w14:textId="77777777" w:rsidR="00C02E70" w:rsidRPr="00390546" w:rsidRDefault="00C02E70" w:rsidP="00747AC8">
            <w:pPr>
              <w:spacing w:after="0" w:line="240" w:lineRule="auto"/>
              <w:rPr>
                <w:rFonts w:cs="Times New Roman"/>
                <w:szCs w:val="20"/>
              </w:rPr>
            </w:pPr>
            <w:r w:rsidRPr="00390546">
              <w:rPr>
                <w:rFonts w:cs="Times New Roman"/>
                <w:szCs w:val="20"/>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40D68E3E" w14:textId="77777777" w:rsidR="00C02E70" w:rsidRPr="00390546" w:rsidRDefault="00C02E70" w:rsidP="00747AC8">
            <w:pPr>
              <w:spacing w:after="0" w:line="240" w:lineRule="auto"/>
              <w:rPr>
                <w:rFonts w:cs="Times New Roman"/>
                <w:szCs w:val="20"/>
              </w:rPr>
            </w:pPr>
            <w:r w:rsidRPr="00390546">
              <w:rPr>
                <w:rFonts w:cs="Times New Roman"/>
                <w:szCs w:val="20"/>
              </w:rPr>
              <w:t>2</w:t>
            </w:r>
          </w:p>
        </w:tc>
      </w:tr>
      <w:tr w:rsidR="00C02E70" w:rsidRPr="00390546" w14:paraId="4D5F9CF6"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7C229AF4" w14:textId="77777777" w:rsidR="00C02E70" w:rsidRPr="00390546" w:rsidRDefault="00C02E70" w:rsidP="00747AC8">
            <w:pPr>
              <w:spacing w:after="0" w:line="240" w:lineRule="auto"/>
              <w:rPr>
                <w:rFonts w:cs="Times New Roman"/>
                <w:szCs w:val="20"/>
              </w:rPr>
            </w:pPr>
            <w:r w:rsidRPr="00390546">
              <w:rPr>
                <w:rFonts w:cs="Times New Roman"/>
                <w:szCs w:val="20"/>
              </w:rPr>
              <w:t>4</w:t>
            </w:r>
          </w:p>
        </w:tc>
        <w:tc>
          <w:tcPr>
            <w:tcW w:w="7303" w:type="dxa"/>
            <w:tcBorders>
              <w:top w:val="single" w:sz="4" w:space="0" w:color="231F20"/>
              <w:left w:val="single" w:sz="4" w:space="0" w:color="231F20"/>
              <w:bottom w:val="single" w:sz="4" w:space="0" w:color="231F20"/>
              <w:right w:val="single" w:sz="4" w:space="0" w:color="231F20"/>
            </w:tcBorders>
          </w:tcPr>
          <w:p w14:paraId="41AD72A9" w14:textId="0859DF9D" w:rsidR="00C02E70" w:rsidRPr="00390546" w:rsidRDefault="00C02E70" w:rsidP="00574DE5">
            <w:pPr>
              <w:spacing w:after="0" w:line="240" w:lineRule="auto"/>
              <w:rPr>
                <w:rFonts w:cs="Times New Roman"/>
                <w:szCs w:val="20"/>
              </w:rPr>
            </w:pPr>
            <w:r w:rsidRPr="00390546">
              <w:rPr>
                <w:rFonts w:cs="Times New Roman"/>
                <w:szCs w:val="20"/>
              </w:rPr>
              <w:t>Возрождение страны с 2000-х гг. Воссоединение</w:t>
            </w:r>
            <w:r w:rsidR="00574DE5">
              <w:rPr>
                <w:rFonts w:cs="Times New Roman"/>
                <w:szCs w:val="20"/>
              </w:rPr>
              <w:t xml:space="preserve"> </w:t>
            </w:r>
            <w:r w:rsidRPr="00390546">
              <w:rPr>
                <w:rFonts w:cs="Times New Roman"/>
                <w:szCs w:val="20"/>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36148C85" w14:textId="77777777" w:rsidR="00C02E70" w:rsidRPr="00390546" w:rsidRDefault="00C02E70" w:rsidP="00747AC8">
            <w:pPr>
              <w:spacing w:after="0" w:line="240" w:lineRule="auto"/>
              <w:rPr>
                <w:rFonts w:cs="Times New Roman"/>
                <w:szCs w:val="20"/>
              </w:rPr>
            </w:pPr>
            <w:r w:rsidRPr="00390546">
              <w:rPr>
                <w:rFonts w:cs="Times New Roman"/>
                <w:szCs w:val="20"/>
              </w:rPr>
              <w:t>3</w:t>
            </w:r>
          </w:p>
        </w:tc>
      </w:tr>
      <w:tr w:rsidR="00C02E70" w:rsidRPr="00390546" w14:paraId="2324A7EF" w14:textId="77777777" w:rsidTr="008C1DF0">
        <w:trPr>
          <w:trHeight w:val="18"/>
        </w:trPr>
        <w:tc>
          <w:tcPr>
            <w:tcW w:w="713" w:type="dxa"/>
            <w:tcBorders>
              <w:top w:val="single" w:sz="4" w:space="0" w:color="231F20"/>
              <w:left w:val="single" w:sz="4" w:space="0" w:color="231F20"/>
              <w:bottom w:val="single" w:sz="4" w:space="0" w:color="231F20"/>
              <w:right w:val="single" w:sz="4" w:space="0" w:color="231F20"/>
            </w:tcBorders>
          </w:tcPr>
          <w:p w14:paraId="6815709E" w14:textId="77777777" w:rsidR="00C02E70" w:rsidRPr="00390546" w:rsidRDefault="00C02E70" w:rsidP="00747AC8">
            <w:pPr>
              <w:spacing w:after="0" w:line="240" w:lineRule="auto"/>
              <w:rPr>
                <w:rFonts w:cs="Times New Roman"/>
                <w:szCs w:val="20"/>
              </w:rPr>
            </w:pPr>
            <w:r w:rsidRPr="00390546">
              <w:rPr>
                <w:rFonts w:cs="Times New Roman"/>
                <w:szCs w:val="20"/>
              </w:rPr>
              <w:t>5</w:t>
            </w:r>
          </w:p>
        </w:tc>
        <w:tc>
          <w:tcPr>
            <w:tcW w:w="7303" w:type="dxa"/>
            <w:tcBorders>
              <w:top w:val="single" w:sz="4" w:space="0" w:color="231F20"/>
              <w:left w:val="single" w:sz="4" w:space="0" w:color="231F20"/>
              <w:bottom w:val="single" w:sz="4" w:space="0" w:color="231F20"/>
              <w:right w:val="single" w:sz="4" w:space="0" w:color="231F20"/>
            </w:tcBorders>
          </w:tcPr>
          <w:p w14:paraId="198E42C7" w14:textId="77777777" w:rsidR="00C02E70" w:rsidRPr="00390546" w:rsidRDefault="00C02E70" w:rsidP="00747AC8">
            <w:pPr>
              <w:spacing w:after="0" w:line="240" w:lineRule="auto"/>
              <w:rPr>
                <w:rFonts w:cs="Times New Roman"/>
                <w:szCs w:val="20"/>
              </w:rPr>
            </w:pPr>
            <w:r w:rsidRPr="00390546">
              <w:rPr>
                <w:rFonts w:cs="Times New Roman"/>
                <w:szCs w:val="20"/>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01A49CEC" w14:textId="77777777" w:rsidR="00C02E70" w:rsidRPr="00390546" w:rsidRDefault="00C02E70" w:rsidP="00747AC8">
            <w:pPr>
              <w:spacing w:after="0" w:line="240" w:lineRule="auto"/>
              <w:rPr>
                <w:rFonts w:cs="Times New Roman"/>
                <w:szCs w:val="20"/>
              </w:rPr>
            </w:pPr>
            <w:r w:rsidRPr="00390546">
              <w:rPr>
                <w:rFonts w:cs="Times New Roman"/>
                <w:szCs w:val="20"/>
              </w:rPr>
              <w:t>2</w:t>
            </w:r>
          </w:p>
        </w:tc>
      </w:tr>
    </w:tbl>
    <w:p w14:paraId="708A8CD3" w14:textId="36B433E9" w:rsidR="00C02E70" w:rsidRPr="00390546" w:rsidRDefault="00C02E70" w:rsidP="00747AC8">
      <w:pPr>
        <w:spacing w:after="0" w:line="240" w:lineRule="auto"/>
        <w:rPr>
          <w:rFonts w:cs="Times New Roman"/>
          <w:szCs w:val="20"/>
        </w:rPr>
      </w:pPr>
      <w:r w:rsidRPr="00390546">
        <w:rPr>
          <w:rFonts w:cs="Times New Roman"/>
          <w:szCs w:val="20"/>
        </w:rPr>
        <w:t xml:space="preserve">Введение. </w:t>
      </w:r>
    </w:p>
    <w:p w14:paraId="0E496042" w14:textId="77777777" w:rsidR="00C02E70" w:rsidRPr="00390546" w:rsidRDefault="00C02E70" w:rsidP="00747AC8">
      <w:pPr>
        <w:spacing w:after="0" w:line="240" w:lineRule="auto"/>
        <w:rPr>
          <w:rFonts w:cs="Times New Roman"/>
          <w:szCs w:val="20"/>
        </w:rPr>
      </w:pPr>
      <w:r w:rsidRPr="00390546">
        <w:rPr>
          <w:rFonts w:cs="Times New Roman"/>
          <w:szCs w:val="2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2FFE8324" w14:textId="59A3B48D" w:rsidR="00C02E70" w:rsidRPr="00390546" w:rsidRDefault="00C02E70" w:rsidP="00747AC8">
      <w:pPr>
        <w:spacing w:after="0" w:line="240" w:lineRule="auto"/>
        <w:rPr>
          <w:rFonts w:cs="Times New Roman"/>
          <w:szCs w:val="20"/>
        </w:rPr>
      </w:pPr>
      <w:r w:rsidRPr="00390546">
        <w:rPr>
          <w:rFonts w:cs="Times New Roman"/>
          <w:szCs w:val="20"/>
        </w:rPr>
        <w:t>Российская революция 1917</w:t>
      </w:r>
      <w:r w:rsidR="00574DE5">
        <w:rPr>
          <w:rFonts w:cs="Times New Roman"/>
          <w:szCs w:val="20"/>
        </w:rPr>
        <w:t>-</w:t>
      </w:r>
      <w:r w:rsidRPr="00390546">
        <w:rPr>
          <w:rFonts w:cs="Times New Roman"/>
          <w:szCs w:val="20"/>
        </w:rPr>
        <w:t>1922 гг.</w:t>
      </w:r>
    </w:p>
    <w:p w14:paraId="51F9DAA3" w14:textId="77777777" w:rsidR="00C02E70" w:rsidRPr="00390546" w:rsidRDefault="00C02E70" w:rsidP="00747AC8">
      <w:pPr>
        <w:spacing w:after="0" w:line="240" w:lineRule="auto"/>
        <w:rPr>
          <w:rFonts w:cs="Times New Roman"/>
          <w:szCs w:val="20"/>
        </w:rPr>
      </w:pPr>
      <w:r w:rsidRPr="00390546">
        <w:rPr>
          <w:rFonts w:cs="Times New Roman"/>
          <w:szCs w:val="20"/>
        </w:rPr>
        <w:t>Российская империя накануне Февральской революции 1917 г.: общенациональный кризис.</w:t>
      </w:r>
    </w:p>
    <w:p w14:paraId="794581E4" w14:textId="77777777" w:rsidR="00C02E70" w:rsidRPr="00390546" w:rsidRDefault="00C02E70" w:rsidP="00747AC8">
      <w:pPr>
        <w:spacing w:after="0" w:line="240" w:lineRule="auto"/>
        <w:rPr>
          <w:rFonts w:cs="Times New Roman"/>
          <w:szCs w:val="20"/>
        </w:rPr>
      </w:pPr>
      <w:r w:rsidRPr="00390546">
        <w:rPr>
          <w:rFonts w:cs="Times New Roman"/>
          <w:szCs w:val="20"/>
        </w:rPr>
        <w:t>Февральское восстание в Петрограде. Отречение Николая II.</w:t>
      </w:r>
    </w:p>
    <w:p w14:paraId="7A95107E" w14:textId="77777777" w:rsidR="00C02E70" w:rsidRPr="00390546" w:rsidRDefault="00C02E70" w:rsidP="00747AC8">
      <w:pPr>
        <w:spacing w:after="0" w:line="240" w:lineRule="auto"/>
        <w:rPr>
          <w:rFonts w:cs="Times New Roman"/>
          <w:szCs w:val="20"/>
        </w:rPr>
      </w:pPr>
      <w:r w:rsidRPr="00390546">
        <w:rPr>
          <w:rFonts w:cs="Times New Roman"/>
          <w:szCs w:val="20"/>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3A6BDF7" w14:textId="77777777" w:rsidR="00C02E70" w:rsidRPr="00390546" w:rsidRDefault="00C02E70" w:rsidP="00747AC8">
      <w:pPr>
        <w:spacing w:after="0" w:line="240" w:lineRule="auto"/>
        <w:rPr>
          <w:rFonts w:cs="Times New Roman"/>
          <w:szCs w:val="20"/>
        </w:rPr>
      </w:pPr>
      <w:r w:rsidRPr="00390546">
        <w:rPr>
          <w:rFonts w:cs="Times New Roman"/>
          <w:szCs w:val="20"/>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w:t>
      </w:r>
      <w:r w:rsidRPr="00390546">
        <w:rPr>
          <w:rFonts w:cs="Times New Roman"/>
          <w:szCs w:val="20"/>
        </w:rPr>
        <w:t>б</w:t>
      </w:r>
      <w:r w:rsidRPr="00390546">
        <w:rPr>
          <w:rFonts w:cs="Times New Roman"/>
          <w:szCs w:val="20"/>
        </w:rPr>
        <w:t>разование РСФСР как добровольного союза народов России.</w:t>
      </w:r>
    </w:p>
    <w:p w14:paraId="6ED280DF" w14:textId="77777777" w:rsidR="00C02E70" w:rsidRPr="00390546" w:rsidRDefault="00C02E70" w:rsidP="00747AC8">
      <w:pPr>
        <w:spacing w:after="0" w:line="240" w:lineRule="auto"/>
        <w:rPr>
          <w:rFonts w:cs="Times New Roman"/>
          <w:szCs w:val="20"/>
        </w:rPr>
      </w:pPr>
      <w:r w:rsidRPr="00390546">
        <w:rPr>
          <w:rFonts w:cs="Times New Roman"/>
          <w:szCs w:val="20"/>
        </w:rPr>
        <w:t>Гражданская война как национальная трагедия. Военная интервенция. Политика белых правительств А. В. Колчака, А. И. Деникина и П. Н. Врангеля.</w:t>
      </w:r>
    </w:p>
    <w:p w14:paraId="1CA6EA8B" w14:textId="77777777" w:rsidR="00C02E70" w:rsidRPr="00390546" w:rsidRDefault="00C02E70" w:rsidP="00747AC8">
      <w:pPr>
        <w:spacing w:after="0" w:line="240" w:lineRule="auto"/>
        <w:rPr>
          <w:rFonts w:cs="Times New Roman"/>
          <w:szCs w:val="20"/>
        </w:rPr>
      </w:pPr>
      <w:r w:rsidRPr="00390546">
        <w:rPr>
          <w:rFonts w:cs="Times New Roman"/>
          <w:szCs w:val="20"/>
        </w:rPr>
        <w:t>Переход страны к мирной жизни. Образование СССР. Революционные события в России глазами соотечественников и мира. Русское зарубежье.</w:t>
      </w:r>
    </w:p>
    <w:p w14:paraId="4A808FD1" w14:textId="77777777" w:rsidR="00C02E70" w:rsidRPr="00390546" w:rsidRDefault="00C02E70" w:rsidP="00747AC8">
      <w:pPr>
        <w:spacing w:after="0" w:line="240" w:lineRule="auto"/>
        <w:rPr>
          <w:rFonts w:cs="Times New Roman"/>
          <w:szCs w:val="20"/>
        </w:rPr>
      </w:pPr>
      <w:r w:rsidRPr="00390546">
        <w:rPr>
          <w:rFonts w:cs="Times New Roman"/>
          <w:szCs w:val="20"/>
        </w:rPr>
        <w:t>Влияние революционных событий на общемировые процессы XX в., историю народов России.</w:t>
      </w:r>
    </w:p>
    <w:p w14:paraId="411A1D0B" w14:textId="78527D7B" w:rsidR="00C02E70" w:rsidRPr="00390546" w:rsidRDefault="00C02E70" w:rsidP="00747AC8">
      <w:pPr>
        <w:spacing w:after="0" w:line="240" w:lineRule="auto"/>
        <w:rPr>
          <w:rFonts w:cs="Times New Roman"/>
          <w:szCs w:val="20"/>
        </w:rPr>
      </w:pPr>
      <w:r w:rsidRPr="00390546">
        <w:rPr>
          <w:rFonts w:cs="Times New Roman"/>
          <w:szCs w:val="20"/>
        </w:rPr>
        <w:t xml:space="preserve">Великая Отечественная война 1941-1945 гг. </w:t>
      </w:r>
    </w:p>
    <w:p w14:paraId="21D8F9DA" w14:textId="77777777" w:rsidR="00C02E70" w:rsidRPr="00390546" w:rsidRDefault="00C02E70" w:rsidP="00747AC8">
      <w:pPr>
        <w:spacing w:after="0" w:line="240" w:lineRule="auto"/>
        <w:rPr>
          <w:rFonts w:cs="Times New Roman"/>
          <w:szCs w:val="20"/>
        </w:rPr>
      </w:pPr>
      <w:r w:rsidRPr="00390546">
        <w:rPr>
          <w:rFonts w:cs="Times New Roman"/>
          <w:szCs w:val="20"/>
        </w:rPr>
        <w:t>План «Барбаросса» и цели гитлеровской Германии в войне с СССР. Нападение на СССР 22 июня 1941 г. Причины о</w:t>
      </w:r>
      <w:r w:rsidRPr="00390546">
        <w:rPr>
          <w:rFonts w:cs="Times New Roman"/>
          <w:szCs w:val="20"/>
        </w:rPr>
        <w:t>т</w:t>
      </w:r>
      <w:r w:rsidRPr="00390546">
        <w:rPr>
          <w:rFonts w:cs="Times New Roman"/>
          <w:szCs w:val="20"/>
        </w:rPr>
        <w:t>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BF5E548" w14:textId="77777777" w:rsidR="00C02E70" w:rsidRPr="00390546" w:rsidRDefault="00C02E70" w:rsidP="00747AC8">
      <w:pPr>
        <w:spacing w:after="0" w:line="240" w:lineRule="auto"/>
        <w:rPr>
          <w:rFonts w:cs="Times New Roman"/>
          <w:szCs w:val="20"/>
        </w:rPr>
      </w:pPr>
      <w:r w:rsidRPr="00390546">
        <w:rPr>
          <w:rFonts w:cs="Times New Roman"/>
          <w:szCs w:val="20"/>
        </w:rPr>
        <w:t>Битва за Москву. Парад 7 ноября 1941 г. на Красной площади. Срыв германских планов молниеносной войны.</w:t>
      </w:r>
    </w:p>
    <w:p w14:paraId="4369C0C4" w14:textId="77777777" w:rsidR="00C02E70" w:rsidRPr="00390546" w:rsidRDefault="00C02E70" w:rsidP="00747AC8">
      <w:pPr>
        <w:spacing w:after="0" w:line="240" w:lineRule="auto"/>
        <w:rPr>
          <w:rFonts w:cs="Times New Roman"/>
          <w:szCs w:val="20"/>
        </w:rPr>
      </w:pPr>
      <w:r w:rsidRPr="00390546">
        <w:rPr>
          <w:rFonts w:cs="Times New Roman"/>
          <w:szCs w:val="20"/>
        </w:rPr>
        <w:t>Блокада Ленинграда. Дорога жизни. Значение героического сопротивления Ленинграда.</w:t>
      </w:r>
    </w:p>
    <w:p w14:paraId="4B14EF3A" w14:textId="77777777" w:rsidR="00C02E70" w:rsidRPr="00390546" w:rsidRDefault="00C02E70" w:rsidP="00747AC8">
      <w:pPr>
        <w:spacing w:after="0" w:line="240" w:lineRule="auto"/>
        <w:rPr>
          <w:rFonts w:cs="Times New Roman"/>
          <w:szCs w:val="20"/>
        </w:rPr>
      </w:pPr>
      <w:r w:rsidRPr="00390546">
        <w:rPr>
          <w:rFonts w:cs="Times New Roman"/>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D2A5D9B" w14:textId="77777777" w:rsidR="00C02E70" w:rsidRPr="00390546" w:rsidRDefault="00C02E70" w:rsidP="00747AC8">
      <w:pPr>
        <w:spacing w:after="0" w:line="240" w:lineRule="auto"/>
        <w:rPr>
          <w:rFonts w:cs="Times New Roman"/>
          <w:szCs w:val="20"/>
        </w:rPr>
      </w:pPr>
      <w:r w:rsidRPr="00390546">
        <w:rPr>
          <w:rFonts w:cs="Times New Roman"/>
          <w:szCs w:val="20"/>
        </w:rPr>
        <w:t>Коренной перелом в ходе Великой Отечественной войны. Сталинградская битва. Битва на Курской дуге.</w:t>
      </w:r>
    </w:p>
    <w:p w14:paraId="5D5605D5" w14:textId="77777777" w:rsidR="00C02E70" w:rsidRPr="00390546" w:rsidRDefault="00C02E70" w:rsidP="00747AC8">
      <w:pPr>
        <w:spacing w:after="0" w:line="240" w:lineRule="auto"/>
        <w:rPr>
          <w:rFonts w:cs="Times New Roman"/>
          <w:szCs w:val="20"/>
        </w:rPr>
      </w:pPr>
      <w:r w:rsidRPr="00390546">
        <w:rPr>
          <w:rFonts w:cs="Times New Roman"/>
          <w:szCs w:val="20"/>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82AA641" w14:textId="77777777" w:rsidR="00C02E70" w:rsidRPr="00390546" w:rsidRDefault="00C02E70" w:rsidP="00747AC8">
      <w:pPr>
        <w:spacing w:after="0" w:line="240" w:lineRule="auto"/>
        <w:rPr>
          <w:rFonts w:cs="Times New Roman"/>
          <w:szCs w:val="20"/>
        </w:rPr>
      </w:pPr>
      <w:r w:rsidRPr="00390546">
        <w:rPr>
          <w:rFonts w:cs="Times New Roman"/>
          <w:szCs w:val="20"/>
        </w:rPr>
        <w:t>Освобождение оккупированной территории СССР. Белорусская наступательная операция (операция «Багратион») Красной Армии.</w:t>
      </w:r>
    </w:p>
    <w:p w14:paraId="2738D857" w14:textId="77777777" w:rsidR="00C02E70" w:rsidRPr="00390546" w:rsidRDefault="00C02E70" w:rsidP="00747AC8">
      <w:pPr>
        <w:spacing w:after="0" w:line="240" w:lineRule="auto"/>
        <w:rPr>
          <w:rFonts w:cs="Times New Roman"/>
          <w:szCs w:val="20"/>
        </w:rPr>
      </w:pPr>
      <w:r w:rsidRPr="00390546">
        <w:rPr>
          <w:rFonts w:cs="Times New Roman"/>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4AD05B72" w14:textId="77777777" w:rsidR="00C02E70" w:rsidRPr="00390546" w:rsidRDefault="00C02E70" w:rsidP="00747AC8">
      <w:pPr>
        <w:spacing w:after="0" w:line="240" w:lineRule="auto"/>
        <w:rPr>
          <w:rFonts w:cs="Times New Roman"/>
          <w:szCs w:val="20"/>
        </w:rPr>
      </w:pPr>
      <w:r w:rsidRPr="00390546">
        <w:rPr>
          <w:rFonts w:cs="Times New Roman"/>
          <w:szCs w:val="20"/>
        </w:rPr>
        <w:t>Разгром милитаристской Японии. 3 сентября ‒ окончание Второй мировой войны.</w:t>
      </w:r>
    </w:p>
    <w:p w14:paraId="3650F616" w14:textId="77777777" w:rsidR="00C02E70" w:rsidRPr="00390546" w:rsidRDefault="00C02E70" w:rsidP="00747AC8">
      <w:pPr>
        <w:spacing w:after="0" w:line="240" w:lineRule="auto"/>
        <w:rPr>
          <w:rFonts w:cs="Times New Roman"/>
          <w:szCs w:val="20"/>
        </w:rPr>
      </w:pPr>
      <w:r w:rsidRPr="00390546">
        <w:rPr>
          <w:rFonts w:cs="Times New Roman"/>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5AFD8361"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Окончание Второй мировой войны. Осуждение главных военных преступников их пособников (Нюрнбергский, Токийский и Хабаровский процессы).</w:t>
      </w:r>
    </w:p>
    <w:p w14:paraId="4AA614D4" w14:textId="77777777" w:rsidR="00C02E70" w:rsidRPr="00390546" w:rsidRDefault="00C02E70" w:rsidP="00747AC8">
      <w:pPr>
        <w:spacing w:after="0" w:line="240" w:lineRule="auto"/>
        <w:rPr>
          <w:rFonts w:cs="Times New Roman"/>
          <w:szCs w:val="20"/>
        </w:rPr>
      </w:pPr>
      <w:r w:rsidRPr="00390546">
        <w:rPr>
          <w:rFonts w:cs="Times New Roman"/>
          <w:szCs w:val="20"/>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6079D4C4" w14:textId="77777777" w:rsidR="00C02E70" w:rsidRPr="00390546" w:rsidRDefault="00C02E70" w:rsidP="00747AC8">
      <w:pPr>
        <w:spacing w:after="0" w:line="240" w:lineRule="auto"/>
        <w:rPr>
          <w:rFonts w:cs="Times New Roman"/>
          <w:szCs w:val="20"/>
        </w:rPr>
      </w:pPr>
      <w:r w:rsidRPr="00390546">
        <w:rPr>
          <w:rFonts w:cs="Times New Roman"/>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w:t>
      </w:r>
      <w:r w:rsidRPr="00390546">
        <w:rPr>
          <w:rFonts w:cs="Times New Roman"/>
          <w:szCs w:val="20"/>
        </w:rPr>
        <w:t>е</w:t>
      </w:r>
      <w:r w:rsidRPr="00390546">
        <w:rPr>
          <w:rFonts w:cs="Times New Roman"/>
          <w:szCs w:val="20"/>
        </w:rPr>
        <w:t>чивание памяти о Великой Победе.</w:t>
      </w:r>
    </w:p>
    <w:p w14:paraId="3CE4558B" w14:textId="77777777" w:rsidR="00C02E70" w:rsidRPr="00390546" w:rsidRDefault="00C02E70" w:rsidP="00747AC8">
      <w:pPr>
        <w:spacing w:after="0" w:line="240" w:lineRule="auto"/>
        <w:rPr>
          <w:rFonts w:cs="Times New Roman"/>
          <w:szCs w:val="20"/>
        </w:rPr>
      </w:pPr>
      <w:r w:rsidRPr="00390546">
        <w:rPr>
          <w:rFonts w:cs="Times New Roman"/>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EB29661" w14:textId="0FA4C5FB" w:rsidR="00C02E70" w:rsidRPr="00390546" w:rsidRDefault="00C02E70" w:rsidP="00747AC8">
      <w:pPr>
        <w:spacing w:after="0" w:line="240" w:lineRule="auto"/>
        <w:rPr>
          <w:rFonts w:cs="Times New Roman"/>
          <w:szCs w:val="20"/>
        </w:rPr>
      </w:pPr>
      <w:r w:rsidRPr="00390546">
        <w:rPr>
          <w:rFonts w:cs="Times New Roman"/>
          <w:szCs w:val="20"/>
        </w:rPr>
        <w:t xml:space="preserve">Распад СССР. Становление новой России (1992-1999 гг.). </w:t>
      </w:r>
    </w:p>
    <w:p w14:paraId="443FDBC2" w14:textId="77777777" w:rsidR="00C02E70" w:rsidRPr="00390546" w:rsidRDefault="00C02E70" w:rsidP="00747AC8">
      <w:pPr>
        <w:spacing w:after="0" w:line="240" w:lineRule="auto"/>
        <w:rPr>
          <w:rFonts w:cs="Times New Roman"/>
          <w:szCs w:val="20"/>
        </w:rPr>
      </w:pPr>
      <w:r w:rsidRPr="00390546">
        <w:rPr>
          <w:rFonts w:cs="Times New Roman"/>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0DE771E" w14:textId="77777777" w:rsidR="00C02E70" w:rsidRPr="00390546" w:rsidRDefault="00C02E70" w:rsidP="00747AC8">
      <w:pPr>
        <w:spacing w:after="0" w:line="240" w:lineRule="auto"/>
        <w:rPr>
          <w:rFonts w:cs="Times New Roman"/>
          <w:szCs w:val="20"/>
        </w:rPr>
      </w:pPr>
      <w:r w:rsidRPr="00390546">
        <w:rPr>
          <w:rFonts w:cs="Times New Roman"/>
          <w:szCs w:val="20"/>
        </w:rPr>
        <w:t>Референдум о сохранении СССР и введении поста Президента РСФСР. Избрание Б. Н. Ельцина Президентом РСФСР.</w:t>
      </w:r>
    </w:p>
    <w:p w14:paraId="518CAB57" w14:textId="77777777" w:rsidR="00C02E70" w:rsidRPr="00390546" w:rsidRDefault="00C02E70" w:rsidP="00747AC8">
      <w:pPr>
        <w:spacing w:after="0" w:line="240" w:lineRule="auto"/>
        <w:rPr>
          <w:rFonts w:cs="Times New Roman"/>
          <w:szCs w:val="20"/>
        </w:rPr>
      </w:pPr>
      <w:r w:rsidRPr="00390546">
        <w:rPr>
          <w:rFonts w:cs="Times New Roman"/>
          <w:szCs w:val="20"/>
        </w:rPr>
        <w:t>Объявление государственной независимости союзными республиками. Юридическое оформление распада СССР и созд</w:t>
      </w:r>
      <w:r w:rsidRPr="00390546">
        <w:rPr>
          <w:rFonts w:cs="Times New Roman"/>
          <w:szCs w:val="20"/>
        </w:rPr>
        <w:t>а</w:t>
      </w:r>
      <w:r w:rsidRPr="00390546">
        <w:rPr>
          <w:rFonts w:cs="Times New Roman"/>
          <w:szCs w:val="20"/>
        </w:rPr>
        <w:t>ние Содружества Независимых Государств (Беловежское соглашение). Россия как преемник СССР на международной арене.</w:t>
      </w:r>
    </w:p>
    <w:p w14:paraId="1C960299" w14:textId="77777777" w:rsidR="00C02E70" w:rsidRPr="00390546" w:rsidRDefault="00C02E70" w:rsidP="00747AC8">
      <w:pPr>
        <w:spacing w:after="0" w:line="240" w:lineRule="auto"/>
        <w:rPr>
          <w:rFonts w:cs="Times New Roman"/>
          <w:szCs w:val="20"/>
        </w:rPr>
      </w:pPr>
      <w:r w:rsidRPr="00390546">
        <w:rPr>
          <w:rFonts w:cs="Times New Roman"/>
          <w:szCs w:val="20"/>
        </w:rPr>
        <w:t>Распад СССР и его последствия для России и мира.</w:t>
      </w:r>
    </w:p>
    <w:p w14:paraId="41EE60D4" w14:textId="77777777" w:rsidR="00C02E70" w:rsidRPr="00390546" w:rsidRDefault="00C02E70" w:rsidP="00747AC8">
      <w:pPr>
        <w:spacing w:after="0" w:line="240" w:lineRule="auto"/>
        <w:rPr>
          <w:rFonts w:cs="Times New Roman"/>
          <w:szCs w:val="20"/>
        </w:rPr>
      </w:pPr>
      <w:r w:rsidRPr="00390546">
        <w:rPr>
          <w:rFonts w:cs="Times New Roman"/>
          <w:szCs w:val="20"/>
        </w:rPr>
        <w:t>Становление Российской Федерации как суверенного государства (1991-1993 гг.). Референдум по проекту Конституции.</w:t>
      </w:r>
    </w:p>
    <w:p w14:paraId="71057629" w14:textId="77777777" w:rsidR="00C02E70" w:rsidRPr="00390546" w:rsidRDefault="00C02E70" w:rsidP="00747AC8">
      <w:pPr>
        <w:spacing w:after="0" w:line="240" w:lineRule="auto"/>
        <w:rPr>
          <w:rFonts w:cs="Times New Roman"/>
          <w:szCs w:val="20"/>
        </w:rPr>
      </w:pPr>
      <w:r w:rsidRPr="00390546">
        <w:rPr>
          <w:rFonts w:cs="Times New Roman"/>
          <w:szCs w:val="20"/>
        </w:rPr>
        <w:t>России. Принятие Конституции Российской Федерации 1993 г. и её значение.</w:t>
      </w:r>
    </w:p>
    <w:p w14:paraId="7992F83B" w14:textId="77777777" w:rsidR="00C02E70" w:rsidRPr="00390546" w:rsidRDefault="00C02E70" w:rsidP="00747AC8">
      <w:pPr>
        <w:spacing w:after="0" w:line="240" w:lineRule="auto"/>
        <w:rPr>
          <w:rFonts w:cs="Times New Roman"/>
          <w:szCs w:val="20"/>
        </w:rPr>
      </w:pPr>
      <w:r w:rsidRPr="00390546">
        <w:rPr>
          <w:rFonts w:cs="Times New Roman"/>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649DA82" w14:textId="77777777" w:rsidR="00C02E70" w:rsidRPr="00390546" w:rsidRDefault="00C02E70" w:rsidP="00747AC8">
      <w:pPr>
        <w:spacing w:after="0" w:line="240" w:lineRule="auto"/>
        <w:rPr>
          <w:rFonts w:cs="Times New Roman"/>
          <w:szCs w:val="20"/>
        </w:rPr>
      </w:pPr>
      <w:r w:rsidRPr="00390546">
        <w:rPr>
          <w:rFonts w:cs="Times New Roman"/>
          <w:szCs w:val="20"/>
        </w:rPr>
        <w:t>Россия на постсоветском пространстве. СНГ и Союзное государство. Значение сохранения Россией статуса ядерной де</w:t>
      </w:r>
      <w:r w:rsidRPr="00390546">
        <w:rPr>
          <w:rFonts w:cs="Times New Roman"/>
          <w:szCs w:val="20"/>
        </w:rPr>
        <w:t>р</w:t>
      </w:r>
      <w:r w:rsidRPr="00390546">
        <w:rPr>
          <w:rFonts w:cs="Times New Roman"/>
          <w:szCs w:val="20"/>
        </w:rPr>
        <w:t>жавы.</w:t>
      </w:r>
    </w:p>
    <w:p w14:paraId="2A50766F" w14:textId="77777777" w:rsidR="00C02E70" w:rsidRPr="00390546" w:rsidRDefault="00C02E70" w:rsidP="00747AC8">
      <w:pPr>
        <w:spacing w:after="0" w:line="240" w:lineRule="auto"/>
        <w:rPr>
          <w:rFonts w:cs="Times New Roman"/>
          <w:szCs w:val="20"/>
        </w:rPr>
      </w:pPr>
      <w:r w:rsidRPr="00390546">
        <w:rPr>
          <w:rFonts w:cs="Times New Roman"/>
          <w:szCs w:val="20"/>
        </w:rPr>
        <w:t>Добровольная отставка Б.Н. Ельцина.</w:t>
      </w:r>
    </w:p>
    <w:p w14:paraId="6BDC458E" w14:textId="3F4BF00C" w:rsidR="00C02E70" w:rsidRPr="00390546" w:rsidRDefault="00C02E70" w:rsidP="00747AC8">
      <w:pPr>
        <w:spacing w:after="0" w:line="240" w:lineRule="auto"/>
        <w:rPr>
          <w:rFonts w:cs="Times New Roman"/>
          <w:szCs w:val="20"/>
        </w:rPr>
      </w:pPr>
      <w:r w:rsidRPr="00390546">
        <w:rPr>
          <w:rFonts w:cs="Times New Roman"/>
          <w:szCs w:val="20"/>
        </w:rPr>
        <w:t xml:space="preserve">Возрождение страны с 2000-х гг. </w:t>
      </w:r>
    </w:p>
    <w:p w14:paraId="7C65527E" w14:textId="5F44C93C" w:rsidR="00C02E70" w:rsidRPr="00390546" w:rsidRDefault="00C02E70" w:rsidP="00747AC8">
      <w:pPr>
        <w:spacing w:after="0" w:line="240" w:lineRule="auto"/>
        <w:rPr>
          <w:rFonts w:cs="Times New Roman"/>
          <w:szCs w:val="20"/>
        </w:rPr>
      </w:pPr>
      <w:r w:rsidRPr="00390546">
        <w:rPr>
          <w:rFonts w:cs="Times New Roman"/>
          <w:szCs w:val="20"/>
        </w:rPr>
        <w:t>Российская Федерация в начале XXI века: на пути восстановления и укрепления страны. Вступление в должность През</w:t>
      </w:r>
      <w:r w:rsidRPr="00390546">
        <w:rPr>
          <w:rFonts w:cs="Times New Roman"/>
          <w:szCs w:val="20"/>
        </w:rPr>
        <w:t>и</w:t>
      </w:r>
      <w:r w:rsidRPr="00390546">
        <w:rPr>
          <w:rFonts w:cs="Times New Roman"/>
          <w:szCs w:val="20"/>
        </w:rPr>
        <w:t>дента Российской Федерации В.В. Путина. Восстановление единого правового пространства страны. Экономическая инт</w:t>
      </w:r>
      <w:r w:rsidRPr="00390546">
        <w:rPr>
          <w:rFonts w:cs="Times New Roman"/>
          <w:szCs w:val="20"/>
        </w:rPr>
        <w:t>е</w:t>
      </w:r>
      <w:r w:rsidRPr="00390546">
        <w:rPr>
          <w:rFonts w:cs="Times New Roman"/>
          <w:szCs w:val="20"/>
        </w:rPr>
        <w:t>грация на постсоветском пространстве. Борьба с терроризмом. Укрепление Вооружённых Сил Российской Федерации. Пр</w:t>
      </w:r>
      <w:r w:rsidRPr="00390546">
        <w:rPr>
          <w:rFonts w:cs="Times New Roman"/>
          <w:szCs w:val="20"/>
        </w:rPr>
        <w:t>и</w:t>
      </w:r>
      <w:r w:rsidRPr="00390546">
        <w:rPr>
          <w:rFonts w:cs="Times New Roman"/>
          <w:szCs w:val="20"/>
        </w:rPr>
        <w:t>оритетные национальные проекты.</w:t>
      </w:r>
    </w:p>
    <w:p w14:paraId="561A99FE" w14:textId="77777777" w:rsidR="00C02E70" w:rsidRPr="00390546" w:rsidRDefault="00C02E70" w:rsidP="00747AC8">
      <w:pPr>
        <w:spacing w:after="0" w:line="240" w:lineRule="auto"/>
        <w:rPr>
          <w:rFonts w:cs="Times New Roman"/>
          <w:szCs w:val="20"/>
        </w:rPr>
      </w:pPr>
      <w:r w:rsidRPr="00390546">
        <w:rPr>
          <w:rFonts w:cs="Times New Roman"/>
          <w:szCs w:val="20"/>
        </w:rPr>
        <w:t>Восстановление лидирующих позиций России в международных отношениях. Отношения с США и Евросоюзом.</w:t>
      </w:r>
    </w:p>
    <w:p w14:paraId="5592869B" w14:textId="6CE8EA92" w:rsidR="00C02E70" w:rsidRPr="00390546" w:rsidRDefault="00C02E70" w:rsidP="00747AC8">
      <w:pPr>
        <w:spacing w:after="0" w:line="240" w:lineRule="auto"/>
        <w:rPr>
          <w:rFonts w:cs="Times New Roman"/>
          <w:szCs w:val="20"/>
        </w:rPr>
      </w:pPr>
      <w:r w:rsidRPr="00390546">
        <w:rPr>
          <w:rFonts w:cs="Times New Roman"/>
          <w:szCs w:val="20"/>
        </w:rPr>
        <w:t xml:space="preserve">Воссоединение Крыма с Россией. </w:t>
      </w:r>
    </w:p>
    <w:p w14:paraId="7142C046" w14:textId="77777777" w:rsidR="00C02E70" w:rsidRPr="00390546" w:rsidRDefault="00C02E70" w:rsidP="00747AC8">
      <w:pPr>
        <w:spacing w:after="0" w:line="240" w:lineRule="auto"/>
        <w:rPr>
          <w:rFonts w:cs="Times New Roman"/>
          <w:szCs w:val="20"/>
        </w:rPr>
      </w:pPr>
      <w:r w:rsidRPr="00390546">
        <w:rPr>
          <w:rFonts w:cs="Times New Roman"/>
          <w:szCs w:val="20"/>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8D720B6" w14:textId="77777777" w:rsidR="00C02E70" w:rsidRPr="00390546" w:rsidRDefault="00C02E70" w:rsidP="00747AC8">
      <w:pPr>
        <w:spacing w:after="0" w:line="240" w:lineRule="auto"/>
        <w:rPr>
          <w:rFonts w:cs="Times New Roman"/>
          <w:szCs w:val="20"/>
        </w:rPr>
      </w:pPr>
      <w:r w:rsidRPr="00390546">
        <w:rPr>
          <w:rFonts w:cs="Times New Roman"/>
          <w:szCs w:val="20"/>
        </w:rPr>
        <w:t>Воссоединение Крыма с Россией, его значение и международные последствия.</w:t>
      </w:r>
    </w:p>
    <w:p w14:paraId="600EB384" w14:textId="3E7BD2D5" w:rsidR="00C02E70" w:rsidRPr="00390546" w:rsidRDefault="00C02E70" w:rsidP="00747AC8">
      <w:pPr>
        <w:spacing w:after="0" w:line="240" w:lineRule="auto"/>
        <w:rPr>
          <w:rFonts w:cs="Times New Roman"/>
          <w:szCs w:val="20"/>
        </w:rPr>
      </w:pPr>
      <w:r w:rsidRPr="00390546">
        <w:rPr>
          <w:rFonts w:cs="Times New Roman"/>
          <w:szCs w:val="20"/>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F09C125" w14:textId="77777777" w:rsidR="00C02E70" w:rsidRPr="00390546" w:rsidRDefault="00C02E70" w:rsidP="00747AC8">
      <w:pPr>
        <w:spacing w:after="0" w:line="240" w:lineRule="auto"/>
        <w:rPr>
          <w:rFonts w:cs="Times New Roman"/>
          <w:szCs w:val="20"/>
        </w:rPr>
      </w:pPr>
      <w:r w:rsidRPr="00390546">
        <w:rPr>
          <w:rFonts w:cs="Times New Roman"/>
          <w:szCs w:val="20"/>
        </w:rPr>
        <w:t>Общероссийское голосование по поправкам к Конституции России (2020 г.).</w:t>
      </w:r>
    </w:p>
    <w:p w14:paraId="24437B64" w14:textId="77777777" w:rsidR="00C02E70" w:rsidRPr="00390546" w:rsidRDefault="00C02E70" w:rsidP="00747AC8">
      <w:pPr>
        <w:spacing w:after="0" w:line="240" w:lineRule="auto"/>
        <w:rPr>
          <w:rFonts w:cs="Times New Roman"/>
          <w:szCs w:val="20"/>
        </w:rPr>
      </w:pPr>
      <w:r w:rsidRPr="00390546">
        <w:rPr>
          <w:rFonts w:cs="Times New Roman"/>
          <w:szCs w:val="20"/>
        </w:rPr>
        <w:t>Признание Россией Донецкой Народной Республики и Луганской Народной Республики (2022 г.).</w:t>
      </w:r>
    </w:p>
    <w:p w14:paraId="4BE161BA" w14:textId="77777777" w:rsidR="00C02E70" w:rsidRPr="00390546" w:rsidRDefault="00C02E70" w:rsidP="00747AC8">
      <w:pPr>
        <w:spacing w:after="0" w:line="240" w:lineRule="auto"/>
        <w:rPr>
          <w:rFonts w:cs="Times New Roman"/>
          <w:szCs w:val="20"/>
        </w:rPr>
      </w:pPr>
      <w:r w:rsidRPr="00390546">
        <w:rPr>
          <w:rFonts w:cs="Times New Roman"/>
          <w:szCs w:val="20"/>
        </w:rPr>
        <w:t>Значение исторических традиций и культурного наследия для современной России. Воссоздание Российского историч</w:t>
      </w:r>
      <w:r w:rsidRPr="00390546">
        <w:rPr>
          <w:rFonts w:cs="Times New Roman"/>
          <w:szCs w:val="20"/>
        </w:rPr>
        <w:t>е</w:t>
      </w:r>
      <w:r w:rsidRPr="00390546">
        <w:rPr>
          <w:rFonts w:cs="Times New Roman"/>
          <w:szCs w:val="20"/>
        </w:rPr>
        <w:t>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w:t>
      </w:r>
      <w:r w:rsidRPr="00390546">
        <w:rPr>
          <w:rFonts w:cs="Times New Roman"/>
          <w:szCs w:val="20"/>
        </w:rPr>
        <w:t>е</w:t>
      </w:r>
      <w:r w:rsidRPr="00390546">
        <w:rPr>
          <w:rFonts w:cs="Times New Roman"/>
          <w:szCs w:val="20"/>
        </w:rPr>
        <w:t>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06EF177" w14:textId="2F540F85" w:rsidR="00C02E70" w:rsidRPr="00390546" w:rsidRDefault="00C02E70" w:rsidP="00747AC8">
      <w:pPr>
        <w:spacing w:after="0" w:line="240" w:lineRule="auto"/>
        <w:rPr>
          <w:rFonts w:cs="Times New Roman"/>
          <w:szCs w:val="20"/>
        </w:rPr>
      </w:pPr>
      <w:r w:rsidRPr="00390546">
        <w:rPr>
          <w:rFonts w:cs="Times New Roman"/>
          <w:szCs w:val="20"/>
        </w:rPr>
        <w:t xml:space="preserve">Итоговое повторение. </w:t>
      </w:r>
    </w:p>
    <w:p w14:paraId="5B32345A" w14:textId="77777777" w:rsidR="00C02E70" w:rsidRPr="00390546" w:rsidRDefault="00C02E70" w:rsidP="00747AC8">
      <w:pPr>
        <w:spacing w:after="0" w:line="240" w:lineRule="auto"/>
        <w:rPr>
          <w:rFonts w:cs="Times New Roman"/>
          <w:szCs w:val="20"/>
        </w:rPr>
      </w:pPr>
      <w:r w:rsidRPr="00390546">
        <w:rPr>
          <w:rFonts w:cs="Times New Roman"/>
          <w:szCs w:val="20"/>
        </w:rPr>
        <w:t>История родного края в годы революций и Гражданской войны.</w:t>
      </w:r>
    </w:p>
    <w:p w14:paraId="300F3D88" w14:textId="77777777" w:rsidR="00C02E70" w:rsidRPr="00390546" w:rsidRDefault="00C02E70" w:rsidP="00747AC8">
      <w:pPr>
        <w:spacing w:after="0" w:line="240" w:lineRule="auto"/>
        <w:rPr>
          <w:rFonts w:cs="Times New Roman"/>
          <w:szCs w:val="20"/>
        </w:rPr>
      </w:pPr>
      <w:r w:rsidRPr="00390546">
        <w:rPr>
          <w:rFonts w:cs="Times New Roman"/>
          <w:szCs w:val="20"/>
        </w:rPr>
        <w:t>Наши земляки ‒ герои Великой Отечественной войны (1941-1945 гг.).</w:t>
      </w:r>
    </w:p>
    <w:p w14:paraId="53B86644" w14:textId="77777777" w:rsidR="00C02E70" w:rsidRPr="00390546" w:rsidRDefault="00C02E70" w:rsidP="00747AC8">
      <w:pPr>
        <w:spacing w:after="0" w:line="240" w:lineRule="auto"/>
        <w:rPr>
          <w:rFonts w:cs="Times New Roman"/>
          <w:szCs w:val="20"/>
        </w:rPr>
      </w:pPr>
      <w:r w:rsidRPr="00390546">
        <w:rPr>
          <w:rFonts w:cs="Times New Roman"/>
          <w:szCs w:val="20"/>
        </w:rPr>
        <w:t>Наш регион в конце XX ‒ начале XXI вв.</w:t>
      </w:r>
    </w:p>
    <w:p w14:paraId="64383311" w14:textId="77777777" w:rsidR="00C02E70" w:rsidRPr="00390546" w:rsidRDefault="00C02E70" w:rsidP="00747AC8">
      <w:pPr>
        <w:spacing w:after="0" w:line="240" w:lineRule="auto"/>
        <w:rPr>
          <w:rFonts w:cs="Times New Roman"/>
          <w:szCs w:val="20"/>
        </w:rPr>
      </w:pPr>
      <w:r w:rsidRPr="00390546">
        <w:rPr>
          <w:rFonts w:cs="Times New Roman"/>
          <w:szCs w:val="20"/>
        </w:rPr>
        <w:t>Трудовые достижения родного края.</w:t>
      </w:r>
    </w:p>
    <w:p w14:paraId="5B0BF063" w14:textId="46E42880" w:rsidR="00C02E70" w:rsidRPr="00390546" w:rsidRDefault="00C02E70" w:rsidP="00747AC8">
      <w:pPr>
        <w:spacing w:after="0" w:line="240" w:lineRule="auto"/>
        <w:rPr>
          <w:rFonts w:cs="Times New Roman"/>
          <w:szCs w:val="20"/>
        </w:rPr>
      </w:pPr>
      <w:r w:rsidRPr="00390546">
        <w:rPr>
          <w:rFonts w:cs="Times New Roman"/>
          <w:szCs w:val="20"/>
        </w:rPr>
        <w:t xml:space="preserve">Планируемые результаты освоения учебного модуля «Введение в Новейшую историю России». </w:t>
      </w:r>
    </w:p>
    <w:p w14:paraId="7411DE4D" w14:textId="39F27F68" w:rsidR="00C02E70" w:rsidRPr="00390546" w:rsidRDefault="00C02E70" w:rsidP="00747AC8">
      <w:pPr>
        <w:spacing w:after="0" w:line="240" w:lineRule="auto"/>
        <w:rPr>
          <w:rFonts w:cs="Times New Roman"/>
          <w:szCs w:val="20"/>
        </w:rPr>
      </w:pPr>
      <w:r w:rsidRPr="00390546">
        <w:rPr>
          <w:rFonts w:cs="Times New Roman"/>
          <w:szCs w:val="20"/>
        </w:rPr>
        <w:t>Личностные и метапредметные результаты являются приоритетными при освоении содержания учебного модуля «Вв</w:t>
      </w:r>
      <w:r w:rsidRPr="00390546">
        <w:rPr>
          <w:rFonts w:cs="Times New Roman"/>
          <w:szCs w:val="20"/>
        </w:rPr>
        <w:t>е</w:t>
      </w:r>
      <w:r w:rsidRPr="00390546">
        <w:rPr>
          <w:rFonts w:cs="Times New Roman"/>
          <w:szCs w:val="20"/>
        </w:rPr>
        <w:t>дение в Новейшую историю России».</w:t>
      </w:r>
    </w:p>
    <w:p w14:paraId="6C8A3618" w14:textId="270E8882" w:rsidR="00C02E70" w:rsidRPr="00390546" w:rsidRDefault="00C02E70" w:rsidP="00747AC8">
      <w:pPr>
        <w:spacing w:after="0" w:line="240" w:lineRule="auto"/>
        <w:rPr>
          <w:rFonts w:cs="Times New Roman"/>
          <w:szCs w:val="20"/>
        </w:rPr>
      </w:pPr>
      <w:r w:rsidRPr="00390546">
        <w:rPr>
          <w:rFonts w:cs="Times New Roman"/>
          <w:szCs w:val="20"/>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w:t>
      </w:r>
      <w:r w:rsidRPr="00390546">
        <w:rPr>
          <w:rFonts w:cs="Times New Roman"/>
          <w:szCs w:val="20"/>
        </w:rPr>
        <w:t>ю</w:t>
      </w:r>
      <w:r w:rsidRPr="00390546">
        <w:rPr>
          <w:rFonts w:cs="Times New Roman"/>
          <w:szCs w:val="20"/>
        </w:rPr>
        <w:t xml:space="preserve">щегося действовать на основе системы позитивных ценностных ориентаций. </w:t>
      </w:r>
    </w:p>
    <w:p w14:paraId="0D4A15CE" w14:textId="7397A0E4" w:rsidR="00C02E70" w:rsidRPr="00390546" w:rsidRDefault="00C02E70" w:rsidP="00747AC8">
      <w:pPr>
        <w:spacing w:after="0" w:line="240" w:lineRule="auto"/>
        <w:rPr>
          <w:rFonts w:cs="Times New Roman"/>
          <w:szCs w:val="20"/>
        </w:rPr>
      </w:pPr>
      <w:r w:rsidRPr="00390546">
        <w:rPr>
          <w:rFonts w:cs="Times New Roman"/>
          <w:szCs w:val="20"/>
        </w:rPr>
        <w:t>Содержание учебного модуля «Введение в Новейшую историю России» ориентировано на следующие важнейшие убе</w:t>
      </w:r>
      <w:r w:rsidRPr="00390546">
        <w:rPr>
          <w:rFonts w:cs="Times New Roman"/>
          <w:szCs w:val="20"/>
        </w:rPr>
        <w:t>ж</w:t>
      </w:r>
      <w:r w:rsidRPr="00390546">
        <w:rPr>
          <w:rFonts w:cs="Times New Roman"/>
          <w:szCs w:val="20"/>
        </w:rPr>
        <w:t>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E3346A4" w14:textId="77777777" w:rsidR="00C02E70" w:rsidRPr="00390546" w:rsidRDefault="00C02E70" w:rsidP="00747AC8">
      <w:pPr>
        <w:spacing w:after="0" w:line="240" w:lineRule="auto"/>
        <w:rPr>
          <w:rFonts w:cs="Times New Roman"/>
          <w:szCs w:val="20"/>
        </w:rPr>
      </w:pPr>
      <w:r w:rsidRPr="00390546">
        <w:rPr>
          <w:rFonts w:cs="Times New Roman"/>
          <w:szCs w:val="20"/>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rsidRPr="00390546">
        <w:rPr>
          <w:rFonts w:cs="Times New Roman"/>
          <w:szCs w:val="20"/>
        </w:rPr>
        <w:t>о</w:t>
      </w:r>
      <w:r w:rsidRPr="00390546">
        <w:rPr>
          <w:rFonts w:cs="Times New Roman"/>
          <w:szCs w:val="20"/>
        </w:rPr>
        <w:t>общества, родного края, страны; неприятие любых форм экстремизма, дискриминации; понимание роли различных соц</w:t>
      </w:r>
      <w:r w:rsidRPr="00390546">
        <w:rPr>
          <w:rFonts w:cs="Times New Roman"/>
          <w:szCs w:val="20"/>
        </w:rPr>
        <w:t>и</w:t>
      </w:r>
      <w:r w:rsidRPr="00390546">
        <w:rPr>
          <w:rFonts w:cs="Times New Roman"/>
          <w:szCs w:val="20"/>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w:t>
      </w:r>
      <w:r w:rsidRPr="00390546">
        <w:rPr>
          <w:rFonts w:cs="Times New Roman"/>
          <w:szCs w:val="20"/>
        </w:rPr>
        <w:t>а</w:t>
      </w:r>
      <w:r w:rsidRPr="00390546">
        <w:rPr>
          <w:rFonts w:cs="Times New Roman"/>
          <w:szCs w:val="20"/>
        </w:rPr>
        <w:lastRenderedPageBreak/>
        <w:t>нию и взаимопомощи, активное участие в самоуправлении в образовательной организации; готовность к участию в гуман</w:t>
      </w:r>
      <w:r w:rsidRPr="00390546">
        <w:rPr>
          <w:rFonts w:cs="Times New Roman"/>
          <w:szCs w:val="20"/>
        </w:rPr>
        <w:t>и</w:t>
      </w:r>
      <w:r w:rsidRPr="00390546">
        <w:rPr>
          <w:rFonts w:cs="Times New Roman"/>
          <w:szCs w:val="20"/>
        </w:rPr>
        <w:t>тарной деятельности;</w:t>
      </w:r>
    </w:p>
    <w:p w14:paraId="4029F45E" w14:textId="77777777" w:rsidR="00C02E70" w:rsidRPr="00390546" w:rsidRDefault="00C02E70" w:rsidP="00747AC8">
      <w:pPr>
        <w:spacing w:after="0" w:line="240" w:lineRule="auto"/>
        <w:rPr>
          <w:rFonts w:cs="Times New Roman"/>
          <w:szCs w:val="20"/>
        </w:rPr>
      </w:pPr>
      <w:r w:rsidRPr="00390546">
        <w:rPr>
          <w:rFonts w:cs="Times New Roman"/>
          <w:szCs w:val="20"/>
        </w:rPr>
        <w:t>2) патриотического воспитания: осознание российской гражданской идентичности в поликультурном и многоконфесси</w:t>
      </w:r>
      <w:r w:rsidRPr="00390546">
        <w:rPr>
          <w:rFonts w:cs="Times New Roman"/>
          <w:szCs w:val="20"/>
        </w:rPr>
        <w:t>о</w:t>
      </w:r>
      <w:r w:rsidRPr="00390546">
        <w:rPr>
          <w:rFonts w:cs="Times New Roman"/>
          <w:szCs w:val="20"/>
        </w:rPr>
        <w:t>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w:t>
      </w:r>
      <w:r w:rsidRPr="00390546">
        <w:rPr>
          <w:rFonts w:cs="Times New Roman"/>
          <w:szCs w:val="20"/>
        </w:rPr>
        <w:t>е</w:t>
      </w:r>
      <w:r w:rsidRPr="00390546">
        <w:rPr>
          <w:rFonts w:cs="Times New Roman"/>
          <w:szCs w:val="20"/>
        </w:rPr>
        <w:t xml:space="preserve">скому и природному наследию, памятникам и символам воинской славы, традициям разных народов, проживающих в родной стране; </w:t>
      </w:r>
    </w:p>
    <w:p w14:paraId="24909E7B" w14:textId="77777777" w:rsidR="00C02E70" w:rsidRPr="00390546" w:rsidRDefault="00C02E70" w:rsidP="00747AC8">
      <w:pPr>
        <w:spacing w:after="0" w:line="240" w:lineRule="auto"/>
        <w:rPr>
          <w:rFonts w:cs="Times New Roman"/>
          <w:szCs w:val="20"/>
        </w:rPr>
      </w:pPr>
      <w:r w:rsidRPr="00390546">
        <w:rPr>
          <w:rFonts w:cs="Times New Roman"/>
          <w:szCs w:val="20"/>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B1C907A" w14:textId="1B04377A" w:rsidR="00C02E70" w:rsidRPr="00390546" w:rsidRDefault="00C02E70" w:rsidP="00747AC8">
      <w:pPr>
        <w:spacing w:after="0" w:line="240" w:lineRule="auto"/>
        <w:rPr>
          <w:rFonts w:cs="Times New Roman"/>
          <w:szCs w:val="20"/>
        </w:rPr>
      </w:pPr>
      <w:r w:rsidRPr="00390546">
        <w:rPr>
          <w:rFonts w:cs="Times New Roman"/>
          <w:szCs w:val="20"/>
        </w:rPr>
        <w:t>Содержание учебного модуля «Введение в Новейшую историю России» также ориентировано на понимание роли этн</w:t>
      </w:r>
      <w:r w:rsidRPr="00390546">
        <w:rPr>
          <w:rFonts w:cs="Times New Roman"/>
          <w:szCs w:val="20"/>
        </w:rPr>
        <w:t>и</w:t>
      </w:r>
      <w:r w:rsidRPr="00390546">
        <w:rPr>
          <w:rFonts w:cs="Times New Roman"/>
          <w:szCs w:val="20"/>
        </w:rPr>
        <w:t>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1DF7035" w14:textId="0BD10556" w:rsidR="00C02E70" w:rsidRPr="00390546" w:rsidRDefault="00C02E70" w:rsidP="00747AC8">
      <w:pPr>
        <w:spacing w:after="0" w:line="240" w:lineRule="auto"/>
        <w:rPr>
          <w:rFonts w:cs="Times New Roman"/>
          <w:szCs w:val="20"/>
        </w:rPr>
      </w:pPr>
      <w:r w:rsidRPr="00390546">
        <w:rPr>
          <w:rFonts w:cs="Times New Roman"/>
          <w:szCs w:val="20"/>
        </w:rPr>
        <w:t>При освоении содержания учебного модуля «Введение в Новейшую историю России» обучающиеся продолжат осмысл</w:t>
      </w:r>
      <w:r w:rsidRPr="00390546">
        <w:rPr>
          <w:rFonts w:cs="Times New Roman"/>
          <w:szCs w:val="20"/>
        </w:rPr>
        <w:t>е</w:t>
      </w:r>
      <w:r w:rsidRPr="00390546">
        <w:rPr>
          <w:rFonts w:cs="Times New Roman"/>
          <w:szCs w:val="20"/>
        </w:rPr>
        <w:t>ние ценности научного познания, освоение системы научных представлений об основных закономерностях развития общ</w:t>
      </w:r>
      <w:r w:rsidRPr="00390546">
        <w:rPr>
          <w:rFonts w:cs="Times New Roman"/>
          <w:szCs w:val="20"/>
        </w:rPr>
        <w:t>е</w:t>
      </w:r>
      <w:r w:rsidRPr="00390546">
        <w:rPr>
          <w:rFonts w:cs="Times New Roman"/>
          <w:szCs w:val="20"/>
        </w:rPr>
        <w:t>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w:t>
      </w:r>
      <w:r w:rsidRPr="00390546">
        <w:rPr>
          <w:rFonts w:cs="Times New Roman"/>
          <w:szCs w:val="20"/>
        </w:rPr>
        <w:t>в</w:t>
      </w:r>
      <w:r w:rsidRPr="00390546">
        <w:rPr>
          <w:rFonts w:cs="Times New Roman"/>
          <w:szCs w:val="20"/>
        </w:rPr>
        <w:t>ляется подготовить обучающегося к изменяющимся условиям социальной среды, стрессоустойчивость, открытость опыту и знаниям других.</w:t>
      </w:r>
    </w:p>
    <w:p w14:paraId="23E0A3EE" w14:textId="6CC668B1" w:rsidR="00C02E70" w:rsidRPr="00390546" w:rsidRDefault="00C02E70" w:rsidP="00747AC8">
      <w:pPr>
        <w:spacing w:after="0" w:line="240" w:lineRule="auto"/>
        <w:rPr>
          <w:rFonts w:cs="Times New Roman"/>
          <w:szCs w:val="20"/>
        </w:rPr>
      </w:pPr>
      <w:r w:rsidRPr="00390546">
        <w:rPr>
          <w:rFonts w:cs="Times New Roman"/>
          <w:szCs w:val="20"/>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rsidRPr="00390546">
        <w:rPr>
          <w:rFonts w:cs="Times New Roman"/>
          <w:szCs w:val="20"/>
        </w:rPr>
        <w:t>и</w:t>
      </w:r>
      <w:r w:rsidRPr="00390546">
        <w:rPr>
          <w:rFonts w:cs="Times New Roman"/>
          <w:szCs w:val="20"/>
        </w:rPr>
        <w:t xml:space="preserve">версальные учебные действия, совместная деятельность. </w:t>
      </w:r>
    </w:p>
    <w:p w14:paraId="7BFDB2E8" w14:textId="12AB2DD6"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следующие базовые логические действия как часть познавательных универсальных учебных действий:</w:t>
      </w:r>
    </w:p>
    <w:p w14:paraId="4EC55921" w14:textId="77777777" w:rsidR="00C02E70" w:rsidRPr="00390546" w:rsidRDefault="00C02E70" w:rsidP="00747AC8">
      <w:pPr>
        <w:spacing w:after="0" w:line="240" w:lineRule="auto"/>
        <w:rPr>
          <w:rFonts w:cs="Times New Roman"/>
          <w:szCs w:val="20"/>
        </w:rPr>
      </w:pPr>
      <w:r w:rsidRPr="00390546">
        <w:rPr>
          <w:rFonts w:cs="Times New Roman"/>
          <w:szCs w:val="20"/>
        </w:rPr>
        <w:t>выявлять и характеризовать существенные признаки, итоги и значение ключевых событий и процессов Новейшей истории России;</w:t>
      </w:r>
    </w:p>
    <w:p w14:paraId="03F92195" w14:textId="77777777" w:rsidR="00C02E70" w:rsidRPr="00390546" w:rsidRDefault="00C02E70" w:rsidP="00747AC8">
      <w:pPr>
        <w:spacing w:after="0" w:line="240" w:lineRule="auto"/>
        <w:rPr>
          <w:rFonts w:cs="Times New Roman"/>
          <w:szCs w:val="20"/>
        </w:rPr>
      </w:pPr>
      <w:r w:rsidRPr="00390546">
        <w:rPr>
          <w:rFonts w:cs="Times New Roman"/>
          <w:szCs w:val="20"/>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0789F566" w14:textId="77777777" w:rsidR="00C02E70" w:rsidRPr="00390546" w:rsidRDefault="00C02E70" w:rsidP="00747AC8">
      <w:pPr>
        <w:spacing w:after="0" w:line="240" w:lineRule="auto"/>
        <w:rPr>
          <w:rFonts w:cs="Times New Roman"/>
          <w:szCs w:val="20"/>
        </w:rPr>
      </w:pPr>
      <w:r w:rsidRPr="00390546">
        <w:rPr>
          <w:rFonts w:cs="Times New Roman"/>
          <w:szCs w:val="20"/>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5297FA3C" w14:textId="77777777" w:rsidR="00C02E70" w:rsidRPr="00390546" w:rsidRDefault="00C02E70" w:rsidP="00747AC8">
      <w:pPr>
        <w:spacing w:after="0" w:line="240" w:lineRule="auto"/>
        <w:rPr>
          <w:rFonts w:cs="Times New Roman"/>
          <w:szCs w:val="20"/>
        </w:rPr>
      </w:pPr>
      <w:r w:rsidRPr="00390546">
        <w:rPr>
          <w:rFonts w:cs="Times New Roman"/>
          <w:szCs w:val="20"/>
        </w:rPr>
        <w:t xml:space="preserve">выявлять дефициты информации, данных, необходимых для решения поставленной задачи; </w:t>
      </w:r>
    </w:p>
    <w:p w14:paraId="2B67A1C5"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41B5D177" w14:textId="77777777" w:rsidR="00C02E70" w:rsidRPr="00390546" w:rsidRDefault="00C02E70" w:rsidP="00747AC8">
      <w:pPr>
        <w:spacing w:after="0" w:line="240" w:lineRule="auto"/>
        <w:rPr>
          <w:rFonts w:cs="Times New Roman"/>
          <w:szCs w:val="20"/>
        </w:rPr>
      </w:pPr>
      <w:r w:rsidRPr="00390546">
        <w:rPr>
          <w:rFonts w:cs="Times New Roman"/>
          <w:szCs w:val="20"/>
        </w:rPr>
        <w:t>самостоятельно выбирать способ решения учебной задачи.</w:t>
      </w:r>
    </w:p>
    <w:p w14:paraId="7731A655" w14:textId="4C0A34FF"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следующие базовые исследовательские действия как часть познавательных ун</w:t>
      </w:r>
      <w:r w:rsidRPr="00390546">
        <w:rPr>
          <w:rFonts w:cs="Times New Roman"/>
          <w:szCs w:val="20"/>
        </w:rPr>
        <w:t>и</w:t>
      </w:r>
      <w:r w:rsidRPr="00390546">
        <w:rPr>
          <w:rFonts w:cs="Times New Roman"/>
          <w:szCs w:val="20"/>
        </w:rPr>
        <w:t>версальных учебных действий:</w:t>
      </w:r>
    </w:p>
    <w:p w14:paraId="46C6FE7E" w14:textId="77777777" w:rsidR="00C02E70" w:rsidRPr="00390546" w:rsidRDefault="00C02E70" w:rsidP="00747AC8">
      <w:pPr>
        <w:spacing w:after="0" w:line="240" w:lineRule="auto"/>
        <w:rPr>
          <w:rFonts w:cs="Times New Roman"/>
          <w:szCs w:val="20"/>
        </w:rPr>
      </w:pPr>
      <w:r w:rsidRPr="00390546">
        <w:rPr>
          <w:rFonts w:cs="Times New Roman"/>
          <w:szCs w:val="20"/>
        </w:rPr>
        <w:t>использовать вопросы как исследовательский инструмент познания;</w:t>
      </w:r>
    </w:p>
    <w:p w14:paraId="5B1E0C1A" w14:textId="77777777" w:rsidR="00C02E70" w:rsidRPr="00390546" w:rsidRDefault="00C02E70" w:rsidP="00747AC8">
      <w:pPr>
        <w:spacing w:after="0" w:line="240" w:lineRule="auto"/>
        <w:rPr>
          <w:rFonts w:cs="Times New Roman"/>
          <w:szCs w:val="20"/>
        </w:rPr>
      </w:pPr>
      <w:r w:rsidRPr="00390546">
        <w:rPr>
          <w:rFonts w:cs="Times New Roman"/>
          <w:szCs w:val="20"/>
        </w:rPr>
        <w:t>формулировать вопросы, фиксирующие разрыв между реальным и желательным состоянием ситуации, объекта, самост</w:t>
      </w:r>
      <w:r w:rsidRPr="00390546">
        <w:rPr>
          <w:rFonts w:cs="Times New Roman"/>
          <w:szCs w:val="20"/>
        </w:rPr>
        <w:t>о</w:t>
      </w:r>
      <w:r w:rsidRPr="00390546">
        <w:rPr>
          <w:rFonts w:cs="Times New Roman"/>
          <w:szCs w:val="20"/>
        </w:rPr>
        <w:t xml:space="preserve">ятельно устанавливать искомое и данное; </w:t>
      </w:r>
    </w:p>
    <w:p w14:paraId="2AC3239A" w14:textId="77777777" w:rsidR="00C02E70" w:rsidRPr="00390546" w:rsidRDefault="00C02E70" w:rsidP="00747AC8">
      <w:pPr>
        <w:spacing w:after="0" w:line="240" w:lineRule="auto"/>
        <w:rPr>
          <w:rFonts w:cs="Times New Roman"/>
          <w:szCs w:val="20"/>
        </w:rPr>
      </w:pPr>
      <w:r w:rsidRPr="00390546">
        <w:rPr>
          <w:rFonts w:cs="Times New Roman"/>
          <w:szCs w:val="20"/>
        </w:rPr>
        <w:t xml:space="preserve">формулировать гипотезу об истинности собственных суждений и суждений других, аргументировать свою позицию, мнение; </w:t>
      </w:r>
    </w:p>
    <w:p w14:paraId="1B39A2D7"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0D28C80F" w14:textId="77777777" w:rsidR="00C02E70" w:rsidRPr="00390546" w:rsidRDefault="00C02E70" w:rsidP="00747AC8">
      <w:pPr>
        <w:spacing w:after="0" w:line="240" w:lineRule="auto"/>
        <w:rPr>
          <w:rFonts w:cs="Times New Roman"/>
          <w:szCs w:val="20"/>
        </w:rPr>
      </w:pPr>
      <w:r w:rsidRPr="00390546">
        <w:rPr>
          <w:rFonts w:cs="Times New Roman"/>
          <w:szCs w:val="20"/>
        </w:rPr>
        <w:t xml:space="preserve">оценивать на применимость и достоверность информацию; </w:t>
      </w:r>
    </w:p>
    <w:p w14:paraId="708F9288" w14:textId="77777777" w:rsidR="00C02E70" w:rsidRPr="00390546" w:rsidRDefault="00C02E70" w:rsidP="00747AC8">
      <w:pPr>
        <w:spacing w:after="0" w:line="240" w:lineRule="auto"/>
        <w:rPr>
          <w:rFonts w:cs="Times New Roman"/>
          <w:szCs w:val="20"/>
        </w:rPr>
      </w:pPr>
      <w:r w:rsidRPr="00390546">
        <w:rPr>
          <w:rFonts w:cs="Times New Roman"/>
          <w:szCs w:val="20"/>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4EF55641" w14:textId="77777777" w:rsidR="00C02E70" w:rsidRPr="00390546" w:rsidRDefault="00C02E70" w:rsidP="00747AC8">
      <w:pPr>
        <w:spacing w:after="0" w:line="240" w:lineRule="auto"/>
        <w:rPr>
          <w:rFonts w:cs="Times New Roman"/>
          <w:szCs w:val="20"/>
        </w:rPr>
      </w:pPr>
      <w:r w:rsidRPr="00390546">
        <w:rPr>
          <w:rFonts w:cs="Times New Roman"/>
          <w:szCs w:val="20"/>
        </w:rPr>
        <w:t>прогнозировать возможное дальнейшее развитие процессов, событий и их последствия, в аналогичных или сходных с</w:t>
      </w:r>
      <w:r w:rsidRPr="00390546">
        <w:rPr>
          <w:rFonts w:cs="Times New Roman"/>
          <w:szCs w:val="20"/>
        </w:rPr>
        <w:t>и</w:t>
      </w:r>
      <w:r w:rsidRPr="00390546">
        <w:rPr>
          <w:rFonts w:cs="Times New Roman"/>
          <w:szCs w:val="20"/>
        </w:rPr>
        <w:t>туациях, выдвигать предположения об их развитии в новых условиях и контекстах.</w:t>
      </w:r>
    </w:p>
    <w:p w14:paraId="34FAD634" w14:textId="3E9FF4B3"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умения работать с информацией как часть познавательных универсальных учебных действий:</w:t>
      </w:r>
    </w:p>
    <w:p w14:paraId="15F85386"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72A8EBDB" w14:textId="77777777" w:rsidR="00C02E70" w:rsidRPr="00390546" w:rsidRDefault="00C02E70" w:rsidP="00747AC8">
      <w:pPr>
        <w:spacing w:after="0" w:line="240" w:lineRule="auto"/>
        <w:rPr>
          <w:rFonts w:cs="Times New Roman"/>
          <w:szCs w:val="20"/>
        </w:rPr>
      </w:pPr>
      <w:r w:rsidRPr="00390546">
        <w:rPr>
          <w:rFonts w:cs="Times New Roman"/>
          <w:szCs w:val="20"/>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556D28E4" w14:textId="77777777" w:rsidR="00C02E70" w:rsidRPr="00390546" w:rsidRDefault="00C02E70" w:rsidP="00747AC8">
      <w:pPr>
        <w:spacing w:after="0" w:line="240" w:lineRule="auto"/>
        <w:rPr>
          <w:rFonts w:cs="Times New Roman"/>
          <w:szCs w:val="20"/>
        </w:rPr>
      </w:pPr>
      <w:r w:rsidRPr="00390546">
        <w:rPr>
          <w:rFonts w:cs="Times New Roman"/>
          <w:szCs w:val="20"/>
        </w:rPr>
        <w:t>находить сходные аргументы (подтверждающие или опровергающие одну и ту же идею, версию) в различных информ</w:t>
      </w:r>
      <w:r w:rsidRPr="00390546">
        <w:rPr>
          <w:rFonts w:cs="Times New Roman"/>
          <w:szCs w:val="20"/>
        </w:rPr>
        <w:t>а</w:t>
      </w:r>
      <w:r w:rsidRPr="00390546">
        <w:rPr>
          <w:rFonts w:cs="Times New Roman"/>
          <w:szCs w:val="20"/>
        </w:rPr>
        <w:t xml:space="preserve">ционных источниках; </w:t>
      </w:r>
    </w:p>
    <w:p w14:paraId="57C6A817" w14:textId="77777777" w:rsidR="00C02E70" w:rsidRPr="00390546" w:rsidRDefault="00C02E70" w:rsidP="00747AC8">
      <w:pPr>
        <w:spacing w:after="0" w:line="240" w:lineRule="auto"/>
        <w:rPr>
          <w:rFonts w:cs="Times New Roman"/>
          <w:szCs w:val="20"/>
        </w:rPr>
      </w:pPr>
      <w:r w:rsidRPr="00390546">
        <w:rPr>
          <w:rFonts w:cs="Times New Roman"/>
          <w:szCs w:val="20"/>
        </w:rPr>
        <w:t>самостоятельно выбирать оптимальную форму представления информации и иллюстрировать решаемые задачи несло</w:t>
      </w:r>
      <w:r w:rsidRPr="00390546">
        <w:rPr>
          <w:rFonts w:cs="Times New Roman"/>
          <w:szCs w:val="20"/>
        </w:rPr>
        <w:t>ж</w:t>
      </w:r>
      <w:r w:rsidRPr="00390546">
        <w:rPr>
          <w:rFonts w:cs="Times New Roman"/>
          <w:szCs w:val="20"/>
        </w:rPr>
        <w:t xml:space="preserve">ными схемами, диаграммами, иной графикой и их комбинациями; </w:t>
      </w:r>
    </w:p>
    <w:p w14:paraId="7B2B5E75" w14:textId="77777777" w:rsidR="00C02E70" w:rsidRPr="00390546" w:rsidRDefault="00C02E70" w:rsidP="00747AC8">
      <w:pPr>
        <w:spacing w:after="0" w:line="240" w:lineRule="auto"/>
        <w:rPr>
          <w:rFonts w:cs="Times New Roman"/>
          <w:szCs w:val="20"/>
        </w:rPr>
      </w:pPr>
      <w:r w:rsidRPr="00390546">
        <w:rPr>
          <w:rFonts w:cs="Times New Roman"/>
          <w:szCs w:val="20"/>
        </w:rPr>
        <w:t xml:space="preserve">оценивать надёжность информации по критериям, предложенным или сформулированным самостоятельно; </w:t>
      </w:r>
    </w:p>
    <w:p w14:paraId="49D3A21E" w14:textId="77777777" w:rsidR="00C02E70" w:rsidRPr="00390546" w:rsidRDefault="00C02E70" w:rsidP="00747AC8">
      <w:pPr>
        <w:spacing w:after="0" w:line="240" w:lineRule="auto"/>
        <w:rPr>
          <w:rFonts w:cs="Times New Roman"/>
          <w:szCs w:val="20"/>
        </w:rPr>
      </w:pPr>
      <w:r w:rsidRPr="00390546">
        <w:rPr>
          <w:rFonts w:cs="Times New Roman"/>
          <w:szCs w:val="20"/>
        </w:rPr>
        <w:t>эффективно запоминать и систематизировать информацию.</w:t>
      </w:r>
    </w:p>
    <w:p w14:paraId="56FF3D3A" w14:textId="197B5D9B"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умения общения как часть коммуникативных универсальных учебных действий:</w:t>
      </w:r>
    </w:p>
    <w:p w14:paraId="18DCBC3B" w14:textId="77777777" w:rsidR="00C02E70" w:rsidRPr="00390546" w:rsidRDefault="00C02E70" w:rsidP="00747AC8">
      <w:pPr>
        <w:spacing w:after="0" w:line="240" w:lineRule="auto"/>
        <w:rPr>
          <w:rFonts w:cs="Times New Roman"/>
          <w:szCs w:val="20"/>
        </w:rPr>
      </w:pPr>
      <w:r w:rsidRPr="00390546">
        <w:rPr>
          <w:rFonts w:cs="Times New Roman"/>
          <w:szCs w:val="20"/>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72DD4F6" w14:textId="77777777" w:rsidR="00C02E70" w:rsidRPr="00390546" w:rsidRDefault="00C02E70" w:rsidP="00747AC8">
      <w:pPr>
        <w:spacing w:after="0" w:line="240" w:lineRule="auto"/>
        <w:rPr>
          <w:rFonts w:cs="Times New Roman"/>
          <w:szCs w:val="20"/>
        </w:rPr>
      </w:pPr>
      <w:r w:rsidRPr="00390546">
        <w:rPr>
          <w:rFonts w:cs="Times New Roman"/>
          <w:szCs w:val="20"/>
        </w:rPr>
        <w:t>распознавать невербальные средства общения, понимать значение социальных знаков, распознавать предпосылки ко</w:t>
      </w:r>
      <w:r w:rsidRPr="00390546">
        <w:rPr>
          <w:rFonts w:cs="Times New Roman"/>
          <w:szCs w:val="20"/>
        </w:rPr>
        <w:t>н</w:t>
      </w:r>
      <w:r w:rsidRPr="00390546">
        <w:rPr>
          <w:rFonts w:cs="Times New Roman"/>
          <w:szCs w:val="20"/>
        </w:rPr>
        <w:t xml:space="preserve">фликтных ситуаций и смягчать конфликты; </w:t>
      </w:r>
    </w:p>
    <w:p w14:paraId="644FBDAD" w14:textId="77777777" w:rsidR="00C02E70" w:rsidRPr="00390546" w:rsidRDefault="00C02E70" w:rsidP="00747AC8">
      <w:pPr>
        <w:spacing w:after="0" w:line="240" w:lineRule="auto"/>
        <w:rPr>
          <w:rFonts w:cs="Times New Roman"/>
          <w:szCs w:val="20"/>
        </w:rPr>
      </w:pPr>
      <w:r w:rsidRPr="00390546">
        <w:rPr>
          <w:rFonts w:cs="Times New Roman"/>
          <w:szCs w:val="20"/>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14:paraId="622C8DA8" w14:textId="77777777" w:rsidR="00C02E70" w:rsidRPr="00390546" w:rsidRDefault="00C02E70" w:rsidP="00747AC8">
      <w:pPr>
        <w:spacing w:after="0" w:line="240" w:lineRule="auto"/>
        <w:rPr>
          <w:rFonts w:cs="Times New Roman"/>
          <w:szCs w:val="20"/>
        </w:rPr>
      </w:pPr>
      <w:r w:rsidRPr="00390546">
        <w:rPr>
          <w:rFonts w:cs="Times New Roman"/>
          <w:szCs w:val="20"/>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24350E1" w14:textId="77777777" w:rsidR="00C02E70" w:rsidRPr="00390546" w:rsidRDefault="00C02E70" w:rsidP="00747AC8">
      <w:pPr>
        <w:spacing w:after="0" w:line="240" w:lineRule="auto"/>
        <w:rPr>
          <w:rFonts w:cs="Times New Roman"/>
          <w:szCs w:val="20"/>
        </w:rPr>
      </w:pPr>
      <w:r w:rsidRPr="00390546">
        <w:rPr>
          <w:rFonts w:cs="Times New Roman"/>
          <w:szCs w:val="20"/>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w:t>
      </w:r>
      <w:r w:rsidRPr="00390546">
        <w:rPr>
          <w:rFonts w:cs="Times New Roman"/>
          <w:szCs w:val="20"/>
        </w:rPr>
        <w:t>с</w:t>
      </w:r>
      <w:r w:rsidRPr="00390546">
        <w:rPr>
          <w:rFonts w:cs="Times New Roman"/>
          <w:szCs w:val="20"/>
        </w:rPr>
        <w:t>пользованием иллюстративных материалов, исторических источников и другие.</w:t>
      </w:r>
    </w:p>
    <w:p w14:paraId="4B82A254" w14:textId="2CC2D056"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умения в части регулятивных универсальных учебных действий:</w:t>
      </w:r>
    </w:p>
    <w:p w14:paraId="6D9A3B24" w14:textId="77777777" w:rsidR="00C02E70" w:rsidRPr="00390546" w:rsidRDefault="00C02E70" w:rsidP="00747AC8">
      <w:pPr>
        <w:spacing w:after="0" w:line="240" w:lineRule="auto"/>
        <w:rPr>
          <w:rFonts w:cs="Times New Roman"/>
          <w:szCs w:val="20"/>
        </w:rPr>
      </w:pPr>
      <w:r w:rsidRPr="00390546">
        <w:rPr>
          <w:rFonts w:cs="Times New Roman"/>
          <w:szCs w:val="20"/>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0DBD0FC" w14:textId="77777777" w:rsidR="00C02E70" w:rsidRPr="00390546" w:rsidRDefault="00C02E70" w:rsidP="00747AC8">
      <w:pPr>
        <w:spacing w:after="0" w:line="240" w:lineRule="auto"/>
        <w:rPr>
          <w:rFonts w:cs="Times New Roman"/>
          <w:szCs w:val="20"/>
        </w:rPr>
      </w:pPr>
      <w:r w:rsidRPr="00390546">
        <w:rPr>
          <w:rFonts w:cs="Times New Roman"/>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BED2599" w14:textId="77777777" w:rsidR="00C02E70" w:rsidRPr="00390546" w:rsidRDefault="00C02E70" w:rsidP="00747AC8">
      <w:pPr>
        <w:spacing w:after="0" w:line="240" w:lineRule="auto"/>
        <w:rPr>
          <w:rFonts w:cs="Times New Roman"/>
          <w:szCs w:val="20"/>
        </w:rPr>
      </w:pPr>
      <w:r w:rsidRPr="00390546">
        <w:rPr>
          <w:rFonts w:cs="Times New Roman"/>
          <w:szCs w:val="20"/>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3C80E15" w14:textId="77777777" w:rsidR="00C02E70" w:rsidRPr="00390546" w:rsidRDefault="00C02E70" w:rsidP="00747AC8">
      <w:pPr>
        <w:spacing w:after="0" w:line="240" w:lineRule="auto"/>
        <w:rPr>
          <w:rFonts w:cs="Times New Roman"/>
          <w:szCs w:val="20"/>
        </w:rPr>
      </w:pPr>
      <w:r w:rsidRPr="00390546">
        <w:rPr>
          <w:rFonts w:cs="Times New Roman"/>
          <w:szCs w:val="20"/>
        </w:rPr>
        <w:t xml:space="preserve">проявлять способность к самоконтролю, самомотивации и рефлексии, к оценке и изменению ситуации; </w:t>
      </w:r>
    </w:p>
    <w:p w14:paraId="5CD141F9" w14:textId="77777777" w:rsidR="00C02E70" w:rsidRPr="00390546" w:rsidRDefault="00C02E70" w:rsidP="00747AC8">
      <w:pPr>
        <w:spacing w:after="0" w:line="240" w:lineRule="auto"/>
        <w:rPr>
          <w:rFonts w:cs="Times New Roman"/>
          <w:szCs w:val="20"/>
        </w:rPr>
      </w:pPr>
      <w:r w:rsidRPr="00390546">
        <w:rPr>
          <w:rFonts w:cs="Times New Roman"/>
          <w:szCs w:val="20"/>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62DCE185" w14:textId="77777777" w:rsidR="00C02E70" w:rsidRPr="00390546" w:rsidRDefault="00C02E70" w:rsidP="00747AC8">
      <w:pPr>
        <w:spacing w:after="0" w:line="240" w:lineRule="auto"/>
        <w:rPr>
          <w:rFonts w:cs="Times New Roman"/>
          <w:szCs w:val="20"/>
        </w:rPr>
      </w:pPr>
      <w:r w:rsidRPr="00390546">
        <w:rPr>
          <w:rFonts w:cs="Times New Roman"/>
          <w:szCs w:val="20"/>
        </w:rPr>
        <w:t>оценивать соответствие результата цели и условиям;</w:t>
      </w:r>
    </w:p>
    <w:p w14:paraId="4EC49304" w14:textId="77777777" w:rsidR="00C02E70" w:rsidRPr="00390546" w:rsidRDefault="00C02E70" w:rsidP="00747AC8">
      <w:pPr>
        <w:spacing w:after="0" w:line="240" w:lineRule="auto"/>
        <w:rPr>
          <w:rFonts w:cs="Times New Roman"/>
          <w:szCs w:val="20"/>
        </w:rPr>
      </w:pPr>
      <w:r w:rsidRPr="00390546">
        <w:rPr>
          <w:rFonts w:cs="Times New Roman"/>
          <w:szCs w:val="20"/>
        </w:rPr>
        <w:t>выявлять на примерах исторических ситуаций роль эмоций в отношениях между людьми;</w:t>
      </w:r>
    </w:p>
    <w:p w14:paraId="6648E947" w14:textId="77777777" w:rsidR="00C02E70" w:rsidRPr="00390546" w:rsidRDefault="00C02E70" w:rsidP="00747AC8">
      <w:pPr>
        <w:spacing w:after="0" w:line="240" w:lineRule="auto"/>
        <w:rPr>
          <w:rFonts w:cs="Times New Roman"/>
          <w:szCs w:val="20"/>
        </w:rPr>
      </w:pPr>
      <w:r w:rsidRPr="00390546">
        <w:rPr>
          <w:rFonts w:cs="Times New Roman"/>
          <w:szCs w:val="20"/>
        </w:rPr>
        <w:t>ставить себя на место другого человека, понимать мотивы действий другого (в исторических ситуациях и окружающей действительности);</w:t>
      </w:r>
    </w:p>
    <w:p w14:paraId="162A270E" w14:textId="77777777" w:rsidR="00C02E70" w:rsidRPr="00390546" w:rsidRDefault="00C02E70" w:rsidP="00747AC8">
      <w:pPr>
        <w:spacing w:after="0" w:line="240" w:lineRule="auto"/>
        <w:rPr>
          <w:rFonts w:cs="Times New Roman"/>
          <w:szCs w:val="20"/>
        </w:rPr>
      </w:pPr>
      <w:r w:rsidRPr="00390546">
        <w:rPr>
          <w:rFonts w:cs="Times New Roman"/>
          <w:szCs w:val="20"/>
        </w:rPr>
        <w:t>регулировать способ выражения своих эмоций с учетом позиций и мнений других участников общения.</w:t>
      </w:r>
    </w:p>
    <w:p w14:paraId="6A290AE4" w14:textId="48BF4297" w:rsidR="00C02E70" w:rsidRPr="00390546" w:rsidRDefault="00C02E70" w:rsidP="00747AC8">
      <w:pPr>
        <w:spacing w:after="0" w:line="240" w:lineRule="auto"/>
        <w:rPr>
          <w:rFonts w:cs="Times New Roman"/>
          <w:szCs w:val="20"/>
        </w:rPr>
      </w:pPr>
      <w:r w:rsidRPr="00390546">
        <w:rPr>
          <w:rFonts w:cs="Times New Roman"/>
          <w:szCs w:val="20"/>
        </w:rPr>
        <w:t>У обучающегося будут сформированы умения совместной деятельности:</w:t>
      </w:r>
    </w:p>
    <w:p w14:paraId="4393BF9E" w14:textId="77777777" w:rsidR="00C02E70" w:rsidRPr="00390546" w:rsidRDefault="00C02E70" w:rsidP="00747AC8">
      <w:pPr>
        <w:spacing w:after="0" w:line="240" w:lineRule="auto"/>
        <w:rPr>
          <w:rFonts w:cs="Times New Roman"/>
          <w:szCs w:val="20"/>
        </w:rPr>
      </w:pPr>
      <w:r w:rsidRPr="00390546">
        <w:rPr>
          <w:rFonts w:cs="Times New Roman"/>
          <w:szCs w:val="20"/>
        </w:rPr>
        <w:t>понимать и использовать преимущества командной и индивидуальной работы при решении конкретной проблемы, обо</w:t>
      </w:r>
      <w:r w:rsidRPr="00390546">
        <w:rPr>
          <w:rFonts w:cs="Times New Roman"/>
          <w:szCs w:val="20"/>
        </w:rPr>
        <w:t>с</w:t>
      </w:r>
      <w:r w:rsidRPr="00390546">
        <w:rPr>
          <w:rFonts w:cs="Times New Roman"/>
          <w:szCs w:val="20"/>
        </w:rPr>
        <w:t xml:space="preserve">новывать необходимость применения групповых форм взаимодействия при решении поставленной задачи; </w:t>
      </w:r>
    </w:p>
    <w:p w14:paraId="162AF4BB" w14:textId="77777777" w:rsidR="00C02E70" w:rsidRPr="00390546" w:rsidRDefault="00C02E70" w:rsidP="00747AC8">
      <w:pPr>
        <w:spacing w:after="0" w:line="240" w:lineRule="auto"/>
        <w:rPr>
          <w:rFonts w:cs="Times New Roman"/>
          <w:szCs w:val="20"/>
        </w:rPr>
      </w:pPr>
      <w:r w:rsidRPr="00390546">
        <w:rPr>
          <w:rFonts w:cs="Times New Roman"/>
          <w:szCs w:val="20"/>
        </w:rPr>
        <w:t>принимать цель совместной деятельности, коллективно строить действия по её достижению (распределять роли, догов</w:t>
      </w:r>
      <w:r w:rsidRPr="00390546">
        <w:rPr>
          <w:rFonts w:cs="Times New Roman"/>
          <w:szCs w:val="20"/>
        </w:rPr>
        <w:t>а</w:t>
      </w:r>
      <w:r w:rsidRPr="00390546">
        <w:rPr>
          <w:rFonts w:cs="Times New Roman"/>
          <w:szCs w:val="20"/>
        </w:rPr>
        <w:t xml:space="preserve">риваться, обсуждать процесс и результат совместной работы; </w:t>
      </w:r>
    </w:p>
    <w:p w14:paraId="08FB65BB" w14:textId="77777777" w:rsidR="00C02E70" w:rsidRPr="00390546" w:rsidRDefault="00C02E70" w:rsidP="00747AC8">
      <w:pPr>
        <w:spacing w:after="0" w:line="240" w:lineRule="auto"/>
        <w:rPr>
          <w:rFonts w:cs="Times New Roman"/>
          <w:szCs w:val="20"/>
        </w:rPr>
      </w:pPr>
      <w:r w:rsidRPr="00390546">
        <w:rPr>
          <w:rFonts w:cs="Times New Roman"/>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2F7A6876" w14:textId="77777777" w:rsidR="00C02E70" w:rsidRPr="00390546" w:rsidRDefault="00C02E70" w:rsidP="00747AC8">
      <w:pPr>
        <w:spacing w:after="0" w:line="240" w:lineRule="auto"/>
        <w:rPr>
          <w:rFonts w:cs="Times New Roman"/>
          <w:szCs w:val="20"/>
        </w:rPr>
      </w:pPr>
      <w:r w:rsidRPr="00390546">
        <w:rPr>
          <w:rFonts w:cs="Times New Roman"/>
          <w:szCs w:val="20"/>
        </w:rPr>
        <w:t>выполнять свою часть работы, достигать качественного результата по своему направлению и координировать свои де</w:t>
      </w:r>
      <w:r w:rsidRPr="00390546">
        <w:rPr>
          <w:rFonts w:cs="Times New Roman"/>
          <w:szCs w:val="20"/>
        </w:rPr>
        <w:t>й</w:t>
      </w:r>
      <w:r w:rsidRPr="00390546">
        <w:rPr>
          <w:rFonts w:cs="Times New Roman"/>
          <w:szCs w:val="20"/>
        </w:rPr>
        <w:t xml:space="preserve">ствия с действиями других членов команды; </w:t>
      </w:r>
    </w:p>
    <w:p w14:paraId="0606532F" w14:textId="77777777" w:rsidR="00C02E70" w:rsidRPr="00390546" w:rsidRDefault="00C02E70" w:rsidP="00747AC8">
      <w:pPr>
        <w:spacing w:after="0" w:line="240" w:lineRule="auto"/>
        <w:rPr>
          <w:rFonts w:cs="Times New Roman"/>
          <w:szCs w:val="20"/>
        </w:rPr>
      </w:pPr>
      <w:r w:rsidRPr="00390546">
        <w:rPr>
          <w:rFonts w:cs="Times New Roman"/>
          <w:szCs w:val="20"/>
        </w:rPr>
        <w:t>оценивать качество своего вклада в общий продукт по критериям, самостоятельно сформулированным участниками вз</w:t>
      </w:r>
      <w:r w:rsidRPr="00390546">
        <w:rPr>
          <w:rFonts w:cs="Times New Roman"/>
          <w:szCs w:val="20"/>
        </w:rPr>
        <w:t>а</w:t>
      </w:r>
      <w:r w:rsidRPr="00390546">
        <w:rPr>
          <w:rFonts w:cs="Times New Roman"/>
          <w:szCs w:val="20"/>
        </w:rPr>
        <w:t xml:space="preserve">имодействия; </w:t>
      </w:r>
    </w:p>
    <w:p w14:paraId="3BB1DD29" w14:textId="77777777" w:rsidR="00C02E70" w:rsidRPr="00390546" w:rsidRDefault="00C02E70" w:rsidP="00747AC8">
      <w:pPr>
        <w:spacing w:after="0" w:line="240" w:lineRule="auto"/>
        <w:rPr>
          <w:rFonts w:cs="Times New Roman"/>
          <w:szCs w:val="20"/>
        </w:rPr>
      </w:pPr>
      <w:r w:rsidRPr="00390546">
        <w:rPr>
          <w:rFonts w:cs="Times New Roman"/>
          <w:szCs w:val="2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7E3261" w14:textId="6C6A8267" w:rsidR="00C02E70" w:rsidRPr="00390546" w:rsidRDefault="00C02E70" w:rsidP="00747AC8">
      <w:pPr>
        <w:spacing w:after="0" w:line="240" w:lineRule="auto"/>
        <w:rPr>
          <w:rFonts w:cs="Times New Roman"/>
          <w:szCs w:val="20"/>
        </w:rPr>
      </w:pPr>
      <w:r w:rsidRPr="00390546">
        <w:rPr>
          <w:rFonts w:cs="Times New Roman"/>
          <w:szCs w:val="20"/>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A05DCAF" w14:textId="77777777" w:rsidR="00C92E74" w:rsidRDefault="00C92E74" w:rsidP="00747AC8">
      <w:pPr>
        <w:pStyle w:val="10"/>
        <w:ind w:firstLine="708"/>
        <w:jc w:val="both"/>
        <w:rPr>
          <w:rFonts w:ascii="Times New Roman" w:eastAsia="SchoolBookSanPin" w:hAnsi="Times New Roman" w:cs="Times New Roman"/>
          <w:b w:val="0"/>
          <w:sz w:val="20"/>
          <w:szCs w:val="20"/>
        </w:rPr>
      </w:pPr>
    </w:p>
    <w:p w14:paraId="37F2CF87" w14:textId="78204784" w:rsidR="00C02E70" w:rsidRPr="00390546" w:rsidRDefault="008B0966" w:rsidP="00A31D5D">
      <w:pPr>
        <w:pStyle w:val="10"/>
        <w:ind w:firstLine="708"/>
        <w:rPr>
          <w:rFonts w:ascii="Times New Roman" w:hAnsi="Times New Roman" w:cs="Times New Roman"/>
          <w:sz w:val="22"/>
          <w:szCs w:val="22"/>
        </w:rPr>
      </w:pPr>
      <w:r>
        <w:rPr>
          <w:rFonts w:ascii="Times New Roman" w:eastAsia="SchoolBookSanPin" w:hAnsi="Times New Roman" w:cs="Times New Roman"/>
          <w:sz w:val="22"/>
          <w:szCs w:val="22"/>
        </w:rPr>
        <w:t xml:space="preserve">2.1.10. </w:t>
      </w:r>
      <w:r w:rsidR="00C02E70" w:rsidRPr="00390546">
        <w:rPr>
          <w:rFonts w:ascii="Times New Roman" w:eastAsia="SchoolBookSanPin" w:hAnsi="Times New Roman" w:cs="Times New Roman"/>
          <w:sz w:val="22"/>
          <w:szCs w:val="22"/>
        </w:rPr>
        <w:t>Федеральная рабочая программа по учебному предмету «</w:t>
      </w:r>
      <w:r w:rsidR="00C02E70" w:rsidRPr="00390546">
        <w:rPr>
          <w:rFonts w:ascii="Times New Roman" w:eastAsia="SchoolBookSanPin" w:hAnsi="Times New Roman" w:cs="Times New Roman"/>
          <w:position w:val="1"/>
          <w:sz w:val="22"/>
          <w:szCs w:val="22"/>
        </w:rPr>
        <w:t>Обществознание</w:t>
      </w:r>
      <w:r w:rsidR="00C02E70" w:rsidRPr="00390546">
        <w:rPr>
          <w:rFonts w:ascii="Times New Roman" w:eastAsia="SchoolBookSanPin" w:hAnsi="Times New Roman" w:cs="Times New Roman"/>
          <w:sz w:val="22"/>
          <w:szCs w:val="22"/>
        </w:rPr>
        <w:t>».</w:t>
      </w:r>
      <w:r w:rsidR="00C02E70" w:rsidRPr="00390546">
        <w:rPr>
          <w:rFonts w:ascii="Times New Roman" w:hAnsi="Times New Roman" w:cs="Times New Roman"/>
          <w:sz w:val="22"/>
          <w:szCs w:val="22"/>
        </w:rPr>
        <w:t xml:space="preserve"> </w:t>
      </w:r>
    </w:p>
    <w:p w14:paraId="7910433C" w14:textId="3CF4D1D3"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Федеральная рабочая программа по учебному предмету «</w:t>
      </w:r>
      <w:r w:rsidRPr="00C92E74">
        <w:rPr>
          <w:rFonts w:eastAsia="SchoolBookSanPin" w:cs="Times New Roman"/>
          <w:position w:val="1"/>
          <w:szCs w:val="20"/>
        </w:rPr>
        <w:t>Обществознание</w:t>
      </w:r>
      <w:r w:rsidRPr="00C92E74">
        <w:rPr>
          <w:rFonts w:eastAsia="SchoolBookSanPin" w:cs="Times New Roman"/>
          <w:szCs w:val="20"/>
        </w:rPr>
        <w:t>» (предметная область «Обществе</w:t>
      </w:r>
      <w:r w:rsidRPr="00C92E74">
        <w:rPr>
          <w:rFonts w:eastAsia="SchoolBookSanPin" w:cs="Times New Roman"/>
          <w:szCs w:val="20"/>
        </w:rPr>
        <w:t>н</w:t>
      </w:r>
      <w:r w:rsidRPr="00C92E74">
        <w:rPr>
          <w:rFonts w:eastAsia="SchoolBookSanPin" w:cs="Times New Roman"/>
          <w:szCs w:val="20"/>
        </w:rPr>
        <w:t>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FF042CA" w14:textId="172261F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Пояснительная записка.</w:t>
      </w:r>
    </w:p>
    <w:p w14:paraId="3F3F3219" w14:textId="1D154A8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w:t>
      </w:r>
      <w:r w:rsidRPr="00C92E74">
        <w:rPr>
          <w:rFonts w:eastAsia="SchoolBookSanPin" w:cs="Times New Roman"/>
          <w:szCs w:val="20"/>
        </w:rPr>
        <w:t>е</w:t>
      </w:r>
      <w:r w:rsidRPr="00C92E74">
        <w:rPr>
          <w:rFonts w:eastAsia="SchoolBookSanPin" w:cs="Times New Roman"/>
          <w:szCs w:val="20"/>
        </w:rPr>
        <w:t xml:space="preserve">нению при реализации обязательной части ООП ООО. </w:t>
      </w:r>
    </w:p>
    <w:p w14:paraId="7671C684" w14:textId="54D8D1F1"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5D9A334" w14:textId="1CFAED89"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Изучение обществознания, включающего знания о российском обществе и направлениях его развития в совреме</w:t>
      </w:r>
      <w:r w:rsidRPr="00C92E74">
        <w:rPr>
          <w:rFonts w:eastAsia="SchoolBookSanPin" w:cs="Times New Roman"/>
          <w:szCs w:val="20"/>
        </w:rPr>
        <w:t>н</w:t>
      </w:r>
      <w:r w:rsidRPr="00C92E74">
        <w:rPr>
          <w:rFonts w:eastAsia="SchoolBookSanPin" w:cs="Times New Roman"/>
          <w:szCs w:val="20"/>
        </w:rPr>
        <w:t>ных условиях, об основах конституционного строя нашей страны, правах и обязанностях человека и гражданина, спосо</w:t>
      </w:r>
      <w:r w:rsidRPr="00C92E74">
        <w:rPr>
          <w:rFonts w:eastAsia="SchoolBookSanPin" w:cs="Times New Roman"/>
          <w:szCs w:val="20"/>
        </w:rPr>
        <w:t>б</w:t>
      </w:r>
      <w:r w:rsidRPr="00C92E74">
        <w:rPr>
          <w:rFonts w:eastAsia="SchoolBookSanPin" w:cs="Times New Roman"/>
          <w:szCs w:val="20"/>
        </w:rPr>
        <w:t>ствует воспитанию российской гражданской идентичности, готовности к служению Отечеству, приверженности наци</w:t>
      </w:r>
      <w:r w:rsidRPr="00C92E74">
        <w:rPr>
          <w:rFonts w:eastAsia="SchoolBookSanPin" w:cs="Times New Roman"/>
          <w:szCs w:val="20"/>
        </w:rPr>
        <w:t>о</w:t>
      </w:r>
      <w:r w:rsidRPr="00C92E74">
        <w:rPr>
          <w:rFonts w:eastAsia="SchoolBookSanPin" w:cs="Times New Roman"/>
          <w:szCs w:val="20"/>
        </w:rPr>
        <w:t>нальным ценностям.</w:t>
      </w:r>
    </w:p>
    <w:p w14:paraId="0956AEED" w14:textId="61775238"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Привлечение при изучении обществознания различных источников социальной информации помогает обучающи</w:t>
      </w:r>
      <w:r w:rsidRPr="00C92E74">
        <w:rPr>
          <w:rFonts w:eastAsia="SchoolBookSanPin" w:cs="Times New Roman"/>
          <w:szCs w:val="20"/>
        </w:rPr>
        <w:t>м</w:t>
      </w:r>
      <w:r w:rsidRPr="00C92E74">
        <w:rPr>
          <w:rFonts w:eastAsia="SchoolBookSanPin" w:cs="Times New Roman"/>
          <w:szCs w:val="20"/>
        </w:rPr>
        <w:t>ся освоить язык современной культурной, социально-экономической и политической коммуникации, вносит свой вклад в фо</w:t>
      </w:r>
      <w:r w:rsidRPr="00C92E74">
        <w:rPr>
          <w:rFonts w:eastAsia="SchoolBookSanPin" w:cs="Times New Roman"/>
          <w:szCs w:val="20"/>
        </w:rPr>
        <w:t>р</w:t>
      </w:r>
      <w:r w:rsidRPr="00C92E74">
        <w:rPr>
          <w:rFonts w:eastAsia="SchoolBookSanPin" w:cs="Times New Roman"/>
          <w:szCs w:val="20"/>
        </w:rPr>
        <w:t>мирование метапредметных умений извлекать необходимые сведения, осмысливать, преобразовывать и применять их.</w:t>
      </w:r>
    </w:p>
    <w:p w14:paraId="5D8173F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w:t>
      </w:r>
      <w:r w:rsidRPr="00C92E74">
        <w:rPr>
          <w:rFonts w:eastAsia="SchoolBookSanPin" w:cs="Times New Roman"/>
          <w:position w:val="1"/>
          <w:szCs w:val="20"/>
        </w:rPr>
        <w:t>о</w:t>
      </w:r>
      <w:r w:rsidRPr="00C92E74">
        <w:rPr>
          <w:rFonts w:eastAsia="SchoolBookSanPin" w:cs="Times New Roman"/>
          <w:position w:val="1"/>
          <w:szCs w:val="20"/>
        </w:rPr>
        <w:t>стей и осознанию своего места в обществе.</w:t>
      </w:r>
    </w:p>
    <w:p w14:paraId="4A49C715" w14:textId="399A2A0D"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Целями обществоведческого образования на уровне основного общего образования являются:</w:t>
      </w:r>
    </w:p>
    <w:p w14:paraId="0B67450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воспитание общероссийской идентичности, патриотизма, гражданственности, социальной ответственности, прав</w:t>
      </w:r>
      <w:r w:rsidRPr="00C92E74">
        <w:rPr>
          <w:rFonts w:eastAsia="SchoolBookSanPin" w:cs="Times New Roman"/>
          <w:szCs w:val="20"/>
        </w:rPr>
        <w:t>о</w:t>
      </w:r>
      <w:r w:rsidRPr="00C92E74">
        <w:rPr>
          <w:rFonts w:eastAsia="SchoolBookSanPin" w:cs="Times New Roman"/>
          <w:szCs w:val="20"/>
        </w:rPr>
        <w:t>вого самосознания, приверженности базовым ценностям нашего народа;</w:t>
      </w:r>
    </w:p>
    <w:p w14:paraId="13CED8B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15C6B1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развитие личности на исключительно важном этапе её социализации ‒ в подростковом возрасте, становление её д</w:t>
      </w:r>
      <w:r w:rsidRPr="00C92E74">
        <w:rPr>
          <w:rFonts w:eastAsia="SchoolBookSanPin" w:cs="Times New Roman"/>
          <w:szCs w:val="20"/>
        </w:rPr>
        <w:t>у</w:t>
      </w:r>
      <w:r w:rsidRPr="00C92E74">
        <w:rPr>
          <w:rFonts w:eastAsia="SchoolBookSanPin" w:cs="Times New Roman"/>
          <w:szCs w:val="20"/>
        </w:rPr>
        <w:t>ховно-нравственной, политической и правовой культуры, социального поведения, основанного на уважении закона и прав</w:t>
      </w:r>
      <w:r w:rsidRPr="00C92E74">
        <w:rPr>
          <w:rFonts w:eastAsia="SchoolBookSanPin" w:cs="Times New Roman"/>
          <w:szCs w:val="20"/>
        </w:rPr>
        <w:t>о</w:t>
      </w:r>
      <w:r w:rsidRPr="00C92E74">
        <w:rPr>
          <w:rFonts w:eastAsia="SchoolBookSanPin" w:cs="Times New Roman"/>
          <w:szCs w:val="20"/>
        </w:rPr>
        <w:t>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184912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формирование у обучающихся целостной картины общества, соответствующее современному уровню знаний и д</w:t>
      </w:r>
      <w:r w:rsidRPr="00C92E74">
        <w:rPr>
          <w:rFonts w:eastAsia="SchoolBookSanPin" w:cs="Times New Roman"/>
          <w:szCs w:val="20"/>
        </w:rPr>
        <w:t>о</w:t>
      </w:r>
      <w:r w:rsidRPr="00C92E74">
        <w:rPr>
          <w:rFonts w:eastAsia="SchoolBookSanPin" w:cs="Times New Roman"/>
          <w:szCs w:val="20"/>
        </w:rPr>
        <w:t>ступной по содержанию для обучающихся</w:t>
      </w:r>
      <w:r w:rsidRPr="00C92E74">
        <w:rPr>
          <w:rFonts w:cs="Times New Roman"/>
          <w:szCs w:val="20"/>
        </w:rPr>
        <w:t xml:space="preserve"> </w:t>
      </w:r>
      <w:r w:rsidRPr="00C92E74">
        <w:rPr>
          <w:rFonts w:eastAsia="SchoolBookSanPin" w:cs="Times New Roman"/>
          <w:szCs w:val="20"/>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5C0F8B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w:t>
      </w:r>
      <w:r w:rsidRPr="00C92E74">
        <w:rPr>
          <w:rFonts w:eastAsia="SchoolBookSanPin" w:cs="Times New Roman"/>
          <w:szCs w:val="20"/>
        </w:rPr>
        <w:t>а</w:t>
      </w:r>
      <w:r w:rsidRPr="00C92E74">
        <w:rPr>
          <w:rFonts w:eastAsia="SchoolBookSanPin" w:cs="Times New Roman"/>
          <w:szCs w:val="20"/>
        </w:rPr>
        <w:t>тельной, коммуникативной, практической деятельности, необходимых для участия в жизни гражданского общества и гос</w:t>
      </w:r>
      <w:r w:rsidRPr="00C92E74">
        <w:rPr>
          <w:rFonts w:eastAsia="SchoolBookSanPin" w:cs="Times New Roman"/>
          <w:szCs w:val="20"/>
        </w:rPr>
        <w:t>у</w:t>
      </w:r>
      <w:r w:rsidRPr="00C92E74">
        <w:rPr>
          <w:rFonts w:eastAsia="SchoolBookSanPin" w:cs="Times New Roman"/>
          <w:szCs w:val="20"/>
        </w:rPr>
        <w:t>дарства);</w:t>
      </w:r>
    </w:p>
    <w:p w14:paraId="3712FD6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E8FCEE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формирование опыта применения полученных знаний и умений для выстраивания отношений между людьми ра</w:t>
      </w:r>
      <w:r w:rsidRPr="00C92E74">
        <w:rPr>
          <w:rFonts w:eastAsia="SchoolBookSanPin" w:cs="Times New Roman"/>
          <w:szCs w:val="20"/>
        </w:rPr>
        <w:t>з</w:t>
      </w:r>
      <w:r w:rsidRPr="00C92E74">
        <w:rPr>
          <w:rFonts w:eastAsia="SchoolBookSanPin" w:cs="Times New Roman"/>
          <w:szCs w:val="20"/>
        </w:rPr>
        <w:t>личных национальностей и вероисповеданий в общегражданской и в семейно-бытовой сферах; для соотнесения своих де</w:t>
      </w:r>
      <w:r w:rsidRPr="00C92E74">
        <w:rPr>
          <w:rFonts w:eastAsia="SchoolBookSanPin" w:cs="Times New Roman"/>
          <w:szCs w:val="20"/>
        </w:rPr>
        <w:t>й</w:t>
      </w:r>
      <w:r w:rsidRPr="00C92E74">
        <w:rPr>
          <w:rFonts w:eastAsia="SchoolBookSanPin" w:cs="Times New Roman"/>
          <w:szCs w:val="20"/>
        </w:rPr>
        <w:t>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E014B23" w14:textId="6A4C0A4A"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2AC41AD" w14:textId="0233A35C"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в 6 классе.</w:t>
      </w:r>
    </w:p>
    <w:p w14:paraId="15605A06" w14:textId="2278453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и его социальное окружение.</w:t>
      </w:r>
    </w:p>
    <w:p w14:paraId="2C6A594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6F0662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4F8C43E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Люди с ограниченными возможностями здоровья, их особые потребности и социальная позиция.</w:t>
      </w:r>
    </w:p>
    <w:p w14:paraId="5314FAC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Цели и мотивы деятельности. Виды деятельности (игра, труд, учение). Познание человеком мира и самого себя как вид деятельности.</w:t>
      </w:r>
    </w:p>
    <w:p w14:paraId="66E5C80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Право человека на образование. Школьное образование. Права и обязанности обучающегося.</w:t>
      </w:r>
    </w:p>
    <w:p w14:paraId="1836F08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Общение. Цели и средства общения. Особенности общения подростков. Общение в современных условиях.</w:t>
      </w:r>
    </w:p>
    <w:p w14:paraId="0EB587C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Отношения в малых группах. Групповые нормы и правила. Лидерство в группе. Межличностные отношения (дел</w:t>
      </w:r>
      <w:r w:rsidRPr="00C92E74">
        <w:rPr>
          <w:rFonts w:eastAsia="SchoolBookSanPin" w:cs="Times New Roman"/>
          <w:szCs w:val="20"/>
        </w:rPr>
        <w:t>о</w:t>
      </w:r>
      <w:r w:rsidRPr="00C92E74">
        <w:rPr>
          <w:rFonts w:eastAsia="SchoolBookSanPin" w:cs="Times New Roman"/>
          <w:szCs w:val="20"/>
        </w:rPr>
        <w:t>вые, личные).</w:t>
      </w:r>
    </w:p>
    <w:p w14:paraId="65262A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Отношения в семье. Роль семьи в жизни человека и общества. Семейные традиции. Семейный досуг. Свободное время подростка.</w:t>
      </w:r>
    </w:p>
    <w:p w14:paraId="042D784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Отношения с друзьями и сверстниками. Конфликты в межличностных отношениях.</w:t>
      </w:r>
    </w:p>
    <w:p w14:paraId="5F6C643B" w14:textId="20B27CEE"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Общество, в котором мы живём.</w:t>
      </w:r>
    </w:p>
    <w:p w14:paraId="5C4E11D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Что такое общество. Связь общества и природы. Устройство общественной жизни. Основные сферы жизни общ</w:t>
      </w:r>
      <w:r w:rsidRPr="00C92E74">
        <w:rPr>
          <w:rFonts w:eastAsia="SchoolBookSanPin" w:cs="Times New Roman"/>
          <w:szCs w:val="20"/>
        </w:rPr>
        <w:t>е</w:t>
      </w:r>
      <w:r w:rsidRPr="00C92E74">
        <w:rPr>
          <w:rFonts w:eastAsia="SchoolBookSanPin" w:cs="Times New Roman"/>
          <w:szCs w:val="20"/>
        </w:rPr>
        <w:t>ства и их взаимодействие.</w:t>
      </w:r>
    </w:p>
    <w:p w14:paraId="3A100A6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Социальные общности и группы. Положение человека в обществе.</w:t>
      </w:r>
    </w:p>
    <w:p w14:paraId="146ADC7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Что такое экономика. Взаимосвязь жизни общества и его экономического развития. Виды экономической деятел</w:t>
      </w:r>
      <w:r w:rsidRPr="00C92E74">
        <w:rPr>
          <w:rFonts w:eastAsia="SchoolBookSanPin" w:cs="Times New Roman"/>
          <w:szCs w:val="20"/>
        </w:rPr>
        <w:t>ь</w:t>
      </w:r>
      <w:r w:rsidRPr="00C92E74">
        <w:rPr>
          <w:rFonts w:eastAsia="SchoolBookSanPin" w:cs="Times New Roman"/>
          <w:szCs w:val="20"/>
        </w:rPr>
        <w:t>ности. Ресурсы и возможности экономики нашей страны.</w:t>
      </w:r>
    </w:p>
    <w:p w14:paraId="6298A80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5731CD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Культурная жизнь. Духовные ценности, традиционные ценности российского народа.</w:t>
      </w:r>
    </w:p>
    <w:p w14:paraId="7C26271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Развитие общества. Усиление взаимосвязей стран и народов в условиях современного общества.</w:t>
      </w:r>
    </w:p>
    <w:p w14:paraId="5EB6860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Глобальные проблемы современности и возможности их решения усилиями международного сообщества и межд</w:t>
      </w:r>
      <w:r w:rsidRPr="00C92E74">
        <w:rPr>
          <w:rFonts w:eastAsia="SchoolBookSanPin" w:cs="Times New Roman"/>
          <w:szCs w:val="20"/>
        </w:rPr>
        <w:t>у</w:t>
      </w:r>
      <w:r w:rsidRPr="00C92E74">
        <w:rPr>
          <w:rFonts w:eastAsia="SchoolBookSanPin" w:cs="Times New Roman"/>
          <w:szCs w:val="20"/>
        </w:rPr>
        <w:t>народных организаций.</w:t>
      </w:r>
    </w:p>
    <w:p w14:paraId="1B40B14F" w14:textId="21A11E49"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в 7 классе.</w:t>
      </w:r>
    </w:p>
    <w:p w14:paraId="1BDED35B" w14:textId="626DD1D2"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Социальные ценности и нормы.</w:t>
      </w:r>
    </w:p>
    <w:p w14:paraId="4E5F11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Общественные ценности. Свобода и ответственность гражданина. Гражданственность и патриотизм. Гуманизм.</w:t>
      </w:r>
    </w:p>
    <w:p w14:paraId="30339FC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Социальные нормы как регуляторы общественной жизни и поведения человека в обществе. Виды социальных норм. Традиции и обычаи.</w:t>
      </w:r>
    </w:p>
    <w:p w14:paraId="47859D2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Принципы и нормы морали. Добро и зло. Нравственные чувства человека. Совесть и стыд.</w:t>
      </w:r>
    </w:p>
    <w:p w14:paraId="6BEA2D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Моральный выбор. Моральная оценка поведения людей и собственного поведения. Влияние моральных норм на общество и человека.</w:t>
      </w:r>
    </w:p>
    <w:p w14:paraId="11E4E17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Право и его роль в жизни общества. Право и мораль.</w:t>
      </w:r>
    </w:p>
    <w:p w14:paraId="14A953D7" w14:textId="3A1F716B"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как участник правовых отношений.</w:t>
      </w:r>
    </w:p>
    <w:p w14:paraId="3F0223E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Правоотношения и их особенности. Правовая норма. Участники правоотношений. Правоспособность и дееспосо</w:t>
      </w:r>
      <w:r w:rsidRPr="00C92E74">
        <w:rPr>
          <w:rFonts w:eastAsia="SchoolBookSanPin" w:cs="Times New Roman"/>
          <w:szCs w:val="20"/>
        </w:rPr>
        <w:t>б</w:t>
      </w:r>
      <w:r w:rsidRPr="00C92E74">
        <w:rPr>
          <w:rFonts w:eastAsia="SchoolBookSanPin" w:cs="Times New Roman"/>
          <w:szCs w:val="20"/>
        </w:rPr>
        <w:t>ность. Правовая оценка поступков и деятельности человека. Правомерное поведение. Правовая культура личности.</w:t>
      </w:r>
    </w:p>
    <w:p w14:paraId="5027B1E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Правонарушение и юридическая ответственность. Проступок и преступление. Опасность правонарушений для ли</w:t>
      </w:r>
      <w:r w:rsidRPr="00C92E74">
        <w:rPr>
          <w:rFonts w:eastAsia="SchoolBookSanPin" w:cs="Times New Roman"/>
          <w:szCs w:val="20"/>
        </w:rPr>
        <w:t>ч</w:t>
      </w:r>
      <w:r w:rsidRPr="00C92E74">
        <w:rPr>
          <w:rFonts w:eastAsia="SchoolBookSanPin" w:cs="Times New Roman"/>
          <w:szCs w:val="20"/>
        </w:rPr>
        <w:t>ности и общества.</w:t>
      </w:r>
    </w:p>
    <w:p w14:paraId="1DE1B19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Права и свободы человека и гражданина Российской Федерации. Гарантия и защита прав и свобод человека и гра</w:t>
      </w:r>
      <w:r w:rsidRPr="00C92E74">
        <w:rPr>
          <w:rFonts w:eastAsia="SchoolBookSanPin" w:cs="Times New Roman"/>
          <w:szCs w:val="20"/>
        </w:rPr>
        <w:t>ж</w:t>
      </w:r>
      <w:r w:rsidRPr="00C92E74">
        <w:rPr>
          <w:rFonts w:eastAsia="SchoolBookSanPin" w:cs="Times New Roman"/>
          <w:szCs w:val="20"/>
        </w:rPr>
        <w:t>данина в Российской Федерации. Конституционные обязанности гражданина Российской Федерации. Права ребёнка и во</w:t>
      </w:r>
      <w:r w:rsidRPr="00C92E74">
        <w:rPr>
          <w:rFonts w:eastAsia="SchoolBookSanPin" w:cs="Times New Roman"/>
          <w:szCs w:val="20"/>
        </w:rPr>
        <w:t>з</w:t>
      </w:r>
      <w:r w:rsidRPr="00C92E74">
        <w:rPr>
          <w:rFonts w:eastAsia="SchoolBookSanPin" w:cs="Times New Roman"/>
          <w:szCs w:val="20"/>
        </w:rPr>
        <w:t>можности их защиты.</w:t>
      </w:r>
    </w:p>
    <w:p w14:paraId="76675F59" w14:textId="4D5844D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Основы российского права.</w:t>
      </w:r>
    </w:p>
    <w:p w14:paraId="76C1C39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Конституция Российской Федерации ‒ основной закон. Законы и подзаконные акты. Отрасли права.</w:t>
      </w:r>
    </w:p>
    <w:p w14:paraId="0278F45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Основы гражданского права. Физические и юридические лица в гражданском праве. Право собственности, защита прав собственности.</w:t>
      </w:r>
    </w:p>
    <w:p w14:paraId="75424C8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B7F97B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8ED08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86249E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w:t>
      </w:r>
      <w:r w:rsidRPr="00C92E74">
        <w:rPr>
          <w:rFonts w:eastAsia="SchoolBookSanPin" w:cs="Times New Roman"/>
          <w:szCs w:val="20"/>
        </w:rPr>
        <w:t>т</w:t>
      </w:r>
      <w:r w:rsidRPr="00C92E74">
        <w:rPr>
          <w:rFonts w:eastAsia="SchoolBookSanPin" w:cs="Times New Roman"/>
          <w:szCs w:val="20"/>
        </w:rPr>
        <w:t>ственность. Преступления и уголовная ответственность. Особенности юридической ответственности несовершеннолетних.</w:t>
      </w:r>
    </w:p>
    <w:p w14:paraId="6DB9134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Правоохранительные органы в Российской Федерации. Структура правоохранительных органов Российской Фед</w:t>
      </w:r>
      <w:r w:rsidRPr="00C92E74">
        <w:rPr>
          <w:rFonts w:eastAsia="SchoolBookSanPin" w:cs="Times New Roman"/>
          <w:szCs w:val="20"/>
        </w:rPr>
        <w:t>е</w:t>
      </w:r>
      <w:r w:rsidRPr="00C92E74">
        <w:rPr>
          <w:rFonts w:eastAsia="SchoolBookSanPin" w:cs="Times New Roman"/>
          <w:szCs w:val="20"/>
        </w:rPr>
        <w:t>рации. Функции правоохранительных органов.</w:t>
      </w:r>
    </w:p>
    <w:p w14:paraId="70258333" w14:textId="09969147"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в 8 классе.</w:t>
      </w:r>
    </w:p>
    <w:p w14:paraId="6A2737D5" w14:textId="0E5207CE"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экономических отношениях.</w:t>
      </w:r>
    </w:p>
    <w:p w14:paraId="7D95CD6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Экономическая жизнь общества. Потребности и ресурсы, ограниченность ресурсов. Экономический выбор.</w:t>
      </w:r>
    </w:p>
    <w:p w14:paraId="76F5DF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Экономическая система и её функции. Собственность. Производство ‒ источник экономических благ. Факторы пр</w:t>
      </w:r>
      <w:r w:rsidRPr="00C92E74">
        <w:rPr>
          <w:rFonts w:eastAsia="SchoolBookSanPin" w:cs="Times New Roman"/>
          <w:szCs w:val="20"/>
        </w:rPr>
        <w:t>о</w:t>
      </w:r>
      <w:r w:rsidRPr="00C92E74">
        <w:rPr>
          <w:rFonts w:eastAsia="SchoolBookSanPin" w:cs="Times New Roman"/>
          <w:szCs w:val="20"/>
        </w:rPr>
        <w:t>изводства. Трудовая деятельность. Производительность труда. Разделение труда.</w:t>
      </w:r>
    </w:p>
    <w:p w14:paraId="51829D9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Предпринимательство. Виды и формы предпринимательской деятельности.</w:t>
      </w:r>
    </w:p>
    <w:p w14:paraId="1AE4E07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Обмен. Деньги и их функции. Торговля и её формы. Рыночная экономика. Конкуренция. Спрос и предложение.</w:t>
      </w:r>
    </w:p>
    <w:p w14:paraId="5983B53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Рыночное равновесие. Невидимая рука рынка. Многообразие рынков.</w:t>
      </w:r>
    </w:p>
    <w:p w14:paraId="2CCC724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Предприятие в экономике. Издержки, выручка и прибыль. Как повысить эффективность производства.</w:t>
      </w:r>
    </w:p>
    <w:p w14:paraId="3A48B91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Заработная плата и стимулирование труда. Занятость и безработица.</w:t>
      </w:r>
    </w:p>
    <w:p w14:paraId="12F1F3D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Финансовый рынок и посредники (банки, страховые компании, кредитные союзы, участники фондового рынка). Услуги финансовых посредников.</w:t>
      </w:r>
    </w:p>
    <w:p w14:paraId="672426F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Основные типы финансовых инструментов: акции и облигации.</w:t>
      </w:r>
    </w:p>
    <w:p w14:paraId="70F7C3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Банковские услуги, предоставляемые гражданам (депозит, кредит, платёжная карта, денежные переводы, обмен в</w:t>
      </w:r>
      <w:r w:rsidRPr="00C92E74">
        <w:rPr>
          <w:rFonts w:eastAsia="SchoolBookSanPin" w:cs="Times New Roman"/>
          <w:szCs w:val="20"/>
        </w:rPr>
        <w:t>а</w:t>
      </w:r>
      <w:r w:rsidRPr="00C92E74">
        <w:rPr>
          <w:rFonts w:eastAsia="SchoolBookSanPin" w:cs="Times New Roman"/>
          <w:szCs w:val="20"/>
        </w:rPr>
        <w:t>люты). Дистанционное банковское обслуживание. Страховые услуги. Защита прав потребителя финансовых услуг.</w:t>
      </w:r>
    </w:p>
    <w:p w14:paraId="6C2127C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Экономические функции домохозяйств. Потребление домашних хозяйств. Потребительские товары и товары дл</w:t>
      </w:r>
      <w:r w:rsidRPr="00C92E74">
        <w:rPr>
          <w:rFonts w:eastAsia="SchoolBookSanPin" w:cs="Times New Roman"/>
          <w:szCs w:val="20"/>
        </w:rPr>
        <w:t>и</w:t>
      </w:r>
      <w:r w:rsidRPr="00C92E74">
        <w:rPr>
          <w:rFonts w:eastAsia="SchoolBookSanPin" w:cs="Times New Roman"/>
          <w:szCs w:val="20"/>
        </w:rPr>
        <w:t>тельного пользования. Источники доходов и расходов семьи. Семейный бюджет. Личный финансовый план. Способы и формы сбережений.</w:t>
      </w:r>
    </w:p>
    <w:p w14:paraId="4F01111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6F92738" w14:textId="161921E8"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мире культуры.</w:t>
      </w:r>
    </w:p>
    <w:p w14:paraId="4F62925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Культура, её многообразие и формы. Влияние духовной культуры на формирование личности. Современная мол</w:t>
      </w:r>
      <w:r w:rsidRPr="00C92E74">
        <w:rPr>
          <w:rFonts w:eastAsia="SchoolBookSanPin" w:cs="Times New Roman"/>
          <w:szCs w:val="20"/>
        </w:rPr>
        <w:t>о</w:t>
      </w:r>
      <w:r w:rsidRPr="00C92E74">
        <w:rPr>
          <w:rFonts w:eastAsia="SchoolBookSanPin" w:cs="Times New Roman"/>
          <w:szCs w:val="20"/>
        </w:rPr>
        <w:t>дёжная культура.</w:t>
      </w:r>
    </w:p>
    <w:p w14:paraId="13941AC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Наука. Естественные и социально-гуманитарные науки. Роль науки в развитии общества.</w:t>
      </w:r>
    </w:p>
    <w:p w14:paraId="33D2EBC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Образование. Личностная и общественная значимость образования в современном обществе. Образование в Ро</w:t>
      </w:r>
      <w:r w:rsidRPr="00C92E74">
        <w:rPr>
          <w:rFonts w:eastAsia="SchoolBookSanPin" w:cs="Times New Roman"/>
          <w:szCs w:val="20"/>
        </w:rPr>
        <w:t>с</w:t>
      </w:r>
      <w:r w:rsidRPr="00C92E74">
        <w:rPr>
          <w:rFonts w:eastAsia="SchoolBookSanPin" w:cs="Times New Roman"/>
          <w:szCs w:val="20"/>
        </w:rPr>
        <w:t>сийской Федерации. Самообразование.</w:t>
      </w:r>
    </w:p>
    <w:p w14:paraId="3DAB00D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Политика в сфере культуры и образования в Российской Федерации.</w:t>
      </w:r>
    </w:p>
    <w:p w14:paraId="644BF4A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Понятие религии. Роль религии в жизни человека и общества. Свобода совести и свобода вероисповедания. Наци</w:t>
      </w:r>
      <w:r w:rsidRPr="00C92E74">
        <w:rPr>
          <w:rFonts w:eastAsia="SchoolBookSanPin" w:cs="Times New Roman"/>
          <w:szCs w:val="20"/>
        </w:rPr>
        <w:t>о</w:t>
      </w:r>
      <w:r w:rsidRPr="00C92E74">
        <w:rPr>
          <w:rFonts w:eastAsia="SchoolBookSanPin" w:cs="Times New Roman"/>
          <w:szCs w:val="20"/>
        </w:rPr>
        <w:t>нальные и мировые религии. Религии и религиозные объединения в Российской Федерации.</w:t>
      </w:r>
    </w:p>
    <w:p w14:paraId="50F5552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Что такое искусство. Виды искусств. Роль искусства в жизни человека и общества.</w:t>
      </w:r>
    </w:p>
    <w:p w14:paraId="6ED092A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Роль информации и информационных технологий в современном мире. Информационная культура и информацио</w:t>
      </w:r>
      <w:r w:rsidRPr="00C92E74">
        <w:rPr>
          <w:rFonts w:eastAsia="SchoolBookSanPin" w:cs="Times New Roman"/>
          <w:szCs w:val="20"/>
        </w:rPr>
        <w:t>н</w:t>
      </w:r>
      <w:r w:rsidRPr="00C92E74">
        <w:rPr>
          <w:rFonts w:eastAsia="SchoolBookSanPin" w:cs="Times New Roman"/>
          <w:szCs w:val="20"/>
        </w:rPr>
        <w:t>ная безопасность. Правила безопасного поведения в Интернете.</w:t>
      </w:r>
    </w:p>
    <w:p w14:paraId="5296260B" w14:textId="4F25BD95"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в 9 классе.</w:t>
      </w:r>
    </w:p>
    <w:p w14:paraId="653E6210" w14:textId="0DCA6C80"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политическом измерении.</w:t>
      </w:r>
    </w:p>
    <w:p w14:paraId="2544F97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Политика и политическая власть. Государство ‒ политическая организация общества. Признаки государства. Вну</w:t>
      </w:r>
      <w:r w:rsidRPr="00C92E74">
        <w:rPr>
          <w:rFonts w:eastAsia="SchoolBookSanPin" w:cs="Times New Roman"/>
          <w:szCs w:val="20"/>
        </w:rPr>
        <w:t>т</w:t>
      </w:r>
      <w:r w:rsidRPr="00C92E74">
        <w:rPr>
          <w:rFonts w:eastAsia="SchoolBookSanPin" w:cs="Times New Roman"/>
          <w:szCs w:val="20"/>
        </w:rPr>
        <w:t>ренняя и внешняя политика.</w:t>
      </w:r>
    </w:p>
    <w:p w14:paraId="6224566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Форма государства. Монархия и республика ‒ основные формы правления. Унитарное и федеративное госуда</w:t>
      </w:r>
      <w:r w:rsidRPr="00C92E74">
        <w:rPr>
          <w:rFonts w:eastAsia="SchoolBookSanPin" w:cs="Times New Roman"/>
          <w:szCs w:val="20"/>
        </w:rPr>
        <w:t>р</w:t>
      </w:r>
      <w:r w:rsidRPr="00C92E74">
        <w:rPr>
          <w:rFonts w:eastAsia="SchoolBookSanPin" w:cs="Times New Roman"/>
          <w:szCs w:val="20"/>
        </w:rPr>
        <w:t>ственно-территориальное устройство.</w:t>
      </w:r>
    </w:p>
    <w:p w14:paraId="2712878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Политический режим и его виды.</w:t>
      </w:r>
    </w:p>
    <w:p w14:paraId="0CE61A0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Демократия, демократические ценности. Правовое государство и гражданское общество.</w:t>
      </w:r>
    </w:p>
    <w:p w14:paraId="7281BCD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Участие граждан в политике. Выборы, референдум. Политические партии, их роль в демократическом обществе.</w:t>
      </w:r>
    </w:p>
    <w:p w14:paraId="76372B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Общественно-политические организации.</w:t>
      </w:r>
    </w:p>
    <w:p w14:paraId="3D99FB46" w14:textId="5560FD16"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Гражданин и государство.</w:t>
      </w:r>
    </w:p>
    <w:p w14:paraId="574985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Основы конституционного строя Российской Федерации. Россия ‒ демократическое федеративное правовое гос</w:t>
      </w:r>
      <w:r w:rsidRPr="00C92E74">
        <w:rPr>
          <w:rFonts w:eastAsia="SchoolBookSanPin" w:cs="Times New Roman"/>
          <w:szCs w:val="20"/>
        </w:rPr>
        <w:t>у</w:t>
      </w:r>
      <w:r w:rsidRPr="00C92E74">
        <w:rPr>
          <w:rFonts w:eastAsia="SchoolBookSanPin" w:cs="Times New Roman"/>
          <w:szCs w:val="20"/>
        </w:rPr>
        <w:t>дарство с республиканской формой правления. Россия ‒ социальное государство. Основные направления и приоритеты с</w:t>
      </w:r>
      <w:r w:rsidRPr="00C92E74">
        <w:rPr>
          <w:rFonts w:eastAsia="SchoolBookSanPin" w:cs="Times New Roman"/>
          <w:szCs w:val="20"/>
        </w:rPr>
        <w:t>о</w:t>
      </w:r>
      <w:r w:rsidRPr="00C92E74">
        <w:rPr>
          <w:rFonts w:eastAsia="SchoolBookSanPin" w:cs="Times New Roman"/>
          <w:szCs w:val="20"/>
        </w:rPr>
        <w:t>циальной политики российского государства. Россия ‒ светское государство.</w:t>
      </w:r>
    </w:p>
    <w:p w14:paraId="3A8E584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w:t>
      </w:r>
      <w:r w:rsidRPr="00C92E74">
        <w:rPr>
          <w:rFonts w:eastAsia="SchoolBookSanPin" w:cs="Times New Roman"/>
          <w:szCs w:val="20"/>
        </w:rPr>
        <w:t>й</w:t>
      </w:r>
      <w:r w:rsidRPr="00C92E74">
        <w:rPr>
          <w:rFonts w:eastAsia="SchoolBookSanPin" w:cs="Times New Roman"/>
          <w:szCs w:val="20"/>
        </w:rPr>
        <w:t>ской Федерации и Совет Федерации. Правительство Российской Федерации. Судебная система в Российской Федерации. Ко</w:t>
      </w:r>
      <w:r w:rsidRPr="00C92E74">
        <w:rPr>
          <w:rFonts w:eastAsia="SchoolBookSanPin" w:cs="Times New Roman"/>
          <w:szCs w:val="20"/>
        </w:rPr>
        <w:t>н</w:t>
      </w:r>
      <w:r w:rsidRPr="00C92E74">
        <w:rPr>
          <w:rFonts w:eastAsia="SchoolBookSanPin" w:cs="Times New Roman"/>
          <w:szCs w:val="20"/>
        </w:rPr>
        <w:t>ституционный Суд Российской Федерации. Верховный Суд Российской Федерации.</w:t>
      </w:r>
    </w:p>
    <w:p w14:paraId="01DDF3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Государственное управление. Противодействие коррупции в Российской Федерации.</w:t>
      </w:r>
    </w:p>
    <w:p w14:paraId="3ACE00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Государственно-территориальное устройство Российской Федерации. Субъекты Российской Федерации: республ</w:t>
      </w:r>
      <w:r w:rsidRPr="00C92E74">
        <w:rPr>
          <w:rFonts w:eastAsia="SchoolBookSanPin" w:cs="Times New Roman"/>
          <w:szCs w:val="20"/>
        </w:rPr>
        <w:t>и</w:t>
      </w:r>
      <w:r w:rsidRPr="00C92E74">
        <w:rPr>
          <w:rFonts w:eastAsia="SchoolBookSanPin" w:cs="Times New Roman"/>
          <w:szCs w:val="20"/>
        </w:rPr>
        <w:t>ка, край, область, город федерального значения, автономная область, автономный округ. Конституционный статус субъектов Российской Федерации.</w:t>
      </w:r>
    </w:p>
    <w:p w14:paraId="0BF6979C"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Местное самоуправление.</w:t>
      </w:r>
    </w:p>
    <w:p w14:paraId="0E22E30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Конституция Российской Федерации о правовом статусе человека и гражданина. Гражданство Российской Федер</w:t>
      </w:r>
      <w:r w:rsidRPr="00C92E74">
        <w:rPr>
          <w:rFonts w:eastAsia="SchoolBookSanPin" w:cs="Times New Roman"/>
          <w:szCs w:val="20"/>
        </w:rPr>
        <w:t>а</w:t>
      </w:r>
      <w:r w:rsidRPr="00C92E74">
        <w:rPr>
          <w:rFonts w:eastAsia="SchoolBookSanPin" w:cs="Times New Roman"/>
          <w:szCs w:val="20"/>
        </w:rPr>
        <w:t>ции. Взаимосвязь конституционных прав, свобод и обязанностей гражданина Российской Федерации.</w:t>
      </w:r>
    </w:p>
    <w:p w14:paraId="6B6BAB6D" w14:textId="5B6BFEA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системе социальных отношений.</w:t>
      </w:r>
    </w:p>
    <w:p w14:paraId="1C9C5D6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Социальная структура общества. Многообразие социальных общностей и групп.</w:t>
      </w:r>
    </w:p>
    <w:p w14:paraId="35B8D69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Социальная мобильность.</w:t>
      </w:r>
    </w:p>
    <w:p w14:paraId="0F0C6CD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Социальный статус человека в обществе. Социальные роли. Ролевой набор подростка.</w:t>
      </w:r>
    </w:p>
    <w:p w14:paraId="6AB7563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Социализация личности.</w:t>
      </w:r>
    </w:p>
    <w:p w14:paraId="1673FA2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Роль семьи в социализации личности. Функции семьи. Семейные ценности. Основные роли членов семьи.</w:t>
      </w:r>
    </w:p>
    <w:p w14:paraId="7A4FEF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Этнос и нация. Россия ‒ многонациональное государство. Этносы и нации в диалоге культур.</w:t>
      </w:r>
    </w:p>
    <w:p w14:paraId="679E12F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Социальная политика Российского государства. Социальные конфликты и пути их разрешения. Отклоняющееся п</w:t>
      </w:r>
      <w:r w:rsidRPr="00C92E74">
        <w:rPr>
          <w:rFonts w:eastAsia="SchoolBookSanPin" w:cs="Times New Roman"/>
          <w:szCs w:val="20"/>
        </w:rPr>
        <w:t>о</w:t>
      </w:r>
      <w:r w:rsidRPr="00C92E74">
        <w:rPr>
          <w:rFonts w:eastAsia="SchoolBookSanPin" w:cs="Times New Roman"/>
          <w:szCs w:val="20"/>
        </w:rPr>
        <w:t>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64B055F" w14:textId="2FC20FD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современном изменяющемся мире.</w:t>
      </w:r>
    </w:p>
    <w:p w14:paraId="7719CD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Информационное общество. Сущность глобализации. Причины, проявления и последствия глобализации, её прот</w:t>
      </w:r>
      <w:r w:rsidRPr="00C92E74">
        <w:rPr>
          <w:rFonts w:eastAsia="SchoolBookSanPin" w:cs="Times New Roman"/>
          <w:szCs w:val="20"/>
        </w:rPr>
        <w:t>и</w:t>
      </w:r>
      <w:r w:rsidRPr="00C92E74">
        <w:rPr>
          <w:rFonts w:eastAsia="SchoolBookSanPin" w:cs="Times New Roman"/>
          <w:szCs w:val="20"/>
        </w:rPr>
        <w:t>воречия. Глобальные проблемы и возможности их решения. Экологическая ситуация и способы её улучшения.</w:t>
      </w:r>
    </w:p>
    <w:p w14:paraId="33E7C63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Молодёжь ‒ активный участник общественной жизни. Волонтёрское движение.</w:t>
      </w:r>
    </w:p>
    <w:p w14:paraId="5DAD1C8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Профессии настоящего и будущего. Непрерывное образование и карьера.</w:t>
      </w:r>
    </w:p>
    <w:p w14:paraId="552D39D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Здоровый образ жизни. Социальная и личная значимость здорового образа жизни. Мода и спорт.</w:t>
      </w:r>
    </w:p>
    <w:p w14:paraId="4311E20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Современные формы связи и коммуникации: как они изменили мир. Особенности общения в виртуальном пр</w:t>
      </w:r>
      <w:r w:rsidRPr="00C92E74">
        <w:rPr>
          <w:rFonts w:eastAsia="SchoolBookSanPin" w:cs="Times New Roman"/>
          <w:szCs w:val="20"/>
        </w:rPr>
        <w:t>о</w:t>
      </w:r>
      <w:r w:rsidRPr="00C92E74">
        <w:rPr>
          <w:rFonts w:eastAsia="SchoolBookSanPin" w:cs="Times New Roman"/>
          <w:szCs w:val="20"/>
        </w:rPr>
        <w:t>странстве.</w:t>
      </w:r>
    </w:p>
    <w:p w14:paraId="2018DAF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Перспективы развития общества.</w:t>
      </w:r>
    </w:p>
    <w:p w14:paraId="749621CE" w14:textId="291833D2"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 xml:space="preserve">Планируемые результаты освоения программы по обществознанию. </w:t>
      </w:r>
    </w:p>
    <w:p w14:paraId="3E9BCC61" w14:textId="404D0DA0"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Личностные результаты </w:t>
      </w:r>
      <w:r w:rsidRPr="00C92E74">
        <w:rPr>
          <w:rFonts w:eastAsia="OfficinaSansBoldITC" w:cs="Times New Roman"/>
          <w:szCs w:val="20"/>
        </w:rPr>
        <w:t>изучения обществознания</w:t>
      </w:r>
      <w:r w:rsidRPr="00C92E74">
        <w:rPr>
          <w:rFonts w:eastAsia="SchoolBookSanPin" w:cs="Times New Roman"/>
          <w:szCs w:val="20"/>
        </w:rPr>
        <w:t xml:space="preserve"> воплощают традиционные российские социокультурные и д</w:t>
      </w:r>
      <w:r w:rsidRPr="00C92E74">
        <w:rPr>
          <w:rFonts w:eastAsia="SchoolBookSanPin" w:cs="Times New Roman"/>
          <w:szCs w:val="20"/>
        </w:rPr>
        <w:t>у</w:t>
      </w:r>
      <w:r w:rsidRPr="00C92E74">
        <w:rPr>
          <w:rFonts w:eastAsia="SchoolBookSanPin" w:cs="Times New Roman"/>
          <w:szCs w:val="20"/>
        </w:rPr>
        <w:t>ховно-нравственные ценности, принятые в обществе нормы поведения, отражают готовность обучающихся руководств</w:t>
      </w:r>
      <w:r w:rsidRPr="00C92E74">
        <w:rPr>
          <w:rFonts w:eastAsia="SchoolBookSanPin" w:cs="Times New Roman"/>
          <w:szCs w:val="20"/>
        </w:rPr>
        <w:t>о</w:t>
      </w:r>
      <w:r w:rsidRPr="00C92E74">
        <w:rPr>
          <w:rFonts w:eastAsia="SchoolBookSanPin" w:cs="Times New Roman"/>
          <w:szCs w:val="20"/>
        </w:rPr>
        <w:t>ваться ими в жизни, во взаимодействии с другими людьми, при принятии собственных решений. Они достигаются в еди</w:t>
      </w:r>
      <w:r w:rsidRPr="00C92E74">
        <w:rPr>
          <w:rFonts w:eastAsia="SchoolBookSanPin" w:cs="Times New Roman"/>
          <w:szCs w:val="20"/>
        </w:rPr>
        <w:t>н</w:t>
      </w:r>
      <w:r w:rsidRPr="00C92E74">
        <w:rPr>
          <w:rFonts w:eastAsia="SchoolBookSanPin" w:cs="Times New Roman"/>
          <w:szCs w:val="20"/>
        </w:rPr>
        <w:t>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w:t>
      </w:r>
      <w:r w:rsidRPr="00C92E74">
        <w:rPr>
          <w:rFonts w:eastAsia="SchoolBookSanPin" w:cs="Times New Roman"/>
          <w:szCs w:val="20"/>
        </w:rPr>
        <w:t>е</w:t>
      </w:r>
      <w:r w:rsidRPr="00C92E74">
        <w:rPr>
          <w:rFonts w:eastAsia="SchoolBookSanPin" w:cs="Times New Roman"/>
          <w:szCs w:val="20"/>
        </w:rPr>
        <w:t>ятельности, в том числе в части:</w:t>
      </w:r>
    </w:p>
    <w:p w14:paraId="79FC785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1) гражданского воспитания: </w:t>
      </w:r>
      <w:r w:rsidRPr="00C92E74">
        <w:rPr>
          <w:rFonts w:eastAsia="SchoolBookSanPin" w:cs="Times New Roman"/>
          <w:position w:val="1"/>
          <w:szCs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92E74">
        <w:rPr>
          <w:rFonts w:eastAsia="SchoolBookSanPin" w:cs="Times New Roman"/>
          <w:szCs w:val="20"/>
        </w:rPr>
        <w:t>неприятие любых форм экстремизма, дискриминации, понимание роли различных соц</w:t>
      </w:r>
      <w:r w:rsidRPr="00C92E74">
        <w:rPr>
          <w:rFonts w:eastAsia="SchoolBookSanPin" w:cs="Times New Roman"/>
          <w:szCs w:val="20"/>
        </w:rPr>
        <w:t>и</w:t>
      </w:r>
      <w:r w:rsidRPr="00C92E74">
        <w:rPr>
          <w:rFonts w:eastAsia="SchoolBookSanPin" w:cs="Times New Roman"/>
          <w:szCs w:val="20"/>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w:t>
      </w:r>
      <w:r w:rsidRPr="00C92E74">
        <w:rPr>
          <w:rFonts w:eastAsia="SchoolBookSanPin" w:cs="Times New Roman"/>
          <w:szCs w:val="20"/>
        </w:rPr>
        <w:t>и</w:t>
      </w:r>
      <w:r w:rsidRPr="00C92E74">
        <w:rPr>
          <w:rFonts w:eastAsia="SchoolBookSanPin" w:cs="Times New Roman"/>
          <w:szCs w:val="20"/>
        </w:rPr>
        <w:t>манию и взаимопомощи; активное участие в самоуправлении в образовательной организации; готовность к участию в гум</w:t>
      </w:r>
      <w:r w:rsidRPr="00C92E74">
        <w:rPr>
          <w:rFonts w:eastAsia="SchoolBookSanPin" w:cs="Times New Roman"/>
          <w:szCs w:val="20"/>
        </w:rPr>
        <w:t>а</w:t>
      </w:r>
      <w:r w:rsidRPr="00C92E74">
        <w:rPr>
          <w:rFonts w:eastAsia="SchoolBookSanPin" w:cs="Times New Roman"/>
          <w:szCs w:val="20"/>
        </w:rPr>
        <w:t>нитарной деятельности (волонтёрство, помощь людям, нуждающимся в ней);</w:t>
      </w:r>
    </w:p>
    <w:p w14:paraId="65A13F9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2) патриотического воспитания: </w:t>
      </w:r>
      <w:r w:rsidRPr="00C92E74">
        <w:rPr>
          <w:rFonts w:eastAsia="SchoolBookSanPin" w:cs="Times New Roman"/>
          <w:position w:val="1"/>
          <w:szCs w:val="20"/>
        </w:rPr>
        <w:t>осознание российской гражданской идентичности в поликультурном и многоко</w:t>
      </w:r>
      <w:r w:rsidRPr="00C92E74">
        <w:rPr>
          <w:rFonts w:eastAsia="SchoolBookSanPin" w:cs="Times New Roman"/>
          <w:position w:val="1"/>
          <w:szCs w:val="20"/>
        </w:rPr>
        <w:t>н</w:t>
      </w:r>
      <w:r w:rsidRPr="00C92E74">
        <w:rPr>
          <w:rFonts w:eastAsia="SchoolBookSanPin" w:cs="Times New Roman"/>
          <w:position w:val="1"/>
          <w:szCs w:val="20"/>
        </w:rPr>
        <w:t>фессиональном обществе, проявление интереса к познанию родного языка, истории, культуры Российской Федерации, сво</w:t>
      </w:r>
      <w:r w:rsidRPr="00C92E74">
        <w:rPr>
          <w:rFonts w:eastAsia="SchoolBookSanPin" w:cs="Times New Roman"/>
          <w:position w:val="1"/>
          <w:szCs w:val="20"/>
        </w:rPr>
        <w:t>е</w:t>
      </w:r>
      <w:r w:rsidRPr="00C92E74">
        <w:rPr>
          <w:rFonts w:eastAsia="SchoolBookSanPin" w:cs="Times New Roman"/>
          <w:position w:val="1"/>
          <w:szCs w:val="20"/>
        </w:rPr>
        <w:t>го края, народов России, ценностное отношение к достижениям своей Родины ‒ России, к науке, искусству, спорту, техн</w:t>
      </w:r>
      <w:r w:rsidRPr="00C92E74">
        <w:rPr>
          <w:rFonts w:eastAsia="SchoolBookSanPin" w:cs="Times New Roman"/>
          <w:position w:val="1"/>
          <w:szCs w:val="20"/>
        </w:rPr>
        <w:t>о</w:t>
      </w:r>
      <w:r w:rsidRPr="00C92E74">
        <w:rPr>
          <w:rFonts w:eastAsia="SchoolBookSanPin" w:cs="Times New Roman"/>
          <w:position w:val="1"/>
          <w:szCs w:val="20"/>
        </w:rPr>
        <w:t>логиям, боевым подвигам и трудовым достижениям народа, уважение к символам России, государственным праздникам, историч</w:t>
      </w:r>
      <w:r w:rsidRPr="00C92E74">
        <w:rPr>
          <w:rFonts w:eastAsia="SchoolBookSanPin" w:cs="Times New Roman"/>
          <w:position w:val="1"/>
          <w:szCs w:val="20"/>
        </w:rPr>
        <w:t>е</w:t>
      </w:r>
      <w:r w:rsidRPr="00C92E74">
        <w:rPr>
          <w:rFonts w:eastAsia="SchoolBookSanPin" w:cs="Times New Roman"/>
          <w:position w:val="1"/>
          <w:szCs w:val="20"/>
        </w:rPr>
        <w:t>скому, природному наследию и памятникам, традициям разных народов, проживающих в родной стране;</w:t>
      </w:r>
    </w:p>
    <w:p w14:paraId="7610DD6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3) духовно-нравственного воспитания: </w:t>
      </w:r>
      <w:r w:rsidRPr="00C92E74">
        <w:rPr>
          <w:rFonts w:eastAsia="SchoolBookSanPin" w:cs="Times New Roman"/>
          <w:position w:val="1"/>
          <w:szCs w:val="20"/>
        </w:rPr>
        <w:t>ориентация на моральные ценности и нормы в ситуациях нравственного в</w:t>
      </w:r>
      <w:r w:rsidRPr="00C92E74">
        <w:rPr>
          <w:rFonts w:eastAsia="SchoolBookSanPin" w:cs="Times New Roman"/>
          <w:position w:val="1"/>
          <w:szCs w:val="20"/>
        </w:rPr>
        <w:t>ы</w:t>
      </w:r>
      <w:r w:rsidRPr="00C92E74">
        <w:rPr>
          <w:rFonts w:eastAsia="SchoolBookSanPin" w:cs="Times New Roman"/>
          <w:position w:val="1"/>
          <w:szCs w:val="20"/>
        </w:rPr>
        <w:t>бора, готовность оценивать своё поведение и поступки, поведение и поступки других людей с позиции нравственных и пр</w:t>
      </w:r>
      <w:r w:rsidRPr="00C92E74">
        <w:rPr>
          <w:rFonts w:eastAsia="SchoolBookSanPin" w:cs="Times New Roman"/>
          <w:position w:val="1"/>
          <w:szCs w:val="20"/>
        </w:rPr>
        <w:t>а</w:t>
      </w:r>
      <w:r w:rsidRPr="00C92E74">
        <w:rPr>
          <w:rFonts w:eastAsia="SchoolBookSanPin" w:cs="Times New Roman"/>
          <w:position w:val="1"/>
          <w:szCs w:val="20"/>
        </w:rPr>
        <w:t>вовых норм с учётом осознания последствий поступков; активное неприятие асоциальных поступков; свобода и ответстве</w:t>
      </w:r>
      <w:r w:rsidRPr="00C92E74">
        <w:rPr>
          <w:rFonts w:eastAsia="SchoolBookSanPin" w:cs="Times New Roman"/>
          <w:position w:val="1"/>
          <w:szCs w:val="20"/>
        </w:rPr>
        <w:t>н</w:t>
      </w:r>
      <w:r w:rsidRPr="00C92E74">
        <w:rPr>
          <w:rFonts w:eastAsia="SchoolBookSanPin" w:cs="Times New Roman"/>
          <w:position w:val="1"/>
          <w:szCs w:val="20"/>
        </w:rPr>
        <w:t>ность личности в условиях индивидуального и общественного пространства;</w:t>
      </w:r>
    </w:p>
    <w:p w14:paraId="000B24B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4) эстетического воспитания: </w:t>
      </w:r>
      <w:r w:rsidRPr="00C92E74">
        <w:rPr>
          <w:rFonts w:eastAsia="SchoolBookSanPin" w:cs="Times New Roman"/>
          <w:position w:val="1"/>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w:t>
      </w:r>
      <w:r w:rsidRPr="00C92E74">
        <w:rPr>
          <w:rFonts w:eastAsia="SchoolBookSanPin" w:cs="Times New Roman"/>
          <w:position w:val="1"/>
          <w:szCs w:val="20"/>
        </w:rPr>
        <w:t>а</w:t>
      </w:r>
      <w:r w:rsidRPr="00C92E74">
        <w:rPr>
          <w:rFonts w:eastAsia="SchoolBookSanPin" w:cs="Times New Roman"/>
          <w:position w:val="1"/>
          <w:szCs w:val="20"/>
        </w:rPr>
        <w:t>диций и народного творчества, стремление к самовыражению в разных видах искусства;</w:t>
      </w:r>
    </w:p>
    <w:p w14:paraId="468D62D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5) физического воспитания, формирования культуры здоровья и эмоционального благополучия: </w:t>
      </w:r>
      <w:r w:rsidRPr="00C92E74">
        <w:rPr>
          <w:rFonts w:eastAsia="SchoolBookSanPin" w:cs="Times New Roman"/>
          <w:position w:val="1"/>
          <w:szCs w:val="20"/>
        </w:rPr>
        <w:t xml:space="preserve">осознание ценности жизни; ответственное отношение к своему здоровью и установка на здоровый образ жизни, осознание </w:t>
      </w:r>
      <w:r w:rsidRPr="00C92E74">
        <w:rPr>
          <w:rFonts w:eastAsia="SchoolBookSanPin" w:cs="Times New Roman"/>
          <w:szCs w:val="20"/>
        </w:rPr>
        <w:t>последствий и непр</w:t>
      </w:r>
      <w:r w:rsidRPr="00C92E74">
        <w:rPr>
          <w:rFonts w:eastAsia="SchoolBookSanPin" w:cs="Times New Roman"/>
          <w:szCs w:val="20"/>
        </w:rPr>
        <w:t>и</w:t>
      </w:r>
      <w:r w:rsidRPr="00C92E74">
        <w:rPr>
          <w:rFonts w:eastAsia="SchoolBookSanPin" w:cs="Times New Roman"/>
          <w:szCs w:val="20"/>
        </w:rPr>
        <w:t xml:space="preserve">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92E74">
        <w:rPr>
          <w:rFonts w:eastAsia="SchoolBookSanPin" w:cs="Times New Roman"/>
          <w:position w:val="1"/>
          <w:szCs w:val="20"/>
        </w:rPr>
        <w:t>умение принимать себя и других, не осуждая, сформирова</w:t>
      </w:r>
      <w:r w:rsidRPr="00C92E74">
        <w:rPr>
          <w:rFonts w:eastAsia="SchoolBookSanPin" w:cs="Times New Roman"/>
          <w:position w:val="1"/>
          <w:szCs w:val="20"/>
        </w:rPr>
        <w:t>н</w:t>
      </w:r>
      <w:r w:rsidRPr="00C92E74">
        <w:rPr>
          <w:rFonts w:eastAsia="SchoolBookSanPin" w:cs="Times New Roman"/>
          <w:position w:val="1"/>
          <w:szCs w:val="20"/>
        </w:rPr>
        <w:t>ность навыков рефлексии, признание своего права на ошибку и такого же права другого человека;</w:t>
      </w:r>
    </w:p>
    <w:p w14:paraId="3914C4F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6) трудового воспитания: </w:t>
      </w:r>
      <w:r w:rsidRPr="00C92E74">
        <w:rPr>
          <w:rFonts w:eastAsia="SchoolBookSanPin" w:cs="Times New Roman"/>
          <w:position w:val="1"/>
          <w:szCs w:val="20"/>
        </w:rPr>
        <w:t>установка на активное участие в решении практических задач (в рамках семьи, образов</w:t>
      </w:r>
      <w:r w:rsidRPr="00C92E74">
        <w:rPr>
          <w:rFonts w:eastAsia="SchoolBookSanPin" w:cs="Times New Roman"/>
          <w:position w:val="1"/>
          <w:szCs w:val="20"/>
        </w:rPr>
        <w:t>а</w:t>
      </w:r>
      <w:r w:rsidRPr="00C92E74">
        <w:rPr>
          <w:rFonts w:eastAsia="SchoolBookSanPin" w:cs="Times New Roman"/>
          <w:position w:val="1"/>
          <w:szCs w:val="20"/>
        </w:rPr>
        <w:t xml:space="preserve">тельной организации, </w:t>
      </w:r>
      <w:r w:rsidRPr="00C92E74">
        <w:rPr>
          <w:rFonts w:eastAsia="SchoolBookSanPin" w:cs="Times New Roman"/>
          <w:szCs w:val="20"/>
        </w:rPr>
        <w:t xml:space="preserve">населенного пункта, родного края) </w:t>
      </w:r>
      <w:r w:rsidRPr="00C92E74">
        <w:rPr>
          <w:rFonts w:eastAsia="SchoolBookSanPin" w:cs="Times New Roman"/>
          <w:position w:val="1"/>
          <w:szCs w:val="20"/>
        </w:rPr>
        <w:t>технологической и социальной направленности, способность ин</w:t>
      </w:r>
      <w:r w:rsidRPr="00C92E74">
        <w:rPr>
          <w:rFonts w:eastAsia="SchoolBookSanPin" w:cs="Times New Roman"/>
          <w:position w:val="1"/>
          <w:szCs w:val="20"/>
        </w:rPr>
        <w:t>и</w:t>
      </w:r>
      <w:r w:rsidRPr="00C92E74">
        <w:rPr>
          <w:rFonts w:eastAsia="SchoolBookSanPin" w:cs="Times New Roman"/>
          <w:position w:val="1"/>
          <w:szCs w:val="20"/>
        </w:rPr>
        <w:t>циировать, планировать и самостоятельно выполнять такого рода деятельность, интерес к практическому изучению профе</w:t>
      </w:r>
      <w:r w:rsidRPr="00C92E74">
        <w:rPr>
          <w:rFonts w:eastAsia="SchoolBookSanPin" w:cs="Times New Roman"/>
          <w:position w:val="1"/>
          <w:szCs w:val="20"/>
        </w:rPr>
        <w:t>с</w:t>
      </w:r>
      <w:r w:rsidRPr="00C92E74">
        <w:rPr>
          <w:rFonts w:eastAsia="SchoolBookSanPin" w:cs="Times New Roman"/>
          <w:position w:val="1"/>
          <w:szCs w:val="20"/>
        </w:rPr>
        <w:t>сий и труда различного рода, в том числе на основе применения изучаемого предметного знания; осознание важности об</w:t>
      </w:r>
      <w:r w:rsidRPr="00C92E74">
        <w:rPr>
          <w:rFonts w:eastAsia="SchoolBookSanPin" w:cs="Times New Roman"/>
          <w:position w:val="1"/>
          <w:szCs w:val="20"/>
        </w:rPr>
        <w:t>у</w:t>
      </w:r>
      <w:r w:rsidRPr="00C92E74">
        <w:rPr>
          <w:rFonts w:eastAsia="SchoolBookSanPin" w:cs="Times New Roman"/>
          <w:position w:val="1"/>
          <w:szCs w:val="20"/>
        </w:rPr>
        <w:t>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w:t>
      </w:r>
      <w:r w:rsidRPr="00C92E74">
        <w:rPr>
          <w:rFonts w:eastAsia="SchoolBookSanPin" w:cs="Times New Roman"/>
          <w:position w:val="1"/>
          <w:szCs w:val="20"/>
        </w:rPr>
        <w:t>а</w:t>
      </w:r>
      <w:r w:rsidRPr="00C92E74">
        <w:rPr>
          <w:rFonts w:eastAsia="SchoolBookSanPin" w:cs="Times New Roman"/>
          <w:position w:val="1"/>
          <w:szCs w:val="20"/>
        </w:rPr>
        <w:t>зования и жизненных планов с учётом личных и общественных интересов и потребностей;</w:t>
      </w:r>
    </w:p>
    <w:p w14:paraId="6CD430E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7) экологического воспитания: </w:t>
      </w:r>
      <w:r w:rsidRPr="00C92E74">
        <w:rPr>
          <w:rFonts w:eastAsia="SchoolBookSanPin" w:cs="Times New Roman"/>
          <w:position w:val="1"/>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w:t>
      </w:r>
      <w:r w:rsidRPr="00C92E74">
        <w:rPr>
          <w:rFonts w:eastAsia="SchoolBookSanPin" w:cs="Times New Roman"/>
          <w:position w:val="1"/>
          <w:szCs w:val="20"/>
        </w:rPr>
        <w:t>у</w:t>
      </w:r>
      <w:r w:rsidRPr="00C92E74">
        <w:rPr>
          <w:rFonts w:eastAsia="SchoolBookSanPin" w:cs="Times New Roman"/>
          <w:position w:val="1"/>
          <w:szCs w:val="20"/>
        </w:rPr>
        <w:lastRenderedPageBreak/>
        <w:t>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w:t>
      </w:r>
      <w:r w:rsidRPr="00C92E74">
        <w:rPr>
          <w:rFonts w:eastAsia="SchoolBookSanPin" w:cs="Times New Roman"/>
          <w:position w:val="1"/>
          <w:szCs w:val="20"/>
        </w:rPr>
        <w:t>а</w:t>
      </w:r>
      <w:r w:rsidRPr="00C92E74">
        <w:rPr>
          <w:rFonts w:eastAsia="SchoolBookSanPin" w:cs="Times New Roman"/>
          <w:position w:val="1"/>
          <w:szCs w:val="20"/>
        </w:rPr>
        <w:t>нина и потребителя в условиях взаимосвязи природной, технологической и социальной сред, готовность к участию в пра</w:t>
      </w:r>
      <w:r w:rsidRPr="00C92E74">
        <w:rPr>
          <w:rFonts w:eastAsia="SchoolBookSanPin" w:cs="Times New Roman"/>
          <w:position w:val="1"/>
          <w:szCs w:val="20"/>
        </w:rPr>
        <w:t>к</w:t>
      </w:r>
      <w:r w:rsidRPr="00C92E74">
        <w:rPr>
          <w:rFonts w:eastAsia="SchoolBookSanPin" w:cs="Times New Roman"/>
          <w:position w:val="1"/>
          <w:szCs w:val="20"/>
        </w:rPr>
        <w:t>тической деятельности экологической направленности;</w:t>
      </w:r>
    </w:p>
    <w:p w14:paraId="2366236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8) ценности научного познания: </w:t>
      </w:r>
      <w:r w:rsidRPr="00C92E74">
        <w:rPr>
          <w:rFonts w:eastAsia="SchoolBookSanPin" w:cs="Times New Roman"/>
          <w:position w:val="1"/>
          <w:szCs w:val="20"/>
        </w:rPr>
        <w:t>ориентация в деятельности на современную систему научных представлений об о</w:t>
      </w:r>
      <w:r w:rsidRPr="00C92E74">
        <w:rPr>
          <w:rFonts w:eastAsia="SchoolBookSanPin" w:cs="Times New Roman"/>
          <w:position w:val="1"/>
          <w:szCs w:val="20"/>
        </w:rPr>
        <w:t>с</w:t>
      </w:r>
      <w:r w:rsidRPr="00C92E74">
        <w:rPr>
          <w:rFonts w:eastAsia="SchoolBookSanPin" w:cs="Times New Roman"/>
          <w:position w:val="1"/>
          <w:szCs w:val="20"/>
        </w:rPr>
        <w:t>новных закономерностях развития человека, природы и общества, о взаимосвязях человека с природной и социальной ср</w:t>
      </w:r>
      <w:r w:rsidRPr="00C92E74">
        <w:rPr>
          <w:rFonts w:eastAsia="SchoolBookSanPin" w:cs="Times New Roman"/>
          <w:position w:val="1"/>
          <w:szCs w:val="20"/>
        </w:rPr>
        <w:t>е</w:t>
      </w:r>
      <w:r w:rsidRPr="00C92E74">
        <w:rPr>
          <w:rFonts w:eastAsia="SchoolBookSanPin" w:cs="Times New Roman"/>
          <w:position w:val="1"/>
          <w:szCs w:val="20"/>
        </w:rPr>
        <w:t xml:space="preserve">дой; овладение языковой и читательской </w:t>
      </w:r>
      <w:r w:rsidRPr="00C92E74">
        <w:rPr>
          <w:rFonts w:eastAsia="SchoolBookSanPin" w:cs="Times New Roman"/>
          <w:szCs w:val="20"/>
        </w:rPr>
        <w:t>культурой как средством познания мира, овладение основными навыками исслед</w:t>
      </w:r>
      <w:r w:rsidRPr="00C92E74">
        <w:rPr>
          <w:rFonts w:eastAsia="SchoolBookSanPin" w:cs="Times New Roman"/>
          <w:szCs w:val="20"/>
        </w:rPr>
        <w:t>о</w:t>
      </w:r>
      <w:r w:rsidRPr="00C92E74">
        <w:rPr>
          <w:rFonts w:eastAsia="SchoolBookSanPin" w:cs="Times New Roman"/>
          <w:szCs w:val="20"/>
        </w:rPr>
        <w:t>вательской деятельности, установка на осмысление опыта, наблюдений, поступков и стремление совершенствовать пути д</w:t>
      </w:r>
      <w:r w:rsidRPr="00C92E74">
        <w:rPr>
          <w:rFonts w:eastAsia="SchoolBookSanPin" w:cs="Times New Roman"/>
          <w:szCs w:val="20"/>
        </w:rPr>
        <w:t>о</w:t>
      </w:r>
      <w:r w:rsidRPr="00C92E74">
        <w:rPr>
          <w:rFonts w:eastAsia="SchoolBookSanPin" w:cs="Times New Roman"/>
          <w:szCs w:val="20"/>
        </w:rPr>
        <w:t>стижения индивидуального и коллективного благополучия.</w:t>
      </w:r>
    </w:p>
    <w:p w14:paraId="206A0E4D" w14:textId="6F2FAD0F"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Личностные результаты, обеспечивающие адаптацию обучающегося к изменяющимся условиям социальной и пр</w:t>
      </w:r>
      <w:r w:rsidRPr="00C92E74">
        <w:rPr>
          <w:rFonts w:eastAsia="SchoolBookSanPin" w:cs="Times New Roman"/>
          <w:bCs/>
          <w:szCs w:val="20"/>
        </w:rPr>
        <w:t>и</w:t>
      </w:r>
      <w:r w:rsidRPr="00C92E74">
        <w:rPr>
          <w:rFonts w:eastAsia="SchoolBookSanPin" w:cs="Times New Roman"/>
          <w:bCs/>
          <w:szCs w:val="20"/>
        </w:rPr>
        <w:t>родной среды</w:t>
      </w:r>
      <w:r w:rsidRPr="00C92E74">
        <w:rPr>
          <w:rFonts w:eastAsia="SchoolBookSanPin" w:cs="Times New Roman"/>
          <w:szCs w:val="20"/>
        </w:rPr>
        <w:t>:</w:t>
      </w:r>
    </w:p>
    <w:p w14:paraId="1FB3638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FF38A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способность обучающихся во взаимодействии в условиях неопределённости, открытость опыту и знаниям других;</w:t>
      </w:r>
    </w:p>
    <w:p w14:paraId="3D2CE7A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w:t>
      </w:r>
      <w:r w:rsidRPr="00C92E74">
        <w:rPr>
          <w:rFonts w:eastAsia="SchoolBookSanPin" w:cs="Times New Roman"/>
          <w:szCs w:val="20"/>
        </w:rPr>
        <w:t>в</w:t>
      </w:r>
      <w:r w:rsidRPr="00C92E74">
        <w:rPr>
          <w:rFonts w:eastAsia="SchoolBookSanPin" w:cs="Times New Roman"/>
          <w:szCs w:val="20"/>
        </w:rPr>
        <w:t>местной деятельности новые знания, навыки и компетенции из опыта других;</w:t>
      </w:r>
    </w:p>
    <w:p w14:paraId="7EC0107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навык выявления и связывания образов, способность формирования новых знаний, в том числе способность форм</w:t>
      </w:r>
      <w:r w:rsidRPr="00C92E74">
        <w:rPr>
          <w:rFonts w:eastAsia="SchoolBookSanPin" w:cs="Times New Roman"/>
          <w:szCs w:val="20"/>
        </w:rPr>
        <w:t>у</w:t>
      </w:r>
      <w:r w:rsidRPr="00C92E74">
        <w:rPr>
          <w:rFonts w:eastAsia="SchoolBookSanPin" w:cs="Times New Roman"/>
          <w:szCs w:val="20"/>
        </w:rPr>
        <w:t>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94394E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0B4DB5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умение анализировать и выявлять взаимосвязи природы, общества и экономики;</w:t>
      </w:r>
    </w:p>
    <w:p w14:paraId="554FFFA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умение оценивать свои действия с учётом влияния на окружающую среду, достижений целей и преодоления выз</w:t>
      </w:r>
      <w:r w:rsidRPr="00C92E74">
        <w:rPr>
          <w:rFonts w:eastAsia="SchoolBookSanPin" w:cs="Times New Roman"/>
          <w:szCs w:val="20"/>
        </w:rPr>
        <w:t>о</w:t>
      </w:r>
      <w:r w:rsidRPr="00C92E74">
        <w:rPr>
          <w:rFonts w:eastAsia="SchoolBookSanPin" w:cs="Times New Roman"/>
          <w:szCs w:val="20"/>
        </w:rPr>
        <w:t>вов, возможных глобальных последствий;</w:t>
      </w:r>
    </w:p>
    <w:p w14:paraId="7910BD4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23B464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w:t>
      </w:r>
      <w:r w:rsidRPr="00C92E74">
        <w:rPr>
          <w:rFonts w:eastAsia="SchoolBookSanPin" w:cs="Times New Roman"/>
          <w:szCs w:val="20"/>
        </w:rPr>
        <w:t>т</w:t>
      </w:r>
      <w:r w:rsidRPr="00C92E74">
        <w:rPr>
          <w:rFonts w:eastAsia="SchoolBookSanPin" w:cs="Times New Roman"/>
          <w:szCs w:val="20"/>
        </w:rPr>
        <w:t>сутствие гарантий успеха.</w:t>
      </w:r>
    </w:p>
    <w:p w14:paraId="0704160C" w14:textId="197A5A9E" w:rsidR="00C02E70" w:rsidRPr="00C92E74" w:rsidRDefault="00C02E70" w:rsidP="00747AC8">
      <w:pPr>
        <w:spacing w:after="0" w:line="240" w:lineRule="auto"/>
        <w:ind w:firstLine="709"/>
        <w:rPr>
          <w:rFonts w:eastAsia="SchoolBookSanPin" w:cs="Times New Roman"/>
          <w:bCs/>
          <w:szCs w:val="20"/>
        </w:rPr>
      </w:pPr>
      <w:r w:rsidRPr="00C92E74">
        <w:rPr>
          <w:rFonts w:eastAsia="SchoolBookSanPin" w:cs="Times New Roman"/>
          <w:szCs w:val="20"/>
        </w:rPr>
        <w:t>В результате изучения обществознания на уровне основного общего образования у обучающегося будут сформир</w:t>
      </w:r>
      <w:r w:rsidRPr="00C92E74">
        <w:rPr>
          <w:rFonts w:eastAsia="SchoolBookSanPin" w:cs="Times New Roman"/>
          <w:szCs w:val="20"/>
        </w:rPr>
        <w:t>о</w:t>
      </w:r>
      <w:r w:rsidRPr="00C92E74">
        <w:rPr>
          <w:rFonts w:eastAsia="SchoolBookSanPin" w:cs="Times New Roman"/>
          <w:szCs w:val="20"/>
        </w:rPr>
        <w:t xml:space="preserve">ваны </w:t>
      </w:r>
      <w:r w:rsidRPr="00C92E74">
        <w:rPr>
          <w:rFonts w:eastAsia="SchoolBookSanPin" w:cs="Times New Roman"/>
          <w:bCs/>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2CE6E53" w14:textId="2A8C1281"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следующие базовые логические действия как часть </w:t>
      </w:r>
      <w:r w:rsidRPr="00C92E74">
        <w:rPr>
          <w:rFonts w:eastAsia="SchoolBookSanPin" w:cs="Times New Roman"/>
          <w:bCs/>
          <w:szCs w:val="20"/>
        </w:rPr>
        <w:t>познавательных униве</w:t>
      </w:r>
      <w:r w:rsidRPr="00C92E74">
        <w:rPr>
          <w:rFonts w:eastAsia="SchoolBookSanPin" w:cs="Times New Roman"/>
          <w:bCs/>
          <w:szCs w:val="20"/>
        </w:rPr>
        <w:t>р</w:t>
      </w:r>
      <w:r w:rsidRPr="00C92E74">
        <w:rPr>
          <w:rFonts w:eastAsia="SchoolBookSanPin" w:cs="Times New Roman"/>
          <w:bCs/>
          <w:szCs w:val="20"/>
        </w:rPr>
        <w:t>сальных учебных действий</w:t>
      </w:r>
      <w:r w:rsidRPr="00C92E74">
        <w:rPr>
          <w:rFonts w:eastAsia="SchoolBookSanPin" w:cs="Times New Roman"/>
          <w:szCs w:val="20"/>
        </w:rPr>
        <w:t>:</w:t>
      </w:r>
    </w:p>
    <w:p w14:paraId="046B473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и характеризовать существенные признаки социальных явлений и процессов;</w:t>
      </w:r>
    </w:p>
    <w:p w14:paraId="2296B88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устанавливать существенный признак классификации социальных фактов, основания для их обобщения и сравн</w:t>
      </w:r>
      <w:r w:rsidRPr="00C92E74">
        <w:rPr>
          <w:rFonts w:eastAsia="SchoolBookSanPin" w:cs="Times New Roman"/>
          <w:position w:val="1"/>
          <w:szCs w:val="20"/>
        </w:rPr>
        <w:t>е</w:t>
      </w:r>
      <w:r w:rsidRPr="00C92E74">
        <w:rPr>
          <w:rFonts w:eastAsia="SchoolBookSanPin" w:cs="Times New Roman"/>
          <w:position w:val="1"/>
          <w:szCs w:val="20"/>
        </w:rPr>
        <w:t>ния, критерии проводимого анализа;</w:t>
      </w:r>
    </w:p>
    <w:p w14:paraId="0B3206D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 учётом предложенной задачи выявлять закономерности и противоречия в рассматриваемых фактах, данных и наблюдениях;</w:t>
      </w:r>
    </w:p>
    <w:p w14:paraId="193BFF0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предлагать критерии для выявления закономерностей и противоречий;</w:t>
      </w:r>
    </w:p>
    <w:p w14:paraId="2DB3827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дефицит информации, данных, необходимых для решения поставленной задачи;</w:t>
      </w:r>
    </w:p>
    <w:p w14:paraId="5AA1D22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причинно-следственные связи при изучении явлений и процессов;</w:t>
      </w:r>
    </w:p>
    <w:p w14:paraId="0D08B6E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25CA7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самостоятельно выбирать способ решения учебной задачи</w:t>
      </w:r>
      <w:r w:rsidRPr="00C92E74">
        <w:rPr>
          <w:rFonts w:eastAsia="SchoolBookSanPin" w:cs="Times New Roman"/>
          <w:szCs w:val="20"/>
        </w:rPr>
        <w:t xml:space="preserve"> (</w:t>
      </w:r>
      <w:r w:rsidRPr="00C92E74">
        <w:rPr>
          <w:rFonts w:eastAsia="SchoolBookSanPin" w:cs="Times New Roman"/>
          <w:position w:val="1"/>
          <w:szCs w:val="20"/>
        </w:rPr>
        <w:t>сравнивать несколько вариантов решения, выбирать наиболее подходящий с учётом самостоятельно выделенных критериев).</w:t>
      </w:r>
    </w:p>
    <w:p w14:paraId="57A07FC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осознавать невозможность контролировать всё вокруг.</w:t>
      </w:r>
    </w:p>
    <w:p w14:paraId="43521157" w14:textId="423E33E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следующие базовые исследовательские действия как часть </w:t>
      </w:r>
      <w:r w:rsidRPr="00C92E74">
        <w:rPr>
          <w:rFonts w:eastAsia="SchoolBookSanPin" w:cs="Times New Roman"/>
          <w:bCs/>
          <w:szCs w:val="20"/>
        </w:rPr>
        <w:t>познавательных универсальных учебных действий</w:t>
      </w:r>
      <w:r w:rsidRPr="00C92E74">
        <w:rPr>
          <w:rFonts w:eastAsia="SchoolBookSanPin" w:cs="Times New Roman"/>
          <w:szCs w:val="20"/>
        </w:rPr>
        <w:t>:</w:t>
      </w:r>
    </w:p>
    <w:p w14:paraId="3E70049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вопросы как исследовательский инструмент познания;</w:t>
      </w:r>
    </w:p>
    <w:p w14:paraId="6A6D8B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формулировать вопросы, фиксирующие разрыв между реальным и желательным состоянием ситуации, объекта, с</w:t>
      </w:r>
      <w:r w:rsidRPr="00C92E74">
        <w:rPr>
          <w:rFonts w:eastAsia="SchoolBookSanPin" w:cs="Times New Roman"/>
          <w:position w:val="1"/>
          <w:szCs w:val="20"/>
        </w:rPr>
        <w:t>а</w:t>
      </w:r>
      <w:r w:rsidRPr="00C92E74">
        <w:rPr>
          <w:rFonts w:eastAsia="SchoolBookSanPin" w:cs="Times New Roman"/>
          <w:position w:val="1"/>
          <w:szCs w:val="20"/>
        </w:rPr>
        <w:t>мостоятельно устанавливать искомое и данное;</w:t>
      </w:r>
    </w:p>
    <w:p w14:paraId="078E45A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формулировать гипотезу об истинности собственных суждений и суждений других, аргументировать свою позицию, мнение;</w:t>
      </w:r>
    </w:p>
    <w:p w14:paraId="78131DC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по самостоятельно составленному плану небольшое исследование по установлению особенностей объе</w:t>
      </w:r>
      <w:r w:rsidRPr="00C92E74">
        <w:rPr>
          <w:rFonts w:eastAsia="SchoolBookSanPin" w:cs="Times New Roman"/>
          <w:position w:val="1"/>
          <w:szCs w:val="20"/>
        </w:rPr>
        <w:t>к</w:t>
      </w:r>
      <w:r w:rsidRPr="00C92E74">
        <w:rPr>
          <w:rFonts w:eastAsia="SchoolBookSanPin" w:cs="Times New Roman"/>
          <w:position w:val="1"/>
          <w:szCs w:val="20"/>
        </w:rPr>
        <w:t xml:space="preserve">та </w:t>
      </w:r>
      <w:r w:rsidRPr="00C92E74">
        <w:rPr>
          <w:rFonts w:eastAsia="SchoolBookSanPin" w:cs="Times New Roman"/>
          <w:szCs w:val="20"/>
        </w:rPr>
        <w:t>изучения, причинно-следственных связей и зависимостей объектов между собой;</w:t>
      </w:r>
    </w:p>
    <w:p w14:paraId="106AAD7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оценивать на применимость и достоверность информацию, полученную в ходе исследования;</w:t>
      </w:r>
    </w:p>
    <w:p w14:paraId="678D9B6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самостоятельно формулировать обобщения и выводы по результатам проведённого наблюдения, исследования, вл</w:t>
      </w:r>
      <w:r w:rsidRPr="00C92E74">
        <w:rPr>
          <w:rFonts w:eastAsia="SchoolBookSanPin" w:cs="Times New Roman"/>
          <w:szCs w:val="20"/>
        </w:rPr>
        <w:t>а</w:t>
      </w:r>
      <w:r w:rsidRPr="00C92E74">
        <w:rPr>
          <w:rFonts w:eastAsia="SchoolBookSanPin" w:cs="Times New Roman"/>
          <w:szCs w:val="20"/>
        </w:rPr>
        <w:t>деть инструментами оценки достоверности полученных выводов и обобщений;</w:t>
      </w:r>
    </w:p>
    <w:p w14:paraId="3E8F8A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3CE64CD" w14:textId="1C5B2CA9"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работать с информацией как часть </w:t>
      </w:r>
      <w:r w:rsidRPr="00C92E74">
        <w:rPr>
          <w:rFonts w:eastAsia="SchoolBookSanPin" w:cs="Times New Roman"/>
          <w:bCs/>
          <w:szCs w:val="20"/>
        </w:rPr>
        <w:t>познавательных универсальных учебных действий</w:t>
      </w:r>
      <w:r w:rsidRPr="00C92E74">
        <w:rPr>
          <w:rFonts w:eastAsia="SchoolBookSanPin" w:cs="Times New Roman"/>
          <w:szCs w:val="20"/>
        </w:rPr>
        <w:t>:</w:t>
      </w:r>
    </w:p>
    <w:p w14:paraId="3FFDC84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5F8B09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lastRenderedPageBreak/>
        <w:t>выбирать, анализировать, систематизировать и интерпретировать информацию различных видов и форм предста</w:t>
      </w:r>
      <w:r w:rsidRPr="00C92E74">
        <w:rPr>
          <w:rFonts w:eastAsia="SchoolBookSanPin" w:cs="Times New Roman"/>
          <w:position w:val="1"/>
          <w:szCs w:val="20"/>
        </w:rPr>
        <w:t>в</w:t>
      </w:r>
      <w:r w:rsidRPr="00C92E74">
        <w:rPr>
          <w:rFonts w:eastAsia="SchoolBookSanPin" w:cs="Times New Roman"/>
          <w:position w:val="1"/>
          <w:szCs w:val="20"/>
        </w:rPr>
        <w:t>ления;</w:t>
      </w:r>
    </w:p>
    <w:p w14:paraId="309B938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находить сходные аргументы (подтверждающие или опровергающие одну и ту же идею, версию) в различных и</w:t>
      </w:r>
      <w:r w:rsidRPr="00C92E74">
        <w:rPr>
          <w:rFonts w:eastAsia="SchoolBookSanPin" w:cs="Times New Roman"/>
          <w:position w:val="1"/>
          <w:szCs w:val="20"/>
        </w:rPr>
        <w:t>н</w:t>
      </w:r>
      <w:r w:rsidRPr="00C92E74">
        <w:rPr>
          <w:rFonts w:eastAsia="SchoolBookSanPin" w:cs="Times New Roman"/>
          <w:position w:val="1"/>
          <w:szCs w:val="20"/>
        </w:rPr>
        <w:t>формационных источниках;</w:t>
      </w:r>
    </w:p>
    <w:p w14:paraId="5B7799D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самостоятельно выбирать оптимальную форму представления информации;</w:t>
      </w:r>
    </w:p>
    <w:p w14:paraId="16562B0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надёжность информации по критериям, предложенным педагогическим работником или сформулир</w:t>
      </w:r>
      <w:r w:rsidRPr="00C92E74">
        <w:rPr>
          <w:rFonts w:eastAsia="SchoolBookSanPin" w:cs="Times New Roman"/>
          <w:position w:val="1"/>
          <w:szCs w:val="20"/>
        </w:rPr>
        <w:t>о</w:t>
      </w:r>
      <w:r w:rsidRPr="00C92E74">
        <w:rPr>
          <w:rFonts w:eastAsia="SchoolBookSanPin" w:cs="Times New Roman"/>
          <w:position w:val="1"/>
          <w:szCs w:val="20"/>
        </w:rPr>
        <w:t>ванным самостоятельно;</w:t>
      </w:r>
    </w:p>
    <w:p w14:paraId="02BE1F9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эффективно запоминать и систематизировать информацию.</w:t>
      </w:r>
    </w:p>
    <w:p w14:paraId="52CE881F" w14:textId="373DFD5F"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общения как часть </w:t>
      </w:r>
      <w:r w:rsidRPr="00C92E74">
        <w:rPr>
          <w:rFonts w:eastAsia="SchoolBookSanPin" w:cs="Times New Roman"/>
          <w:bCs/>
          <w:szCs w:val="20"/>
        </w:rPr>
        <w:t>коммуникативных универсальных учебных де</w:t>
      </w:r>
      <w:r w:rsidRPr="00C92E74">
        <w:rPr>
          <w:rFonts w:eastAsia="SchoolBookSanPin" w:cs="Times New Roman"/>
          <w:bCs/>
          <w:szCs w:val="20"/>
        </w:rPr>
        <w:t>й</w:t>
      </w:r>
      <w:r w:rsidRPr="00C92E74">
        <w:rPr>
          <w:rFonts w:eastAsia="SchoolBookSanPin" w:cs="Times New Roman"/>
          <w:bCs/>
          <w:szCs w:val="20"/>
        </w:rPr>
        <w:t>ствий</w:t>
      </w:r>
      <w:r w:rsidRPr="00C92E74">
        <w:rPr>
          <w:rFonts w:eastAsia="SchoolBookSanPin" w:cs="Times New Roman"/>
          <w:szCs w:val="20"/>
        </w:rPr>
        <w:t>:</w:t>
      </w:r>
    </w:p>
    <w:p w14:paraId="5848E3C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воспринимать и формулировать суждения, выражать эмоции в соответствии с целями и условиями общения;</w:t>
      </w:r>
    </w:p>
    <w:p w14:paraId="7F583EC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выражать себя (свою точку зрения) в устных и письменных текстах;</w:t>
      </w:r>
    </w:p>
    <w:p w14:paraId="776E776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3E7429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понимать намерения других, проявлять уважительное отношение к собеседнику и в корректной форме формулир</w:t>
      </w:r>
      <w:r w:rsidRPr="00C92E74">
        <w:rPr>
          <w:rFonts w:eastAsia="SchoolBookSanPin" w:cs="Times New Roman"/>
          <w:position w:val="1"/>
          <w:szCs w:val="20"/>
        </w:rPr>
        <w:t>о</w:t>
      </w:r>
      <w:r w:rsidRPr="00C92E74">
        <w:rPr>
          <w:rFonts w:eastAsia="SchoolBookSanPin" w:cs="Times New Roman"/>
          <w:position w:val="1"/>
          <w:szCs w:val="20"/>
        </w:rPr>
        <w:t>вать свои возражения;</w:t>
      </w:r>
    </w:p>
    <w:p w14:paraId="39F39B03"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18EA65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сопоставлять свои суждения с суждениями других участников диалога, обнаруживать различие и сходство позиций;</w:t>
      </w:r>
    </w:p>
    <w:p w14:paraId="6890592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публично представлять результаты выполненного исследования, проекта;</w:t>
      </w:r>
    </w:p>
    <w:p w14:paraId="04B92F8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самостоятельно выбирать формат выступления с учётом задач презентации и особенностей аудитории и в соотве</w:t>
      </w:r>
      <w:r w:rsidRPr="00C92E74">
        <w:rPr>
          <w:rFonts w:eastAsia="SchoolBookSanPin" w:cs="Times New Roman"/>
          <w:szCs w:val="20"/>
        </w:rPr>
        <w:t>т</w:t>
      </w:r>
      <w:r w:rsidRPr="00C92E74">
        <w:rPr>
          <w:rFonts w:eastAsia="SchoolBookSanPin" w:cs="Times New Roman"/>
          <w:szCs w:val="20"/>
        </w:rPr>
        <w:t>ствии с ним составлять устные и письменные тексты с использованием иллюстративных материалов.</w:t>
      </w:r>
    </w:p>
    <w:p w14:paraId="4F61C36F" w14:textId="333CDF76"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самоорганизации как части </w:t>
      </w:r>
      <w:r w:rsidRPr="00C92E74">
        <w:rPr>
          <w:rFonts w:eastAsia="SchoolBookSanPin" w:cs="Times New Roman"/>
          <w:bCs/>
          <w:szCs w:val="20"/>
        </w:rPr>
        <w:t>регулятивных универсальных учебных действий</w:t>
      </w:r>
      <w:r w:rsidRPr="00C92E74">
        <w:rPr>
          <w:rFonts w:eastAsia="SchoolBookSanPin" w:cs="Times New Roman"/>
          <w:szCs w:val="20"/>
        </w:rPr>
        <w:t>:</w:t>
      </w:r>
    </w:p>
    <w:p w14:paraId="74934E4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проблемы для решения в жизненных и учебных ситуациях;</w:t>
      </w:r>
    </w:p>
    <w:p w14:paraId="522F6C5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ориентироваться в различных подходах принятия решений</w:t>
      </w:r>
      <w:r w:rsidRPr="00C92E74">
        <w:rPr>
          <w:rFonts w:eastAsia="SchoolBookSanPin" w:cs="Times New Roman"/>
          <w:szCs w:val="20"/>
        </w:rPr>
        <w:t xml:space="preserve"> (</w:t>
      </w:r>
      <w:r w:rsidRPr="00C92E74">
        <w:rPr>
          <w:rFonts w:eastAsia="SchoolBookSanPin" w:cs="Times New Roman"/>
          <w:position w:val="1"/>
          <w:szCs w:val="20"/>
        </w:rPr>
        <w:t>индивидуальное, принятие решения в группе, принятие решений в группе);</w:t>
      </w:r>
    </w:p>
    <w:p w14:paraId="005BF8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 xml:space="preserve">самостоятельно составлять алгоритм решения задачи (или его часть), выбирать способ решения учебной задачи с учётом </w:t>
      </w:r>
      <w:r w:rsidRPr="00C92E74">
        <w:rPr>
          <w:rFonts w:eastAsia="SchoolBookSanPin" w:cs="Times New Roman"/>
          <w:szCs w:val="20"/>
        </w:rPr>
        <w:t>имеющихся ресурсов и собственных возможностей, аргументировать предлагаемые варианты решений;</w:t>
      </w:r>
    </w:p>
    <w:p w14:paraId="63472E1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составлять план действий (план реализации намеченного алгоритма решения), корректировать предложенный алг</w:t>
      </w:r>
      <w:r w:rsidRPr="00C92E74">
        <w:rPr>
          <w:rFonts w:eastAsia="SchoolBookSanPin" w:cs="Times New Roman"/>
          <w:szCs w:val="20"/>
        </w:rPr>
        <w:t>о</w:t>
      </w:r>
      <w:r w:rsidRPr="00C92E74">
        <w:rPr>
          <w:rFonts w:eastAsia="SchoolBookSanPin" w:cs="Times New Roman"/>
          <w:szCs w:val="20"/>
        </w:rPr>
        <w:t>ритм с учётом получения новых знаний об изучаемом объекте;</w:t>
      </w:r>
    </w:p>
    <w:p w14:paraId="3CC0D4E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проводить выбор и брать ответственность за решение.</w:t>
      </w:r>
    </w:p>
    <w:p w14:paraId="4CB42C8F" w14:textId="5EA9B089"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 обучающегося будут сформированы умения совместной деятельности:</w:t>
      </w:r>
    </w:p>
    <w:p w14:paraId="371E3BD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DEABBC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принимать цель совместной деятельности, коллективно строить действия по её достижению: распределять роли, д</w:t>
      </w:r>
      <w:r w:rsidRPr="00C92E74">
        <w:rPr>
          <w:rFonts w:eastAsia="SchoolBookSanPin" w:cs="Times New Roman"/>
          <w:position w:val="1"/>
          <w:szCs w:val="20"/>
        </w:rPr>
        <w:t>о</w:t>
      </w:r>
      <w:r w:rsidRPr="00C92E74">
        <w:rPr>
          <w:rFonts w:eastAsia="SchoolBookSanPin" w:cs="Times New Roman"/>
          <w:position w:val="1"/>
          <w:szCs w:val="20"/>
        </w:rPr>
        <w:t>говариваться, обсуждать процесс и результат совместной работы;</w:t>
      </w:r>
    </w:p>
    <w:p w14:paraId="5132101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уметь обобщать мнения нескольких человек, проявлять готовность руководить, выполнять поручения, подчиняться;</w:t>
      </w:r>
    </w:p>
    <w:p w14:paraId="089F290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C92E74">
        <w:rPr>
          <w:rFonts w:eastAsia="SchoolBookSanPin" w:cs="Times New Roman"/>
          <w:position w:val="1"/>
          <w:szCs w:val="20"/>
        </w:rPr>
        <w:t>б</w:t>
      </w:r>
      <w:r w:rsidRPr="00C92E74">
        <w:rPr>
          <w:rFonts w:eastAsia="SchoolBookSanPin" w:cs="Times New Roman"/>
          <w:position w:val="1"/>
          <w:szCs w:val="20"/>
        </w:rPr>
        <w:t>суждения, обмен мнений, «мозговые штурмы» и иные);</w:t>
      </w:r>
    </w:p>
    <w:p w14:paraId="5CF6BF7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11D5AE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w:t>
      </w:r>
      <w:r w:rsidRPr="00C92E74">
        <w:rPr>
          <w:rFonts w:eastAsia="SchoolBookSanPin" w:cs="Times New Roman"/>
          <w:position w:val="1"/>
          <w:szCs w:val="20"/>
        </w:rPr>
        <w:t>з</w:t>
      </w:r>
      <w:r w:rsidRPr="00C92E74">
        <w:rPr>
          <w:rFonts w:eastAsia="SchoolBookSanPin" w:cs="Times New Roman"/>
          <w:position w:val="1"/>
          <w:szCs w:val="20"/>
        </w:rPr>
        <w:t>делять сферу ответственности и проявлять готовность к предоставлению отчёта перед группой.</w:t>
      </w:r>
    </w:p>
    <w:p w14:paraId="5E363699" w14:textId="1E61E720"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самоконтроля, эмоционального интеллекта как части </w:t>
      </w:r>
      <w:r w:rsidRPr="00C92E74">
        <w:rPr>
          <w:rFonts w:eastAsia="SchoolBookSanPin" w:cs="Times New Roman"/>
          <w:bCs/>
          <w:szCs w:val="20"/>
        </w:rPr>
        <w:t>регулятивных универсальных учебных действий</w:t>
      </w:r>
      <w:r w:rsidRPr="00C92E74">
        <w:rPr>
          <w:rFonts w:eastAsia="SchoolBookSanPin" w:cs="Times New Roman"/>
          <w:szCs w:val="20"/>
        </w:rPr>
        <w:t>:</w:t>
      </w:r>
    </w:p>
    <w:p w14:paraId="60D9792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владеть способами самоконтроля, самомотивации и рефлексии;</w:t>
      </w:r>
    </w:p>
    <w:p w14:paraId="1208BB5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давать оценку ситуации и предлагать план её изменения;</w:t>
      </w:r>
    </w:p>
    <w:p w14:paraId="7408802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28455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4F7C0F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вносить коррективы в деятельность на основе новых обстоятельств, изменившихся ситуаций, установленных ош</w:t>
      </w:r>
      <w:r w:rsidRPr="00C92E74">
        <w:rPr>
          <w:rFonts w:eastAsia="SchoolBookSanPin" w:cs="Times New Roman"/>
          <w:position w:val="1"/>
          <w:szCs w:val="20"/>
        </w:rPr>
        <w:t>и</w:t>
      </w:r>
      <w:r w:rsidRPr="00C92E74">
        <w:rPr>
          <w:rFonts w:eastAsia="SchoolBookSanPin" w:cs="Times New Roman"/>
          <w:position w:val="1"/>
          <w:szCs w:val="20"/>
        </w:rPr>
        <w:t>бок, возникших трудностей;</w:t>
      </w:r>
    </w:p>
    <w:p w14:paraId="5FB19DD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соответствие результата цели и условиям;</w:t>
      </w:r>
    </w:p>
    <w:p w14:paraId="3C01151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называть и управлять собственными эмоциями и эмоциями других;</w:t>
      </w:r>
    </w:p>
    <w:p w14:paraId="109351A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и анализировать причины эмоций;</w:t>
      </w:r>
    </w:p>
    <w:p w14:paraId="7EB11B6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ставить себя на место другого человека, понимать мотивы и намерения другого;</w:t>
      </w:r>
    </w:p>
    <w:p w14:paraId="6B75628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регулировать способ выражения эмоций;</w:t>
      </w:r>
    </w:p>
    <w:p w14:paraId="11510D7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осознанно относиться к другому человеку, его мнению;</w:t>
      </w:r>
    </w:p>
    <w:p w14:paraId="6D7F3C6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признавать своё право на ошибку и такое же право другого;</w:t>
      </w:r>
    </w:p>
    <w:p w14:paraId="453D9DB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принимать себя и других, не осуждая;</w:t>
      </w:r>
    </w:p>
    <w:p w14:paraId="67D7CB2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открытость себе и другим.</w:t>
      </w:r>
    </w:p>
    <w:p w14:paraId="5C993297" w14:textId="05C03E16"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Предметные результаты освоения программы по обществознанию на уровне основного общего образования </w:t>
      </w:r>
      <w:r w:rsidRPr="00C92E74">
        <w:rPr>
          <w:rFonts w:eastAsia="SchoolBookSanPin" w:cs="Times New Roman"/>
          <w:szCs w:val="20"/>
        </w:rPr>
        <w:t>должны обеспечивать:</w:t>
      </w:r>
    </w:p>
    <w:p w14:paraId="7C36B72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w:t>
      </w:r>
      <w:r w:rsidRPr="00C92E74">
        <w:rPr>
          <w:rFonts w:eastAsia="SchoolBookSanPin" w:cs="Times New Roman"/>
          <w:szCs w:val="20"/>
        </w:rPr>
        <w:t>е</w:t>
      </w:r>
      <w:r w:rsidRPr="00C92E74">
        <w:rPr>
          <w:rFonts w:eastAsia="SchoolBookSanPin" w:cs="Times New Roman"/>
          <w:szCs w:val="20"/>
        </w:rPr>
        <w:t xml:space="preserve">нии социальных норм, регулирующих общественные отношения, включая правовые нормы, регулирующие типичные для </w:t>
      </w:r>
      <w:r w:rsidRPr="00C92E74">
        <w:rPr>
          <w:rFonts w:eastAsia="SchoolBookSanPin" w:cs="Times New Roman"/>
          <w:szCs w:val="20"/>
        </w:rPr>
        <w:lastRenderedPageBreak/>
        <w:t>несовершеннолетнего и членов его семьи общественные отношения (в том числе нормы гражданского, трудового и семе</w:t>
      </w:r>
      <w:r w:rsidRPr="00C92E74">
        <w:rPr>
          <w:rFonts w:eastAsia="SchoolBookSanPin" w:cs="Times New Roman"/>
          <w:szCs w:val="20"/>
        </w:rPr>
        <w:t>й</w:t>
      </w:r>
      <w:r w:rsidRPr="00C92E74">
        <w:rPr>
          <w:rFonts w:eastAsia="SchoolBookSanPin" w:cs="Times New Roman"/>
          <w:szCs w:val="20"/>
        </w:rPr>
        <w:t>ного права, основы налогового законодательства), процессах и явлениях в экономической (в области макро- и микроэкон</w:t>
      </w:r>
      <w:r w:rsidRPr="00C92E74">
        <w:rPr>
          <w:rFonts w:eastAsia="SchoolBookSanPin" w:cs="Times New Roman"/>
          <w:szCs w:val="20"/>
        </w:rPr>
        <w:t>о</w:t>
      </w:r>
      <w:r w:rsidRPr="00C92E74">
        <w:rPr>
          <w:rFonts w:eastAsia="SchoolBookSanPin" w:cs="Times New Roman"/>
          <w:szCs w:val="20"/>
        </w:rPr>
        <w:t>мики), социальной, духовной и политической сферах жизни общества; основах конституционного строя и организации го</w:t>
      </w:r>
      <w:r w:rsidRPr="00C92E74">
        <w:rPr>
          <w:rFonts w:eastAsia="SchoolBookSanPin" w:cs="Times New Roman"/>
          <w:szCs w:val="20"/>
        </w:rPr>
        <w:t>с</w:t>
      </w:r>
      <w:r w:rsidRPr="00C92E74">
        <w:rPr>
          <w:rFonts w:eastAsia="SchoolBookSanPin" w:cs="Times New Roman"/>
          <w:szCs w:val="20"/>
        </w:rPr>
        <w:t>ударственной власти в Российской Федерации, правовом статусе гражданина Российской Федерации (в том числе несове</w:t>
      </w:r>
      <w:r w:rsidRPr="00C92E74">
        <w:rPr>
          <w:rFonts w:eastAsia="SchoolBookSanPin" w:cs="Times New Roman"/>
          <w:szCs w:val="20"/>
        </w:rPr>
        <w:t>р</w:t>
      </w:r>
      <w:r w:rsidRPr="00C92E74">
        <w:rPr>
          <w:rFonts w:eastAsia="SchoolBookSanPin" w:cs="Times New Roman"/>
          <w:szCs w:val="20"/>
        </w:rPr>
        <w:t>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w:t>
      </w:r>
      <w:r w:rsidRPr="00C92E74">
        <w:rPr>
          <w:rFonts w:eastAsia="SchoolBookSanPin" w:cs="Times New Roman"/>
          <w:szCs w:val="20"/>
        </w:rPr>
        <w:t>с</w:t>
      </w:r>
      <w:r w:rsidRPr="00C92E74">
        <w:rPr>
          <w:rFonts w:eastAsia="SchoolBookSanPin" w:cs="Times New Roman"/>
          <w:szCs w:val="20"/>
        </w:rPr>
        <w:t>печении безопасности личности, общества и государства, в том числе от терроризма и экстремизма;</w:t>
      </w:r>
    </w:p>
    <w:p w14:paraId="5A1C328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2) умение характеризовать традиционные российские духовно-нравственные ценности (в том числе защита челов</w:t>
      </w:r>
      <w:r w:rsidRPr="00C92E74">
        <w:rPr>
          <w:rFonts w:eastAsia="SchoolBookSanPin" w:cs="Times New Roman"/>
          <w:szCs w:val="20"/>
        </w:rPr>
        <w:t>е</w:t>
      </w:r>
      <w:r w:rsidRPr="00C92E74">
        <w:rPr>
          <w:rFonts w:eastAsia="SchoolBookSanPin" w:cs="Times New Roman"/>
          <w:szCs w:val="20"/>
        </w:rPr>
        <w:t>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w:t>
      </w:r>
      <w:r w:rsidRPr="00C92E74">
        <w:rPr>
          <w:rFonts w:eastAsia="SchoolBookSanPin" w:cs="Times New Roman"/>
          <w:szCs w:val="20"/>
        </w:rPr>
        <w:t>н</w:t>
      </w:r>
      <w:r w:rsidRPr="00C92E74">
        <w:rPr>
          <w:rFonts w:eastAsia="SchoolBookSanPin" w:cs="Times New Roman"/>
          <w:szCs w:val="20"/>
        </w:rPr>
        <w:t>ность истории нашей Родины), государство как социальный институт;</w:t>
      </w:r>
    </w:p>
    <w:p w14:paraId="06CB07B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3) умение приводить примеры (в том числе моделировать ситуации) деятельности людей, социальных объектов, я</w:t>
      </w:r>
      <w:r w:rsidRPr="00C92E74">
        <w:rPr>
          <w:rFonts w:eastAsia="SchoolBookSanPin" w:cs="Times New Roman"/>
          <w:szCs w:val="20"/>
        </w:rPr>
        <w:t>в</w:t>
      </w:r>
      <w:r w:rsidRPr="00C92E74">
        <w:rPr>
          <w:rFonts w:eastAsia="SchoolBookSanPin" w:cs="Times New Roman"/>
          <w:szCs w:val="20"/>
        </w:rPr>
        <w:t>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5F494F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4) умение классифицировать по разным признакам (в том числе устанавливать существенный признак классифик</w:t>
      </w:r>
      <w:r w:rsidRPr="00C92E74">
        <w:rPr>
          <w:rFonts w:eastAsia="SchoolBookSanPin" w:cs="Times New Roman"/>
          <w:szCs w:val="20"/>
        </w:rPr>
        <w:t>а</w:t>
      </w:r>
      <w:r w:rsidRPr="00C92E74">
        <w:rPr>
          <w:rFonts w:eastAsia="SchoolBookSanPin" w:cs="Times New Roman"/>
          <w:szCs w:val="20"/>
        </w:rPr>
        <w:t>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94FEF5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5) умение сравнивать (в том числе устанавливать основания для сравнения) деятельность людей, социальные об</w:t>
      </w:r>
      <w:r w:rsidRPr="00C92E74">
        <w:rPr>
          <w:rFonts w:eastAsia="SchoolBookSanPin" w:cs="Times New Roman"/>
          <w:szCs w:val="20"/>
        </w:rPr>
        <w:t>ъ</w:t>
      </w:r>
      <w:r w:rsidRPr="00C92E74">
        <w:rPr>
          <w:rFonts w:eastAsia="SchoolBookSanPin" w:cs="Times New Roman"/>
          <w:szCs w:val="20"/>
        </w:rPr>
        <w:t>екты, явления, процессы в различных сферах общественной жизни, их элементы и основные функции;</w:t>
      </w:r>
    </w:p>
    <w:p w14:paraId="0A9DD38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w:t>
      </w:r>
      <w:r w:rsidRPr="00C92E74">
        <w:rPr>
          <w:rFonts w:eastAsia="SchoolBookSanPin" w:cs="Times New Roman"/>
          <w:szCs w:val="20"/>
        </w:rPr>
        <w:t>е</w:t>
      </w:r>
      <w:r w:rsidRPr="00C92E74">
        <w:rPr>
          <w:rFonts w:eastAsia="SchoolBookSanPin" w:cs="Times New Roman"/>
          <w:szCs w:val="20"/>
        </w:rPr>
        <w:t>ства, сфер общественной жизни, гражданина и государства; связи политических потрясений и социально-экономических кризисов в государстве;</w:t>
      </w:r>
    </w:p>
    <w:p w14:paraId="63C852F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7) умение использовать полученные знания для объяснения (устного и письменного) сущности, взаимосвязей явл</w:t>
      </w:r>
      <w:r w:rsidRPr="00C92E74">
        <w:rPr>
          <w:rFonts w:eastAsia="SchoolBookSanPin" w:cs="Times New Roman"/>
          <w:szCs w:val="20"/>
        </w:rPr>
        <w:t>е</w:t>
      </w:r>
      <w:r w:rsidRPr="00C92E74">
        <w:rPr>
          <w:rFonts w:eastAsia="SchoolBookSanPin" w:cs="Times New Roman"/>
          <w:szCs w:val="20"/>
        </w:rPr>
        <w:t>ний, процессов социальной действительности, в том числе для аргументированного объяснения роли информации и инфо</w:t>
      </w:r>
      <w:r w:rsidRPr="00C92E74">
        <w:rPr>
          <w:rFonts w:eastAsia="SchoolBookSanPin" w:cs="Times New Roman"/>
          <w:szCs w:val="20"/>
        </w:rPr>
        <w:t>р</w:t>
      </w:r>
      <w:r w:rsidRPr="00C92E74">
        <w:rPr>
          <w:rFonts w:eastAsia="SchoolBookSanPin" w:cs="Times New Roman"/>
          <w:szCs w:val="20"/>
        </w:rPr>
        <w:t>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w:t>
      </w:r>
      <w:r w:rsidRPr="00C92E74">
        <w:rPr>
          <w:rFonts w:eastAsia="SchoolBookSanPin" w:cs="Times New Roman"/>
          <w:szCs w:val="20"/>
        </w:rPr>
        <w:t>о</w:t>
      </w:r>
      <w:r w:rsidRPr="00C92E74">
        <w:rPr>
          <w:rFonts w:eastAsia="SchoolBookSanPin" w:cs="Times New Roman"/>
          <w:szCs w:val="20"/>
        </w:rPr>
        <w:t>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72453D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w:t>
      </w:r>
      <w:r w:rsidRPr="00C92E74">
        <w:rPr>
          <w:rFonts w:eastAsia="SchoolBookSanPin" w:cs="Times New Roman"/>
          <w:szCs w:val="20"/>
        </w:rPr>
        <w:t>и</w:t>
      </w:r>
      <w:r w:rsidRPr="00C92E74">
        <w:rPr>
          <w:rFonts w:eastAsia="SchoolBookSanPin" w:cs="Times New Roman"/>
          <w:szCs w:val="20"/>
        </w:rPr>
        <w:t>альной действительности;</w:t>
      </w:r>
    </w:p>
    <w:p w14:paraId="67B0D46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w:t>
      </w:r>
      <w:r w:rsidRPr="00C92E74">
        <w:rPr>
          <w:rFonts w:eastAsia="SchoolBookSanPin" w:cs="Times New Roman"/>
          <w:szCs w:val="20"/>
        </w:rPr>
        <w:t>е</w:t>
      </w:r>
      <w:r w:rsidRPr="00C92E74">
        <w:rPr>
          <w:rFonts w:eastAsia="SchoolBookSanPin" w:cs="Times New Roman"/>
          <w:szCs w:val="20"/>
        </w:rPr>
        <w:t>ственной жизни, в том числе процессы формирования, накопления и инвестирования сбережений;</w:t>
      </w:r>
    </w:p>
    <w:p w14:paraId="05D0DB2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w:t>
      </w:r>
      <w:r w:rsidRPr="00C92E74">
        <w:rPr>
          <w:rFonts w:eastAsia="SchoolBookSanPin" w:cs="Times New Roman"/>
          <w:szCs w:val="20"/>
        </w:rPr>
        <w:t>к</w:t>
      </w:r>
      <w:r w:rsidRPr="00C92E74">
        <w:rPr>
          <w:rFonts w:eastAsia="SchoolBookSanPin" w:cs="Times New Roman"/>
          <w:szCs w:val="20"/>
        </w:rPr>
        <w:t>стовую информацию в модели (таблицу, диаграмму, схему) и преобразовывать предложенные модели в текст;</w:t>
      </w:r>
    </w:p>
    <w:p w14:paraId="3873D3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w:t>
      </w:r>
      <w:r w:rsidRPr="00C92E74">
        <w:rPr>
          <w:rFonts w:eastAsia="SchoolBookSanPin" w:cs="Times New Roman"/>
          <w:szCs w:val="20"/>
        </w:rPr>
        <w:t>о</w:t>
      </w:r>
      <w:r w:rsidRPr="00C92E74">
        <w:rPr>
          <w:rFonts w:eastAsia="SchoolBookSanPin" w:cs="Times New Roman"/>
          <w:szCs w:val="20"/>
        </w:rPr>
        <w:t>блюдением правил информационной безопасности при работе в Интернете;</w:t>
      </w:r>
    </w:p>
    <w:p w14:paraId="4E89F83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E04291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w:t>
      </w:r>
      <w:r w:rsidRPr="00C92E74">
        <w:rPr>
          <w:rFonts w:eastAsia="SchoolBookSanPin" w:cs="Times New Roman"/>
          <w:szCs w:val="20"/>
        </w:rPr>
        <w:t>и</w:t>
      </w:r>
      <w:r w:rsidRPr="00C92E74">
        <w:rPr>
          <w:rFonts w:eastAsia="SchoolBookSanPin" w:cs="Times New Roman"/>
          <w:szCs w:val="20"/>
        </w:rPr>
        <w:t>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0A8A89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14) приобретение опыта использования полученных знаний, включая основы финансовой грамотности, в практич</w:t>
      </w:r>
      <w:r w:rsidRPr="00C92E74">
        <w:rPr>
          <w:rFonts w:eastAsia="SchoolBookSanPin" w:cs="Times New Roman"/>
          <w:szCs w:val="20"/>
        </w:rPr>
        <w:t>е</w:t>
      </w:r>
      <w:r w:rsidRPr="00C92E74">
        <w:rPr>
          <w:rFonts w:eastAsia="SchoolBookSanPin" w:cs="Times New Roman"/>
          <w:szCs w:val="20"/>
        </w:rPr>
        <w:t>ской (включая выполнение проектов индивидуально и в группе) деятельности, в повседневной жизни для реализации и з</w:t>
      </w:r>
      <w:r w:rsidRPr="00C92E74">
        <w:rPr>
          <w:rFonts w:eastAsia="SchoolBookSanPin" w:cs="Times New Roman"/>
          <w:szCs w:val="20"/>
        </w:rPr>
        <w:t>а</w:t>
      </w:r>
      <w:r w:rsidRPr="00C92E74">
        <w:rPr>
          <w:rFonts w:eastAsia="SchoolBookSanPin" w:cs="Times New Roman"/>
          <w:szCs w:val="20"/>
        </w:rPr>
        <w:t>щиты прав человека и гражданина, прав потребителя (в том числе потребителя финансовых услуг) и осознанного выполн</w:t>
      </w:r>
      <w:r w:rsidRPr="00C92E74">
        <w:rPr>
          <w:rFonts w:eastAsia="SchoolBookSanPin" w:cs="Times New Roman"/>
          <w:szCs w:val="20"/>
        </w:rPr>
        <w:t>е</w:t>
      </w:r>
      <w:r w:rsidRPr="00C92E74">
        <w:rPr>
          <w:rFonts w:eastAsia="SchoolBookSanPin" w:cs="Times New Roman"/>
          <w:szCs w:val="20"/>
        </w:rPr>
        <w:t>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158E89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AE0087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16) приобретение опыта осуществления совместной, включая взаимодействие с людьми другой культуры, наци</w:t>
      </w:r>
      <w:r w:rsidRPr="00C92E74">
        <w:rPr>
          <w:rFonts w:eastAsia="SchoolBookSanPin" w:cs="Times New Roman"/>
          <w:szCs w:val="20"/>
        </w:rPr>
        <w:t>о</w:t>
      </w:r>
      <w:r w:rsidRPr="00C92E74">
        <w:rPr>
          <w:rFonts w:eastAsia="SchoolBookSanPin" w:cs="Times New Roman"/>
          <w:szCs w:val="20"/>
        </w:rPr>
        <w:t>нальной и религиозной принадлежности на основе национальных ценностей современного российского общества (гуман</w:t>
      </w:r>
      <w:r w:rsidRPr="00C92E74">
        <w:rPr>
          <w:rFonts w:eastAsia="SchoolBookSanPin" w:cs="Times New Roman"/>
          <w:szCs w:val="20"/>
        </w:rPr>
        <w:t>и</w:t>
      </w:r>
      <w:r w:rsidRPr="00C92E74">
        <w:rPr>
          <w:rFonts w:eastAsia="SchoolBookSanPin" w:cs="Times New Roman"/>
          <w:szCs w:val="20"/>
        </w:rPr>
        <w:t>стических и демократических ценностей, идей мира и взаимопонимания между народами, людьми разных культур), осозн</w:t>
      </w:r>
      <w:r w:rsidRPr="00C92E74">
        <w:rPr>
          <w:rFonts w:eastAsia="SchoolBookSanPin" w:cs="Times New Roman"/>
          <w:szCs w:val="20"/>
        </w:rPr>
        <w:t>а</w:t>
      </w:r>
      <w:r w:rsidRPr="00C92E74">
        <w:rPr>
          <w:rFonts w:eastAsia="SchoolBookSanPin" w:cs="Times New Roman"/>
          <w:szCs w:val="20"/>
        </w:rPr>
        <w:t>ние ценности культуры и традиций народов России.</w:t>
      </w:r>
    </w:p>
    <w:p w14:paraId="0FB11FF0" w14:textId="5A716EF3"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К</w:t>
      </w:r>
      <w:r w:rsidRPr="00C92E74">
        <w:rPr>
          <w:rFonts w:eastAsia="SchoolBookSanPin" w:cs="Times New Roman"/>
          <w:szCs w:val="20"/>
        </w:rPr>
        <w:t xml:space="preserve"> концу обучения в </w:t>
      </w:r>
      <w:r w:rsidRPr="00C92E74">
        <w:rPr>
          <w:rFonts w:eastAsia="SchoolBookSanPin" w:cs="Times New Roman"/>
          <w:bCs/>
          <w:szCs w:val="20"/>
        </w:rPr>
        <w:t xml:space="preserve">6 классе </w:t>
      </w:r>
      <w:r w:rsidRPr="00C92E74">
        <w:rPr>
          <w:rFonts w:eastAsia="SchoolBookSanPin" w:cs="Times New Roman"/>
          <w:szCs w:val="20"/>
        </w:rPr>
        <w:t>обучающийся получит следующие п</w:t>
      </w:r>
      <w:r w:rsidRPr="00C92E74">
        <w:rPr>
          <w:rFonts w:eastAsia="OfficinaSansBoldITC" w:cs="Times New Roman"/>
          <w:szCs w:val="20"/>
        </w:rPr>
        <w:t>редметные результаты по отдельным темам пр</w:t>
      </w:r>
      <w:r w:rsidRPr="00C92E74">
        <w:rPr>
          <w:rFonts w:eastAsia="OfficinaSansBoldITC" w:cs="Times New Roman"/>
          <w:szCs w:val="20"/>
        </w:rPr>
        <w:t>о</w:t>
      </w:r>
      <w:r w:rsidRPr="00C92E74">
        <w:rPr>
          <w:rFonts w:eastAsia="OfficinaSansBoldITC" w:cs="Times New Roman"/>
          <w:szCs w:val="20"/>
        </w:rPr>
        <w:t>граммы по обществознанию</w:t>
      </w:r>
      <w:r w:rsidRPr="00C92E74">
        <w:rPr>
          <w:rFonts w:eastAsia="SchoolBookSanPin" w:cs="Times New Roman"/>
          <w:szCs w:val="20"/>
        </w:rPr>
        <w:t>:</w:t>
      </w:r>
    </w:p>
    <w:p w14:paraId="1922F84E" w14:textId="5994F1F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и его социальное окружение:</w:t>
      </w:r>
    </w:p>
    <w:p w14:paraId="6D9C921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знания </w:t>
      </w:r>
      <w:r w:rsidRPr="00C92E74">
        <w:rPr>
          <w:rFonts w:eastAsia="SchoolBookSanPin" w:cs="Times New Roman"/>
          <w:szCs w:val="20"/>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w:t>
      </w:r>
      <w:r w:rsidRPr="00C92E74">
        <w:rPr>
          <w:rFonts w:eastAsia="SchoolBookSanPin" w:cs="Times New Roman"/>
          <w:szCs w:val="20"/>
        </w:rPr>
        <w:t>о</w:t>
      </w:r>
      <w:r w:rsidRPr="00C92E74">
        <w:rPr>
          <w:rFonts w:eastAsia="SchoolBookSanPin" w:cs="Times New Roman"/>
          <w:szCs w:val="20"/>
        </w:rPr>
        <w:t>века с другими людьми;</w:t>
      </w:r>
    </w:p>
    <w:p w14:paraId="2A9C65D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lastRenderedPageBreak/>
        <w:t xml:space="preserve">характеризовать </w:t>
      </w:r>
      <w:r w:rsidRPr="00C92E74">
        <w:rPr>
          <w:rFonts w:eastAsia="SchoolBookSanPin" w:cs="Times New Roman"/>
          <w:szCs w:val="20"/>
        </w:rPr>
        <w:t>традиционные российские духовно-нравственные ценности на примерах семьи, семейных трад</w:t>
      </w:r>
      <w:r w:rsidRPr="00C92E74">
        <w:rPr>
          <w:rFonts w:eastAsia="SchoolBookSanPin" w:cs="Times New Roman"/>
          <w:szCs w:val="20"/>
        </w:rPr>
        <w:t>и</w:t>
      </w:r>
      <w:r w:rsidRPr="00C92E74">
        <w:rPr>
          <w:rFonts w:eastAsia="SchoolBookSanPin" w:cs="Times New Roman"/>
          <w:szCs w:val="20"/>
        </w:rPr>
        <w:t>ций; характеризовать основные потребности человека, показывать их индивидуальный характер, особенности личностного ст</w:t>
      </w:r>
      <w:r w:rsidRPr="00C92E74">
        <w:rPr>
          <w:rFonts w:eastAsia="SchoolBookSanPin" w:cs="Times New Roman"/>
          <w:szCs w:val="20"/>
        </w:rPr>
        <w:t>а</w:t>
      </w:r>
      <w:r w:rsidRPr="00C92E74">
        <w:rPr>
          <w:rFonts w:eastAsia="SchoolBookSanPin" w:cs="Times New Roman"/>
          <w:szCs w:val="20"/>
        </w:rPr>
        <w:t>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CFB2CC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AF212C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по разным признакам виды деятельности человека, потребности людей;</w:t>
      </w:r>
    </w:p>
    <w:p w14:paraId="13C659F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понятия «индивид», «индивидуальность», «личность»; свойства человека и животных, виды деятельн</w:t>
      </w:r>
      <w:r w:rsidRPr="00C92E74">
        <w:rPr>
          <w:rFonts w:eastAsia="SchoolBookSanPin" w:cs="Times New Roman"/>
          <w:szCs w:val="20"/>
        </w:rPr>
        <w:t>о</w:t>
      </w:r>
      <w:r w:rsidRPr="00C92E74">
        <w:rPr>
          <w:rFonts w:eastAsia="SchoolBookSanPin" w:cs="Times New Roman"/>
          <w:szCs w:val="20"/>
        </w:rPr>
        <w:t>сти (игра, труд, учение);</w:t>
      </w:r>
    </w:p>
    <w:p w14:paraId="3B7743F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взаимосвязи </w:t>
      </w:r>
      <w:r w:rsidRPr="00C92E74">
        <w:rPr>
          <w:rFonts w:eastAsia="SchoolBookSanPin" w:cs="Times New Roman"/>
          <w:szCs w:val="20"/>
        </w:rPr>
        <w:t>людей в малых группах, целей, способов и результатов деятельности, целей и средств общения;</w:t>
      </w:r>
    </w:p>
    <w:p w14:paraId="6977E4C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полученные знания </w:t>
      </w:r>
      <w:r w:rsidRPr="00C92E74">
        <w:rPr>
          <w:rFonts w:eastAsia="SchoolBookSanPin" w:cs="Times New Roman"/>
          <w:szCs w:val="20"/>
        </w:rPr>
        <w:t>для объяснения (устного и письменного) сущности общения как социального я</w:t>
      </w:r>
      <w:r w:rsidRPr="00C92E74">
        <w:rPr>
          <w:rFonts w:eastAsia="SchoolBookSanPin" w:cs="Times New Roman"/>
          <w:szCs w:val="20"/>
        </w:rPr>
        <w:t>в</w:t>
      </w:r>
      <w:r w:rsidRPr="00C92E74">
        <w:rPr>
          <w:rFonts w:eastAsia="SchoolBookSanPin" w:cs="Times New Roman"/>
          <w:szCs w:val="20"/>
        </w:rPr>
        <w:t>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791668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определять и аргументировать </w:t>
      </w:r>
      <w:r w:rsidRPr="00C92E74">
        <w:rPr>
          <w:rFonts w:eastAsia="SchoolBookSanPin" w:cs="Times New Roman"/>
          <w:szCs w:val="20"/>
        </w:rPr>
        <w:t>с использованием обществоведческих знаний и личного социального опыта своё о</w:t>
      </w:r>
      <w:r w:rsidRPr="00C92E74">
        <w:rPr>
          <w:rFonts w:eastAsia="SchoolBookSanPin" w:cs="Times New Roman"/>
          <w:szCs w:val="20"/>
        </w:rPr>
        <w:t>т</w:t>
      </w:r>
      <w:r w:rsidRPr="00C92E74">
        <w:rPr>
          <w:rFonts w:eastAsia="SchoolBookSanPin" w:cs="Times New Roman"/>
          <w:szCs w:val="20"/>
        </w:rPr>
        <w:t>ношение к людям с ОВЗ, к различным способам выражения личной индивидуальности, к различным формам неформального общения подростков;</w:t>
      </w:r>
    </w:p>
    <w:p w14:paraId="60177C5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решать </w:t>
      </w:r>
      <w:r w:rsidRPr="00C92E74">
        <w:rPr>
          <w:rFonts w:eastAsia="SchoolBookSanPin" w:cs="Times New Roman"/>
          <w:szCs w:val="20"/>
        </w:rPr>
        <w:t>познавательные и практические задачи, касающиеся прав и обязанностей обучающегося, отражающие ос</w:t>
      </w:r>
      <w:r w:rsidRPr="00C92E74">
        <w:rPr>
          <w:rFonts w:eastAsia="SchoolBookSanPin" w:cs="Times New Roman"/>
          <w:szCs w:val="20"/>
        </w:rPr>
        <w:t>о</w:t>
      </w:r>
      <w:r w:rsidRPr="00C92E74">
        <w:rPr>
          <w:rFonts w:eastAsia="SchoolBookSanPin" w:cs="Times New Roman"/>
          <w:szCs w:val="20"/>
        </w:rPr>
        <w:t>бенности отношений в семье, со сверстниками, старшими и младшими;</w:t>
      </w:r>
    </w:p>
    <w:p w14:paraId="000A2F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читать осмысленно тексты правовой</w:t>
      </w:r>
      <w:r w:rsidRPr="00C92E74">
        <w:rPr>
          <w:rFonts w:eastAsia="SchoolBookSanPin" w:cs="Times New Roman"/>
          <w:szCs w:val="20"/>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21C7ABC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искать и извлекать </w:t>
      </w:r>
      <w:r w:rsidRPr="00C92E74">
        <w:rPr>
          <w:rFonts w:eastAsia="SchoolBookSanPin" w:cs="Times New Roman"/>
          <w:szCs w:val="20"/>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w:t>
      </w:r>
      <w:r w:rsidRPr="00C92E74">
        <w:rPr>
          <w:rFonts w:eastAsia="SchoolBookSanPin" w:cs="Times New Roman"/>
          <w:szCs w:val="20"/>
        </w:rPr>
        <w:t>а</w:t>
      </w:r>
      <w:r w:rsidRPr="00C92E74">
        <w:rPr>
          <w:rFonts w:eastAsia="SchoolBookSanPin" w:cs="Times New Roman"/>
          <w:szCs w:val="20"/>
        </w:rPr>
        <w:t>ций СМИ с соблюдением правил информационной безопасности при работе в Интернете;</w:t>
      </w:r>
    </w:p>
    <w:p w14:paraId="04158C1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обобщать, систематизировать, оценивать </w:t>
      </w:r>
      <w:r w:rsidRPr="00C92E74">
        <w:rPr>
          <w:rFonts w:eastAsia="SchoolBookSanPin" w:cs="Times New Roman"/>
          <w:szCs w:val="20"/>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9AD436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собственные поступки и поведение других людей </w:t>
      </w:r>
      <w:r w:rsidRPr="00C92E74">
        <w:rPr>
          <w:rFonts w:eastAsia="SchoolBookSanPin" w:cs="Times New Roman"/>
          <w:szCs w:val="20"/>
        </w:rPr>
        <w:t>в ходе общения, в ситуациях взаимодействия с людьми с ОВЗ; оценивать своё отношение к учёбе как важному виду деятельности;</w:t>
      </w:r>
    </w:p>
    <w:p w14:paraId="17006EF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приобретать опыт </w:t>
      </w:r>
      <w:r w:rsidRPr="00C92E74">
        <w:rPr>
          <w:rFonts w:eastAsia="SchoolBookSanPin" w:cs="Times New Roman"/>
          <w:szCs w:val="20"/>
        </w:rPr>
        <w:t>использования полученных знаний в практической деятельности, в повседневной жизни для в</w:t>
      </w:r>
      <w:r w:rsidRPr="00C92E74">
        <w:rPr>
          <w:rFonts w:eastAsia="SchoolBookSanPin" w:cs="Times New Roman"/>
          <w:szCs w:val="20"/>
        </w:rPr>
        <w:t>ы</w:t>
      </w:r>
      <w:r w:rsidRPr="00C92E74">
        <w:rPr>
          <w:rFonts w:eastAsia="SchoolBookSanPin" w:cs="Times New Roman"/>
          <w:szCs w:val="20"/>
        </w:rPr>
        <w:t>страивания отношений с представителями старших поколений, со сверстниками и младшими по возрасту, активного участия в жизни школы и класса;</w:t>
      </w:r>
    </w:p>
    <w:p w14:paraId="06AE90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приобретать опыт совместной деятельности</w:t>
      </w:r>
      <w:r w:rsidRPr="00C92E74">
        <w:rPr>
          <w:rFonts w:eastAsia="SchoolBookSanPin" w:cs="Times New Roman"/>
          <w:szCs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1F75308" w14:textId="268B858D"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Общество, в котором мы живём:</w:t>
      </w:r>
    </w:p>
    <w:p w14:paraId="38394C5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знания </w:t>
      </w:r>
      <w:r w:rsidRPr="00C92E74">
        <w:rPr>
          <w:rFonts w:eastAsia="SchoolBookSanPin" w:cs="Times New Roman"/>
          <w:szCs w:val="20"/>
        </w:rPr>
        <w:t>об обществе и природе, положении человека в обществе, процессах и явлениях в эк</w:t>
      </w:r>
      <w:r w:rsidRPr="00C92E74">
        <w:rPr>
          <w:rFonts w:eastAsia="SchoolBookSanPin" w:cs="Times New Roman"/>
          <w:szCs w:val="20"/>
        </w:rPr>
        <w:t>о</w:t>
      </w:r>
      <w:r w:rsidRPr="00C92E74">
        <w:rPr>
          <w:rFonts w:eastAsia="SchoolBookSanPin" w:cs="Times New Roman"/>
          <w:szCs w:val="20"/>
        </w:rPr>
        <w:t>номической жизни общества, явлениях в политической жизни общества, о народах России, о государственной власти в Ро</w:t>
      </w:r>
      <w:r w:rsidRPr="00C92E74">
        <w:rPr>
          <w:rFonts w:eastAsia="SchoolBookSanPin" w:cs="Times New Roman"/>
          <w:szCs w:val="20"/>
        </w:rPr>
        <w:t>с</w:t>
      </w:r>
      <w:r w:rsidRPr="00C92E74">
        <w:rPr>
          <w:rFonts w:eastAsia="SchoolBookSanPin" w:cs="Times New Roman"/>
          <w:szCs w:val="20"/>
        </w:rPr>
        <w:t>сийской Федерации; культуре и духовной жизни, типах общества, глобальных проблемах;</w:t>
      </w:r>
    </w:p>
    <w:p w14:paraId="0931CDB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устройство общества, российское государство, высшие органы государственной власти в Росси</w:t>
      </w:r>
      <w:r w:rsidRPr="00C92E74">
        <w:rPr>
          <w:rFonts w:eastAsia="SchoolBookSanPin" w:cs="Times New Roman"/>
          <w:szCs w:val="20"/>
        </w:rPr>
        <w:t>й</w:t>
      </w:r>
      <w:r w:rsidRPr="00C92E74">
        <w:rPr>
          <w:rFonts w:eastAsia="SchoolBookSanPin" w:cs="Times New Roman"/>
          <w:szCs w:val="20"/>
        </w:rPr>
        <w:t>ской Федерации, традиционные российские духовно-нравственные ценности, особенности информационного общества;</w:t>
      </w:r>
    </w:p>
    <w:p w14:paraId="56ADBCD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разного положения людей в обществе, видов экономической деятельности, глобальных пр</w:t>
      </w:r>
      <w:r w:rsidRPr="00C92E74">
        <w:rPr>
          <w:rFonts w:eastAsia="SchoolBookSanPin" w:cs="Times New Roman"/>
          <w:szCs w:val="20"/>
        </w:rPr>
        <w:t>о</w:t>
      </w:r>
      <w:r w:rsidRPr="00C92E74">
        <w:rPr>
          <w:rFonts w:eastAsia="SchoolBookSanPin" w:cs="Times New Roman"/>
          <w:szCs w:val="20"/>
        </w:rPr>
        <w:t>блем;</w:t>
      </w:r>
    </w:p>
    <w:p w14:paraId="6232A2B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социальные общности и группы;</w:t>
      </w:r>
    </w:p>
    <w:p w14:paraId="4B99A7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сравнивать </w:t>
      </w:r>
      <w:r w:rsidRPr="00C92E74">
        <w:rPr>
          <w:rFonts w:eastAsia="SchoolBookSanPin" w:cs="Times New Roman"/>
          <w:position w:val="1"/>
          <w:szCs w:val="20"/>
        </w:rPr>
        <w:t>социальные общности и группы, положение в обществе различных людей; различные формы хозяйств</w:t>
      </w:r>
      <w:r w:rsidRPr="00C92E74">
        <w:rPr>
          <w:rFonts w:eastAsia="SchoolBookSanPin" w:cs="Times New Roman"/>
          <w:position w:val="1"/>
          <w:szCs w:val="20"/>
        </w:rPr>
        <w:t>о</w:t>
      </w:r>
      <w:r w:rsidRPr="00C92E74">
        <w:rPr>
          <w:rFonts w:eastAsia="SchoolBookSanPin" w:cs="Times New Roman"/>
          <w:position w:val="1"/>
          <w:szCs w:val="20"/>
        </w:rPr>
        <w:t>вания;</w:t>
      </w:r>
    </w:p>
    <w:p w14:paraId="60C9B18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устанавливать взаимодействия </w:t>
      </w:r>
      <w:r w:rsidRPr="00C92E74">
        <w:rPr>
          <w:rFonts w:eastAsia="SchoolBookSanPin" w:cs="Times New Roman"/>
          <w:position w:val="1"/>
          <w:szCs w:val="20"/>
        </w:rPr>
        <w:t>общества и природы, человека и общества, деятельности основных участников эк</w:t>
      </w:r>
      <w:r w:rsidRPr="00C92E74">
        <w:rPr>
          <w:rFonts w:eastAsia="SchoolBookSanPin" w:cs="Times New Roman"/>
          <w:position w:val="1"/>
          <w:szCs w:val="20"/>
        </w:rPr>
        <w:t>о</w:t>
      </w:r>
      <w:r w:rsidRPr="00C92E74">
        <w:rPr>
          <w:rFonts w:eastAsia="SchoolBookSanPin" w:cs="Times New Roman"/>
          <w:position w:val="1"/>
          <w:szCs w:val="20"/>
        </w:rPr>
        <w:t>номики;</w:t>
      </w:r>
    </w:p>
    <w:p w14:paraId="34ABBB7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полученные знания для объяснения </w:t>
      </w:r>
      <w:r w:rsidRPr="00C92E74">
        <w:rPr>
          <w:rFonts w:eastAsia="SchoolBookSanPin" w:cs="Times New Roman"/>
          <w:position w:val="1"/>
          <w:szCs w:val="20"/>
        </w:rPr>
        <w:t>(устного и письменного) влияния природы на общество и общ</w:t>
      </w:r>
      <w:r w:rsidRPr="00C92E74">
        <w:rPr>
          <w:rFonts w:eastAsia="SchoolBookSanPin" w:cs="Times New Roman"/>
          <w:position w:val="1"/>
          <w:szCs w:val="20"/>
        </w:rPr>
        <w:t>е</w:t>
      </w:r>
      <w:r w:rsidRPr="00C92E74">
        <w:rPr>
          <w:rFonts w:eastAsia="SchoolBookSanPin" w:cs="Times New Roman"/>
          <w:position w:val="1"/>
          <w:szCs w:val="20"/>
        </w:rPr>
        <w:t>ства на природу сущности и взаимосвязей явлений, процессов социальной действительности;</w:t>
      </w:r>
    </w:p>
    <w:p w14:paraId="3B43AC0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2E2A922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решать познавательные и практические задачи </w:t>
      </w:r>
      <w:r w:rsidRPr="00C92E74">
        <w:rPr>
          <w:rFonts w:eastAsia="SchoolBookSanPin" w:cs="Times New Roman"/>
          <w:position w:val="1"/>
          <w:szCs w:val="20"/>
        </w:rPr>
        <w:t>(в том числе задачи, отражающие возможности юного гражданина внести свой вклад в решение экологической проблемы);</w:t>
      </w:r>
    </w:p>
    <w:p w14:paraId="3235E2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овладевать смысловым чтением </w:t>
      </w:r>
      <w:r w:rsidRPr="00C92E74">
        <w:rPr>
          <w:rFonts w:eastAsia="SchoolBookSanPin" w:cs="Times New Roman"/>
          <w:position w:val="1"/>
          <w:szCs w:val="20"/>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5845A7A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извлекать информацию </w:t>
      </w:r>
      <w:r w:rsidRPr="00C92E74">
        <w:rPr>
          <w:rFonts w:eastAsia="SchoolBookSanPin" w:cs="Times New Roman"/>
          <w:position w:val="1"/>
          <w:szCs w:val="20"/>
        </w:rPr>
        <w:t>из разных источников о человеке и обществе, включая информацию о народах России;</w:t>
      </w:r>
    </w:p>
    <w:p w14:paraId="033E140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анализировать, обобщать, систематизировать, оценивать </w:t>
      </w:r>
      <w:r w:rsidRPr="00C92E74">
        <w:rPr>
          <w:rFonts w:eastAsia="SchoolBookSanPin" w:cs="Times New Roman"/>
          <w:position w:val="1"/>
          <w:szCs w:val="20"/>
        </w:rPr>
        <w:t>социальную информацию, включая эконом</w:t>
      </w:r>
      <w:r w:rsidRPr="00C92E74">
        <w:rPr>
          <w:rFonts w:eastAsia="SchoolBookSanPin" w:cs="Times New Roman"/>
          <w:position w:val="1"/>
          <w:szCs w:val="20"/>
        </w:rPr>
        <w:t>и</w:t>
      </w:r>
      <w:r w:rsidRPr="00C92E74">
        <w:rPr>
          <w:rFonts w:eastAsia="SchoolBookSanPin" w:cs="Times New Roman"/>
          <w:position w:val="1"/>
          <w:szCs w:val="20"/>
        </w:rPr>
        <w:t>ко-статистическую, из адаптированных источников (в том числе учебных материалов) и публикаций в СМИ; используя о</w:t>
      </w:r>
      <w:r w:rsidRPr="00C92E74">
        <w:rPr>
          <w:rFonts w:eastAsia="SchoolBookSanPin" w:cs="Times New Roman"/>
          <w:position w:val="1"/>
          <w:szCs w:val="20"/>
        </w:rPr>
        <w:t>б</w:t>
      </w:r>
      <w:r w:rsidRPr="00C92E74">
        <w:rPr>
          <w:rFonts w:eastAsia="SchoolBookSanPin" w:cs="Times New Roman"/>
          <w:position w:val="1"/>
          <w:szCs w:val="20"/>
        </w:rPr>
        <w:t>ществоведческие знания, формулировать выводы;</w:t>
      </w:r>
    </w:p>
    <w:p w14:paraId="7F93204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оценивать собственные поступки и поведение других людей </w:t>
      </w:r>
      <w:r w:rsidRPr="00C92E74">
        <w:rPr>
          <w:rFonts w:eastAsia="SchoolBookSanPin" w:cs="Times New Roman"/>
          <w:position w:val="1"/>
          <w:szCs w:val="20"/>
        </w:rPr>
        <w:t>с точки зрения их соответствия духовным традициям общества;</w:t>
      </w:r>
    </w:p>
    <w:p w14:paraId="4A49B4B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включая основы финансовой грамотности, в практической деятельности, напра</w:t>
      </w:r>
      <w:r w:rsidRPr="00C92E74">
        <w:rPr>
          <w:rFonts w:eastAsia="SchoolBookSanPin" w:cs="Times New Roman"/>
          <w:position w:val="1"/>
          <w:szCs w:val="20"/>
        </w:rPr>
        <w:t>в</w:t>
      </w:r>
      <w:r w:rsidRPr="00C92E74">
        <w:rPr>
          <w:rFonts w:eastAsia="SchoolBookSanPin" w:cs="Times New Roman"/>
          <w:position w:val="1"/>
          <w:szCs w:val="20"/>
        </w:rPr>
        <w:t>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8A76D96"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bCs/>
          <w:position w:val="1"/>
          <w:szCs w:val="20"/>
        </w:rPr>
        <w:t xml:space="preserve">осуществлять </w:t>
      </w:r>
      <w:r w:rsidRPr="00C92E74">
        <w:rPr>
          <w:rFonts w:eastAsia="SchoolBookSanPin" w:cs="Times New Roman"/>
          <w:position w:val="1"/>
          <w:szCs w:val="20"/>
        </w:rPr>
        <w:t>совместную деятельность, включая взаимодействие с людьми другой культуры, национальной и р</w:t>
      </w:r>
      <w:r w:rsidRPr="00C92E74">
        <w:rPr>
          <w:rFonts w:eastAsia="SchoolBookSanPin" w:cs="Times New Roman"/>
          <w:position w:val="1"/>
          <w:szCs w:val="20"/>
        </w:rPr>
        <w:t>е</w:t>
      </w:r>
      <w:r w:rsidRPr="00C92E74">
        <w:rPr>
          <w:rFonts w:eastAsia="SchoolBookSanPin" w:cs="Times New Roman"/>
          <w:position w:val="1"/>
          <w:szCs w:val="20"/>
        </w:rPr>
        <w:t>лигиозной принадлежности на основе взаимопонимания между людьми разных культур; осознавать ценность культуры и традиций народов России.</w:t>
      </w:r>
    </w:p>
    <w:p w14:paraId="1A23CC71" w14:textId="2C322944"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К</w:t>
      </w:r>
      <w:r w:rsidRPr="00C92E74">
        <w:rPr>
          <w:rFonts w:eastAsia="SchoolBookSanPin" w:cs="Times New Roman"/>
          <w:szCs w:val="20"/>
        </w:rPr>
        <w:t xml:space="preserve"> концу обучения в </w:t>
      </w:r>
      <w:r w:rsidRPr="00C92E74">
        <w:rPr>
          <w:rFonts w:eastAsia="SchoolBookSanPin" w:cs="Times New Roman"/>
          <w:bCs/>
          <w:szCs w:val="20"/>
        </w:rPr>
        <w:t xml:space="preserve">7 классе </w:t>
      </w:r>
      <w:r w:rsidRPr="00C92E74">
        <w:rPr>
          <w:rFonts w:eastAsia="SchoolBookSanPin" w:cs="Times New Roman"/>
          <w:szCs w:val="20"/>
        </w:rPr>
        <w:t>обучающийся получит следующие п</w:t>
      </w:r>
      <w:r w:rsidRPr="00C92E74">
        <w:rPr>
          <w:rFonts w:eastAsia="OfficinaSansBoldITC" w:cs="Times New Roman"/>
          <w:szCs w:val="20"/>
        </w:rPr>
        <w:t>редметные результаты по отдельным темам пр</w:t>
      </w:r>
      <w:r w:rsidRPr="00C92E74">
        <w:rPr>
          <w:rFonts w:eastAsia="OfficinaSansBoldITC" w:cs="Times New Roman"/>
          <w:szCs w:val="20"/>
        </w:rPr>
        <w:t>о</w:t>
      </w:r>
      <w:r w:rsidRPr="00C92E74">
        <w:rPr>
          <w:rFonts w:eastAsia="OfficinaSansBoldITC" w:cs="Times New Roman"/>
          <w:szCs w:val="20"/>
        </w:rPr>
        <w:t>граммы по обществознанию</w:t>
      </w:r>
      <w:r w:rsidRPr="00C92E74">
        <w:rPr>
          <w:rFonts w:eastAsia="SchoolBookSanPin" w:cs="Times New Roman"/>
          <w:szCs w:val="20"/>
        </w:rPr>
        <w:t>:</w:t>
      </w:r>
    </w:p>
    <w:p w14:paraId="6A66C053" w14:textId="71938E12"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lastRenderedPageBreak/>
        <w:t>Социальные ценности и нормы:</w:t>
      </w:r>
    </w:p>
    <w:p w14:paraId="02ED0F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знания </w:t>
      </w:r>
      <w:r w:rsidRPr="00C92E74">
        <w:rPr>
          <w:rFonts w:eastAsia="SchoolBookSanPin" w:cs="Times New Roman"/>
          <w:szCs w:val="20"/>
        </w:rPr>
        <w:t>о социальных ценностях; о содержании и значении социальных норм, регулирующих общественные отношения;</w:t>
      </w:r>
    </w:p>
    <w:p w14:paraId="5B7CBD3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B74F11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гражданственности и патриотизма; ситуаций морального выбора, ситуаций, регулируемых ра</w:t>
      </w:r>
      <w:r w:rsidRPr="00C92E74">
        <w:rPr>
          <w:rFonts w:eastAsia="SchoolBookSanPin" w:cs="Times New Roman"/>
          <w:szCs w:val="20"/>
        </w:rPr>
        <w:t>з</w:t>
      </w:r>
      <w:r w:rsidRPr="00C92E74">
        <w:rPr>
          <w:rFonts w:eastAsia="SchoolBookSanPin" w:cs="Times New Roman"/>
          <w:szCs w:val="20"/>
        </w:rPr>
        <w:t>личными видами социальных норм;</w:t>
      </w:r>
    </w:p>
    <w:p w14:paraId="305273C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социальные нормы, их существенные признаки и элементы;</w:t>
      </w:r>
    </w:p>
    <w:p w14:paraId="66303A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отдельные виды социальных норм;</w:t>
      </w:r>
    </w:p>
    <w:p w14:paraId="632F539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устанавливать и объяснять </w:t>
      </w:r>
      <w:r w:rsidRPr="00C92E74">
        <w:rPr>
          <w:rFonts w:eastAsia="SchoolBookSanPin" w:cs="Times New Roman"/>
          <w:position w:val="1"/>
          <w:szCs w:val="20"/>
        </w:rPr>
        <w:t>влияние социальных норм на общество и человека;</w:t>
      </w:r>
    </w:p>
    <w:p w14:paraId="29A5DBE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для объяснения (устного и письменного) сущности социальных норм;</w:t>
      </w:r>
    </w:p>
    <w:p w14:paraId="5AF150C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определять и аргументировать </w:t>
      </w:r>
      <w:r w:rsidRPr="00C92E74">
        <w:rPr>
          <w:rFonts w:eastAsia="SchoolBookSanPin" w:cs="Times New Roman"/>
          <w:position w:val="1"/>
          <w:szCs w:val="20"/>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w:t>
      </w:r>
      <w:r w:rsidRPr="00C92E74">
        <w:rPr>
          <w:rFonts w:eastAsia="SchoolBookSanPin" w:cs="Times New Roman"/>
          <w:position w:val="1"/>
          <w:szCs w:val="20"/>
        </w:rPr>
        <w:t>о</w:t>
      </w:r>
      <w:r w:rsidRPr="00C92E74">
        <w:rPr>
          <w:rFonts w:eastAsia="SchoolBookSanPin" w:cs="Times New Roman"/>
          <w:position w:val="1"/>
          <w:szCs w:val="20"/>
        </w:rPr>
        <w:t>циальным нормам как регуляторам общественной жизни и поведения человека в обществе;</w:t>
      </w:r>
    </w:p>
    <w:p w14:paraId="76B3EC4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решать </w:t>
      </w:r>
      <w:r w:rsidRPr="00C92E74">
        <w:rPr>
          <w:rFonts w:eastAsia="SchoolBookSanPin" w:cs="Times New Roman"/>
          <w:position w:val="1"/>
          <w:szCs w:val="20"/>
        </w:rPr>
        <w:t>познавательные и практические задачи, отражающие действие социальных норм как регуляторов общ</w:t>
      </w:r>
      <w:r w:rsidRPr="00C92E74">
        <w:rPr>
          <w:rFonts w:eastAsia="SchoolBookSanPin" w:cs="Times New Roman"/>
          <w:position w:val="1"/>
          <w:szCs w:val="20"/>
        </w:rPr>
        <w:t>е</w:t>
      </w:r>
      <w:r w:rsidRPr="00C92E74">
        <w:rPr>
          <w:rFonts w:eastAsia="SchoolBookSanPin" w:cs="Times New Roman"/>
          <w:position w:val="1"/>
          <w:szCs w:val="20"/>
        </w:rPr>
        <w:t>ственной жизни и поведения человека;</w:t>
      </w:r>
    </w:p>
    <w:p w14:paraId="6F7C5CC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осмысленно читать тексты</w:t>
      </w:r>
      <w:r w:rsidRPr="00C92E74">
        <w:rPr>
          <w:rFonts w:eastAsia="SchoolBookSanPin" w:cs="Times New Roman"/>
          <w:position w:val="1"/>
          <w:szCs w:val="20"/>
        </w:rPr>
        <w:t>, касающиеся гуманизма, гражданственности, патриотизма;</w:t>
      </w:r>
    </w:p>
    <w:p w14:paraId="10FFF0D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извлекать </w:t>
      </w:r>
      <w:r w:rsidRPr="00C92E74">
        <w:rPr>
          <w:rFonts w:eastAsia="SchoolBookSanPin" w:cs="Times New Roman"/>
          <w:position w:val="1"/>
          <w:szCs w:val="20"/>
        </w:rPr>
        <w:t>информацию из разных источников о принципах и нормах морали, проблеме морального выбора;</w:t>
      </w:r>
    </w:p>
    <w:p w14:paraId="45C865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анализировать, обобщать, систематизировать, оценивать </w:t>
      </w:r>
      <w:r w:rsidRPr="00C92E74">
        <w:rPr>
          <w:rFonts w:eastAsia="SchoolBookSanPin" w:cs="Times New Roman"/>
          <w:position w:val="1"/>
          <w:szCs w:val="20"/>
        </w:rPr>
        <w:t>социальную информацию из адаптированных источников</w:t>
      </w:r>
      <w:r w:rsidRPr="00C92E74">
        <w:rPr>
          <w:rFonts w:eastAsia="SchoolBookSanPin" w:cs="Times New Roman"/>
          <w:szCs w:val="20"/>
        </w:rPr>
        <w:t xml:space="preserve"> (</w:t>
      </w:r>
      <w:r w:rsidRPr="00C92E74">
        <w:rPr>
          <w:rFonts w:eastAsia="SchoolBookSanPin" w:cs="Times New Roman"/>
          <w:position w:val="1"/>
          <w:szCs w:val="20"/>
        </w:rPr>
        <w:t>в том числе учебных материалов) и публикаций в СМИ, соотносить её с собственными знаниями о моральном и правовом р</w:t>
      </w:r>
      <w:r w:rsidRPr="00C92E74">
        <w:rPr>
          <w:rFonts w:eastAsia="SchoolBookSanPin" w:cs="Times New Roman"/>
          <w:position w:val="1"/>
          <w:szCs w:val="20"/>
        </w:rPr>
        <w:t>е</w:t>
      </w:r>
      <w:r w:rsidRPr="00C92E74">
        <w:rPr>
          <w:rFonts w:eastAsia="SchoolBookSanPin" w:cs="Times New Roman"/>
          <w:position w:val="1"/>
          <w:szCs w:val="20"/>
        </w:rPr>
        <w:t>гулировании поведения человека;</w:t>
      </w:r>
    </w:p>
    <w:p w14:paraId="33F8BAB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оценивать </w:t>
      </w:r>
      <w:r w:rsidRPr="00C92E74">
        <w:rPr>
          <w:rFonts w:eastAsia="SchoolBookSanPin" w:cs="Times New Roman"/>
          <w:position w:val="1"/>
          <w:szCs w:val="20"/>
        </w:rPr>
        <w:t>собственные поступки, поведение людей с точки зрения их соответствия нормам морали;</w:t>
      </w:r>
    </w:p>
    <w:p w14:paraId="682083E7"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о социальных нормах в повседневной жизни;</w:t>
      </w:r>
    </w:p>
    <w:p w14:paraId="42712B4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самостоятельно </w:t>
      </w:r>
      <w:r w:rsidRPr="00C92E74">
        <w:rPr>
          <w:rFonts w:eastAsia="SchoolBookSanPin" w:cs="Times New Roman"/>
          <w:bCs/>
          <w:szCs w:val="20"/>
        </w:rPr>
        <w:t xml:space="preserve">заполнять </w:t>
      </w:r>
      <w:r w:rsidRPr="00C92E74">
        <w:rPr>
          <w:rFonts w:eastAsia="SchoolBookSanPin" w:cs="Times New Roman"/>
          <w:szCs w:val="20"/>
        </w:rPr>
        <w:t xml:space="preserve">форму (в том числе электронную) </w:t>
      </w:r>
      <w:r w:rsidRPr="00C92E74">
        <w:rPr>
          <w:rFonts w:eastAsia="SchoolBookSanPin" w:cs="Times New Roman"/>
          <w:position w:val="1"/>
          <w:szCs w:val="20"/>
        </w:rPr>
        <w:t>и составлять простейший документ (заявление);</w:t>
      </w:r>
    </w:p>
    <w:p w14:paraId="0A9728E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осуществлять </w:t>
      </w:r>
      <w:r w:rsidRPr="00C92E74">
        <w:rPr>
          <w:rFonts w:eastAsia="SchoolBookSanPin" w:cs="Times New Roman"/>
          <w:position w:val="1"/>
          <w:szCs w:val="20"/>
        </w:rPr>
        <w:t>совместную деятельность, включая взаимодействие с людьми другой культуры, национальной и р</w:t>
      </w:r>
      <w:r w:rsidRPr="00C92E74">
        <w:rPr>
          <w:rFonts w:eastAsia="SchoolBookSanPin" w:cs="Times New Roman"/>
          <w:position w:val="1"/>
          <w:szCs w:val="20"/>
        </w:rPr>
        <w:t>е</w:t>
      </w:r>
      <w:r w:rsidRPr="00C92E74">
        <w:rPr>
          <w:rFonts w:eastAsia="SchoolBookSanPin" w:cs="Times New Roman"/>
          <w:position w:val="1"/>
          <w:szCs w:val="20"/>
        </w:rPr>
        <w:t>лигиозной принадлежности на основе гуманистических ценностей, взаимопонимания между людьми разных культур.</w:t>
      </w:r>
    </w:p>
    <w:p w14:paraId="6407F589" w14:textId="3926594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как участник правовых отношений:</w:t>
      </w:r>
    </w:p>
    <w:p w14:paraId="206372A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знания </w:t>
      </w:r>
      <w:r w:rsidRPr="00C92E74">
        <w:rPr>
          <w:rFonts w:eastAsia="SchoolBookSanPin" w:cs="Times New Roman"/>
          <w:szCs w:val="20"/>
        </w:rPr>
        <w:t>о сущности права, о правоотношении как социальном и юридическом явлении, пр</w:t>
      </w:r>
      <w:r w:rsidRPr="00C92E74">
        <w:rPr>
          <w:rFonts w:eastAsia="SchoolBookSanPin" w:cs="Times New Roman"/>
          <w:szCs w:val="20"/>
        </w:rPr>
        <w:t>а</w:t>
      </w:r>
      <w:r w:rsidRPr="00C92E74">
        <w:rPr>
          <w:rFonts w:eastAsia="SchoolBookSanPin" w:cs="Times New Roman"/>
          <w:szCs w:val="20"/>
        </w:rPr>
        <w:t>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w:t>
      </w:r>
      <w:r w:rsidRPr="00C92E74">
        <w:rPr>
          <w:rFonts w:eastAsia="SchoolBookSanPin" w:cs="Times New Roman"/>
          <w:szCs w:val="20"/>
        </w:rPr>
        <w:t>ч</w:t>
      </w:r>
      <w:r w:rsidRPr="00C92E74">
        <w:rPr>
          <w:rFonts w:eastAsia="SchoolBookSanPin" w:cs="Times New Roman"/>
          <w:szCs w:val="20"/>
        </w:rPr>
        <w:t>ности и общества;</w:t>
      </w:r>
    </w:p>
    <w:p w14:paraId="2231F0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0EAA9F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и моделировать ситуации, в которых возникают правоотношения, и ситуации, связанные с пр</w:t>
      </w:r>
      <w:r w:rsidRPr="00C92E74">
        <w:rPr>
          <w:rFonts w:eastAsia="SchoolBookSanPin" w:cs="Times New Roman"/>
          <w:szCs w:val="20"/>
        </w:rPr>
        <w:t>а</w:t>
      </w:r>
      <w:r w:rsidRPr="00C92E74">
        <w:rPr>
          <w:rFonts w:eastAsia="SchoolBookSanPin" w:cs="Times New Roman"/>
          <w:szCs w:val="20"/>
        </w:rPr>
        <w:t>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58714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по разным признакам (в том числе устанавливать существенный признак классификации) нормы права, выделяя существенные признаки;</w:t>
      </w:r>
    </w:p>
    <w:p w14:paraId="5A189D0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(в том числе устанавливать основания для сравнения) проступок и преступление, дееспособность мал</w:t>
      </w:r>
      <w:r w:rsidRPr="00C92E74">
        <w:rPr>
          <w:rFonts w:eastAsia="SchoolBookSanPin" w:cs="Times New Roman"/>
          <w:szCs w:val="20"/>
        </w:rPr>
        <w:t>о</w:t>
      </w:r>
      <w:r w:rsidRPr="00C92E74">
        <w:rPr>
          <w:rFonts w:eastAsia="SchoolBookSanPin" w:cs="Times New Roman"/>
          <w:szCs w:val="20"/>
        </w:rPr>
        <w:t>летних в возрасте от 6 до 14 лет и несовершеннолетних в возрасте от 14 до 18 лет;</w:t>
      </w:r>
    </w:p>
    <w:p w14:paraId="7D4CBD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w:t>
      </w:r>
      <w:r w:rsidRPr="00C92E74">
        <w:rPr>
          <w:rFonts w:eastAsia="SchoolBookSanPin" w:cs="Times New Roman"/>
          <w:szCs w:val="20"/>
        </w:rPr>
        <w:t>взаимосвязи, включая взаимодействия гражданина и государства, между правовым п</w:t>
      </w:r>
      <w:r w:rsidRPr="00C92E74">
        <w:rPr>
          <w:rFonts w:eastAsia="SchoolBookSanPin" w:cs="Times New Roman"/>
          <w:szCs w:val="20"/>
        </w:rPr>
        <w:t>о</w:t>
      </w:r>
      <w:r w:rsidRPr="00C92E74">
        <w:rPr>
          <w:rFonts w:eastAsia="SchoolBookSanPin" w:cs="Times New Roman"/>
          <w:szCs w:val="20"/>
        </w:rPr>
        <w:t>ведением и культурой личности, между особенностями дееспособности несовершеннолетнего и его юридической отве</w:t>
      </w:r>
      <w:r w:rsidRPr="00C92E74">
        <w:rPr>
          <w:rFonts w:eastAsia="SchoolBookSanPin" w:cs="Times New Roman"/>
          <w:szCs w:val="20"/>
        </w:rPr>
        <w:t>т</w:t>
      </w:r>
      <w:r w:rsidRPr="00C92E74">
        <w:rPr>
          <w:rFonts w:eastAsia="SchoolBookSanPin" w:cs="Times New Roman"/>
          <w:szCs w:val="20"/>
        </w:rPr>
        <w:t>ственностью;</w:t>
      </w:r>
    </w:p>
    <w:p w14:paraId="040DEA6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для объяснения сущности права, роли права в обществе, необходимости прав</w:t>
      </w:r>
      <w:r w:rsidRPr="00C92E74">
        <w:rPr>
          <w:rFonts w:eastAsia="SchoolBookSanPin" w:cs="Times New Roman"/>
          <w:szCs w:val="20"/>
        </w:rPr>
        <w:t>о</w:t>
      </w:r>
      <w:r w:rsidRPr="00C92E74">
        <w:rPr>
          <w:rFonts w:eastAsia="SchoolBookSanPin" w:cs="Times New Roman"/>
          <w:szCs w:val="20"/>
        </w:rPr>
        <w:t>мерного поведения, включая налоговое поведение и противодействие коррупции, различий между правомерным и против</w:t>
      </w:r>
      <w:r w:rsidRPr="00C92E74">
        <w:rPr>
          <w:rFonts w:eastAsia="SchoolBookSanPin" w:cs="Times New Roman"/>
          <w:szCs w:val="20"/>
        </w:rPr>
        <w:t>о</w:t>
      </w:r>
      <w:r w:rsidRPr="00C92E74">
        <w:rPr>
          <w:rFonts w:eastAsia="SchoolBookSanPin" w:cs="Times New Roman"/>
          <w:szCs w:val="20"/>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4E65FA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определять и аргументировать </w:t>
      </w:r>
      <w:r w:rsidRPr="00C92E74">
        <w:rPr>
          <w:rFonts w:eastAsia="SchoolBookSanPin" w:cs="Times New Roman"/>
          <w:szCs w:val="20"/>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4EFD17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решать </w:t>
      </w:r>
      <w:r w:rsidRPr="00C92E74">
        <w:rPr>
          <w:rFonts w:eastAsia="SchoolBookSanPin" w:cs="Times New Roman"/>
          <w:szCs w:val="20"/>
        </w:rPr>
        <w:t>познавательные и практические задачи, отражающие действие правовых норм как регуляторов обществе</w:t>
      </w:r>
      <w:r w:rsidRPr="00C92E74">
        <w:rPr>
          <w:rFonts w:eastAsia="SchoolBookSanPin" w:cs="Times New Roman"/>
          <w:szCs w:val="20"/>
        </w:rPr>
        <w:t>н</w:t>
      </w:r>
      <w:r w:rsidRPr="00C92E74">
        <w:rPr>
          <w:rFonts w:eastAsia="SchoolBookSanPin" w:cs="Times New Roman"/>
          <w:szCs w:val="20"/>
        </w:rPr>
        <w:t>ной жизни и поведения человека, анализировать жизненные ситуации и принимать решения, связанные с исполнением т</w:t>
      </w:r>
      <w:r w:rsidRPr="00C92E74">
        <w:rPr>
          <w:rFonts w:eastAsia="SchoolBookSanPin" w:cs="Times New Roman"/>
          <w:szCs w:val="20"/>
        </w:rPr>
        <w:t>и</w:t>
      </w:r>
      <w:r w:rsidRPr="00C92E74">
        <w:rPr>
          <w:rFonts w:eastAsia="SchoolBookSanPin" w:cs="Times New Roman"/>
          <w:szCs w:val="20"/>
        </w:rPr>
        <w:t>пичных для несовершеннолетнего социальных ролей (члена семьи, обучающегося, члена ученической общественной орг</w:t>
      </w:r>
      <w:r w:rsidRPr="00C92E74">
        <w:rPr>
          <w:rFonts w:eastAsia="SchoolBookSanPin" w:cs="Times New Roman"/>
          <w:szCs w:val="20"/>
        </w:rPr>
        <w:t>а</w:t>
      </w:r>
      <w:r w:rsidRPr="00C92E74">
        <w:rPr>
          <w:rFonts w:eastAsia="SchoolBookSanPin" w:cs="Times New Roman"/>
          <w:szCs w:val="20"/>
        </w:rPr>
        <w:t>низации);</w:t>
      </w:r>
    </w:p>
    <w:p w14:paraId="6F43DFF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осмысленно читать тексты правовой тематики</w:t>
      </w:r>
      <w:r w:rsidRPr="00C92E74">
        <w:rPr>
          <w:rFonts w:eastAsia="SchoolBookSanPin" w:cs="Times New Roman"/>
          <w:szCs w:val="20"/>
        </w:rPr>
        <w:t>: отбирать информацию из фрагментов Конституции Российской Ф</w:t>
      </w:r>
      <w:r w:rsidRPr="00C92E74">
        <w:rPr>
          <w:rFonts w:eastAsia="SchoolBookSanPin" w:cs="Times New Roman"/>
          <w:szCs w:val="20"/>
        </w:rPr>
        <w:t>е</w:t>
      </w:r>
      <w:r w:rsidRPr="00C92E74">
        <w:rPr>
          <w:rFonts w:eastAsia="SchoolBookSanPin" w:cs="Times New Roman"/>
          <w:szCs w:val="20"/>
        </w:rPr>
        <w:t>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9F37B0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искать и извлекать </w:t>
      </w:r>
      <w:r w:rsidRPr="00C92E74">
        <w:rPr>
          <w:rFonts w:eastAsia="SchoolBookSanPin" w:cs="Times New Roman"/>
          <w:szCs w:val="20"/>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w:t>
      </w:r>
      <w:r w:rsidRPr="00C92E74">
        <w:rPr>
          <w:rFonts w:eastAsia="SchoolBookSanPin" w:cs="Times New Roman"/>
          <w:szCs w:val="20"/>
        </w:rPr>
        <w:t>п</w:t>
      </w:r>
      <w:r w:rsidRPr="00C92E74">
        <w:rPr>
          <w:rFonts w:eastAsia="SchoolBookSanPin" w:cs="Times New Roman"/>
          <w:szCs w:val="20"/>
        </w:rPr>
        <w:t>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CC421F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обобщать, систематизировать, оценивать </w:t>
      </w:r>
      <w:r w:rsidRPr="00C92E74">
        <w:rPr>
          <w:rFonts w:eastAsia="SchoolBookSanPin" w:cs="Times New Roman"/>
          <w:szCs w:val="20"/>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w:t>
      </w:r>
      <w:r w:rsidRPr="00C92E74">
        <w:rPr>
          <w:rFonts w:eastAsia="SchoolBookSanPin" w:cs="Times New Roman"/>
          <w:szCs w:val="20"/>
        </w:rPr>
        <w:t>п</w:t>
      </w:r>
      <w:r w:rsidRPr="00C92E74">
        <w:rPr>
          <w:rFonts w:eastAsia="SchoolBookSanPin" w:cs="Times New Roman"/>
          <w:szCs w:val="20"/>
        </w:rPr>
        <w:t>ляя их аргументами;</w:t>
      </w:r>
    </w:p>
    <w:p w14:paraId="7B572FA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собственные поступки и поведение других людей с точки зрения их соответствия правовым нормам: в</w:t>
      </w:r>
      <w:r w:rsidRPr="00C92E74">
        <w:rPr>
          <w:rFonts w:eastAsia="SchoolBookSanPin" w:cs="Times New Roman"/>
          <w:szCs w:val="20"/>
        </w:rPr>
        <w:t>ы</w:t>
      </w:r>
      <w:r w:rsidRPr="00C92E74">
        <w:rPr>
          <w:rFonts w:eastAsia="SchoolBookSanPin" w:cs="Times New Roman"/>
          <w:szCs w:val="20"/>
        </w:rPr>
        <w:t>ражать свою точку зрения, участвовать в дискуссии;</w:t>
      </w:r>
    </w:p>
    <w:p w14:paraId="5ACC2BB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w:t>
      </w:r>
      <w:r w:rsidRPr="00C92E74">
        <w:rPr>
          <w:rFonts w:eastAsia="SchoolBookSanPin" w:cs="Times New Roman"/>
          <w:szCs w:val="20"/>
        </w:rPr>
        <w:t>н</w:t>
      </w:r>
      <w:r w:rsidRPr="00C92E74">
        <w:rPr>
          <w:rFonts w:eastAsia="SchoolBookSanPin" w:cs="Times New Roman"/>
          <w:szCs w:val="20"/>
        </w:rPr>
        <w:t xml:space="preserve">ностей (для реализации и защиты прав человека и гражданина, прав потребителя, выбора профессии и оценки собственных </w:t>
      </w:r>
      <w:r w:rsidRPr="00C92E74">
        <w:rPr>
          <w:rFonts w:eastAsia="SchoolBookSanPin" w:cs="Times New Roman"/>
          <w:szCs w:val="20"/>
        </w:rPr>
        <w:lastRenderedPageBreak/>
        <w:t>перспектив в профессиональной сфере с учётом приобретённых представлений о профессиях в сфере права, включая де</w:t>
      </w:r>
      <w:r w:rsidRPr="00C92E74">
        <w:rPr>
          <w:rFonts w:eastAsia="SchoolBookSanPin" w:cs="Times New Roman"/>
          <w:szCs w:val="20"/>
        </w:rPr>
        <w:t>я</w:t>
      </w:r>
      <w:r w:rsidRPr="00C92E74">
        <w:rPr>
          <w:rFonts w:eastAsia="SchoolBookSanPin" w:cs="Times New Roman"/>
          <w:szCs w:val="20"/>
        </w:rPr>
        <w:t>тельность правоохранительных органов), публично представлять результаты своей деятельности (в рамках изученного м</w:t>
      </w:r>
      <w:r w:rsidRPr="00C92E74">
        <w:rPr>
          <w:rFonts w:eastAsia="SchoolBookSanPin" w:cs="Times New Roman"/>
          <w:szCs w:val="20"/>
        </w:rPr>
        <w:t>а</w:t>
      </w:r>
      <w:r w:rsidRPr="00C92E74">
        <w:rPr>
          <w:rFonts w:eastAsia="SchoolBookSanPin" w:cs="Times New Roman"/>
          <w:szCs w:val="20"/>
        </w:rPr>
        <w:t>териала, включая проектную деятельность), в соответствии с темой и ситуацией общения, особенностями аудитории и р</w:t>
      </w:r>
      <w:r w:rsidRPr="00C92E74">
        <w:rPr>
          <w:rFonts w:eastAsia="SchoolBookSanPin" w:cs="Times New Roman"/>
          <w:szCs w:val="20"/>
        </w:rPr>
        <w:t>е</w:t>
      </w:r>
      <w:r w:rsidRPr="00C92E74">
        <w:rPr>
          <w:rFonts w:eastAsia="SchoolBookSanPin" w:cs="Times New Roman"/>
          <w:szCs w:val="20"/>
        </w:rPr>
        <w:t>гламентом;</w:t>
      </w:r>
    </w:p>
    <w:p w14:paraId="65B572F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самостоятельно заполнять </w:t>
      </w:r>
      <w:r w:rsidRPr="00C92E74">
        <w:rPr>
          <w:rFonts w:eastAsia="SchoolBookSanPin" w:cs="Times New Roman"/>
          <w:szCs w:val="20"/>
        </w:rPr>
        <w:t>форму (в том числе электронную) и составлять простейший документ при получении паспорта гражданина Российской Федерации;</w:t>
      </w:r>
    </w:p>
    <w:p w14:paraId="7D08D1C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осуществлять </w:t>
      </w:r>
      <w:r w:rsidRPr="00C92E74">
        <w:rPr>
          <w:rFonts w:eastAsia="SchoolBookSanPin" w:cs="Times New Roman"/>
          <w:szCs w:val="20"/>
        </w:rPr>
        <w:t>совместную деятельность, включая взаимодействие с людьми другой культуры, национальной и р</w:t>
      </w:r>
      <w:r w:rsidRPr="00C92E74">
        <w:rPr>
          <w:rFonts w:eastAsia="SchoolBookSanPin" w:cs="Times New Roman"/>
          <w:szCs w:val="20"/>
        </w:rPr>
        <w:t>е</w:t>
      </w:r>
      <w:r w:rsidRPr="00C92E74">
        <w:rPr>
          <w:rFonts w:eastAsia="SchoolBookSanPin" w:cs="Times New Roman"/>
          <w:szCs w:val="20"/>
        </w:rPr>
        <w:t>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65EF1B" w14:textId="73F9C9A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Основы российского права:</w:t>
      </w:r>
    </w:p>
    <w:p w14:paraId="1F92B0D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 Конституции Российской Федерации, других нормативных правовых актах, соде</w:t>
      </w:r>
      <w:r w:rsidRPr="00C92E74">
        <w:rPr>
          <w:rFonts w:eastAsia="SchoolBookSanPin" w:cs="Times New Roman"/>
          <w:szCs w:val="20"/>
        </w:rPr>
        <w:t>р</w:t>
      </w:r>
      <w:r w:rsidRPr="00C92E74">
        <w:rPr>
          <w:rFonts w:eastAsia="SchoolBookSanPin" w:cs="Times New Roman"/>
          <w:szCs w:val="20"/>
        </w:rPr>
        <w:t>жании и значении правовых норм, об отраслях права, о правовых нормах, регулирующих типичные для несовершенноле</w:t>
      </w:r>
      <w:r w:rsidRPr="00C92E74">
        <w:rPr>
          <w:rFonts w:eastAsia="SchoolBookSanPin" w:cs="Times New Roman"/>
          <w:szCs w:val="20"/>
        </w:rPr>
        <w:t>т</w:t>
      </w:r>
      <w:r w:rsidRPr="00C92E74">
        <w:rPr>
          <w:rFonts w:eastAsia="SchoolBookSanPin" w:cs="Times New Roman"/>
          <w:szCs w:val="20"/>
        </w:rPr>
        <w:t>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w:t>
      </w:r>
      <w:r w:rsidRPr="00C92E74">
        <w:rPr>
          <w:rFonts w:eastAsia="SchoolBookSanPin" w:cs="Times New Roman"/>
          <w:szCs w:val="20"/>
        </w:rPr>
        <w:t>и</w:t>
      </w:r>
      <w:r w:rsidRPr="00C92E74">
        <w:rPr>
          <w:rFonts w:eastAsia="SchoolBookSanPin" w:cs="Times New Roman"/>
          <w:szCs w:val="20"/>
        </w:rPr>
        <w:t>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997976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роль Конституции Российской Федерации в системе российского права; правоохранительных о</w:t>
      </w:r>
      <w:r w:rsidRPr="00C92E74">
        <w:rPr>
          <w:rFonts w:eastAsia="SchoolBookSanPin" w:cs="Times New Roman"/>
          <w:szCs w:val="20"/>
        </w:rPr>
        <w:t>р</w:t>
      </w:r>
      <w:r w:rsidRPr="00C92E74">
        <w:rPr>
          <w:rFonts w:eastAsia="SchoolBookSanPin" w:cs="Times New Roman"/>
          <w:szCs w:val="20"/>
        </w:rPr>
        <w:t>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99109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иметь представлении о содержании трудового договора, видах правонарушений и видов наказаний;</w:t>
      </w:r>
    </w:p>
    <w:p w14:paraId="361DF1C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приводить примеры законов и подзаконных актов и моделировать ситуации</w:t>
      </w:r>
      <w:r w:rsidRPr="00C92E74">
        <w:rPr>
          <w:rFonts w:eastAsia="SchoolBookSanPin" w:cs="Times New Roman"/>
          <w:szCs w:val="20"/>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w:t>
      </w:r>
      <w:r w:rsidRPr="00C92E74">
        <w:rPr>
          <w:rFonts w:eastAsia="SchoolBookSanPin" w:cs="Times New Roman"/>
          <w:szCs w:val="20"/>
        </w:rPr>
        <w:t>н</w:t>
      </w:r>
      <w:r w:rsidRPr="00C92E74">
        <w:rPr>
          <w:rFonts w:eastAsia="SchoolBookSanPin" w:cs="Times New Roman"/>
          <w:szCs w:val="20"/>
        </w:rPr>
        <w:t>ные правонарушения;</w:t>
      </w:r>
    </w:p>
    <w:p w14:paraId="35D059D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513A06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CFDE06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w:t>
      </w:r>
      <w:r w:rsidRPr="00C92E74">
        <w:rPr>
          <w:rFonts w:eastAsia="SchoolBookSanPin" w:cs="Times New Roman"/>
          <w:szCs w:val="20"/>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2964D0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об отраслях права в решении учебных задач для объяснения взаимосвязи гра</w:t>
      </w:r>
      <w:r w:rsidRPr="00C92E74">
        <w:rPr>
          <w:rFonts w:eastAsia="SchoolBookSanPin" w:cs="Times New Roman"/>
          <w:szCs w:val="20"/>
        </w:rPr>
        <w:t>ж</w:t>
      </w:r>
      <w:r w:rsidRPr="00C92E74">
        <w:rPr>
          <w:rFonts w:eastAsia="SchoolBookSanPin" w:cs="Times New Roman"/>
          <w:szCs w:val="20"/>
        </w:rPr>
        <w:t>данской правоспособности и дееспособности, значения семьи в жизни человека, общества и государства, социальной опа</w:t>
      </w:r>
      <w:r w:rsidRPr="00C92E74">
        <w:rPr>
          <w:rFonts w:eastAsia="SchoolBookSanPin" w:cs="Times New Roman"/>
          <w:szCs w:val="20"/>
        </w:rPr>
        <w:t>с</w:t>
      </w:r>
      <w:r w:rsidRPr="00C92E74">
        <w:rPr>
          <w:rFonts w:eastAsia="SchoolBookSanPin" w:cs="Times New Roman"/>
          <w:szCs w:val="20"/>
        </w:rPr>
        <w:t>ности и неприемлемости уголовных и административных правонарушений, экстремизма, терроризма, коррупции и необх</w:t>
      </w:r>
      <w:r w:rsidRPr="00C92E74">
        <w:rPr>
          <w:rFonts w:eastAsia="SchoolBookSanPin" w:cs="Times New Roman"/>
          <w:szCs w:val="20"/>
        </w:rPr>
        <w:t>о</w:t>
      </w:r>
      <w:r w:rsidRPr="00C92E74">
        <w:rPr>
          <w:rFonts w:eastAsia="SchoolBookSanPin" w:cs="Times New Roman"/>
          <w:szCs w:val="20"/>
        </w:rPr>
        <w:t>димости противостоять им;</w:t>
      </w:r>
    </w:p>
    <w:p w14:paraId="7B1599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определять и аргументировать </w:t>
      </w:r>
      <w:r w:rsidRPr="00C92E74">
        <w:rPr>
          <w:rFonts w:eastAsia="SchoolBookSanPin" w:cs="Times New Roman"/>
          <w:szCs w:val="20"/>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6BBFC4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решать </w:t>
      </w:r>
      <w:r w:rsidRPr="00C92E74">
        <w:rPr>
          <w:rFonts w:eastAsia="SchoolBookSanPin" w:cs="Times New Roman"/>
          <w:szCs w:val="2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4CA704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осмысленно читать тексты правовой тематики</w:t>
      </w:r>
      <w:r w:rsidRPr="00C92E74">
        <w:rPr>
          <w:rFonts w:eastAsia="SchoolBookSanPin" w:cs="Times New Roman"/>
          <w:szCs w:val="20"/>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w:t>
      </w:r>
      <w:r w:rsidRPr="00C92E74">
        <w:rPr>
          <w:rFonts w:eastAsia="SchoolBookSanPin" w:cs="Times New Roman"/>
          <w:szCs w:val="20"/>
        </w:rPr>
        <w:t>е</w:t>
      </w:r>
      <w:r w:rsidRPr="00C92E74">
        <w:rPr>
          <w:rFonts w:eastAsia="SchoolBookSanPin" w:cs="Times New Roman"/>
          <w:szCs w:val="20"/>
        </w:rPr>
        <w:t>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w:t>
      </w:r>
      <w:r w:rsidRPr="00C92E74">
        <w:rPr>
          <w:rFonts w:eastAsia="SchoolBookSanPin" w:cs="Times New Roman"/>
          <w:szCs w:val="20"/>
        </w:rPr>
        <w:t>ы</w:t>
      </w:r>
      <w:r w:rsidRPr="00C92E74">
        <w:rPr>
          <w:rFonts w:eastAsia="SchoolBookSanPin" w:cs="Times New Roman"/>
          <w:szCs w:val="20"/>
        </w:rPr>
        <w:t>вать текстовую информацию в таблицу, схему;</w:t>
      </w:r>
    </w:p>
    <w:p w14:paraId="15426C5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искать и извлекать </w:t>
      </w:r>
      <w:r w:rsidRPr="00C92E74">
        <w:rPr>
          <w:rFonts w:eastAsia="SchoolBookSanPin" w:cs="Times New Roman"/>
          <w:szCs w:val="20"/>
        </w:rPr>
        <w:t>информацию по правовой тематике в сфере гражданского, трудового, семейного, администр</w:t>
      </w:r>
      <w:r w:rsidRPr="00C92E74">
        <w:rPr>
          <w:rFonts w:eastAsia="SchoolBookSanPin" w:cs="Times New Roman"/>
          <w:szCs w:val="20"/>
        </w:rPr>
        <w:t>а</w:t>
      </w:r>
      <w:r w:rsidRPr="00C92E74">
        <w:rPr>
          <w:rFonts w:eastAsia="SchoolBookSanPin" w:cs="Times New Roman"/>
          <w:szCs w:val="20"/>
        </w:rPr>
        <w:t>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043654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обобщать, систематизировать, оценивать </w:t>
      </w:r>
      <w:r w:rsidRPr="00C92E74">
        <w:rPr>
          <w:rFonts w:eastAsia="SchoolBookSanPin" w:cs="Times New Roman"/>
          <w:szCs w:val="20"/>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w:t>
      </w:r>
      <w:r w:rsidRPr="00C92E74">
        <w:rPr>
          <w:rFonts w:eastAsia="SchoolBookSanPin" w:cs="Times New Roman"/>
          <w:szCs w:val="20"/>
        </w:rPr>
        <w:t>ж</w:t>
      </w:r>
      <w:r w:rsidRPr="00C92E74">
        <w:rPr>
          <w:rFonts w:eastAsia="SchoolBookSanPin" w:cs="Times New Roman"/>
          <w:szCs w:val="20"/>
        </w:rPr>
        <w:t>данского, трудового, семейного, административного и уголовного) и личным социальным опытом; используя обществове</w:t>
      </w:r>
      <w:r w:rsidRPr="00C92E74">
        <w:rPr>
          <w:rFonts w:eastAsia="SchoolBookSanPin" w:cs="Times New Roman"/>
          <w:szCs w:val="20"/>
        </w:rPr>
        <w:t>д</w:t>
      </w:r>
      <w:r w:rsidRPr="00C92E74">
        <w:rPr>
          <w:rFonts w:eastAsia="SchoolBookSanPin" w:cs="Times New Roman"/>
          <w:szCs w:val="20"/>
        </w:rPr>
        <w:t>ческие знания, формулировать выводы, подкрепляя их аргументами, о применении санкций за совершённые правонаруш</w:t>
      </w:r>
      <w:r w:rsidRPr="00C92E74">
        <w:rPr>
          <w:rFonts w:eastAsia="SchoolBookSanPin" w:cs="Times New Roman"/>
          <w:szCs w:val="20"/>
        </w:rPr>
        <w:t>е</w:t>
      </w:r>
      <w:r w:rsidRPr="00C92E74">
        <w:rPr>
          <w:rFonts w:eastAsia="SchoolBookSanPin" w:cs="Times New Roman"/>
          <w:szCs w:val="20"/>
        </w:rPr>
        <w:t>ния, о юридической ответственности несовершеннолетних;</w:t>
      </w:r>
    </w:p>
    <w:p w14:paraId="2491318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126E9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w:t>
      </w:r>
      <w:r w:rsidRPr="00C92E74">
        <w:rPr>
          <w:rFonts w:eastAsia="SchoolBookSanPin" w:cs="Times New Roman"/>
          <w:szCs w:val="20"/>
        </w:rPr>
        <w:t>в</w:t>
      </w:r>
      <w:r w:rsidRPr="00C92E74">
        <w:rPr>
          <w:rFonts w:eastAsia="SchoolBookSanPin" w:cs="Times New Roman"/>
          <w:szCs w:val="20"/>
        </w:rPr>
        <w:t>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w:t>
      </w:r>
      <w:r w:rsidRPr="00C92E74">
        <w:rPr>
          <w:rFonts w:eastAsia="SchoolBookSanPin" w:cs="Times New Roman"/>
          <w:szCs w:val="20"/>
        </w:rPr>
        <w:t>т</w:t>
      </w:r>
      <w:r w:rsidRPr="00C92E74">
        <w:rPr>
          <w:rFonts w:eastAsia="SchoolBookSanPin" w:cs="Times New Roman"/>
          <w:szCs w:val="20"/>
        </w:rPr>
        <w:t>ствии с темой и ситуацией общения, особенностями аудитории и регламентом;</w:t>
      </w:r>
    </w:p>
    <w:p w14:paraId="7CD7E5C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самостоятельно заполнять </w:t>
      </w:r>
      <w:r w:rsidRPr="00C92E74">
        <w:rPr>
          <w:rFonts w:eastAsia="SchoolBookSanPin" w:cs="Times New Roman"/>
          <w:szCs w:val="20"/>
        </w:rPr>
        <w:t>форму (в том числе электронную) и составлять простейший документ (заявление о при</w:t>
      </w:r>
      <w:r w:rsidRPr="00C92E74">
        <w:rPr>
          <w:rFonts w:eastAsia="SchoolBookSanPin" w:cs="Times New Roman"/>
          <w:szCs w:val="20"/>
        </w:rPr>
        <w:t>ё</w:t>
      </w:r>
      <w:r w:rsidRPr="00C92E74">
        <w:rPr>
          <w:rFonts w:eastAsia="SchoolBookSanPin" w:cs="Times New Roman"/>
          <w:szCs w:val="20"/>
        </w:rPr>
        <w:t>ме на работу);</w:t>
      </w:r>
    </w:p>
    <w:p w14:paraId="0197ECA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осуществлять </w:t>
      </w:r>
      <w:r w:rsidRPr="00C92E74">
        <w:rPr>
          <w:rFonts w:eastAsia="SchoolBookSanPin" w:cs="Times New Roman"/>
          <w:szCs w:val="20"/>
        </w:rPr>
        <w:t>совместную деятельность, включая взаимодействие с людьми другой культуры, национальной и р</w:t>
      </w:r>
      <w:r w:rsidRPr="00C92E74">
        <w:rPr>
          <w:rFonts w:eastAsia="SchoolBookSanPin" w:cs="Times New Roman"/>
          <w:szCs w:val="20"/>
        </w:rPr>
        <w:t>е</w:t>
      </w:r>
      <w:r w:rsidRPr="00C92E74">
        <w:rPr>
          <w:rFonts w:eastAsia="SchoolBookSanPin" w:cs="Times New Roman"/>
          <w:szCs w:val="20"/>
        </w:rPr>
        <w:t>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C5F5E6C" w14:textId="20384745"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К</w:t>
      </w:r>
      <w:r w:rsidRPr="00C92E74">
        <w:rPr>
          <w:rFonts w:eastAsia="SchoolBookSanPin" w:cs="Times New Roman"/>
          <w:szCs w:val="20"/>
        </w:rPr>
        <w:t xml:space="preserve"> концу обучения в </w:t>
      </w:r>
      <w:r w:rsidRPr="00C92E74">
        <w:rPr>
          <w:rFonts w:eastAsia="SchoolBookSanPin" w:cs="Times New Roman"/>
          <w:bCs/>
          <w:szCs w:val="20"/>
        </w:rPr>
        <w:t xml:space="preserve">8 классе </w:t>
      </w:r>
      <w:r w:rsidRPr="00C92E74">
        <w:rPr>
          <w:rFonts w:eastAsia="SchoolBookSanPin" w:cs="Times New Roman"/>
          <w:szCs w:val="20"/>
        </w:rPr>
        <w:t>обучающийся получит следующие п</w:t>
      </w:r>
      <w:r w:rsidRPr="00C92E74">
        <w:rPr>
          <w:rFonts w:eastAsia="OfficinaSansBoldITC" w:cs="Times New Roman"/>
          <w:szCs w:val="20"/>
        </w:rPr>
        <w:t>редметные результаты по отдельным темам пр</w:t>
      </w:r>
      <w:r w:rsidRPr="00C92E74">
        <w:rPr>
          <w:rFonts w:eastAsia="OfficinaSansBoldITC" w:cs="Times New Roman"/>
          <w:szCs w:val="20"/>
        </w:rPr>
        <w:t>о</w:t>
      </w:r>
      <w:r w:rsidRPr="00C92E74">
        <w:rPr>
          <w:rFonts w:eastAsia="OfficinaSansBoldITC" w:cs="Times New Roman"/>
          <w:szCs w:val="20"/>
        </w:rPr>
        <w:t>граммы по обществознанию</w:t>
      </w:r>
      <w:r w:rsidRPr="00C92E74">
        <w:rPr>
          <w:rFonts w:eastAsia="SchoolBookSanPin" w:cs="Times New Roman"/>
          <w:szCs w:val="20"/>
        </w:rPr>
        <w:t>:</w:t>
      </w:r>
    </w:p>
    <w:p w14:paraId="31B62A35" w14:textId="2694C363"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экономических отношениях:</w:t>
      </w:r>
    </w:p>
    <w:p w14:paraId="347DF17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об экономической жизни общества, её основных проявлениях, экономических сист</w:t>
      </w:r>
      <w:r w:rsidRPr="00C92E74">
        <w:rPr>
          <w:rFonts w:eastAsia="SchoolBookSanPin" w:cs="Times New Roman"/>
          <w:szCs w:val="20"/>
        </w:rPr>
        <w:t>е</w:t>
      </w:r>
      <w:r w:rsidRPr="00C92E74">
        <w:rPr>
          <w:rFonts w:eastAsia="SchoolBookSanPin" w:cs="Times New Roman"/>
          <w:szCs w:val="20"/>
        </w:rPr>
        <w:t>мах, собственности, механизме рыночного регулирования экономики, финансовых отношениях, роли государства в экон</w:t>
      </w:r>
      <w:r w:rsidRPr="00C92E74">
        <w:rPr>
          <w:rFonts w:eastAsia="SchoolBookSanPin" w:cs="Times New Roman"/>
          <w:szCs w:val="20"/>
        </w:rPr>
        <w:t>о</w:t>
      </w:r>
      <w:r w:rsidRPr="00C92E74">
        <w:rPr>
          <w:rFonts w:eastAsia="SchoolBookSanPin" w:cs="Times New Roman"/>
          <w:szCs w:val="20"/>
        </w:rPr>
        <w:lastRenderedPageBreak/>
        <w:t>мике, видах налогов, основах государственной бюджетной и денежно-кредитной политики, о влиянии государственной п</w:t>
      </w:r>
      <w:r w:rsidRPr="00C92E74">
        <w:rPr>
          <w:rFonts w:eastAsia="SchoolBookSanPin" w:cs="Times New Roman"/>
          <w:szCs w:val="20"/>
        </w:rPr>
        <w:t>о</w:t>
      </w:r>
      <w:r w:rsidRPr="00C92E74">
        <w:rPr>
          <w:rFonts w:eastAsia="SchoolBookSanPin" w:cs="Times New Roman"/>
          <w:szCs w:val="20"/>
        </w:rPr>
        <w:t>литики на развитие конкуренции;</w:t>
      </w:r>
    </w:p>
    <w:p w14:paraId="5EA4731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5E0EB1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0A6A24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(в том числе устанавливать существенный признак классификации) механизмы государственного регулирования экономики;</w:t>
      </w:r>
    </w:p>
    <w:p w14:paraId="13AB382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различные способы хозяйствования;</w:t>
      </w:r>
    </w:p>
    <w:p w14:paraId="2A9543C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устанавливать и объяснять </w:t>
      </w:r>
      <w:r w:rsidRPr="00C92E74">
        <w:rPr>
          <w:rFonts w:eastAsia="SchoolBookSanPin" w:cs="Times New Roman"/>
          <w:position w:val="1"/>
          <w:szCs w:val="20"/>
        </w:rPr>
        <w:t>связи политических потрясений и социально-экономических кризисов в государстве;</w:t>
      </w:r>
    </w:p>
    <w:p w14:paraId="3B54E21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w:t>
      </w:r>
      <w:r w:rsidRPr="00C92E74">
        <w:rPr>
          <w:rFonts w:eastAsia="SchoolBookSanPin" w:cs="Times New Roman"/>
          <w:position w:val="1"/>
          <w:szCs w:val="20"/>
        </w:rPr>
        <w:t>и</w:t>
      </w:r>
      <w:r w:rsidRPr="00C92E74">
        <w:rPr>
          <w:rFonts w:eastAsia="SchoolBookSanPin" w:cs="Times New Roman"/>
          <w:position w:val="1"/>
          <w:szCs w:val="20"/>
        </w:rPr>
        <w:t>ки по развитию конкуренции, социально-экономической роли и функций предпринимательства, причин и последствий бе</w:t>
      </w:r>
      <w:r w:rsidRPr="00C92E74">
        <w:rPr>
          <w:rFonts w:eastAsia="SchoolBookSanPin" w:cs="Times New Roman"/>
          <w:position w:val="1"/>
          <w:szCs w:val="20"/>
        </w:rPr>
        <w:t>з</w:t>
      </w:r>
      <w:r w:rsidRPr="00C92E74">
        <w:rPr>
          <w:rFonts w:eastAsia="SchoolBookSanPin" w:cs="Times New Roman"/>
          <w:position w:val="1"/>
          <w:szCs w:val="20"/>
        </w:rPr>
        <w:t>работицы, необходимости правомерного налогового поведения;</w:t>
      </w:r>
    </w:p>
    <w:p w14:paraId="4272A3E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определять и аргументировать </w:t>
      </w:r>
      <w:r w:rsidRPr="00C92E74">
        <w:rPr>
          <w:rFonts w:eastAsia="SchoolBookSanPin" w:cs="Times New Roman"/>
          <w:position w:val="1"/>
          <w:szCs w:val="20"/>
        </w:rPr>
        <w:t>с точки зрения социальных ценностей и с использованием обществоведческих зн</w:t>
      </w:r>
      <w:r w:rsidRPr="00C92E74">
        <w:rPr>
          <w:rFonts w:eastAsia="SchoolBookSanPin" w:cs="Times New Roman"/>
          <w:position w:val="1"/>
          <w:szCs w:val="20"/>
        </w:rPr>
        <w:t>а</w:t>
      </w:r>
      <w:r w:rsidRPr="00C92E74">
        <w:rPr>
          <w:rFonts w:eastAsia="SchoolBookSanPin" w:cs="Times New Roman"/>
          <w:position w:val="1"/>
          <w:szCs w:val="20"/>
        </w:rPr>
        <w:t>ний, фактов общественной жизни своё отношение к предпринимательству и развитию собственного бизнеса;</w:t>
      </w:r>
    </w:p>
    <w:p w14:paraId="43068360"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bCs/>
          <w:position w:val="1"/>
          <w:szCs w:val="20"/>
        </w:rPr>
        <w:t xml:space="preserve">решать </w:t>
      </w:r>
      <w:r w:rsidRPr="00C92E74">
        <w:rPr>
          <w:rFonts w:eastAsia="SchoolBookSanPin" w:cs="Times New Roman"/>
          <w:position w:val="1"/>
          <w:szCs w:val="2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w:t>
      </w:r>
      <w:r w:rsidRPr="00C92E74">
        <w:rPr>
          <w:rFonts w:eastAsia="SchoolBookSanPin" w:cs="Times New Roman"/>
          <w:position w:val="1"/>
          <w:szCs w:val="20"/>
        </w:rPr>
        <w:t>о</w:t>
      </w:r>
      <w:r w:rsidRPr="00C92E74">
        <w:rPr>
          <w:rFonts w:eastAsia="SchoolBookSanPin" w:cs="Times New Roman"/>
          <w:position w:val="1"/>
          <w:szCs w:val="20"/>
        </w:rPr>
        <w:t>сти производства, отражающие типичные ситуации и социальные взаимодействия в сфере экономической деятельности; о</w:t>
      </w:r>
      <w:r w:rsidRPr="00C92E74">
        <w:rPr>
          <w:rFonts w:eastAsia="SchoolBookSanPin" w:cs="Times New Roman"/>
          <w:position w:val="1"/>
          <w:szCs w:val="20"/>
        </w:rPr>
        <w:t>т</w:t>
      </w:r>
      <w:r w:rsidRPr="00C92E74">
        <w:rPr>
          <w:rFonts w:eastAsia="SchoolBookSanPin" w:cs="Times New Roman"/>
          <w:position w:val="1"/>
          <w:szCs w:val="20"/>
        </w:rPr>
        <w:t>ражающие процессы;</w:t>
      </w:r>
    </w:p>
    <w:p w14:paraId="6BEAC50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осмысленно читать тексты экономической тематики</w:t>
      </w:r>
      <w:r w:rsidRPr="00C92E74">
        <w:rPr>
          <w:rFonts w:eastAsia="SchoolBookSanPin" w:cs="Times New Roman"/>
          <w:szCs w:val="20"/>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w:t>
      </w:r>
      <w:r w:rsidRPr="00C92E74">
        <w:rPr>
          <w:rFonts w:eastAsia="SchoolBookSanPin" w:cs="Times New Roman"/>
          <w:szCs w:val="20"/>
        </w:rPr>
        <w:t>и</w:t>
      </w:r>
      <w:r w:rsidRPr="00C92E74">
        <w:rPr>
          <w:rFonts w:eastAsia="SchoolBookSanPin" w:cs="Times New Roman"/>
          <w:szCs w:val="20"/>
        </w:rPr>
        <w:t>мательской деятельности, экономических и социальных последствиях безработицы;</w:t>
      </w:r>
    </w:p>
    <w:p w14:paraId="28957E8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извлекать </w:t>
      </w:r>
      <w:r w:rsidRPr="00C92E74">
        <w:rPr>
          <w:rFonts w:eastAsia="SchoolBookSanPin" w:cs="Times New Roman"/>
          <w:szCs w:val="20"/>
        </w:rPr>
        <w:t>информацию из адаптированных источников, публикаций СМИ и информацио</w:t>
      </w:r>
      <w:r w:rsidRPr="00C92E74">
        <w:rPr>
          <w:rFonts w:eastAsia="SchoolBookSanPin" w:cs="Times New Roman"/>
          <w:szCs w:val="20"/>
        </w:rPr>
        <w:t>н</w:t>
      </w:r>
      <w:r w:rsidRPr="00C92E74">
        <w:rPr>
          <w:rFonts w:eastAsia="SchoolBookSanPin" w:cs="Times New Roman"/>
          <w:szCs w:val="20"/>
        </w:rPr>
        <w:t>но-телекоммуникационной сети «Интернет» о тенденциях развития экономики в нашей стране, о борьбе с различными фо</w:t>
      </w:r>
      <w:r w:rsidRPr="00C92E74">
        <w:rPr>
          <w:rFonts w:eastAsia="SchoolBookSanPin" w:cs="Times New Roman"/>
          <w:szCs w:val="20"/>
        </w:rPr>
        <w:t>р</w:t>
      </w:r>
      <w:r w:rsidRPr="00C92E74">
        <w:rPr>
          <w:rFonts w:eastAsia="SchoolBookSanPin" w:cs="Times New Roman"/>
          <w:szCs w:val="20"/>
        </w:rPr>
        <w:t>мами финансового моше</w:t>
      </w:r>
      <w:r w:rsidRPr="00C92E74">
        <w:rPr>
          <w:rFonts w:eastAsia="SchoolBookSanPin" w:cs="Times New Roman"/>
          <w:szCs w:val="20"/>
        </w:rPr>
        <w:t>н</w:t>
      </w:r>
      <w:r w:rsidRPr="00C92E74">
        <w:rPr>
          <w:rFonts w:eastAsia="SchoolBookSanPin" w:cs="Times New Roman"/>
          <w:szCs w:val="20"/>
        </w:rPr>
        <w:t>ничества;</w:t>
      </w:r>
    </w:p>
    <w:p w14:paraId="0A22CFF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обобщать, систематизировать, конкретизировать и критически оценивать </w:t>
      </w:r>
      <w:r w:rsidRPr="00C92E74">
        <w:rPr>
          <w:rFonts w:eastAsia="SchoolBookSanPin" w:cs="Times New Roman"/>
          <w:szCs w:val="20"/>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491EE6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собственные поступки и поступки других людей с точки зрения их экономической рациональности (сл</w:t>
      </w:r>
      <w:r w:rsidRPr="00C92E74">
        <w:rPr>
          <w:rFonts w:eastAsia="SchoolBookSanPin" w:cs="Times New Roman"/>
          <w:szCs w:val="20"/>
        </w:rPr>
        <w:t>о</w:t>
      </w:r>
      <w:r w:rsidRPr="00C92E74">
        <w:rPr>
          <w:rFonts w:eastAsia="SchoolBookSanPin" w:cs="Times New Roman"/>
          <w:szCs w:val="20"/>
        </w:rPr>
        <w:t>жившиеся модели поведения производителей и потребителей; граждан, защищающих свои экономические интересы; пра</w:t>
      </w:r>
      <w:r w:rsidRPr="00C92E74">
        <w:rPr>
          <w:rFonts w:eastAsia="SchoolBookSanPin" w:cs="Times New Roman"/>
          <w:szCs w:val="20"/>
        </w:rPr>
        <w:t>к</w:t>
      </w:r>
      <w:r w:rsidRPr="00C92E74">
        <w:rPr>
          <w:rFonts w:eastAsia="SchoolBookSanPin" w:cs="Times New Roman"/>
          <w:szCs w:val="20"/>
        </w:rPr>
        <w:t>тики осуществления экономических действий на основе рационального выбора в условиях ограниченных ресурсов; испол</w:t>
      </w:r>
      <w:r w:rsidRPr="00C92E74">
        <w:rPr>
          <w:rFonts w:eastAsia="SchoolBookSanPin" w:cs="Times New Roman"/>
          <w:szCs w:val="20"/>
        </w:rPr>
        <w:t>ь</w:t>
      </w:r>
      <w:r w:rsidRPr="00C92E74">
        <w:rPr>
          <w:rFonts w:eastAsia="SchoolBookSanPin" w:cs="Times New Roman"/>
          <w:szCs w:val="20"/>
        </w:rPr>
        <w:t>зования различных способов повышения эффективности производства, распределения семейных ресурсов, для оценки ри</w:t>
      </w:r>
      <w:r w:rsidRPr="00C92E74">
        <w:rPr>
          <w:rFonts w:eastAsia="SchoolBookSanPin" w:cs="Times New Roman"/>
          <w:szCs w:val="20"/>
        </w:rPr>
        <w:t>с</w:t>
      </w:r>
      <w:r w:rsidRPr="00C92E74">
        <w:rPr>
          <w:rFonts w:eastAsia="SchoolBookSanPin" w:cs="Times New Roman"/>
          <w:szCs w:val="20"/>
        </w:rPr>
        <w:t>ков осуществления финансовых мошенничеств, применения недобросовестных практик);</w:t>
      </w:r>
    </w:p>
    <w:p w14:paraId="1D74E3C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приобретать опыт </w:t>
      </w:r>
      <w:r w:rsidRPr="00C92E74">
        <w:rPr>
          <w:rFonts w:eastAsia="SchoolBookSanPin" w:cs="Times New Roman"/>
          <w:szCs w:val="20"/>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w:t>
      </w:r>
      <w:r w:rsidRPr="00C92E74">
        <w:rPr>
          <w:rFonts w:eastAsia="SchoolBookSanPin" w:cs="Times New Roman"/>
          <w:szCs w:val="20"/>
        </w:rPr>
        <w:t>е</w:t>
      </w:r>
      <w:r w:rsidRPr="00C92E74">
        <w:rPr>
          <w:rFonts w:eastAsia="SchoolBookSanPin" w:cs="Times New Roman"/>
          <w:szCs w:val="20"/>
        </w:rPr>
        <w:t>режений; для реализации и защиты прав потребителя (в том числе финансовых услуг), осознанного выполнения гражда</w:t>
      </w:r>
      <w:r w:rsidRPr="00C92E74">
        <w:rPr>
          <w:rFonts w:eastAsia="SchoolBookSanPin" w:cs="Times New Roman"/>
          <w:szCs w:val="20"/>
        </w:rPr>
        <w:t>н</w:t>
      </w:r>
      <w:r w:rsidRPr="00C92E74">
        <w:rPr>
          <w:rFonts w:eastAsia="SchoolBookSanPin" w:cs="Times New Roman"/>
          <w:szCs w:val="20"/>
        </w:rPr>
        <w:t>ских обязанностей, выбора профессии и оценки собственных перспектив в профессиональной сфере;</w:t>
      </w:r>
    </w:p>
    <w:p w14:paraId="28531FD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приобретать опыт </w:t>
      </w:r>
      <w:r w:rsidRPr="00C92E74">
        <w:rPr>
          <w:rFonts w:eastAsia="SchoolBookSanPin" w:cs="Times New Roman"/>
          <w:szCs w:val="20"/>
        </w:rPr>
        <w:t>составления простейших документов (</w:t>
      </w:r>
      <w:r w:rsidRPr="00C92E74">
        <w:rPr>
          <w:rFonts w:eastAsia="SchoolBookSanPin" w:cs="Times New Roman"/>
          <w:position w:val="1"/>
          <w:szCs w:val="20"/>
        </w:rPr>
        <w:t>личный финансовый план, заявление, резюме);</w:t>
      </w:r>
    </w:p>
    <w:p w14:paraId="17F926B7"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bCs/>
          <w:position w:val="1"/>
          <w:szCs w:val="20"/>
        </w:rPr>
        <w:t xml:space="preserve">осуществлять </w:t>
      </w:r>
      <w:r w:rsidRPr="00C92E74">
        <w:rPr>
          <w:rFonts w:eastAsia="SchoolBookSanPin" w:cs="Times New Roman"/>
          <w:position w:val="1"/>
          <w:szCs w:val="20"/>
        </w:rPr>
        <w:t>совместную деятельность, включая взаимодействие с людьми другой культуры, национальной и р</w:t>
      </w:r>
      <w:r w:rsidRPr="00C92E74">
        <w:rPr>
          <w:rFonts w:eastAsia="SchoolBookSanPin" w:cs="Times New Roman"/>
          <w:position w:val="1"/>
          <w:szCs w:val="20"/>
        </w:rPr>
        <w:t>е</w:t>
      </w:r>
      <w:r w:rsidRPr="00C92E74">
        <w:rPr>
          <w:rFonts w:eastAsia="SchoolBookSanPin" w:cs="Times New Roman"/>
          <w:position w:val="1"/>
          <w:szCs w:val="20"/>
        </w:rPr>
        <w:t>лигиозной принадлежности, на основе гуманистических ценностей, взаимопонимания между людьми разных культур.</w:t>
      </w:r>
    </w:p>
    <w:p w14:paraId="4C4F0961" w14:textId="5EAE0071"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мире культуры:</w:t>
      </w:r>
    </w:p>
    <w:p w14:paraId="0F27B2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0F1A73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духовно-нравственные ценности (в том числе нормы морали и нравственности, гуманизм, мил</w:t>
      </w:r>
      <w:r w:rsidRPr="00C92E74">
        <w:rPr>
          <w:rFonts w:eastAsia="SchoolBookSanPin" w:cs="Times New Roman"/>
          <w:szCs w:val="20"/>
        </w:rPr>
        <w:t>о</w:t>
      </w:r>
      <w:r w:rsidRPr="00C92E74">
        <w:rPr>
          <w:rFonts w:eastAsia="SchoolBookSanPin" w:cs="Times New Roman"/>
          <w:szCs w:val="20"/>
        </w:rPr>
        <w:t>сердие, справедливость) нашего общества, искусство как сферу деятельности, информационную культуру и информацио</w:t>
      </w:r>
      <w:r w:rsidRPr="00C92E74">
        <w:rPr>
          <w:rFonts w:eastAsia="SchoolBookSanPin" w:cs="Times New Roman"/>
          <w:szCs w:val="20"/>
        </w:rPr>
        <w:t>н</w:t>
      </w:r>
      <w:r w:rsidRPr="00C92E74">
        <w:rPr>
          <w:rFonts w:eastAsia="SchoolBookSanPin" w:cs="Times New Roman"/>
          <w:szCs w:val="20"/>
        </w:rPr>
        <w:t>ную безопасность;</w:t>
      </w:r>
    </w:p>
    <w:p w14:paraId="51A8F39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9960FC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по разным признакам формы и виды культуры;</w:t>
      </w:r>
    </w:p>
    <w:p w14:paraId="6CE7E00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формы культуры, естественные и социально-гуманитарные науки, виды искусств;</w:t>
      </w:r>
    </w:p>
    <w:p w14:paraId="168AD9E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w:t>
      </w:r>
      <w:r w:rsidRPr="00C92E74">
        <w:rPr>
          <w:rFonts w:eastAsia="SchoolBookSanPin" w:cs="Times New Roman"/>
          <w:szCs w:val="20"/>
        </w:rPr>
        <w:t>взаимосвязь развития духовной культуры и формирования личности, взаимовлияние науки и образования;</w:t>
      </w:r>
    </w:p>
    <w:p w14:paraId="67D6D0A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для объяснения роли непрерывного образования;</w:t>
      </w:r>
    </w:p>
    <w:p w14:paraId="370E9C8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определять и аргументировать </w:t>
      </w:r>
      <w:r w:rsidRPr="00C92E74">
        <w:rPr>
          <w:rFonts w:eastAsia="SchoolBookSanPin" w:cs="Times New Roman"/>
          <w:szCs w:val="20"/>
        </w:rPr>
        <w:t>с точки зрения социальных ценностей и с использованием обществоведческих зн</w:t>
      </w:r>
      <w:r w:rsidRPr="00C92E74">
        <w:rPr>
          <w:rFonts w:eastAsia="SchoolBookSanPin" w:cs="Times New Roman"/>
          <w:szCs w:val="20"/>
        </w:rPr>
        <w:t>а</w:t>
      </w:r>
      <w:r w:rsidRPr="00C92E74">
        <w:rPr>
          <w:rFonts w:eastAsia="SchoolBookSanPin" w:cs="Times New Roman"/>
          <w:szCs w:val="20"/>
        </w:rPr>
        <w:t xml:space="preserve">ний, фактов общественной жизни своё отношение к информационной культуре и информационной </w:t>
      </w:r>
      <w:r w:rsidRPr="00C92E74">
        <w:rPr>
          <w:rFonts w:eastAsia="SchoolBookSanPin" w:cs="Times New Roman"/>
          <w:bCs/>
          <w:szCs w:val="20"/>
        </w:rPr>
        <w:t xml:space="preserve">решать </w:t>
      </w:r>
      <w:r w:rsidRPr="00C92E74">
        <w:rPr>
          <w:rFonts w:eastAsia="SchoolBookSanPin" w:cs="Times New Roman"/>
          <w:szCs w:val="20"/>
        </w:rPr>
        <w:t>познавательные и практические задачи, касающиеся форм и многообразия духовной культуры;</w:t>
      </w:r>
    </w:p>
    <w:p w14:paraId="46980AC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осмысленно читать тексты </w:t>
      </w:r>
      <w:r w:rsidRPr="00C92E74">
        <w:rPr>
          <w:rFonts w:eastAsia="SchoolBookSanPin" w:cs="Times New Roman"/>
          <w:szCs w:val="20"/>
        </w:rPr>
        <w:t>по проблемам развития современной культуры, составлять план, преобразовывать те</w:t>
      </w:r>
      <w:r w:rsidRPr="00C92E74">
        <w:rPr>
          <w:rFonts w:eastAsia="SchoolBookSanPin" w:cs="Times New Roman"/>
          <w:szCs w:val="20"/>
        </w:rPr>
        <w:t>к</w:t>
      </w:r>
      <w:r w:rsidRPr="00C92E74">
        <w:rPr>
          <w:rFonts w:eastAsia="SchoolBookSanPin" w:cs="Times New Roman"/>
          <w:szCs w:val="20"/>
        </w:rPr>
        <w:t>стовую информацию в модели (таблицу, диаграмму, схему) и преобразовывать предложенные модели в текст;</w:t>
      </w:r>
    </w:p>
    <w:p w14:paraId="51E1B04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осуществлять </w:t>
      </w:r>
      <w:r w:rsidRPr="00C92E74">
        <w:rPr>
          <w:rFonts w:eastAsia="SchoolBookSanPin" w:cs="Times New Roman"/>
          <w:szCs w:val="20"/>
        </w:rPr>
        <w:t>поиск информации об ответственности современных учёных, о религиозных объединениях в Росси</w:t>
      </w:r>
      <w:r w:rsidRPr="00C92E74">
        <w:rPr>
          <w:rFonts w:eastAsia="SchoolBookSanPin" w:cs="Times New Roman"/>
          <w:szCs w:val="20"/>
        </w:rPr>
        <w:t>й</w:t>
      </w:r>
      <w:r w:rsidRPr="00C92E74">
        <w:rPr>
          <w:rFonts w:eastAsia="SchoolBookSanPin" w:cs="Times New Roman"/>
          <w:szCs w:val="20"/>
        </w:rPr>
        <w:t>ской Федерации, о роли искусства в жизни человека и общества, о видах мошенничества в Интернете в разных источниках информации;</w:t>
      </w:r>
    </w:p>
    <w:p w14:paraId="5A33B08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систематизировать, критически оценивать и обобщать </w:t>
      </w:r>
      <w:r w:rsidRPr="00C92E74">
        <w:rPr>
          <w:rFonts w:eastAsia="SchoolBookSanPin" w:cs="Times New Roman"/>
          <w:szCs w:val="20"/>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0C0777F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собственные поступки, поведение людей в духовной сфере жизни общества;</w:t>
      </w:r>
    </w:p>
    <w:p w14:paraId="1591370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EF92FF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lastRenderedPageBreak/>
        <w:t xml:space="preserve">приобретать </w:t>
      </w:r>
      <w:r w:rsidRPr="00C92E74">
        <w:rPr>
          <w:rFonts w:eastAsia="SchoolBookSanPin" w:cs="Times New Roman"/>
          <w:szCs w:val="20"/>
        </w:rPr>
        <w:t>опыт осуществления совместной деятельности при изучении особенностей разных культур, наци</w:t>
      </w:r>
      <w:r w:rsidRPr="00C92E74">
        <w:rPr>
          <w:rFonts w:eastAsia="SchoolBookSanPin" w:cs="Times New Roman"/>
          <w:szCs w:val="20"/>
        </w:rPr>
        <w:t>о</w:t>
      </w:r>
      <w:r w:rsidRPr="00C92E74">
        <w:rPr>
          <w:rFonts w:eastAsia="SchoolBookSanPin" w:cs="Times New Roman"/>
          <w:szCs w:val="20"/>
        </w:rPr>
        <w:t>нальных и религиозных ценностей.</w:t>
      </w:r>
    </w:p>
    <w:p w14:paraId="38B2969D" w14:textId="2318E3FE"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К</w:t>
      </w:r>
      <w:r w:rsidRPr="00C92E74">
        <w:rPr>
          <w:rFonts w:eastAsia="SchoolBookSanPin" w:cs="Times New Roman"/>
          <w:szCs w:val="20"/>
        </w:rPr>
        <w:t xml:space="preserve"> концу обучения в </w:t>
      </w:r>
      <w:r w:rsidRPr="00C92E74">
        <w:rPr>
          <w:rFonts w:eastAsia="SchoolBookSanPin" w:cs="Times New Roman"/>
          <w:bCs/>
          <w:szCs w:val="20"/>
        </w:rPr>
        <w:t xml:space="preserve">9 классе </w:t>
      </w:r>
      <w:r w:rsidRPr="00C92E74">
        <w:rPr>
          <w:rFonts w:eastAsia="SchoolBookSanPin" w:cs="Times New Roman"/>
          <w:szCs w:val="20"/>
        </w:rPr>
        <w:t>обучающийся получит следующие п</w:t>
      </w:r>
      <w:r w:rsidRPr="00C92E74">
        <w:rPr>
          <w:rFonts w:eastAsia="OfficinaSansBoldITC" w:cs="Times New Roman"/>
          <w:szCs w:val="20"/>
        </w:rPr>
        <w:t>редметные результаты по отдельным темам пр</w:t>
      </w:r>
      <w:r w:rsidRPr="00C92E74">
        <w:rPr>
          <w:rFonts w:eastAsia="OfficinaSansBoldITC" w:cs="Times New Roman"/>
          <w:szCs w:val="20"/>
        </w:rPr>
        <w:t>о</w:t>
      </w:r>
      <w:r w:rsidRPr="00C92E74">
        <w:rPr>
          <w:rFonts w:eastAsia="OfficinaSansBoldITC" w:cs="Times New Roman"/>
          <w:szCs w:val="20"/>
        </w:rPr>
        <w:t>граммы по обществознанию</w:t>
      </w:r>
      <w:r w:rsidRPr="00C92E74">
        <w:rPr>
          <w:rFonts w:eastAsia="SchoolBookSanPin" w:cs="Times New Roman"/>
          <w:szCs w:val="20"/>
        </w:rPr>
        <w:t>:</w:t>
      </w:r>
    </w:p>
    <w:p w14:paraId="3648C433" w14:textId="5E1FF10E"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политическом измерении:</w:t>
      </w:r>
    </w:p>
    <w:p w14:paraId="209BB71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0CBA9A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государство как социальный институт; принципы и признаки демократии, демократические ценн</w:t>
      </w:r>
      <w:r w:rsidRPr="00C92E74">
        <w:rPr>
          <w:rFonts w:eastAsia="SchoolBookSanPin" w:cs="Times New Roman"/>
          <w:szCs w:val="20"/>
        </w:rPr>
        <w:t>о</w:t>
      </w:r>
      <w:r w:rsidRPr="00C92E74">
        <w:rPr>
          <w:rFonts w:eastAsia="SchoolBookSanPin" w:cs="Times New Roman"/>
          <w:szCs w:val="20"/>
        </w:rPr>
        <w:t>сти; роль государства в обществе на основе его функций; правовое государство;</w:t>
      </w:r>
    </w:p>
    <w:p w14:paraId="70390DC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w:t>
      </w:r>
      <w:r w:rsidRPr="00C92E74">
        <w:rPr>
          <w:rFonts w:eastAsia="SchoolBookSanPin" w:cs="Times New Roman"/>
          <w:szCs w:val="20"/>
        </w:rPr>
        <w:t>е</w:t>
      </w:r>
      <w:r w:rsidRPr="00C92E74">
        <w:rPr>
          <w:rFonts w:eastAsia="SchoolBookSanPin" w:cs="Times New Roman"/>
          <w:szCs w:val="20"/>
        </w:rPr>
        <w:t>ских партий и иных общественных объединений граждан; законного участия граждан в политике; связи политических п</w:t>
      </w:r>
      <w:r w:rsidRPr="00C92E74">
        <w:rPr>
          <w:rFonts w:eastAsia="SchoolBookSanPin" w:cs="Times New Roman"/>
          <w:szCs w:val="20"/>
        </w:rPr>
        <w:t>о</w:t>
      </w:r>
      <w:r w:rsidRPr="00C92E74">
        <w:rPr>
          <w:rFonts w:eastAsia="SchoolBookSanPin" w:cs="Times New Roman"/>
          <w:szCs w:val="20"/>
        </w:rPr>
        <w:t>трясений и социально-экономического кризиса в государстве;</w:t>
      </w:r>
    </w:p>
    <w:p w14:paraId="57D2E43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современные государства по разным признакам; элементы формы государства; типы политич</w:t>
      </w:r>
      <w:r w:rsidRPr="00C92E74">
        <w:rPr>
          <w:rFonts w:eastAsia="SchoolBookSanPin" w:cs="Times New Roman"/>
          <w:szCs w:val="20"/>
        </w:rPr>
        <w:t>е</w:t>
      </w:r>
      <w:r w:rsidRPr="00C92E74">
        <w:rPr>
          <w:rFonts w:eastAsia="SchoolBookSanPin" w:cs="Times New Roman"/>
          <w:szCs w:val="20"/>
        </w:rPr>
        <w:t>ских партий; типы общественно-политических организаций;</w:t>
      </w:r>
    </w:p>
    <w:p w14:paraId="5089BFC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w:t>
      </w:r>
      <w:r w:rsidRPr="00C92E74">
        <w:rPr>
          <w:rFonts w:eastAsia="SchoolBookSanPin" w:cs="Times New Roman"/>
          <w:szCs w:val="20"/>
        </w:rPr>
        <w:t>ь</w:t>
      </w:r>
      <w:r w:rsidRPr="00C92E74">
        <w:rPr>
          <w:rFonts w:eastAsia="SchoolBookSanPin" w:cs="Times New Roman"/>
          <w:szCs w:val="20"/>
        </w:rPr>
        <w:t>но-государственное устройство, монархию и республику, политическую партию и общественно-политическое движение, выборы и референдум;</w:t>
      </w:r>
    </w:p>
    <w:p w14:paraId="4F8E750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w:t>
      </w:r>
      <w:r w:rsidRPr="00C92E74">
        <w:rPr>
          <w:rFonts w:eastAsia="SchoolBookSanPin" w:cs="Times New Roman"/>
          <w:szCs w:val="20"/>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72B870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w:t>
      </w:r>
      <w:r w:rsidRPr="00C92E74">
        <w:rPr>
          <w:rFonts w:eastAsia="SchoolBookSanPin" w:cs="Times New Roman"/>
          <w:szCs w:val="20"/>
        </w:rPr>
        <w:t>о</w:t>
      </w:r>
      <w:r w:rsidRPr="00C92E74">
        <w:rPr>
          <w:rFonts w:eastAsia="SchoolBookSanPin" w:cs="Times New Roman"/>
          <w:szCs w:val="20"/>
        </w:rPr>
        <w:t>логий в современном мире для аргументированного объяснения роли СМИ в современном обществе и государстве;</w:t>
      </w:r>
    </w:p>
    <w:p w14:paraId="4BE8AF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определять и аргументировать </w:t>
      </w:r>
      <w:r w:rsidRPr="00C92E74">
        <w:rPr>
          <w:rFonts w:eastAsia="SchoolBookSanPin" w:cs="Times New Roman"/>
          <w:szCs w:val="20"/>
        </w:rPr>
        <w:t>неприемлемость всех форм антиобщественного поведения в политике с точки зрения социальных ценностей и правовых норм;</w:t>
      </w:r>
    </w:p>
    <w:p w14:paraId="38A0A62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решать </w:t>
      </w:r>
      <w:r w:rsidRPr="00C92E74">
        <w:rPr>
          <w:rFonts w:eastAsia="SchoolBookSanPin" w:cs="Times New Roman"/>
          <w:szCs w:val="20"/>
        </w:rPr>
        <w:t>в рамках изученного материала познавательные и практические задачи, отражающие типичные взаимоде</w:t>
      </w:r>
      <w:r w:rsidRPr="00C92E74">
        <w:rPr>
          <w:rFonts w:eastAsia="SchoolBookSanPin" w:cs="Times New Roman"/>
          <w:szCs w:val="20"/>
        </w:rPr>
        <w:t>й</w:t>
      </w:r>
      <w:r w:rsidRPr="00C92E74">
        <w:rPr>
          <w:rFonts w:eastAsia="SchoolBookSanPin" w:cs="Times New Roman"/>
          <w:szCs w:val="20"/>
        </w:rPr>
        <w:t>ствия между субъектами политики; выполнение социальных ролей избирателя, члена политической партии, участника о</w:t>
      </w:r>
      <w:r w:rsidRPr="00C92E74">
        <w:rPr>
          <w:rFonts w:eastAsia="SchoolBookSanPin" w:cs="Times New Roman"/>
          <w:szCs w:val="20"/>
        </w:rPr>
        <w:t>б</w:t>
      </w:r>
      <w:r w:rsidRPr="00C92E74">
        <w:rPr>
          <w:rFonts w:eastAsia="SchoolBookSanPin" w:cs="Times New Roman"/>
          <w:szCs w:val="20"/>
        </w:rPr>
        <w:t>щественно-политического движения;</w:t>
      </w:r>
    </w:p>
    <w:p w14:paraId="0613D16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осмысленно читать </w:t>
      </w:r>
      <w:r w:rsidRPr="00C92E74">
        <w:rPr>
          <w:rFonts w:eastAsia="SchoolBookSanPin" w:cs="Times New Roman"/>
          <w:szCs w:val="20"/>
        </w:rPr>
        <w:t>Конституцию Российской Федерации, другие нормативных правовые акты, учебных и иные те</w:t>
      </w:r>
      <w:r w:rsidRPr="00C92E74">
        <w:rPr>
          <w:rFonts w:eastAsia="SchoolBookSanPin" w:cs="Times New Roman"/>
          <w:szCs w:val="20"/>
        </w:rPr>
        <w:t>к</w:t>
      </w:r>
      <w:r w:rsidRPr="00C92E74">
        <w:rPr>
          <w:rFonts w:eastAsia="SchoolBookSanPin" w:cs="Times New Roman"/>
          <w:szCs w:val="20"/>
        </w:rPr>
        <w:t>сты обществоведческой тематики, связанные с деятельностью субъектов политики, преобразовывать текстовую информ</w:t>
      </w:r>
      <w:r w:rsidRPr="00C92E74">
        <w:rPr>
          <w:rFonts w:eastAsia="SchoolBookSanPin" w:cs="Times New Roman"/>
          <w:szCs w:val="20"/>
        </w:rPr>
        <w:t>а</w:t>
      </w:r>
      <w:r w:rsidRPr="00C92E74">
        <w:rPr>
          <w:rFonts w:eastAsia="SchoolBookSanPin" w:cs="Times New Roman"/>
          <w:szCs w:val="20"/>
        </w:rPr>
        <w:t>цию в таблицу или схему о функциях государства, политических партий, формах участия граждан в политике;</w:t>
      </w:r>
    </w:p>
    <w:p w14:paraId="415654E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искать и извлекать </w:t>
      </w:r>
      <w:r w:rsidRPr="00C92E74">
        <w:rPr>
          <w:rFonts w:eastAsia="SchoolBookSanPin" w:cs="Times New Roman"/>
          <w:szCs w:val="20"/>
        </w:rPr>
        <w:t>информацию о сущности политики, государстве и его роли в обществе: по заданию учителя в</w:t>
      </w:r>
      <w:r w:rsidRPr="00C92E74">
        <w:rPr>
          <w:rFonts w:eastAsia="SchoolBookSanPin" w:cs="Times New Roman"/>
          <w:szCs w:val="20"/>
        </w:rPr>
        <w:t>ы</w:t>
      </w:r>
      <w:r w:rsidRPr="00C92E74">
        <w:rPr>
          <w:rFonts w:eastAsia="SchoolBookSanPin" w:cs="Times New Roman"/>
          <w:szCs w:val="20"/>
        </w:rPr>
        <w:t>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0524D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и конкретизировать </w:t>
      </w:r>
      <w:r w:rsidRPr="00C92E74">
        <w:rPr>
          <w:rFonts w:eastAsia="SchoolBookSanPin" w:cs="Times New Roman"/>
          <w:szCs w:val="20"/>
        </w:rPr>
        <w:t>социальную информацию о формах участия граждан нашей страны в политич</w:t>
      </w:r>
      <w:r w:rsidRPr="00C92E74">
        <w:rPr>
          <w:rFonts w:eastAsia="SchoolBookSanPin" w:cs="Times New Roman"/>
          <w:szCs w:val="20"/>
        </w:rPr>
        <w:t>е</w:t>
      </w:r>
      <w:r w:rsidRPr="00C92E74">
        <w:rPr>
          <w:rFonts w:eastAsia="SchoolBookSanPin" w:cs="Times New Roman"/>
          <w:szCs w:val="20"/>
        </w:rPr>
        <w:t>ской жизни, о выборах и референдуме;</w:t>
      </w:r>
    </w:p>
    <w:p w14:paraId="6863725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политическую деятельность различных субъектов политики с точки зрения учёта в ней интересов разв</w:t>
      </w:r>
      <w:r w:rsidRPr="00C92E74">
        <w:rPr>
          <w:rFonts w:eastAsia="SchoolBookSanPin" w:cs="Times New Roman"/>
          <w:szCs w:val="20"/>
        </w:rPr>
        <w:t>и</w:t>
      </w:r>
      <w:r w:rsidRPr="00C92E74">
        <w:rPr>
          <w:rFonts w:eastAsia="SchoolBookSanPin" w:cs="Times New Roman"/>
          <w:szCs w:val="20"/>
        </w:rPr>
        <w:t>тия общества, её соответствия гуманистическим и демократическим ценностям: выражать свою точку зрения, отвечать на в</w:t>
      </w:r>
      <w:r w:rsidRPr="00C92E74">
        <w:rPr>
          <w:rFonts w:eastAsia="SchoolBookSanPin" w:cs="Times New Roman"/>
          <w:szCs w:val="20"/>
        </w:rPr>
        <w:t>о</w:t>
      </w:r>
      <w:r w:rsidRPr="00C92E74">
        <w:rPr>
          <w:rFonts w:eastAsia="SchoolBookSanPin" w:cs="Times New Roman"/>
          <w:szCs w:val="20"/>
        </w:rPr>
        <w:t>просы, участвовать в дискуссии;</w:t>
      </w:r>
    </w:p>
    <w:p w14:paraId="4A2782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в практической учебной деятельности (включая выполнение проектов индивид</w:t>
      </w:r>
      <w:r w:rsidRPr="00C92E74">
        <w:rPr>
          <w:rFonts w:eastAsia="SchoolBookSanPin" w:cs="Times New Roman"/>
          <w:szCs w:val="20"/>
        </w:rPr>
        <w:t>у</w:t>
      </w:r>
      <w:r w:rsidRPr="00C92E74">
        <w:rPr>
          <w:rFonts w:eastAsia="SchoolBookSanPin" w:cs="Times New Roman"/>
          <w:szCs w:val="20"/>
        </w:rPr>
        <w:t>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8CCEA5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осуществлять </w:t>
      </w:r>
      <w:r w:rsidRPr="00C92E74">
        <w:rPr>
          <w:rFonts w:eastAsia="SchoolBookSanPin" w:cs="Times New Roman"/>
          <w:szCs w:val="20"/>
        </w:rPr>
        <w:t>совместную деятельность, включая взаимодействие с людьми другой культуры, национальной и р</w:t>
      </w:r>
      <w:r w:rsidRPr="00C92E74">
        <w:rPr>
          <w:rFonts w:eastAsia="SchoolBookSanPin" w:cs="Times New Roman"/>
          <w:szCs w:val="20"/>
        </w:rPr>
        <w:t>е</w:t>
      </w:r>
      <w:r w:rsidRPr="00C92E74">
        <w:rPr>
          <w:rFonts w:eastAsia="SchoolBookSanPin" w:cs="Times New Roman"/>
          <w:szCs w:val="20"/>
        </w:rPr>
        <w:t>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8479827" w14:textId="6D8BDB0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Гражданин и государство:</w:t>
      </w:r>
    </w:p>
    <w:p w14:paraId="0DA4C3A6" w14:textId="77777777" w:rsidR="00C02E70" w:rsidRPr="00C92E74" w:rsidRDefault="00C02E70" w:rsidP="00747AC8">
      <w:pPr>
        <w:tabs>
          <w:tab w:val="left" w:pos="1800"/>
        </w:tabs>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знания </w:t>
      </w:r>
      <w:r w:rsidRPr="00C92E74">
        <w:rPr>
          <w:rFonts w:eastAsia="SchoolBookSanPin" w:cs="Times New Roman"/>
          <w:szCs w:val="20"/>
        </w:rPr>
        <w:t>об основах конституционного строя и организации государственной власти в Росси</w:t>
      </w:r>
      <w:r w:rsidRPr="00C92E74">
        <w:rPr>
          <w:rFonts w:eastAsia="SchoolBookSanPin" w:cs="Times New Roman"/>
          <w:szCs w:val="20"/>
        </w:rPr>
        <w:t>й</w:t>
      </w:r>
      <w:r w:rsidRPr="00C92E74">
        <w:rPr>
          <w:rFonts w:eastAsia="SchoolBookSanPin" w:cs="Times New Roman"/>
          <w:szCs w:val="20"/>
        </w:rPr>
        <w:t>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4F2629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Россию как демократическое федеративное правовое государство с республиканской формой пра</w:t>
      </w:r>
      <w:r w:rsidRPr="00C92E74">
        <w:rPr>
          <w:rFonts w:eastAsia="SchoolBookSanPin" w:cs="Times New Roman"/>
          <w:szCs w:val="20"/>
        </w:rPr>
        <w:t>в</w:t>
      </w:r>
      <w:r w:rsidRPr="00C92E74">
        <w:rPr>
          <w:rFonts w:eastAsia="SchoolBookSanPin" w:cs="Times New Roman"/>
          <w:szCs w:val="20"/>
        </w:rPr>
        <w:t>ления, как социальное государство, как светское государство; статус и полномочия Президента Российской Федерации, ос</w:t>
      </w:r>
      <w:r w:rsidRPr="00C92E74">
        <w:rPr>
          <w:rFonts w:eastAsia="SchoolBookSanPin" w:cs="Times New Roman"/>
          <w:szCs w:val="20"/>
        </w:rPr>
        <w:t>о</w:t>
      </w:r>
      <w:r w:rsidRPr="00C92E74">
        <w:rPr>
          <w:rFonts w:eastAsia="SchoolBookSanPin" w:cs="Times New Roman"/>
          <w:szCs w:val="20"/>
        </w:rPr>
        <w:t>бенности формирования и функции Государственной Думы и Совета Федерации, Правительства Российской Федерации;</w:t>
      </w:r>
    </w:p>
    <w:p w14:paraId="61BDFA6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w:t>
      </w:r>
      <w:r w:rsidRPr="00C92E74">
        <w:rPr>
          <w:rFonts w:eastAsia="SchoolBookSanPin" w:cs="Times New Roman"/>
          <w:szCs w:val="20"/>
        </w:rPr>
        <w:t xml:space="preserve">примеры и </w:t>
      </w:r>
      <w:r w:rsidRPr="00C92E74">
        <w:rPr>
          <w:rFonts w:eastAsia="SchoolBookSanPin" w:cs="Times New Roman"/>
          <w:bCs/>
          <w:szCs w:val="20"/>
        </w:rPr>
        <w:t xml:space="preserve">моделировать </w:t>
      </w:r>
      <w:r w:rsidRPr="00C92E74">
        <w:rPr>
          <w:rFonts w:eastAsia="SchoolBookSanPin" w:cs="Times New Roman"/>
          <w:szCs w:val="20"/>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w:t>
      </w:r>
      <w:r w:rsidRPr="00C92E74">
        <w:rPr>
          <w:rFonts w:eastAsia="SchoolBookSanPin" w:cs="Times New Roman"/>
          <w:szCs w:val="20"/>
        </w:rPr>
        <w:t>и</w:t>
      </w:r>
      <w:r w:rsidRPr="00C92E74">
        <w:rPr>
          <w:rFonts w:eastAsia="SchoolBookSanPin" w:cs="Times New Roman"/>
          <w:szCs w:val="20"/>
        </w:rPr>
        <w:t>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03CF5D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по разным признакам (в том числе устанавливать существенный признак классификации) полн</w:t>
      </w:r>
      <w:r w:rsidRPr="00C92E74">
        <w:rPr>
          <w:rFonts w:eastAsia="SchoolBookSanPin" w:cs="Times New Roman"/>
          <w:szCs w:val="20"/>
        </w:rPr>
        <w:t>о</w:t>
      </w:r>
      <w:r w:rsidRPr="00C92E74">
        <w:rPr>
          <w:rFonts w:eastAsia="SchoolBookSanPin" w:cs="Times New Roman"/>
          <w:szCs w:val="20"/>
        </w:rPr>
        <w:t>мочия высших органов государственной власти Российской Федерации;</w:t>
      </w:r>
    </w:p>
    <w:p w14:paraId="4DAF6B6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с использованием Конституции Российской Федерации полномочия центральных органов государстве</w:t>
      </w:r>
      <w:r w:rsidRPr="00C92E74">
        <w:rPr>
          <w:rFonts w:eastAsia="SchoolBookSanPin" w:cs="Times New Roman"/>
          <w:szCs w:val="20"/>
        </w:rPr>
        <w:t>н</w:t>
      </w:r>
      <w:r w:rsidRPr="00C92E74">
        <w:rPr>
          <w:rFonts w:eastAsia="SchoolBookSanPin" w:cs="Times New Roman"/>
          <w:szCs w:val="20"/>
        </w:rPr>
        <w:t>ной власти и субъектов Российской Федерации;</w:t>
      </w:r>
    </w:p>
    <w:p w14:paraId="5DB840C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устанавливать и объяснять </w:t>
      </w:r>
      <w:r w:rsidRPr="00C92E74">
        <w:rPr>
          <w:rFonts w:eastAsia="SchoolBookSanPin" w:cs="Times New Roman"/>
          <w:szCs w:val="2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09933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lastRenderedPageBreak/>
        <w:t xml:space="preserve">использовать </w:t>
      </w:r>
      <w:r w:rsidRPr="00C92E74">
        <w:rPr>
          <w:rFonts w:eastAsia="SchoolBookSanPin" w:cs="Times New Roman"/>
          <w:szCs w:val="20"/>
        </w:rPr>
        <w:t>полученные знания для характеристики роли Российской Федерации в современном мире; для объя</w:t>
      </w:r>
      <w:r w:rsidRPr="00C92E74">
        <w:rPr>
          <w:rFonts w:eastAsia="SchoolBookSanPin" w:cs="Times New Roman"/>
          <w:szCs w:val="20"/>
        </w:rPr>
        <w:t>с</w:t>
      </w:r>
      <w:r w:rsidRPr="00C92E74">
        <w:rPr>
          <w:rFonts w:eastAsia="SchoolBookSanPin" w:cs="Times New Roman"/>
          <w:szCs w:val="20"/>
        </w:rPr>
        <w:t>нения сущности проведения в отношении нашей страны международной политики «сдерживания»; для объяснения необх</w:t>
      </w:r>
      <w:r w:rsidRPr="00C92E74">
        <w:rPr>
          <w:rFonts w:eastAsia="SchoolBookSanPin" w:cs="Times New Roman"/>
          <w:szCs w:val="20"/>
        </w:rPr>
        <w:t>о</w:t>
      </w:r>
      <w:r w:rsidRPr="00C92E74">
        <w:rPr>
          <w:rFonts w:eastAsia="SchoolBookSanPin" w:cs="Times New Roman"/>
          <w:szCs w:val="20"/>
        </w:rPr>
        <w:t>димости противодействия коррупции;</w:t>
      </w:r>
    </w:p>
    <w:p w14:paraId="105424F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использовать</w:t>
      </w:r>
      <w:r w:rsidRPr="00C92E74">
        <w:rPr>
          <w:rFonts w:eastAsia="SchoolBookSanPin" w:cs="Times New Roman"/>
          <w:szCs w:val="20"/>
        </w:rPr>
        <w:t xml:space="preserve"> обществоведческие знания, факты общественной жизни и личный социальный опыт </w:t>
      </w:r>
      <w:r w:rsidRPr="00C92E74">
        <w:rPr>
          <w:rFonts w:eastAsia="SchoolBookSanPin" w:cs="Times New Roman"/>
          <w:bCs/>
          <w:szCs w:val="20"/>
        </w:rPr>
        <w:t>определять и а</w:t>
      </w:r>
      <w:r w:rsidRPr="00C92E74">
        <w:rPr>
          <w:rFonts w:eastAsia="SchoolBookSanPin" w:cs="Times New Roman"/>
          <w:bCs/>
          <w:szCs w:val="20"/>
        </w:rPr>
        <w:t>р</w:t>
      </w:r>
      <w:r w:rsidRPr="00C92E74">
        <w:rPr>
          <w:rFonts w:eastAsia="SchoolBookSanPin" w:cs="Times New Roman"/>
          <w:bCs/>
          <w:szCs w:val="20"/>
        </w:rPr>
        <w:t xml:space="preserve">гументировать </w:t>
      </w:r>
      <w:r w:rsidRPr="00C92E74">
        <w:rPr>
          <w:rFonts w:eastAsia="SchoolBookSanPin" w:cs="Times New Roman"/>
          <w:szCs w:val="20"/>
        </w:rPr>
        <w:t>с точки зрения ценностей гражданственности и патриотизма своё отношение к внутренней и внешней пол</w:t>
      </w:r>
      <w:r w:rsidRPr="00C92E74">
        <w:rPr>
          <w:rFonts w:eastAsia="SchoolBookSanPin" w:cs="Times New Roman"/>
          <w:szCs w:val="20"/>
        </w:rPr>
        <w:t>и</w:t>
      </w:r>
      <w:r w:rsidRPr="00C92E74">
        <w:rPr>
          <w:rFonts w:eastAsia="SchoolBookSanPin" w:cs="Times New Roman"/>
          <w:szCs w:val="20"/>
        </w:rPr>
        <w:t>тике Российской Федерации, к проводимой по отношению к нашей стране политике «сдерживания»;</w:t>
      </w:r>
    </w:p>
    <w:p w14:paraId="071A073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решать </w:t>
      </w:r>
      <w:r w:rsidRPr="00C92E74">
        <w:rPr>
          <w:rFonts w:eastAsia="SchoolBookSanPin" w:cs="Times New Roman"/>
          <w:szCs w:val="2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C92DFB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систематизировать и конкретизировать </w:t>
      </w:r>
      <w:r w:rsidRPr="00C92E74">
        <w:rPr>
          <w:rFonts w:eastAsia="SchoolBookSanPin" w:cs="Times New Roman"/>
          <w:szCs w:val="20"/>
        </w:rPr>
        <w:t>информацию о политической жизни в стране в целом, в субъектах Росси</w:t>
      </w:r>
      <w:r w:rsidRPr="00C92E74">
        <w:rPr>
          <w:rFonts w:eastAsia="SchoolBookSanPin" w:cs="Times New Roman"/>
          <w:szCs w:val="20"/>
        </w:rPr>
        <w:t>й</w:t>
      </w:r>
      <w:r w:rsidRPr="00C92E74">
        <w:rPr>
          <w:rFonts w:eastAsia="SchoolBookSanPin" w:cs="Times New Roman"/>
          <w:szCs w:val="20"/>
        </w:rPr>
        <w:t>ской Федерации, о деятельности высших органов государственной власти, об основных направлениях внутренней и внешней п</w:t>
      </w:r>
      <w:r w:rsidRPr="00C92E74">
        <w:rPr>
          <w:rFonts w:eastAsia="SchoolBookSanPin" w:cs="Times New Roman"/>
          <w:szCs w:val="20"/>
        </w:rPr>
        <w:t>о</w:t>
      </w:r>
      <w:r w:rsidRPr="00C92E74">
        <w:rPr>
          <w:rFonts w:eastAsia="SchoolBookSanPin" w:cs="Times New Roman"/>
          <w:szCs w:val="20"/>
        </w:rPr>
        <w:t>литики, об усилиях нашего государства в борьбе с экстремизмом и международным терроризмом;</w:t>
      </w:r>
    </w:p>
    <w:p w14:paraId="799E64A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осмысленно читать тексты правовой тематики</w:t>
      </w:r>
      <w:r w:rsidRPr="00C92E74">
        <w:rPr>
          <w:rFonts w:eastAsia="SchoolBookSanPin" w:cs="Times New Roman"/>
          <w:szCs w:val="20"/>
        </w:rPr>
        <w:t>: отбирать информацию об основах конституционного строя Росси</w:t>
      </w:r>
      <w:r w:rsidRPr="00C92E74">
        <w:rPr>
          <w:rFonts w:eastAsia="SchoolBookSanPin" w:cs="Times New Roman"/>
          <w:szCs w:val="20"/>
        </w:rPr>
        <w:t>й</w:t>
      </w:r>
      <w:r w:rsidRPr="00C92E74">
        <w:rPr>
          <w:rFonts w:eastAsia="SchoolBookSanPin" w:cs="Times New Roman"/>
          <w:szCs w:val="20"/>
        </w:rPr>
        <w:t>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w:t>
      </w:r>
      <w:r w:rsidRPr="00C92E74">
        <w:rPr>
          <w:rFonts w:eastAsia="SchoolBookSanPin" w:cs="Times New Roman"/>
          <w:szCs w:val="20"/>
        </w:rPr>
        <w:t>в</w:t>
      </w:r>
      <w:r w:rsidRPr="00C92E74">
        <w:rPr>
          <w:rFonts w:eastAsia="SchoolBookSanPin" w:cs="Times New Roman"/>
          <w:szCs w:val="20"/>
        </w:rPr>
        <w:t>лять на их основе план, преобразовывать текстовую информацию в таблицу, схему;</w:t>
      </w:r>
    </w:p>
    <w:p w14:paraId="4C88876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искать и извлекать </w:t>
      </w:r>
      <w:r w:rsidRPr="00C92E74">
        <w:rPr>
          <w:rFonts w:eastAsia="SchoolBookSanPin" w:cs="Times New Roman"/>
          <w:szCs w:val="20"/>
        </w:rPr>
        <w:t>информацию об основных направлениях внутренней и внешней политики Российской Федер</w:t>
      </w:r>
      <w:r w:rsidRPr="00C92E74">
        <w:rPr>
          <w:rFonts w:eastAsia="SchoolBookSanPin" w:cs="Times New Roman"/>
          <w:szCs w:val="20"/>
        </w:rPr>
        <w:t>а</w:t>
      </w:r>
      <w:r w:rsidRPr="00C92E74">
        <w:rPr>
          <w:rFonts w:eastAsia="SchoolBookSanPin" w:cs="Times New Roman"/>
          <w:szCs w:val="20"/>
        </w:rPr>
        <w:t>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w:t>
      </w:r>
      <w:r w:rsidRPr="00C92E74">
        <w:rPr>
          <w:rFonts w:eastAsia="SchoolBookSanPin" w:cs="Times New Roman"/>
          <w:szCs w:val="20"/>
        </w:rPr>
        <w:t>е</w:t>
      </w:r>
      <w:r w:rsidRPr="00C92E74">
        <w:rPr>
          <w:rFonts w:eastAsia="SchoolBookSanPin" w:cs="Times New Roman"/>
          <w:szCs w:val="20"/>
        </w:rPr>
        <w:t>те;</w:t>
      </w:r>
    </w:p>
    <w:p w14:paraId="2CBFD1D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анализировать, обобщать, систематизировать и конкретизировать </w:t>
      </w:r>
      <w:r w:rsidRPr="00C92E74">
        <w:rPr>
          <w:rFonts w:eastAsia="SchoolBookSanPin" w:cs="Times New Roman"/>
          <w:szCs w:val="20"/>
        </w:rPr>
        <w:t>информацию о важнейших изменениях в росси</w:t>
      </w:r>
      <w:r w:rsidRPr="00C92E74">
        <w:rPr>
          <w:rFonts w:eastAsia="SchoolBookSanPin" w:cs="Times New Roman"/>
          <w:szCs w:val="20"/>
        </w:rPr>
        <w:t>й</w:t>
      </w:r>
      <w:r w:rsidRPr="00C92E74">
        <w:rPr>
          <w:rFonts w:eastAsia="SchoolBookSanPin" w:cs="Times New Roman"/>
          <w:szCs w:val="20"/>
        </w:rPr>
        <w:t>ском законодательстве, о ключевых решениях высших органов государственной власти и управления Российской Федер</w:t>
      </w:r>
      <w:r w:rsidRPr="00C92E74">
        <w:rPr>
          <w:rFonts w:eastAsia="SchoolBookSanPin" w:cs="Times New Roman"/>
          <w:szCs w:val="20"/>
        </w:rPr>
        <w:t>а</w:t>
      </w:r>
      <w:r w:rsidRPr="00C92E74">
        <w:rPr>
          <w:rFonts w:eastAsia="SchoolBookSanPin" w:cs="Times New Roman"/>
          <w:szCs w:val="20"/>
        </w:rPr>
        <w:t>ции, субъектов Российской Федерации, соотносить её с собственными знаниями о политике, формулировать выводы, по</w:t>
      </w:r>
      <w:r w:rsidRPr="00C92E74">
        <w:rPr>
          <w:rFonts w:eastAsia="SchoolBookSanPin" w:cs="Times New Roman"/>
          <w:szCs w:val="20"/>
        </w:rPr>
        <w:t>д</w:t>
      </w:r>
      <w:r w:rsidRPr="00C92E74">
        <w:rPr>
          <w:rFonts w:eastAsia="SchoolBookSanPin" w:cs="Times New Roman"/>
          <w:szCs w:val="20"/>
        </w:rPr>
        <w:t>крепляя их аргументами;</w:t>
      </w:r>
    </w:p>
    <w:p w14:paraId="55E1E0E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оценивать </w:t>
      </w:r>
      <w:r w:rsidRPr="00C92E74">
        <w:rPr>
          <w:rFonts w:eastAsia="SchoolBookSanPin" w:cs="Times New Roman"/>
          <w:szCs w:val="2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w:t>
      </w:r>
      <w:r w:rsidRPr="00C92E74">
        <w:rPr>
          <w:rFonts w:eastAsia="SchoolBookSanPin" w:cs="Times New Roman"/>
          <w:szCs w:val="20"/>
        </w:rPr>
        <w:t>т</w:t>
      </w:r>
      <w:r w:rsidRPr="00C92E74">
        <w:rPr>
          <w:rFonts w:eastAsia="SchoolBookSanPin" w:cs="Times New Roman"/>
          <w:szCs w:val="20"/>
        </w:rPr>
        <w:t>вовать в дискуссии;</w:t>
      </w:r>
    </w:p>
    <w:p w14:paraId="557DAF7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использовать </w:t>
      </w:r>
      <w:r w:rsidRPr="00C92E74">
        <w:rPr>
          <w:rFonts w:eastAsia="SchoolBookSanPin" w:cs="Times New Roman"/>
          <w:szCs w:val="20"/>
        </w:rPr>
        <w:t>полученные знания о Российской Федерации в практической учебной деятельности (выполнять зад</w:t>
      </w:r>
      <w:r w:rsidRPr="00C92E74">
        <w:rPr>
          <w:rFonts w:eastAsia="SchoolBookSanPin" w:cs="Times New Roman"/>
          <w:szCs w:val="20"/>
        </w:rPr>
        <w:t>а</w:t>
      </w:r>
      <w:r w:rsidRPr="00C92E74">
        <w:rPr>
          <w:rFonts w:eastAsia="SchoolBookSanPin" w:cs="Times New Roman"/>
          <w:szCs w:val="20"/>
        </w:rPr>
        <w:t>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1C084B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самостоятельно заполнять </w:t>
      </w:r>
      <w:r w:rsidRPr="00C92E74">
        <w:rPr>
          <w:rFonts w:eastAsia="SchoolBookSanPin" w:cs="Times New Roman"/>
          <w:szCs w:val="20"/>
        </w:rPr>
        <w:t>форму (в том числе электронную) и составлять простейший документ при использовании портала государственных услуг;</w:t>
      </w:r>
    </w:p>
    <w:p w14:paraId="61B0A50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осуществлять </w:t>
      </w:r>
      <w:r w:rsidRPr="00C92E74">
        <w:rPr>
          <w:rFonts w:eastAsia="SchoolBookSanPin" w:cs="Times New Roman"/>
          <w:szCs w:val="20"/>
        </w:rPr>
        <w:t>совместную деятельность, включая взаимодействие с людьми другой культуры, национальной и р</w:t>
      </w:r>
      <w:r w:rsidRPr="00C92E74">
        <w:rPr>
          <w:rFonts w:eastAsia="SchoolBookSanPin" w:cs="Times New Roman"/>
          <w:szCs w:val="20"/>
        </w:rPr>
        <w:t>е</w:t>
      </w:r>
      <w:r w:rsidRPr="00C92E74">
        <w:rPr>
          <w:rFonts w:eastAsia="SchoolBookSanPin" w:cs="Times New Roman"/>
          <w:szCs w:val="20"/>
        </w:rPr>
        <w:t>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0B7754D" w14:textId="254821C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 xml:space="preserve">Человек в системе социальных отношений: </w:t>
      </w:r>
    </w:p>
    <w:p w14:paraId="291BE59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w:t>
      </w:r>
      <w:r w:rsidRPr="00C92E74">
        <w:rPr>
          <w:rFonts w:eastAsia="SchoolBookSanPin" w:cs="Times New Roman"/>
          <w:szCs w:val="20"/>
        </w:rPr>
        <w:t>е</w:t>
      </w:r>
      <w:r w:rsidRPr="00C92E74">
        <w:rPr>
          <w:rFonts w:eastAsia="SchoolBookSanPin" w:cs="Times New Roman"/>
          <w:szCs w:val="20"/>
        </w:rPr>
        <w:t>ском многообразии современного человечества, диалоге культур, отклоняющемся поведении и здоровом образе жизни;</w:t>
      </w:r>
    </w:p>
    <w:p w14:paraId="2E428FF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характеризовать </w:t>
      </w:r>
      <w:r w:rsidRPr="00C92E74">
        <w:rPr>
          <w:rFonts w:eastAsia="SchoolBookSanPin" w:cs="Times New Roman"/>
          <w:szCs w:val="20"/>
        </w:rPr>
        <w:t>функции семьи в обществе; основы социальной политики Российского государства;</w:t>
      </w:r>
    </w:p>
    <w:p w14:paraId="4A98E71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различных социальных статусов, социальных ролей, социальной политики Российского гос</w:t>
      </w:r>
      <w:r w:rsidRPr="00C92E74">
        <w:rPr>
          <w:rFonts w:eastAsia="SchoolBookSanPin" w:cs="Times New Roman"/>
          <w:szCs w:val="20"/>
        </w:rPr>
        <w:t>у</w:t>
      </w:r>
      <w:r w:rsidRPr="00C92E74">
        <w:rPr>
          <w:rFonts w:eastAsia="SchoolBookSanPin" w:cs="Times New Roman"/>
          <w:szCs w:val="20"/>
        </w:rPr>
        <w:t>дарства;</w:t>
      </w:r>
    </w:p>
    <w:p w14:paraId="66E655B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классифицировать </w:t>
      </w:r>
      <w:r w:rsidRPr="00C92E74">
        <w:rPr>
          <w:rFonts w:eastAsia="SchoolBookSanPin" w:cs="Times New Roman"/>
          <w:szCs w:val="20"/>
        </w:rPr>
        <w:t>социальные общности и группы;</w:t>
      </w:r>
    </w:p>
    <w:p w14:paraId="2D72363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сравнивать </w:t>
      </w:r>
      <w:r w:rsidRPr="00C92E74">
        <w:rPr>
          <w:rFonts w:eastAsia="SchoolBookSanPin" w:cs="Times New Roman"/>
          <w:position w:val="1"/>
          <w:szCs w:val="20"/>
        </w:rPr>
        <w:t>виды социальной мобильности;</w:t>
      </w:r>
    </w:p>
    <w:p w14:paraId="119626A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устанавливать и объяснять </w:t>
      </w:r>
      <w:r w:rsidRPr="00C92E74">
        <w:rPr>
          <w:rFonts w:eastAsia="SchoolBookSanPin" w:cs="Times New Roman"/>
          <w:position w:val="1"/>
          <w:szCs w:val="20"/>
        </w:rPr>
        <w:t>причины существования разных социальных групп; социальных различий и конфликтов;</w:t>
      </w:r>
    </w:p>
    <w:p w14:paraId="4854E21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для осмысления личного социального опыта при исполнении типичных для нес</w:t>
      </w:r>
      <w:r w:rsidRPr="00C92E74">
        <w:rPr>
          <w:rFonts w:eastAsia="SchoolBookSanPin" w:cs="Times New Roman"/>
          <w:position w:val="1"/>
          <w:szCs w:val="20"/>
        </w:rPr>
        <w:t>о</w:t>
      </w:r>
      <w:r w:rsidRPr="00C92E74">
        <w:rPr>
          <w:rFonts w:eastAsia="SchoolBookSanPin" w:cs="Times New Roman"/>
          <w:position w:val="1"/>
          <w:szCs w:val="20"/>
        </w:rPr>
        <w:t>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B72E3B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определять и аргументировать </w:t>
      </w:r>
      <w:r w:rsidRPr="00C92E74">
        <w:rPr>
          <w:rFonts w:eastAsia="SchoolBookSanPin" w:cs="Times New Roman"/>
          <w:position w:val="1"/>
          <w:szCs w:val="20"/>
        </w:rPr>
        <w:t>с использованием обществоведческих знаний, фактов общественной жизни и личного социального опыта своё отношение к разным этносам;</w:t>
      </w:r>
    </w:p>
    <w:p w14:paraId="0196253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решать </w:t>
      </w:r>
      <w:r w:rsidRPr="00C92E74">
        <w:rPr>
          <w:rFonts w:eastAsia="SchoolBookSanPin" w:cs="Times New Roman"/>
          <w:position w:val="1"/>
          <w:szCs w:val="2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81E8B1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осмысленно читать тексты социальной направленности</w:t>
      </w:r>
      <w:r w:rsidRPr="00C92E74">
        <w:rPr>
          <w:rFonts w:eastAsia="SchoolBookSanPin" w:cs="Times New Roman"/>
          <w:szCs w:val="20"/>
        </w:rPr>
        <w:t xml:space="preserve"> </w:t>
      </w:r>
      <w:r w:rsidRPr="00C92E74">
        <w:rPr>
          <w:rFonts w:eastAsia="SchoolBookSanPin" w:cs="Times New Roman"/>
          <w:position w:val="1"/>
          <w:szCs w:val="20"/>
        </w:rPr>
        <w:t>и составлять на основе учебных текстов план (в том числе отражающий изученный материал о социализации личности);</w:t>
      </w:r>
    </w:p>
    <w:p w14:paraId="46C9EE1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извлекать </w:t>
      </w:r>
      <w:r w:rsidRPr="00C92E74">
        <w:rPr>
          <w:rFonts w:eastAsia="SchoolBookSanPin" w:cs="Times New Roman"/>
          <w:position w:val="1"/>
          <w:szCs w:val="20"/>
        </w:rPr>
        <w:t>информацию из адаптированных источников, публикаций СМИ и Интернета о межнациональных отн</w:t>
      </w:r>
      <w:r w:rsidRPr="00C92E74">
        <w:rPr>
          <w:rFonts w:eastAsia="SchoolBookSanPin" w:cs="Times New Roman"/>
          <w:position w:val="1"/>
          <w:szCs w:val="20"/>
        </w:rPr>
        <w:t>о</w:t>
      </w:r>
      <w:r w:rsidRPr="00C92E74">
        <w:rPr>
          <w:rFonts w:eastAsia="SchoolBookSanPin" w:cs="Times New Roman"/>
          <w:position w:val="1"/>
          <w:szCs w:val="20"/>
        </w:rPr>
        <w:t>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BBF780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анализировать, обобщать, систематизировать </w:t>
      </w:r>
      <w:r w:rsidRPr="00C92E74">
        <w:rPr>
          <w:rFonts w:eastAsia="SchoolBookSanPin" w:cs="Times New Roman"/>
          <w:position w:val="1"/>
          <w:szCs w:val="20"/>
        </w:rPr>
        <w:t>текстовую и статистическую социальную информацию из адаптир</w:t>
      </w:r>
      <w:r w:rsidRPr="00C92E74">
        <w:rPr>
          <w:rFonts w:eastAsia="SchoolBookSanPin" w:cs="Times New Roman"/>
          <w:position w:val="1"/>
          <w:szCs w:val="20"/>
        </w:rPr>
        <w:t>о</w:t>
      </w:r>
      <w:r w:rsidRPr="00C92E74">
        <w:rPr>
          <w:rFonts w:eastAsia="SchoolBookSanPin" w:cs="Times New Roman"/>
          <w:position w:val="1"/>
          <w:szCs w:val="20"/>
        </w:rPr>
        <w:t>ванных источников, учебных материалов и публикаций СМИ об отклоняющемся поведении, его причинах и негативных п</w:t>
      </w:r>
      <w:r w:rsidRPr="00C92E74">
        <w:rPr>
          <w:rFonts w:eastAsia="SchoolBookSanPin" w:cs="Times New Roman"/>
          <w:position w:val="1"/>
          <w:szCs w:val="20"/>
        </w:rPr>
        <w:t>о</w:t>
      </w:r>
      <w:r w:rsidRPr="00C92E74">
        <w:rPr>
          <w:rFonts w:eastAsia="SchoolBookSanPin" w:cs="Times New Roman"/>
          <w:position w:val="1"/>
          <w:szCs w:val="20"/>
        </w:rPr>
        <w:t>следствиях; о выполнении членами семьи своих социальных ролей; о социальных конфликтах; критически оценивать с</w:t>
      </w:r>
      <w:r w:rsidRPr="00C92E74">
        <w:rPr>
          <w:rFonts w:eastAsia="SchoolBookSanPin" w:cs="Times New Roman"/>
          <w:position w:val="1"/>
          <w:szCs w:val="20"/>
        </w:rPr>
        <w:t>о</w:t>
      </w:r>
      <w:r w:rsidRPr="00C92E74">
        <w:rPr>
          <w:rFonts w:eastAsia="SchoolBookSanPin" w:cs="Times New Roman"/>
          <w:position w:val="1"/>
          <w:szCs w:val="20"/>
        </w:rPr>
        <w:t>временную социальную информацию;</w:t>
      </w:r>
    </w:p>
    <w:p w14:paraId="0B6C09D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оценивать </w:t>
      </w:r>
      <w:r w:rsidRPr="00C92E74">
        <w:rPr>
          <w:rFonts w:eastAsia="SchoolBookSanPin" w:cs="Times New Roman"/>
          <w:position w:val="1"/>
          <w:szCs w:val="20"/>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AC3706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в практической деятельности для выстраивания собственного поведения с позиции здорового образа жизни;</w:t>
      </w:r>
    </w:p>
    <w:p w14:paraId="46BAEDD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осуществлять </w:t>
      </w:r>
      <w:r w:rsidRPr="00C92E74">
        <w:rPr>
          <w:rFonts w:eastAsia="SchoolBookSanPin" w:cs="Times New Roman"/>
          <w:position w:val="1"/>
          <w:szCs w:val="20"/>
        </w:rPr>
        <w:t>совместную деятельность с людьми другой национальной и религиозной принадлежности на основе веротерпимости</w:t>
      </w:r>
      <w:r w:rsidRPr="00C92E74">
        <w:rPr>
          <w:rFonts w:eastAsia="SchoolBookSanPin" w:cs="Times New Roman"/>
          <w:szCs w:val="20"/>
        </w:rPr>
        <w:t xml:space="preserve"> и взаимопонимания между людьми разных культур.</w:t>
      </w:r>
    </w:p>
    <w:p w14:paraId="0C431837" w14:textId="7A969B78"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Человек в современном изменяющемся мире:</w:t>
      </w:r>
    </w:p>
    <w:p w14:paraId="0504B7E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осваивать и применять </w:t>
      </w:r>
      <w:r w:rsidRPr="00C92E74">
        <w:rPr>
          <w:rFonts w:eastAsia="SchoolBookSanPin" w:cs="Times New Roman"/>
          <w:szCs w:val="20"/>
        </w:rPr>
        <w:t>знания об информационном обществе, глобализации, глобальных проблемах;</w:t>
      </w:r>
    </w:p>
    <w:p w14:paraId="2110863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lastRenderedPageBreak/>
        <w:t xml:space="preserve">характеризовать </w:t>
      </w:r>
      <w:r w:rsidRPr="00C92E74">
        <w:rPr>
          <w:rFonts w:eastAsia="SchoolBookSanPin" w:cs="Times New Roman"/>
          <w:szCs w:val="20"/>
        </w:rPr>
        <w:t>сущность информационного общества; здоровый образ жизни; глобализацию как важный общем</w:t>
      </w:r>
      <w:r w:rsidRPr="00C92E74">
        <w:rPr>
          <w:rFonts w:eastAsia="SchoolBookSanPin" w:cs="Times New Roman"/>
          <w:szCs w:val="20"/>
        </w:rPr>
        <w:t>и</w:t>
      </w:r>
      <w:r w:rsidRPr="00C92E74">
        <w:rPr>
          <w:rFonts w:eastAsia="SchoolBookSanPin" w:cs="Times New Roman"/>
          <w:szCs w:val="20"/>
        </w:rPr>
        <w:t>ровой интеграционный процесс;</w:t>
      </w:r>
    </w:p>
    <w:p w14:paraId="11F9CFA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приводить примеры </w:t>
      </w:r>
      <w:r w:rsidRPr="00C92E74">
        <w:rPr>
          <w:rFonts w:eastAsia="SchoolBookSanPin" w:cs="Times New Roman"/>
          <w:szCs w:val="20"/>
        </w:rPr>
        <w:t>глобальных проблем и возможных путей их решения; участия молодёжи в общественной жи</w:t>
      </w:r>
      <w:r w:rsidRPr="00C92E74">
        <w:rPr>
          <w:rFonts w:eastAsia="SchoolBookSanPin" w:cs="Times New Roman"/>
          <w:szCs w:val="20"/>
        </w:rPr>
        <w:t>з</w:t>
      </w:r>
      <w:r w:rsidRPr="00C92E74">
        <w:rPr>
          <w:rFonts w:eastAsia="SchoolBookSanPin" w:cs="Times New Roman"/>
          <w:szCs w:val="20"/>
        </w:rPr>
        <w:t>ни; влияния образования на возможности профессионального выбора и карьерного роста;</w:t>
      </w:r>
    </w:p>
    <w:p w14:paraId="379F6A0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szCs w:val="20"/>
        </w:rPr>
        <w:t xml:space="preserve">сравнивать </w:t>
      </w:r>
      <w:r w:rsidRPr="00C92E74">
        <w:rPr>
          <w:rFonts w:eastAsia="SchoolBookSanPin" w:cs="Times New Roman"/>
          <w:szCs w:val="20"/>
        </w:rPr>
        <w:t>требования к современным профессиям;</w:t>
      </w:r>
    </w:p>
    <w:p w14:paraId="79B3186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устанавливать и объяснять </w:t>
      </w:r>
      <w:r w:rsidRPr="00C92E74">
        <w:rPr>
          <w:rFonts w:eastAsia="SchoolBookSanPin" w:cs="Times New Roman"/>
          <w:position w:val="1"/>
          <w:szCs w:val="20"/>
        </w:rPr>
        <w:t>причины и последствия глобализации;</w:t>
      </w:r>
    </w:p>
    <w:p w14:paraId="66BD334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использовать </w:t>
      </w:r>
      <w:r w:rsidRPr="00C92E74">
        <w:rPr>
          <w:rFonts w:eastAsia="SchoolBookSanPin" w:cs="Times New Roman"/>
          <w:position w:val="1"/>
          <w:szCs w:val="2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w:t>
      </w:r>
      <w:r w:rsidRPr="00C92E74">
        <w:rPr>
          <w:rFonts w:eastAsia="SchoolBookSanPin" w:cs="Times New Roman"/>
          <w:position w:val="1"/>
          <w:szCs w:val="20"/>
        </w:rPr>
        <w:t>е</w:t>
      </w:r>
      <w:r w:rsidRPr="00C92E74">
        <w:rPr>
          <w:rFonts w:eastAsia="SchoolBookSanPin" w:cs="Times New Roman"/>
          <w:position w:val="1"/>
          <w:szCs w:val="20"/>
        </w:rPr>
        <w:t>ка;</w:t>
      </w:r>
    </w:p>
    <w:p w14:paraId="0364828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определять и аргументировать </w:t>
      </w:r>
      <w:r w:rsidRPr="00C92E74">
        <w:rPr>
          <w:rFonts w:eastAsia="SchoolBookSanPin" w:cs="Times New Roman"/>
          <w:position w:val="1"/>
          <w:szCs w:val="20"/>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1F16D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решать </w:t>
      </w:r>
      <w:r w:rsidRPr="00C92E74">
        <w:rPr>
          <w:rFonts w:eastAsia="SchoolBookSanPin" w:cs="Times New Roman"/>
          <w:position w:val="1"/>
          <w:szCs w:val="20"/>
        </w:rPr>
        <w:t>в рамках изученного материала познавательные и практические задачи, связанные с волонтёрским движ</w:t>
      </w:r>
      <w:r w:rsidRPr="00C92E74">
        <w:rPr>
          <w:rFonts w:eastAsia="SchoolBookSanPin" w:cs="Times New Roman"/>
          <w:position w:val="1"/>
          <w:szCs w:val="20"/>
        </w:rPr>
        <w:t>е</w:t>
      </w:r>
      <w:r w:rsidRPr="00C92E74">
        <w:rPr>
          <w:rFonts w:eastAsia="SchoolBookSanPin" w:cs="Times New Roman"/>
          <w:position w:val="1"/>
          <w:szCs w:val="20"/>
        </w:rPr>
        <w:t>нием; отражающие особенности коммуникации в виртуальном пространстве;</w:t>
      </w:r>
    </w:p>
    <w:p w14:paraId="65F0B7E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 xml:space="preserve">осуществлять </w:t>
      </w:r>
      <w:r w:rsidRPr="00C92E74">
        <w:rPr>
          <w:rFonts w:eastAsia="SchoolBookSanPin" w:cs="Times New Roman"/>
          <w:position w:val="1"/>
          <w:szCs w:val="20"/>
        </w:rPr>
        <w:t>смысловое чтение текстов (научно-популярных, публицистических и других) по проблемам совр</w:t>
      </w:r>
      <w:r w:rsidRPr="00C92E74">
        <w:rPr>
          <w:rFonts w:eastAsia="SchoolBookSanPin" w:cs="Times New Roman"/>
          <w:position w:val="1"/>
          <w:szCs w:val="20"/>
        </w:rPr>
        <w:t>е</w:t>
      </w:r>
      <w:r w:rsidRPr="00C92E74">
        <w:rPr>
          <w:rFonts w:eastAsia="SchoolBookSanPin" w:cs="Times New Roman"/>
          <w:position w:val="1"/>
          <w:szCs w:val="20"/>
        </w:rPr>
        <w:t>менного общества, глобализации; непрерывного образования; выбора профессии;</w:t>
      </w:r>
    </w:p>
    <w:p w14:paraId="5ECB02C3"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bCs/>
          <w:position w:val="1"/>
          <w:szCs w:val="20"/>
        </w:rPr>
        <w:t xml:space="preserve">осуществлять поиск и извлечение </w:t>
      </w:r>
      <w:r w:rsidRPr="00C92E74">
        <w:rPr>
          <w:rFonts w:eastAsia="SchoolBookSanPin" w:cs="Times New Roman"/>
          <w:position w:val="1"/>
          <w:szCs w:val="20"/>
        </w:rPr>
        <w:t>социальной информации</w:t>
      </w:r>
      <w:r w:rsidRPr="00C92E74">
        <w:rPr>
          <w:rFonts w:eastAsia="SchoolBookSanPin" w:cs="Times New Roman"/>
          <w:szCs w:val="20"/>
        </w:rPr>
        <w:t xml:space="preserve"> (</w:t>
      </w:r>
      <w:r w:rsidRPr="00C92E74">
        <w:rPr>
          <w:rFonts w:eastAsia="SchoolBookSanPin" w:cs="Times New Roman"/>
          <w:position w:val="1"/>
          <w:szCs w:val="20"/>
        </w:rPr>
        <w:t>текстовой, графической, аудиовизуальной) из разли</w:t>
      </w:r>
      <w:r w:rsidRPr="00C92E74">
        <w:rPr>
          <w:rFonts w:eastAsia="SchoolBookSanPin" w:cs="Times New Roman"/>
          <w:position w:val="1"/>
          <w:szCs w:val="20"/>
        </w:rPr>
        <w:t>ч</w:t>
      </w:r>
      <w:r w:rsidRPr="00C92E74">
        <w:rPr>
          <w:rFonts w:eastAsia="SchoolBookSanPin" w:cs="Times New Roman"/>
          <w:position w:val="1"/>
          <w:szCs w:val="20"/>
        </w:rPr>
        <w:t>ных источников о глобализации и её последствиях; о роли непрерывного образования в современном обществе.</w:t>
      </w:r>
    </w:p>
    <w:p w14:paraId="56B934F1" w14:textId="77777777" w:rsidR="00C92E74" w:rsidRPr="00C92E74" w:rsidRDefault="00C92E74" w:rsidP="00747AC8">
      <w:pPr>
        <w:pStyle w:val="10"/>
        <w:ind w:firstLine="708"/>
        <w:jc w:val="both"/>
        <w:rPr>
          <w:rFonts w:ascii="Times New Roman" w:eastAsia="SchoolBookSanPin" w:hAnsi="Times New Roman" w:cs="Times New Roman"/>
          <w:b w:val="0"/>
          <w:sz w:val="20"/>
          <w:szCs w:val="22"/>
        </w:rPr>
      </w:pPr>
    </w:p>
    <w:p w14:paraId="2D35CC61" w14:textId="408628A1" w:rsidR="00C02E70" w:rsidRPr="00C92E74" w:rsidRDefault="00C92E74" w:rsidP="00747AC8">
      <w:pPr>
        <w:pStyle w:val="10"/>
        <w:ind w:firstLine="708"/>
        <w:jc w:val="both"/>
        <w:rPr>
          <w:rFonts w:ascii="Times New Roman" w:hAnsi="Times New Roman" w:cs="Times New Roman"/>
          <w:sz w:val="22"/>
          <w:szCs w:val="22"/>
        </w:rPr>
      </w:pPr>
      <w:r w:rsidRPr="00C92E74">
        <w:rPr>
          <w:rFonts w:ascii="Times New Roman" w:eastAsia="SchoolBookSanPin" w:hAnsi="Times New Roman" w:cs="Times New Roman"/>
          <w:sz w:val="22"/>
          <w:szCs w:val="22"/>
        </w:rPr>
        <w:t>2.1.11.</w:t>
      </w:r>
      <w:r w:rsidR="00C02E70" w:rsidRPr="00C92E74">
        <w:rPr>
          <w:rFonts w:ascii="Times New Roman" w:eastAsia="SchoolBookSanPin" w:hAnsi="Times New Roman" w:cs="Times New Roman"/>
          <w:sz w:val="22"/>
          <w:szCs w:val="22"/>
        </w:rPr>
        <w:t> Федеральная рабочая программа по учебному предмету «География».</w:t>
      </w:r>
      <w:r w:rsidR="00C02E70" w:rsidRPr="00C92E74">
        <w:rPr>
          <w:rFonts w:ascii="Times New Roman" w:hAnsi="Times New Roman" w:cs="Times New Roman"/>
          <w:sz w:val="22"/>
          <w:szCs w:val="22"/>
        </w:rPr>
        <w:t xml:space="preserve"> </w:t>
      </w:r>
    </w:p>
    <w:p w14:paraId="03EE8167" w14:textId="237719D3"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FE70FED" w14:textId="6261171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Пояснительная записка.</w:t>
      </w:r>
    </w:p>
    <w:p w14:paraId="0E5AEA31" w14:textId="72F31591"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50D70D47" w14:textId="1D3EB482"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5252E76" w14:textId="0A2D580D"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w:t>
      </w:r>
      <w:r w:rsidRPr="00C92E74">
        <w:rPr>
          <w:rFonts w:eastAsia="SchoolBookSanPin" w:cs="Times New Roman"/>
          <w:szCs w:val="20"/>
        </w:rPr>
        <w:t>о</w:t>
      </w:r>
      <w:r w:rsidRPr="00C92E74">
        <w:rPr>
          <w:rFonts w:eastAsia="SchoolBookSanPin" w:cs="Times New Roman"/>
          <w:szCs w:val="20"/>
        </w:rPr>
        <w:t>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w:t>
      </w:r>
      <w:r w:rsidRPr="00C92E74">
        <w:rPr>
          <w:rFonts w:eastAsia="SchoolBookSanPin" w:cs="Times New Roman"/>
          <w:szCs w:val="20"/>
        </w:rPr>
        <w:t>о</w:t>
      </w:r>
      <w:r w:rsidRPr="00C92E74">
        <w:rPr>
          <w:rFonts w:eastAsia="SchoolBookSanPin" w:cs="Times New Roman"/>
          <w:szCs w:val="20"/>
        </w:rPr>
        <w:t>граммы основного общего образования, требований к результатам обучения географии, а также основных видов деятельн</w:t>
      </w:r>
      <w:r w:rsidRPr="00C92E74">
        <w:rPr>
          <w:rFonts w:eastAsia="SchoolBookSanPin" w:cs="Times New Roman"/>
          <w:szCs w:val="20"/>
        </w:rPr>
        <w:t>о</w:t>
      </w:r>
      <w:r w:rsidRPr="00C92E74">
        <w:rPr>
          <w:rFonts w:eastAsia="SchoolBookSanPin" w:cs="Times New Roman"/>
          <w:szCs w:val="20"/>
        </w:rPr>
        <w:t>сти обучающихся.</w:t>
      </w:r>
    </w:p>
    <w:p w14:paraId="5E74649E" w14:textId="1F58E418"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w:t>
      </w:r>
      <w:r w:rsidRPr="00C92E74">
        <w:rPr>
          <w:rFonts w:eastAsia="SchoolBookSanPin" w:cs="Times New Roman"/>
          <w:szCs w:val="20"/>
        </w:rPr>
        <w:t>о</w:t>
      </w:r>
      <w:r w:rsidRPr="00C92E74">
        <w:rPr>
          <w:rFonts w:eastAsia="SchoolBookSanPin" w:cs="Times New Roman"/>
          <w:szCs w:val="20"/>
        </w:rPr>
        <w:t>бенностях и о динамике основных природных, экологических и социально-экономических процессов, о проблемах взаим</w:t>
      </w:r>
      <w:r w:rsidRPr="00C92E74">
        <w:rPr>
          <w:rFonts w:eastAsia="SchoolBookSanPin" w:cs="Times New Roman"/>
          <w:szCs w:val="20"/>
        </w:rPr>
        <w:t>о</w:t>
      </w:r>
      <w:r w:rsidRPr="00C92E74">
        <w:rPr>
          <w:rFonts w:eastAsia="SchoolBookSanPin" w:cs="Times New Roman"/>
          <w:szCs w:val="20"/>
        </w:rPr>
        <w:t>действия природы и общества, географических подходах к устойчивому развитию территорий.</w:t>
      </w:r>
    </w:p>
    <w:p w14:paraId="3244F5FD" w14:textId="098C03F3"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w:t>
      </w:r>
      <w:r w:rsidRPr="00C92E74">
        <w:rPr>
          <w:rFonts w:eastAsia="SchoolBookSanPin" w:cs="Times New Roman"/>
          <w:szCs w:val="20"/>
        </w:rPr>
        <w:t>б</w:t>
      </w:r>
      <w:r w:rsidRPr="00C92E74">
        <w:rPr>
          <w:rFonts w:eastAsia="SchoolBookSanPin" w:cs="Times New Roman"/>
          <w:szCs w:val="20"/>
        </w:rPr>
        <w:t>разования, базовым звеном в системе непрерывного географического образования, основой для последующей уровневой дифференциации.</w:t>
      </w:r>
    </w:p>
    <w:p w14:paraId="1A9DB6AA" w14:textId="444EB56C"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Изучение географии в общем образовании направлено на достижение следующих целей:</w:t>
      </w:r>
    </w:p>
    <w:p w14:paraId="2F7563B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580042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развитие познавательных интересов, интеллектуальных и творческих способностей в процессе наблюдений за с</w:t>
      </w:r>
      <w:r w:rsidRPr="00C92E74">
        <w:rPr>
          <w:rFonts w:eastAsia="SchoolBookSanPin" w:cs="Times New Roman"/>
          <w:szCs w:val="20"/>
        </w:rPr>
        <w:t>о</w:t>
      </w:r>
      <w:r w:rsidRPr="00C92E74">
        <w:rPr>
          <w:rFonts w:eastAsia="SchoolBookSanPin" w:cs="Times New Roman"/>
          <w:szCs w:val="20"/>
        </w:rPr>
        <w:t>стоянием окружающей среды, решения географических задач, проблем повседневной жизни с использованием географич</w:t>
      </w:r>
      <w:r w:rsidRPr="00C92E74">
        <w:rPr>
          <w:rFonts w:eastAsia="SchoolBookSanPin" w:cs="Times New Roman"/>
          <w:szCs w:val="20"/>
        </w:rPr>
        <w:t>е</w:t>
      </w:r>
      <w:r w:rsidRPr="00C92E74">
        <w:rPr>
          <w:rFonts w:eastAsia="SchoolBookSanPin" w:cs="Times New Roman"/>
          <w:szCs w:val="20"/>
        </w:rPr>
        <w:t>ских знаний, самостоятельного приобретения новых знаний;</w:t>
      </w:r>
    </w:p>
    <w:p w14:paraId="5B2D2D3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воспитание экологической культуры, соответствующей современному уровню геоэкологического мышления на о</w:t>
      </w:r>
      <w:r w:rsidRPr="00C92E74">
        <w:rPr>
          <w:rFonts w:eastAsia="SchoolBookSanPin" w:cs="Times New Roman"/>
          <w:szCs w:val="20"/>
        </w:rPr>
        <w:t>с</w:t>
      </w:r>
      <w:r w:rsidRPr="00C92E74">
        <w:rPr>
          <w:rFonts w:eastAsia="SchoolBookSanPin" w:cs="Times New Roman"/>
          <w:szCs w:val="20"/>
        </w:rPr>
        <w:t>нове освоения знаний о взаимосвязях в природных комплексах, об основных географических особенностях природы, нас</w:t>
      </w:r>
      <w:r w:rsidRPr="00C92E74">
        <w:rPr>
          <w:rFonts w:eastAsia="SchoolBookSanPin" w:cs="Times New Roman"/>
          <w:szCs w:val="20"/>
        </w:rPr>
        <w:t>е</w:t>
      </w:r>
      <w:r w:rsidRPr="00C92E74">
        <w:rPr>
          <w:rFonts w:eastAsia="SchoolBookSanPin" w:cs="Times New Roman"/>
          <w:szCs w:val="20"/>
        </w:rPr>
        <w:t>ления и хозяйства России и мира, своей местности, о способах сохранения окружающей среды и рационального использ</w:t>
      </w:r>
      <w:r w:rsidRPr="00C92E74">
        <w:rPr>
          <w:rFonts w:eastAsia="SchoolBookSanPin" w:cs="Times New Roman"/>
          <w:szCs w:val="20"/>
        </w:rPr>
        <w:t>о</w:t>
      </w:r>
      <w:r w:rsidRPr="00C92E74">
        <w:rPr>
          <w:rFonts w:eastAsia="SchoolBookSanPin" w:cs="Times New Roman"/>
          <w:szCs w:val="20"/>
        </w:rPr>
        <w:t>вания природных ресурсов, формирование способности поиска и применения различных источников географической и</w:t>
      </w:r>
      <w:r w:rsidRPr="00C92E74">
        <w:rPr>
          <w:rFonts w:eastAsia="SchoolBookSanPin" w:cs="Times New Roman"/>
          <w:szCs w:val="20"/>
        </w:rPr>
        <w:t>н</w:t>
      </w:r>
      <w:r w:rsidRPr="00C92E74">
        <w:rPr>
          <w:rFonts w:eastAsia="SchoolBookSanPin" w:cs="Times New Roman"/>
          <w:szCs w:val="20"/>
        </w:rPr>
        <w:t>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F2D061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w:t>
      </w:r>
      <w:r w:rsidRPr="00C92E74">
        <w:rPr>
          <w:rFonts w:eastAsia="SchoolBookSanPin" w:cs="Times New Roman"/>
          <w:szCs w:val="20"/>
        </w:rPr>
        <w:t>а</w:t>
      </w:r>
      <w:r w:rsidRPr="00C92E74">
        <w:rPr>
          <w:rFonts w:eastAsia="SchoolBookSanPin" w:cs="Times New Roman"/>
          <w:szCs w:val="20"/>
        </w:rPr>
        <w:t>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D4EF85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99A21F5" w14:textId="080027D4"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Освоение содержания географии на уровне основного общего образования происходит с использованием географ</w:t>
      </w:r>
      <w:r w:rsidRPr="00C92E74">
        <w:rPr>
          <w:rFonts w:eastAsia="SchoolBookSanPin" w:cs="Times New Roman"/>
          <w:szCs w:val="20"/>
        </w:rPr>
        <w:t>и</w:t>
      </w:r>
      <w:r w:rsidRPr="00C92E74">
        <w:rPr>
          <w:rFonts w:eastAsia="SchoolBookSanPin" w:cs="Times New Roman"/>
          <w:szCs w:val="20"/>
        </w:rPr>
        <w:t>ческих знаний и умений, сформированных ранее в рамках учебного предмета «Окружающий мир».</w:t>
      </w:r>
    </w:p>
    <w:p w14:paraId="3915939D" w14:textId="20526AED"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Общее число часов, рекомендованных для изучения географии – 272 часа: по одному часу в неделю в 5 и 6 классах и по 2 часа в 7, 8 и 9 классах.</w:t>
      </w:r>
    </w:p>
    <w:p w14:paraId="0BCCBF30" w14:textId="5A387DCB"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географии в 5 классе.</w:t>
      </w:r>
    </w:p>
    <w:p w14:paraId="48CF3D0C" w14:textId="4F853701"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Географическое изучение Земли.</w:t>
      </w:r>
    </w:p>
    <w:p w14:paraId="5165E06E" w14:textId="05C6F160"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Введение. География ‒ наука о планете Земля.</w:t>
      </w:r>
    </w:p>
    <w:p w14:paraId="4C5FCB7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20D05C6"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Организация фенологических наблюдений в природе: планирование, участие в групповой работе, форма систематизации данных».</w:t>
      </w:r>
    </w:p>
    <w:p w14:paraId="18A32E3C" w14:textId="1F37C2DB"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История географических открытий.</w:t>
      </w:r>
    </w:p>
    <w:p w14:paraId="47317B3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05057B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География в эпоху Средневековья: путешествия и открытия викингов, древних арабов, русских землепроходцев. Путешествия М. Поло и А. Никитина.</w:t>
      </w:r>
    </w:p>
    <w:p w14:paraId="354157C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6D045E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F16910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Географические исследования в ХХ в. Исследование полярных областей Земли. Изучение Мирового океана. Ге</w:t>
      </w:r>
      <w:r w:rsidRPr="00C92E74">
        <w:rPr>
          <w:rFonts w:eastAsia="SchoolBookSanPin" w:cs="Times New Roman"/>
          <w:szCs w:val="20"/>
        </w:rPr>
        <w:t>о</w:t>
      </w:r>
      <w:r w:rsidRPr="00C92E74">
        <w:rPr>
          <w:rFonts w:eastAsia="SchoolBookSanPin" w:cs="Times New Roman"/>
          <w:szCs w:val="20"/>
        </w:rPr>
        <w:t>графические открытия Новейшего времени.</w:t>
      </w:r>
    </w:p>
    <w:p w14:paraId="3FC57DEC"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67CA72C" w14:textId="0308DE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Изображения земной поверхности.</w:t>
      </w:r>
    </w:p>
    <w:p w14:paraId="4725EDB2" w14:textId="36F590D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Планы местности.</w:t>
      </w:r>
    </w:p>
    <w:p w14:paraId="151C8D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w:t>
      </w:r>
      <w:r w:rsidRPr="00C92E74">
        <w:rPr>
          <w:rFonts w:eastAsia="SchoolBookSanPin" w:cs="Times New Roman"/>
          <w:szCs w:val="20"/>
        </w:rPr>
        <w:t>е</w:t>
      </w:r>
      <w:r w:rsidRPr="00C92E74">
        <w:rPr>
          <w:rFonts w:eastAsia="SchoolBookSanPin" w:cs="Times New Roman"/>
          <w:szCs w:val="20"/>
        </w:rPr>
        <w:t>ские и транспортные планы, планы местности в мобильных приложениях) и области их применения.</w:t>
      </w:r>
    </w:p>
    <w:p w14:paraId="0373C85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Определение направлений и расстояний по плану местности», «Составление описания маршрута по плану местности».</w:t>
      </w:r>
    </w:p>
    <w:p w14:paraId="0BD8942F" w14:textId="5405C3AD"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Географические карты.</w:t>
      </w:r>
    </w:p>
    <w:p w14:paraId="0EB990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Различия глобуса и географических карт. Способы перехода от сферической поверхности глобуса к плоскости ге</w:t>
      </w:r>
      <w:r w:rsidRPr="00C92E74">
        <w:rPr>
          <w:rFonts w:eastAsia="SchoolBookSanPin" w:cs="Times New Roman"/>
          <w:szCs w:val="20"/>
        </w:rPr>
        <w:t>о</w:t>
      </w:r>
      <w:r w:rsidRPr="00C92E74">
        <w:rPr>
          <w:rFonts w:eastAsia="SchoolBookSanPin" w:cs="Times New Roman"/>
          <w:szCs w:val="20"/>
        </w:rPr>
        <w:t>графической карты. Градусная сеть на глобусе и картах. Параллели и меридианы. Экватор и нулевой меридиан. Географ</w:t>
      </w:r>
      <w:r w:rsidRPr="00C92E74">
        <w:rPr>
          <w:rFonts w:eastAsia="SchoolBookSanPin" w:cs="Times New Roman"/>
          <w:szCs w:val="20"/>
        </w:rPr>
        <w:t>и</w:t>
      </w:r>
      <w:r w:rsidRPr="00C92E74">
        <w:rPr>
          <w:rFonts w:eastAsia="SchoolBookSanPin" w:cs="Times New Roman"/>
          <w:szCs w:val="20"/>
        </w:rPr>
        <w:t>ческие координаты. Географическая широта и географическая долгота, их определение на глобусе и картах. Определение расстояний по глобусу.</w:t>
      </w:r>
    </w:p>
    <w:p w14:paraId="7FF734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w:t>
      </w:r>
      <w:r w:rsidRPr="00C92E74">
        <w:rPr>
          <w:rFonts w:eastAsia="SchoolBookSanPin" w:cs="Times New Roman"/>
          <w:szCs w:val="20"/>
        </w:rPr>
        <w:t>й</w:t>
      </w:r>
      <w:r w:rsidRPr="00C92E74">
        <w:rPr>
          <w:rFonts w:eastAsia="SchoolBookSanPin" w:cs="Times New Roman"/>
          <w:szCs w:val="20"/>
        </w:rPr>
        <w:t>ственной деятельности людей. Сходство и различие плана местности и географической карты. Профессия картограф. С</w:t>
      </w:r>
      <w:r w:rsidRPr="00C92E74">
        <w:rPr>
          <w:rFonts w:eastAsia="SchoolBookSanPin" w:cs="Times New Roman"/>
          <w:szCs w:val="20"/>
        </w:rPr>
        <w:t>и</w:t>
      </w:r>
      <w:r w:rsidRPr="00C92E74">
        <w:rPr>
          <w:rFonts w:eastAsia="SchoolBookSanPin" w:cs="Times New Roman"/>
          <w:szCs w:val="20"/>
        </w:rPr>
        <w:t>стема космической навигации. Геоинформационные системы.</w:t>
      </w:r>
    </w:p>
    <w:p w14:paraId="499A27B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Определение направлений и расстояний по карте полушарий», «Определение географич</w:t>
      </w:r>
      <w:r w:rsidRPr="00C92E74">
        <w:rPr>
          <w:rFonts w:eastAsia="SchoolBookSanPin" w:cs="Times New Roman"/>
          <w:szCs w:val="20"/>
        </w:rPr>
        <w:t>е</w:t>
      </w:r>
      <w:r w:rsidRPr="00C92E74">
        <w:rPr>
          <w:rFonts w:eastAsia="SchoolBookSanPin" w:cs="Times New Roman"/>
          <w:szCs w:val="20"/>
        </w:rPr>
        <w:t>ских координат объектов и определение объектов по их географическим координатам».</w:t>
      </w:r>
    </w:p>
    <w:p w14:paraId="39F1C715" w14:textId="3299738B"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Земля ‒ планета Солнечной системы.</w:t>
      </w:r>
    </w:p>
    <w:p w14:paraId="0B6F4E4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Земля в Солнечной системе. Гипотезы возникновения Земли. Форма, размеры Земли, их географические следствия.</w:t>
      </w:r>
    </w:p>
    <w:p w14:paraId="481B48A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9BFB5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Влияние Космоса на Землю и жизнь людей.</w:t>
      </w:r>
    </w:p>
    <w:p w14:paraId="2AA36A49"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«В</w:t>
      </w:r>
      <w:r w:rsidRPr="00C92E74">
        <w:rPr>
          <w:rFonts w:eastAsia="SchoolBookSanPin" w:cs="Times New Roman"/>
          <w:szCs w:val="20"/>
        </w:rPr>
        <w:t>ыявление закономерностей изменения продолжительности дня и высоты Солнца над гор</w:t>
      </w:r>
      <w:r w:rsidRPr="00C92E74">
        <w:rPr>
          <w:rFonts w:eastAsia="SchoolBookSanPin" w:cs="Times New Roman"/>
          <w:szCs w:val="20"/>
        </w:rPr>
        <w:t>и</w:t>
      </w:r>
      <w:r w:rsidRPr="00C92E74">
        <w:rPr>
          <w:rFonts w:eastAsia="SchoolBookSanPin" w:cs="Times New Roman"/>
          <w:szCs w:val="20"/>
        </w:rPr>
        <w:t>зонтом в зависимости от географической широты и времени года на территории России».</w:t>
      </w:r>
    </w:p>
    <w:p w14:paraId="5A314A7C" w14:textId="4B7CE595"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Оболочки Земли. Литосфера ‒ каменная оболочка Земли.</w:t>
      </w:r>
    </w:p>
    <w:p w14:paraId="30035A54" w14:textId="4174837E"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BAD15D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w:t>
      </w:r>
      <w:r w:rsidRPr="00C92E74">
        <w:rPr>
          <w:rFonts w:eastAsia="SchoolBookSanPin" w:cs="Times New Roman"/>
          <w:szCs w:val="20"/>
        </w:rPr>
        <w:t>е</w:t>
      </w:r>
      <w:r w:rsidRPr="00C92E74">
        <w:rPr>
          <w:rFonts w:eastAsia="SchoolBookSanPin" w:cs="Times New Roman"/>
          <w:szCs w:val="20"/>
        </w:rPr>
        <w:t>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w:t>
      </w:r>
      <w:r w:rsidRPr="00C92E74">
        <w:rPr>
          <w:rFonts w:eastAsia="SchoolBookSanPin" w:cs="Times New Roman"/>
          <w:szCs w:val="20"/>
        </w:rPr>
        <w:t>н</w:t>
      </w:r>
      <w:r w:rsidRPr="00C92E74">
        <w:rPr>
          <w:rFonts w:eastAsia="SchoolBookSanPin" w:cs="Times New Roman"/>
          <w:szCs w:val="20"/>
        </w:rPr>
        <w:t>них и внешних сил.</w:t>
      </w:r>
    </w:p>
    <w:p w14:paraId="0A2BC45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C17A19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Человек и литосфера. Условия жизни человека в горах и на равнинах. Деятельность человека, преобразующая зе</w:t>
      </w:r>
      <w:r w:rsidRPr="00C92E74">
        <w:rPr>
          <w:rFonts w:eastAsia="SchoolBookSanPin" w:cs="Times New Roman"/>
          <w:szCs w:val="20"/>
        </w:rPr>
        <w:t>м</w:t>
      </w:r>
      <w:r w:rsidRPr="00C92E74">
        <w:rPr>
          <w:rFonts w:eastAsia="SchoolBookSanPin" w:cs="Times New Roman"/>
          <w:szCs w:val="20"/>
        </w:rPr>
        <w:t>ную поверхность, и связанные с ней экологические проблемы.</w:t>
      </w:r>
    </w:p>
    <w:p w14:paraId="419EAD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F73795D"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 xml:space="preserve"> Описание горной системы или равнины по физической карте».</w:t>
      </w:r>
    </w:p>
    <w:p w14:paraId="0C03F1E1" w14:textId="777777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Заключение.</w:t>
      </w:r>
    </w:p>
    <w:p w14:paraId="0E62F96B" w14:textId="777777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Практикум «Сезонные изменения в природе своей местности».</w:t>
      </w:r>
    </w:p>
    <w:p w14:paraId="0607259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B39A94F"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Анализ результатов фенологических наблюдений и наблюдений за погодой».</w:t>
      </w:r>
    </w:p>
    <w:p w14:paraId="4E210FEB" w14:textId="0A2B2B8F"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географии в 6 классе.</w:t>
      </w:r>
    </w:p>
    <w:p w14:paraId="656C8A81" w14:textId="4162706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Оболочки Земли.</w:t>
      </w:r>
    </w:p>
    <w:p w14:paraId="100A526E" w14:textId="1B0457B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Гидросфера ‒ водная оболочка Земли.</w:t>
      </w:r>
    </w:p>
    <w:p w14:paraId="7708F81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Гидросфера и методы её изучения. Части гидросферы. Мировой круговорот воды. Значение гидросферы.</w:t>
      </w:r>
    </w:p>
    <w:p w14:paraId="2E2251B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Исследования вод Мирового океана. Профессия океанолог. Солёность и температура океанических вод. Океанич</w:t>
      </w:r>
      <w:r w:rsidRPr="00C92E74">
        <w:rPr>
          <w:rFonts w:eastAsia="SchoolBookSanPin" w:cs="Times New Roman"/>
          <w:szCs w:val="20"/>
        </w:rPr>
        <w:t>е</w:t>
      </w:r>
      <w:r w:rsidRPr="00C92E74">
        <w:rPr>
          <w:rFonts w:eastAsia="SchoolBookSanPin" w:cs="Times New Roman"/>
          <w:szCs w:val="20"/>
        </w:rPr>
        <w:t>ские течения. Тёплые и холодные течения. Способы изображения на географических картах океанических течений, солён</w:t>
      </w:r>
      <w:r w:rsidRPr="00C92E74">
        <w:rPr>
          <w:rFonts w:eastAsia="SchoolBookSanPin" w:cs="Times New Roman"/>
          <w:szCs w:val="20"/>
        </w:rPr>
        <w:t>о</w:t>
      </w:r>
      <w:r w:rsidRPr="00C92E74">
        <w:rPr>
          <w:rFonts w:eastAsia="SchoolBookSanPin" w:cs="Times New Roman"/>
          <w:szCs w:val="20"/>
        </w:rPr>
        <w:t>сти и температуры вод Мирового океана на картах. Мировой океан и его части. Движения вод Мирового океана: волны; т</w:t>
      </w:r>
      <w:r w:rsidRPr="00C92E74">
        <w:rPr>
          <w:rFonts w:eastAsia="SchoolBookSanPin" w:cs="Times New Roman"/>
          <w:szCs w:val="20"/>
        </w:rPr>
        <w:t>е</w:t>
      </w:r>
      <w:r w:rsidRPr="00C92E74">
        <w:rPr>
          <w:rFonts w:eastAsia="SchoolBookSanPin" w:cs="Times New Roman"/>
          <w:szCs w:val="20"/>
        </w:rPr>
        <w:t>чения, приливы и отливы. Стихийные явления в Мировом океане. Способы изучения и наблюдения за загрязнением вод Мирового океана.</w:t>
      </w:r>
    </w:p>
    <w:p w14:paraId="75A4A3C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Воды суши. Способы изображения внутренних вод на картах.</w:t>
      </w:r>
    </w:p>
    <w:p w14:paraId="482BF72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Реки: горные и равнинные. Речная система, бассейн, водораздел. Пороги и водопады. Питание и режим реки.</w:t>
      </w:r>
    </w:p>
    <w:p w14:paraId="59B4DE7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Озёра. Происхождение озёрных котловин. Питание озёр. Озёра сточные и бессточные. Профессия гидролог. Пр</w:t>
      </w:r>
      <w:r w:rsidRPr="00C92E74">
        <w:rPr>
          <w:rFonts w:eastAsia="SchoolBookSanPin" w:cs="Times New Roman"/>
          <w:szCs w:val="20"/>
        </w:rPr>
        <w:t>и</w:t>
      </w:r>
      <w:r w:rsidRPr="00C92E74">
        <w:rPr>
          <w:rFonts w:eastAsia="SchoolBookSanPin" w:cs="Times New Roman"/>
          <w:szCs w:val="20"/>
        </w:rPr>
        <w:t>родные ледники: горные и покровные. Профессия гляциолог.</w:t>
      </w:r>
    </w:p>
    <w:p w14:paraId="0AC86D6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618E16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Многолетняя мерзлота. Болота, их образование.</w:t>
      </w:r>
    </w:p>
    <w:p w14:paraId="438C0AF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Стихийные явления в гидросфере, методы наблюдения и защиты.</w:t>
      </w:r>
    </w:p>
    <w:p w14:paraId="6E8DFB8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Человек и гидросфера. Использование человеком энергии воды.</w:t>
      </w:r>
    </w:p>
    <w:p w14:paraId="57F63FC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Использование космических методов в исследовании влияния человека на гидросферу.</w:t>
      </w:r>
    </w:p>
    <w:p w14:paraId="1CFAA7AA"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56FEF8D4" w14:textId="447FC6A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Атмосфера ‒ воздушная оболочка Земли.</w:t>
      </w:r>
    </w:p>
    <w:p w14:paraId="0E9CAF3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Воздушная оболочка Земли: газовый состав, строение и значение атмосферы.</w:t>
      </w:r>
    </w:p>
    <w:p w14:paraId="2BFA8E6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w:t>
      </w:r>
      <w:r w:rsidRPr="00C92E74">
        <w:rPr>
          <w:rFonts w:eastAsia="SchoolBookSanPin" w:cs="Times New Roman"/>
          <w:szCs w:val="20"/>
        </w:rPr>
        <w:t>о</w:t>
      </w:r>
      <w:r w:rsidRPr="00C92E74">
        <w:rPr>
          <w:rFonts w:eastAsia="SchoolBookSanPin" w:cs="Times New Roman"/>
          <w:szCs w:val="20"/>
        </w:rPr>
        <w:t>вая температура. Зависимость нагревания земной поверхности от угла падения солнечных лучей. Годовой ход температуры воздуха.</w:t>
      </w:r>
    </w:p>
    <w:p w14:paraId="46369CF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Атмосферное давление. Ветер и причины его возникновения. Роза ветров. Бризы. Муссоны.</w:t>
      </w:r>
    </w:p>
    <w:p w14:paraId="3830F13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8A1E4D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05D5694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Человек и атмосфера. Взаимовлияние человека и атмосферы. Адаптация человека к климатическим условиям. Пр</w:t>
      </w:r>
      <w:r w:rsidRPr="00C92E74">
        <w:rPr>
          <w:rFonts w:eastAsia="SchoolBookSanPin" w:cs="Times New Roman"/>
          <w:szCs w:val="20"/>
        </w:rPr>
        <w:t>о</w:t>
      </w:r>
      <w:r w:rsidRPr="00C92E74">
        <w:rPr>
          <w:rFonts w:eastAsia="SchoolBookSanPin" w:cs="Times New Roman"/>
          <w:szCs w:val="20"/>
        </w:rPr>
        <w:t>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73543E0"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w:t>
      </w:r>
      <w:r w:rsidRPr="00C92E74">
        <w:rPr>
          <w:rFonts w:eastAsia="SchoolBookSanPin" w:cs="Times New Roman"/>
          <w:szCs w:val="20"/>
        </w:rPr>
        <w:t>е</w:t>
      </w:r>
      <w:r w:rsidRPr="00C92E74">
        <w:rPr>
          <w:rFonts w:eastAsia="SchoolBookSanPin" w:cs="Times New Roman"/>
          <w:szCs w:val="20"/>
        </w:rPr>
        <w:t>ментами погоды».</w:t>
      </w:r>
    </w:p>
    <w:p w14:paraId="0179DC38" w14:textId="5EF93F31"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Биосфера ‒ оболочка жизни.</w:t>
      </w:r>
    </w:p>
    <w:p w14:paraId="3B01FCC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w:t>
      </w:r>
      <w:r w:rsidRPr="00C92E74">
        <w:rPr>
          <w:rFonts w:eastAsia="SchoolBookSanPin" w:cs="Times New Roman"/>
          <w:szCs w:val="20"/>
        </w:rPr>
        <w:t>и</w:t>
      </w:r>
      <w:r w:rsidRPr="00C92E74">
        <w:rPr>
          <w:rFonts w:eastAsia="SchoolBookSanPin" w:cs="Times New Roman"/>
          <w:szCs w:val="20"/>
        </w:rPr>
        <w:t>родных зонах. Жизнь в Океане. Изменение животного и растительного мира Океана с глубиной и географической широтой.</w:t>
      </w:r>
    </w:p>
    <w:p w14:paraId="564B2D1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Человек как часть биосферы. Распространение людей на </w:t>
      </w:r>
      <w:r w:rsidRPr="00C92E74">
        <w:rPr>
          <w:rFonts w:eastAsia="SchoolBookSanPin" w:cs="Times New Roman"/>
          <w:position w:val="1"/>
          <w:szCs w:val="20"/>
        </w:rPr>
        <w:t>Земле.</w:t>
      </w:r>
    </w:p>
    <w:p w14:paraId="1D0EC08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Исследования и экологические проблемы.</w:t>
      </w:r>
    </w:p>
    <w:p w14:paraId="59FBB7DB"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Характеристика растительности участка местности своего края».</w:t>
      </w:r>
    </w:p>
    <w:p w14:paraId="28C91FBB" w14:textId="777777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Заключение.</w:t>
      </w:r>
    </w:p>
    <w:p w14:paraId="46D3143D" w14:textId="64C48E9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Природно-территориальные комплексы.</w:t>
      </w:r>
    </w:p>
    <w:p w14:paraId="2ABC30B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0A4C98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Природная среда. Охрана природы. Природные особо охраняемые территории. Всемирное наследие ЮНЕСКО.</w:t>
      </w:r>
    </w:p>
    <w:p w14:paraId="1CD4D22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(выполняется на местности) «</w:t>
      </w:r>
      <w:r w:rsidRPr="00C92E74">
        <w:rPr>
          <w:rFonts w:eastAsia="SchoolBookSanPin" w:cs="Times New Roman"/>
          <w:szCs w:val="20"/>
        </w:rPr>
        <w:t>Характеристика локального природного комплекса по плану».</w:t>
      </w:r>
    </w:p>
    <w:p w14:paraId="2B8E26C3" w14:textId="6CFB5A68"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географии в 7 классе.</w:t>
      </w:r>
    </w:p>
    <w:p w14:paraId="0771DA77" w14:textId="2922F908"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Главные закономерности природы Земли.</w:t>
      </w:r>
    </w:p>
    <w:p w14:paraId="35D6AF9E" w14:textId="374A658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Географическая оболочка.</w:t>
      </w:r>
    </w:p>
    <w:p w14:paraId="081C169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Географическая оболочка: особенности строения и свойства. Целостность, зональность, ритмичность ‒ и их геогр</w:t>
      </w:r>
      <w:r w:rsidRPr="00C92E74">
        <w:rPr>
          <w:rFonts w:eastAsia="SchoolBookSanPin" w:cs="Times New Roman"/>
          <w:szCs w:val="20"/>
        </w:rPr>
        <w:t>а</w:t>
      </w:r>
      <w:r w:rsidRPr="00C92E74">
        <w:rPr>
          <w:rFonts w:eastAsia="SchoolBookSanPin" w:cs="Times New Roman"/>
          <w:szCs w:val="20"/>
        </w:rPr>
        <w:t>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9A8E2B"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Выявление проявления широтной зональности по картам природных зон».</w:t>
      </w:r>
    </w:p>
    <w:p w14:paraId="1C4CEB21" w14:textId="141179B6"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Литосфера и рельеф Земли.</w:t>
      </w:r>
    </w:p>
    <w:p w14:paraId="4DE50CD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72B0C6A"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lastRenderedPageBreak/>
        <w:t>Практические работы: «</w:t>
      </w:r>
      <w:r w:rsidRPr="00C92E74">
        <w:rPr>
          <w:rFonts w:eastAsia="SchoolBookSanPin" w:cs="Times New Roman"/>
          <w:szCs w:val="20"/>
        </w:rPr>
        <w:t>Анализ физической карты и карты строения земной коры с целью выявления закономерн</w:t>
      </w:r>
      <w:r w:rsidRPr="00C92E74">
        <w:rPr>
          <w:rFonts w:eastAsia="SchoolBookSanPin" w:cs="Times New Roman"/>
          <w:szCs w:val="20"/>
        </w:rPr>
        <w:t>о</w:t>
      </w:r>
      <w:r w:rsidRPr="00C92E74">
        <w:rPr>
          <w:rFonts w:eastAsia="SchoolBookSanPin" w:cs="Times New Roman"/>
          <w:szCs w:val="20"/>
        </w:rPr>
        <w:t>стей распространения крупных форм рельефа», «Объяснение вулканических или сейсмических событий, о которых гов</w:t>
      </w:r>
      <w:r w:rsidRPr="00C92E74">
        <w:rPr>
          <w:rFonts w:eastAsia="SchoolBookSanPin" w:cs="Times New Roman"/>
          <w:szCs w:val="20"/>
        </w:rPr>
        <w:t>о</w:t>
      </w:r>
      <w:r w:rsidRPr="00C92E74">
        <w:rPr>
          <w:rFonts w:eastAsia="SchoolBookSanPin" w:cs="Times New Roman"/>
          <w:szCs w:val="20"/>
        </w:rPr>
        <w:t>рится в тексте».</w:t>
      </w:r>
    </w:p>
    <w:p w14:paraId="79883D0F" w14:textId="4D4F4B1E"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Атмосфера и климаты Земли.</w:t>
      </w:r>
    </w:p>
    <w:p w14:paraId="7A9B60A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w:t>
      </w:r>
      <w:r w:rsidRPr="00C92E74">
        <w:rPr>
          <w:rFonts w:eastAsia="SchoolBookSanPin" w:cs="Times New Roman"/>
          <w:szCs w:val="20"/>
        </w:rPr>
        <w:t>с</w:t>
      </w:r>
      <w:r w:rsidRPr="00C92E74">
        <w:rPr>
          <w:rFonts w:eastAsia="SchoolBookSanPin" w:cs="Times New Roman"/>
          <w:szCs w:val="20"/>
        </w:rPr>
        <w:t>соны, пассаты тропических широт, западные ветры. Разнообразие климата на Земле. Климатообразующие факторы: геогр</w:t>
      </w:r>
      <w:r w:rsidRPr="00C92E74">
        <w:rPr>
          <w:rFonts w:eastAsia="SchoolBookSanPin" w:cs="Times New Roman"/>
          <w:szCs w:val="20"/>
        </w:rPr>
        <w:t>а</w:t>
      </w:r>
      <w:r w:rsidRPr="00C92E74">
        <w:rPr>
          <w:rFonts w:eastAsia="SchoolBookSanPin" w:cs="Times New Roman"/>
          <w:szCs w:val="20"/>
        </w:rPr>
        <w:t>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w:t>
      </w:r>
      <w:r w:rsidRPr="00C92E74">
        <w:rPr>
          <w:rFonts w:eastAsia="SchoolBookSanPin" w:cs="Times New Roman"/>
          <w:szCs w:val="20"/>
        </w:rPr>
        <w:t>и</w:t>
      </w:r>
      <w:r w:rsidRPr="00C92E74">
        <w:rPr>
          <w:rFonts w:eastAsia="SchoolBookSanPin" w:cs="Times New Roman"/>
          <w:szCs w:val="20"/>
        </w:rPr>
        <w:t>матических особенностей территории.</w:t>
      </w:r>
    </w:p>
    <w:p w14:paraId="35D70E2E"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Описание климата территории по климатической карте и климатограмме».</w:t>
      </w:r>
    </w:p>
    <w:p w14:paraId="1647C0C6" w14:textId="3FDBA0D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Мировой океан ‒ основная часть гидросферы.</w:t>
      </w:r>
    </w:p>
    <w:p w14:paraId="59BB19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w:t>
      </w:r>
      <w:r w:rsidRPr="00C92E74">
        <w:rPr>
          <w:rFonts w:eastAsia="SchoolBookSanPin" w:cs="Times New Roman"/>
          <w:szCs w:val="20"/>
        </w:rPr>
        <w:t>о</w:t>
      </w:r>
      <w:r w:rsidRPr="00C92E74">
        <w:rPr>
          <w:rFonts w:eastAsia="SchoolBookSanPin" w:cs="Times New Roman"/>
          <w:szCs w:val="20"/>
        </w:rPr>
        <w:t>вого океана, её измерение. Карта солёности поверхностных вод Мирового океана. Географические закономерности измен</w:t>
      </w:r>
      <w:r w:rsidRPr="00C92E74">
        <w:rPr>
          <w:rFonts w:eastAsia="SchoolBookSanPin" w:cs="Times New Roman"/>
          <w:szCs w:val="20"/>
        </w:rPr>
        <w:t>е</w:t>
      </w:r>
      <w:r w:rsidRPr="00C92E74">
        <w:rPr>
          <w:rFonts w:eastAsia="SchoolBookSanPin" w:cs="Times New Roman"/>
          <w:szCs w:val="20"/>
        </w:rPr>
        <w:t>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w:t>
      </w:r>
      <w:r w:rsidRPr="00C92E74">
        <w:rPr>
          <w:rFonts w:eastAsia="SchoolBookSanPin" w:cs="Times New Roman"/>
          <w:szCs w:val="20"/>
        </w:rPr>
        <w:t>о</w:t>
      </w:r>
      <w:r w:rsidRPr="00C92E74">
        <w:rPr>
          <w:rFonts w:eastAsia="SchoolBookSanPin" w:cs="Times New Roman"/>
          <w:szCs w:val="20"/>
        </w:rPr>
        <w:t>логические проблемы Мирового океана.</w:t>
      </w:r>
    </w:p>
    <w:p w14:paraId="79BC5571"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926D4D3" w14:textId="5279761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Человечество на Земле.</w:t>
      </w:r>
    </w:p>
    <w:p w14:paraId="71BF7765" w14:textId="291ADC0A"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Численность населения.</w:t>
      </w:r>
    </w:p>
    <w:p w14:paraId="5954483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Заселение Земли человеком. Современная численность населения мира. Изменение численности населения во вр</w:t>
      </w:r>
      <w:r w:rsidRPr="00C92E74">
        <w:rPr>
          <w:rFonts w:eastAsia="SchoolBookSanPin" w:cs="Times New Roman"/>
          <w:szCs w:val="20"/>
        </w:rPr>
        <w:t>е</w:t>
      </w:r>
      <w:r w:rsidRPr="00C92E74">
        <w:rPr>
          <w:rFonts w:eastAsia="SchoolBookSanPin" w:cs="Times New Roman"/>
          <w:szCs w:val="20"/>
        </w:rPr>
        <w:t>мени. Методы определения численности населения, переписи населения. Факторы, влияющие на рост численности насел</w:t>
      </w:r>
      <w:r w:rsidRPr="00C92E74">
        <w:rPr>
          <w:rFonts w:eastAsia="SchoolBookSanPin" w:cs="Times New Roman"/>
          <w:szCs w:val="20"/>
        </w:rPr>
        <w:t>е</w:t>
      </w:r>
      <w:r w:rsidRPr="00C92E74">
        <w:rPr>
          <w:rFonts w:eastAsia="SchoolBookSanPin" w:cs="Times New Roman"/>
          <w:szCs w:val="20"/>
        </w:rPr>
        <w:t>ния. Размещение и плотность населения.</w:t>
      </w:r>
    </w:p>
    <w:p w14:paraId="1164313E"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Определение, сравнение темпов изменения численности населения отдельных регионов м</w:t>
      </w:r>
      <w:r w:rsidRPr="00C92E74">
        <w:rPr>
          <w:rFonts w:eastAsia="SchoolBookSanPin" w:cs="Times New Roman"/>
          <w:szCs w:val="20"/>
        </w:rPr>
        <w:t>и</w:t>
      </w:r>
      <w:r w:rsidRPr="00C92E74">
        <w:rPr>
          <w:rFonts w:eastAsia="SchoolBookSanPin" w:cs="Times New Roman"/>
          <w:szCs w:val="20"/>
        </w:rPr>
        <w:t>ра по статистическим материалам», «Определение и сравнение различий в численности, плотности населения отдельных стран по разным источникам».</w:t>
      </w:r>
    </w:p>
    <w:p w14:paraId="4BC1CC46" w14:textId="3B3C24A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Страны и народы мира.</w:t>
      </w:r>
    </w:p>
    <w:p w14:paraId="64C66E7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w:t>
      </w:r>
      <w:r w:rsidRPr="00C92E74">
        <w:rPr>
          <w:rFonts w:eastAsia="SchoolBookSanPin" w:cs="Times New Roman"/>
          <w:szCs w:val="20"/>
        </w:rPr>
        <w:t>о</w:t>
      </w:r>
      <w:r w:rsidRPr="00C92E74">
        <w:rPr>
          <w:rFonts w:eastAsia="SchoolBookSanPin" w:cs="Times New Roman"/>
          <w:szCs w:val="20"/>
        </w:rPr>
        <w:t>зяйство, промышленность, сфера услуг. Их влияние на природные комплексы. Комплексные карты. Города и сельские пос</w:t>
      </w:r>
      <w:r w:rsidRPr="00C92E74">
        <w:rPr>
          <w:rFonts w:eastAsia="SchoolBookSanPin" w:cs="Times New Roman"/>
          <w:szCs w:val="20"/>
        </w:rPr>
        <w:t>е</w:t>
      </w:r>
      <w:r w:rsidRPr="00C92E74">
        <w:rPr>
          <w:rFonts w:eastAsia="SchoolBookSanPin" w:cs="Times New Roman"/>
          <w:szCs w:val="20"/>
        </w:rPr>
        <w:t>ления. Культурно-исторические регионы мира. Многообразие стран, их основные типы. Профессия менеджер в сфере т</w:t>
      </w:r>
      <w:r w:rsidRPr="00C92E74">
        <w:rPr>
          <w:rFonts w:eastAsia="SchoolBookSanPin" w:cs="Times New Roman"/>
          <w:szCs w:val="20"/>
        </w:rPr>
        <w:t>у</w:t>
      </w:r>
      <w:r w:rsidRPr="00C92E74">
        <w:rPr>
          <w:rFonts w:eastAsia="SchoolBookSanPin" w:cs="Times New Roman"/>
          <w:szCs w:val="20"/>
        </w:rPr>
        <w:t>ризма, экскурсовод.</w:t>
      </w:r>
    </w:p>
    <w:p w14:paraId="2B88F804"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Сравнение занятости населения двух стран по комплексным картам».</w:t>
      </w:r>
    </w:p>
    <w:p w14:paraId="409F860C" w14:textId="21F7A5ED"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Материки и страны.</w:t>
      </w:r>
    </w:p>
    <w:p w14:paraId="42E656F9" w14:textId="4902BAEE"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Южные материки.</w:t>
      </w:r>
    </w:p>
    <w:p w14:paraId="19A3556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Африка. Австралия и Океания. Южная Америка. Антарктида. История открытия. Географическое положение. О</w:t>
      </w:r>
      <w:r w:rsidRPr="00C92E74">
        <w:rPr>
          <w:rFonts w:eastAsia="SchoolBookSanPin" w:cs="Times New Roman"/>
          <w:szCs w:val="20"/>
        </w:rPr>
        <w:t>с</w:t>
      </w:r>
      <w:r w:rsidRPr="00C92E74">
        <w:rPr>
          <w:rFonts w:eastAsia="SchoolBookSanPin" w:cs="Times New Roman"/>
          <w:szCs w:val="20"/>
        </w:rPr>
        <w:t>новные черты рельефа, климата и внутренних вод и определяющие их факторы. Зональные и азональные природные ко</w:t>
      </w:r>
      <w:r w:rsidRPr="00C92E74">
        <w:rPr>
          <w:rFonts w:eastAsia="SchoolBookSanPin" w:cs="Times New Roman"/>
          <w:szCs w:val="20"/>
        </w:rPr>
        <w:t>м</w:t>
      </w:r>
      <w:r w:rsidRPr="00C92E74">
        <w:rPr>
          <w:rFonts w:eastAsia="SchoolBookSanPin" w:cs="Times New Roman"/>
          <w:szCs w:val="20"/>
        </w:rPr>
        <w:t>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w:t>
      </w:r>
      <w:r w:rsidRPr="00C92E74">
        <w:rPr>
          <w:rFonts w:eastAsia="SchoolBookSanPin" w:cs="Times New Roman"/>
          <w:szCs w:val="20"/>
        </w:rPr>
        <w:t>н</w:t>
      </w:r>
      <w:r w:rsidRPr="00C92E74">
        <w:rPr>
          <w:rFonts w:eastAsia="SchoolBookSanPin" w:cs="Times New Roman"/>
          <w:szCs w:val="20"/>
        </w:rPr>
        <w:t>тарктиды. Цели международных исследований материка в XX‒XXI вв. Современные исследования в Антарктиде. Роль Ро</w:t>
      </w:r>
      <w:r w:rsidRPr="00C92E74">
        <w:rPr>
          <w:rFonts w:eastAsia="SchoolBookSanPin" w:cs="Times New Roman"/>
          <w:szCs w:val="20"/>
        </w:rPr>
        <w:t>с</w:t>
      </w:r>
      <w:r w:rsidRPr="00C92E74">
        <w:rPr>
          <w:rFonts w:eastAsia="SchoolBookSanPin" w:cs="Times New Roman"/>
          <w:szCs w:val="20"/>
        </w:rPr>
        <w:t>сии в открытиях и исследованиях ледового континента.</w:t>
      </w:r>
    </w:p>
    <w:p w14:paraId="2A109DDF"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Сравнение географического положения двух (любых) южных материков», «Объяснение г</w:t>
      </w:r>
      <w:r w:rsidRPr="00C92E74">
        <w:rPr>
          <w:rFonts w:eastAsia="SchoolBookSanPin" w:cs="Times New Roman"/>
          <w:szCs w:val="20"/>
        </w:rPr>
        <w:t>о</w:t>
      </w:r>
      <w:r w:rsidRPr="00C92E74">
        <w:rPr>
          <w:rFonts w:eastAsia="SchoolBookSanPin" w:cs="Times New Roman"/>
          <w:szCs w:val="20"/>
        </w:rPr>
        <w:t>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A855019" w14:textId="0CFA8D80"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Северные материки.</w:t>
      </w:r>
    </w:p>
    <w:p w14:paraId="475EB1F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w:t>
      </w:r>
      <w:r w:rsidRPr="00C92E74">
        <w:rPr>
          <w:rFonts w:eastAsia="SchoolBookSanPin" w:cs="Times New Roman"/>
          <w:szCs w:val="20"/>
        </w:rPr>
        <w:t>и</w:t>
      </w:r>
      <w:r w:rsidRPr="00C92E74">
        <w:rPr>
          <w:rFonts w:eastAsia="SchoolBookSanPin" w:cs="Times New Roman"/>
          <w:szCs w:val="20"/>
        </w:rPr>
        <w:t>тическая карта. Крупнейшие по территории и численности населения страны. Изменение природы под влиянием хозя</w:t>
      </w:r>
      <w:r w:rsidRPr="00C92E74">
        <w:rPr>
          <w:rFonts w:eastAsia="SchoolBookSanPin" w:cs="Times New Roman"/>
          <w:szCs w:val="20"/>
        </w:rPr>
        <w:t>й</w:t>
      </w:r>
      <w:r w:rsidRPr="00C92E74">
        <w:rPr>
          <w:rFonts w:eastAsia="SchoolBookSanPin" w:cs="Times New Roman"/>
          <w:szCs w:val="20"/>
        </w:rPr>
        <w:t>ственной деятельности человека.</w:t>
      </w:r>
    </w:p>
    <w:p w14:paraId="16DF07C3"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w:t>
      </w:r>
      <w:r w:rsidRPr="00C92E74">
        <w:rPr>
          <w:rFonts w:eastAsia="SchoolBookSanPin" w:cs="Times New Roman"/>
          <w:szCs w:val="20"/>
        </w:rPr>
        <w:t>и</w:t>
      </w:r>
      <w:r w:rsidRPr="00C92E74">
        <w:rPr>
          <w:rFonts w:eastAsia="SchoolBookSanPin" w:cs="Times New Roman"/>
          <w:szCs w:val="20"/>
        </w:rPr>
        <w:t>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w:t>
      </w:r>
      <w:r w:rsidRPr="00C92E74">
        <w:rPr>
          <w:rFonts w:eastAsia="SchoolBookSanPin" w:cs="Times New Roman"/>
          <w:szCs w:val="20"/>
        </w:rPr>
        <w:t>у</w:t>
      </w:r>
      <w:r w:rsidRPr="00C92E74">
        <w:rPr>
          <w:rFonts w:eastAsia="SchoolBookSanPin" w:cs="Times New Roman"/>
          <w:szCs w:val="20"/>
        </w:rPr>
        <w:t>гих)».</w:t>
      </w:r>
    </w:p>
    <w:p w14:paraId="053976F2" w14:textId="5ECED9E8"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Взаимодействие природы и общества.</w:t>
      </w:r>
    </w:p>
    <w:p w14:paraId="0894D0B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w:t>
      </w:r>
      <w:r w:rsidRPr="00C92E74">
        <w:rPr>
          <w:rFonts w:eastAsia="SchoolBookSanPin" w:cs="Times New Roman"/>
          <w:szCs w:val="20"/>
        </w:rPr>
        <w:t>а</w:t>
      </w:r>
      <w:r w:rsidRPr="00C92E74">
        <w:rPr>
          <w:rFonts w:eastAsia="SchoolBookSanPin" w:cs="Times New Roman"/>
          <w:szCs w:val="20"/>
        </w:rPr>
        <w:t>родная гидрографическая организация, ЮНЕСКО и другие).</w:t>
      </w:r>
    </w:p>
    <w:p w14:paraId="5018F70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Глобальные проблемы человечества: экологическая, сырьевая, энергетическая, преодоления отсталости стран, пр</w:t>
      </w:r>
      <w:r w:rsidRPr="00C92E74">
        <w:rPr>
          <w:rFonts w:eastAsia="SchoolBookSanPin" w:cs="Times New Roman"/>
          <w:szCs w:val="20"/>
        </w:rPr>
        <w:t>о</w:t>
      </w:r>
      <w:r w:rsidRPr="00C92E74">
        <w:rPr>
          <w:rFonts w:eastAsia="SchoolBookSanPin" w:cs="Times New Roman"/>
          <w:szCs w:val="20"/>
        </w:rPr>
        <w:t>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8C9472B"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Характеристика изменений компонентов природы на территории одной из стран мира в р</w:t>
      </w:r>
      <w:r w:rsidRPr="00C92E74">
        <w:rPr>
          <w:rFonts w:eastAsia="SchoolBookSanPin" w:cs="Times New Roman"/>
          <w:szCs w:val="20"/>
        </w:rPr>
        <w:t>е</w:t>
      </w:r>
      <w:r w:rsidRPr="00C92E74">
        <w:rPr>
          <w:rFonts w:eastAsia="SchoolBookSanPin" w:cs="Times New Roman"/>
          <w:szCs w:val="20"/>
        </w:rPr>
        <w:t>зультате деятельности человека».</w:t>
      </w:r>
    </w:p>
    <w:p w14:paraId="0CBC19FC" w14:textId="207EE246"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географии в 8 классе.</w:t>
      </w:r>
    </w:p>
    <w:p w14:paraId="273D9876" w14:textId="7131433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Географическое пространство России.</w:t>
      </w:r>
    </w:p>
    <w:p w14:paraId="010EBE63" w14:textId="0BB85BB6"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История формирования и освоения территории России.</w:t>
      </w:r>
    </w:p>
    <w:p w14:paraId="2DAA957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0433A96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Представление в виде таблицы сведений об изменении границ России на разных историч</w:t>
      </w:r>
      <w:r w:rsidRPr="00C92E74">
        <w:rPr>
          <w:rFonts w:eastAsia="SchoolBookSanPin" w:cs="Times New Roman"/>
          <w:szCs w:val="20"/>
        </w:rPr>
        <w:t>е</w:t>
      </w:r>
      <w:r w:rsidRPr="00C92E74">
        <w:rPr>
          <w:rFonts w:eastAsia="SchoolBookSanPin" w:cs="Times New Roman"/>
          <w:szCs w:val="20"/>
        </w:rPr>
        <w:t>ских этапах на основе анализа географических карт».</w:t>
      </w:r>
    </w:p>
    <w:p w14:paraId="4CF5BC5A" w14:textId="0154789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Географическое положение и границы России.</w:t>
      </w:r>
    </w:p>
    <w:p w14:paraId="0A479D2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Государственная территория России. Территориальные воды. Государственная граница России. Морские и сух</w:t>
      </w:r>
      <w:r w:rsidRPr="00C92E74">
        <w:rPr>
          <w:rFonts w:eastAsia="SchoolBookSanPin" w:cs="Times New Roman"/>
          <w:szCs w:val="20"/>
        </w:rPr>
        <w:t>о</w:t>
      </w:r>
      <w:r w:rsidRPr="00C92E74">
        <w:rPr>
          <w:rFonts w:eastAsia="SchoolBookSanPin" w:cs="Times New Roman"/>
          <w:szCs w:val="20"/>
        </w:rPr>
        <w:t>путные границы, воздушное пространство, континентальный шельф и исключительная экономическая зона Российской Ф</w:t>
      </w:r>
      <w:r w:rsidRPr="00C92E74">
        <w:rPr>
          <w:rFonts w:eastAsia="SchoolBookSanPin" w:cs="Times New Roman"/>
          <w:szCs w:val="20"/>
        </w:rPr>
        <w:t>е</w:t>
      </w:r>
      <w:r w:rsidRPr="00C92E74">
        <w:rPr>
          <w:rFonts w:eastAsia="SchoolBookSanPin" w:cs="Times New Roman"/>
          <w:szCs w:val="20"/>
        </w:rPr>
        <w:t>дерации. Географическое положение России. Виды географического положения. Страны ‒ соседи России. Ближнее и дал</w:t>
      </w:r>
      <w:r w:rsidRPr="00C92E74">
        <w:rPr>
          <w:rFonts w:eastAsia="SchoolBookSanPin" w:cs="Times New Roman"/>
          <w:szCs w:val="20"/>
        </w:rPr>
        <w:t>ь</w:t>
      </w:r>
      <w:r w:rsidRPr="00C92E74">
        <w:rPr>
          <w:rFonts w:eastAsia="SchoolBookSanPin" w:cs="Times New Roman"/>
          <w:szCs w:val="20"/>
        </w:rPr>
        <w:t>нее зарубежье. Моря, омывающие территорию России.</w:t>
      </w:r>
    </w:p>
    <w:p w14:paraId="7865ACB9" w14:textId="63FF6142"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Время на территории России.</w:t>
      </w:r>
    </w:p>
    <w:p w14:paraId="6FA02C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Россия на карте часовых поясов мира. Карта часовых зон России. Местное, поясное и зональное время: роль в х</w:t>
      </w:r>
      <w:r w:rsidRPr="00C92E74">
        <w:rPr>
          <w:rFonts w:eastAsia="SchoolBookSanPin" w:cs="Times New Roman"/>
          <w:szCs w:val="20"/>
        </w:rPr>
        <w:t>о</w:t>
      </w:r>
      <w:r w:rsidRPr="00C92E74">
        <w:rPr>
          <w:rFonts w:eastAsia="SchoolBookSanPin" w:cs="Times New Roman"/>
          <w:szCs w:val="20"/>
        </w:rPr>
        <w:t>зяйстве и жизни людей.</w:t>
      </w:r>
    </w:p>
    <w:p w14:paraId="6ECC3EB9"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 xml:space="preserve">Определение различия во времени для разных городов </w:t>
      </w:r>
      <w:r w:rsidRPr="00C92E74">
        <w:rPr>
          <w:rFonts w:eastAsia="SchoolBookSanPin" w:cs="Times New Roman"/>
          <w:position w:val="1"/>
          <w:szCs w:val="20"/>
        </w:rPr>
        <w:t>России по карте часовых зон».</w:t>
      </w:r>
    </w:p>
    <w:p w14:paraId="2C8F20D7" w14:textId="6DA21269"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Административно-территориальное устройство России. Районирование территории.</w:t>
      </w:r>
    </w:p>
    <w:p w14:paraId="09EBA5A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Федеративное устройство России. Субъекты Российской Федерации, их равноправие и разнообразие. Основные в</w:t>
      </w:r>
      <w:r w:rsidRPr="00C92E74">
        <w:rPr>
          <w:rFonts w:eastAsia="SchoolBookSanPin" w:cs="Times New Roman"/>
          <w:szCs w:val="20"/>
        </w:rPr>
        <w:t>и</w:t>
      </w:r>
      <w:r w:rsidRPr="00C92E74">
        <w:rPr>
          <w:rFonts w:eastAsia="SchoolBookSanPin" w:cs="Times New Roman"/>
          <w:szCs w:val="20"/>
        </w:rPr>
        <w:t>ды субъектов Российской Федерации. Федеральные округа. Районирование как метод географических исследований и те</w:t>
      </w:r>
      <w:r w:rsidRPr="00C92E74">
        <w:rPr>
          <w:rFonts w:eastAsia="SchoolBookSanPin" w:cs="Times New Roman"/>
          <w:szCs w:val="20"/>
        </w:rPr>
        <w:t>р</w:t>
      </w:r>
      <w:r w:rsidRPr="00C92E74">
        <w:rPr>
          <w:rFonts w:eastAsia="SchoolBookSanPin" w:cs="Times New Roman"/>
          <w:szCs w:val="20"/>
        </w:rPr>
        <w:t>риториального управления. Виды районирования территории. Макрорегионы России: Западный (Европейская часть) и В</w:t>
      </w:r>
      <w:r w:rsidRPr="00C92E74">
        <w:rPr>
          <w:rFonts w:eastAsia="SchoolBookSanPin" w:cs="Times New Roman"/>
          <w:szCs w:val="20"/>
        </w:rPr>
        <w:t>о</w:t>
      </w:r>
      <w:r w:rsidRPr="00C92E74">
        <w:rPr>
          <w:rFonts w:eastAsia="SchoolBookSanPin" w:cs="Times New Roman"/>
          <w:szCs w:val="20"/>
        </w:rPr>
        <w:t>сточный (Азиатская часть); их границы и состав. Крупные географические районы России: Европейский Север России и С</w:t>
      </w:r>
      <w:r w:rsidRPr="00C92E74">
        <w:rPr>
          <w:rFonts w:eastAsia="SchoolBookSanPin" w:cs="Times New Roman"/>
          <w:szCs w:val="20"/>
        </w:rPr>
        <w:t>е</w:t>
      </w:r>
      <w:r w:rsidRPr="00C92E74">
        <w:rPr>
          <w:rFonts w:eastAsia="SchoolBookSanPin" w:cs="Times New Roman"/>
          <w:szCs w:val="20"/>
        </w:rPr>
        <w:t>веро-Запад России, Центральная Россия, Поволжье, Юг Европейской части России, Урал, Сибирь и Дальний Восток.</w:t>
      </w:r>
    </w:p>
    <w:p w14:paraId="303EF7CC"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AB517CF" w14:textId="73260CF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Природа России.</w:t>
      </w:r>
    </w:p>
    <w:p w14:paraId="105F6414" w14:textId="24BF7900"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Природные условия и ресурсы России.</w:t>
      </w:r>
    </w:p>
    <w:p w14:paraId="368EFAC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w:t>
      </w:r>
      <w:r w:rsidRPr="00C92E74">
        <w:rPr>
          <w:rFonts w:eastAsia="SchoolBookSanPin" w:cs="Times New Roman"/>
          <w:szCs w:val="20"/>
        </w:rPr>
        <w:t>о</w:t>
      </w:r>
      <w:r w:rsidRPr="00C92E74">
        <w:rPr>
          <w:rFonts w:eastAsia="SchoolBookSanPin" w:cs="Times New Roman"/>
          <w:szCs w:val="20"/>
        </w:rPr>
        <w:t>рей, омывающих Россию.</w:t>
      </w:r>
    </w:p>
    <w:p w14:paraId="26368D64"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Характеристика природно-ресурсного капитала своего края по картам и статистическим м</w:t>
      </w:r>
      <w:r w:rsidRPr="00C92E74">
        <w:rPr>
          <w:rFonts w:eastAsia="SchoolBookSanPin" w:cs="Times New Roman"/>
          <w:szCs w:val="20"/>
        </w:rPr>
        <w:t>а</w:t>
      </w:r>
      <w:r w:rsidRPr="00C92E74">
        <w:rPr>
          <w:rFonts w:eastAsia="SchoolBookSanPin" w:cs="Times New Roman"/>
          <w:szCs w:val="20"/>
        </w:rPr>
        <w:t>териалам».</w:t>
      </w:r>
    </w:p>
    <w:p w14:paraId="15DAEF8D" w14:textId="06D2AA0F"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Геологическое строение, рельеф и полезные ископаемые.</w:t>
      </w:r>
    </w:p>
    <w:p w14:paraId="0B24ACD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Основные этапы формирования земной коры на территории России. Основные тектонические структуры на терр</w:t>
      </w:r>
      <w:r w:rsidRPr="00C92E74">
        <w:rPr>
          <w:rFonts w:eastAsia="SchoolBookSanPin" w:cs="Times New Roman"/>
          <w:szCs w:val="20"/>
        </w:rPr>
        <w:t>и</w:t>
      </w:r>
      <w:r w:rsidRPr="00C92E74">
        <w:rPr>
          <w:rFonts w:eastAsia="SchoolBookSanPin" w:cs="Times New Roman"/>
          <w:szCs w:val="20"/>
        </w:rPr>
        <w:t>тории России. Платформы и плиты. Пояса горообразования. Геохронологическая таблица. Основные формы рельефа и ос</w:t>
      </w:r>
      <w:r w:rsidRPr="00C92E74">
        <w:rPr>
          <w:rFonts w:eastAsia="SchoolBookSanPin" w:cs="Times New Roman"/>
          <w:szCs w:val="20"/>
        </w:rPr>
        <w:t>о</w:t>
      </w:r>
      <w:r w:rsidRPr="00C92E74">
        <w:rPr>
          <w:rFonts w:eastAsia="SchoolBookSanPin" w:cs="Times New Roman"/>
          <w:szCs w:val="20"/>
        </w:rPr>
        <w:t>бенности их распространения на территории России. Зависимость между тектоническим строением, рельефом и размещ</w:t>
      </w:r>
      <w:r w:rsidRPr="00C92E74">
        <w:rPr>
          <w:rFonts w:eastAsia="SchoolBookSanPin" w:cs="Times New Roman"/>
          <w:szCs w:val="20"/>
        </w:rPr>
        <w:t>е</w:t>
      </w:r>
      <w:r w:rsidRPr="00C92E74">
        <w:rPr>
          <w:rFonts w:eastAsia="SchoolBookSanPin" w:cs="Times New Roman"/>
          <w:szCs w:val="20"/>
        </w:rPr>
        <w:t>нием основных групп полезных ископаемых по территории страны.</w:t>
      </w:r>
    </w:p>
    <w:p w14:paraId="1908A6C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Влияние внутренних и внешних процессов на формирование рельефа. Современные процессы, формирующие р</w:t>
      </w:r>
      <w:r w:rsidRPr="00C92E74">
        <w:rPr>
          <w:rFonts w:eastAsia="SchoolBookSanPin" w:cs="Times New Roman"/>
          <w:szCs w:val="20"/>
        </w:rPr>
        <w:t>е</w:t>
      </w:r>
      <w:r w:rsidRPr="00C92E74">
        <w:rPr>
          <w:rFonts w:eastAsia="SchoolBookSanPin" w:cs="Times New Roman"/>
          <w:szCs w:val="20"/>
        </w:rPr>
        <w:t>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w:t>
      </w:r>
      <w:r w:rsidRPr="00C92E74">
        <w:rPr>
          <w:rFonts w:eastAsia="SchoolBookSanPin" w:cs="Times New Roman"/>
          <w:szCs w:val="20"/>
        </w:rPr>
        <w:t>ь</w:t>
      </w:r>
      <w:r w:rsidRPr="00C92E74">
        <w:rPr>
          <w:rFonts w:eastAsia="SchoolBookSanPin" w:cs="Times New Roman"/>
          <w:szCs w:val="20"/>
        </w:rPr>
        <w:t>ности человека. Антропогенные формы рельефа. Особенности рельефа своего края.</w:t>
      </w:r>
    </w:p>
    <w:p w14:paraId="7BF2E9DF"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Объяснение распространения по территории России опасных геологических явлений», «</w:t>
      </w:r>
      <w:r w:rsidRPr="00C92E74">
        <w:rPr>
          <w:rFonts w:eastAsia="SchoolBookSanPin" w:cs="Times New Roman"/>
          <w:position w:val="1"/>
          <w:szCs w:val="20"/>
        </w:rPr>
        <w:t>Объяснение особенностей рельефа своего края».</w:t>
      </w:r>
    </w:p>
    <w:p w14:paraId="3102F817" w14:textId="1BD527C8"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Климат и климатические ресурсы.</w:t>
      </w:r>
    </w:p>
    <w:p w14:paraId="59F449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Факторы, определяющие климат России. Влияние географического положения на климат России. Солнечная ради</w:t>
      </w:r>
      <w:r w:rsidRPr="00C92E74">
        <w:rPr>
          <w:rFonts w:eastAsia="SchoolBookSanPin" w:cs="Times New Roman"/>
          <w:szCs w:val="20"/>
        </w:rPr>
        <w:t>а</w:t>
      </w:r>
      <w:r w:rsidRPr="00C92E74">
        <w:rPr>
          <w:rFonts w:eastAsia="SchoolBookSanPin" w:cs="Times New Roman"/>
          <w:szCs w:val="20"/>
        </w:rPr>
        <w:t>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w:t>
      </w:r>
      <w:r w:rsidRPr="00C92E74">
        <w:rPr>
          <w:rFonts w:eastAsia="SchoolBookSanPin" w:cs="Times New Roman"/>
          <w:szCs w:val="20"/>
        </w:rPr>
        <w:t>о</w:t>
      </w:r>
      <w:r w:rsidRPr="00C92E74">
        <w:rPr>
          <w:rFonts w:eastAsia="SchoolBookSanPin" w:cs="Times New Roman"/>
          <w:szCs w:val="20"/>
        </w:rPr>
        <w:t>эффициент увлажнения.</w:t>
      </w:r>
    </w:p>
    <w:p w14:paraId="0BAF922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w:t>
      </w:r>
      <w:r w:rsidRPr="00C92E74">
        <w:rPr>
          <w:rFonts w:eastAsia="SchoolBookSanPin" w:cs="Times New Roman"/>
          <w:szCs w:val="20"/>
        </w:rPr>
        <w:t>е</w:t>
      </w:r>
      <w:r w:rsidRPr="00C92E74">
        <w:rPr>
          <w:rFonts w:eastAsia="SchoolBookSanPin" w:cs="Times New Roman"/>
          <w:szCs w:val="20"/>
        </w:rPr>
        <w:t>мые климатические изменения на территории России и их возможные следствия. Способы адаптации человека к разноо</w:t>
      </w:r>
      <w:r w:rsidRPr="00C92E74">
        <w:rPr>
          <w:rFonts w:eastAsia="SchoolBookSanPin" w:cs="Times New Roman"/>
          <w:szCs w:val="20"/>
        </w:rPr>
        <w:t>б</w:t>
      </w:r>
      <w:r w:rsidRPr="00C92E74">
        <w:rPr>
          <w:rFonts w:eastAsia="SchoolBookSanPin" w:cs="Times New Roman"/>
          <w:szCs w:val="20"/>
        </w:rPr>
        <w:t>разным климатическим условиям на территории страны. Агроклиматические ресурсы. Опасные и неблагоприятные мете</w:t>
      </w:r>
      <w:r w:rsidRPr="00C92E74">
        <w:rPr>
          <w:rFonts w:eastAsia="SchoolBookSanPin" w:cs="Times New Roman"/>
          <w:szCs w:val="20"/>
        </w:rPr>
        <w:t>о</w:t>
      </w:r>
      <w:r w:rsidRPr="00C92E74">
        <w:rPr>
          <w:rFonts w:eastAsia="SchoolBookSanPin" w:cs="Times New Roman"/>
          <w:szCs w:val="20"/>
        </w:rPr>
        <w:t>рологические явления. Наблюдаемые климатические изменения на территории России и их возможные следствия. Особе</w:t>
      </w:r>
      <w:r w:rsidRPr="00C92E74">
        <w:rPr>
          <w:rFonts w:eastAsia="SchoolBookSanPin" w:cs="Times New Roman"/>
          <w:szCs w:val="20"/>
        </w:rPr>
        <w:t>н</w:t>
      </w:r>
      <w:r w:rsidRPr="00C92E74">
        <w:rPr>
          <w:rFonts w:eastAsia="SchoolBookSanPin" w:cs="Times New Roman"/>
          <w:szCs w:val="20"/>
        </w:rPr>
        <w:t>ности климата своего края.</w:t>
      </w:r>
    </w:p>
    <w:p w14:paraId="69860D46"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Описание и прогнозирование погоды территории по карте погоды, «Определение и объя</w:t>
      </w:r>
      <w:r w:rsidRPr="00C92E74">
        <w:rPr>
          <w:rFonts w:eastAsia="SchoolBookSanPin" w:cs="Times New Roman"/>
          <w:szCs w:val="20"/>
        </w:rPr>
        <w:t>с</w:t>
      </w:r>
      <w:r w:rsidRPr="00C92E74">
        <w:rPr>
          <w:rFonts w:eastAsia="SchoolBookSanPin" w:cs="Times New Roman"/>
          <w:szCs w:val="20"/>
        </w:rPr>
        <w:t>нение по картам закономерностей распределения солнечной радиации, средних температур января и июля, годового колич</w:t>
      </w:r>
      <w:r w:rsidRPr="00C92E74">
        <w:rPr>
          <w:rFonts w:eastAsia="SchoolBookSanPin" w:cs="Times New Roman"/>
          <w:szCs w:val="20"/>
        </w:rPr>
        <w:t>е</w:t>
      </w:r>
      <w:r w:rsidRPr="00C92E74">
        <w:rPr>
          <w:rFonts w:eastAsia="SchoolBookSanPin" w:cs="Times New Roman"/>
          <w:szCs w:val="20"/>
        </w:rPr>
        <w:t>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56B817FC" w14:textId="3C44E6AA"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Моря России. Внутренние воды и водные ресурсы.</w:t>
      </w:r>
    </w:p>
    <w:p w14:paraId="6F7D0B6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B2BDEC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rsidRPr="00C92E74">
        <w:rPr>
          <w:rFonts w:eastAsia="SchoolBookSanPin" w:cs="Times New Roman"/>
          <w:szCs w:val="20"/>
        </w:rPr>
        <w:lastRenderedPageBreak/>
        <w:t>обеспеченности водными ресурсами крупных регионов России. Внутренние воды и водные ресурсы своего региона и своей местности.</w:t>
      </w:r>
    </w:p>
    <w:p w14:paraId="4D0EB9D5"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Сравнение особенностей режима и характера течения двух рек России», «Объяснение ра</w:t>
      </w:r>
      <w:r w:rsidRPr="00C92E74">
        <w:rPr>
          <w:rFonts w:eastAsia="SchoolBookSanPin" w:cs="Times New Roman"/>
          <w:szCs w:val="20"/>
        </w:rPr>
        <w:t>с</w:t>
      </w:r>
      <w:r w:rsidRPr="00C92E74">
        <w:rPr>
          <w:rFonts w:eastAsia="SchoolBookSanPin" w:cs="Times New Roman"/>
          <w:szCs w:val="20"/>
        </w:rPr>
        <w:t>пространения опасных гидрологических природных явлений на территории страны».</w:t>
      </w:r>
    </w:p>
    <w:p w14:paraId="48FC0109" w14:textId="6B75346D"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Природно-хозяйственные зоны.</w:t>
      </w:r>
    </w:p>
    <w:p w14:paraId="06C09C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Почва ‒ особый компонент природы. Факторы образования почв. Основные зональные типы почв, их свойства, ра</w:t>
      </w:r>
      <w:r w:rsidRPr="00C92E74">
        <w:rPr>
          <w:rFonts w:eastAsia="SchoolBookSanPin" w:cs="Times New Roman"/>
          <w:szCs w:val="20"/>
        </w:rPr>
        <w:t>з</w:t>
      </w:r>
      <w:r w:rsidRPr="00C92E74">
        <w:rPr>
          <w:rFonts w:eastAsia="SchoolBookSanPin" w:cs="Times New Roman"/>
          <w:szCs w:val="20"/>
        </w:rPr>
        <w:t>личия в плодородии. Почвенные ресурсы России. Изменение почв различных природных зон в ходе их хозяйственного и</w:t>
      </w:r>
      <w:r w:rsidRPr="00C92E74">
        <w:rPr>
          <w:rFonts w:eastAsia="SchoolBookSanPin" w:cs="Times New Roman"/>
          <w:szCs w:val="20"/>
        </w:rPr>
        <w:t>с</w:t>
      </w:r>
      <w:r w:rsidRPr="00C92E74">
        <w:rPr>
          <w:rFonts w:eastAsia="SchoolBookSanPin" w:cs="Times New Roman"/>
          <w:szCs w:val="20"/>
        </w:rPr>
        <w:t>пользования. Меры по сохранению плодородия почв: мелиорация земель, борьба с эрозией почв и их загрязнением.</w:t>
      </w:r>
    </w:p>
    <w:p w14:paraId="2636FEE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Богатство растительного и животного мира России: видовое разнообразие, факторы, его определяющие. Особенн</w:t>
      </w:r>
      <w:r w:rsidRPr="00C92E74">
        <w:rPr>
          <w:rFonts w:eastAsia="SchoolBookSanPin" w:cs="Times New Roman"/>
          <w:szCs w:val="20"/>
        </w:rPr>
        <w:t>о</w:t>
      </w:r>
      <w:r w:rsidRPr="00C92E74">
        <w:rPr>
          <w:rFonts w:eastAsia="SchoolBookSanPin" w:cs="Times New Roman"/>
          <w:szCs w:val="20"/>
        </w:rPr>
        <w:t>сти растительного и животного мира различных природно-хозяйственных зон России.</w:t>
      </w:r>
    </w:p>
    <w:p w14:paraId="26DD612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Природно-хозяйственные зоны России: взаимосвязь и взаимообусловленность их компонентов.</w:t>
      </w:r>
    </w:p>
    <w:p w14:paraId="15E4AD0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Высотная поясность в горах на территории России. Природные ресурсы природно-хозяйственных зон и их ис</w:t>
      </w:r>
      <w:r w:rsidRPr="00C92E74">
        <w:rPr>
          <w:rFonts w:eastAsia="SchoolBookSanPin" w:cs="Times New Roman"/>
          <w:position w:val="1"/>
          <w:szCs w:val="20"/>
        </w:rPr>
        <w:t>пол</w:t>
      </w:r>
      <w:r w:rsidRPr="00C92E74">
        <w:rPr>
          <w:rFonts w:eastAsia="SchoolBookSanPin" w:cs="Times New Roman"/>
          <w:position w:val="1"/>
          <w:szCs w:val="20"/>
        </w:rPr>
        <w:t>ь</w:t>
      </w:r>
      <w:r w:rsidRPr="00C92E74">
        <w:rPr>
          <w:rFonts w:eastAsia="SchoolBookSanPin" w:cs="Times New Roman"/>
          <w:position w:val="1"/>
          <w:szCs w:val="20"/>
        </w:rPr>
        <w:t>зование, экологические проблемы. Прогнозируемые по</w:t>
      </w:r>
      <w:r w:rsidRPr="00C92E74">
        <w:rPr>
          <w:rFonts w:eastAsia="SchoolBookSanPin" w:cs="Times New Roman"/>
          <w:szCs w:val="20"/>
        </w:rPr>
        <w:t>следствия изменений климата для разных природно-хозяйственных зон на территории России.</w:t>
      </w:r>
    </w:p>
    <w:p w14:paraId="00CD835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Особо охраняемые природные территории России и своего края. Объекты Всемирного природного наследия ЮН</w:t>
      </w:r>
      <w:r w:rsidRPr="00C92E74">
        <w:rPr>
          <w:rFonts w:eastAsia="SchoolBookSanPin" w:cs="Times New Roman"/>
          <w:szCs w:val="20"/>
        </w:rPr>
        <w:t>Е</w:t>
      </w:r>
      <w:r w:rsidRPr="00C92E74">
        <w:rPr>
          <w:rFonts w:eastAsia="SchoolBookSanPin" w:cs="Times New Roman"/>
          <w:szCs w:val="20"/>
        </w:rPr>
        <w:t>СКО; растения и животные, занесённые в Красную книгу России.</w:t>
      </w:r>
    </w:p>
    <w:p w14:paraId="673445C5"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Объяснение различий структуры высотной поясности в горных системах», «Анализ ра</w:t>
      </w:r>
      <w:r w:rsidRPr="00C92E74">
        <w:rPr>
          <w:rFonts w:eastAsia="SchoolBookSanPin" w:cs="Times New Roman"/>
          <w:szCs w:val="20"/>
        </w:rPr>
        <w:t>з</w:t>
      </w:r>
      <w:r w:rsidRPr="00C92E74">
        <w:rPr>
          <w:rFonts w:eastAsia="SchoolBookSanPin" w:cs="Times New Roman"/>
          <w:szCs w:val="20"/>
        </w:rPr>
        <w:t>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B657400" w14:textId="31C719C3"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Население России.</w:t>
      </w:r>
    </w:p>
    <w:p w14:paraId="5E201CB5" w14:textId="21290BF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Численность населения России.</w:t>
      </w:r>
    </w:p>
    <w:p w14:paraId="10FA3D8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w:t>
      </w:r>
      <w:r w:rsidRPr="00C92E74">
        <w:rPr>
          <w:rFonts w:eastAsia="SchoolBookSanPin" w:cs="Times New Roman"/>
          <w:szCs w:val="20"/>
        </w:rPr>
        <w:t>о</w:t>
      </w:r>
      <w:r w:rsidRPr="00C92E74">
        <w:rPr>
          <w:rFonts w:eastAsia="SchoolBookSanPin" w:cs="Times New Roman"/>
          <w:szCs w:val="20"/>
        </w:rPr>
        <w:t>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B1600A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Определение по статистическим данным общего, естественного (или) миграционного прир</w:t>
      </w:r>
      <w:r w:rsidRPr="00C92E74">
        <w:rPr>
          <w:rFonts w:eastAsia="SchoolBookSanPin" w:cs="Times New Roman"/>
          <w:szCs w:val="20"/>
        </w:rPr>
        <w:t>о</w:t>
      </w:r>
      <w:r w:rsidRPr="00C92E74">
        <w:rPr>
          <w:rFonts w:eastAsia="SchoolBookSanPin" w:cs="Times New Roman"/>
          <w:szCs w:val="20"/>
        </w:rPr>
        <w:t>ста населения отдельных субъектов (федеральных округов) Российской Федерации или своего региона».</w:t>
      </w:r>
    </w:p>
    <w:p w14:paraId="46233C57" w14:textId="614CE301"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Территориальные особенности размещения населения России.</w:t>
      </w:r>
    </w:p>
    <w:p w14:paraId="50CEA8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Географические особенности размещения населения: их обусловленность природными, историческими и социал</w:t>
      </w:r>
      <w:r w:rsidRPr="00C92E74">
        <w:rPr>
          <w:rFonts w:eastAsia="SchoolBookSanPin" w:cs="Times New Roman"/>
          <w:szCs w:val="20"/>
        </w:rPr>
        <w:t>ь</w:t>
      </w:r>
      <w:r w:rsidRPr="00C92E74">
        <w:rPr>
          <w:rFonts w:eastAsia="SchoolBookSanPin" w:cs="Times New Roman"/>
          <w:szCs w:val="20"/>
        </w:rPr>
        <w:t>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w:t>
      </w:r>
      <w:r w:rsidRPr="00C92E74">
        <w:rPr>
          <w:rFonts w:eastAsia="SchoolBookSanPin" w:cs="Times New Roman"/>
          <w:szCs w:val="20"/>
        </w:rPr>
        <w:t>е</w:t>
      </w:r>
      <w:r w:rsidRPr="00C92E74">
        <w:rPr>
          <w:rFonts w:eastAsia="SchoolBookSanPin" w:cs="Times New Roman"/>
          <w:szCs w:val="20"/>
        </w:rPr>
        <w:t>ление. Виды городских и сельских населённых пунктов. Урбанизация в России. Крупнейшие города и городские агломер</w:t>
      </w:r>
      <w:r w:rsidRPr="00C92E74">
        <w:rPr>
          <w:rFonts w:eastAsia="SchoolBookSanPin" w:cs="Times New Roman"/>
          <w:szCs w:val="20"/>
        </w:rPr>
        <w:t>а</w:t>
      </w:r>
      <w:r w:rsidRPr="00C92E74">
        <w:rPr>
          <w:rFonts w:eastAsia="SchoolBookSanPin" w:cs="Times New Roman"/>
          <w:szCs w:val="20"/>
        </w:rPr>
        <w:t>ции. Классификация городов по численности населения. Роль городов в жизни страны. Функции городов России. Мон</w:t>
      </w:r>
      <w:r w:rsidRPr="00C92E74">
        <w:rPr>
          <w:rFonts w:eastAsia="SchoolBookSanPin" w:cs="Times New Roman"/>
          <w:szCs w:val="20"/>
        </w:rPr>
        <w:t>о</w:t>
      </w:r>
      <w:r w:rsidRPr="00C92E74">
        <w:rPr>
          <w:rFonts w:eastAsia="SchoolBookSanPin" w:cs="Times New Roman"/>
          <w:szCs w:val="20"/>
        </w:rPr>
        <w:t>функциональные города. Сельская местность и современные тенденции сельского расселения.</w:t>
      </w:r>
    </w:p>
    <w:p w14:paraId="23198681" w14:textId="2A51877B"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Народы и религии России.</w:t>
      </w:r>
    </w:p>
    <w:p w14:paraId="2549C1E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Россия ‒ многонациональное государство. Многонациональность как специфический фактор формирования и ра</w:t>
      </w:r>
      <w:r w:rsidRPr="00C92E74">
        <w:rPr>
          <w:rFonts w:eastAsia="SchoolBookSanPin" w:cs="Times New Roman"/>
          <w:szCs w:val="20"/>
        </w:rPr>
        <w:t>з</w:t>
      </w:r>
      <w:r w:rsidRPr="00C92E74">
        <w:rPr>
          <w:rFonts w:eastAsia="SchoolBookSanPin" w:cs="Times New Roman"/>
          <w:szCs w:val="20"/>
        </w:rPr>
        <w:t>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199FA55D"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Построение картограммы «Доля титульных этносов в численности населения республик и автономных округов Российской Федерации».</w:t>
      </w:r>
    </w:p>
    <w:p w14:paraId="1C97A559" w14:textId="1F4C93DA"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Половой и возрастной состав населения России.</w:t>
      </w:r>
    </w:p>
    <w:p w14:paraId="00AF028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500BB8D"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Объяснение динамики половозрастного состава населения</w:t>
      </w:r>
      <w:r w:rsidRPr="00C92E74">
        <w:rPr>
          <w:rFonts w:eastAsia="SchoolBookSanPin" w:cs="Times New Roman"/>
          <w:position w:val="1"/>
          <w:szCs w:val="20"/>
        </w:rPr>
        <w:t xml:space="preserve"> России на основе анализа пол</w:t>
      </w:r>
      <w:r w:rsidRPr="00C92E74">
        <w:rPr>
          <w:rFonts w:eastAsia="SchoolBookSanPin" w:cs="Times New Roman"/>
          <w:position w:val="1"/>
          <w:szCs w:val="20"/>
        </w:rPr>
        <w:t>о</w:t>
      </w:r>
      <w:r w:rsidRPr="00C92E74">
        <w:rPr>
          <w:rFonts w:eastAsia="SchoolBookSanPin" w:cs="Times New Roman"/>
          <w:position w:val="1"/>
          <w:szCs w:val="20"/>
        </w:rPr>
        <w:t>возрастных пирамид».</w:t>
      </w:r>
    </w:p>
    <w:p w14:paraId="1827E725" w14:textId="24261FCA"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Человеческий капитал России.</w:t>
      </w:r>
    </w:p>
    <w:p w14:paraId="4DDB29F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Понятие человеческого капитала. Трудовые ресурсы, рабочая сила. Неравномерность распределения трудоспосо</w:t>
      </w:r>
      <w:r w:rsidRPr="00C92E74">
        <w:rPr>
          <w:rFonts w:eastAsia="SchoolBookSanPin" w:cs="Times New Roman"/>
          <w:szCs w:val="20"/>
        </w:rPr>
        <w:t>б</w:t>
      </w:r>
      <w:r w:rsidRPr="00C92E74">
        <w:rPr>
          <w:rFonts w:eastAsia="SchoolBookSanPin" w:cs="Times New Roman"/>
          <w:szCs w:val="20"/>
        </w:rPr>
        <w:t>ного населения по территории страны. Географические различия в уровне занятости населения России и факторы, их опр</w:t>
      </w:r>
      <w:r w:rsidRPr="00C92E74">
        <w:rPr>
          <w:rFonts w:eastAsia="SchoolBookSanPin" w:cs="Times New Roman"/>
          <w:szCs w:val="20"/>
        </w:rPr>
        <w:t>е</w:t>
      </w:r>
      <w:r w:rsidRPr="00C92E74">
        <w:rPr>
          <w:rFonts w:eastAsia="SchoolBookSanPin" w:cs="Times New Roman"/>
          <w:szCs w:val="20"/>
        </w:rPr>
        <w:t>деляющие. Качество населения и показатели, характеризующие его. Индекс человеческого развития (далее – ИЧР) и его географические различия.</w:t>
      </w:r>
    </w:p>
    <w:p w14:paraId="6BE6CDE9"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Классификация федеральных округов по особенностям естественного и механического дв</w:t>
      </w:r>
      <w:r w:rsidRPr="00C92E74">
        <w:rPr>
          <w:rFonts w:eastAsia="SchoolBookSanPin" w:cs="Times New Roman"/>
          <w:szCs w:val="20"/>
        </w:rPr>
        <w:t>и</w:t>
      </w:r>
      <w:r w:rsidRPr="00C92E74">
        <w:rPr>
          <w:rFonts w:eastAsia="SchoolBookSanPin" w:cs="Times New Roman"/>
          <w:szCs w:val="20"/>
        </w:rPr>
        <w:t>жения населения».</w:t>
      </w:r>
    </w:p>
    <w:p w14:paraId="10765F48" w14:textId="01563E0E" w:rsidR="00C02E70" w:rsidRPr="007D60B8" w:rsidRDefault="00C02E70" w:rsidP="00747AC8">
      <w:pPr>
        <w:spacing w:after="0" w:line="240" w:lineRule="auto"/>
        <w:ind w:firstLine="709"/>
        <w:rPr>
          <w:rFonts w:eastAsia="OfficinaSansBoldITC" w:cs="Times New Roman"/>
          <w:b/>
          <w:szCs w:val="20"/>
        </w:rPr>
      </w:pPr>
      <w:r w:rsidRPr="007D60B8">
        <w:rPr>
          <w:rFonts w:eastAsia="OfficinaSansBoldITC" w:cs="Times New Roman"/>
          <w:b/>
          <w:szCs w:val="20"/>
        </w:rPr>
        <w:t>Содержание обучения географии в 9 классе.</w:t>
      </w:r>
    </w:p>
    <w:p w14:paraId="2831F565" w14:textId="3E84A2E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Хозяйство России.</w:t>
      </w:r>
    </w:p>
    <w:p w14:paraId="1F9FEBED" w14:textId="10133E89" w:rsidR="00C02E70" w:rsidRPr="00C92E74" w:rsidRDefault="00C02E70" w:rsidP="00747AC8">
      <w:pPr>
        <w:spacing w:after="0" w:line="240" w:lineRule="auto"/>
        <w:ind w:firstLine="709"/>
        <w:rPr>
          <w:rFonts w:eastAsia="OfficinaSansBoldITC" w:cs="Times New Roman"/>
          <w:strike/>
          <w:szCs w:val="20"/>
        </w:rPr>
      </w:pPr>
      <w:r w:rsidRPr="00C92E74">
        <w:rPr>
          <w:rFonts w:eastAsia="OfficinaSansBoldITC" w:cs="Times New Roman"/>
          <w:szCs w:val="20"/>
        </w:rPr>
        <w:t>Общая характеристика хозяйства России.</w:t>
      </w:r>
    </w:p>
    <w:p w14:paraId="552A9A7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хозяйства: важнейшие межотраслевые комплексы и отрасли. Отраслевая структура, функциональная и те</w:t>
      </w:r>
      <w:r w:rsidRPr="00C92E74">
        <w:rPr>
          <w:rFonts w:eastAsia="SchoolBookSanPin" w:cs="Times New Roman"/>
          <w:szCs w:val="20"/>
        </w:rPr>
        <w:t>р</w:t>
      </w:r>
      <w:r w:rsidRPr="00C92E74">
        <w:rPr>
          <w:rFonts w:eastAsia="SchoolBookSanPin" w:cs="Times New Roman"/>
          <w:szCs w:val="20"/>
        </w:rPr>
        <w:t>риториальная структуры хозяйства страны, факторы их формирования и развития. Группировка отраслей по их связи с пр</w:t>
      </w:r>
      <w:r w:rsidRPr="00C92E74">
        <w:rPr>
          <w:rFonts w:eastAsia="SchoolBookSanPin" w:cs="Times New Roman"/>
          <w:szCs w:val="20"/>
        </w:rPr>
        <w:t>и</w:t>
      </w:r>
      <w:r w:rsidRPr="00C92E74">
        <w:rPr>
          <w:rFonts w:eastAsia="SchoolBookSanPin" w:cs="Times New Roman"/>
          <w:szCs w:val="20"/>
        </w:rPr>
        <w:t>родными ресурсами. Факторы производства. Экономико-географическое положение (далее – ЭГП) России как фактор ра</w:t>
      </w:r>
      <w:r w:rsidRPr="00C92E74">
        <w:rPr>
          <w:rFonts w:eastAsia="SchoolBookSanPin" w:cs="Times New Roman"/>
          <w:szCs w:val="20"/>
        </w:rPr>
        <w:t>з</w:t>
      </w:r>
      <w:r w:rsidRPr="00C92E74">
        <w:rPr>
          <w:rFonts w:eastAsia="SchoolBookSanPin" w:cs="Times New Roman"/>
          <w:szCs w:val="20"/>
        </w:rPr>
        <w:t>вития её хозяйства. Валовой внутренний продукт (далее – ВВП) и валовой региональный продукт (далее – ВРП) как показ</w:t>
      </w:r>
      <w:r w:rsidRPr="00C92E74">
        <w:rPr>
          <w:rFonts w:eastAsia="SchoolBookSanPin" w:cs="Times New Roman"/>
          <w:szCs w:val="20"/>
        </w:rPr>
        <w:t>а</w:t>
      </w:r>
      <w:r w:rsidRPr="00C92E74">
        <w:rPr>
          <w:rFonts w:eastAsia="SchoolBookSanPin" w:cs="Times New Roman"/>
          <w:szCs w:val="20"/>
        </w:rPr>
        <w:t>тели уровня развития страны и регионов. Экономические карты. Общие особенности географии хозяйства России: террит</w:t>
      </w:r>
      <w:r w:rsidRPr="00C92E74">
        <w:rPr>
          <w:rFonts w:eastAsia="SchoolBookSanPin" w:cs="Times New Roman"/>
          <w:szCs w:val="20"/>
        </w:rPr>
        <w:t>о</w:t>
      </w:r>
      <w:r w:rsidRPr="00C92E74">
        <w:rPr>
          <w:rFonts w:eastAsia="SchoolBookSanPin" w:cs="Times New Roman"/>
          <w:szCs w:val="20"/>
        </w:rPr>
        <w:t>рии опережающего развития, основная зона хозяйственного освоения, Арктическая зона и зона Севера. Стратегия простра</w:t>
      </w:r>
      <w:r w:rsidRPr="00C92E74">
        <w:rPr>
          <w:rFonts w:eastAsia="SchoolBookSanPin" w:cs="Times New Roman"/>
          <w:szCs w:val="20"/>
        </w:rPr>
        <w:t>н</w:t>
      </w:r>
      <w:r w:rsidRPr="00C92E74">
        <w:rPr>
          <w:rFonts w:eastAsia="SchoolBookSanPin" w:cs="Times New Roman"/>
          <w:szCs w:val="20"/>
        </w:rPr>
        <w:t>ственного развития Российской Федерации на период до 2025 года, утвержденная распоряжением Правительства Росси</w:t>
      </w:r>
      <w:r w:rsidRPr="00C92E74">
        <w:rPr>
          <w:rFonts w:eastAsia="SchoolBookSanPin" w:cs="Times New Roman"/>
          <w:szCs w:val="20"/>
        </w:rPr>
        <w:t>й</w:t>
      </w:r>
      <w:r w:rsidRPr="00C92E74">
        <w:rPr>
          <w:rFonts w:eastAsia="SchoolBookSanPin" w:cs="Times New Roman"/>
          <w:szCs w:val="20"/>
        </w:rPr>
        <w:t>ской Федерации от 13 февраля 2019 г. № 207-р (далее – Стратегия пространственного развития Российской Федерации): ц</w:t>
      </w:r>
      <w:r w:rsidRPr="00C92E74">
        <w:rPr>
          <w:rFonts w:eastAsia="SchoolBookSanPin" w:cs="Times New Roman"/>
          <w:szCs w:val="20"/>
        </w:rPr>
        <w:t>е</w:t>
      </w:r>
      <w:r w:rsidRPr="00C92E74">
        <w:rPr>
          <w:rFonts w:eastAsia="SchoolBookSanPin" w:cs="Times New Roman"/>
          <w:szCs w:val="20"/>
        </w:rPr>
        <w:t>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E74D0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14:paraId="4269CF9B" w14:textId="77777777" w:rsidR="00C02E70" w:rsidRPr="00C92E74" w:rsidRDefault="00C02E70" w:rsidP="00747AC8">
      <w:pPr>
        <w:spacing w:after="0" w:line="240" w:lineRule="auto"/>
        <w:ind w:firstLine="708"/>
        <w:rPr>
          <w:rFonts w:cs="Times New Roman"/>
          <w:szCs w:val="20"/>
        </w:rPr>
      </w:pPr>
      <w:r w:rsidRPr="00C92E74">
        <w:rPr>
          <w:rFonts w:cs="Times New Roman"/>
          <w:szCs w:val="20"/>
        </w:rPr>
        <w:t>Практическая работа «Определение влияния географического положения России на особенности отраслевой и те</w:t>
      </w:r>
      <w:r w:rsidRPr="00C92E74">
        <w:rPr>
          <w:rFonts w:cs="Times New Roman"/>
          <w:szCs w:val="20"/>
        </w:rPr>
        <w:t>р</w:t>
      </w:r>
      <w:r w:rsidRPr="00C92E74">
        <w:rPr>
          <w:rFonts w:cs="Times New Roman"/>
          <w:szCs w:val="20"/>
        </w:rPr>
        <w:t>риториальной структуры хозяйства».</w:t>
      </w:r>
    </w:p>
    <w:p w14:paraId="704E4F03" w14:textId="46E23AB5" w:rsidR="00C02E70" w:rsidRPr="00C92E74" w:rsidRDefault="00C02E70" w:rsidP="00747AC8">
      <w:pPr>
        <w:spacing w:after="0" w:line="240" w:lineRule="auto"/>
        <w:ind w:firstLine="708"/>
        <w:rPr>
          <w:rFonts w:eastAsia="OfficinaSansBoldITC" w:cs="Times New Roman"/>
          <w:szCs w:val="20"/>
        </w:rPr>
      </w:pPr>
      <w:r w:rsidRPr="00C92E74">
        <w:rPr>
          <w:rFonts w:eastAsia="OfficinaSansBoldITC" w:cs="Times New Roman"/>
          <w:szCs w:val="20"/>
        </w:rPr>
        <w:t xml:space="preserve">Топливно-энергетический комплекс (далее </w:t>
      </w:r>
      <w:r w:rsidRPr="00C92E74">
        <w:rPr>
          <w:rFonts w:eastAsia="SchoolBookSanPin" w:cs="Times New Roman"/>
          <w:szCs w:val="20"/>
        </w:rPr>
        <w:t xml:space="preserve">– </w:t>
      </w:r>
      <w:r w:rsidRPr="00C92E74">
        <w:rPr>
          <w:rFonts w:eastAsia="OfficinaSansBoldITC" w:cs="Times New Roman"/>
          <w:szCs w:val="20"/>
        </w:rPr>
        <w:t>ТЭК).</w:t>
      </w:r>
    </w:p>
    <w:p w14:paraId="073A20E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хозяйстве. Нефтяная, газовая и угольная промышленность: география основных совр</w:t>
      </w:r>
      <w:r w:rsidRPr="00C92E74">
        <w:rPr>
          <w:rFonts w:eastAsia="SchoolBookSanPin" w:cs="Times New Roman"/>
          <w:szCs w:val="20"/>
        </w:rPr>
        <w:t>е</w:t>
      </w:r>
      <w:r w:rsidRPr="00C92E74">
        <w:rPr>
          <w:rFonts w:eastAsia="SchoolBookSanPin" w:cs="Times New Roman"/>
          <w:szCs w:val="20"/>
        </w:rPr>
        <w:t>менных и перспективных районов добычи и переработки топливных ресурсов, систем трубопроводов. Место России в м</w:t>
      </w:r>
      <w:r w:rsidRPr="00C92E74">
        <w:rPr>
          <w:rFonts w:eastAsia="SchoolBookSanPin" w:cs="Times New Roman"/>
          <w:szCs w:val="20"/>
        </w:rPr>
        <w:t>и</w:t>
      </w:r>
      <w:r w:rsidRPr="00C92E74">
        <w:rPr>
          <w:rFonts w:eastAsia="SchoolBookSanPin" w:cs="Times New Roman"/>
          <w:szCs w:val="20"/>
        </w:rPr>
        <w:t>ровой добыче основных видов топливных ресурсов. Электроэнергетика. Место России в мировом производстве электр</w:t>
      </w:r>
      <w:r w:rsidRPr="00C92E74">
        <w:rPr>
          <w:rFonts w:eastAsia="SchoolBookSanPin" w:cs="Times New Roman"/>
          <w:szCs w:val="20"/>
        </w:rPr>
        <w:t>о</w:t>
      </w:r>
      <w:r w:rsidRPr="00C92E74">
        <w:rPr>
          <w:rFonts w:eastAsia="SchoolBookSanPin" w:cs="Times New Roman"/>
          <w:szCs w:val="20"/>
        </w:rPr>
        <w:t>энергии. Основные типы электростанций (атомные, тепловые, гидроэлектростанции, электростанции, использующие возо</w:t>
      </w:r>
      <w:r w:rsidRPr="00C92E74">
        <w:rPr>
          <w:rFonts w:eastAsia="SchoolBookSanPin" w:cs="Times New Roman"/>
          <w:szCs w:val="20"/>
        </w:rPr>
        <w:t>б</w:t>
      </w:r>
      <w:r w:rsidRPr="00C92E74">
        <w:rPr>
          <w:rFonts w:eastAsia="SchoolBookSanPin" w:cs="Times New Roman"/>
          <w:szCs w:val="20"/>
        </w:rPr>
        <w:t>новляемые источники энергии (далее – ВИЭ), их особенности и доля в производстве электроэнергии. Размещение крупне</w:t>
      </w:r>
      <w:r w:rsidRPr="00C92E74">
        <w:rPr>
          <w:rFonts w:eastAsia="SchoolBookSanPin" w:cs="Times New Roman"/>
          <w:szCs w:val="20"/>
        </w:rPr>
        <w:t>й</w:t>
      </w:r>
      <w:r w:rsidRPr="00C92E74">
        <w:rPr>
          <w:rFonts w:eastAsia="SchoolBookSanPin" w:cs="Times New Roman"/>
          <w:szCs w:val="20"/>
        </w:rPr>
        <w:t xml:space="preserve">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92E74">
        <w:rPr>
          <w:rFonts w:eastAsia="SchoolBookSanPin" w:cs="Times New Roman"/>
          <w:position w:val="1"/>
          <w:szCs w:val="20"/>
        </w:rPr>
        <w:t>России на период до 2035 года, утвержденной распоряжением Правител</w:t>
      </w:r>
      <w:r w:rsidRPr="00C92E74">
        <w:rPr>
          <w:rFonts w:eastAsia="SchoolBookSanPin" w:cs="Times New Roman"/>
          <w:position w:val="1"/>
          <w:szCs w:val="20"/>
        </w:rPr>
        <w:t>ь</w:t>
      </w:r>
      <w:r w:rsidRPr="00C92E74">
        <w:rPr>
          <w:rFonts w:eastAsia="SchoolBookSanPin" w:cs="Times New Roman"/>
          <w:position w:val="1"/>
          <w:szCs w:val="20"/>
        </w:rPr>
        <w:t>ства Российской Федерации от 9 июня 2020 г. № 1523-р.</w:t>
      </w:r>
    </w:p>
    <w:p w14:paraId="5C0CE64E"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Анализ статистических и текстовых материалов с целью сравнения стоимости электроэне</w:t>
      </w:r>
      <w:r w:rsidRPr="00C92E74">
        <w:rPr>
          <w:rFonts w:eastAsia="SchoolBookSanPin" w:cs="Times New Roman"/>
          <w:szCs w:val="20"/>
        </w:rPr>
        <w:t>р</w:t>
      </w:r>
      <w:r w:rsidRPr="00C92E74">
        <w:rPr>
          <w:rFonts w:eastAsia="SchoolBookSanPin" w:cs="Times New Roman"/>
          <w:szCs w:val="20"/>
        </w:rPr>
        <w:t>гии для населения России в различных регионах», «Сравнительная оценка возможностей для развития энергетики ВИЭ в о</w:t>
      </w:r>
      <w:r w:rsidRPr="00C92E74">
        <w:rPr>
          <w:rFonts w:eastAsia="SchoolBookSanPin" w:cs="Times New Roman"/>
          <w:szCs w:val="20"/>
        </w:rPr>
        <w:t>т</w:t>
      </w:r>
      <w:r w:rsidRPr="00C92E74">
        <w:rPr>
          <w:rFonts w:eastAsia="SchoolBookSanPin" w:cs="Times New Roman"/>
          <w:szCs w:val="20"/>
        </w:rPr>
        <w:t>дельных регионах стран».</w:t>
      </w:r>
    </w:p>
    <w:p w14:paraId="75EC1480" w14:textId="6D5145A6"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Металлургический комплекс.</w:t>
      </w:r>
    </w:p>
    <w:p w14:paraId="7CDB6E5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хозяйстве. Место России в мировом производстве чёрных и цветных металлов. Особе</w:t>
      </w:r>
      <w:r w:rsidRPr="00C92E74">
        <w:rPr>
          <w:rFonts w:eastAsia="SchoolBookSanPin" w:cs="Times New Roman"/>
          <w:szCs w:val="20"/>
        </w:rPr>
        <w:t>н</w:t>
      </w:r>
      <w:r w:rsidRPr="00C92E74">
        <w:rPr>
          <w:rFonts w:eastAsia="SchoolBookSanPin" w:cs="Times New Roman"/>
          <w:szCs w:val="20"/>
        </w:rPr>
        <w:t>ности технологии производства чёрных и цветных металлов. Факторы размещения предприятий разных отраслей металлу</w:t>
      </w:r>
      <w:r w:rsidRPr="00C92E74">
        <w:rPr>
          <w:rFonts w:eastAsia="SchoolBookSanPin" w:cs="Times New Roman"/>
          <w:szCs w:val="20"/>
        </w:rPr>
        <w:t>р</w:t>
      </w:r>
      <w:r w:rsidRPr="00C92E74">
        <w:rPr>
          <w:rFonts w:eastAsia="SchoolBookSanPin" w:cs="Times New Roman"/>
          <w:szCs w:val="20"/>
        </w:rPr>
        <w:t>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9257CA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Практическая работа. «Выявление факторов, влияющих на себестоимость производства предприятий металлургич</w:t>
      </w:r>
      <w:r w:rsidRPr="00C92E74">
        <w:rPr>
          <w:rFonts w:eastAsia="SchoolBookSanPin" w:cs="Times New Roman"/>
          <w:szCs w:val="20"/>
        </w:rPr>
        <w:t>е</w:t>
      </w:r>
      <w:r w:rsidRPr="00C92E74">
        <w:rPr>
          <w:rFonts w:eastAsia="SchoolBookSanPin" w:cs="Times New Roman"/>
          <w:szCs w:val="20"/>
        </w:rPr>
        <w:t xml:space="preserve">ского комплекса в различных регионах страны (по выбору)». </w:t>
      </w:r>
    </w:p>
    <w:p w14:paraId="7E2B627C" w14:textId="2276D113"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Машиностроительный комплекс.</w:t>
      </w:r>
    </w:p>
    <w:p w14:paraId="616E371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C454E5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Практическая работа. Выявление факторов, повлиявших на размещение машиностроительного предприятия (по в</w:t>
      </w:r>
      <w:r w:rsidRPr="00C92E74">
        <w:rPr>
          <w:rFonts w:eastAsia="SchoolBookSanPin" w:cs="Times New Roman"/>
          <w:szCs w:val="20"/>
        </w:rPr>
        <w:t>ы</w:t>
      </w:r>
      <w:r w:rsidRPr="00C92E74">
        <w:rPr>
          <w:rFonts w:eastAsia="SchoolBookSanPin" w:cs="Times New Roman"/>
          <w:szCs w:val="20"/>
        </w:rPr>
        <w:t xml:space="preserve">бору) на основе анализа различных источников информации. </w:t>
      </w:r>
    </w:p>
    <w:p w14:paraId="69DB54A4" w14:textId="479ED1B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Химико-лесной комплекс.</w:t>
      </w:r>
    </w:p>
    <w:p w14:paraId="1E4B0D25" w14:textId="777777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Химическая промышленность.</w:t>
      </w:r>
    </w:p>
    <w:p w14:paraId="4043F7B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w:t>
      </w:r>
      <w:r w:rsidRPr="00C92E74">
        <w:rPr>
          <w:rFonts w:eastAsia="SchoolBookSanPin" w:cs="Times New Roman"/>
          <w:szCs w:val="20"/>
        </w:rPr>
        <w:t>и</w:t>
      </w:r>
      <w:r w:rsidRPr="00C92E74">
        <w:rPr>
          <w:rFonts w:eastAsia="SchoolBookSanPin" w:cs="Times New Roman"/>
          <w:szCs w:val="20"/>
        </w:rPr>
        <w:t>од до 2030 года.</w:t>
      </w:r>
    </w:p>
    <w:p w14:paraId="0A82246F" w14:textId="77777777"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Лесопромышленный комплекс.</w:t>
      </w:r>
    </w:p>
    <w:p w14:paraId="3DBC75B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хозяйстве. Место России в мировом производстве продукции лесного комплекса. Лес</w:t>
      </w:r>
      <w:r w:rsidRPr="00C92E74">
        <w:rPr>
          <w:rFonts w:eastAsia="SchoolBookSanPin" w:cs="Times New Roman"/>
          <w:szCs w:val="20"/>
        </w:rPr>
        <w:t>о</w:t>
      </w:r>
      <w:r w:rsidRPr="00C92E74">
        <w:rPr>
          <w:rFonts w:eastAsia="SchoolBookSanPin" w:cs="Times New Roman"/>
          <w:szCs w:val="20"/>
        </w:rPr>
        <w:t>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1FCBA9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Лесное хозяйство и окружающая среда. Проблемы и перспективы развития. Основные положения Стратегии разв</w:t>
      </w:r>
      <w:r w:rsidRPr="00C92E74">
        <w:rPr>
          <w:rFonts w:eastAsia="SchoolBookSanPin" w:cs="Times New Roman"/>
          <w:szCs w:val="20"/>
        </w:rPr>
        <w:t>и</w:t>
      </w:r>
      <w:r w:rsidRPr="00C92E74">
        <w:rPr>
          <w:rFonts w:eastAsia="SchoolBookSanPin" w:cs="Times New Roman"/>
          <w:szCs w:val="20"/>
        </w:rPr>
        <w:t>тия лесного комплекса Российской Федерации до 2030 года, утвержденной распоряжением Правительства Российской Ф</w:t>
      </w:r>
      <w:r w:rsidRPr="00C92E74">
        <w:rPr>
          <w:rFonts w:eastAsia="SchoolBookSanPin" w:cs="Times New Roman"/>
          <w:szCs w:val="20"/>
        </w:rPr>
        <w:t>е</w:t>
      </w:r>
      <w:r w:rsidRPr="00C92E74">
        <w:rPr>
          <w:rFonts w:eastAsia="SchoolBookSanPin" w:cs="Times New Roman"/>
          <w:szCs w:val="20"/>
        </w:rPr>
        <w:t>дерации от 11 февраля 2021 г. № 312-р (далее – Стратегия развития лесного комплекса Российской Федерации до 2030 года).</w:t>
      </w:r>
    </w:p>
    <w:p w14:paraId="578EBC7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19E044D9" w14:textId="3275C455"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Агропромышленный комплекс (далее - АПК).</w:t>
      </w:r>
    </w:p>
    <w:p w14:paraId="4BBE04B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3C87A3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w:t>
      </w:r>
      <w:r w:rsidRPr="00C92E74">
        <w:rPr>
          <w:rFonts w:eastAsia="SchoolBookSanPin" w:cs="Times New Roman"/>
          <w:szCs w:val="20"/>
        </w:rPr>
        <w:t>о</w:t>
      </w:r>
      <w:r w:rsidRPr="00C92E74">
        <w:rPr>
          <w:rFonts w:eastAsia="SchoolBookSanPin" w:cs="Times New Roman"/>
          <w:szCs w:val="20"/>
        </w:rPr>
        <w:t>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w:t>
      </w:r>
      <w:r w:rsidRPr="00C92E74">
        <w:rPr>
          <w:rFonts w:eastAsia="SchoolBookSanPin" w:cs="Times New Roman"/>
          <w:szCs w:val="20"/>
        </w:rPr>
        <w:t>и</w:t>
      </w:r>
      <w:r w:rsidRPr="00C92E74">
        <w:rPr>
          <w:rFonts w:eastAsia="SchoolBookSanPin" w:cs="Times New Roman"/>
          <w:szCs w:val="20"/>
        </w:rPr>
        <w:t>тельства Российской Федерации от 8 сентября 2022 г. № 2567-р. Особенности АПК своего края.</w:t>
      </w:r>
    </w:p>
    <w:p w14:paraId="4D054242"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 xml:space="preserve">Практическая работа. </w:t>
      </w:r>
      <w:r w:rsidRPr="00C92E74">
        <w:rPr>
          <w:rFonts w:eastAsia="SchoolBookSanPin" w:cs="Times New Roman"/>
          <w:szCs w:val="20"/>
        </w:rPr>
        <w:t>«Определение влияния природных и социальных факторов на размещение отраслей АПК».</w:t>
      </w:r>
    </w:p>
    <w:p w14:paraId="5DCBB33E" w14:textId="7AAA84F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Инфраструктурный комплекс.</w:t>
      </w:r>
    </w:p>
    <w:p w14:paraId="6AA8467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Состав: транспорт, информационная инфраструктура; сфера обслуживания, рекреационное хозяйство ‒ место и зн</w:t>
      </w:r>
      <w:r w:rsidRPr="00C92E74">
        <w:rPr>
          <w:rFonts w:eastAsia="SchoolBookSanPin" w:cs="Times New Roman"/>
          <w:szCs w:val="20"/>
        </w:rPr>
        <w:t>а</w:t>
      </w:r>
      <w:r w:rsidRPr="00C92E74">
        <w:rPr>
          <w:rFonts w:eastAsia="SchoolBookSanPin" w:cs="Times New Roman"/>
          <w:szCs w:val="20"/>
        </w:rPr>
        <w:t>чение в хозяйстве.</w:t>
      </w:r>
    </w:p>
    <w:p w14:paraId="54A4F1A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Транспорт и связь. Состав, место и значение в хозяйстве. Морской, внутренний водный, железнодорожный, авт</w:t>
      </w:r>
      <w:r w:rsidRPr="00C92E74">
        <w:rPr>
          <w:rFonts w:eastAsia="SchoolBookSanPin" w:cs="Times New Roman"/>
          <w:szCs w:val="20"/>
        </w:rPr>
        <w:t>о</w:t>
      </w:r>
      <w:r w:rsidRPr="00C92E74">
        <w:rPr>
          <w:rFonts w:eastAsia="SchoolBookSanPin" w:cs="Times New Roman"/>
          <w:szCs w:val="20"/>
        </w:rPr>
        <w:t>мобильный, воздушный и трубопроводный транспорт. География отдельных видов транспорта и связи: основные тран</w:t>
      </w:r>
      <w:r w:rsidRPr="00C92E74">
        <w:rPr>
          <w:rFonts w:eastAsia="SchoolBookSanPin" w:cs="Times New Roman"/>
          <w:szCs w:val="20"/>
        </w:rPr>
        <w:t>с</w:t>
      </w:r>
      <w:r w:rsidRPr="00C92E74">
        <w:rPr>
          <w:rFonts w:eastAsia="SchoolBookSanPin" w:cs="Times New Roman"/>
          <w:szCs w:val="20"/>
        </w:rPr>
        <w:t>портные пути и линии связи, крупнейшие транспортные узлы.</w:t>
      </w:r>
    </w:p>
    <w:p w14:paraId="56D6FE5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Транспорт и охрана окружающей среды.</w:t>
      </w:r>
    </w:p>
    <w:p w14:paraId="10E725D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Информационная инфраструктура. Рекреационное хозяйство. Особенности сферы обслуживания своего края.</w:t>
      </w:r>
    </w:p>
    <w:p w14:paraId="0EA2AC34"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92E74">
        <w:rPr>
          <w:rFonts w:eastAsia="SchoolBookSanPin" w:cs="Times New Roman"/>
          <w:szCs w:val="20"/>
        </w:rPr>
        <w:t xml:space="preserve">Российской Федерации </w:t>
      </w:r>
      <w:r w:rsidRPr="00C92E74">
        <w:rPr>
          <w:rFonts w:eastAsia="SchoolBookSanPin" w:cs="Times New Roman"/>
          <w:position w:val="1"/>
          <w:szCs w:val="20"/>
        </w:rPr>
        <w:t>от 27 ноября 2021 г. № 3363-р.</w:t>
      </w:r>
    </w:p>
    <w:p w14:paraId="11B5023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lastRenderedPageBreak/>
        <w:t>Федеральный проект «Информационная инфраструктура».</w:t>
      </w:r>
    </w:p>
    <w:p w14:paraId="68238C3D"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6C7F533" w14:textId="3C574960"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Обобщение знаний.</w:t>
      </w:r>
    </w:p>
    <w:p w14:paraId="301674B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Государственная политика как фактор размещения производства. Стратегия пространственного развития Росси</w:t>
      </w:r>
      <w:r w:rsidRPr="00C92E74">
        <w:rPr>
          <w:rFonts w:eastAsia="SchoolBookSanPin" w:cs="Times New Roman"/>
          <w:szCs w:val="20"/>
        </w:rPr>
        <w:t>й</w:t>
      </w:r>
      <w:r w:rsidRPr="00C92E74">
        <w:rPr>
          <w:rFonts w:eastAsia="SchoolBookSanPin" w:cs="Times New Roman"/>
          <w:szCs w:val="20"/>
        </w:rPr>
        <w:t>ской Федерации до 2025 года: основные положения. Новые формы территориальной организации хозяйства и их роль в и</w:t>
      </w:r>
      <w:r w:rsidRPr="00C92E74">
        <w:rPr>
          <w:rFonts w:eastAsia="SchoolBookSanPin" w:cs="Times New Roman"/>
          <w:szCs w:val="20"/>
        </w:rPr>
        <w:t>з</w:t>
      </w:r>
      <w:r w:rsidRPr="00C92E74">
        <w:rPr>
          <w:rFonts w:eastAsia="SchoolBookSanPin" w:cs="Times New Roman"/>
          <w:szCs w:val="20"/>
        </w:rPr>
        <w:t>менении территориальной структуры хозяйства России. Кластеры. Особые экономические зоны (далее - ОЭЗ). Территории оп</w:t>
      </w:r>
      <w:r w:rsidRPr="00C92E74">
        <w:rPr>
          <w:rFonts w:eastAsia="SchoolBookSanPin" w:cs="Times New Roman"/>
          <w:szCs w:val="20"/>
        </w:rPr>
        <w:t>е</w:t>
      </w:r>
      <w:r w:rsidRPr="00C92E74">
        <w:rPr>
          <w:rFonts w:eastAsia="SchoolBookSanPin" w:cs="Times New Roman"/>
          <w:szCs w:val="20"/>
        </w:rPr>
        <w:t>режающего развития (далее - ТОР). Факторы, ограничивающие развитие хозяйства.</w:t>
      </w:r>
    </w:p>
    <w:p w14:paraId="6888DD2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59A3734"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Практическая работа «</w:t>
      </w:r>
      <w:r w:rsidRPr="00C92E74">
        <w:rPr>
          <w:rFonts w:eastAsia="SchoolBookSanPin" w:cs="Times New Roman"/>
          <w:szCs w:val="20"/>
        </w:rPr>
        <w:t>Сравнительная оценка вклада отдельных отраслей хозяйства в загрязнение окружающей ср</w:t>
      </w:r>
      <w:r w:rsidRPr="00C92E74">
        <w:rPr>
          <w:rFonts w:eastAsia="SchoolBookSanPin" w:cs="Times New Roman"/>
          <w:szCs w:val="20"/>
        </w:rPr>
        <w:t>е</w:t>
      </w:r>
      <w:r w:rsidRPr="00C92E74">
        <w:rPr>
          <w:rFonts w:eastAsia="SchoolBookSanPin" w:cs="Times New Roman"/>
          <w:szCs w:val="20"/>
        </w:rPr>
        <w:t>ды на основе анализа статистических материалов».</w:t>
      </w:r>
    </w:p>
    <w:p w14:paraId="6844ABA4" w14:textId="2F92E4C4"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Регионы России.</w:t>
      </w:r>
    </w:p>
    <w:p w14:paraId="2D79A60B" w14:textId="5A3588FC"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Западный макрорегион (Европейская часть) России.</w:t>
      </w:r>
    </w:p>
    <w:p w14:paraId="2EE3CA5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Географические особенности географических районов: Европейский Север России, Северо-Запад России, Це</w:t>
      </w:r>
      <w:r w:rsidRPr="00C92E74">
        <w:rPr>
          <w:rFonts w:eastAsia="SchoolBookSanPin" w:cs="Times New Roman"/>
          <w:szCs w:val="20"/>
        </w:rPr>
        <w:t>н</w:t>
      </w:r>
      <w:r w:rsidRPr="00C92E74">
        <w:rPr>
          <w:rFonts w:eastAsia="SchoolBookSanPin" w:cs="Times New Roman"/>
          <w:szCs w:val="20"/>
        </w:rPr>
        <w:t>тральная Россия, Поволжье, Юг Европейской части России, Урал. Географическое положение. Особенности приро</w:t>
      </w:r>
      <w:r w:rsidRPr="00C92E74">
        <w:rPr>
          <w:rFonts w:eastAsia="SchoolBookSanPin" w:cs="Times New Roman"/>
          <w:szCs w:val="20"/>
        </w:rPr>
        <w:t>д</w:t>
      </w:r>
      <w:r w:rsidRPr="00C92E74">
        <w:rPr>
          <w:rFonts w:eastAsia="SchoolBookSanPin" w:cs="Times New Roman"/>
          <w:szCs w:val="20"/>
        </w:rPr>
        <w:t>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D5427D" w14:textId="77777777" w:rsidR="00C02E70" w:rsidRPr="00C92E74" w:rsidRDefault="00C02E70" w:rsidP="00747AC8">
      <w:pPr>
        <w:spacing w:after="0" w:line="240" w:lineRule="auto"/>
        <w:ind w:firstLine="709"/>
        <w:rPr>
          <w:rFonts w:eastAsia="SchoolBookSanPin"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Сравнение экономико-географического положения (далее – ЭГП) двух географических ра</w:t>
      </w:r>
      <w:r w:rsidRPr="00C92E74">
        <w:rPr>
          <w:rFonts w:eastAsia="SchoolBookSanPin" w:cs="Times New Roman"/>
          <w:szCs w:val="20"/>
        </w:rPr>
        <w:t>й</w:t>
      </w:r>
      <w:r w:rsidRPr="00C92E74">
        <w:rPr>
          <w:rFonts w:eastAsia="SchoolBookSanPin" w:cs="Times New Roman"/>
          <w:szCs w:val="20"/>
        </w:rPr>
        <w:t>онов страны по разным источникам информации», «Классификация субъектов Российской Федерации одного из географ</w:t>
      </w:r>
      <w:r w:rsidRPr="00C92E74">
        <w:rPr>
          <w:rFonts w:eastAsia="SchoolBookSanPin" w:cs="Times New Roman"/>
          <w:szCs w:val="20"/>
        </w:rPr>
        <w:t>и</w:t>
      </w:r>
      <w:r w:rsidRPr="00C92E74">
        <w:rPr>
          <w:rFonts w:eastAsia="SchoolBookSanPin" w:cs="Times New Roman"/>
          <w:szCs w:val="20"/>
        </w:rPr>
        <w:t>ческих районов России по уровню социально-экономического развития на основе статистических данных».</w:t>
      </w:r>
    </w:p>
    <w:p w14:paraId="5764B709" w14:textId="235636FD"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Восточный макрорегион (Азиатская часть) России.</w:t>
      </w:r>
    </w:p>
    <w:p w14:paraId="4DCEB7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Географические особенности географических районов: Сибирь и Дальний Восток. Географическое положение. Ос</w:t>
      </w:r>
      <w:r w:rsidRPr="00C92E74">
        <w:rPr>
          <w:rFonts w:eastAsia="SchoolBookSanPin" w:cs="Times New Roman"/>
          <w:szCs w:val="20"/>
        </w:rPr>
        <w:t>о</w:t>
      </w:r>
      <w:r w:rsidRPr="00C92E74">
        <w:rPr>
          <w:rFonts w:eastAsia="SchoolBookSanPin" w:cs="Times New Roman"/>
          <w:szCs w:val="20"/>
        </w:rPr>
        <w:t>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w:t>
      </w:r>
      <w:r w:rsidRPr="00C92E74">
        <w:rPr>
          <w:rFonts w:eastAsia="SchoolBookSanPin" w:cs="Times New Roman"/>
          <w:szCs w:val="20"/>
        </w:rPr>
        <w:t>ь</w:t>
      </w:r>
      <w:r w:rsidRPr="00C92E74">
        <w:rPr>
          <w:rFonts w:eastAsia="SchoolBookSanPin" w:cs="Times New Roman"/>
          <w:szCs w:val="20"/>
        </w:rPr>
        <w:t>но-экономического развития; их внутренние различия.</w:t>
      </w:r>
    </w:p>
    <w:p w14:paraId="0E58EA12" w14:textId="77777777" w:rsidR="00C02E70" w:rsidRPr="00C92E74" w:rsidRDefault="00C02E70" w:rsidP="00747AC8">
      <w:pPr>
        <w:spacing w:after="0" w:line="240" w:lineRule="auto"/>
        <w:ind w:firstLine="709"/>
        <w:rPr>
          <w:rFonts w:cs="Times New Roman"/>
          <w:szCs w:val="20"/>
        </w:rPr>
      </w:pPr>
      <w:r w:rsidRPr="00C92E74">
        <w:rPr>
          <w:rFonts w:eastAsia="OfficinaSansBoldITC" w:cs="Times New Roman"/>
          <w:szCs w:val="20"/>
        </w:rPr>
        <w:t>Практические работы: «</w:t>
      </w:r>
      <w:r w:rsidRPr="00C92E74">
        <w:rPr>
          <w:rFonts w:eastAsia="SchoolBookSanPin" w:cs="Times New Roman"/>
          <w:szCs w:val="20"/>
        </w:rPr>
        <w:t>Сравнение человеческого капитала двух географических районов (субъектов Российской Федерации) по заданным критериям», «</w:t>
      </w:r>
      <w:r w:rsidRPr="00C92E74">
        <w:rPr>
          <w:rFonts w:cs="Times New Roman"/>
          <w:szCs w:val="20"/>
        </w:rPr>
        <w:t>Выявление факторов размещения предприятий одного из промышленных кластеров Дальнего Востока (по выбору)». </w:t>
      </w:r>
    </w:p>
    <w:p w14:paraId="04186386" w14:textId="5F191972"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Обобщение знаний.</w:t>
      </w:r>
    </w:p>
    <w:p w14:paraId="36AEBAE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Федеральные и региональные целевые программы. Государственная программа Российской Федерации «Социал</w:t>
      </w:r>
      <w:r w:rsidRPr="00C92E74">
        <w:rPr>
          <w:rFonts w:eastAsia="SchoolBookSanPin" w:cs="Times New Roman"/>
          <w:szCs w:val="20"/>
        </w:rPr>
        <w:t>ь</w:t>
      </w:r>
      <w:r w:rsidRPr="00C92E74">
        <w:rPr>
          <w:rFonts w:eastAsia="SchoolBookSanPin" w:cs="Times New Roman"/>
          <w:szCs w:val="20"/>
        </w:rPr>
        <w:t>но-экономическое развитие Арктической зоны Российской Федерации».</w:t>
      </w:r>
    </w:p>
    <w:p w14:paraId="68445A93" w14:textId="2D5B9405" w:rsidR="00C02E70" w:rsidRPr="00C92E74" w:rsidRDefault="00C02E70" w:rsidP="00747AC8">
      <w:pPr>
        <w:spacing w:after="0" w:line="240" w:lineRule="auto"/>
        <w:ind w:firstLine="708"/>
        <w:rPr>
          <w:rFonts w:eastAsia="OfficinaSansBoldITC" w:cs="Times New Roman"/>
          <w:szCs w:val="20"/>
        </w:rPr>
      </w:pPr>
      <w:r w:rsidRPr="00C92E74">
        <w:rPr>
          <w:rFonts w:eastAsia="OfficinaSansBoldITC" w:cs="Times New Roman"/>
          <w:szCs w:val="20"/>
        </w:rPr>
        <w:t>Россия в современном мире.</w:t>
      </w:r>
    </w:p>
    <w:p w14:paraId="215397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Россия в системе международного географического разделения труда. Россия в составе международных экономич</w:t>
      </w:r>
      <w:r w:rsidRPr="00C92E74">
        <w:rPr>
          <w:rFonts w:eastAsia="SchoolBookSanPin" w:cs="Times New Roman"/>
          <w:szCs w:val="20"/>
        </w:rPr>
        <w:t>е</w:t>
      </w:r>
      <w:r w:rsidRPr="00C92E74">
        <w:rPr>
          <w:rFonts w:eastAsia="SchoolBookSanPin" w:cs="Times New Roman"/>
          <w:szCs w:val="20"/>
        </w:rPr>
        <w:t>ских и политических организаций. Взаимосвязи России с другими странами мира. Россия и страны Содружества Независ</w:t>
      </w:r>
      <w:r w:rsidRPr="00C92E74">
        <w:rPr>
          <w:rFonts w:eastAsia="SchoolBookSanPin" w:cs="Times New Roman"/>
          <w:szCs w:val="20"/>
        </w:rPr>
        <w:t>и</w:t>
      </w:r>
      <w:r w:rsidRPr="00C92E74">
        <w:rPr>
          <w:rFonts w:eastAsia="SchoolBookSanPin" w:cs="Times New Roman"/>
          <w:szCs w:val="20"/>
        </w:rPr>
        <w:t>мых Государств и Евразийского экономического союза.</w:t>
      </w:r>
    </w:p>
    <w:p w14:paraId="1EE85BD3" w14:textId="77777777" w:rsidR="00C02E70" w:rsidRPr="00C92E74" w:rsidRDefault="00C02E70" w:rsidP="00747AC8">
      <w:pPr>
        <w:spacing w:after="0" w:line="240" w:lineRule="auto"/>
        <w:ind w:firstLine="709"/>
        <w:rPr>
          <w:rFonts w:eastAsia="Times New Roman" w:cs="Times New Roman"/>
          <w:szCs w:val="20"/>
        </w:rPr>
      </w:pPr>
      <w:r w:rsidRPr="00C92E74">
        <w:rPr>
          <w:rFonts w:eastAsia="SchoolBookSanPin" w:cs="Times New Roman"/>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92E74">
        <w:rPr>
          <w:rFonts w:eastAsia="Times New Roman" w:cs="Times New Roman"/>
          <w:szCs w:val="20"/>
        </w:rPr>
        <w:t>.</w:t>
      </w:r>
    </w:p>
    <w:p w14:paraId="53178252" w14:textId="031D6031" w:rsidR="00C02E70" w:rsidRPr="00C92E74" w:rsidRDefault="00C02E70" w:rsidP="00747AC8">
      <w:pPr>
        <w:spacing w:after="0" w:line="240" w:lineRule="auto"/>
        <w:ind w:firstLine="709"/>
        <w:rPr>
          <w:rFonts w:eastAsia="OfficinaSansBoldITC" w:cs="Times New Roman"/>
          <w:szCs w:val="20"/>
        </w:rPr>
      </w:pPr>
      <w:r w:rsidRPr="00C92E74">
        <w:rPr>
          <w:rFonts w:eastAsia="OfficinaSansBoldITC" w:cs="Times New Roman"/>
          <w:szCs w:val="20"/>
        </w:rPr>
        <w:t xml:space="preserve">Планируемые результаты освоения географии. </w:t>
      </w:r>
    </w:p>
    <w:p w14:paraId="47EF675E" w14:textId="0B2718B3"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Личностные результаты освоения географии должны отражать готовность обучающихся руководствоваться сист</w:t>
      </w:r>
      <w:r w:rsidRPr="00C92E74">
        <w:rPr>
          <w:rFonts w:eastAsia="SchoolBookSanPin" w:cs="Times New Roman"/>
          <w:szCs w:val="20"/>
        </w:rPr>
        <w:t>е</w:t>
      </w:r>
      <w:r w:rsidRPr="00C92E74">
        <w:rPr>
          <w:rFonts w:eastAsia="SchoolBookSanPin" w:cs="Times New Roman"/>
          <w:szCs w:val="20"/>
        </w:rPr>
        <w:t>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65D6A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1) патриотического воспитания: осознание российской гражданской идентичности в поликультурном и многоко</w:t>
      </w:r>
      <w:r w:rsidRPr="00C92E74">
        <w:rPr>
          <w:rFonts w:eastAsia="SchoolBookSanPin" w:cs="Times New Roman"/>
          <w:szCs w:val="20"/>
        </w:rPr>
        <w:t>н</w:t>
      </w:r>
      <w:r w:rsidRPr="00C92E74">
        <w:rPr>
          <w:rFonts w:eastAsia="SchoolBookSanPin" w:cs="Times New Roman"/>
          <w:szCs w:val="20"/>
        </w:rPr>
        <w:t>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w:t>
      </w:r>
      <w:r w:rsidRPr="00C92E74">
        <w:rPr>
          <w:rFonts w:eastAsia="SchoolBookSanPin" w:cs="Times New Roman"/>
          <w:szCs w:val="20"/>
        </w:rPr>
        <w:t>т</w:t>
      </w:r>
      <w:r w:rsidRPr="00C92E74">
        <w:rPr>
          <w:rFonts w:eastAsia="SchoolBookSanPin" w:cs="Times New Roman"/>
          <w:szCs w:val="20"/>
        </w:rPr>
        <w:t>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8C5B31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2) гражданского воспитания: осознание российской гражданской идентичности (патриотизма, уважения к Отеч</w:t>
      </w:r>
      <w:r w:rsidRPr="00C92E74">
        <w:rPr>
          <w:rFonts w:eastAsia="SchoolBookSanPin" w:cs="Times New Roman"/>
          <w:szCs w:val="20"/>
        </w:rPr>
        <w:t>е</w:t>
      </w:r>
      <w:r w:rsidRPr="00C92E74">
        <w:rPr>
          <w:rFonts w:eastAsia="SchoolBookSanPin" w:cs="Times New Roman"/>
          <w:szCs w:val="20"/>
        </w:rPr>
        <w:t>ству, к прошлому и настоящему многонационального народа России, чувства ответственности и долга перед Родиной); г</w:t>
      </w:r>
      <w:r w:rsidRPr="00C92E74">
        <w:rPr>
          <w:rFonts w:eastAsia="SchoolBookSanPin" w:cs="Times New Roman"/>
          <w:szCs w:val="20"/>
        </w:rPr>
        <w:t>о</w:t>
      </w:r>
      <w:r w:rsidRPr="00C92E74">
        <w:rPr>
          <w:rFonts w:eastAsia="SchoolBookSanPin" w:cs="Times New Roman"/>
          <w:szCs w:val="20"/>
        </w:rPr>
        <w:t>товность к выполнению обязанностей гражданина и реализации его прав, уважение прав, свобод и законных интересов др</w:t>
      </w:r>
      <w:r w:rsidRPr="00C92E74">
        <w:rPr>
          <w:rFonts w:eastAsia="SchoolBookSanPin" w:cs="Times New Roman"/>
          <w:szCs w:val="20"/>
        </w:rPr>
        <w:t>у</w:t>
      </w:r>
      <w:r w:rsidRPr="00C92E74">
        <w:rPr>
          <w:rFonts w:eastAsia="SchoolBookSanPin" w:cs="Times New Roman"/>
          <w:szCs w:val="20"/>
        </w:rPr>
        <w:t>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w:t>
      </w:r>
      <w:r w:rsidRPr="00C92E74">
        <w:rPr>
          <w:rFonts w:eastAsia="SchoolBookSanPin" w:cs="Times New Roman"/>
          <w:szCs w:val="20"/>
        </w:rPr>
        <w:t>о</w:t>
      </w:r>
      <w:r w:rsidRPr="00C92E74">
        <w:rPr>
          <w:rFonts w:eastAsia="SchoolBookSanPin" w:cs="Times New Roman"/>
          <w:szCs w:val="20"/>
        </w:rPr>
        <w:t>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373921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3) духовно-нравственного воспитания: ориентация на моральные ценности и нормы в ситуациях нравственного в</w:t>
      </w:r>
      <w:r w:rsidRPr="00C92E74">
        <w:rPr>
          <w:rFonts w:eastAsia="SchoolBookSanPin" w:cs="Times New Roman"/>
          <w:szCs w:val="20"/>
        </w:rPr>
        <w:t>ы</w:t>
      </w:r>
      <w:r w:rsidRPr="00C92E74">
        <w:rPr>
          <w:rFonts w:eastAsia="SchoolBookSanPin" w:cs="Times New Roman"/>
          <w:szCs w:val="20"/>
        </w:rPr>
        <w:t>бора; готовность оценивать своё поведение и поступки, а также поведение и поступки других людей с позиции нравстве</w:t>
      </w:r>
      <w:r w:rsidRPr="00C92E74">
        <w:rPr>
          <w:rFonts w:eastAsia="SchoolBookSanPin" w:cs="Times New Roman"/>
          <w:szCs w:val="20"/>
        </w:rPr>
        <w:t>н</w:t>
      </w:r>
      <w:r w:rsidRPr="00C92E74">
        <w:rPr>
          <w:rFonts w:eastAsia="SchoolBookSanPin" w:cs="Times New Roman"/>
          <w:szCs w:val="20"/>
        </w:rPr>
        <w:t>ных и правовых норм с учётом осознания последствий для окружающей среды; развивать способности решать моральные пр</w:t>
      </w:r>
      <w:r w:rsidRPr="00C92E74">
        <w:rPr>
          <w:rFonts w:eastAsia="SchoolBookSanPin" w:cs="Times New Roman"/>
          <w:szCs w:val="20"/>
        </w:rPr>
        <w:t>о</w:t>
      </w:r>
      <w:r w:rsidRPr="00C92E74">
        <w:rPr>
          <w:rFonts w:eastAsia="SchoolBookSanPin" w:cs="Times New Roman"/>
          <w:szCs w:val="20"/>
        </w:rPr>
        <w:t>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3B8E41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4) эстетического воспитания: восприимчивость к разным традициям своего и других народов, понимание роли э</w:t>
      </w:r>
      <w:r w:rsidRPr="00C92E74">
        <w:rPr>
          <w:rFonts w:eastAsia="SchoolBookSanPin" w:cs="Times New Roman"/>
          <w:szCs w:val="20"/>
        </w:rPr>
        <w:t>т</w:t>
      </w:r>
      <w:r w:rsidRPr="00C92E74">
        <w:rPr>
          <w:rFonts w:eastAsia="SchoolBookSanPin" w:cs="Times New Roman"/>
          <w:szCs w:val="20"/>
        </w:rPr>
        <w:t>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713D8E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5) ценности научного познания: ориентация в деятельности на современную систему научных представлений ге</w:t>
      </w:r>
      <w:r w:rsidRPr="00C92E74">
        <w:rPr>
          <w:rFonts w:eastAsia="SchoolBookSanPin" w:cs="Times New Roman"/>
          <w:szCs w:val="20"/>
        </w:rPr>
        <w:t>о</w:t>
      </w:r>
      <w:r w:rsidRPr="00C92E74">
        <w:rPr>
          <w:rFonts w:eastAsia="SchoolBookSanPin" w:cs="Times New Roman"/>
          <w:szCs w:val="20"/>
        </w:rPr>
        <w:t>графических наук об основных закономерностях развития природы и общества, о взаимосвязях человека с природной и с</w:t>
      </w:r>
      <w:r w:rsidRPr="00C92E74">
        <w:rPr>
          <w:rFonts w:eastAsia="SchoolBookSanPin" w:cs="Times New Roman"/>
          <w:szCs w:val="20"/>
        </w:rPr>
        <w:t>о</w:t>
      </w:r>
      <w:r w:rsidRPr="00C92E74">
        <w:rPr>
          <w:rFonts w:eastAsia="SchoolBookSanPin" w:cs="Times New Roman"/>
          <w:szCs w:val="20"/>
        </w:rPr>
        <w:t xml:space="preserve">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w:t>
      </w:r>
      <w:r w:rsidRPr="00C92E74">
        <w:rPr>
          <w:rFonts w:eastAsia="SchoolBookSanPin" w:cs="Times New Roman"/>
          <w:szCs w:val="20"/>
        </w:rPr>
        <w:lastRenderedPageBreak/>
        <w:t>навыками исследовательской деятельности в географических науках, установка на осмысление опыта, наблюдений и стре</w:t>
      </w:r>
      <w:r w:rsidRPr="00C92E74">
        <w:rPr>
          <w:rFonts w:eastAsia="SchoolBookSanPin" w:cs="Times New Roman"/>
          <w:szCs w:val="20"/>
        </w:rPr>
        <w:t>м</w:t>
      </w:r>
      <w:r w:rsidRPr="00C92E74">
        <w:rPr>
          <w:rFonts w:eastAsia="SchoolBookSanPin" w:cs="Times New Roman"/>
          <w:szCs w:val="20"/>
        </w:rPr>
        <w:t>ление совершенствовать пути достижения индивидуального и коллективного благополучия;</w:t>
      </w:r>
    </w:p>
    <w:p w14:paraId="1F74910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w:t>
      </w:r>
      <w:r w:rsidRPr="00C92E74">
        <w:rPr>
          <w:rFonts w:eastAsia="SchoolBookSanPin" w:cs="Times New Roman"/>
          <w:szCs w:val="20"/>
        </w:rPr>
        <w:t>у</w:t>
      </w:r>
      <w:r w:rsidRPr="00C92E74">
        <w:rPr>
          <w:rFonts w:eastAsia="SchoolBookSanPin" w:cs="Times New Roman"/>
          <w:szCs w:val="20"/>
        </w:rPr>
        <w:t>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5ED5A9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7) трудового воспитания: установка на активное участие в решении практических задач (в рамках семьи, образов</w:t>
      </w:r>
      <w:r w:rsidRPr="00C92E74">
        <w:rPr>
          <w:rFonts w:eastAsia="SchoolBookSanPin" w:cs="Times New Roman"/>
          <w:szCs w:val="20"/>
        </w:rPr>
        <w:t>а</w:t>
      </w:r>
      <w:r w:rsidRPr="00C92E74">
        <w:rPr>
          <w:rFonts w:eastAsia="SchoolBookSanPin" w:cs="Times New Roman"/>
          <w:szCs w:val="20"/>
        </w:rPr>
        <w:t>тельной организации, населенного пункта, родного края) технологической и социальной направленности, способность ин</w:t>
      </w:r>
      <w:r w:rsidRPr="00C92E74">
        <w:rPr>
          <w:rFonts w:eastAsia="SchoolBookSanPin" w:cs="Times New Roman"/>
          <w:szCs w:val="20"/>
        </w:rPr>
        <w:t>и</w:t>
      </w:r>
      <w:r w:rsidRPr="00C92E74">
        <w:rPr>
          <w:rFonts w:eastAsia="SchoolBookSanPin" w:cs="Times New Roman"/>
          <w:szCs w:val="20"/>
        </w:rPr>
        <w:t>циировать, планировать и самостоятельно выполнять такого рода деятельность; интерес к практическому изучению профе</w:t>
      </w:r>
      <w:r w:rsidRPr="00C92E74">
        <w:rPr>
          <w:rFonts w:eastAsia="SchoolBookSanPin" w:cs="Times New Roman"/>
          <w:szCs w:val="20"/>
        </w:rPr>
        <w:t>с</w:t>
      </w:r>
      <w:r w:rsidRPr="00C92E74">
        <w:rPr>
          <w:rFonts w:eastAsia="SchoolBookSanPin" w:cs="Times New Roman"/>
          <w:szCs w:val="20"/>
        </w:rPr>
        <w:t>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w:t>
      </w:r>
      <w:r w:rsidRPr="00C92E74">
        <w:rPr>
          <w:rFonts w:eastAsia="SchoolBookSanPin" w:cs="Times New Roman"/>
          <w:szCs w:val="20"/>
        </w:rPr>
        <w:t>о</w:t>
      </w:r>
      <w:r w:rsidRPr="00C92E74">
        <w:rPr>
          <w:rFonts w:eastAsia="SchoolBookSanPin" w:cs="Times New Roman"/>
          <w:szCs w:val="20"/>
        </w:rPr>
        <w:t>знанный выбор и построение индивидуальной траектории образования и жизненных планов с учётом личных и обществе</w:t>
      </w:r>
      <w:r w:rsidRPr="00C92E74">
        <w:rPr>
          <w:rFonts w:eastAsia="SchoolBookSanPin" w:cs="Times New Roman"/>
          <w:szCs w:val="20"/>
        </w:rPr>
        <w:t>н</w:t>
      </w:r>
      <w:r w:rsidRPr="00C92E74">
        <w:rPr>
          <w:rFonts w:eastAsia="SchoolBookSanPin" w:cs="Times New Roman"/>
          <w:szCs w:val="20"/>
        </w:rPr>
        <w:t>ных интересов и потребностей;</w:t>
      </w:r>
    </w:p>
    <w:p w14:paraId="0DBA306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w:t>
      </w:r>
      <w:r w:rsidRPr="00C92E74">
        <w:rPr>
          <w:rFonts w:eastAsia="SchoolBookSanPin" w:cs="Times New Roman"/>
          <w:szCs w:val="20"/>
        </w:rPr>
        <w:t>о</w:t>
      </w:r>
      <w:r w:rsidRPr="00C92E74">
        <w:rPr>
          <w:rFonts w:eastAsia="SchoolBookSanPin" w:cs="Times New Roman"/>
          <w:szCs w:val="20"/>
        </w:rPr>
        <w:t>бального характера экологических проблем и путей их решения; активное неприятие действий, приносящих вред окружа</w:t>
      </w:r>
      <w:r w:rsidRPr="00C92E74">
        <w:rPr>
          <w:rFonts w:eastAsia="SchoolBookSanPin" w:cs="Times New Roman"/>
          <w:szCs w:val="20"/>
        </w:rPr>
        <w:t>ю</w:t>
      </w:r>
      <w:r w:rsidRPr="00C92E74">
        <w:rPr>
          <w:rFonts w:eastAsia="SchoolBookSanPin" w:cs="Times New Roman"/>
          <w:szCs w:val="20"/>
        </w:rPr>
        <w:t>щей среде; осознание своей роли как гражданина и потребителя в условиях взаимосвязи природной, технологической и с</w:t>
      </w:r>
      <w:r w:rsidRPr="00C92E74">
        <w:rPr>
          <w:rFonts w:eastAsia="SchoolBookSanPin" w:cs="Times New Roman"/>
          <w:szCs w:val="20"/>
        </w:rPr>
        <w:t>о</w:t>
      </w:r>
      <w:r w:rsidRPr="00C92E74">
        <w:rPr>
          <w:rFonts w:eastAsia="SchoolBookSanPin" w:cs="Times New Roman"/>
          <w:szCs w:val="20"/>
        </w:rPr>
        <w:t>циальной сред; готовность к участию в практической деятельности экологической направленности.</w:t>
      </w:r>
    </w:p>
    <w:p w14:paraId="3ADF7A18" w14:textId="53EAAEA7" w:rsidR="00C02E70" w:rsidRPr="00C92E74" w:rsidRDefault="00C02E70" w:rsidP="00747AC8">
      <w:pPr>
        <w:spacing w:after="0" w:line="240" w:lineRule="auto"/>
        <w:ind w:firstLine="709"/>
        <w:rPr>
          <w:rFonts w:eastAsia="SchoolBookSanPin" w:cs="Times New Roman"/>
          <w:bCs/>
          <w:szCs w:val="20"/>
        </w:rPr>
      </w:pPr>
      <w:r w:rsidRPr="00C92E74">
        <w:rPr>
          <w:rFonts w:eastAsia="SchoolBookSanPin" w:cs="Times New Roman"/>
          <w:szCs w:val="20"/>
        </w:rPr>
        <w:t xml:space="preserve">В результате изучения географии на уровне основного общего образования у обучающегося будут сформированы </w:t>
      </w:r>
      <w:r w:rsidRPr="00C92E74">
        <w:rPr>
          <w:rFonts w:eastAsia="SchoolBookSanPin" w:cs="Times New Roman"/>
          <w:bCs/>
          <w:szCs w:val="20"/>
        </w:rPr>
        <w:t>познавательные универсальные учебные действия, коммуникативные универсальные учебные действия, регулятивные ун</w:t>
      </w:r>
      <w:r w:rsidRPr="00C92E74">
        <w:rPr>
          <w:rFonts w:eastAsia="SchoolBookSanPin" w:cs="Times New Roman"/>
          <w:bCs/>
          <w:szCs w:val="20"/>
        </w:rPr>
        <w:t>и</w:t>
      </w:r>
      <w:r w:rsidRPr="00C92E74">
        <w:rPr>
          <w:rFonts w:eastAsia="SchoolBookSanPin" w:cs="Times New Roman"/>
          <w:bCs/>
          <w:szCs w:val="20"/>
        </w:rPr>
        <w:t xml:space="preserve">версальные учебные действия, совместная деятельность. </w:t>
      </w:r>
    </w:p>
    <w:p w14:paraId="2A5BB7AC" w14:textId="46CFBD7A"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следующие базовые логические действия как часть </w:t>
      </w:r>
      <w:r w:rsidRPr="00C92E74">
        <w:rPr>
          <w:rFonts w:eastAsia="SchoolBookSanPin" w:cs="Times New Roman"/>
          <w:bCs/>
          <w:szCs w:val="20"/>
        </w:rPr>
        <w:t>познавательных униве</w:t>
      </w:r>
      <w:r w:rsidRPr="00C92E74">
        <w:rPr>
          <w:rFonts w:eastAsia="SchoolBookSanPin" w:cs="Times New Roman"/>
          <w:bCs/>
          <w:szCs w:val="20"/>
        </w:rPr>
        <w:t>р</w:t>
      </w:r>
      <w:r w:rsidRPr="00C92E74">
        <w:rPr>
          <w:rFonts w:eastAsia="SchoolBookSanPin" w:cs="Times New Roman"/>
          <w:bCs/>
          <w:szCs w:val="20"/>
        </w:rPr>
        <w:t>сальных учебных действий</w:t>
      </w:r>
      <w:r w:rsidRPr="00C92E74">
        <w:rPr>
          <w:rFonts w:eastAsia="SchoolBookSanPin" w:cs="Times New Roman"/>
          <w:szCs w:val="20"/>
        </w:rPr>
        <w:t>:</w:t>
      </w:r>
    </w:p>
    <w:p w14:paraId="1BA209D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и характеризовать существенные признаки географических объектов, процессов и явлений;</w:t>
      </w:r>
    </w:p>
    <w:p w14:paraId="32614EF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устанавливать существенный признак классификации географических объектов, процессов и явлений, основания для их сравнения;</w:t>
      </w:r>
    </w:p>
    <w:p w14:paraId="5A1EE7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закономерности и противоречия в рассматриваемых фактах и данных наблюдений с учётом предложенной географической задачи;</w:t>
      </w:r>
    </w:p>
    <w:p w14:paraId="6EA49CF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дефициты географической информации, данных, необходимых для решения поставленной задачи;</w:t>
      </w:r>
    </w:p>
    <w:p w14:paraId="3C26FD7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w:t>
      </w:r>
      <w:r w:rsidRPr="00C92E74">
        <w:rPr>
          <w:rFonts w:eastAsia="SchoolBookSanPin" w:cs="Times New Roman"/>
          <w:position w:val="1"/>
          <w:szCs w:val="20"/>
        </w:rPr>
        <w:t>о</w:t>
      </w:r>
      <w:r w:rsidRPr="00C92E74">
        <w:rPr>
          <w:rFonts w:eastAsia="SchoolBookSanPin" w:cs="Times New Roman"/>
          <w:position w:val="1"/>
          <w:szCs w:val="20"/>
        </w:rPr>
        <w:t>тезы о взаимосвязях географических объектов, процессов и явлений;</w:t>
      </w:r>
    </w:p>
    <w:p w14:paraId="3ED74FA5"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самостоятельно выбирать способ решения учебной географической задачи (сравнивать несколько вариантов реш</w:t>
      </w:r>
      <w:r w:rsidRPr="00C92E74">
        <w:rPr>
          <w:rFonts w:eastAsia="SchoolBookSanPin" w:cs="Times New Roman"/>
          <w:position w:val="1"/>
          <w:szCs w:val="20"/>
        </w:rPr>
        <w:t>е</w:t>
      </w:r>
      <w:r w:rsidRPr="00C92E74">
        <w:rPr>
          <w:rFonts w:eastAsia="SchoolBookSanPin" w:cs="Times New Roman"/>
          <w:position w:val="1"/>
          <w:szCs w:val="20"/>
        </w:rPr>
        <w:t>ния, выбирать наиболее подходящий с учётом самостоятельно выделенных критериев).</w:t>
      </w:r>
    </w:p>
    <w:p w14:paraId="65173F5C" w14:textId="36CF9C1B"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следующие базовые исследовательские действия как часть </w:t>
      </w:r>
      <w:r w:rsidRPr="00C92E74">
        <w:rPr>
          <w:rFonts w:eastAsia="SchoolBookSanPin" w:cs="Times New Roman"/>
          <w:bCs/>
          <w:szCs w:val="20"/>
        </w:rPr>
        <w:t>познавательных универсальных учебных действий</w:t>
      </w:r>
      <w:r w:rsidRPr="00C92E74">
        <w:rPr>
          <w:rFonts w:eastAsia="SchoolBookSanPin" w:cs="Times New Roman"/>
          <w:szCs w:val="20"/>
        </w:rPr>
        <w:t>:</w:t>
      </w:r>
    </w:p>
    <w:p w14:paraId="47E6A52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географические вопросы как исследовательский инструмент познания;</w:t>
      </w:r>
    </w:p>
    <w:p w14:paraId="7659D4B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формулировать географические вопросы, фиксирующие разрыв между реальным и желательным состоянием ситу</w:t>
      </w:r>
      <w:r w:rsidRPr="00C92E74">
        <w:rPr>
          <w:rFonts w:eastAsia="SchoolBookSanPin" w:cs="Times New Roman"/>
          <w:position w:val="1"/>
          <w:szCs w:val="20"/>
        </w:rPr>
        <w:t>а</w:t>
      </w:r>
      <w:r w:rsidRPr="00C92E74">
        <w:rPr>
          <w:rFonts w:eastAsia="SchoolBookSanPin" w:cs="Times New Roman"/>
          <w:position w:val="1"/>
          <w:szCs w:val="20"/>
        </w:rPr>
        <w:t>ции, объекта, и самостоятельно устанавливать искомое и данное;</w:t>
      </w:r>
    </w:p>
    <w:p w14:paraId="6F42D96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29C468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по плану несложное географическое исследование, в том числе на краеведческом материале, по устано</w:t>
      </w:r>
      <w:r w:rsidRPr="00C92E74">
        <w:rPr>
          <w:rFonts w:eastAsia="SchoolBookSanPin" w:cs="Times New Roman"/>
          <w:position w:val="1"/>
          <w:szCs w:val="20"/>
        </w:rPr>
        <w:t>в</w:t>
      </w:r>
      <w:r w:rsidRPr="00C92E74">
        <w:rPr>
          <w:rFonts w:eastAsia="SchoolBookSanPin" w:cs="Times New Roman"/>
          <w:position w:val="1"/>
          <w:szCs w:val="20"/>
        </w:rPr>
        <w:t>лению особенностей изучаемых географических объектов, причинно-следственных связей и зависимостей между географ</w:t>
      </w:r>
      <w:r w:rsidRPr="00C92E74">
        <w:rPr>
          <w:rFonts w:eastAsia="SchoolBookSanPin" w:cs="Times New Roman"/>
          <w:position w:val="1"/>
          <w:szCs w:val="20"/>
        </w:rPr>
        <w:t>и</w:t>
      </w:r>
      <w:r w:rsidRPr="00C92E74">
        <w:rPr>
          <w:rFonts w:eastAsia="SchoolBookSanPin" w:cs="Times New Roman"/>
          <w:position w:val="1"/>
          <w:szCs w:val="20"/>
        </w:rPr>
        <w:t>ческими объектами, процессами и явлениями;</w:t>
      </w:r>
    </w:p>
    <w:p w14:paraId="704A5C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достоверность информации, полученной в ходе географического исследования;</w:t>
      </w:r>
    </w:p>
    <w:p w14:paraId="6FC66C5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A366E7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прогнозировать возможное дальнейшее развитие географических объектов, процессов и явлений, событий и их п</w:t>
      </w:r>
      <w:r w:rsidRPr="00C92E74">
        <w:rPr>
          <w:rFonts w:eastAsia="SchoolBookSanPin" w:cs="Times New Roman"/>
          <w:position w:val="1"/>
          <w:szCs w:val="20"/>
        </w:rPr>
        <w:t>о</w:t>
      </w:r>
      <w:r w:rsidRPr="00C92E74">
        <w:rPr>
          <w:rFonts w:eastAsia="SchoolBookSanPin" w:cs="Times New Roman"/>
          <w:position w:val="1"/>
          <w:szCs w:val="20"/>
        </w:rPr>
        <w:t>следствия в аналогичных или сходных ситуациях, а также выдвигать предположения об их развитии в изменяющихся усл</w:t>
      </w:r>
      <w:r w:rsidRPr="00C92E74">
        <w:rPr>
          <w:rFonts w:eastAsia="SchoolBookSanPin" w:cs="Times New Roman"/>
          <w:position w:val="1"/>
          <w:szCs w:val="20"/>
        </w:rPr>
        <w:t>о</w:t>
      </w:r>
      <w:r w:rsidRPr="00C92E74">
        <w:rPr>
          <w:rFonts w:eastAsia="SchoolBookSanPin" w:cs="Times New Roman"/>
          <w:position w:val="1"/>
          <w:szCs w:val="20"/>
        </w:rPr>
        <w:t>виях окружающей среды.</w:t>
      </w:r>
    </w:p>
    <w:p w14:paraId="05389BA2" w14:textId="18824C64"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работать с информацией как часть </w:t>
      </w:r>
      <w:r w:rsidRPr="00C92E74">
        <w:rPr>
          <w:rFonts w:eastAsia="SchoolBookSanPin" w:cs="Times New Roman"/>
          <w:bCs/>
          <w:szCs w:val="20"/>
        </w:rPr>
        <w:t>познавательных универсальных учебных действий</w:t>
      </w:r>
      <w:r w:rsidRPr="00C92E74">
        <w:rPr>
          <w:rFonts w:eastAsia="SchoolBookSanPin" w:cs="Times New Roman"/>
          <w:szCs w:val="20"/>
        </w:rPr>
        <w:t>:</w:t>
      </w:r>
    </w:p>
    <w:p w14:paraId="67B7458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CF253C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выбирать, анализировать и интерпретировать географическую информацию различных видов и форм представл</w:t>
      </w:r>
      <w:r w:rsidRPr="00C92E74">
        <w:rPr>
          <w:rFonts w:eastAsia="SchoolBookSanPin" w:cs="Times New Roman"/>
          <w:position w:val="1"/>
          <w:szCs w:val="20"/>
        </w:rPr>
        <w:t>е</w:t>
      </w:r>
      <w:r w:rsidRPr="00C92E74">
        <w:rPr>
          <w:rFonts w:eastAsia="SchoolBookSanPin" w:cs="Times New Roman"/>
          <w:position w:val="1"/>
          <w:szCs w:val="20"/>
        </w:rPr>
        <w:t>ния;</w:t>
      </w:r>
    </w:p>
    <w:p w14:paraId="77850B6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находить сходные аргументы, подтверждающие или опровергающие одну и ту же идею, в различных источниках географической информации;</w:t>
      </w:r>
    </w:p>
    <w:p w14:paraId="46134FE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самостоятельно выбирать оптимальную форму представления географической информации;</w:t>
      </w:r>
    </w:p>
    <w:p w14:paraId="6DED108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надёжность географической информации по критериям, предложенным учителем или сформулированным самостоятельно;</w:t>
      </w:r>
    </w:p>
    <w:p w14:paraId="3AA0136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систематизировать географическую информацию в разных формах.</w:t>
      </w:r>
    </w:p>
    <w:p w14:paraId="2A159377" w14:textId="18409182"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общения как часть </w:t>
      </w:r>
      <w:r w:rsidRPr="00C92E74">
        <w:rPr>
          <w:rFonts w:eastAsia="SchoolBookSanPin" w:cs="Times New Roman"/>
          <w:bCs/>
          <w:szCs w:val="20"/>
        </w:rPr>
        <w:t>коммуникативных универсальных учебных де</w:t>
      </w:r>
      <w:r w:rsidRPr="00C92E74">
        <w:rPr>
          <w:rFonts w:eastAsia="SchoolBookSanPin" w:cs="Times New Roman"/>
          <w:bCs/>
          <w:szCs w:val="20"/>
        </w:rPr>
        <w:t>й</w:t>
      </w:r>
      <w:r w:rsidRPr="00C92E74">
        <w:rPr>
          <w:rFonts w:eastAsia="SchoolBookSanPin" w:cs="Times New Roman"/>
          <w:bCs/>
          <w:szCs w:val="20"/>
        </w:rPr>
        <w:t>ствий</w:t>
      </w:r>
      <w:r w:rsidRPr="00C92E74">
        <w:rPr>
          <w:rFonts w:eastAsia="SchoolBookSanPin" w:cs="Times New Roman"/>
          <w:szCs w:val="20"/>
        </w:rPr>
        <w:t>:</w:t>
      </w:r>
    </w:p>
    <w:p w14:paraId="18C6FA6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формулировать суждения, выражать свою точку зрения по географическим аспектам различных вопросов в устных и письменных текстах;</w:t>
      </w:r>
    </w:p>
    <w:p w14:paraId="2481D1E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35F895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3251F2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публично представлять результаты выполненного исследования или проекта.</w:t>
      </w:r>
    </w:p>
    <w:p w14:paraId="6228223B" w14:textId="1DFCADA0"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самоорганизации как части </w:t>
      </w:r>
      <w:r w:rsidRPr="00C92E74">
        <w:rPr>
          <w:rFonts w:eastAsia="SchoolBookSanPin" w:cs="Times New Roman"/>
          <w:bCs/>
          <w:szCs w:val="20"/>
        </w:rPr>
        <w:t>регулятивных универсальных учебных действий</w:t>
      </w:r>
      <w:r w:rsidRPr="00C92E74">
        <w:rPr>
          <w:rFonts w:eastAsia="SchoolBookSanPin" w:cs="Times New Roman"/>
          <w:szCs w:val="20"/>
        </w:rPr>
        <w:t>:</w:t>
      </w:r>
    </w:p>
    <w:p w14:paraId="38B62B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самостоятельно составлять алгоритм решения географических задач и выбирать способ их решения с учётом им</w:t>
      </w:r>
      <w:r w:rsidRPr="00C92E74">
        <w:rPr>
          <w:rFonts w:eastAsia="SchoolBookSanPin" w:cs="Times New Roman"/>
          <w:position w:val="1"/>
          <w:szCs w:val="20"/>
        </w:rPr>
        <w:t>е</w:t>
      </w:r>
      <w:r w:rsidRPr="00C92E74">
        <w:rPr>
          <w:rFonts w:eastAsia="SchoolBookSanPin" w:cs="Times New Roman"/>
          <w:position w:val="1"/>
          <w:szCs w:val="20"/>
        </w:rPr>
        <w:t>ющихся ресурсов и собственных возможностей, аргументировать предлагаемые варианты решений;</w:t>
      </w:r>
    </w:p>
    <w:p w14:paraId="3FA3D702"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составлять план действий (план реализации намеченного алгоритма решения), корректировать предложенный алг</w:t>
      </w:r>
      <w:r w:rsidRPr="00C92E74">
        <w:rPr>
          <w:rFonts w:eastAsia="SchoolBookSanPin" w:cs="Times New Roman"/>
          <w:position w:val="1"/>
          <w:szCs w:val="20"/>
        </w:rPr>
        <w:t>о</w:t>
      </w:r>
      <w:r w:rsidRPr="00C92E74">
        <w:rPr>
          <w:rFonts w:eastAsia="SchoolBookSanPin" w:cs="Times New Roman"/>
          <w:position w:val="1"/>
          <w:szCs w:val="20"/>
        </w:rPr>
        <w:t>ритм с учётом получения новых знаний об изучаемом объекте.</w:t>
      </w:r>
    </w:p>
    <w:p w14:paraId="0B7C4A43" w14:textId="4D5391C9"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 обучающегося будут сформированы умения совместной деятельности:</w:t>
      </w:r>
    </w:p>
    <w:p w14:paraId="3A399A5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EE3100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планировать организацию совместной работы, при выполнении учебных географических проектов определять свою роль</w:t>
      </w:r>
      <w:r w:rsidRPr="00C92E74">
        <w:rPr>
          <w:rFonts w:eastAsia="SchoolBookSanPin" w:cs="Times New Roman"/>
          <w:szCs w:val="20"/>
        </w:rPr>
        <w:t xml:space="preserve"> (</w:t>
      </w:r>
      <w:r w:rsidRPr="00C92E74">
        <w:rPr>
          <w:rFonts w:eastAsia="SchoolBookSanPin" w:cs="Times New Roman"/>
          <w:position w:val="1"/>
          <w:szCs w:val="20"/>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7EB22F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результаты выполнения учебного географического проекта с исходной задачей и оценивать вклад ка</w:t>
      </w:r>
      <w:r w:rsidRPr="00C92E74">
        <w:rPr>
          <w:rFonts w:eastAsia="SchoolBookSanPin" w:cs="Times New Roman"/>
          <w:position w:val="1"/>
          <w:szCs w:val="20"/>
        </w:rPr>
        <w:t>ж</w:t>
      </w:r>
      <w:r w:rsidRPr="00C92E74">
        <w:rPr>
          <w:rFonts w:eastAsia="SchoolBookSanPin" w:cs="Times New Roman"/>
          <w:position w:val="1"/>
          <w:szCs w:val="20"/>
        </w:rPr>
        <w:t>дого члена команды в достижение результатов, разделять сферу ответственности.</w:t>
      </w:r>
    </w:p>
    <w:p w14:paraId="12A8C3E2" w14:textId="352BDFA2"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У обучающегося будут сформированы умения самоконтроля, эмоционального интеллекта как части </w:t>
      </w:r>
      <w:r w:rsidRPr="00C92E74">
        <w:rPr>
          <w:rFonts w:eastAsia="SchoolBookSanPin" w:cs="Times New Roman"/>
          <w:bCs/>
          <w:szCs w:val="20"/>
        </w:rPr>
        <w:t>регулятивных универсальных учебных действий</w:t>
      </w:r>
      <w:r w:rsidRPr="00C92E74">
        <w:rPr>
          <w:rFonts w:eastAsia="SchoolBookSanPin" w:cs="Times New Roman"/>
          <w:szCs w:val="20"/>
        </w:rPr>
        <w:t>:</w:t>
      </w:r>
    </w:p>
    <w:p w14:paraId="6F6F757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владеть способами самоконтроля и рефлексии;</w:t>
      </w:r>
    </w:p>
    <w:p w14:paraId="21FA313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причины достижения (недостижения) результатов деятельности, давать оценку приобретённому опыту;</w:t>
      </w:r>
    </w:p>
    <w:p w14:paraId="163E124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вносить коррективы в деятельность на основе новых обстоятельств, изменившихся ситуаций, установленных ош</w:t>
      </w:r>
      <w:r w:rsidRPr="00C92E74">
        <w:rPr>
          <w:rFonts w:eastAsia="SchoolBookSanPin" w:cs="Times New Roman"/>
          <w:position w:val="1"/>
          <w:szCs w:val="20"/>
        </w:rPr>
        <w:t>и</w:t>
      </w:r>
      <w:r w:rsidRPr="00C92E74">
        <w:rPr>
          <w:rFonts w:eastAsia="SchoolBookSanPin" w:cs="Times New Roman"/>
          <w:position w:val="1"/>
          <w:szCs w:val="20"/>
        </w:rPr>
        <w:t>бок, возникших трудностей;</w:t>
      </w:r>
    </w:p>
    <w:p w14:paraId="664FC9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оценивать соответствие результата цели и условиям;</w:t>
      </w:r>
    </w:p>
    <w:p w14:paraId="1DECEEF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bCs/>
          <w:position w:val="1"/>
          <w:szCs w:val="20"/>
        </w:rPr>
        <w:t>принятие себя и других:</w:t>
      </w:r>
    </w:p>
    <w:p w14:paraId="259969E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осознанно относиться к другому человеку, его мнению;</w:t>
      </w:r>
    </w:p>
    <w:p w14:paraId="09819945"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признавать своё право на ошибку и такое же право другого.</w:t>
      </w:r>
    </w:p>
    <w:p w14:paraId="4BE19C52" w14:textId="40FB7A1D" w:rsidR="00C02E70" w:rsidRPr="00C92E74" w:rsidRDefault="00C02E70" w:rsidP="00747AC8">
      <w:pPr>
        <w:spacing w:after="0" w:line="240" w:lineRule="auto"/>
        <w:ind w:firstLine="709"/>
        <w:rPr>
          <w:rFonts w:eastAsia="OfficinaSansBoldITC" w:cs="Times New Roman"/>
          <w:b/>
          <w:color w:val="C00000"/>
          <w:szCs w:val="20"/>
        </w:rPr>
      </w:pPr>
      <w:r w:rsidRPr="00C92E74">
        <w:rPr>
          <w:rFonts w:eastAsia="SchoolBookSanPin" w:cs="Times New Roman"/>
          <w:bCs/>
          <w:szCs w:val="20"/>
        </w:rPr>
        <w:t xml:space="preserve">Предметные результаты освоения программы по географии. К концу 5 класса обучающийся научится: </w:t>
      </w:r>
    </w:p>
    <w:p w14:paraId="2936CEB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географических объектов, процессов и явлений, изучаемых различными ветвями географич</w:t>
      </w:r>
      <w:r w:rsidRPr="00C92E74">
        <w:rPr>
          <w:rFonts w:eastAsia="SchoolBookSanPin" w:cs="Times New Roman"/>
          <w:szCs w:val="20"/>
        </w:rPr>
        <w:t>е</w:t>
      </w:r>
      <w:r w:rsidRPr="00C92E74">
        <w:rPr>
          <w:rFonts w:eastAsia="SchoolBookSanPin" w:cs="Times New Roman"/>
          <w:szCs w:val="20"/>
        </w:rPr>
        <w:t>ской науки;</w:t>
      </w:r>
    </w:p>
    <w:p w14:paraId="36A5A6B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методов исследования, применяемых в географии;</w:t>
      </w:r>
    </w:p>
    <w:p w14:paraId="0BF9789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выбирать источники географической информации (картографические, текстовые, видео- и фотоизображения, и</w:t>
      </w:r>
      <w:r w:rsidRPr="00C92E74">
        <w:rPr>
          <w:rFonts w:eastAsia="SchoolBookSanPin" w:cs="Times New Roman"/>
          <w:szCs w:val="20"/>
        </w:rPr>
        <w:t>н</w:t>
      </w:r>
      <w:r w:rsidRPr="00C92E74">
        <w:rPr>
          <w:rFonts w:eastAsia="SchoolBookSanPin" w:cs="Times New Roman"/>
          <w:szCs w:val="20"/>
        </w:rPr>
        <w:t>тернет-ресурсы), необходимые для изучения истории географических открытий и важнейших географических исследований современности;</w:t>
      </w:r>
    </w:p>
    <w:p w14:paraId="7C944F4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интегрировать и интерпретировать информацию о путешествиях и географических исследованиях Земли, предста</w:t>
      </w:r>
      <w:r w:rsidRPr="00C92E74">
        <w:rPr>
          <w:rFonts w:eastAsia="SchoolBookSanPin" w:cs="Times New Roman"/>
          <w:szCs w:val="20"/>
        </w:rPr>
        <w:t>в</w:t>
      </w:r>
      <w:r w:rsidRPr="00C92E74">
        <w:rPr>
          <w:rFonts w:eastAsia="SchoolBookSanPin" w:cs="Times New Roman"/>
          <w:szCs w:val="20"/>
        </w:rPr>
        <w:t>ленную в одном или нескольких источниках;</w:t>
      </w:r>
    </w:p>
    <w:p w14:paraId="60B37FB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иметь представление о вкладе великих путешественников в изучение Земли;</w:t>
      </w:r>
    </w:p>
    <w:p w14:paraId="613746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описывать и сравнивать маршруты их путешествий;</w:t>
      </w:r>
    </w:p>
    <w:p w14:paraId="208EFCF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88C336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14:paraId="259DBB4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условные обозначения планов местности и географических карт для получения информации, необх</w:t>
      </w:r>
      <w:r w:rsidRPr="00C92E74">
        <w:rPr>
          <w:rFonts w:eastAsia="SchoolBookSanPin" w:cs="Times New Roman"/>
          <w:position w:val="1"/>
          <w:szCs w:val="20"/>
        </w:rPr>
        <w:t>о</w:t>
      </w:r>
      <w:r w:rsidRPr="00C92E74">
        <w:rPr>
          <w:rFonts w:eastAsia="SchoolBookSanPin" w:cs="Times New Roman"/>
          <w:position w:val="1"/>
          <w:szCs w:val="20"/>
        </w:rPr>
        <w:t>димой для решения учебных и (или) практико-ориентированных задач;</w:t>
      </w:r>
    </w:p>
    <w:p w14:paraId="2F278FF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w:t>
      </w:r>
      <w:r w:rsidRPr="00C92E74">
        <w:rPr>
          <w:rFonts w:eastAsia="SchoolBookSanPin" w:cs="Times New Roman"/>
          <w:position w:val="1"/>
          <w:szCs w:val="20"/>
        </w:rPr>
        <w:t>и</w:t>
      </w:r>
      <w:r w:rsidRPr="00C92E74">
        <w:rPr>
          <w:rFonts w:eastAsia="SchoolBookSanPin" w:cs="Times New Roman"/>
          <w:position w:val="1"/>
          <w:szCs w:val="20"/>
        </w:rPr>
        <w:t>ко-ориентированных задач;</w:t>
      </w:r>
    </w:p>
    <w:p w14:paraId="1BCA5DB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«план местности» и «географическая карта», «параллель» и «меридиан»;</w:t>
      </w:r>
    </w:p>
    <w:p w14:paraId="3D79A8F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влияния Солнца на мир живой и неживой природы;</w:t>
      </w:r>
    </w:p>
    <w:p w14:paraId="7F53FF1E"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объяснять причины смены дня и ночи и времён года;</w:t>
      </w:r>
    </w:p>
    <w:p w14:paraId="546F179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4E9A34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описывать внутреннее строение Земли;</w:t>
      </w:r>
    </w:p>
    <w:p w14:paraId="522A7C7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«земная кора»; «ядро», «мантия»; «минерал» и «горная порода»;</w:t>
      </w:r>
    </w:p>
    <w:p w14:paraId="42F5C3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«материковая» и «океаническая» земная кора;</w:t>
      </w:r>
    </w:p>
    <w:p w14:paraId="695E247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изученные минералы и горные породы, материковую и океаническую земную кору;</w:t>
      </w:r>
    </w:p>
    <w:p w14:paraId="5BA9DF8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показывать на карте и обозначать на контурной карте материки и океаны, крупные формы рельефа Земли;</w:t>
      </w:r>
    </w:p>
    <w:p w14:paraId="1EF1AA1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горы и равнины;</w:t>
      </w:r>
    </w:p>
    <w:p w14:paraId="38162E7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классифицировать формы рельефа суши по высоте и по внешнему облику;</w:t>
      </w:r>
    </w:p>
    <w:p w14:paraId="4601280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называть причины землетрясений и вулканических извержений;</w:t>
      </w:r>
    </w:p>
    <w:p w14:paraId="35687E9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4CE151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«эпицентр землетрясения» и «очаг землетрясения» для решения познавательных задач;</w:t>
      </w:r>
    </w:p>
    <w:p w14:paraId="710CEFB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8546AA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классифицировать острова по происхождению;</w:t>
      </w:r>
    </w:p>
    <w:p w14:paraId="798CBDE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опасных природных явлений в литосфере и средств их предупреждения;</w:t>
      </w:r>
    </w:p>
    <w:p w14:paraId="275EC91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lastRenderedPageBreak/>
        <w:t>приводить примеры изменений в литосфере в результате деятельности человека на примере своей местности, России и мира;</w:t>
      </w:r>
    </w:p>
    <w:p w14:paraId="7A56818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актуальных проблем своей местности, решение которых невозможно без участия представит</w:t>
      </w:r>
      <w:r w:rsidRPr="00C92E74">
        <w:rPr>
          <w:rFonts w:eastAsia="SchoolBookSanPin" w:cs="Times New Roman"/>
          <w:position w:val="1"/>
          <w:szCs w:val="20"/>
        </w:rPr>
        <w:t>е</w:t>
      </w:r>
      <w:r w:rsidRPr="00C92E74">
        <w:rPr>
          <w:rFonts w:eastAsia="SchoolBookSanPin" w:cs="Times New Roman"/>
          <w:position w:val="1"/>
          <w:szCs w:val="20"/>
        </w:rPr>
        <w:t>лей географических специальностей, изучающих литосферу;</w:t>
      </w:r>
    </w:p>
    <w:p w14:paraId="63B4EF8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действия внешних процессов рельефообразования и наличия полезных ископаемых в своей местности;</w:t>
      </w:r>
    </w:p>
    <w:p w14:paraId="2F556702"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A5D7936" w14:textId="0FFAEC82" w:rsidR="00C02E70" w:rsidRPr="00C92E74" w:rsidRDefault="00C02E70" w:rsidP="00747AC8">
      <w:pPr>
        <w:spacing w:after="0" w:line="240" w:lineRule="auto"/>
        <w:ind w:firstLine="709"/>
        <w:rPr>
          <w:rFonts w:eastAsia="OfficinaSansBoldITC" w:cs="Times New Roman"/>
          <w:b/>
          <w:color w:val="C00000"/>
          <w:szCs w:val="20"/>
        </w:rPr>
      </w:pPr>
      <w:r w:rsidRPr="00C92E74">
        <w:rPr>
          <w:rFonts w:eastAsia="SchoolBookSanPin" w:cs="Times New Roman"/>
          <w:bCs/>
          <w:szCs w:val="20"/>
        </w:rPr>
        <w:t xml:space="preserve">Предметные результаты освоения программы по географии. К концу 6 класса обучающийся научится: </w:t>
      </w:r>
    </w:p>
    <w:p w14:paraId="6F00036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описывать по физической карте полушарий, физической карте России, карте океанов, глобусу местоположение из</w:t>
      </w:r>
      <w:r w:rsidRPr="00C92E74">
        <w:rPr>
          <w:rFonts w:eastAsia="SchoolBookSanPin" w:cs="Times New Roman"/>
          <w:szCs w:val="20"/>
        </w:rPr>
        <w:t>у</w:t>
      </w:r>
      <w:r w:rsidRPr="00C92E74">
        <w:rPr>
          <w:rFonts w:eastAsia="SchoolBookSanPin" w:cs="Times New Roman"/>
          <w:szCs w:val="20"/>
        </w:rPr>
        <w:t>ченных географических объектов для решения учебных и (или) практико-ориентированных задач;</w:t>
      </w:r>
    </w:p>
    <w:p w14:paraId="6E8E765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находить информацию об отдельных компонентах природы Земли, в том числе о природе своей местности, необх</w:t>
      </w:r>
      <w:r w:rsidRPr="00C92E74">
        <w:rPr>
          <w:rFonts w:eastAsia="SchoolBookSanPin" w:cs="Times New Roman"/>
          <w:szCs w:val="20"/>
        </w:rPr>
        <w:t>о</w:t>
      </w:r>
      <w:r w:rsidRPr="00C92E74">
        <w:rPr>
          <w:rFonts w:eastAsia="SchoolBookSanPin" w:cs="Times New Roman"/>
          <w:szCs w:val="20"/>
        </w:rPr>
        <w:t>димую для решения учебных и (или) практико-ориентированных задач, и извлекать её из различных источников;</w:t>
      </w:r>
    </w:p>
    <w:p w14:paraId="6A5E69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опасных природных явлений в геосферах и средств их предупреждения;</w:t>
      </w:r>
    </w:p>
    <w:p w14:paraId="43015BF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сравнивать инструментарий (способы) получения географической информации на разных этапах географического изучения Земли;</w:t>
      </w:r>
    </w:p>
    <w:p w14:paraId="2632DD9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свойства вод отдельных частей Мирового океана;</w:t>
      </w:r>
    </w:p>
    <w:p w14:paraId="086CAE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«гидросфера», «круговорот воды», «цунами», «приливы и отливы» для решения учебных и (или) практико-ориентированных задач;</w:t>
      </w:r>
    </w:p>
    <w:p w14:paraId="4C75BFC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классифицировать объекты гидросферы (моря, озёра, реки, подземные воды, болота, ледники) по заданным призн</w:t>
      </w:r>
      <w:r w:rsidRPr="00C92E74">
        <w:rPr>
          <w:rFonts w:eastAsia="SchoolBookSanPin" w:cs="Times New Roman"/>
          <w:position w:val="1"/>
          <w:szCs w:val="20"/>
        </w:rPr>
        <w:t>а</w:t>
      </w:r>
      <w:r w:rsidRPr="00C92E74">
        <w:rPr>
          <w:rFonts w:eastAsia="SchoolBookSanPin" w:cs="Times New Roman"/>
          <w:position w:val="1"/>
          <w:szCs w:val="20"/>
        </w:rPr>
        <w:t>кам;</w:t>
      </w:r>
    </w:p>
    <w:p w14:paraId="5C4AC6C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питание и режим рек;</w:t>
      </w:r>
    </w:p>
    <w:p w14:paraId="3BB799F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реки по заданным признакам;</w:t>
      </w:r>
    </w:p>
    <w:p w14:paraId="0D99F6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14:paraId="6686736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устанавливать причинно-следственные связи между питанием, режимом реки и климатом на территории речного бассейна;</w:t>
      </w:r>
    </w:p>
    <w:p w14:paraId="4F05A90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районов распространения многолетней мерзлоты;</w:t>
      </w:r>
    </w:p>
    <w:p w14:paraId="273177D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называть причины образования цунами, приливов и отливов;</w:t>
      </w:r>
    </w:p>
    <w:p w14:paraId="2FD00D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описывать состав, строение атмосферы;</w:t>
      </w:r>
    </w:p>
    <w:p w14:paraId="5B9D65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w:t>
      </w:r>
      <w:r w:rsidRPr="00C92E74">
        <w:rPr>
          <w:rFonts w:eastAsia="SchoolBookSanPin" w:cs="Times New Roman"/>
          <w:position w:val="1"/>
          <w:szCs w:val="20"/>
        </w:rPr>
        <w:t>о</w:t>
      </w:r>
      <w:r w:rsidRPr="00C92E74">
        <w:rPr>
          <w:rFonts w:eastAsia="SchoolBookSanPin" w:cs="Times New Roman"/>
          <w:position w:val="1"/>
          <w:szCs w:val="20"/>
        </w:rPr>
        <w:t>бенностях отдельных компонентов природы Земли и взаимосвязях между ними для решения учебных и практических задач;</w:t>
      </w:r>
    </w:p>
    <w:p w14:paraId="404AD81B"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объяснять образование атмосферных осадков; направление дневных и ночных бризов, муссонов; годовой ход те</w:t>
      </w:r>
      <w:r w:rsidRPr="00C92E74">
        <w:rPr>
          <w:rFonts w:eastAsia="SchoolBookSanPin" w:cs="Times New Roman"/>
          <w:position w:val="1"/>
          <w:szCs w:val="20"/>
        </w:rPr>
        <w:t>м</w:t>
      </w:r>
      <w:r w:rsidRPr="00C92E74">
        <w:rPr>
          <w:rFonts w:eastAsia="SchoolBookSanPin" w:cs="Times New Roman"/>
          <w:position w:val="1"/>
          <w:szCs w:val="20"/>
        </w:rPr>
        <w:t>пературы воздуха и распределение атмосферных осадков для отдельных территорий;</w:t>
      </w:r>
    </w:p>
    <w:p w14:paraId="125155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свойства воздуха; климаты Земли; климатообразующие факторы;</w:t>
      </w:r>
    </w:p>
    <w:p w14:paraId="5537E9D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устанавливать зависимость между нагреванием земной поверхности и углом падения солнечных лучей; температ</w:t>
      </w:r>
      <w:r w:rsidRPr="00C92E74">
        <w:rPr>
          <w:rFonts w:eastAsia="SchoolBookSanPin" w:cs="Times New Roman"/>
          <w:szCs w:val="20"/>
        </w:rPr>
        <w:t>у</w:t>
      </w:r>
      <w:r w:rsidRPr="00C92E74">
        <w:rPr>
          <w:rFonts w:eastAsia="SchoolBookSanPin" w:cs="Times New Roman"/>
          <w:szCs w:val="20"/>
        </w:rPr>
        <w:t>рой воздуха и его относительной влажностью на основе данных эмпирических наблюдений;</w:t>
      </w:r>
    </w:p>
    <w:p w14:paraId="5D1310C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сравнивать свойства атмосферы в пунктах, расположенных на разных высотах над уровнем моря; количество со</w:t>
      </w:r>
      <w:r w:rsidRPr="00C92E74">
        <w:rPr>
          <w:rFonts w:eastAsia="SchoolBookSanPin" w:cs="Times New Roman"/>
          <w:szCs w:val="20"/>
        </w:rPr>
        <w:t>л</w:t>
      </w:r>
      <w:r w:rsidRPr="00C92E74">
        <w:rPr>
          <w:rFonts w:eastAsia="SchoolBookSanPin" w:cs="Times New Roman"/>
          <w:szCs w:val="20"/>
        </w:rPr>
        <w:t>нечного тепла, получаемого земной поверхностью при различных углах падения солнечных лучей;</w:t>
      </w:r>
    </w:p>
    <w:p w14:paraId="3F77B88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виды атмосферных осадков;</w:t>
      </w:r>
    </w:p>
    <w:p w14:paraId="6EEECDC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«бризы» и «муссоны»;</w:t>
      </w:r>
    </w:p>
    <w:p w14:paraId="5A59817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«погода» и «климат»;</w:t>
      </w:r>
    </w:p>
    <w:p w14:paraId="36C7BBC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«атмосфера», «тропосфера», «стратосфера», «верхние слои атмосферы»;</w:t>
      </w:r>
    </w:p>
    <w:p w14:paraId="277B47B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F7BE8F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FA5144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измерения температуры воздуха, атмосферного давления, скорости и направления ветра с использован</w:t>
      </w:r>
      <w:r w:rsidRPr="00C92E74">
        <w:rPr>
          <w:rFonts w:eastAsia="SchoolBookSanPin" w:cs="Times New Roman"/>
          <w:position w:val="1"/>
          <w:szCs w:val="20"/>
        </w:rPr>
        <w:t>и</w:t>
      </w:r>
      <w:r w:rsidRPr="00C92E74">
        <w:rPr>
          <w:rFonts w:eastAsia="SchoolBookSanPin" w:cs="Times New Roman"/>
          <w:position w:val="1"/>
          <w:szCs w:val="20"/>
        </w:rPr>
        <w:t>ем аналоговых и (или) цифровых приборов (термометр, барометр, анемометр, флюгер) и представлять результаты наблюд</w:t>
      </w:r>
      <w:r w:rsidRPr="00C92E74">
        <w:rPr>
          <w:rFonts w:eastAsia="SchoolBookSanPin" w:cs="Times New Roman"/>
          <w:position w:val="1"/>
          <w:szCs w:val="20"/>
        </w:rPr>
        <w:t>е</w:t>
      </w:r>
      <w:r w:rsidRPr="00C92E74">
        <w:rPr>
          <w:rFonts w:eastAsia="SchoolBookSanPin" w:cs="Times New Roman"/>
          <w:position w:val="1"/>
          <w:szCs w:val="20"/>
        </w:rPr>
        <w:t>ний в табличной и (или) графической форме;</w:t>
      </w:r>
    </w:p>
    <w:p w14:paraId="4B07219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называть границы биосферы;</w:t>
      </w:r>
    </w:p>
    <w:p w14:paraId="6BA049C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приспособления живых организмов к среде обитания в разных природных зонах;</w:t>
      </w:r>
    </w:p>
    <w:p w14:paraId="7F3AA89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растительный и животный мир разных территорий Земли;</w:t>
      </w:r>
    </w:p>
    <w:p w14:paraId="086362B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взаимосвязи компонентов природы в природно-территориальном комплексе;</w:t>
      </w:r>
    </w:p>
    <w:p w14:paraId="67CF75B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особенности растительного и животного мира в различных природных зонах;</w:t>
      </w:r>
    </w:p>
    <w:p w14:paraId="1CE4399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C92E74">
        <w:rPr>
          <w:rFonts w:eastAsia="SchoolBookSanPin" w:cs="Times New Roman"/>
          <w:szCs w:val="20"/>
        </w:rPr>
        <w:t xml:space="preserve"> (</w:t>
      </w:r>
      <w:r w:rsidRPr="00C92E74">
        <w:rPr>
          <w:rFonts w:eastAsia="SchoolBookSanPin" w:cs="Times New Roman"/>
          <w:position w:val="1"/>
          <w:szCs w:val="20"/>
        </w:rPr>
        <w:t>или) практико-ориентированных задач;</w:t>
      </w:r>
    </w:p>
    <w:p w14:paraId="7A82013C"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сравнивать плодородие почв в различных природных зонах;</w:t>
      </w:r>
    </w:p>
    <w:p w14:paraId="6876618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087F56C" w14:textId="71BAA468" w:rsidR="00C02E70" w:rsidRPr="00C92E74" w:rsidRDefault="00C02E70" w:rsidP="00747AC8">
      <w:pPr>
        <w:spacing w:after="0" w:line="240" w:lineRule="auto"/>
        <w:ind w:firstLine="709"/>
        <w:rPr>
          <w:rFonts w:eastAsia="OfficinaSansBoldITC" w:cs="Times New Roman"/>
          <w:b/>
          <w:color w:val="C00000"/>
          <w:szCs w:val="20"/>
        </w:rPr>
      </w:pPr>
      <w:r w:rsidRPr="00C92E74">
        <w:rPr>
          <w:rFonts w:eastAsia="SchoolBookSanPin" w:cs="Times New Roman"/>
          <w:bCs/>
          <w:szCs w:val="20"/>
        </w:rPr>
        <w:t xml:space="preserve">Предметные результаты освоения программы по географии. К концу 7 класса обучающийся научится: </w:t>
      </w:r>
    </w:p>
    <w:p w14:paraId="1ADEFC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84443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иметь представление о строении и свойствах (целостность, зональность, ритмичность) географической оболочки;</w:t>
      </w:r>
    </w:p>
    <w:p w14:paraId="283ACAC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распознавать проявления изученных географических явлений, представляющие собой отражение таких свойств ге</w:t>
      </w:r>
      <w:r w:rsidRPr="00C92E74">
        <w:rPr>
          <w:rFonts w:eastAsia="SchoolBookSanPin" w:cs="Times New Roman"/>
          <w:szCs w:val="20"/>
        </w:rPr>
        <w:t>о</w:t>
      </w:r>
      <w:r w:rsidRPr="00C92E74">
        <w:rPr>
          <w:rFonts w:eastAsia="SchoolBookSanPin" w:cs="Times New Roman"/>
          <w:szCs w:val="20"/>
        </w:rPr>
        <w:t>графической оболочки, как зональность, ритмичность и целостность;</w:t>
      </w:r>
    </w:p>
    <w:p w14:paraId="7282F0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определять природные зоны по их существенным признакам на основе интеграции и интерпретации информации об особенностях их природы;</w:t>
      </w:r>
    </w:p>
    <w:p w14:paraId="245F38A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изученные процессы и явления, происходящие в географической оболочке;</w:t>
      </w:r>
    </w:p>
    <w:p w14:paraId="740E68B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приводить примеры изменений в геосферах в результате деятельности человека;</w:t>
      </w:r>
    </w:p>
    <w:p w14:paraId="67D417D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описывать закономерности изменения в пространстве рельефа, климата, внутренних вод и органического мира;</w:t>
      </w:r>
    </w:p>
    <w:p w14:paraId="4EA3410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выявлять взаимосвязи между компонентами природы в пределах отдельных территорий с использованием разли</w:t>
      </w:r>
      <w:r w:rsidRPr="00C92E74">
        <w:rPr>
          <w:rFonts w:eastAsia="SchoolBookSanPin" w:cs="Times New Roman"/>
          <w:szCs w:val="20"/>
        </w:rPr>
        <w:t>ч</w:t>
      </w:r>
      <w:r w:rsidRPr="00C92E74">
        <w:rPr>
          <w:rFonts w:eastAsia="SchoolBookSanPin" w:cs="Times New Roman"/>
          <w:szCs w:val="20"/>
        </w:rPr>
        <w:t>ных источников географической информации;</w:t>
      </w:r>
    </w:p>
    <w:p w14:paraId="6802DD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называть особенности географических процессов на границах литосферных плит с учётом характера взаимодействия и типа земной коры;</w:t>
      </w:r>
    </w:p>
    <w:p w14:paraId="50F35CF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устанавливать (используя географические карты) взаимосвязи между движением литосферных плит и размещением крупных форм рельефа;</w:t>
      </w:r>
    </w:p>
    <w:p w14:paraId="2341D58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классифицировать воздушные массы Земли, типы климата по заданным показателям;</w:t>
      </w:r>
    </w:p>
    <w:p w14:paraId="2FA8A00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объяснять образование тропических муссонов, пассатов тропических широт, западных ветров;</w:t>
      </w:r>
    </w:p>
    <w:p w14:paraId="731061D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8771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описывать климат территории по климатограмме;</w:t>
      </w:r>
    </w:p>
    <w:p w14:paraId="2514F66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влияние климатообразующих факторов на климатические особенности территории;</w:t>
      </w:r>
    </w:p>
    <w:p w14:paraId="303D52F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BA4922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океанические течения;</w:t>
      </w:r>
    </w:p>
    <w:p w14:paraId="338742B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7169BC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закономерности изменения температуры, солёности и органического мира Мирового океана с географ</w:t>
      </w:r>
      <w:r w:rsidRPr="00C92E74">
        <w:rPr>
          <w:rFonts w:eastAsia="SchoolBookSanPin" w:cs="Times New Roman"/>
          <w:position w:val="1"/>
          <w:szCs w:val="20"/>
        </w:rPr>
        <w:t>и</w:t>
      </w:r>
      <w:r w:rsidRPr="00C92E74">
        <w:rPr>
          <w:rFonts w:eastAsia="SchoolBookSanPin" w:cs="Times New Roman"/>
          <w:position w:val="1"/>
          <w:szCs w:val="20"/>
        </w:rPr>
        <w:t>ческой широтой и с глубиной на основе анализа различных источников географической информации;</w:t>
      </w:r>
    </w:p>
    <w:p w14:paraId="6962F77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4BC3F5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и сравнивать численность населения крупных стран мира;</w:t>
      </w:r>
    </w:p>
    <w:p w14:paraId="14D78FE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плотность населения различных территорий;</w:t>
      </w:r>
    </w:p>
    <w:p w14:paraId="2CB9595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понятие «плотность населения» для решения учебных и (или) практико-ориентированных задач;</w:t>
      </w:r>
    </w:p>
    <w:p w14:paraId="5DA4CA6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городские и сельские поселения;</w:t>
      </w:r>
    </w:p>
    <w:p w14:paraId="15F49D1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крупнейших городов мира;</w:t>
      </w:r>
    </w:p>
    <w:p w14:paraId="643A66F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мировых и национальных религий;</w:t>
      </w:r>
    </w:p>
    <w:p w14:paraId="2F8E2BF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языковую классификацию народов;</w:t>
      </w:r>
    </w:p>
    <w:p w14:paraId="7C3968B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основные виды хозяйственной деятельности людей на различных территориях;</w:t>
      </w:r>
    </w:p>
    <w:p w14:paraId="417300F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определять страны по их существенным признакам;</w:t>
      </w:r>
    </w:p>
    <w:p w14:paraId="73F9888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6F8949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особенности природы, населения и хозяйства отдельных территорий;</w:t>
      </w:r>
    </w:p>
    <w:p w14:paraId="4969390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знания о населении материков и стран для решения различных учебных и практико-ориентированных задач;</w:t>
      </w:r>
    </w:p>
    <w:p w14:paraId="64BC8E2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выбирать источники географической информации (картографические, статистические, текстовые, видео- и фот</w:t>
      </w:r>
      <w:r w:rsidRPr="00C92E74">
        <w:rPr>
          <w:rFonts w:eastAsia="SchoolBookSanPin" w:cs="Times New Roman"/>
          <w:position w:val="1"/>
          <w:szCs w:val="20"/>
        </w:rPr>
        <w:t>о</w:t>
      </w:r>
      <w:r w:rsidRPr="00C92E74">
        <w:rPr>
          <w:rFonts w:eastAsia="SchoolBookSanPin" w:cs="Times New Roman"/>
          <w:position w:val="1"/>
          <w:szCs w:val="20"/>
        </w:rPr>
        <w:t xml:space="preserve">изображения, компьютерные базы данных), необходимые для </w:t>
      </w:r>
      <w:r w:rsidRPr="00C92E74">
        <w:rPr>
          <w:rFonts w:eastAsia="SchoolBookSanPin" w:cs="Times New Roman"/>
          <w:szCs w:val="20"/>
        </w:rPr>
        <w:t>изучения особенностей природы, населения и хозяйства о</w:t>
      </w:r>
      <w:r w:rsidRPr="00C92E74">
        <w:rPr>
          <w:rFonts w:eastAsia="SchoolBookSanPin" w:cs="Times New Roman"/>
          <w:szCs w:val="20"/>
        </w:rPr>
        <w:t>т</w:t>
      </w:r>
      <w:r w:rsidRPr="00C92E74">
        <w:rPr>
          <w:rFonts w:eastAsia="SchoolBookSanPin" w:cs="Times New Roman"/>
          <w:szCs w:val="20"/>
        </w:rPr>
        <w:t>дельных территорий;</w:t>
      </w:r>
    </w:p>
    <w:p w14:paraId="30A6C0F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844B5A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интегрировать и интерпретировать информацию об особенностях природы, населения и его хозяйственной деятел</w:t>
      </w:r>
      <w:r w:rsidRPr="00C92E74">
        <w:rPr>
          <w:rFonts w:eastAsia="SchoolBookSanPin" w:cs="Times New Roman"/>
          <w:szCs w:val="20"/>
        </w:rPr>
        <w:t>ь</w:t>
      </w:r>
      <w:r w:rsidRPr="00C92E74">
        <w:rPr>
          <w:rFonts w:eastAsia="SchoolBookSanPin" w:cs="Times New Roman"/>
          <w:szCs w:val="20"/>
        </w:rPr>
        <w:t>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EFA2BF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взаимодействия природы и общества в пределах отдельных территорий;</w:t>
      </w:r>
    </w:p>
    <w:p w14:paraId="6E75DAE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w:t>
      </w:r>
      <w:r w:rsidRPr="00C92E74">
        <w:rPr>
          <w:rFonts w:eastAsia="SchoolBookSanPin" w:cs="Times New Roman"/>
          <w:szCs w:val="20"/>
        </w:rPr>
        <w:t>о</w:t>
      </w:r>
      <w:r w:rsidRPr="00C92E74">
        <w:rPr>
          <w:rFonts w:eastAsia="SchoolBookSanPin" w:cs="Times New Roman"/>
          <w:szCs w:val="20"/>
        </w:rPr>
        <w:t>трудничества по их преодолению.</w:t>
      </w:r>
    </w:p>
    <w:p w14:paraId="3A5BBBE4" w14:textId="173B278F" w:rsidR="00C02E70" w:rsidRPr="00C92E74" w:rsidRDefault="00C02E70" w:rsidP="00747AC8">
      <w:pPr>
        <w:spacing w:after="0" w:line="240" w:lineRule="auto"/>
        <w:ind w:firstLine="709"/>
        <w:rPr>
          <w:rFonts w:eastAsia="OfficinaSansBoldITC" w:cs="Times New Roman"/>
          <w:b/>
          <w:color w:val="C00000"/>
          <w:szCs w:val="20"/>
        </w:rPr>
      </w:pPr>
      <w:r w:rsidRPr="00C92E74">
        <w:rPr>
          <w:rFonts w:eastAsia="SchoolBookSanPin" w:cs="Times New Roman"/>
          <w:bCs/>
          <w:szCs w:val="20"/>
        </w:rPr>
        <w:t xml:space="preserve">Предметные результаты освоения программы по географии. К концу 8 класса обучающийся научится: </w:t>
      </w:r>
    </w:p>
    <w:p w14:paraId="6C43E9E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характеризовать основные этапы истории формирования и изучения территории России;</w:t>
      </w:r>
    </w:p>
    <w:p w14:paraId="0472099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находить в различных источниках информации факты, позволяющие определить вклад российских учёных и пут</w:t>
      </w:r>
      <w:r w:rsidRPr="00C92E74">
        <w:rPr>
          <w:rFonts w:eastAsia="SchoolBookSanPin" w:cs="Times New Roman"/>
          <w:szCs w:val="20"/>
        </w:rPr>
        <w:t>е</w:t>
      </w:r>
      <w:r w:rsidRPr="00C92E74">
        <w:rPr>
          <w:rFonts w:eastAsia="SchoolBookSanPin" w:cs="Times New Roman"/>
          <w:szCs w:val="20"/>
        </w:rPr>
        <w:t>шественников в освоение страны;</w:t>
      </w:r>
    </w:p>
    <w:p w14:paraId="25E7575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характеризовать географическое положение России с использованием информации из различных источников;</w:t>
      </w:r>
    </w:p>
    <w:p w14:paraId="370EDB9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федеральные округа, крупные географические районы и макрорегионы России;</w:t>
      </w:r>
    </w:p>
    <w:p w14:paraId="500AAC5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приводить примеры субъектов Российской Федерации разных видов и показывать их на географической карте;</w:t>
      </w:r>
    </w:p>
    <w:p w14:paraId="448224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оценивать влияние географического положения регионов России на особенности природы, жизнь и хозяйственную деятельность населения;</w:t>
      </w:r>
    </w:p>
    <w:p w14:paraId="4FBE2FD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E3F1F6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оценивать степень благоприятности природных условий в пределах отдельных регионов страны;</w:t>
      </w:r>
    </w:p>
    <w:p w14:paraId="66A5993F"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проводить классификацию природных ресурсов;</w:t>
      </w:r>
    </w:p>
    <w:p w14:paraId="79F5015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распознавать типы природопользования;</w:t>
      </w:r>
    </w:p>
    <w:p w14:paraId="47425A2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находить, извлекать и использовать информацию из различных источников географической информации (картогр</w:t>
      </w:r>
      <w:r w:rsidRPr="00C92E74">
        <w:rPr>
          <w:rFonts w:eastAsia="SchoolBookSanPin" w:cs="Times New Roman"/>
          <w:position w:val="1"/>
          <w:szCs w:val="20"/>
        </w:rPr>
        <w:t>а</w:t>
      </w:r>
      <w:r w:rsidRPr="00C92E74">
        <w:rPr>
          <w:rFonts w:eastAsia="SchoolBookSanPin" w:cs="Times New Roman"/>
          <w:position w:val="1"/>
          <w:szCs w:val="20"/>
        </w:rPr>
        <w:t>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w:t>
      </w:r>
      <w:r w:rsidRPr="00C92E74">
        <w:rPr>
          <w:rFonts w:eastAsia="SchoolBookSanPin" w:cs="Times New Roman"/>
          <w:position w:val="1"/>
          <w:szCs w:val="20"/>
        </w:rPr>
        <w:t>а</w:t>
      </w:r>
      <w:r w:rsidRPr="00C92E74">
        <w:rPr>
          <w:rFonts w:eastAsia="SchoolBookSanPin" w:cs="Times New Roman"/>
          <w:position w:val="1"/>
          <w:szCs w:val="20"/>
        </w:rPr>
        <w:t>ющих территорию;</w:t>
      </w:r>
    </w:p>
    <w:p w14:paraId="578A40E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находить, извлекать и использовать информацию из различных источников географической информации (картогр</w:t>
      </w:r>
      <w:r w:rsidRPr="00C92E74">
        <w:rPr>
          <w:rFonts w:eastAsia="SchoolBookSanPin" w:cs="Times New Roman"/>
          <w:position w:val="1"/>
          <w:szCs w:val="20"/>
        </w:rPr>
        <w:t>а</w:t>
      </w:r>
      <w:r w:rsidRPr="00C92E74">
        <w:rPr>
          <w:rFonts w:eastAsia="SchoolBookSanPin" w:cs="Times New Roman"/>
          <w:position w:val="1"/>
          <w:szCs w:val="20"/>
        </w:rPr>
        <w:t xml:space="preserve">фические, статистические, текстовые, видео- и фотоизображения, компьютерные базы данных) для решения различных </w:t>
      </w:r>
      <w:r w:rsidRPr="00C92E74">
        <w:rPr>
          <w:rFonts w:eastAsia="SchoolBookSanPin" w:cs="Times New Roman"/>
          <w:position w:val="1"/>
          <w:szCs w:val="20"/>
        </w:rPr>
        <w:lastRenderedPageBreak/>
        <w:t>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DE8752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особенности компонентов природы отдельных территорий страны;</w:t>
      </w:r>
    </w:p>
    <w:p w14:paraId="09E2F21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особенности компонентов природы отдельных территорий страны;</w:t>
      </w:r>
    </w:p>
    <w:p w14:paraId="626F557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42EBE0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иметь представление о географических процессах и явлениях, определяющих особенности природы страны, о</w:t>
      </w:r>
      <w:r w:rsidRPr="00C92E74">
        <w:rPr>
          <w:rFonts w:eastAsia="SchoolBookSanPin" w:cs="Times New Roman"/>
          <w:position w:val="1"/>
          <w:szCs w:val="20"/>
        </w:rPr>
        <w:t>т</w:t>
      </w:r>
      <w:r w:rsidRPr="00C92E74">
        <w:rPr>
          <w:rFonts w:eastAsia="SchoolBookSanPin" w:cs="Times New Roman"/>
          <w:position w:val="1"/>
          <w:szCs w:val="20"/>
        </w:rPr>
        <w:t>дельных регионов и своей местности;</w:t>
      </w:r>
    </w:p>
    <w:p w14:paraId="703BE4E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объяснять распространение по территории страны областей современного горообразования, землетрясений и ву</w:t>
      </w:r>
      <w:r w:rsidRPr="00C92E74">
        <w:rPr>
          <w:rFonts w:eastAsia="SchoolBookSanPin" w:cs="Times New Roman"/>
          <w:position w:val="1"/>
          <w:szCs w:val="20"/>
        </w:rPr>
        <w:t>л</w:t>
      </w:r>
      <w:r w:rsidRPr="00C92E74">
        <w:rPr>
          <w:rFonts w:eastAsia="SchoolBookSanPin" w:cs="Times New Roman"/>
          <w:position w:val="1"/>
          <w:szCs w:val="20"/>
        </w:rPr>
        <w:t>канизма;</w:t>
      </w:r>
    </w:p>
    <w:p w14:paraId="44CA83F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«плита», «щит», «моренный холм», «бараньи лбы», «бархан», «дюна» для решения учебных и (или) практико-ориентированных задач;</w:t>
      </w:r>
    </w:p>
    <w:p w14:paraId="283628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«солнечная радиация», «годовая амплитуда температур воздуха», «воздушные массы» для р</w:t>
      </w:r>
      <w:r w:rsidRPr="00C92E74">
        <w:rPr>
          <w:rFonts w:eastAsia="SchoolBookSanPin" w:cs="Times New Roman"/>
          <w:position w:val="1"/>
          <w:szCs w:val="20"/>
        </w:rPr>
        <w:t>е</w:t>
      </w:r>
      <w:r w:rsidRPr="00C92E74">
        <w:rPr>
          <w:rFonts w:eastAsia="SchoolBookSanPin" w:cs="Times New Roman"/>
          <w:position w:val="1"/>
          <w:szCs w:val="20"/>
        </w:rPr>
        <w:t>шения учебных и (или) практико-ориентированных задач;</w:t>
      </w:r>
    </w:p>
    <w:p w14:paraId="40B2E09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понятия «испарение», «испаряемость», «коэффициент увлажнения»; использовать их для решения уче</w:t>
      </w:r>
      <w:r w:rsidRPr="00C92E74">
        <w:rPr>
          <w:rFonts w:eastAsia="SchoolBookSanPin" w:cs="Times New Roman"/>
          <w:position w:val="1"/>
          <w:szCs w:val="20"/>
        </w:rPr>
        <w:t>б</w:t>
      </w:r>
      <w:r w:rsidRPr="00C92E74">
        <w:rPr>
          <w:rFonts w:eastAsia="SchoolBookSanPin" w:cs="Times New Roman"/>
          <w:position w:val="1"/>
          <w:szCs w:val="20"/>
        </w:rPr>
        <w:t>ных и (или) практико-ориентированных задач;</w:t>
      </w:r>
    </w:p>
    <w:p w14:paraId="295EC352"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описывать и прогнозировать погоду территории по карте погоды;</w:t>
      </w:r>
    </w:p>
    <w:p w14:paraId="3377D8B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использовать понятия «циклон», «антициклон», «атмосферный фронт» для объяснения особенностей погоды о</w:t>
      </w:r>
      <w:r w:rsidRPr="00C92E74">
        <w:rPr>
          <w:rFonts w:eastAsia="SchoolBookSanPin" w:cs="Times New Roman"/>
          <w:szCs w:val="20"/>
        </w:rPr>
        <w:t>т</w:t>
      </w:r>
      <w:r w:rsidRPr="00C92E74">
        <w:rPr>
          <w:rFonts w:eastAsia="SchoolBookSanPin" w:cs="Times New Roman"/>
          <w:szCs w:val="20"/>
        </w:rPr>
        <w:t>дельных территорий с помощью карт погоды;</w:t>
      </w:r>
    </w:p>
    <w:p w14:paraId="17C09EB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проводить классификацию типов климата и почв России;</w:t>
      </w:r>
    </w:p>
    <w:p w14:paraId="5396D1D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распознавать показатели, характеризующие состояние окружающей среды;</w:t>
      </w:r>
    </w:p>
    <w:p w14:paraId="5BFBFCE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показывать на карте и (или) обозначать на контурной карте крупные формы рельефа, крайние точки и элементы б</w:t>
      </w:r>
      <w:r w:rsidRPr="00C92E74">
        <w:rPr>
          <w:rFonts w:eastAsia="SchoolBookSanPin" w:cs="Times New Roman"/>
          <w:position w:val="1"/>
          <w:szCs w:val="20"/>
        </w:rPr>
        <w:t>е</w:t>
      </w:r>
      <w:r w:rsidRPr="00C92E74">
        <w:rPr>
          <w:rFonts w:eastAsia="SchoolBookSanPin" w:cs="Times New Roman"/>
          <w:position w:val="1"/>
          <w:szCs w:val="20"/>
        </w:rPr>
        <w:t>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D2198F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мер безопасности, в том числе для экономики семьи, в случае природных стихийных бедствий и техногенных катастроф;</w:t>
      </w:r>
    </w:p>
    <w:p w14:paraId="3CF6D37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рационального и нерационального природопользования;</w:t>
      </w:r>
    </w:p>
    <w:p w14:paraId="641A4C1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особо охраняемых природных территорий России и своего края, животных и растений, зан</w:t>
      </w:r>
      <w:r w:rsidRPr="00C92E74">
        <w:rPr>
          <w:rFonts w:eastAsia="SchoolBookSanPin" w:cs="Times New Roman"/>
          <w:position w:val="1"/>
          <w:szCs w:val="20"/>
        </w:rPr>
        <w:t>е</w:t>
      </w:r>
      <w:r w:rsidRPr="00C92E74">
        <w:rPr>
          <w:rFonts w:eastAsia="SchoolBookSanPin" w:cs="Times New Roman"/>
          <w:position w:val="1"/>
          <w:szCs w:val="20"/>
        </w:rPr>
        <w:t>сённых в Красную книгу России;</w:t>
      </w:r>
    </w:p>
    <w:p w14:paraId="5FE54D5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выбирать источники географической информации (картографические, статистические, текстовые, видео- и фот</w:t>
      </w:r>
      <w:r w:rsidRPr="00C92E74">
        <w:rPr>
          <w:rFonts w:eastAsia="SchoolBookSanPin" w:cs="Times New Roman"/>
          <w:position w:val="1"/>
          <w:szCs w:val="20"/>
        </w:rPr>
        <w:t>о</w:t>
      </w:r>
      <w:r w:rsidRPr="00C92E74">
        <w:rPr>
          <w:rFonts w:eastAsia="SchoolBookSanPin" w:cs="Times New Roman"/>
          <w:position w:val="1"/>
          <w:szCs w:val="20"/>
        </w:rPr>
        <w:t>изображения, компьютерные базы данных), необходимые для изучения особенностей населения России;</w:t>
      </w:r>
    </w:p>
    <w:p w14:paraId="7AD4032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адаптации человека к разнообразным природным условиям на территории страны;</w:t>
      </w:r>
    </w:p>
    <w:p w14:paraId="3289CA2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сравнивать показатели воспроизводства и качества населения России с мировыми показателями и показателями других стран;</w:t>
      </w:r>
    </w:p>
    <w:p w14:paraId="6B1C417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различать демографические процессы и явления, характеризующие динамику численности населения России, её о</w:t>
      </w:r>
      <w:r w:rsidRPr="00C92E74">
        <w:rPr>
          <w:rFonts w:eastAsia="SchoolBookSanPin" w:cs="Times New Roman"/>
          <w:position w:val="1"/>
          <w:szCs w:val="20"/>
        </w:rPr>
        <w:t>т</w:t>
      </w:r>
      <w:r w:rsidRPr="00C92E74">
        <w:rPr>
          <w:rFonts w:eastAsia="SchoolBookSanPin" w:cs="Times New Roman"/>
          <w:position w:val="1"/>
          <w:szCs w:val="20"/>
        </w:rPr>
        <w:t>дельных регионов и своего края;</w:t>
      </w:r>
    </w:p>
    <w:p w14:paraId="36080DC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проводить классификацию населённых пунктов и регионов России по заданным основаниям;</w:t>
      </w:r>
    </w:p>
    <w:p w14:paraId="6E066BAE"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75DD5D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применять понятия «рождаемость», «смертность», «естественный прирост населения», «миграционный прирост на</w:t>
      </w:r>
      <w:r w:rsidRPr="00C92E74">
        <w:rPr>
          <w:rFonts w:eastAsia="SchoolBookSanPin" w:cs="Times New Roman"/>
          <w:szCs w:val="20"/>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w:t>
      </w:r>
      <w:r w:rsidRPr="00C92E74">
        <w:rPr>
          <w:rFonts w:eastAsia="SchoolBookSanPin" w:cs="Times New Roman"/>
          <w:szCs w:val="20"/>
        </w:rPr>
        <w:t>у</w:t>
      </w:r>
      <w:r w:rsidRPr="00C92E74">
        <w:rPr>
          <w:rFonts w:eastAsia="SchoolBookSanPin" w:cs="Times New Roman"/>
          <w:szCs w:val="20"/>
        </w:rPr>
        <w:t>да», «качество населения» для решения учебных и (или) практико-ориентированных задач;</w:t>
      </w:r>
    </w:p>
    <w:p w14:paraId="35E26F7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представлять в различных формах (таблица, график, географическое описание) географическую информацию, н</w:t>
      </w:r>
      <w:r w:rsidRPr="00C92E74">
        <w:rPr>
          <w:rFonts w:eastAsia="SchoolBookSanPin" w:cs="Times New Roman"/>
          <w:szCs w:val="20"/>
        </w:rPr>
        <w:t>е</w:t>
      </w:r>
      <w:r w:rsidRPr="00C92E74">
        <w:rPr>
          <w:rFonts w:eastAsia="SchoolBookSanPin" w:cs="Times New Roman"/>
          <w:szCs w:val="20"/>
        </w:rPr>
        <w:t>обходимую для решения учебных и (или) практико-ориентированных задач.</w:t>
      </w:r>
    </w:p>
    <w:p w14:paraId="4ADA8BC2" w14:textId="2CC5AA48" w:rsidR="00C02E70" w:rsidRPr="00C92E74" w:rsidRDefault="00C02E70" w:rsidP="00747AC8">
      <w:pPr>
        <w:spacing w:after="0" w:line="240" w:lineRule="auto"/>
        <w:ind w:firstLine="709"/>
        <w:rPr>
          <w:rFonts w:eastAsia="OfficinaSansBoldITC" w:cs="Times New Roman"/>
          <w:b/>
          <w:color w:val="C00000"/>
          <w:szCs w:val="20"/>
        </w:rPr>
      </w:pPr>
      <w:r w:rsidRPr="00C92E74">
        <w:rPr>
          <w:rFonts w:eastAsia="SchoolBookSanPin" w:cs="Times New Roman"/>
          <w:bCs/>
          <w:szCs w:val="20"/>
        </w:rPr>
        <w:t xml:space="preserve">Предметные результаты освоения программы по географии. К концу 9 класса обучающийся научится: </w:t>
      </w:r>
    </w:p>
    <w:p w14:paraId="3D306A6B"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выбирать источники географической информации (картографические, статистические, текстовые, видео- и фот</w:t>
      </w:r>
      <w:r w:rsidRPr="00C92E74">
        <w:rPr>
          <w:rFonts w:eastAsia="SchoolBookSanPin" w:cs="Times New Roman"/>
          <w:szCs w:val="20"/>
        </w:rPr>
        <w:t>о</w:t>
      </w:r>
      <w:r w:rsidRPr="00C92E74">
        <w:rPr>
          <w:rFonts w:eastAsia="SchoolBookSanPin" w:cs="Times New Roman"/>
          <w:szCs w:val="20"/>
        </w:rPr>
        <w:t>изображения, компьютерные базы данных), необходимые для изучения особенностей хозяйства России;</w:t>
      </w:r>
    </w:p>
    <w:p w14:paraId="056F55A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B35A5C9"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находить, извлекать и использовать информацию, характеризующую отраслевую, функциональную и территор</w:t>
      </w:r>
      <w:r w:rsidRPr="00C92E74">
        <w:rPr>
          <w:rFonts w:eastAsia="SchoolBookSanPin" w:cs="Times New Roman"/>
          <w:szCs w:val="20"/>
        </w:rPr>
        <w:t>и</w:t>
      </w:r>
      <w:r w:rsidRPr="00C92E74">
        <w:rPr>
          <w:rFonts w:eastAsia="SchoolBookSanPin" w:cs="Times New Roman"/>
          <w:szCs w:val="20"/>
        </w:rPr>
        <w:t>альную структуру хозяйства России, для решения практико-ориентированных задач;</w:t>
      </w:r>
    </w:p>
    <w:p w14:paraId="7425D9BF"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выделять географическую информацию, которая является противоречивой или может быть недостоверной; опред</w:t>
      </w:r>
      <w:r w:rsidRPr="00C92E74">
        <w:rPr>
          <w:rFonts w:eastAsia="SchoolBookSanPin" w:cs="Times New Roman"/>
          <w:szCs w:val="20"/>
        </w:rPr>
        <w:t>е</w:t>
      </w:r>
      <w:r w:rsidRPr="00C92E74">
        <w:rPr>
          <w:rFonts w:eastAsia="SchoolBookSanPin" w:cs="Times New Roman"/>
          <w:szCs w:val="20"/>
        </w:rPr>
        <w:t>лять информацию, недостающую для решения той или иной задачи;</w:t>
      </w:r>
    </w:p>
    <w:p w14:paraId="6B1F6A6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 xml:space="preserve">применять понятия «экономико-географическое положение», </w:t>
      </w:r>
      <w:r w:rsidRPr="00C92E74">
        <w:rPr>
          <w:rFonts w:eastAsia="SchoolBookSanPin" w:cs="Times New Roman"/>
          <w:position w:val="1"/>
          <w:szCs w:val="20"/>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w:t>
      </w:r>
      <w:r w:rsidRPr="00C92E74">
        <w:rPr>
          <w:rFonts w:eastAsia="SchoolBookSanPin" w:cs="Times New Roman"/>
          <w:position w:val="1"/>
          <w:szCs w:val="20"/>
        </w:rPr>
        <w:t>м</w:t>
      </w:r>
      <w:r w:rsidRPr="00C92E74">
        <w:rPr>
          <w:rFonts w:eastAsia="SchoolBookSanPin" w:cs="Times New Roman"/>
          <w:position w:val="1"/>
          <w:szCs w:val="20"/>
        </w:rPr>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92E74">
        <w:rPr>
          <w:rFonts w:eastAsia="SchoolBookSanPin" w:cs="Times New Roman"/>
          <w:szCs w:val="20"/>
        </w:rPr>
        <w:t>плекс», «мета</w:t>
      </w:r>
      <w:r w:rsidRPr="00C92E74">
        <w:rPr>
          <w:rFonts w:eastAsia="SchoolBookSanPin" w:cs="Times New Roman"/>
          <w:szCs w:val="20"/>
        </w:rPr>
        <w:t>л</w:t>
      </w:r>
      <w:r w:rsidRPr="00C92E74">
        <w:rPr>
          <w:rFonts w:eastAsia="SchoolBookSanPin" w:cs="Times New Roman"/>
          <w:szCs w:val="20"/>
        </w:rPr>
        <w:t>лургический комплекс», «ВИЭ», «ТЭК», для решения учебных и (или) практико-ориентированных задач;</w:t>
      </w:r>
    </w:p>
    <w:p w14:paraId="2F41A831"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характеризовать основные особенности хозяйства России; влияние географического положения России на особе</w:t>
      </w:r>
      <w:r w:rsidRPr="00C92E74">
        <w:rPr>
          <w:rFonts w:eastAsia="SchoolBookSanPin" w:cs="Times New Roman"/>
          <w:szCs w:val="20"/>
        </w:rPr>
        <w:t>н</w:t>
      </w:r>
      <w:r w:rsidRPr="00C92E74">
        <w:rPr>
          <w:rFonts w:eastAsia="SchoolBookSanPin" w:cs="Times New Roman"/>
          <w:szCs w:val="20"/>
        </w:rPr>
        <w:t>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4DE314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территории опережающего развития, Арктическую зону и зону Севера России;</w:t>
      </w:r>
    </w:p>
    <w:p w14:paraId="5B1428BC"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F6B8EE3"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w:t>
      </w:r>
      <w:r w:rsidRPr="00C92E74">
        <w:rPr>
          <w:rFonts w:eastAsia="SchoolBookSanPin" w:cs="Times New Roman"/>
          <w:szCs w:val="20"/>
        </w:rPr>
        <w:t>о</w:t>
      </w:r>
      <w:r w:rsidRPr="00C92E74">
        <w:rPr>
          <w:rFonts w:eastAsia="SchoolBookSanPin" w:cs="Times New Roman"/>
          <w:szCs w:val="20"/>
        </w:rPr>
        <w:t>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4C55651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изученные географические объекты, процессы и явления: хозяйство России (состав, отраслевая, функц</w:t>
      </w:r>
      <w:r w:rsidRPr="00C92E74">
        <w:rPr>
          <w:rFonts w:eastAsia="SchoolBookSanPin" w:cs="Times New Roman"/>
          <w:szCs w:val="20"/>
        </w:rPr>
        <w:t>и</w:t>
      </w:r>
      <w:r w:rsidRPr="00C92E74">
        <w:rPr>
          <w:rFonts w:eastAsia="SchoolBookSanPin" w:cs="Times New Roman"/>
          <w:szCs w:val="20"/>
        </w:rPr>
        <w:t>ональная и территориальная структура, факторы и условия размещения производства, современные формы размещения производства);</w:t>
      </w:r>
    </w:p>
    <w:p w14:paraId="0314204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ВВП, ВРП и ИЧР как показатели уровня развития страны и её регионов;</w:t>
      </w:r>
    </w:p>
    <w:p w14:paraId="36267C5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природно-ресурсный, человеческий и производственный капитал;</w:t>
      </w:r>
    </w:p>
    <w:p w14:paraId="7D7BD7F6"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различать виды транспорта и основные показатели их работы: грузооборот и пассажирооборот;</w:t>
      </w:r>
    </w:p>
    <w:p w14:paraId="1318F37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показывать на карте крупнейшие центры и районы размещения отраслей промышленности, транспортные маг</w:t>
      </w:r>
      <w:r w:rsidRPr="00C92E74">
        <w:rPr>
          <w:rFonts w:eastAsia="SchoolBookSanPin" w:cs="Times New Roman"/>
          <w:szCs w:val="20"/>
        </w:rPr>
        <w:t>и</w:t>
      </w:r>
      <w:r w:rsidRPr="00C92E74">
        <w:rPr>
          <w:rFonts w:eastAsia="SchoolBookSanPin" w:cs="Times New Roman"/>
          <w:szCs w:val="20"/>
        </w:rPr>
        <w:t>страли и центры, районы развития отраслей сельского хозяйства;</w:t>
      </w:r>
    </w:p>
    <w:p w14:paraId="3F415395"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использовать знания о факторах и условиях размещения хозяйства для решения различных учебных и практ</w:t>
      </w:r>
      <w:r w:rsidRPr="00C92E74">
        <w:rPr>
          <w:rFonts w:eastAsia="SchoolBookSanPin" w:cs="Times New Roman"/>
          <w:szCs w:val="20"/>
        </w:rPr>
        <w:t>и</w:t>
      </w:r>
      <w:r w:rsidRPr="00C92E74">
        <w:rPr>
          <w:rFonts w:eastAsia="SchoolBookSanPin" w:cs="Times New Roman"/>
          <w:szCs w:val="20"/>
        </w:rPr>
        <w:t>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3040D0"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w:t>
      </w:r>
      <w:r w:rsidRPr="00C92E74">
        <w:rPr>
          <w:rFonts w:eastAsia="SchoolBookSanPin" w:cs="Times New Roman"/>
          <w:szCs w:val="20"/>
        </w:rPr>
        <w:t>з</w:t>
      </w:r>
      <w:r w:rsidRPr="00C92E74">
        <w:rPr>
          <w:rFonts w:eastAsia="SchoolBookSanPin" w:cs="Times New Roman"/>
          <w:szCs w:val="20"/>
        </w:rPr>
        <w:t>опасности;</w:t>
      </w:r>
    </w:p>
    <w:p w14:paraId="7E33428D"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критически оценивать финансовые условия жизнедеятельности человека и их природные, социальные, политич</w:t>
      </w:r>
      <w:r w:rsidRPr="00C92E74">
        <w:rPr>
          <w:rFonts w:eastAsia="SchoolBookSanPin" w:cs="Times New Roman"/>
          <w:szCs w:val="20"/>
        </w:rPr>
        <w:t>е</w:t>
      </w:r>
      <w:r w:rsidRPr="00C92E74">
        <w:rPr>
          <w:rFonts w:eastAsia="SchoolBookSanPin" w:cs="Times New Roman"/>
          <w:szCs w:val="20"/>
        </w:rPr>
        <w:t>ские, технологические, экологические аспекты, необходимые для принятия собственных решений, с точки зрения домох</w:t>
      </w:r>
      <w:r w:rsidRPr="00C92E74">
        <w:rPr>
          <w:rFonts w:eastAsia="SchoolBookSanPin" w:cs="Times New Roman"/>
          <w:szCs w:val="20"/>
        </w:rPr>
        <w:t>о</w:t>
      </w:r>
      <w:r w:rsidRPr="00C92E74">
        <w:rPr>
          <w:rFonts w:eastAsia="SchoolBookSanPin" w:cs="Times New Roman"/>
          <w:szCs w:val="20"/>
        </w:rPr>
        <w:t>зяйства, предприятия и национальной экономики;</w:t>
      </w:r>
    </w:p>
    <w:p w14:paraId="0F8D1702"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оценивать влияние географического положения отдельных регионов России на особенности природы, жизнь и х</w:t>
      </w:r>
      <w:r w:rsidRPr="00C92E74">
        <w:rPr>
          <w:rFonts w:eastAsia="SchoolBookSanPin" w:cs="Times New Roman"/>
          <w:szCs w:val="20"/>
        </w:rPr>
        <w:t>о</w:t>
      </w:r>
      <w:r w:rsidRPr="00C92E74">
        <w:rPr>
          <w:rFonts w:eastAsia="SchoolBookSanPin" w:cs="Times New Roman"/>
          <w:szCs w:val="20"/>
        </w:rPr>
        <w:t>зяйственную деятельность населения;</w:t>
      </w:r>
    </w:p>
    <w:p w14:paraId="32B85DE7"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объяснять географические различия населения и хозяйства территорий крупных регионов страны;</w:t>
      </w:r>
    </w:p>
    <w:p w14:paraId="65F726E8"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14:paraId="559C70C4"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szCs w:val="20"/>
        </w:rPr>
        <w:t>формулировать оценочные суждения о воздействии человеческой деятельности на окружающую среду своей мес</w:t>
      </w:r>
      <w:r w:rsidRPr="00C92E74">
        <w:rPr>
          <w:rFonts w:eastAsia="SchoolBookSanPin" w:cs="Times New Roman"/>
          <w:szCs w:val="20"/>
        </w:rPr>
        <w:t>т</w:t>
      </w:r>
      <w:r w:rsidRPr="00C92E74">
        <w:rPr>
          <w:rFonts w:eastAsia="SchoolBookSanPin" w:cs="Times New Roman"/>
          <w:szCs w:val="20"/>
        </w:rPr>
        <w:t>ности, региона, страны в целом, о динамике, уровне и структуре социально-экономического развития России, месте и роли России в мире;</w:t>
      </w:r>
    </w:p>
    <w:p w14:paraId="6D9EEAEA" w14:textId="77777777" w:rsidR="00C02E70" w:rsidRPr="00C92E74" w:rsidRDefault="00C02E70" w:rsidP="00747AC8">
      <w:pPr>
        <w:spacing w:after="0" w:line="240" w:lineRule="auto"/>
        <w:ind w:firstLine="709"/>
        <w:rPr>
          <w:rFonts w:eastAsia="SchoolBookSanPin" w:cs="Times New Roman"/>
          <w:szCs w:val="20"/>
        </w:rPr>
      </w:pPr>
      <w:r w:rsidRPr="00C92E74">
        <w:rPr>
          <w:rFonts w:eastAsia="SchoolBookSanPin" w:cs="Times New Roman"/>
          <w:position w:val="1"/>
          <w:szCs w:val="20"/>
        </w:rPr>
        <w:t>приводить примеры объектов Всемирного наследия ЮНЕСКО и описывать их местоположение на географической карте;</w:t>
      </w:r>
    </w:p>
    <w:p w14:paraId="04A6F970" w14:textId="77777777" w:rsidR="00C02E70" w:rsidRPr="00C92E74" w:rsidRDefault="00C02E70" w:rsidP="00747AC8">
      <w:pPr>
        <w:spacing w:after="0" w:line="240" w:lineRule="auto"/>
        <w:ind w:firstLine="709"/>
        <w:rPr>
          <w:rFonts w:eastAsia="SchoolBookSanPin" w:cs="Times New Roman"/>
          <w:position w:val="1"/>
          <w:szCs w:val="20"/>
        </w:rPr>
      </w:pPr>
      <w:r w:rsidRPr="00C92E74">
        <w:rPr>
          <w:rFonts w:eastAsia="SchoolBookSanPin" w:cs="Times New Roman"/>
          <w:position w:val="1"/>
          <w:szCs w:val="20"/>
        </w:rPr>
        <w:t>характеризовать место и роль России в мировом хозяйстве.</w:t>
      </w:r>
    </w:p>
    <w:p w14:paraId="42809E45" w14:textId="77777777" w:rsidR="00C92E74" w:rsidRPr="00C92E74" w:rsidRDefault="00C92E74" w:rsidP="00747AC8">
      <w:pPr>
        <w:pStyle w:val="10"/>
        <w:ind w:firstLine="708"/>
        <w:jc w:val="both"/>
        <w:rPr>
          <w:rFonts w:ascii="Times New Roman" w:hAnsi="Times New Roman" w:cs="Times New Roman"/>
          <w:b w:val="0"/>
          <w:sz w:val="20"/>
          <w:szCs w:val="22"/>
        </w:rPr>
      </w:pPr>
    </w:p>
    <w:p w14:paraId="14BBFCDB" w14:textId="6FDFC527" w:rsidR="00C02E70" w:rsidRPr="00C92E74" w:rsidRDefault="00C92E74" w:rsidP="00747AC8">
      <w:pPr>
        <w:pStyle w:val="10"/>
        <w:ind w:firstLine="708"/>
        <w:jc w:val="both"/>
        <w:rPr>
          <w:rFonts w:ascii="Times New Roman" w:hAnsi="Times New Roman" w:cs="Times New Roman"/>
          <w:sz w:val="22"/>
          <w:szCs w:val="22"/>
        </w:rPr>
      </w:pPr>
      <w:r w:rsidRPr="00C92E74">
        <w:rPr>
          <w:rFonts w:ascii="Times New Roman" w:hAnsi="Times New Roman" w:cs="Times New Roman"/>
          <w:sz w:val="22"/>
          <w:szCs w:val="22"/>
        </w:rPr>
        <w:t>2.1.12</w:t>
      </w:r>
      <w:r w:rsidR="00C02E70" w:rsidRPr="00C92E74">
        <w:rPr>
          <w:rFonts w:ascii="Times New Roman" w:hAnsi="Times New Roman" w:cs="Times New Roman"/>
          <w:sz w:val="22"/>
          <w:szCs w:val="22"/>
        </w:rPr>
        <w:t xml:space="preserve">. Федеральная рабочая программа по учебному предмету «Физика» (базовый уровень). </w:t>
      </w:r>
    </w:p>
    <w:p w14:paraId="0AE015C2" w14:textId="1C0B8AE2" w:rsidR="00C02E70" w:rsidRPr="00C92E74" w:rsidRDefault="00C02E70" w:rsidP="00747AC8">
      <w:pPr>
        <w:spacing w:after="0" w:line="240" w:lineRule="auto"/>
        <w:ind w:firstLine="709"/>
        <w:rPr>
          <w:rFonts w:cs="Times New Roman"/>
          <w:szCs w:val="20"/>
        </w:rPr>
      </w:pPr>
      <w:r w:rsidRPr="00C92E74">
        <w:rPr>
          <w:rFonts w:cs="Times New Roman"/>
          <w:szCs w:val="20"/>
        </w:rPr>
        <w:t>Федеральная рабочая программа по учебному предмету «Физика» (базовый уровень) (предметная область «Ест</w:t>
      </w:r>
      <w:r w:rsidRPr="00C92E74">
        <w:rPr>
          <w:rFonts w:cs="Times New Roman"/>
          <w:szCs w:val="20"/>
        </w:rPr>
        <w:t>е</w:t>
      </w:r>
      <w:r w:rsidRPr="00C92E74">
        <w:rPr>
          <w:rFonts w:cs="Times New Roman"/>
          <w:szCs w:val="20"/>
        </w:rPr>
        <w:t>ственно-научные предметы») (далее соответственно – программа по физике, физика) включает пояснительную записку, с</w:t>
      </w:r>
      <w:r w:rsidRPr="00C92E74">
        <w:rPr>
          <w:rFonts w:cs="Times New Roman"/>
          <w:szCs w:val="20"/>
        </w:rPr>
        <w:t>о</w:t>
      </w:r>
      <w:r w:rsidRPr="00C92E74">
        <w:rPr>
          <w:rFonts w:cs="Times New Roman"/>
          <w:szCs w:val="20"/>
        </w:rPr>
        <w:t>держание обучения, планируемые результаты освоения программы по физике.</w:t>
      </w:r>
    </w:p>
    <w:p w14:paraId="51AF6FCB" w14:textId="18D8E748" w:rsidR="00C02E70" w:rsidRPr="00C92E74" w:rsidRDefault="00C02E70" w:rsidP="00747AC8">
      <w:pPr>
        <w:spacing w:after="0" w:line="240" w:lineRule="auto"/>
        <w:ind w:firstLine="709"/>
        <w:rPr>
          <w:rFonts w:cs="Times New Roman"/>
          <w:szCs w:val="20"/>
        </w:rPr>
      </w:pPr>
      <w:r w:rsidRPr="00C92E74">
        <w:rPr>
          <w:rFonts w:cs="Times New Roman"/>
          <w:szCs w:val="20"/>
        </w:rPr>
        <w:t>Пояснительная записка.</w:t>
      </w:r>
    </w:p>
    <w:p w14:paraId="5260A10D" w14:textId="26814963" w:rsidR="00C02E70" w:rsidRPr="00C92E74" w:rsidRDefault="00C02E70" w:rsidP="00747AC8">
      <w:pPr>
        <w:spacing w:after="0" w:line="240" w:lineRule="auto"/>
        <w:ind w:firstLine="709"/>
        <w:rPr>
          <w:rFonts w:cs="Times New Roman"/>
          <w:szCs w:val="20"/>
        </w:rPr>
      </w:pPr>
      <w:r w:rsidRPr="00C92E74">
        <w:rPr>
          <w:rFonts w:cs="Times New Roman"/>
          <w:szCs w:val="20"/>
        </w:rPr>
        <w:t>Программа по физике на уровне основного общего образования составлена на основе положений и требований к р</w:t>
      </w:r>
      <w:r w:rsidRPr="00C92E74">
        <w:rPr>
          <w:rFonts w:cs="Times New Roman"/>
          <w:szCs w:val="20"/>
        </w:rPr>
        <w:t>е</w:t>
      </w:r>
      <w:r w:rsidRPr="00C92E74">
        <w:rPr>
          <w:rFonts w:cs="Times New Roman"/>
          <w:szCs w:val="20"/>
        </w:rPr>
        <w:t>зультатам освоения на базовом уровне основной образовательной программы, представленных в ФГОС ООО, а также с уч</w:t>
      </w:r>
      <w:r w:rsidRPr="00C92E74">
        <w:rPr>
          <w:rFonts w:cs="Times New Roman"/>
          <w:szCs w:val="20"/>
        </w:rPr>
        <w:t>ё</w:t>
      </w:r>
      <w:r w:rsidRPr="00C92E74">
        <w:rPr>
          <w:rFonts w:cs="Times New Roman"/>
          <w:szCs w:val="20"/>
        </w:rPr>
        <w:t>том федеральной рабочей программы воспитания и концепции преподавания учебного предмета «Физика».</w:t>
      </w:r>
    </w:p>
    <w:p w14:paraId="600F558C" w14:textId="20F58605" w:rsidR="00C02E70" w:rsidRPr="00C92E74" w:rsidRDefault="00C02E70" w:rsidP="00747AC8">
      <w:pPr>
        <w:spacing w:after="0" w:line="240" w:lineRule="auto"/>
        <w:ind w:firstLine="709"/>
        <w:rPr>
          <w:rFonts w:cs="Times New Roman"/>
          <w:szCs w:val="20"/>
        </w:rPr>
      </w:pPr>
      <w:r w:rsidRPr="00C92E74">
        <w:rPr>
          <w:rFonts w:cs="Times New Roman"/>
          <w:szCs w:val="2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751D64B" w14:textId="7FB2A5C2"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2996CD72" w14:textId="2BAE773D" w:rsidR="00C02E70" w:rsidRPr="00C92E74" w:rsidRDefault="00C02E70" w:rsidP="00747AC8">
      <w:pPr>
        <w:spacing w:after="0" w:line="240" w:lineRule="auto"/>
        <w:ind w:firstLine="709"/>
        <w:rPr>
          <w:rFonts w:cs="Times New Roman"/>
          <w:szCs w:val="20"/>
        </w:rPr>
      </w:pPr>
      <w:r w:rsidRPr="00C92E74">
        <w:rPr>
          <w:rFonts w:cs="Times New Roman"/>
          <w:szCs w:val="20"/>
        </w:rPr>
        <w:t>Программа по физике разработана с целью оказания методической помощи учителю в создании рабочей программы по учебному предмету.</w:t>
      </w:r>
    </w:p>
    <w:p w14:paraId="19544BDC" w14:textId="643BE535" w:rsidR="00C02E70" w:rsidRPr="00C92E74" w:rsidRDefault="00C02E70" w:rsidP="00747AC8">
      <w:pPr>
        <w:spacing w:after="0" w:line="240" w:lineRule="auto"/>
        <w:ind w:firstLine="709"/>
        <w:rPr>
          <w:rFonts w:cs="Times New Roman"/>
          <w:szCs w:val="20"/>
        </w:rPr>
      </w:pPr>
      <w:r w:rsidRPr="00C92E74">
        <w:rPr>
          <w:rFonts w:cs="Times New Roman"/>
          <w:szCs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1EEE84D" w14:textId="5F1C6365" w:rsidR="00C02E70" w:rsidRPr="00C92E74" w:rsidRDefault="00C02E70" w:rsidP="00747AC8">
      <w:pPr>
        <w:spacing w:after="0" w:line="240" w:lineRule="auto"/>
        <w:ind w:firstLine="709"/>
        <w:rPr>
          <w:rFonts w:cs="Times New Roman"/>
          <w:szCs w:val="20"/>
        </w:rPr>
      </w:pPr>
      <w:r w:rsidRPr="00C92E74">
        <w:rPr>
          <w:rFonts w:cs="Times New Roman"/>
          <w:szCs w:val="20"/>
        </w:rPr>
        <w:t>Одна из главных задач физического образования в структуре общего образования состоит в формировании ест</w:t>
      </w:r>
      <w:r w:rsidRPr="00C92E74">
        <w:rPr>
          <w:rFonts w:cs="Times New Roman"/>
          <w:szCs w:val="20"/>
        </w:rPr>
        <w:t>е</w:t>
      </w:r>
      <w:r w:rsidRPr="00C92E74">
        <w:rPr>
          <w:rFonts w:cs="Times New Roman"/>
          <w:szCs w:val="20"/>
        </w:rPr>
        <w:t>ственно­научной грамотности и интереса к науке у обучающихся.</w:t>
      </w:r>
    </w:p>
    <w:p w14:paraId="5552A0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физики на углублённом уровне предполагает овладение следующими компетентностями, характеризу</w:t>
      </w:r>
      <w:r w:rsidRPr="00C92E74">
        <w:rPr>
          <w:rFonts w:cs="Times New Roman"/>
          <w:szCs w:val="20"/>
        </w:rPr>
        <w:t>ю</w:t>
      </w:r>
      <w:r w:rsidRPr="00C92E74">
        <w:rPr>
          <w:rFonts w:cs="Times New Roman"/>
          <w:szCs w:val="20"/>
        </w:rPr>
        <w:t>щими естественно­научную грамотность:</w:t>
      </w:r>
    </w:p>
    <w:p w14:paraId="5DDE500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научно объяснять явления,</w:t>
      </w:r>
    </w:p>
    <w:p w14:paraId="34B0B9E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и понимать особенности научного исследования;</w:t>
      </w:r>
    </w:p>
    <w:p w14:paraId="7AD927A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интерпретировать данные и использовать научные доказательства для получения выводов».</w:t>
      </w:r>
    </w:p>
    <w:p w14:paraId="77D28C0D" w14:textId="7A39C04C" w:rsidR="00C02E70" w:rsidRPr="00C92E74" w:rsidRDefault="00C02E70" w:rsidP="00747AC8">
      <w:pPr>
        <w:spacing w:after="0" w:line="240" w:lineRule="auto"/>
        <w:ind w:firstLine="709"/>
        <w:rPr>
          <w:rFonts w:cs="Times New Roman"/>
          <w:szCs w:val="20"/>
        </w:rPr>
      </w:pPr>
      <w:r w:rsidRPr="00C92E74">
        <w:rPr>
          <w:rFonts w:cs="Times New Roman"/>
          <w:szCs w:val="2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6353C7E1" w14:textId="6CD0047C" w:rsidR="00C02E70" w:rsidRPr="00C92E74" w:rsidRDefault="00C02E70" w:rsidP="00747AC8">
      <w:pPr>
        <w:spacing w:after="0" w:line="240" w:lineRule="auto"/>
        <w:ind w:firstLine="709"/>
        <w:rPr>
          <w:rFonts w:cs="Times New Roman"/>
          <w:szCs w:val="20"/>
        </w:rPr>
      </w:pPr>
      <w:r w:rsidRPr="00C92E74">
        <w:rPr>
          <w:rFonts w:cs="Times New Roman"/>
          <w:szCs w:val="20"/>
        </w:rPr>
        <w:t>Цели изучения физики:</w:t>
      </w:r>
    </w:p>
    <w:p w14:paraId="2027F8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интереса и стремления обучающихся к научному изучению природы, развитие их интеллектуальных и творческих способностей;</w:t>
      </w:r>
    </w:p>
    <w:p w14:paraId="3861FC1B"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развитие представлений о научном методе познания и формирование исследовательского отношения к окружающим явлениям;</w:t>
      </w:r>
    </w:p>
    <w:p w14:paraId="221165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научного мировоззрения как результата изучения основ строения материи и фундаментальных законов физики;</w:t>
      </w:r>
    </w:p>
    <w:p w14:paraId="105ED4B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представлений о роли физики для развития других естественных наук, техники и технологий;</w:t>
      </w:r>
    </w:p>
    <w:p w14:paraId="2112D89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представлений о возможных сферах будущей профессиональной деятельности, связанной с физикой, по</w:t>
      </w:r>
      <w:r w:rsidRPr="00C92E74">
        <w:rPr>
          <w:rFonts w:cs="Times New Roman"/>
          <w:szCs w:val="20"/>
        </w:rPr>
        <w:t>д</w:t>
      </w:r>
      <w:r w:rsidRPr="00C92E74">
        <w:rPr>
          <w:rFonts w:cs="Times New Roman"/>
          <w:szCs w:val="20"/>
        </w:rPr>
        <w:t xml:space="preserve">готовка к дальнейшему обучению в этом направлении. </w:t>
      </w:r>
    </w:p>
    <w:p w14:paraId="6B0B81C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Достижение этих целей программы по физике на уровне основного общего образования обеспечивается решением следующих задач:</w:t>
      </w:r>
    </w:p>
    <w:p w14:paraId="337E8B3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знаний о дискретном строении вещества, о механических, тепловых, электрических, магнитных и квантовых явлениях;</w:t>
      </w:r>
    </w:p>
    <w:p w14:paraId="18B02B7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умений описывать и объяснять физические явления с использованием полученных знаний;</w:t>
      </w:r>
    </w:p>
    <w:p w14:paraId="3980C76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14:paraId="1C6DA8D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5F2CFF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освоение приёмов работы с информацией физического содержания, включая информацию о современных достиж</w:t>
      </w:r>
      <w:r w:rsidRPr="00C92E74">
        <w:rPr>
          <w:rFonts w:cs="Times New Roman"/>
          <w:szCs w:val="20"/>
        </w:rPr>
        <w:t>е</w:t>
      </w:r>
      <w:r w:rsidRPr="00C92E74">
        <w:rPr>
          <w:rFonts w:cs="Times New Roman"/>
          <w:szCs w:val="20"/>
        </w:rPr>
        <w:t>ниях физики, анализ и критическое оценивание информации;</w:t>
      </w:r>
    </w:p>
    <w:p w14:paraId="3F220A3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17EF53CD" w14:textId="4870F96B" w:rsidR="00C02E70" w:rsidRPr="00C92E74" w:rsidRDefault="00C02E70" w:rsidP="00747AC8">
      <w:pPr>
        <w:spacing w:after="0" w:line="240" w:lineRule="auto"/>
        <w:ind w:firstLine="709"/>
        <w:rPr>
          <w:rFonts w:cs="Times New Roman"/>
          <w:szCs w:val="20"/>
        </w:rPr>
      </w:pPr>
      <w:r w:rsidRPr="00C92E74">
        <w:rPr>
          <w:rFonts w:cs="Times New Roman"/>
          <w:szCs w:val="20"/>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536E953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45E8212" w14:textId="04C8375A" w:rsidR="00C02E70" w:rsidRPr="001C5AAC" w:rsidRDefault="00C02E70" w:rsidP="00747AC8">
      <w:pPr>
        <w:spacing w:after="0" w:line="240" w:lineRule="auto"/>
        <w:ind w:firstLine="709"/>
        <w:rPr>
          <w:rFonts w:cs="Times New Roman"/>
          <w:b/>
          <w:szCs w:val="20"/>
        </w:rPr>
      </w:pPr>
      <w:r w:rsidRPr="001C5AAC">
        <w:rPr>
          <w:rFonts w:cs="Times New Roman"/>
          <w:b/>
          <w:szCs w:val="20"/>
        </w:rPr>
        <w:t>Содержание обучения в 7 классе.</w:t>
      </w:r>
    </w:p>
    <w:p w14:paraId="48B0BD63" w14:textId="2FB3C242" w:rsidR="00C02E70" w:rsidRPr="00C92E74" w:rsidRDefault="00C02E70" w:rsidP="00747AC8">
      <w:pPr>
        <w:spacing w:after="0" w:line="240" w:lineRule="auto"/>
        <w:ind w:firstLine="709"/>
        <w:rPr>
          <w:rFonts w:cs="Times New Roman"/>
          <w:szCs w:val="20"/>
        </w:rPr>
      </w:pPr>
      <w:r w:rsidRPr="00C92E74">
        <w:rPr>
          <w:rFonts w:cs="Times New Roman"/>
          <w:szCs w:val="20"/>
        </w:rPr>
        <w:t>Физика и её роль в познании окружающего мира.</w:t>
      </w:r>
    </w:p>
    <w:p w14:paraId="3F5E586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Физика – наука о природе. Явления природы. Физические явления: механические, тепловые, электрические, ма</w:t>
      </w:r>
      <w:r w:rsidRPr="00C92E74">
        <w:rPr>
          <w:rFonts w:cs="Times New Roman"/>
          <w:szCs w:val="20"/>
        </w:rPr>
        <w:t>г</w:t>
      </w:r>
      <w:r w:rsidRPr="00C92E74">
        <w:rPr>
          <w:rFonts w:cs="Times New Roman"/>
          <w:szCs w:val="20"/>
        </w:rPr>
        <w:t xml:space="preserve">нитные, световые, звуковые. </w:t>
      </w:r>
    </w:p>
    <w:p w14:paraId="2173492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Физические величины. Измерение физических величин. Физические приборы. Погрешность измерений Междун</w:t>
      </w:r>
      <w:r w:rsidRPr="00C92E74">
        <w:rPr>
          <w:rFonts w:cs="Times New Roman"/>
          <w:szCs w:val="20"/>
        </w:rPr>
        <w:t>а</w:t>
      </w:r>
      <w:r w:rsidRPr="00C92E74">
        <w:rPr>
          <w:rFonts w:cs="Times New Roman"/>
          <w:szCs w:val="20"/>
        </w:rPr>
        <w:t xml:space="preserve">родная система единиц. </w:t>
      </w:r>
    </w:p>
    <w:p w14:paraId="5ECA4B2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Как физика и другие естественные науки изучают природу. Естественно­научный метод познания: наблюдение, п</w:t>
      </w:r>
      <w:r w:rsidRPr="00C92E74">
        <w:rPr>
          <w:rFonts w:cs="Times New Roman"/>
          <w:szCs w:val="20"/>
        </w:rPr>
        <w:t>о</w:t>
      </w:r>
      <w:r w:rsidRPr="00C92E74">
        <w:rPr>
          <w:rFonts w:cs="Times New Roman"/>
          <w:szCs w:val="20"/>
        </w:rPr>
        <w:t xml:space="preserve">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1B2569D" w14:textId="1851AD07"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01B17C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Механические, тепловые, электрические, магнитные, световые явления. </w:t>
      </w:r>
    </w:p>
    <w:p w14:paraId="10F0253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Физические приборы и процедура прямых измерений аналоговым и цифровым прибором. </w:t>
      </w:r>
    </w:p>
    <w:p w14:paraId="67CF5397" w14:textId="02299E14"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17C6BE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цены деления шкалы измерительного прибора. </w:t>
      </w:r>
    </w:p>
    <w:p w14:paraId="3E8E694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расстояний. </w:t>
      </w:r>
    </w:p>
    <w:p w14:paraId="7869FF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объёма жидкости и твёрдого тела. </w:t>
      </w:r>
    </w:p>
    <w:p w14:paraId="1574B28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размеров малых тел. </w:t>
      </w:r>
    </w:p>
    <w:p w14:paraId="38F282E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температуры при помощи жидкостного термометра и датчика температуры. </w:t>
      </w:r>
    </w:p>
    <w:p w14:paraId="4A9463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9B8584B" w14:textId="6049D258" w:rsidR="00C02E70" w:rsidRPr="00C92E74" w:rsidRDefault="00C02E70" w:rsidP="00747AC8">
      <w:pPr>
        <w:spacing w:after="0" w:line="240" w:lineRule="auto"/>
        <w:ind w:firstLine="709"/>
        <w:rPr>
          <w:rFonts w:cs="Times New Roman"/>
          <w:szCs w:val="20"/>
        </w:rPr>
      </w:pPr>
      <w:r w:rsidRPr="00C92E74">
        <w:rPr>
          <w:rFonts w:cs="Times New Roman"/>
          <w:szCs w:val="20"/>
        </w:rPr>
        <w:t>Первоначальные сведения о строении вещества.</w:t>
      </w:r>
    </w:p>
    <w:p w14:paraId="7020187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вещества: атомы и молекулы, их размеры. Опыты, доказывающие дискретное строение вещества.</w:t>
      </w:r>
    </w:p>
    <w:p w14:paraId="1A56E08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1EF57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w:t>
      </w:r>
      <w:r w:rsidRPr="00C92E74">
        <w:rPr>
          <w:rFonts w:cs="Times New Roman"/>
          <w:szCs w:val="20"/>
        </w:rPr>
        <w:t>о</w:t>
      </w:r>
      <w:r w:rsidRPr="00C92E74">
        <w:rPr>
          <w:rFonts w:cs="Times New Roman"/>
          <w:szCs w:val="20"/>
        </w:rPr>
        <w:t xml:space="preserve">стояний воды. </w:t>
      </w:r>
    </w:p>
    <w:p w14:paraId="25FEC040" w14:textId="2887A402"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39220CA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броуновского движения.</w:t>
      </w:r>
    </w:p>
    <w:p w14:paraId="6A4D0F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диффузии. </w:t>
      </w:r>
    </w:p>
    <w:p w14:paraId="29670C1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явлений, объясняющихся притяжением или отталкиванием частиц вещества. </w:t>
      </w:r>
    </w:p>
    <w:p w14:paraId="7146E681" w14:textId="01CFF1B9"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4805C62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Оценка диаметра атома методом рядов (с использованием фотографий). </w:t>
      </w:r>
    </w:p>
    <w:p w14:paraId="208F46D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наблюдению теплового расширения газов. </w:t>
      </w:r>
    </w:p>
    <w:p w14:paraId="339D984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обнаружению действия сил молекулярного притяжения. </w:t>
      </w:r>
    </w:p>
    <w:p w14:paraId="3FE86E8E" w14:textId="59CB87AB" w:rsidR="00C02E70" w:rsidRPr="00C92E74" w:rsidRDefault="00C02E70" w:rsidP="00747AC8">
      <w:pPr>
        <w:spacing w:after="0" w:line="240" w:lineRule="auto"/>
        <w:ind w:firstLine="709"/>
        <w:rPr>
          <w:rFonts w:cs="Times New Roman"/>
          <w:szCs w:val="20"/>
        </w:rPr>
      </w:pPr>
      <w:r w:rsidRPr="00C92E74">
        <w:rPr>
          <w:rFonts w:cs="Times New Roman"/>
          <w:szCs w:val="20"/>
        </w:rPr>
        <w:t>Движение и взаимодействие тел.</w:t>
      </w:r>
    </w:p>
    <w:p w14:paraId="52E61A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608D9D3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3D58C3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Сила как характеристика взаимодействия тел. Сила упругости и закон Гука. Измерение силы с помощью динам</w:t>
      </w:r>
      <w:r w:rsidRPr="00C92E74">
        <w:rPr>
          <w:rFonts w:cs="Times New Roman"/>
          <w:szCs w:val="20"/>
        </w:rPr>
        <w:t>о</w:t>
      </w:r>
      <w:r w:rsidRPr="00C92E74">
        <w:rPr>
          <w:rFonts w:cs="Times New Roman"/>
          <w:szCs w:val="20"/>
        </w:rPr>
        <w:t>метра. Явление тяготения и сила тяжести. Сила тяжести на других планетах. Вес тела. Невесомость. Сложение сил, напра</w:t>
      </w:r>
      <w:r w:rsidRPr="00C92E74">
        <w:rPr>
          <w:rFonts w:cs="Times New Roman"/>
          <w:szCs w:val="20"/>
        </w:rPr>
        <w:t>в</w:t>
      </w:r>
      <w:r w:rsidRPr="00C92E74">
        <w:rPr>
          <w:rFonts w:cs="Times New Roman"/>
          <w:szCs w:val="20"/>
        </w:rPr>
        <w:t xml:space="preserve">ленных по одной прямой. Равнодействующая сил. Сила трения. Трение скольжения и трение покоя. Трение в природе и технике. </w:t>
      </w:r>
    </w:p>
    <w:p w14:paraId="227010A4" w14:textId="1F5C6E41"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403B1914"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 xml:space="preserve">Наблюдение механического движения тела. </w:t>
      </w:r>
    </w:p>
    <w:p w14:paraId="363DE2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Измерение скорости прямолинейного движения.</w:t>
      </w:r>
    </w:p>
    <w:p w14:paraId="7F1E27E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явления инерции. </w:t>
      </w:r>
    </w:p>
    <w:p w14:paraId="42EE14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изменения скорости при взаимодействии тел. </w:t>
      </w:r>
    </w:p>
    <w:p w14:paraId="428F7A2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Сравнение масс по взаимодействию тел. </w:t>
      </w:r>
    </w:p>
    <w:p w14:paraId="154E835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Сложение сил, направленных по одной прямой. </w:t>
      </w:r>
    </w:p>
    <w:p w14:paraId="001056AE" w14:textId="4DCAD26F"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0DD9F0A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скорости равномерного движения (шарика в жидкости, модели электрического автомобиля и так далее). </w:t>
      </w:r>
    </w:p>
    <w:p w14:paraId="7CF328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средней скорости скольжения бруска или шарика по наклонной плоскости. </w:t>
      </w:r>
    </w:p>
    <w:p w14:paraId="1757C7E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плотности твёрдого тела. </w:t>
      </w:r>
    </w:p>
    <w:p w14:paraId="1D9D0D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демонстрирующие зависимость растяжения (деформации) пружины от приложенной силы. </w:t>
      </w:r>
    </w:p>
    <w:p w14:paraId="2D175D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демонстрирующие зависимость силы трения скольжения от веса тела и характера соприкасающихся п</w:t>
      </w:r>
      <w:r w:rsidRPr="00C92E74">
        <w:rPr>
          <w:rFonts w:cs="Times New Roman"/>
          <w:szCs w:val="20"/>
        </w:rPr>
        <w:t>о</w:t>
      </w:r>
      <w:r w:rsidRPr="00C92E74">
        <w:rPr>
          <w:rFonts w:cs="Times New Roman"/>
          <w:szCs w:val="20"/>
        </w:rPr>
        <w:t>верхностей.</w:t>
      </w:r>
    </w:p>
    <w:p w14:paraId="7464AC4B" w14:textId="0ACCA839" w:rsidR="00C02E70" w:rsidRPr="00C92E74" w:rsidRDefault="00C02E70" w:rsidP="00747AC8">
      <w:pPr>
        <w:spacing w:after="0" w:line="240" w:lineRule="auto"/>
        <w:ind w:firstLine="709"/>
        <w:rPr>
          <w:rFonts w:cs="Times New Roman"/>
          <w:szCs w:val="20"/>
        </w:rPr>
      </w:pPr>
      <w:r w:rsidRPr="00C92E74">
        <w:rPr>
          <w:rFonts w:cs="Times New Roman"/>
          <w:szCs w:val="20"/>
        </w:rPr>
        <w:t>Давление твёрдых тел, жидкостей и газов.</w:t>
      </w:r>
    </w:p>
    <w:p w14:paraId="5532A35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Давление. Способы уменьшения и увеличения давления. Давление газа. Зависимость давления газа от объёма, те</w:t>
      </w:r>
      <w:r w:rsidRPr="00C92E74">
        <w:rPr>
          <w:rFonts w:cs="Times New Roman"/>
          <w:szCs w:val="20"/>
        </w:rPr>
        <w:t>м</w:t>
      </w:r>
      <w:r w:rsidRPr="00C92E74">
        <w:rPr>
          <w:rFonts w:cs="Times New Roman"/>
          <w:szCs w:val="20"/>
        </w:rPr>
        <w:t xml:space="preserve">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12B1489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w:t>
      </w:r>
      <w:r w:rsidRPr="00C92E74">
        <w:rPr>
          <w:rFonts w:cs="Times New Roman"/>
          <w:szCs w:val="20"/>
        </w:rPr>
        <w:t>е</w:t>
      </w:r>
      <w:r w:rsidRPr="00C92E74">
        <w:rPr>
          <w:rFonts w:cs="Times New Roman"/>
          <w:szCs w:val="20"/>
        </w:rPr>
        <w:t xml:space="preserve">рения атмосферного давления. </w:t>
      </w:r>
    </w:p>
    <w:p w14:paraId="363B096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1E54709" w14:textId="27B5599B"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23E2CCB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Зависимость давления газа от температуры.</w:t>
      </w:r>
    </w:p>
    <w:p w14:paraId="4ED4FF1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Передача давления жидкостью и газом. </w:t>
      </w:r>
    </w:p>
    <w:p w14:paraId="5C4A26E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Сообщающиеся сосуды. </w:t>
      </w:r>
    </w:p>
    <w:p w14:paraId="23C39C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Гидравлический пресс. </w:t>
      </w:r>
    </w:p>
    <w:p w14:paraId="22589F6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Проявление действия атмосферного давления. </w:t>
      </w:r>
    </w:p>
    <w:p w14:paraId="3CE7899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Зависимость выталкивающей силы от объёма погружённой части тела и плотности жидкости. </w:t>
      </w:r>
    </w:p>
    <w:p w14:paraId="1995F33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Равенство выталкивающей силы весу вытесненной жидкости. </w:t>
      </w:r>
    </w:p>
    <w:p w14:paraId="289F856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Условие плавания тел: плавание или погружение тел в зависимости от соотношения плотностей тела и жидкости. </w:t>
      </w:r>
    </w:p>
    <w:p w14:paraId="0ACCA745" w14:textId="0EB506CE"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6839AB0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зависимости веса тела в воде от объёма погружённой в жидкость части тела.</w:t>
      </w:r>
    </w:p>
    <w:p w14:paraId="0763F9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выталкивающей силы, действующей на тело, погружённое в жидкость. </w:t>
      </w:r>
    </w:p>
    <w:p w14:paraId="215ECD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Проверка независимости выталкивающей силы, действующей на тело в жидкости, от массы тела.</w:t>
      </w:r>
    </w:p>
    <w:p w14:paraId="4CF782E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демонстрирующие зависимость выталкивающей силы, действующей на тело в жидкости, от объёма погр</w:t>
      </w:r>
      <w:r w:rsidRPr="00C92E74">
        <w:rPr>
          <w:rFonts w:cs="Times New Roman"/>
          <w:szCs w:val="20"/>
        </w:rPr>
        <w:t>у</w:t>
      </w:r>
      <w:r w:rsidRPr="00C92E74">
        <w:rPr>
          <w:rFonts w:cs="Times New Roman"/>
          <w:szCs w:val="20"/>
        </w:rPr>
        <w:t xml:space="preserve">жённой в жидкость части тела и от плотности жидкости. </w:t>
      </w:r>
    </w:p>
    <w:p w14:paraId="4E66AA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Конструирование ареометра или конструирование лодки и определение её грузоподъёмности. </w:t>
      </w:r>
    </w:p>
    <w:p w14:paraId="53A883C9" w14:textId="7669981E" w:rsidR="00C02E70" w:rsidRPr="00C92E74" w:rsidRDefault="00C02E70" w:rsidP="00747AC8">
      <w:pPr>
        <w:spacing w:after="0" w:line="240" w:lineRule="auto"/>
        <w:ind w:firstLine="709"/>
        <w:rPr>
          <w:rFonts w:cs="Times New Roman"/>
          <w:szCs w:val="20"/>
        </w:rPr>
      </w:pPr>
      <w:r w:rsidRPr="00C92E74">
        <w:rPr>
          <w:rFonts w:cs="Times New Roman"/>
          <w:szCs w:val="20"/>
        </w:rPr>
        <w:t>Работа и мощность. Энергия.</w:t>
      </w:r>
    </w:p>
    <w:p w14:paraId="02D49D3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Механическая работа. Мощность. </w:t>
      </w:r>
    </w:p>
    <w:p w14:paraId="319F659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Простые механизмы: рычаг, блок, наклонная плоскость. Правило равновесия рычага. Применение правила равнов</w:t>
      </w:r>
      <w:r w:rsidRPr="00C92E74">
        <w:rPr>
          <w:rFonts w:cs="Times New Roman"/>
          <w:szCs w:val="20"/>
        </w:rPr>
        <w:t>е</w:t>
      </w:r>
      <w:r w:rsidRPr="00C92E74">
        <w:rPr>
          <w:rFonts w:cs="Times New Roman"/>
          <w:szCs w:val="20"/>
        </w:rPr>
        <w:t xml:space="preserve">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B088D2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21BC5FF" w14:textId="3BB7DB37"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1E877D4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Примеры простых механизмов. </w:t>
      </w:r>
    </w:p>
    <w:p w14:paraId="4EDE3575" w14:textId="7FB1A209"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3DB59E7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работы силы трения при равномерном движении тела по горизонтальной поверхности. </w:t>
      </w:r>
    </w:p>
    <w:p w14:paraId="7B8D61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условий равновесия рычага.</w:t>
      </w:r>
    </w:p>
    <w:p w14:paraId="79D0E21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КПД наклонной плоскости. </w:t>
      </w:r>
    </w:p>
    <w:p w14:paraId="5D7DCF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закона сохранения механической энергии. </w:t>
      </w:r>
    </w:p>
    <w:p w14:paraId="3E8062A2" w14:textId="0B96803E" w:rsidR="00C02E70" w:rsidRPr="001C5AAC" w:rsidRDefault="00C02E70" w:rsidP="00747AC8">
      <w:pPr>
        <w:spacing w:after="0" w:line="240" w:lineRule="auto"/>
        <w:ind w:firstLine="709"/>
        <w:rPr>
          <w:rFonts w:cs="Times New Roman"/>
          <w:b/>
          <w:szCs w:val="20"/>
        </w:rPr>
      </w:pPr>
      <w:r w:rsidRPr="001C5AAC">
        <w:rPr>
          <w:rFonts w:cs="Times New Roman"/>
          <w:b/>
          <w:szCs w:val="20"/>
        </w:rPr>
        <w:t>Содержание обучения в 8 классе.</w:t>
      </w:r>
    </w:p>
    <w:p w14:paraId="5E54B06D" w14:textId="308E639F" w:rsidR="00C02E70" w:rsidRPr="00C92E74" w:rsidRDefault="00C02E70" w:rsidP="00747AC8">
      <w:pPr>
        <w:spacing w:after="0" w:line="240" w:lineRule="auto"/>
        <w:ind w:firstLine="709"/>
        <w:rPr>
          <w:rFonts w:cs="Times New Roman"/>
          <w:szCs w:val="20"/>
        </w:rPr>
      </w:pPr>
      <w:r w:rsidRPr="00C92E74">
        <w:rPr>
          <w:rFonts w:cs="Times New Roman"/>
          <w:szCs w:val="20"/>
        </w:rPr>
        <w:t>Тепловые явления.</w:t>
      </w:r>
    </w:p>
    <w:p w14:paraId="72011BB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F9023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7BB3D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752AAE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17AF8B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Влажность воздуха. </w:t>
      </w:r>
    </w:p>
    <w:p w14:paraId="65A33E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Энергия топлива. Удельная теплота сгорания. </w:t>
      </w:r>
    </w:p>
    <w:p w14:paraId="429F725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Принципы работы тепловых двигателей КПД теплового двигателя. Тепловые двигатели и защита окружающей среды. </w:t>
      </w:r>
    </w:p>
    <w:p w14:paraId="79F200C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Закон сохранения и превращения энергии в тепловых процессах. </w:t>
      </w:r>
    </w:p>
    <w:p w14:paraId="54154463" w14:textId="04FDB27E"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4EED5F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броуновского движения. </w:t>
      </w:r>
    </w:p>
    <w:p w14:paraId="036E2F45"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 xml:space="preserve">Наблюдение диффузии. </w:t>
      </w:r>
    </w:p>
    <w:p w14:paraId="35182E2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явлений смачивания и капиллярных явлений. </w:t>
      </w:r>
    </w:p>
    <w:p w14:paraId="7BB0527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теплового расширения тел. </w:t>
      </w:r>
    </w:p>
    <w:p w14:paraId="365831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Изменение давления газа при изменении объёма и нагревании или охлаждении. </w:t>
      </w:r>
    </w:p>
    <w:p w14:paraId="7078F46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Правила измерения температуры. </w:t>
      </w:r>
    </w:p>
    <w:p w14:paraId="6B44FDF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Виды теплопередачи. </w:t>
      </w:r>
    </w:p>
    <w:p w14:paraId="50CFD1C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Охлаждение при совершении работы. </w:t>
      </w:r>
    </w:p>
    <w:p w14:paraId="4FB0CD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Нагревание при совершении работы внешними силами. </w:t>
      </w:r>
    </w:p>
    <w:p w14:paraId="4CC42AF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Сравнение теплоёмкостей различных веществ. </w:t>
      </w:r>
    </w:p>
    <w:p w14:paraId="1CB194C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кипения. </w:t>
      </w:r>
    </w:p>
    <w:p w14:paraId="63A4AB7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постоянства температуры при плавлении.</w:t>
      </w:r>
    </w:p>
    <w:p w14:paraId="3F520D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Модели тепловых двигателей. </w:t>
      </w:r>
    </w:p>
    <w:p w14:paraId="49DCE694" w14:textId="3AA43299"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3A8698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обнаружению действия сил молекулярного притяжения. </w:t>
      </w:r>
    </w:p>
    <w:p w14:paraId="588228D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выращиванию кристаллов поваренной соли или сахара. </w:t>
      </w:r>
    </w:p>
    <w:p w14:paraId="1465AF1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наблюдению теплового расширения газов, жидкостей и твёрдых тел. </w:t>
      </w:r>
    </w:p>
    <w:p w14:paraId="1BFA46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давления воздуха в баллоне шприца. </w:t>
      </w:r>
    </w:p>
    <w:p w14:paraId="6B60BB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демонстрирующие зависимость давления воздуха от его объёма и нагревания или охлаждения. </w:t>
      </w:r>
    </w:p>
    <w:p w14:paraId="78F4A6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Проверка гипотезы линейной зависимости длины столбика жидкости в термометрической трубке от температуры. </w:t>
      </w:r>
    </w:p>
    <w:p w14:paraId="5CA4995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изменения внутренней энергии тела в результате теплопередачи и работы внешних сил. </w:t>
      </w:r>
    </w:p>
    <w:p w14:paraId="319AE5B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явления теплообмена при смешивании холодной и горячей воды. </w:t>
      </w:r>
    </w:p>
    <w:p w14:paraId="1E6C3C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количества теплоты, полученного водой при теплообмене с нагретым металлическим цилиндром. </w:t>
      </w:r>
    </w:p>
    <w:p w14:paraId="3952627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удельной теплоёмкости вещества. </w:t>
      </w:r>
    </w:p>
    <w:p w14:paraId="289838D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процесса испарения. </w:t>
      </w:r>
    </w:p>
    <w:p w14:paraId="72C8454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относительной влажности воздуха. </w:t>
      </w:r>
    </w:p>
    <w:p w14:paraId="081673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удельной теплоты плавления льда. </w:t>
      </w:r>
    </w:p>
    <w:p w14:paraId="6062BCF3" w14:textId="1CD39FF9" w:rsidR="00C02E70" w:rsidRPr="00C92E74" w:rsidRDefault="00C02E70" w:rsidP="00747AC8">
      <w:pPr>
        <w:spacing w:after="0" w:line="240" w:lineRule="auto"/>
        <w:ind w:firstLine="709"/>
        <w:rPr>
          <w:rFonts w:cs="Times New Roman"/>
          <w:szCs w:val="20"/>
        </w:rPr>
      </w:pPr>
      <w:r w:rsidRPr="00C92E74">
        <w:rPr>
          <w:rFonts w:cs="Times New Roman"/>
          <w:szCs w:val="20"/>
        </w:rPr>
        <w:t>Электрические и магнитные явления.</w:t>
      </w:r>
    </w:p>
    <w:p w14:paraId="46F7A5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58E1BF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Электрическое поле. Напряжённость электрического поля. Принцип суперпозиции электрических полей (на кач</w:t>
      </w:r>
      <w:r w:rsidRPr="00C92E74">
        <w:rPr>
          <w:rFonts w:cs="Times New Roman"/>
          <w:szCs w:val="20"/>
        </w:rPr>
        <w:t>е</w:t>
      </w:r>
      <w:r w:rsidRPr="00C92E74">
        <w:rPr>
          <w:rFonts w:cs="Times New Roman"/>
          <w:szCs w:val="20"/>
        </w:rPr>
        <w:t xml:space="preserve">ственном уровне). </w:t>
      </w:r>
    </w:p>
    <w:p w14:paraId="57D3E97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7B1259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Электрический ток. Условия существования электрического тока. Источники постоянного тока. Действия электр</w:t>
      </w:r>
      <w:r w:rsidRPr="00C92E74">
        <w:rPr>
          <w:rFonts w:cs="Times New Roman"/>
          <w:szCs w:val="20"/>
        </w:rPr>
        <w:t>и</w:t>
      </w:r>
      <w:r w:rsidRPr="00C92E74">
        <w:rPr>
          <w:rFonts w:cs="Times New Roman"/>
          <w:szCs w:val="20"/>
        </w:rPr>
        <w:t xml:space="preserve">ческого тока (тепловое, химическое, магнитное). Электрический ток в жидкостях и газах. </w:t>
      </w:r>
    </w:p>
    <w:p w14:paraId="61FB1E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9D25F4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69EE6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90C6B1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C75C014" w14:textId="012D02F8"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6C568DD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Электризация тел. </w:t>
      </w:r>
    </w:p>
    <w:p w14:paraId="4F8D45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Два рода электрических зарядов и взаимодействие заряженных тел. </w:t>
      </w:r>
    </w:p>
    <w:p w14:paraId="79BEA67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Устройство и действие электроскопа. </w:t>
      </w:r>
    </w:p>
    <w:p w14:paraId="220552B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Электростатическая индукция. </w:t>
      </w:r>
    </w:p>
    <w:p w14:paraId="4142F96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Закон сохранения электрических зарядов.</w:t>
      </w:r>
    </w:p>
    <w:p w14:paraId="416653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Проводники и диэлектрики. </w:t>
      </w:r>
    </w:p>
    <w:p w14:paraId="0D8C54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Моделирование силовых линий электрического поля. </w:t>
      </w:r>
    </w:p>
    <w:p w14:paraId="5B9ABF2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Источники постоянного тока. </w:t>
      </w:r>
    </w:p>
    <w:p w14:paraId="5AA430B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Действия электрического тока.</w:t>
      </w:r>
    </w:p>
    <w:p w14:paraId="67EE4F8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Электрический ток в жидкости.</w:t>
      </w:r>
    </w:p>
    <w:p w14:paraId="3C6E90F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Газовый разряд. </w:t>
      </w:r>
    </w:p>
    <w:p w14:paraId="78BD1F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силы тока амперметром. </w:t>
      </w:r>
    </w:p>
    <w:p w14:paraId="0A7489D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электрического напряжения вольтметром. </w:t>
      </w:r>
    </w:p>
    <w:p w14:paraId="33D993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Реостат и магазин сопротивлений. </w:t>
      </w:r>
    </w:p>
    <w:p w14:paraId="3CF54E7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Взаимодействие постоянных магнитов. </w:t>
      </w:r>
    </w:p>
    <w:p w14:paraId="29CFDC0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Моделирование невозможности разделения полюсов магнита.</w:t>
      </w:r>
    </w:p>
    <w:p w14:paraId="26381C1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Моделирование магнитных полей постоянных магнитов. </w:t>
      </w:r>
    </w:p>
    <w:p w14:paraId="519A25E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 Эрстеда. </w:t>
      </w:r>
    </w:p>
    <w:p w14:paraId="21ADB5D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Магнитное поле тока. Электромагнит. </w:t>
      </w:r>
    </w:p>
    <w:p w14:paraId="2025AA3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Действие магнитного поля на проводник с током. </w:t>
      </w:r>
    </w:p>
    <w:p w14:paraId="5FFEA5F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Электродвигатель постоянного тока. </w:t>
      </w:r>
    </w:p>
    <w:p w14:paraId="4730D25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явления электромагнитной индукции.</w:t>
      </w:r>
    </w:p>
    <w:p w14:paraId="3702FC0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Фарадея. </w:t>
      </w:r>
    </w:p>
    <w:p w14:paraId="088B3B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Зависимость направления индукционного тока от условий его возникновения. </w:t>
      </w:r>
    </w:p>
    <w:p w14:paraId="6077C9F0"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 xml:space="preserve">Электрогенератор постоянного тока. </w:t>
      </w:r>
    </w:p>
    <w:p w14:paraId="6E8AEDDA" w14:textId="75D15E1D"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62D3B31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наблюдению электризации тел индукцией и при соприкосновении. </w:t>
      </w:r>
    </w:p>
    <w:p w14:paraId="6E8A4C9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действия электрического поля на проводники и диэлектрики. </w:t>
      </w:r>
    </w:p>
    <w:p w14:paraId="4AA9823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Сборка и проверка работы электрической цепи постоянного тока. </w:t>
      </w:r>
    </w:p>
    <w:p w14:paraId="63F562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и регулирование силы тока. </w:t>
      </w:r>
    </w:p>
    <w:p w14:paraId="57DA59B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и регулирование напряжения. </w:t>
      </w:r>
    </w:p>
    <w:p w14:paraId="6EB150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зависимости силы тока, идущего через резистор, от сопротивления резистора и напряжения на рез</w:t>
      </w:r>
      <w:r w:rsidRPr="00C92E74">
        <w:rPr>
          <w:rFonts w:cs="Times New Roman"/>
          <w:szCs w:val="20"/>
        </w:rPr>
        <w:t>и</w:t>
      </w:r>
      <w:r w:rsidRPr="00C92E74">
        <w:rPr>
          <w:rFonts w:cs="Times New Roman"/>
          <w:szCs w:val="20"/>
        </w:rPr>
        <w:t xml:space="preserve">сторе. </w:t>
      </w:r>
    </w:p>
    <w:p w14:paraId="2358B2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демонстрирующие зависимость электрического сопротивления проводника от его длины, площади поп</w:t>
      </w:r>
      <w:r w:rsidRPr="00C92E74">
        <w:rPr>
          <w:rFonts w:cs="Times New Roman"/>
          <w:szCs w:val="20"/>
        </w:rPr>
        <w:t>е</w:t>
      </w:r>
      <w:r w:rsidRPr="00C92E74">
        <w:rPr>
          <w:rFonts w:cs="Times New Roman"/>
          <w:szCs w:val="20"/>
        </w:rPr>
        <w:t xml:space="preserve">речного сечения и материала. </w:t>
      </w:r>
    </w:p>
    <w:p w14:paraId="1CC5BA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Проверка правила сложения напряжений при последовательном соединении двух резисторов. </w:t>
      </w:r>
    </w:p>
    <w:p w14:paraId="6891FD4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Проверка правила для силы тока при параллельном соединении резисторов. </w:t>
      </w:r>
    </w:p>
    <w:p w14:paraId="43AE48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работы электрического тока, идущего через резистор. </w:t>
      </w:r>
    </w:p>
    <w:p w14:paraId="10265A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мощности электрического тока, выделяемой на резисторе. </w:t>
      </w:r>
    </w:p>
    <w:p w14:paraId="2A6147C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зависимости силы тока, идущего через лампочку, от напряжения на ней. </w:t>
      </w:r>
    </w:p>
    <w:p w14:paraId="710C7BA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КПД нагревателя. </w:t>
      </w:r>
    </w:p>
    <w:p w14:paraId="06F0C35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магнитного взаимодействия постоянных магнитов. </w:t>
      </w:r>
    </w:p>
    <w:p w14:paraId="5D83667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магнитного поля постоянных магнитов при их объединении и разделении. </w:t>
      </w:r>
    </w:p>
    <w:p w14:paraId="14FF502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действия электрического тока на магнитную стрелку. </w:t>
      </w:r>
    </w:p>
    <w:p w14:paraId="21B2CF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демонстрирующие зависимость силы взаимодействия катушки с током и магнита от силы тока и направления тока в катушке. </w:t>
      </w:r>
    </w:p>
    <w:p w14:paraId="63C9416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действия магнитного поля на проводник с током. </w:t>
      </w:r>
    </w:p>
    <w:p w14:paraId="3ADDFAF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Конструирование и изучение работы электродвигателя. </w:t>
      </w:r>
    </w:p>
    <w:p w14:paraId="70F259B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КПД электродвигательной установки. </w:t>
      </w:r>
    </w:p>
    <w:p w14:paraId="1C6940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Опыты по исследованию явления электромагнитной индукции: исследование изменений значения и направления индукционного тока. </w:t>
      </w:r>
    </w:p>
    <w:p w14:paraId="0CC98E48" w14:textId="080653B4" w:rsidR="00C02E70" w:rsidRPr="001C5AAC" w:rsidRDefault="00C02E70" w:rsidP="00747AC8">
      <w:pPr>
        <w:spacing w:after="0" w:line="240" w:lineRule="auto"/>
        <w:ind w:firstLine="709"/>
        <w:rPr>
          <w:rFonts w:cs="Times New Roman"/>
          <w:b/>
          <w:szCs w:val="20"/>
        </w:rPr>
      </w:pPr>
      <w:r w:rsidRPr="001C5AAC">
        <w:rPr>
          <w:rFonts w:cs="Times New Roman"/>
          <w:b/>
          <w:szCs w:val="20"/>
        </w:rPr>
        <w:t>Содержание обучения в 9 классе.</w:t>
      </w:r>
    </w:p>
    <w:p w14:paraId="2B6415CE" w14:textId="129797D8" w:rsidR="00C02E70" w:rsidRPr="00C92E74" w:rsidRDefault="00C02E70" w:rsidP="00747AC8">
      <w:pPr>
        <w:spacing w:after="0" w:line="240" w:lineRule="auto"/>
        <w:ind w:firstLine="709"/>
        <w:rPr>
          <w:rFonts w:cs="Times New Roman"/>
          <w:szCs w:val="20"/>
        </w:rPr>
      </w:pPr>
      <w:r w:rsidRPr="00C92E74">
        <w:rPr>
          <w:rFonts w:cs="Times New Roman"/>
          <w:szCs w:val="20"/>
        </w:rPr>
        <w:t>Механические явления.</w:t>
      </w:r>
    </w:p>
    <w:p w14:paraId="39A55BC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Механическое движение. Материальная точка. Система отсчёта. Относительность механического движения. Равн</w:t>
      </w:r>
      <w:r w:rsidRPr="00C92E74">
        <w:rPr>
          <w:rFonts w:cs="Times New Roman"/>
          <w:szCs w:val="20"/>
        </w:rPr>
        <w:t>о</w:t>
      </w:r>
      <w:r w:rsidRPr="00C92E74">
        <w:rPr>
          <w:rFonts w:cs="Times New Roman"/>
          <w:szCs w:val="20"/>
        </w:rPr>
        <w:t>мерное прямолинейное движение. Неравномерное прямолинейное движение. Средняя и мгновенная скорость тела при н</w:t>
      </w:r>
      <w:r w:rsidRPr="00C92E74">
        <w:rPr>
          <w:rFonts w:cs="Times New Roman"/>
          <w:szCs w:val="20"/>
        </w:rPr>
        <w:t>е</w:t>
      </w:r>
      <w:r w:rsidRPr="00C92E74">
        <w:rPr>
          <w:rFonts w:cs="Times New Roman"/>
          <w:szCs w:val="20"/>
        </w:rPr>
        <w:t xml:space="preserve">равномерном движении. </w:t>
      </w:r>
    </w:p>
    <w:p w14:paraId="17BE8FE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Ускорение. Равноускоренное прямолинейное движение. Свободное падение. Опыты Галилея. </w:t>
      </w:r>
    </w:p>
    <w:p w14:paraId="04A343A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Равномерное движение по окружности. Период и частота обращения. Линейная и угловая скорости. Центрострем</w:t>
      </w:r>
      <w:r w:rsidRPr="00C92E74">
        <w:rPr>
          <w:rFonts w:cs="Times New Roman"/>
          <w:szCs w:val="20"/>
        </w:rPr>
        <w:t>и</w:t>
      </w:r>
      <w:r w:rsidRPr="00C92E74">
        <w:rPr>
          <w:rFonts w:cs="Times New Roman"/>
          <w:szCs w:val="20"/>
        </w:rPr>
        <w:t xml:space="preserve">тельное ускорение. </w:t>
      </w:r>
    </w:p>
    <w:p w14:paraId="0666E9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Первый закон Ньютона. Второй закон Ньютона. Третий закон Ньютона. Принцип суперпозиции сил. </w:t>
      </w:r>
    </w:p>
    <w:p w14:paraId="351EAE4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Сила упругости. Закон Гука. Сила трения: сила трения скольжения, сила трения покоя, другие виды трения. </w:t>
      </w:r>
    </w:p>
    <w:p w14:paraId="751057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Сила тяжести и закон всемирного тяготения. Ускорение свободного падения. Движение планет вокруг Солнца. Пе</w:t>
      </w:r>
      <w:r w:rsidRPr="00C92E74">
        <w:rPr>
          <w:rFonts w:cs="Times New Roman"/>
          <w:szCs w:val="20"/>
        </w:rPr>
        <w:t>р</w:t>
      </w:r>
      <w:r w:rsidRPr="00C92E74">
        <w:rPr>
          <w:rFonts w:cs="Times New Roman"/>
          <w:szCs w:val="20"/>
        </w:rPr>
        <w:t xml:space="preserve">вая космическая скорость. Невесомость и перегрузки. </w:t>
      </w:r>
    </w:p>
    <w:p w14:paraId="0EFB5E7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C63D5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Импульс тела. Изменение импульса. Импульс силы. Закон сохранения импульса. Реактивное движение. </w:t>
      </w:r>
    </w:p>
    <w:p w14:paraId="7D03246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C999D59" w14:textId="092C058E"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2C3656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механического движения тела относительно разных тел отсчёта.</w:t>
      </w:r>
    </w:p>
    <w:p w14:paraId="3B976C8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Сравнение путей и траекторий движения одного и того же тела относительно разных тел отсчёта.</w:t>
      </w:r>
    </w:p>
    <w:p w14:paraId="3B2C49D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скорости и ускорения прямолинейного движения. </w:t>
      </w:r>
    </w:p>
    <w:p w14:paraId="2D1AB20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признаков равноускоренного движения.</w:t>
      </w:r>
    </w:p>
    <w:p w14:paraId="742C6AF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движения тела по окружности. </w:t>
      </w:r>
    </w:p>
    <w:p w14:paraId="671171C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347DC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Зависимость ускорения тела от массы тела и действующей на него силы. </w:t>
      </w:r>
    </w:p>
    <w:p w14:paraId="16E1283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равенства сил при взаимодействии тел.</w:t>
      </w:r>
    </w:p>
    <w:p w14:paraId="56D0397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Изменение веса тела при ускоренном движении. </w:t>
      </w:r>
    </w:p>
    <w:p w14:paraId="0D397DA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Передача импульса при взаимодействии тел. </w:t>
      </w:r>
    </w:p>
    <w:p w14:paraId="71950C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Преобразования энергии при взаимодействии тел. </w:t>
      </w:r>
    </w:p>
    <w:p w14:paraId="7DFE75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Сохранение импульса при неупругом взаимодействии. </w:t>
      </w:r>
    </w:p>
    <w:p w14:paraId="25F7151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Сохранение импульса при абсолютно упругом взаимодействии. </w:t>
      </w:r>
    </w:p>
    <w:p w14:paraId="12F1204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реактивного движения. </w:t>
      </w:r>
    </w:p>
    <w:p w14:paraId="4770D0A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Сохранение механической энергии при свободном падении. </w:t>
      </w:r>
    </w:p>
    <w:p w14:paraId="4E00CC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Сохранение механической энергии при движении тела под действием пружины. </w:t>
      </w:r>
    </w:p>
    <w:p w14:paraId="0FB497DE" w14:textId="71DF17C0"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1E32D42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Конструирование тракта для разгона и дальнейшего равномерного движения шарика или тележки. </w:t>
      </w:r>
    </w:p>
    <w:p w14:paraId="1F02827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средней скорости скольжения бруска или движения шарика по наклонной плоскости. </w:t>
      </w:r>
    </w:p>
    <w:p w14:paraId="3E54BB7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ускорения тела при равноускоренном движении по наклонной плоскости. </w:t>
      </w:r>
    </w:p>
    <w:p w14:paraId="53A8BE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зависимости пути от времени при равноускоренном движении без начальной скорости. </w:t>
      </w:r>
    </w:p>
    <w:p w14:paraId="0B9052F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ACC92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 xml:space="preserve">Исследование зависимости силы трения скольжения от силы нормального давления. </w:t>
      </w:r>
    </w:p>
    <w:p w14:paraId="551628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коэффициента трения скольжения. </w:t>
      </w:r>
    </w:p>
    <w:p w14:paraId="4E1DD3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жёсткости пружины. </w:t>
      </w:r>
    </w:p>
    <w:p w14:paraId="69591CB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работы силы трения при равномерном движении тела по горизонтальной поверхности. </w:t>
      </w:r>
    </w:p>
    <w:p w14:paraId="1AAF99F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работы силы упругости при подъёме груза с использованием неподвижного и подвижного блоков. </w:t>
      </w:r>
    </w:p>
    <w:p w14:paraId="5DB221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закона сохранения энергии.</w:t>
      </w:r>
    </w:p>
    <w:p w14:paraId="15AAA96C" w14:textId="0A7C80B8" w:rsidR="00C02E70" w:rsidRPr="00C92E74" w:rsidRDefault="00C02E70" w:rsidP="00747AC8">
      <w:pPr>
        <w:spacing w:after="0" w:line="240" w:lineRule="auto"/>
        <w:ind w:firstLine="709"/>
        <w:rPr>
          <w:rFonts w:cs="Times New Roman"/>
          <w:szCs w:val="20"/>
        </w:rPr>
      </w:pPr>
      <w:r w:rsidRPr="00C92E74">
        <w:rPr>
          <w:rFonts w:cs="Times New Roman"/>
          <w:szCs w:val="20"/>
        </w:rPr>
        <w:t>Механические колебания и волны.</w:t>
      </w:r>
    </w:p>
    <w:p w14:paraId="4F32427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62CABD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w:t>
      </w:r>
      <w:r w:rsidRPr="00C92E74">
        <w:rPr>
          <w:rFonts w:cs="Times New Roman"/>
          <w:szCs w:val="20"/>
        </w:rPr>
        <w:t>й</w:t>
      </w:r>
      <w:r w:rsidRPr="00C92E74">
        <w:rPr>
          <w:rFonts w:cs="Times New Roman"/>
          <w:szCs w:val="20"/>
        </w:rPr>
        <w:t xml:space="preserve">смические волны. </w:t>
      </w:r>
    </w:p>
    <w:p w14:paraId="0AC9446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Звук. Громкость звука и высота тона. Отражение звука. Инфразвук и ультразвук. </w:t>
      </w:r>
    </w:p>
    <w:p w14:paraId="6652E3F6" w14:textId="392B6240"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150030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колебаний тел под действием силы тяжести и силы упругости. </w:t>
      </w:r>
    </w:p>
    <w:p w14:paraId="434FB5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колебаний груза на нити и на пружине.</w:t>
      </w:r>
    </w:p>
    <w:p w14:paraId="63E15E3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вынужденных колебаний и резонанса. </w:t>
      </w:r>
    </w:p>
    <w:p w14:paraId="57E7F0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Распространение продольных и поперечных волн (на модели). </w:t>
      </w:r>
    </w:p>
    <w:p w14:paraId="780A98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Наблюдение зависимости высоты звука от частоты. </w:t>
      </w:r>
    </w:p>
    <w:p w14:paraId="49777F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Акустический резонанс. </w:t>
      </w:r>
    </w:p>
    <w:p w14:paraId="085A200F" w14:textId="147B98E3"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048C967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частоты и периода колебаний математического маятника. </w:t>
      </w:r>
    </w:p>
    <w:p w14:paraId="207479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частоты и периода колебаний пружинного маятника </w:t>
      </w:r>
    </w:p>
    <w:p w14:paraId="2F6D52D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зависимости периода колебаний подвешенного к нити груза от длины нити. </w:t>
      </w:r>
    </w:p>
    <w:p w14:paraId="100EFBC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Исследование зависимости периода колебаний пружинного маятника от массы груза. </w:t>
      </w:r>
    </w:p>
    <w:p w14:paraId="29DD27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Проверка независимости периода колебаний груза, подвешенного к нити, от массы груза. </w:t>
      </w:r>
    </w:p>
    <w:p w14:paraId="24424F0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демонстрирующие зависимость периода колебаний пружинного маятника от массы груза и жёсткости пр</w:t>
      </w:r>
      <w:r w:rsidRPr="00C92E74">
        <w:rPr>
          <w:rFonts w:cs="Times New Roman"/>
          <w:szCs w:val="20"/>
        </w:rPr>
        <w:t>у</w:t>
      </w:r>
      <w:r w:rsidRPr="00C92E74">
        <w:rPr>
          <w:rFonts w:cs="Times New Roman"/>
          <w:szCs w:val="20"/>
        </w:rPr>
        <w:t xml:space="preserve">жины. </w:t>
      </w:r>
    </w:p>
    <w:p w14:paraId="1EDE38A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ускорения свободного падения. </w:t>
      </w:r>
    </w:p>
    <w:p w14:paraId="4E301D3C" w14:textId="235454D0" w:rsidR="00C02E70" w:rsidRPr="00C92E74" w:rsidRDefault="00C02E70" w:rsidP="00747AC8">
      <w:pPr>
        <w:spacing w:after="0" w:line="240" w:lineRule="auto"/>
        <w:ind w:firstLine="709"/>
        <w:rPr>
          <w:rFonts w:cs="Times New Roman"/>
          <w:szCs w:val="20"/>
        </w:rPr>
      </w:pPr>
      <w:r w:rsidRPr="00C92E74">
        <w:rPr>
          <w:rFonts w:cs="Times New Roman"/>
          <w:szCs w:val="20"/>
        </w:rPr>
        <w:t>Электромагнитное поле и электромагнитные волны.</w:t>
      </w:r>
    </w:p>
    <w:p w14:paraId="26DE53F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A4854B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Электромагнитная природа света. Скорость света. Волновые свойства света. </w:t>
      </w:r>
    </w:p>
    <w:p w14:paraId="03E7DC56" w14:textId="39EB765D"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70FC848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Свойства электромагнитных волн. </w:t>
      </w:r>
    </w:p>
    <w:p w14:paraId="22749B6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Волновые свойства света. </w:t>
      </w:r>
    </w:p>
    <w:p w14:paraId="6E7AF4B7" w14:textId="2DBE5B02"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7E0B0E0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свойств электромагнитных волн с помощью мобильного телефона. </w:t>
      </w:r>
    </w:p>
    <w:p w14:paraId="09273FC7" w14:textId="43F6733F" w:rsidR="00C02E70" w:rsidRPr="00C92E74" w:rsidRDefault="00C02E70" w:rsidP="00747AC8">
      <w:pPr>
        <w:spacing w:after="0" w:line="240" w:lineRule="auto"/>
        <w:ind w:firstLine="709"/>
        <w:rPr>
          <w:rFonts w:cs="Times New Roman"/>
          <w:szCs w:val="20"/>
        </w:rPr>
      </w:pPr>
      <w:r w:rsidRPr="00C92E74">
        <w:rPr>
          <w:rFonts w:cs="Times New Roman"/>
          <w:szCs w:val="20"/>
        </w:rPr>
        <w:t>Световые явления.</w:t>
      </w:r>
    </w:p>
    <w:p w14:paraId="41C65F2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Лучевая модель света. Источники света. Прямолинейное распространение света. Затмения Солнца и Луны. Отраж</w:t>
      </w:r>
      <w:r w:rsidRPr="00C92E74">
        <w:rPr>
          <w:rFonts w:cs="Times New Roman"/>
          <w:szCs w:val="20"/>
        </w:rPr>
        <w:t>е</w:t>
      </w:r>
      <w:r w:rsidRPr="00C92E74">
        <w:rPr>
          <w:rFonts w:cs="Times New Roman"/>
          <w:szCs w:val="20"/>
        </w:rPr>
        <w:t xml:space="preserve">ние света. Плоское зеркало. Закон отражения света. </w:t>
      </w:r>
    </w:p>
    <w:p w14:paraId="723E2FC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Преломление света. Закон преломления света. Полное внутреннее отражение света. Использование полного вну</w:t>
      </w:r>
      <w:r w:rsidRPr="00C92E74">
        <w:rPr>
          <w:rFonts w:cs="Times New Roman"/>
          <w:szCs w:val="20"/>
        </w:rPr>
        <w:t>т</w:t>
      </w:r>
      <w:r w:rsidRPr="00C92E74">
        <w:rPr>
          <w:rFonts w:cs="Times New Roman"/>
          <w:szCs w:val="20"/>
        </w:rPr>
        <w:t>реннего отражения в оптических световодах.</w:t>
      </w:r>
    </w:p>
    <w:p w14:paraId="56BC4E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1E159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Разложение белого света в спектр. Опыты Ньютона. Сложение спектральных цветов. Дисперсия света.</w:t>
      </w:r>
    </w:p>
    <w:p w14:paraId="4A2E4B2B" w14:textId="3EA63184"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6D0695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Прямолинейное распространение света.</w:t>
      </w:r>
    </w:p>
    <w:p w14:paraId="30988FE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Отражение света.</w:t>
      </w:r>
    </w:p>
    <w:p w14:paraId="67D5F1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Получение изображений в плоском, вогнутом и выпуклом зеркалах.</w:t>
      </w:r>
    </w:p>
    <w:p w14:paraId="15A93D1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Преломление света.</w:t>
      </w:r>
    </w:p>
    <w:p w14:paraId="1899F8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Оптический световод.</w:t>
      </w:r>
    </w:p>
    <w:p w14:paraId="65D26EC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Ход лучей в собирающей линзе.</w:t>
      </w:r>
    </w:p>
    <w:p w14:paraId="54F0840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Ход лучей в рассеивающей линзе.</w:t>
      </w:r>
    </w:p>
    <w:p w14:paraId="2A0538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Получение изображений с помощью линз.</w:t>
      </w:r>
    </w:p>
    <w:p w14:paraId="2542AB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Принцип действия фотоаппарата, микроскопа и телескопа.</w:t>
      </w:r>
    </w:p>
    <w:p w14:paraId="09BB04C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Модель глаза.</w:t>
      </w:r>
    </w:p>
    <w:p w14:paraId="66B228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Разложение белого света в спектр.</w:t>
      </w:r>
    </w:p>
    <w:p w14:paraId="5BB9F61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Получение белого света при сложении света разных цветов.</w:t>
      </w:r>
    </w:p>
    <w:p w14:paraId="0822BF7A" w14:textId="6B7CE243"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38186D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зависимости угла отражения светового луча от угла падения.</w:t>
      </w:r>
    </w:p>
    <w:p w14:paraId="1C1E911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характеристик изображения предмета в плоском зеркале.</w:t>
      </w:r>
    </w:p>
    <w:p w14:paraId="5BB0982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зависимости угла преломления светового луча от угла падения на границе «воздух–стекло».</w:t>
      </w:r>
    </w:p>
    <w:p w14:paraId="20CA4C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Получение изображений с помощью собирающей линзы.</w:t>
      </w:r>
    </w:p>
    <w:p w14:paraId="0BDE76B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фокусного расстояния и оптической силы собирающей линзы.</w:t>
      </w:r>
    </w:p>
    <w:p w14:paraId="707D72F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по разложению белого света в спектр.</w:t>
      </w:r>
    </w:p>
    <w:p w14:paraId="17B167A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по восприятию цвета предметов при их наблюдении через цветовые фильтры.</w:t>
      </w:r>
    </w:p>
    <w:p w14:paraId="0BE2EC75" w14:textId="28F854F4" w:rsidR="00C02E70" w:rsidRPr="00C92E74" w:rsidRDefault="00C02E70" w:rsidP="00747AC8">
      <w:pPr>
        <w:spacing w:after="0" w:line="240" w:lineRule="auto"/>
        <w:ind w:firstLine="709"/>
        <w:rPr>
          <w:rFonts w:cs="Times New Roman"/>
          <w:szCs w:val="20"/>
        </w:rPr>
      </w:pPr>
      <w:r w:rsidRPr="00C92E74">
        <w:rPr>
          <w:rFonts w:cs="Times New Roman"/>
          <w:szCs w:val="20"/>
        </w:rPr>
        <w:t>Квантовые явления.</w:t>
      </w:r>
    </w:p>
    <w:p w14:paraId="1B95F6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Опыты Резерфорда и планетарная модель атома. Модель атома Бора. Испускание и поглощение света атомом. Кванты. Линейчатые спектры.</w:t>
      </w:r>
    </w:p>
    <w:p w14:paraId="630F4D16"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D0D38A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F44566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Ядерная энергетика. Действия радиоактивных излучений на живые организмы.</w:t>
      </w:r>
    </w:p>
    <w:p w14:paraId="5BB4B764" w14:textId="111E2D28" w:rsidR="00C02E70" w:rsidRPr="00C92E74" w:rsidRDefault="00C02E70" w:rsidP="00747AC8">
      <w:pPr>
        <w:spacing w:after="0" w:line="240" w:lineRule="auto"/>
        <w:ind w:firstLine="709"/>
        <w:rPr>
          <w:rFonts w:cs="Times New Roman"/>
          <w:szCs w:val="20"/>
        </w:rPr>
      </w:pPr>
      <w:r w:rsidRPr="00C92E74">
        <w:rPr>
          <w:rFonts w:cs="Times New Roman"/>
          <w:szCs w:val="20"/>
        </w:rPr>
        <w:t>Демонстрации.</w:t>
      </w:r>
    </w:p>
    <w:p w14:paraId="3EEC53B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Спектры излучения и поглощения.</w:t>
      </w:r>
    </w:p>
    <w:p w14:paraId="0B546BE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Спектры различных газов.</w:t>
      </w:r>
    </w:p>
    <w:p w14:paraId="40BC16E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Спектр водорода.</w:t>
      </w:r>
    </w:p>
    <w:p w14:paraId="0AC810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треков в камере Вильсона.</w:t>
      </w:r>
    </w:p>
    <w:p w14:paraId="38277A5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Работа счётчика ионизирующих излучений.</w:t>
      </w:r>
    </w:p>
    <w:p w14:paraId="5D8D90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Регистрация излучения природных минералов и продуктов.</w:t>
      </w:r>
    </w:p>
    <w:p w14:paraId="1AF26AB3" w14:textId="2845F5E3"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работы и опыты.</w:t>
      </w:r>
    </w:p>
    <w:p w14:paraId="60F412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сплошных и линейчатых спектров излучения.</w:t>
      </w:r>
    </w:p>
    <w:p w14:paraId="0E6F9D9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треков: измерение энергии частицы по тормозному пути (по фотографиям).</w:t>
      </w:r>
    </w:p>
    <w:p w14:paraId="6AFDA6D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Измерение радиоактивного фона.</w:t>
      </w:r>
    </w:p>
    <w:p w14:paraId="1FF638AF" w14:textId="4ACB0641" w:rsidR="00C02E70" w:rsidRPr="00C92E74" w:rsidRDefault="00C02E70" w:rsidP="00747AC8">
      <w:pPr>
        <w:spacing w:after="0" w:line="240" w:lineRule="auto"/>
        <w:ind w:firstLine="709"/>
        <w:rPr>
          <w:rFonts w:cs="Times New Roman"/>
          <w:szCs w:val="20"/>
        </w:rPr>
      </w:pPr>
      <w:r w:rsidRPr="00C92E74">
        <w:rPr>
          <w:rFonts w:cs="Times New Roman"/>
          <w:szCs w:val="20"/>
        </w:rPr>
        <w:t>Повторительно-обобщающий модуль.</w:t>
      </w:r>
    </w:p>
    <w:p w14:paraId="43E95C6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w:t>
      </w:r>
      <w:r w:rsidRPr="00C92E74">
        <w:rPr>
          <w:rFonts w:cs="Times New Roman"/>
          <w:szCs w:val="20"/>
        </w:rPr>
        <w:t>н</w:t>
      </w:r>
      <w:r w:rsidRPr="00C92E74">
        <w:rPr>
          <w:rFonts w:cs="Times New Roman"/>
          <w:szCs w:val="20"/>
        </w:rPr>
        <w:t>ному экзамену по физике для обучающихся, выбравших этот учебный предмет.</w:t>
      </w:r>
    </w:p>
    <w:p w14:paraId="6A8BAD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 изучении данного модуля реализуются и систематизируются виды деятельности, на основе которых обеспеч</w:t>
      </w:r>
      <w:r w:rsidRPr="00C92E74">
        <w:rPr>
          <w:rFonts w:cs="Times New Roman"/>
          <w:szCs w:val="20"/>
        </w:rPr>
        <w:t>и</w:t>
      </w:r>
      <w:r w:rsidRPr="00C92E74">
        <w:rPr>
          <w:rFonts w:cs="Times New Roman"/>
          <w:szCs w:val="20"/>
        </w:rPr>
        <w:t>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w:t>
      </w:r>
      <w:r w:rsidRPr="00C92E74">
        <w:rPr>
          <w:rFonts w:cs="Times New Roman"/>
          <w:szCs w:val="20"/>
        </w:rPr>
        <w:t>е</w:t>
      </w:r>
      <w:r w:rsidRPr="00C92E74">
        <w:rPr>
          <w:rFonts w:cs="Times New Roman"/>
          <w:szCs w:val="20"/>
        </w:rPr>
        <w:t>ские явления, применяя полученные знания, решать задачи, в том числе качественные и экспериментальные.</w:t>
      </w:r>
    </w:p>
    <w:p w14:paraId="0B7A6AF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2667C1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 основе полученных знаний распознавать и научно объяснять физические явления в окружающей природе и п</w:t>
      </w:r>
      <w:r w:rsidRPr="00C92E74">
        <w:rPr>
          <w:rFonts w:cs="Times New Roman"/>
          <w:szCs w:val="20"/>
        </w:rPr>
        <w:t>о</w:t>
      </w:r>
      <w:r w:rsidRPr="00C92E74">
        <w:rPr>
          <w:rFonts w:cs="Times New Roman"/>
          <w:szCs w:val="20"/>
        </w:rPr>
        <w:t>вседневной жизни;</w:t>
      </w:r>
    </w:p>
    <w:p w14:paraId="60B4647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научные методы исследования физических явлений, в том числе для проверки гипотез и получения теоретических выводов;</w:t>
      </w:r>
    </w:p>
    <w:p w14:paraId="037DF8E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научные основы наиболее важных достижений современных технологий, например, практического и</w:t>
      </w:r>
      <w:r w:rsidRPr="00C92E74">
        <w:rPr>
          <w:rFonts w:cs="Times New Roman"/>
          <w:szCs w:val="20"/>
        </w:rPr>
        <w:t>с</w:t>
      </w:r>
      <w:r w:rsidRPr="00C92E74">
        <w:rPr>
          <w:rFonts w:cs="Times New Roman"/>
          <w:szCs w:val="20"/>
        </w:rPr>
        <w:t>пользования различных источников энергии на основе закона превращения и сохранения всех известных видов энергии.</w:t>
      </w:r>
    </w:p>
    <w:p w14:paraId="12C36694" w14:textId="77777777" w:rsidR="00C02E70" w:rsidRPr="00C92E74" w:rsidRDefault="00C02E70" w:rsidP="00747AC8">
      <w:pPr>
        <w:spacing w:after="0" w:line="240" w:lineRule="auto"/>
        <w:ind w:firstLine="709"/>
        <w:rPr>
          <w:rFonts w:cs="Times New Roman"/>
          <w:szCs w:val="20"/>
        </w:rPr>
      </w:pPr>
      <w:bookmarkStart w:id="140" w:name="_Toc124412005"/>
      <w:r w:rsidRPr="00C92E74">
        <w:rPr>
          <w:rFonts w:cs="Times New Roman"/>
          <w:szCs w:val="20"/>
        </w:rPr>
        <w:t>Каждая из тем данного модуля включает экспериментальное исследование обобщающего характера. Модуль заве</w:t>
      </w:r>
      <w:r w:rsidRPr="00C92E74">
        <w:rPr>
          <w:rFonts w:cs="Times New Roman"/>
          <w:szCs w:val="20"/>
        </w:rPr>
        <w:t>р</w:t>
      </w:r>
      <w:r w:rsidRPr="00C92E74">
        <w:rPr>
          <w:rFonts w:cs="Times New Roman"/>
          <w:szCs w:val="20"/>
        </w:rPr>
        <w:t>шается проведением диагностической и оценочной работы за курс основного общего образования.</w:t>
      </w:r>
    </w:p>
    <w:p w14:paraId="6D43045E" w14:textId="1E23AF9E" w:rsidR="00C02E70" w:rsidRPr="00C92E74" w:rsidRDefault="00C02E70" w:rsidP="00747AC8">
      <w:pPr>
        <w:spacing w:after="0" w:line="240" w:lineRule="auto"/>
        <w:ind w:firstLine="709"/>
        <w:rPr>
          <w:rFonts w:cs="Times New Roman"/>
          <w:szCs w:val="20"/>
        </w:rPr>
      </w:pPr>
      <w:r w:rsidRPr="00C92E74">
        <w:rPr>
          <w:rFonts w:cs="Times New Roman"/>
          <w:szCs w:val="20"/>
        </w:rPr>
        <w:t>Планируемые результаты освоения физик</w:t>
      </w:r>
      <w:bookmarkEnd w:id="140"/>
      <w:r w:rsidRPr="00C92E74">
        <w:rPr>
          <w:rFonts w:cs="Times New Roman"/>
          <w:szCs w:val="20"/>
        </w:rPr>
        <w:t>и (базовый уровень) на уровне основного общего образования.</w:t>
      </w:r>
    </w:p>
    <w:p w14:paraId="3F0B8ABA" w14:textId="4EC6D3FB" w:rsidR="00C02E70" w:rsidRPr="00C92E74" w:rsidRDefault="00C02E70" w:rsidP="00747AC8">
      <w:pPr>
        <w:spacing w:after="0" w:line="240" w:lineRule="auto"/>
        <w:ind w:firstLine="709"/>
        <w:rPr>
          <w:rFonts w:cs="Times New Roman"/>
          <w:szCs w:val="20"/>
        </w:rPr>
      </w:pPr>
      <w:r w:rsidRPr="00C92E74">
        <w:rPr>
          <w:rFonts w:cs="Times New Roman"/>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8D5CFB9" w14:textId="295555B7" w:rsidR="00C02E70" w:rsidRPr="00C92E74" w:rsidRDefault="00C02E70" w:rsidP="00747AC8">
      <w:pPr>
        <w:spacing w:after="0" w:line="240" w:lineRule="auto"/>
        <w:ind w:firstLine="709"/>
        <w:rPr>
          <w:rFonts w:cs="Times New Roman"/>
          <w:szCs w:val="20"/>
        </w:rPr>
      </w:pPr>
      <w:bookmarkStart w:id="141" w:name="_Toc124412006"/>
      <w:r w:rsidRPr="00C92E74">
        <w:rPr>
          <w:rFonts w:cs="Times New Roman"/>
          <w:szCs w:val="20"/>
        </w:rPr>
        <w:t>В результате изучения физики на уровне основного общего образования у обучающегося будут сформированы сл</w:t>
      </w:r>
      <w:r w:rsidRPr="00C92E74">
        <w:rPr>
          <w:rFonts w:cs="Times New Roman"/>
          <w:szCs w:val="20"/>
        </w:rPr>
        <w:t>е</w:t>
      </w:r>
      <w:r w:rsidRPr="00C92E74">
        <w:rPr>
          <w:rFonts w:cs="Times New Roman"/>
          <w:szCs w:val="20"/>
        </w:rPr>
        <w:t>дующие личностные результаты в части:</w:t>
      </w:r>
      <w:bookmarkEnd w:id="141"/>
    </w:p>
    <w:p w14:paraId="7D8EB0FD"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патриотического воспитания:</w:t>
      </w:r>
    </w:p>
    <w:p w14:paraId="6628D05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проявление интереса к истории и современному состоянию российской физической науки;</w:t>
      </w:r>
    </w:p>
    <w:p w14:paraId="46CEAD1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ценностное отношение к достижениям российских учёных­физиков;</w:t>
      </w:r>
    </w:p>
    <w:p w14:paraId="01D350BB"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гражданского и духовно-нравственного воспитания:</w:t>
      </w:r>
    </w:p>
    <w:p w14:paraId="22CCD5B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готовность к активному участию в обсуждении общественно-значимых и этических проблем, связанных с практ</w:t>
      </w:r>
      <w:r w:rsidRPr="00C92E74">
        <w:rPr>
          <w:rFonts w:cs="Times New Roman"/>
          <w:szCs w:val="20"/>
        </w:rPr>
        <w:t>и</w:t>
      </w:r>
      <w:r w:rsidRPr="00C92E74">
        <w:rPr>
          <w:rFonts w:cs="Times New Roman"/>
          <w:szCs w:val="20"/>
        </w:rPr>
        <w:t>ческим применением достижений физики;</w:t>
      </w:r>
    </w:p>
    <w:p w14:paraId="272EFD9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важности морально­этических принципов в деятельности учёного;</w:t>
      </w:r>
    </w:p>
    <w:p w14:paraId="50C42263"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эстетического воспитания:</w:t>
      </w:r>
    </w:p>
    <w:p w14:paraId="0F680C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восприятие эстетических качеств физической науки: её гармоничного построения, строгости, точности, лаконичн</w:t>
      </w:r>
      <w:r w:rsidRPr="00C92E74">
        <w:rPr>
          <w:rFonts w:cs="Times New Roman"/>
          <w:szCs w:val="20"/>
        </w:rPr>
        <w:t>о</w:t>
      </w:r>
      <w:r w:rsidRPr="00C92E74">
        <w:rPr>
          <w:rFonts w:cs="Times New Roman"/>
          <w:szCs w:val="20"/>
        </w:rPr>
        <w:t>сти;</w:t>
      </w:r>
    </w:p>
    <w:p w14:paraId="25A8F15F"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ценности научного познания:</w:t>
      </w:r>
    </w:p>
    <w:p w14:paraId="5D4092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ценности физической науки как мощного инструмента познания мира, основы развития технологий, ва</w:t>
      </w:r>
      <w:r w:rsidRPr="00C92E74">
        <w:rPr>
          <w:rFonts w:cs="Times New Roman"/>
          <w:szCs w:val="20"/>
        </w:rPr>
        <w:t>ж</w:t>
      </w:r>
      <w:r w:rsidRPr="00C92E74">
        <w:rPr>
          <w:rFonts w:cs="Times New Roman"/>
          <w:szCs w:val="20"/>
        </w:rPr>
        <w:t>нейшей составляющей культуры;</w:t>
      </w:r>
    </w:p>
    <w:p w14:paraId="113263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научной любознательности, интереса к исследовательской деятельности;</w:t>
      </w:r>
    </w:p>
    <w:p w14:paraId="55111DAF"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w:t>
      </w:r>
      <w:bookmarkStart w:id="142" w:name="_Hlk125714652"/>
      <w:r w:rsidRPr="00C92E74">
        <w:rPr>
          <w:rFonts w:cs="Times New Roman"/>
          <w:szCs w:val="20"/>
        </w:rPr>
        <w:t>формирования культуры здоровья и эмоционального благополучия:</w:t>
      </w:r>
      <w:bookmarkEnd w:id="142"/>
    </w:p>
    <w:p w14:paraId="0CACADB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79162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сформированность навыка рефлексии, признание своего права на ошибку и такого же права у другого человека;</w:t>
      </w:r>
    </w:p>
    <w:p w14:paraId="7F752AD7"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трудового воспитания:</w:t>
      </w:r>
    </w:p>
    <w:p w14:paraId="4CF97882" w14:textId="77777777" w:rsidR="00C02E70" w:rsidRPr="00C92E74" w:rsidRDefault="00C02E70" w:rsidP="00CC2481">
      <w:pPr>
        <w:widowControl w:val="0"/>
        <w:numPr>
          <w:ilvl w:val="0"/>
          <w:numId w:val="35"/>
        </w:numPr>
        <w:spacing w:after="0" w:line="240" w:lineRule="auto"/>
        <w:ind w:left="0" w:firstLine="709"/>
        <w:rPr>
          <w:rFonts w:cs="Times New Roman"/>
          <w:szCs w:val="20"/>
        </w:rPr>
      </w:pPr>
      <w:r w:rsidRPr="00C92E74">
        <w:rPr>
          <w:rFonts w:cs="Times New Roman"/>
          <w:szCs w:val="20"/>
        </w:rPr>
        <w:t xml:space="preserve"> активное участие в решении практических задач (в рамках семьи, образовательной организации, </w:t>
      </w:r>
      <w:r w:rsidRPr="00C92E74">
        <w:rPr>
          <w:rFonts w:eastAsia="SchoolBookSanPin" w:cs="Times New Roman"/>
          <w:szCs w:val="20"/>
        </w:rPr>
        <w:t>населенного пункта, родного края)</w:t>
      </w:r>
      <w:r w:rsidRPr="00C92E74">
        <w:rPr>
          <w:rFonts w:cs="Times New Roman"/>
          <w:szCs w:val="20"/>
        </w:rPr>
        <w:t xml:space="preserve"> технологической и социальной направленности, требующих в том числе и физических знаний;</w:t>
      </w:r>
    </w:p>
    <w:p w14:paraId="1990FD8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интерес к практическому изучению профессий, связанных с физикой;</w:t>
      </w:r>
    </w:p>
    <w:p w14:paraId="6A5BDA65"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экологического воспитания:</w:t>
      </w:r>
    </w:p>
    <w:p w14:paraId="60D63C2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ориентация на применение физических знаний для решения задач в области окружающей среды, планирования п</w:t>
      </w:r>
      <w:r w:rsidRPr="00C92E74">
        <w:rPr>
          <w:rFonts w:cs="Times New Roman"/>
          <w:szCs w:val="20"/>
        </w:rPr>
        <w:t>о</w:t>
      </w:r>
      <w:r w:rsidRPr="00C92E74">
        <w:rPr>
          <w:rFonts w:cs="Times New Roman"/>
          <w:szCs w:val="20"/>
        </w:rPr>
        <w:t>ступков и оценки их возможных последствий для окружающей среды;</w:t>
      </w:r>
    </w:p>
    <w:p w14:paraId="15CF11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глобального характера экологических проблем и путей их решения;</w:t>
      </w:r>
    </w:p>
    <w:p w14:paraId="43E0C5C1" w14:textId="77777777" w:rsidR="00C02E70" w:rsidRPr="00C92E74" w:rsidRDefault="00C02E70" w:rsidP="00CC2481">
      <w:pPr>
        <w:widowControl w:val="0"/>
        <w:numPr>
          <w:ilvl w:val="0"/>
          <w:numId w:val="35"/>
        </w:numPr>
        <w:spacing w:after="0" w:line="240" w:lineRule="auto"/>
        <w:ind w:hanging="720"/>
        <w:rPr>
          <w:rFonts w:cs="Times New Roman"/>
          <w:szCs w:val="20"/>
        </w:rPr>
      </w:pPr>
      <w:r w:rsidRPr="00C92E74">
        <w:rPr>
          <w:rFonts w:cs="Times New Roman"/>
          <w:szCs w:val="20"/>
        </w:rPr>
        <w:t> адаптации к изменяющимся условиям социальной и природной среды:</w:t>
      </w:r>
    </w:p>
    <w:p w14:paraId="210F692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потребность во взаимодействии при выполнении исследований и проектов физической направленности, открытость опыту и знаниям других;</w:t>
      </w:r>
    </w:p>
    <w:p w14:paraId="674220E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повышение уровня своей компетентности через практическую деятельность;</w:t>
      </w:r>
    </w:p>
    <w:p w14:paraId="6EF479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потребность в формировании новых знаний, в том числе формулировать идеи, понятия, гипотезы о физических объектах и явлениях;</w:t>
      </w:r>
    </w:p>
    <w:p w14:paraId="33F4AFA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дефицитов собственных знаний и компетентностей в области физики;</w:t>
      </w:r>
    </w:p>
    <w:p w14:paraId="4D02E6A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планирование своего развития в приобретении новых физических знаний;</w:t>
      </w:r>
    </w:p>
    <w:p w14:paraId="035707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стремление анализировать и выявлять взаимосвязи природы, общества и экономики, в том числе с использованием физических знаний;</w:t>
      </w:r>
    </w:p>
    <w:p w14:paraId="3CB5957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оценка своих действий с учётом влияния на окружающую среду, возможных глобальных последствий.</w:t>
      </w:r>
    </w:p>
    <w:p w14:paraId="1D350FF1" w14:textId="3F2DF9D3" w:rsidR="00C02E70" w:rsidRPr="00C92E74" w:rsidRDefault="00C02E70" w:rsidP="00747AC8">
      <w:pPr>
        <w:spacing w:after="0" w:line="240" w:lineRule="auto"/>
        <w:ind w:firstLine="709"/>
        <w:rPr>
          <w:rFonts w:cs="Times New Roman"/>
          <w:szCs w:val="20"/>
        </w:rPr>
      </w:pPr>
      <w:bookmarkStart w:id="143" w:name="_Toc124412007"/>
      <w:r w:rsidRPr="00C92E74">
        <w:rPr>
          <w:rFonts w:cs="Times New Roman"/>
          <w:szCs w:val="20"/>
        </w:rPr>
        <w:t>В результате изучения физики на уровне основного общего образования у обучающегося будут сформированы м</w:t>
      </w:r>
      <w:r w:rsidRPr="00C92E74">
        <w:rPr>
          <w:rFonts w:cs="Times New Roman"/>
          <w:szCs w:val="20"/>
        </w:rPr>
        <w:t>е</w:t>
      </w:r>
      <w:r w:rsidRPr="00C92E74">
        <w:rPr>
          <w:rFonts w:cs="Times New Roman"/>
          <w:szCs w:val="20"/>
        </w:rPr>
        <w:t>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43"/>
    <w:p w14:paraId="17B14C1F" w14:textId="67C857A4" w:rsidR="00C02E70" w:rsidRPr="00C92E74" w:rsidRDefault="00C02E70" w:rsidP="00747AC8">
      <w:pPr>
        <w:spacing w:after="0" w:line="240" w:lineRule="auto"/>
        <w:ind w:firstLine="709"/>
        <w:rPr>
          <w:rFonts w:cs="Times New Roman"/>
          <w:szCs w:val="20"/>
        </w:rPr>
      </w:pPr>
      <w:r w:rsidRPr="00C92E74">
        <w:rPr>
          <w:rFonts w:cs="Times New Roman"/>
          <w:szCs w:val="20"/>
        </w:rPr>
        <w:t>Овладение универсальными учебными познавательными действиями:</w:t>
      </w:r>
    </w:p>
    <w:p w14:paraId="07C2044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базовые логические действия:</w:t>
      </w:r>
    </w:p>
    <w:p w14:paraId="3929CD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и характеризовать существенные признаки объектов (явлений);</w:t>
      </w:r>
    </w:p>
    <w:p w14:paraId="13BFDDA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устанавливать существенный признак классификации, основания для обобщения и сравнения;</w:t>
      </w:r>
    </w:p>
    <w:p w14:paraId="42A685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закономерности и противоречия в рассматриваемых фактах, данных и наблюдениях, относящихся к физ</w:t>
      </w:r>
      <w:r w:rsidRPr="00C92E74">
        <w:rPr>
          <w:rFonts w:cs="Times New Roman"/>
          <w:szCs w:val="20"/>
        </w:rPr>
        <w:t>и</w:t>
      </w:r>
      <w:r w:rsidRPr="00C92E74">
        <w:rPr>
          <w:rFonts w:cs="Times New Roman"/>
          <w:szCs w:val="20"/>
        </w:rPr>
        <w:t>ческим явлениям;</w:t>
      </w:r>
    </w:p>
    <w:p w14:paraId="09534D6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причинно­следственные связи при изучении физических явлений и процессов, проводить выводы с и</w:t>
      </w:r>
      <w:r w:rsidRPr="00C92E74">
        <w:rPr>
          <w:rFonts w:cs="Times New Roman"/>
          <w:szCs w:val="20"/>
        </w:rPr>
        <w:t>с</w:t>
      </w:r>
      <w:r w:rsidRPr="00C92E74">
        <w:rPr>
          <w:rFonts w:cs="Times New Roman"/>
          <w:szCs w:val="20"/>
        </w:rPr>
        <w:t>пользованием дедуктивных и индуктивных умозаключений, выдвигать гипотезы о взаимосвязях физических величин;</w:t>
      </w:r>
    </w:p>
    <w:p w14:paraId="5BCC6D9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C95DEA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базовые исследовательские действия:</w:t>
      </w:r>
    </w:p>
    <w:p w14:paraId="2C8C66F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вопросы как исследовательский инструмент познания;</w:t>
      </w:r>
    </w:p>
    <w:p w14:paraId="2157F7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по самостоятельно составленному плану опыт, несложный физический эксперимент, небольшое иссл</w:t>
      </w:r>
      <w:r w:rsidRPr="00C92E74">
        <w:rPr>
          <w:rFonts w:cs="Times New Roman"/>
          <w:szCs w:val="20"/>
        </w:rPr>
        <w:t>е</w:t>
      </w:r>
      <w:r w:rsidRPr="00C92E74">
        <w:rPr>
          <w:rFonts w:cs="Times New Roman"/>
          <w:szCs w:val="20"/>
        </w:rPr>
        <w:t>дование физического явления;</w:t>
      </w:r>
    </w:p>
    <w:p w14:paraId="46BC635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на применимость и достоверность информацию, полученную в ходе исследования или эксперимента;</w:t>
      </w:r>
    </w:p>
    <w:p w14:paraId="443D0B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формулировать обобщения и выводы по результатам проведённого наблюдения, опыта, исследов</w:t>
      </w:r>
      <w:r w:rsidRPr="00C92E74">
        <w:rPr>
          <w:rFonts w:cs="Times New Roman"/>
          <w:szCs w:val="20"/>
        </w:rPr>
        <w:t>а</w:t>
      </w:r>
      <w:r w:rsidRPr="00C92E74">
        <w:rPr>
          <w:rFonts w:cs="Times New Roman"/>
          <w:szCs w:val="20"/>
        </w:rPr>
        <w:t>ния;</w:t>
      </w:r>
    </w:p>
    <w:p w14:paraId="74F3EA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C71F70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работа с информацией:</w:t>
      </w:r>
    </w:p>
    <w:p w14:paraId="4B1F99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различные методы, инструменты и запросы при поиске и отборе информации или данных с учётом пре</w:t>
      </w:r>
      <w:r w:rsidRPr="00C92E74">
        <w:rPr>
          <w:rFonts w:cs="Times New Roman"/>
          <w:szCs w:val="20"/>
        </w:rPr>
        <w:t>д</w:t>
      </w:r>
      <w:r w:rsidRPr="00C92E74">
        <w:rPr>
          <w:rFonts w:cs="Times New Roman"/>
          <w:szCs w:val="20"/>
        </w:rPr>
        <w:t>ложенной учебной физической задачи;</w:t>
      </w:r>
    </w:p>
    <w:p w14:paraId="165811B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анализировать, систематизировать и интерпретировать информацию различных видов и форм представления;</w:t>
      </w:r>
    </w:p>
    <w:p w14:paraId="4BAB667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выбирать оптимальную форму представления информации и иллюстрировать решаемые задачи н</w:t>
      </w:r>
      <w:r w:rsidRPr="00C92E74">
        <w:rPr>
          <w:rFonts w:cs="Times New Roman"/>
          <w:szCs w:val="20"/>
        </w:rPr>
        <w:t>е</w:t>
      </w:r>
      <w:r w:rsidRPr="00C92E74">
        <w:rPr>
          <w:rFonts w:cs="Times New Roman"/>
          <w:szCs w:val="20"/>
        </w:rPr>
        <w:t>сложными схемами, диаграммами, иной графикой и их комбинациями.</w:t>
      </w:r>
    </w:p>
    <w:p w14:paraId="0987327C" w14:textId="66F11B0F" w:rsidR="00C02E70" w:rsidRPr="00C92E74" w:rsidRDefault="00C02E70" w:rsidP="00747AC8">
      <w:pPr>
        <w:spacing w:after="0" w:line="240" w:lineRule="auto"/>
        <w:ind w:firstLine="709"/>
        <w:rPr>
          <w:rFonts w:cs="Times New Roman"/>
          <w:szCs w:val="20"/>
        </w:rPr>
      </w:pPr>
      <w:r w:rsidRPr="00C92E74">
        <w:rPr>
          <w:rFonts w:cs="Times New Roman"/>
          <w:szCs w:val="20"/>
        </w:rPr>
        <w:t>Овладение универсальными учебными коммуникативными действиями:</w:t>
      </w:r>
    </w:p>
    <w:p w14:paraId="22A882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общение:</w:t>
      </w:r>
    </w:p>
    <w:p w14:paraId="35A574A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779EAB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сопоставлять свои суждения с суждениями других участников диалога, обнаруживать различие и сходство позиций;</w:t>
      </w:r>
    </w:p>
    <w:p w14:paraId="0B2D33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выражать свою точку зрения в устных и письменных текстах;</w:t>
      </w:r>
    </w:p>
    <w:p w14:paraId="6021C10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публично представлять результаты выполненного физического опыта (эксперимента, исследования, проекта).</w:t>
      </w:r>
    </w:p>
    <w:p w14:paraId="09F851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совместная деятельность (сотрудничество):</w:t>
      </w:r>
    </w:p>
    <w:p w14:paraId="1649B8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понимать и использовать преимущества командной и индивидуальной работы при решении конкретной физической проблемы;</w:t>
      </w:r>
    </w:p>
    <w:p w14:paraId="253379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принимать цели совместной деятельности, организовывать действия по её достижению: распределять роли, обсу</w:t>
      </w:r>
      <w:r w:rsidRPr="00C92E74">
        <w:rPr>
          <w:rFonts w:cs="Times New Roman"/>
          <w:szCs w:val="20"/>
        </w:rPr>
        <w:t>ж</w:t>
      </w:r>
      <w:r w:rsidRPr="00C92E74">
        <w:rPr>
          <w:rFonts w:cs="Times New Roman"/>
          <w:szCs w:val="20"/>
        </w:rPr>
        <w:t>дать процессы и результаты совместной работы, обобщать мнения нескольких человек;</w:t>
      </w:r>
    </w:p>
    <w:p w14:paraId="42D9F36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свою часть работы, достигая качественного результата по своему направлению и координируя свои де</w:t>
      </w:r>
      <w:r w:rsidRPr="00C92E74">
        <w:rPr>
          <w:rFonts w:cs="Times New Roman"/>
          <w:szCs w:val="20"/>
        </w:rPr>
        <w:t>й</w:t>
      </w:r>
      <w:r w:rsidRPr="00C92E74">
        <w:rPr>
          <w:rFonts w:cs="Times New Roman"/>
          <w:szCs w:val="20"/>
        </w:rPr>
        <w:t>ствия с другими членами команды;</w:t>
      </w:r>
    </w:p>
    <w:p w14:paraId="3E5CBDD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качество своего вклада в общий продукт по критериям, самостоятельно сформулированным участниками взаимодействия.</w:t>
      </w:r>
    </w:p>
    <w:p w14:paraId="06EBDD1E" w14:textId="20E333CE" w:rsidR="00C02E70" w:rsidRPr="00C92E74" w:rsidRDefault="00C02E70" w:rsidP="00747AC8">
      <w:pPr>
        <w:spacing w:after="0" w:line="240" w:lineRule="auto"/>
        <w:ind w:firstLine="709"/>
        <w:rPr>
          <w:rFonts w:cs="Times New Roman"/>
          <w:szCs w:val="20"/>
        </w:rPr>
      </w:pPr>
      <w:r w:rsidRPr="00C92E74">
        <w:rPr>
          <w:rFonts w:cs="Times New Roman"/>
          <w:szCs w:val="20"/>
        </w:rPr>
        <w:t>Овладение универсальными учебными регулятивными действиями:</w:t>
      </w:r>
    </w:p>
    <w:p w14:paraId="218E6C9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самоорганизация:</w:t>
      </w:r>
    </w:p>
    <w:p w14:paraId="6FE99D0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проблемы в жизненных и учебных ситуациях, требующих для решения физических знаний;</w:t>
      </w:r>
    </w:p>
    <w:p w14:paraId="7039CEC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ориентироваться в различных подходах принятия решений (индивидуальное, принятие решения в группе, принятие решений группой);</w:t>
      </w:r>
    </w:p>
    <w:p w14:paraId="74BEEC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составлять алгоритм решения физической задачи или плана исследования с учётом имеющихся р</w:t>
      </w:r>
      <w:r w:rsidRPr="00C92E74">
        <w:rPr>
          <w:rFonts w:cs="Times New Roman"/>
          <w:szCs w:val="20"/>
        </w:rPr>
        <w:t>е</w:t>
      </w:r>
      <w:r w:rsidRPr="00C92E74">
        <w:rPr>
          <w:rFonts w:cs="Times New Roman"/>
          <w:szCs w:val="20"/>
        </w:rPr>
        <w:t>сурсов и собственных возможностей, аргументировать предлагаемые варианты решений;</w:t>
      </w:r>
    </w:p>
    <w:p w14:paraId="5B84EC7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выбор и брать ответственность за решение.</w:t>
      </w:r>
    </w:p>
    <w:p w14:paraId="157010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самоконтроль:</w:t>
      </w:r>
    </w:p>
    <w:p w14:paraId="072C7FF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давать оценку ситуации и предлагать план её изменения;</w:t>
      </w:r>
    </w:p>
    <w:p w14:paraId="513594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причины достижения (недостижения) результатов деятельности, давать оценку приобретённому опыту;</w:t>
      </w:r>
    </w:p>
    <w:p w14:paraId="0F8FAD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5F453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соответствие результата цели и условиям.</w:t>
      </w:r>
    </w:p>
    <w:p w14:paraId="59278A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эмоциональный интеллект:</w:t>
      </w:r>
    </w:p>
    <w:p w14:paraId="5CE861C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ставить себя на место другого человека в ходе спора или дискуссии на научную тему, понимать мотивы, намерения и логику другого.</w:t>
      </w:r>
    </w:p>
    <w:p w14:paraId="59FCD51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4) принятие себя и других:</w:t>
      </w:r>
    </w:p>
    <w:p w14:paraId="538757C6"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признавать своё право на ошибку при решении физических задач или в утверждениях на научные темы и такое же право другого.</w:t>
      </w:r>
    </w:p>
    <w:p w14:paraId="0A3F3C45" w14:textId="1D8135B4"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освоения программы по физике (базовый уровень).</w:t>
      </w:r>
    </w:p>
    <w:p w14:paraId="36F7E7C7" w14:textId="20BD7E3A"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освоения программы по физике к концу обучения в 7 классе:</w:t>
      </w:r>
    </w:p>
    <w:p w14:paraId="5F83866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на базовом уровне должны отражать сформированность у обучающихся умений:</w:t>
      </w:r>
    </w:p>
    <w:p w14:paraId="53C8C1D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w:t>
      </w:r>
      <w:r w:rsidRPr="00C92E74">
        <w:rPr>
          <w:rFonts w:cs="Times New Roman"/>
          <w:szCs w:val="20"/>
        </w:rPr>
        <w:t>и</w:t>
      </w:r>
      <w:r w:rsidRPr="00C92E74">
        <w:rPr>
          <w:rFonts w:cs="Times New Roman"/>
          <w:szCs w:val="20"/>
        </w:rPr>
        <w:t>жение (равномерное, неравномерное, прямолинейное), траектория, равнодействующая сил, деформация (упругая, пластич</w:t>
      </w:r>
      <w:r w:rsidRPr="00C92E74">
        <w:rPr>
          <w:rFonts w:cs="Times New Roman"/>
          <w:szCs w:val="20"/>
        </w:rPr>
        <w:t>е</w:t>
      </w:r>
      <w:r w:rsidRPr="00C92E74">
        <w:rPr>
          <w:rFonts w:cs="Times New Roman"/>
          <w:szCs w:val="20"/>
        </w:rPr>
        <w:t>ская), невесомость, сообщающиеся сосуды;</w:t>
      </w:r>
    </w:p>
    <w:p w14:paraId="57C212F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явления (диффузия, тепловое движение частиц вещества, равномерное движение, неравномерное движ</w:t>
      </w:r>
      <w:r w:rsidRPr="00C92E74">
        <w:rPr>
          <w:rFonts w:cs="Times New Roman"/>
          <w:szCs w:val="20"/>
        </w:rPr>
        <w:t>е</w:t>
      </w:r>
      <w:r w:rsidRPr="00C92E74">
        <w:rPr>
          <w:rFonts w:cs="Times New Roman"/>
          <w:szCs w:val="20"/>
        </w:rPr>
        <w:t>ние, инерция, взаимодействие тел, равновесие твёрдых тел с закреплённой осью вращения, передача давления твёрдыми т</w:t>
      </w:r>
      <w:r w:rsidRPr="00C92E74">
        <w:rPr>
          <w:rFonts w:cs="Times New Roman"/>
          <w:szCs w:val="20"/>
        </w:rPr>
        <w:t>е</w:t>
      </w:r>
      <w:r w:rsidRPr="00C92E74">
        <w:rPr>
          <w:rFonts w:cs="Times New Roman"/>
          <w:szCs w:val="20"/>
        </w:rPr>
        <w:t>лами, жидкостями и газами, атмосферное давление, плавание тел, превращения механической энергии) по описанию их х</w:t>
      </w:r>
      <w:r w:rsidRPr="00C92E74">
        <w:rPr>
          <w:rFonts w:cs="Times New Roman"/>
          <w:szCs w:val="20"/>
        </w:rPr>
        <w:t>а</w:t>
      </w:r>
      <w:r w:rsidRPr="00C92E74">
        <w:rPr>
          <w:rFonts w:cs="Times New Roman"/>
          <w:szCs w:val="20"/>
        </w:rPr>
        <w:t>рактерных свойств и на основе опытов, демонстрирующих данное физическое явление;</w:t>
      </w:r>
    </w:p>
    <w:p w14:paraId="4B5DE2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w:t>
      </w:r>
      <w:r w:rsidRPr="00C92E74">
        <w:rPr>
          <w:rFonts w:cs="Times New Roman"/>
          <w:szCs w:val="20"/>
        </w:rPr>
        <w:t>х</w:t>
      </w:r>
      <w:r w:rsidRPr="00C92E74">
        <w:rPr>
          <w:rFonts w:cs="Times New Roman"/>
          <w:szCs w:val="20"/>
        </w:rPr>
        <w:t>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BB5C42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w:t>
      </w:r>
      <w:r w:rsidRPr="00C92E74">
        <w:rPr>
          <w:rFonts w:cs="Times New Roman"/>
          <w:szCs w:val="20"/>
        </w:rPr>
        <w:t>о</w:t>
      </w:r>
      <w:r w:rsidRPr="00C92E74">
        <w:rPr>
          <w:rFonts w:cs="Times New Roman"/>
          <w:szCs w:val="20"/>
        </w:rPr>
        <w:t>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7338F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свойства тел, физические явления и процессы, используя правила сложения сил (вдоль одной пр</w:t>
      </w:r>
      <w:r w:rsidRPr="00C92E74">
        <w:rPr>
          <w:rFonts w:cs="Times New Roman"/>
          <w:szCs w:val="20"/>
        </w:rPr>
        <w:t>я</w:t>
      </w:r>
      <w:r w:rsidRPr="00C92E74">
        <w:rPr>
          <w:rFonts w:cs="Times New Roman"/>
          <w:szCs w:val="20"/>
        </w:rPr>
        <w:t>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w:t>
      </w:r>
      <w:r w:rsidRPr="00C92E74">
        <w:rPr>
          <w:rFonts w:cs="Times New Roman"/>
          <w:szCs w:val="20"/>
        </w:rPr>
        <w:t>ы</w:t>
      </w:r>
      <w:r w:rsidRPr="00C92E74">
        <w:rPr>
          <w:rFonts w:cs="Times New Roman"/>
          <w:szCs w:val="20"/>
        </w:rPr>
        <w:t>ражение;</w:t>
      </w:r>
    </w:p>
    <w:p w14:paraId="500F083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физические явления, процессы и свойства тел, в том числе и в контексте ситуаций практ</w:t>
      </w:r>
      <w:r w:rsidRPr="00C92E74">
        <w:rPr>
          <w:rFonts w:cs="Times New Roman"/>
          <w:szCs w:val="20"/>
        </w:rPr>
        <w:t>и</w:t>
      </w:r>
      <w:r w:rsidRPr="00C92E74">
        <w:rPr>
          <w:rFonts w:cs="Times New Roman"/>
          <w:szCs w:val="20"/>
        </w:rPr>
        <w:t>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BBA4F3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решать расчётные задачи в 1–2 действия, используя законы и формулы, связывающие физические величины: на о</w:t>
      </w:r>
      <w:r w:rsidRPr="00C92E74">
        <w:rPr>
          <w:rFonts w:cs="Times New Roman"/>
          <w:szCs w:val="20"/>
        </w:rPr>
        <w:t>с</w:t>
      </w:r>
      <w:r w:rsidRPr="00C92E74">
        <w:rPr>
          <w:rFonts w:cs="Times New Roman"/>
          <w:szCs w:val="20"/>
        </w:rPr>
        <w:t>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57DBDC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3E682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D2ABCA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прямые измерения расстояния, времени, массы тела, объёма, силы и температуры с использованием ан</w:t>
      </w:r>
      <w:r w:rsidRPr="00C92E74">
        <w:rPr>
          <w:rFonts w:cs="Times New Roman"/>
          <w:szCs w:val="20"/>
        </w:rPr>
        <w:t>а</w:t>
      </w:r>
      <w:r w:rsidRPr="00C92E74">
        <w:rPr>
          <w:rFonts w:cs="Times New Roman"/>
          <w:szCs w:val="20"/>
        </w:rPr>
        <w:t>логовых и цифровых приборов, записывать показания приборов с учётом заданной абсолютной погрешности измерений;</w:t>
      </w:r>
    </w:p>
    <w:p w14:paraId="4B94285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w:t>
      </w:r>
      <w:r w:rsidRPr="00C92E74">
        <w:rPr>
          <w:rFonts w:cs="Times New Roman"/>
          <w:szCs w:val="20"/>
        </w:rPr>
        <w:t>о</w:t>
      </w:r>
      <w:r w:rsidRPr="00C92E74">
        <w:rPr>
          <w:rFonts w:cs="Times New Roman"/>
          <w:szCs w:val="20"/>
        </w:rPr>
        <w:t>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0DDB502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19E4F1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техники безопасности при работе с лабораторным оборудованием;</w:t>
      </w:r>
    </w:p>
    <w:p w14:paraId="214C1EC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иметь представление о принципах действия приборов и технических устройств: весы, термометр, динамометр, с</w:t>
      </w:r>
      <w:r w:rsidRPr="00C92E74">
        <w:rPr>
          <w:rFonts w:cs="Times New Roman"/>
          <w:szCs w:val="20"/>
        </w:rPr>
        <w:t>о</w:t>
      </w:r>
      <w:r w:rsidRPr="00C92E74">
        <w:rPr>
          <w:rFonts w:cs="Times New Roman"/>
          <w:szCs w:val="20"/>
        </w:rPr>
        <w:t>общающиеся сосуды, барометр, рычаг, подвижный и неподвижный блок, наклонная плоскость;</w:t>
      </w:r>
    </w:p>
    <w:p w14:paraId="0045D6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235FE9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(находить информацию о примерах) практического использования физических знаний в повс</w:t>
      </w:r>
      <w:r w:rsidRPr="00C92E74">
        <w:rPr>
          <w:rFonts w:cs="Times New Roman"/>
          <w:szCs w:val="20"/>
        </w:rPr>
        <w:t>е</w:t>
      </w:r>
      <w:r w:rsidRPr="00C92E74">
        <w:rPr>
          <w:rFonts w:cs="Times New Roman"/>
          <w:szCs w:val="20"/>
        </w:rPr>
        <w:t>дневной жизни для обеспечения безопасности при обращении с приборами и техническими устройствами, сохранения зд</w:t>
      </w:r>
      <w:r w:rsidRPr="00C92E74">
        <w:rPr>
          <w:rFonts w:cs="Times New Roman"/>
          <w:szCs w:val="20"/>
        </w:rPr>
        <w:t>о</w:t>
      </w:r>
      <w:r w:rsidRPr="00C92E74">
        <w:rPr>
          <w:rFonts w:cs="Times New Roman"/>
          <w:szCs w:val="20"/>
        </w:rPr>
        <w:t>ровья и соблюдения норм экологического поведения в окружающей среде;</w:t>
      </w:r>
    </w:p>
    <w:p w14:paraId="3C74F84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E662CB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при выполнении учебных заданий научно­популярную литературу физического содержания, спр</w:t>
      </w:r>
      <w:r w:rsidRPr="00C92E74">
        <w:rPr>
          <w:rFonts w:cs="Times New Roman"/>
          <w:szCs w:val="20"/>
        </w:rPr>
        <w:t>а</w:t>
      </w:r>
      <w:r w:rsidRPr="00C92E74">
        <w:rPr>
          <w:rFonts w:cs="Times New Roman"/>
          <w:szCs w:val="20"/>
        </w:rPr>
        <w:t>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0CF5CB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E250E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при выполнении учебных проектов и исследований распределять обязанности в группе в соответствии с поставле</w:t>
      </w:r>
      <w:r w:rsidRPr="00C92E74">
        <w:rPr>
          <w:rFonts w:cs="Times New Roman"/>
          <w:szCs w:val="20"/>
        </w:rPr>
        <w:t>н</w:t>
      </w:r>
      <w:r w:rsidRPr="00C92E74">
        <w:rPr>
          <w:rFonts w:cs="Times New Roman"/>
          <w:szCs w:val="20"/>
        </w:rPr>
        <w:t>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E98272B" w14:textId="7F468D2F"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освоения программы по физике к концу обучения в 8 классе:</w:t>
      </w:r>
    </w:p>
    <w:p w14:paraId="6E23636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на базовом уровне должны отражать сформированность у обучающихся умений:</w:t>
      </w:r>
    </w:p>
    <w:p w14:paraId="5EAA3F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понятия: масса и размеры молекул, тепловое движение атомов и молекул, агрегатные состояния вещ</w:t>
      </w:r>
      <w:r w:rsidRPr="00C92E74">
        <w:rPr>
          <w:rFonts w:cs="Times New Roman"/>
          <w:szCs w:val="20"/>
        </w:rPr>
        <w:t>е</w:t>
      </w:r>
      <w:r w:rsidRPr="00C92E74">
        <w:rPr>
          <w:rFonts w:cs="Times New Roman"/>
          <w:szCs w:val="20"/>
        </w:rPr>
        <w:t>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w:t>
      </w:r>
      <w:r w:rsidRPr="00C92E74">
        <w:rPr>
          <w:rFonts w:cs="Times New Roman"/>
          <w:szCs w:val="20"/>
        </w:rPr>
        <w:t>н</w:t>
      </w:r>
      <w:r w:rsidRPr="00C92E74">
        <w:rPr>
          <w:rFonts w:cs="Times New Roman"/>
          <w:szCs w:val="20"/>
        </w:rPr>
        <w:t>ный электрический ток, магнитное поле;</w:t>
      </w:r>
    </w:p>
    <w:p w14:paraId="444E9D4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w:t>
      </w:r>
      <w:r w:rsidRPr="00C92E74">
        <w:rPr>
          <w:rFonts w:cs="Times New Roman"/>
          <w:szCs w:val="20"/>
        </w:rPr>
        <w:t>а</w:t>
      </w:r>
      <w:r w:rsidRPr="00C92E74">
        <w:rPr>
          <w:rFonts w:cs="Times New Roman"/>
          <w:szCs w:val="20"/>
        </w:rPr>
        <w:t>имодействие магнитов, действие магнитного поля на проводник с током, электромагнитная индукция) по описанию их х</w:t>
      </w:r>
      <w:r w:rsidRPr="00C92E74">
        <w:rPr>
          <w:rFonts w:cs="Times New Roman"/>
          <w:szCs w:val="20"/>
        </w:rPr>
        <w:t>а</w:t>
      </w:r>
      <w:r w:rsidRPr="00C92E74">
        <w:rPr>
          <w:rFonts w:cs="Times New Roman"/>
          <w:szCs w:val="20"/>
        </w:rPr>
        <w:t>рактерных свойств и на основе опытов, демонстрирующих данное физическое явление;</w:t>
      </w:r>
    </w:p>
    <w:p w14:paraId="16F528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61BCF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w:t>
      </w:r>
      <w:r w:rsidRPr="00C92E74">
        <w:rPr>
          <w:rFonts w:cs="Times New Roman"/>
          <w:szCs w:val="20"/>
        </w:rPr>
        <w:t>о</w:t>
      </w:r>
      <w:r w:rsidRPr="00C92E74">
        <w:rPr>
          <w:rFonts w:cs="Times New Roman"/>
          <w:szCs w:val="20"/>
        </w:rPr>
        <w:t>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3ECE6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свойства тел, физические явления и процессы, используя основные положения молекуля</w:t>
      </w:r>
      <w:r w:rsidRPr="00C92E74">
        <w:rPr>
          <w:rFonts w:cs="Times New Roman"/>
          <w:szCs w:val="20"/>
        </w:rPr>
        <w:t>р</w:t>
      </w:r>
      <w:r w:rsidRPr="00C92E74">
        <w:rPr>
          <w:rFonts w:cs="Times New Roman"/>
          <w:szCs w:val="20"/>
        </w:rPr>
        <w:t>но­кинетической теории строения вещества, принцип суперпозиции полей (на качественном уровне), закон сохранения з</w:t>
      </w:r>
      <w:r w:rsidRPr="00C92E74">
        <w:rPr>
          <w:rFonts w:cs="Times New Roman"/>
          <w:szCs w:val="20"/>
        </w:rPr>
        <w:t>а</w:t>
      </w:r>
      <w:r w:rsidRPr="00C92E74">
        <w:rPr>
          <w:rFonts w:cs="Times New Roman"/>
          <w:szCs w:val="20"/>
        </w:rPr>
        <w:t>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240D2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физические процессы и свойства тел, в том числе и в контексте ситуаций практико­ориентированного х</w:t>
      </w:r>
      <w:r w:rsidRPr="00C92E74">
        <w:rPr>
          <w:rFonts w:cs="Times New Roman"/>
          <w:szCs w:val="20"/>
        </w:rPr>
        <w:t>а</w:t>
      </w:r>
      <w:r w:rsidRPr="00C92E74">
        <w:rPr>
          <w:rFonts w:cs="Times New Roman"/>
          <w:szCs w:val="20"/>
        </w:rPr>
        <w:t>рактера: выявлять причинно­следственные связи, строить объяснение из 1–2 логических шагов с использованием 1–2 из</w:t>
      </w:r>
      <w:r w:rsidRPr="00C92E74">
        <w:rPr>
          <w:rFonts w:cs="Times New Roman"/>
          <w:szCs w:val="20"/>
        </w:rPr>
        <w:t>у</w:t>
      </w:r>
      <w:r w:rsidRPr="00C92E74">
        <w:rPr>
          <w:rFonts w:cs="Times New Roman"/>
          <w:szCs w:val="20"/>
        </w:rPr>
        <w:t>ченных свойства физических явлений, физических законов или закономерностей;</w:t>
      </w:r>
    </w:p>
    <w:p w14:paraId="7BD9BC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решать расчётные задачи в 2–3 действия, используя законы и формулы, связывающие физические величины: на о</w:t>
      </w:r>
      <w:r w:rsidRPr="00C92E74">
        <w:rPr>
          <w:rFonts w:cs="Times New Roman"/>
          <w:szCs w:val="20"/>
        </w:rPr>
        <w:t>с</w:t>
      </w:r>
      <w:r w:rsidRPr="00C92E74">
        <w:rPr>
          <w:rFonts w:cs="Times New Roman"/>
          <w:szCs w:val="20"/>
        </w:rPr>
        <w:t>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B25D3F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5425B9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опыты по наблюдению физических явлений или физических свойств тел (капиллярные явления, завис</w:t>
      </w:r>
      <w:r w:rsidRPr="00C92E74">
        <w:rPr>
          <w:rFonts w:cs="Times New Roman"/>
          <w:szCs w:val="20"/>
        </w:rPr>
        <w:t>и</w:t>
      </w:r>
      <w:r w:rsidRPr="00C92E74">
        <w:rPr>
          <w:rFonts w:cs="Times New Roman"/>
          <w:szCs w:val="20"/>
        </w:rPr>
        <w:t>мость давления воздуха от его объёма, температуры, скорости процесса остывания и нагревания при излучении от цвета и</w:t>
      </w:r>
      <w:r w:rsidRPr="00C92E74">
        <w:rPr>
          <w:rFonts w:cs="Times New Roman"/>
          <w:szCs w:val="20"/>
        </w:rPr>
        <w:t>з</w:t>
      </w:r>
      <w:r w:rsidRPr="00C92E74">
        <w:rPr>
          <w:rFonts w:cs="Times New Roman"/>
          <w:szCs w:val="20"/>
        </w:rPr>
        <w:t>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w:t>
      </w:r>
      <w:r w:rsidRPr="00C92E74">
        <w:rPr>
          <w:rFonts w:cs="Times New Roman"/>
          <w:szCs w:val="20"/>
        </w:rPr>
        <w:t>о</w:t>
      </w:r>
      <w:r w:rsidRPr="00C92E74">
        <w:rPr>
          <w:rFonts w:cs="Times New Roman"/>
          <w:szCs w:val="20"/>
        </w:rPr>
        <w:t>двигателя постоянного тока): формулировать проверяемые предположения, собирать установку из предложенного оборуд</w:t>
      </w:r>
      <w:r w:rsidRPr="00C92E74">
        <w:rPr>
          <w:rFonts w:cs="Times New Roman"/>
          <w:szCs w:val="20"/>
        </w:rPr>
        <w:t>о</w:t>
      </w:r>
      <w:r w:rsidRPr="00C92E74">
        <w:rPr>
          <w:rFonts w:cs="Times New Roman"/>
          <w:szCs w:val="20"/>
        </w:rPr>
        <w:t>вания, описывать ход опыта и формулировать выводы;</w:t>
      </w:r>
    </w:p>
    <w:p w14:paraId="7DC1739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прямые измерения температуры, относительной влажности воздуха, силы тока, напряжения с использ</w:t>
      </w:r>
      <w:r w:rsidRPr="00C92E74">
        <w:rPr>
          <w:rFonts w:cs="Times New Roman"/>
          <w:szCs w:val="20"/>
        </w:rPr>
        <w:t>о</w:t>
      </w:r>
      <w:r w:rsidRPr="00C92E74">
        <w:rPr>
          <w:rFonts w:cs="Times New Roman"/>
          <w:szCs w:val="20"/>
        </w:rPr>
        <w:t>ванием аналоговых приборов и датчиков физических величин, сравнивать результаты измерений с учётом заданной абс</w:t>
      </w:r>
      <w:r w:rsidRPr="00C92E74">
        <w:rPr>
          <w:rFonts w:cs="Times New Roman"/>
          <w:szCs w:val="20"/>
        </w:rPr>
        <w:t>о</w:t>
      </w:r>
      <w:r w:rsidRPr="00C92E74">
        <w:rPr>
          <w:rFonts w:cs="Times New Roman"/>
          <w:szCs w:val="20"/>
        </w:rPr>
        <w:t>лютной погрешности;</w:t>
      </w:r>
    </w:p>
    <w:p w14:paraId="017D6F9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w:t>
      </w:r>
      <w:r w:rsidRPr="00C92E74">
        <w:rPr>
          <w:rFonts w:cs="Times New Roman"/>
          <w:szCs w:val="20"/>
        </w:rPr>
        <w:t>л</w:t>
      </w:r>
      <w:r w:rsidRPr="00C92E74">
        <w:rPr>
          <w:rFonts w:cs="Times New Roman"/>
          <w:szCs w:val="20"/>
        </w:rPr>
        <w:t>лельного соединений проводников): планировать исследование, собирать установку и выполнять измерения, следуя предл</w:t>
      </w:r>
      <w:r w:rsidRPr="00C92E74">
        <w:rPr>
          <w:rFonts w:cs="Times New Roman"/>
          <w:szCs w:val="20"/>
        </w:rPr>
        <w:t>о</w:t>
      </w:r>
      <w:r w:rsidRPr="00C92E74">
        <w:rPr>
          <w:rFonts w:cs="Times New Roman"/>
          <w:szCs w:val="20"/>
        </w:rPr>
        <w:t>женному плану, фиксировать результаты полученной зависимости в виде таблиц и графиков, проводить выводы по резул</w:t>
      </w:r>
      <w:r w:rsidRPr="00C92E74">
        <w:rPr>
          <w:rFonts w:cs="Times New Roman"/>
          <w:szCs w:val="20"/>
        </w:rPr>
        <w:t>ь</w:t>
      </w:r>
      <w:r w:rsidRPr="00C92E74">
        <w:rPr>
          <w:rFonts w:cs="Times New Roman"/>
          <w:szCs w:val="20"/>
        </w:rPr>
        <w:t>татам исследования;</w:t>
      </w:r>
    </w:p>
    <w:p w14:paraId="442E724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w:t>
      </w:r>
      <w:r w:rsidRPr="00C92E74">
        <w:rPr>
          <w:rFonts w:cs="Times New Roman"/>
          <w:szCs w:val="20"/>
        </w:rPr>
        <w:t>о</w:t>
      </w:r>
      <w:r w:rsidRPr="00C92E74">
        <w:rPr>
          <w:rFonts w:cs="Times New Roman"/>
          <w:szCs w:val="20"/>
        </w:rPr>
        <w:t>женной инструкции, и вычислять значение величины;</w:t>
      </w:r>
    </w:p>
    <w:p w14:paraId="44E3151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техники безопасности при работе с лабораторным оборудованием;</w:t>
      </w:r>
    </w:p>
    <w:p w14:paraId="56ADE07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w:t>
      </w:r>
      <w:r w:rsidRPr="00C92E74">
        <w:rPr>
          <w:rFonts w:cs="Times New Roman"/>
          <w:szCs w:val="20"/>
        </w:rPr>
        <w:t>о</w:t>
      </w:r>
      <w:r w:rsidRPr="00C92E74">
        <w:rPr>
          <w:rFonts w:cs="Times New Roman"/>
          <w:szCs w:val="20"/>
        </w:rPr>
        <w:t>мерности;</w:t>
      </w:r>
    </w:p>
    <w:p w14:paraId="6789E4E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01FC6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приводить примеры (находить информацию о примерах) практического использования физических знаний в повс</w:t>
      </w:r>
      <w:r w:rsidRPr="00C92E74">
        <w:rPr>
          <w:rFonts w:cs="Times New Roman"/>
          <w:szCs w:val="20"/>
        </w:rPr>
        <w:t>е</w:t>
      </w:r>
      <w:r w:rsidRPr="00C92E74">
        <w:rPr>
          <w:rFonts w:cs="Times New Roman"/>
          <w:szCs w:val="20"/>
        </w:rPr>
        <w:t>дневной жизни для обеспечения безопасности при обращении с приборами и техническими устройствами, сохранения зд</w:t>
      </w:r>
      <w:r w:rsidRPr="00C92E74">
        <w:rPr>
          <w:rFonts w:cs="Times New Roman"/>
          <w:szCs w:val="20"/>
        </w:rPr>
        <w:t>о</w:t>
      </w:r>
      <w:r w:rsidRPr="00C92E74">
        <w:rPr>
          <w:rFonts w:cs="Times New Roman"/>
          <w:szCs w:val="20"/>
        </w:rPr>
        <w:t>ровья и соблюдения норм экологического поведения в окружающей среде;</w:t>
      </w:r>
    </w:p>
    <w:p w14:paraId="4E002FF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w:t>
      </w:r>
      <w:r w:rsidRPr="00C92E74">
        <w:rPr>
          <w:rFonts w:cs="Times New Roman"/>
          <w:szCs w:val="20"/>
        </w:rPr>
        <w:t>о</w:t>
      </w:r>
      <w:r w:rsidRPr="00C92E74">
        <w:rPr>
          <w:rFonts w:cs="Times New Roman"/>
          <w:szCs w:val="20"/>
        </w:rPr>
        <w:t>верной;</w:t>
      </w:r>
    </w:p>
    <w:p w14:paraId="783CB9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при выполнении учебных заданий научно­популярную литературу физического содержания, спр</w:t>
      </w:r>
      <w:r w:rsidRPr="00C92E74">
        <w:rPr>
          <w:rFonts w:cs="Times New Roman"/>
          <w:szCs w:val="20"/>
        </w:rPr>
        <w:t>а</w:t>
      </w:r>
      <w:r w:rsidRPr="00C92E74">
        <w:rPr>
          <w:rFonts w:cs="Times New Roman"/>
          <w:szCs w:val="20"/>
        </w:rPr>
        <w:t>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CAAE1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w:t>
      </w:r>
      <w:r w:rsidRPr="00C92E74">
        <w:rPr>
          <w:rFonts w:cs="Times New Roman"/>
          <w:szCs w:val="20"/>
        </w:rPr>
        <w:t>о</w:t>
      </w:r>
      <w:r w:rsidRPr="00C92E74">
        <w:rPr>
          <w:rFonts w:cs="Times New Roman"/>
          <w:szCs w:val="20"/>
        </w:rPr>
        <w:t>вать изученный понятийный аппарат курса физики, сопровождать выступление презентацией;</w:t>
      </w:r>
    </w:p>
    <w:p w14:paraId="529A07B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 выполнении учебных проектов и исследований физических процессов распределять обязанности в группе в с</w:t>
      </w:r>
      <w:r w:rsidRPr="00C92E74">
        <w:rPr>
          <w:rFonts w:cs="Times New Roman"/>
          <w:szCs w:val="20"/>
        </w:rPr>
        <w:t>о</w:t>
      </w:r>
      <w:r w:rsidRPr="00C92E74">
        <w:rPr>
          <w:rFonts w:cs="Times New Roman"/>
          <w:szCs w:val="20"/>
        </w:rPr>
        <w:t>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A2739B1" w14:textId="545529F7" w:rsidR="00C02E70" w:rsidRPr="00C92E74" w:rsidRDefault="00C02E70" w:rsidP="009F4D36">
      <w:pPr>
        <w:spacing w:after="0" w:line="240" w:lineRule="auto"/>
        <w:ind w:firstLine="720"/>
        <w:rPr>
          <w:rFonts w:cs="Times New Roman"/>
          <w:szCs w:val="20"/>
        </w:rPr>
      </w:pPr>
      <w:r w:rsidRPr="00C92E74">
        <w:rPr>
          <w:rFonts w:cs="Times New Roman"/>
          <w:szCs w:val="20"/>
        </w:rPr>
        <w:t> Предметные результаты освоения программы по физике к концу обучения в 9 классе:</w:t>
      </w:r>
    </w:p>
    <w:p w14:paraId="4DDD34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Предметные результаты на базовом уровне должны отражать сформированность у обучающихся умений:</w:t>
      </w:r>
    </w:p>
    <w:p w14:paraId="3A2CA20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w:t>
      </w:r>
      <w:r w:rsidRPr="00C92E74">
        <w:rPr>
          <w:rFonts w:cs="Times New Roman"/>
          <w:szCs w:val="20"/>
        </w:rPr>
        <w:t>ь</w:t>
      </w:r>
      <w:r w:rsidRPr="00C92E74">
        <w:rPr>
          <w:rFonts w:cs="Times New Roman"/>
          <w:szCs w:val="20"/>
        </w:rPr>
        <w:t>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D50AC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явления (равномерное и неравномерное прямолинейное движение, равноускоренное прямолинейное дв</w:t>
      </w:r>
      <w:r w:rsidRPr="00C92E74">
        <w:rPr>
          <w:rFonts w:cs="Times New Roman"/>
          <w:szCs w:val="20"/>
        </w:rPr>
        <w:t>и</w:t>
      </w:r>
      <w:r w:rsidRPr="00C92E74">
        <w:rPr>
          <w:rFonts w:cs="Times New Roman"/>
          <w:szCs w:val="20"/>
        </w:rPr>
        <w:t>жение, свободное падение тел, равномерное движение по окружности, взаимодействие тел, реактивное движение, колеб</w:t>
      </w:r>
      <w:r w:rsidRPr="00C92E74">
        <w:rPr>
          <w:rFonts w:cs="Times New Roman"/>
          <w:szCs w:val="20"/>
        </w:rPr>
        <w:t>а</w:t>
      </w:r>
      <w:r w:rsidRPr="00C92E74">
        <w:rPr>
          <w:rFonts w:cs="Times New Roman"/>
          <w:szCs w:val="20"/>
        </w:rPr>
        <w:t>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w:t>
      </w:r>
      <w:r w:rsidRPr="00C92E74">
        <w:rPr>
          <w:rFonts w:cs="Times New Roman"/>
          <w:szCs w:val="20"/>
        </w:rPr>
        <w:t>у</w:t>
      </w:r>
      <w:r w:rsidRPr="00C92E74">
        <w:rPr>
          <w:rFonts w:cs="Times New Roman"/>
          <w:szCs w:val="20"/>
        </w:rPr>
        <w:t>чения) по описанию их характерных свойств и на основе опытов, демонстрирующих данное физическое явление;</w:t>
      </w:r>
    </w:p>
    <w:p w14:paraId="7AF783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w:t>
      </w:r>
      <w:r w:rsidRPr="00C92E74">
        <w:rPr>
          <w:rFonts w:cs="Times New Roman"/>
          <w:szCs w:val="20"/>
        </w:rPr>
        <w:t>е</w:t>
      </w:r>
      <w:r w:rsidRPr="00C92E74">
        <w:rPr>
          <w:rFonts w:cs="Times New Roman"/>
          <w:szCs w:val="20"/>
        </w:rPr>
        <w:t>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47E56C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w:t>
      </w:r>
      <w:r w:rsidRPr="00C92E74">
        <w:rPr>
          <w:rFonts w:cs="Times New Roman"/>
          <w:szCs w:val="20"/>
        </w:rPr>
        <w:t>о</w:t>
      </w:r>
      <w:r w:rsidRPr="00C92E74">
        <w:rPr>
          <w:rFonts w:cs="Times New Roman"/>
          <w:szCs w:val="20"/>
        </w:rPr>
        <w:t>тенциальная энергия тела, поднятого над поверхностью земли, потенциальная энергия сжатой пружины, кинетическая эне</w:t>
      </w:r>
      <w:r w:rsidRPr="00C92E74">
        <w:rPr>
          <w:rFonts w:cs="Times New Roman"/>
          <w:szCs w:val="20"/>
        </w:rPr>
        <w:t>р</w:t>
      </w:r>
      <w:r w:rsidRPr="00C92E74">
        <w:rPr>
          <w:rFonts w:cs="Times New Roman"/>
          <w:szCs w:val="20"/>
        </w:rPr>
        <w:t>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DD487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свойства тел, физические явления и процессы, используя закон сохранения энергии, закон всеми</w:t>
      </w:r>
      <w:r w:rsidRPr="00C92E74">
        <w:rPr>
          <w:rFonts w:cs="Times New Roman"/>
          <w:szCs w:val="20"/>
        </w:rPr>
        <w:t>р</w:t>
      </w:r>
      <w:r w:rsidRPr="00C92E74">
        <w:rPr>
          <w:rFonts w:cs="Times New Roman"/>
          <w:szCs w:val="20"/>
        </w:rPr>
        <w:t>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D69DBE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физические процессы и свойства тел, в том числе и в контексте ситуаций практико­ориентированного х</w:t>
      </w:r>
      <w:r w:rsidRPr="00C92E74">
        <w:rPr>
          <w:rFonts w:cs="Times New Roman"/>
          <w:szCs w:val="20"/>
        </w:rPr>
        <w:t>а</w:t>
      </w:r>
      <w:r w:rsidRPr="00C92E74">
        <w:rPr>
          <w:rFonts w:cs="Times New Roman"/>
          <w:szCs w:val="20"/>
        </w:rPr>
        <w:t>рактера: выявлять причинно­следственные связи, строить объяснение из 2–3 логических шагов с использованием 2–3 из</w:t>
      </w:r>
      <w:r w:rsidRPr="00C92E74">
        <w:rPr>
          <w:rFonts w:cs="Times New Roman"/>
          <w:szCs w:val="20"/>
        </w:rPr>
        <w:t>у</w:t>
      </w:r>
      <w:r w:rsidRPr="00C92E74">
        <w:rPr>
          <w:rFonts w:cs="Times New Roman"/>
          <w:szCs w:val="20"/>
        </w:rPr>
        <w:t>ченных свойства физических явлений, физических законов или закономерностей;</w:t>
      </w:r>
    </w:p>
    <w:p w14:paraId="4126C5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w:t>
      </w:r>
      <w:r w:rsidRPr="00C92E74">
        <w:rPr>
          <w:rFonts w:cs="Times New Roman"/>
          <w:szCs w:val="20"/>
        </w:rPr>
        <w:t>н</w:t>
      </w:r>
      <w:r w:rsidRPr="00C92E74">
        <w:rPr>
          <w:rFonts w:cs="Times New Roman"/>
          <w:szCs w:val="20"/>
        </w:rPr>
        <w:t>ного значения физической величины;</w:t>
      </w:r>
    </w:p>
    <w:p w14:paraId="077488E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w:t>
      </w:r>
      <w:r w:rsidRPr="00C92E74">
        <w:rPr>
          <w:rFonts w:cs="Times New Roman"/>
          <w:szCs w:val="20"/>
        </w:rPr>
        <w:t>н</w:t>
      </w:r>
      <w:r w:rsidRPr="00C92E74">
        <w:rPr>
          <w:rFonts w:cs="Times New Roman"/>
          <w:szCs w:val="20"/>
        </w:rPr>
        <w:t>терпретировать результаты наблюдений и опытов;</w:t>
      </w:r>
    </w:p>
    <w:p w14:paraId="1CB432D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опыты по наблюдению физических явлений или физических свойств тел (изучение второго закона Нь</w:t>
      </w:r>
      <w:r w:rsidRPr="00C92E74">
        <w:rPr>
          <w:rFonts w:cs="Times New Roman"/>
          <w:szCs w:val="20"/>
        </w:rPr>
        <w:t>ю</w:t>
      </w:r>
      <w:r w:rsidRPr="00C92E74">
        <w:rPr>
          <w:rFonts w:cs="Times New Roman"/>
          <w:szCs w:val="20"/>
        </w:rPr>
        <w:t>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80E91A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при необходимости серию прямых измерений, определяя среднее значение измеряемой величины (ф</w:t>
      </w:r>
      <w:r w:rsidRPr="00C92E74">
        <w:rPr>
          <w:rFonts w:cs="Times New Roman"/>
          <w:szCs w:val="20"/>
        </w:rPr>
        <w:t>о</w:t>
      </w:r>
      <w:r w:rsidRPr="00C92E74">
        <w:rPr>
          <w:rFonts w:cs="Times New Roman"/>
          <w:szCs w:val="20"/>
        </w:rPr>
        <w:t>кусное расстояние собирающей линзы), обосновывать выбор способа измерения (измерительного прибора);</w:t>
      </w:r>
    </w:p>
    <w:p w14:paraId="71F5CA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D681667"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w:t>
      </w:r>
      <w:r w:rsidRPr="00C92E74">
        <w:rPr>
          <w:rFonts w:cs="Times New Roman"/>
          <w:szCs w:val="20"/>
        </w:rPr>
        <w:t>а</w:t>
      </w:r>
      <w:r w:rsidRPr="00C92E74">
        <w:rPr>
          <w:rFonts w:cs="Times New Roman"/>
          <w:szCs w:val="20"/>
        </w:rPr>
        <w:t>диоактивный фон): планировать измерения, собирать экспериментальную установку и выполнять измерения, следуя пре</w:t>
      </w:r>
      <w:r w:rsidRPr="00C92E74">
        <w:rPr>
          <w:rFonts w:cs="Times New Roman"/>
          <w:szCs w:val="20"/>
        </w:rPr>
        <w:t>д</w:t>
      </w:r>
      <w:r w:rsidRPr="00C92E74">
        <w:rPr>
          <w:rFonts w:cs="Times New Roman"/>
          <w:szCs w:val="20"/>
        </w:rPr>
        <w:t>ложенной инструкции, вычислять значение величины и анализировать полученные результаты с учётом заданной погре</w:t>
      </w:r>
      <w:r w:rsidRPr="00C92E74">
        <w:rPr>
          <w:rFonts w:cs="Times New Roman"/>
          <w:szCs w:val="20"/>
        </w:rPr>
        <w:t>ш</w:t>
      </w:r>
      <w:r w:rsidRPr="00C92E74">
        <w:rPr>
          <w:rFonts w:cs="Times New Roman"/>
          <w:szCs w:val="20"/>
        </w:rPr>
        <w:t>ности измерений;</w:t>
      </w:r>
    </w:p>
    <w:p w14:paraId="1D305A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техники безопасности при работе с лабораторным оборудованием;</w:t>
      </w:r>
    </w:p>
    <w:p w14:paraId="630A5F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основные признаки изученных физических моделей: материальная точка, абсолютно твёрдое тело, т</w:t>
      </w:r>
      <w:r w:rsidRPr="00C92E74">
        <w:rPr>
          <w:rFonts w:cs="Times New Roman"/>
          <w:szCs w:val="20"/>
        </w:rPr>
        <w:t>о</w:t>
      </w:r>
      <w:r w:rsidRPr="00C92E74">
        <w:rPr>
          <w:rFonts w:cs="Times New Roman"/>
          <w:szCs w:val="20"/>
        </w:rPr>
        <w:t>чечный источник света, луч, тонкая линза, планетарная модель атома, нуклонная модель атомного ядра;</w:t>
      </w:r>
    </w:p>
    <w:p w14:paraId="2002FD9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DC6CDB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схемы и схематичные рисунки изученных технических устройств, измерительных приборов и техн</w:t>
      </w:r>
      <w:r w:rsidRPr="00C92E74">
        <w:rPr>
          <w:rFonts w:cs="Times New Roman"/>
          <w:szCs w:val="20"/>
        </w:rPr>
        <w:t>о</w:t>
      </w:r>
      <w:r w:rsidRPr="00C92E74">
        <w:rPr>
          <w:rFonts w:cs="Times New Roman"/>
          <w:szCs w:val="20"/>
        </w:rPr>
        <w:t>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ECDB8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(находить информацию о примерах) практического использования физических знаний в повс</w:t>
      </w:r>
      <w:r w:rsidRPr="00C92E74">
        <w:rPr>
          <w:rFonts w:cs="Times New Roman"/>
          <w:szCs w:val="20"/>
        </w:rPr>
        <w:t>е</w:t>
      </w:r>
      <w:r w:rsidRPr="00C92E74">
        <w:rPr>
          <w:rFonts w:cs="Times New Roman"/>
          <w:szCs w:val="20"/>
        </w:rPr>
        <w:t>дневной жизни для обеспечения безопасности при обращении с приборами и техническими устройствами, сохранения зд</w:t>
      </w:r>
      <w:r w:rsidRPr="00C92E74">
        <w:rPr>
          <w:rFonts w:cs="Times New Roman"/>
          <w:szCs w:val="20"/>
        </w:rPr>
        <w:t>о</w:t>
      </w:r>
      <w:r w:rsidRPr="00C92E74">
        <w:rPr>
          <w:rFonts w:cs="Times New Roman"/>
          <w:szCs w:val="20"/>
        </w:rPr>
        <w:t>ровья и соблюдения норм экологического поведения в окружающей среде;</w:t>
      </w:r>
    </w:p>
    <w:p w14:paraId="752224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осуществлять поиск информации в Интернете, самостоятельно формулируя поисковый запрос, находить пути опр</w:t>
      </w:r>
      <w:r w:rsidRPr="00C92E74">
        <w:rPr>
          <w:rFonts w:cs="Times New Roman"/>
          <w:szCs w:val="20"/>
        </w:rPr>
        <w:t>е</w:t>
      </w:r>
      <w:r w:rsidRPr="00C92E74">
        <w:rPr>
          <w:rFonts w:cs="Times New Roman"/>
          <w:szCs w:val="20"/>
        </w:rPr>
        <w:t>деления достоверности полученной информации на основе имеющихся знаний и дополнительных источников;</w:t>
      </w:r>
    </w:p>
    <w:p w14:paraId="39E0082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w:t>
      </w:r>
      <w:r w:rsidRPr="00C92E74">
        <w:rPr>
          <w:rFonts w:cs="Times New Roman"/>
          <w:szCs w:val="20"/>
        </w:rPr>
        <w:t>у</w:t>
      </w:r>
      <w:r w:rsidRPr="00C92E74">
        <w:rPr>
          <w:rFonts w:cs="Times New Roman"/>
          <w:szCs w:val="20"/>
        </w:rPr>
        <w:t>гую;</w:t>
      </w:r>
    </w:p>
    <w:p w14:paraId="62A5104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w:t>
      </w:r>
      <w:r w:rsidRPr="00C92E74">
        <w:rPr>
          <w:rFonts w:cs="Times New Roman"/>
          <w:szCs w:val="20"/>
        </w:rPr>
        <w:t>о</w:t>
      </w:r>
      <w:r w:rsidRPr="00C92E74">
        <w:rPr>
          <w:rFonts w:cs="Times New Roman"/>
          <w:szCs w:val="20"/>
        </w:rPr>
        <w:t>нятийный аппарат изучаемого раздела физики и сопровождать выступление презентацией с учётом особенностей аудитории обучающихся.</w:t>
      </w:r>
    </w:p>
    <w:p w14:paraId="5EBF55B1" w14:textId="77777777" w:rsidR="00C92E74" w:rsidRPr="00C92E74" w:rsidRDefault="00C92E74" w:rsidP="00747AC8">
      <w:pPr>
        <w:pStyle w:val="10"/>
        <w:ind w:firstLine="708"/>
        <w:jc w:val="both"/>
        <w:rPr>
          <w:rFonts w:ascii="Times New Roman" w:hAnsi="Times New Roman" w:cs="Times New Roman"/>
          <w:b w:val="0"/>
          <w:sz w:val="20"/>
          <w:szCs w:val="22"/>
        </w:rPr>
      </w:pPr>
    </w:p>
    <w:p w14:paraId="716EBE19" w14:textId="634160BD" w:rsidR="00C02E70" w:rsidRPr="00C92E74" w:rsidRDefault="00C92E74" w:rsidP="00747AC8">
      <w:pPr>
        <w:pStyle w:val="10"/>
        <w:ind w:firstLine="708"/>
        <w:jc w:val="both"/>
        <w:rPr>
          <w:rFonts w:ascii="Times New Roman" w:hAnsi="Times New Roman" w:cs="Times New Roman"/>
          <w:sz w:val="22"/>
          <w:szCs w:val="22"/>
        </w:rPr>
      </w:pPr>
      <w:r w:rsidRPr="00C92E74">
        <w:rPr>
          <w:rFonts w:ascii="Times New Roman" w:hAnsi="Times New Roman" w:cs="Times New Roman"/>
          <w:sz w:val="22"/>
          <w:szCs w:val="22"/>
        </w:rPr>
        <w:t>2.1.13</w:t>
      </w:r>
      <w:r w:rsidR="00C02E70" w:rsidRPr="00C92E74">
        <w:rPr>
          <w:rFonts w:ascii="Times New Roman" w:hAnsi="Times New Roman" w:cs="Times New Roman"/>
          <w:sz w:val="22"/>
          <w:szCs w:val="22"/>
        </w:rPr>
        <w:t xml:space="preserve">. Федеральная рабочая программа по учебному предмету «Химия» (базовый уровень). </w:t>
      </w:r>
    </w:p>
    <w:p w14:paraId="407FAF68" w14:textId="6237D7FF" w:rsidR="00C02E70" w:rsidRPr="00C92E74" w:rsidRDefault="00C02E70" w:rsidP="009F4D36">
      <w:pPr>
        <w:spacing w:after="0" w:line="240" w:lineRule="auto"/>
        <w:ind w:firstLine="720"/>
        <w:rPr>
          <w:rFonts w:cs="Times New Roman"/>
          <w:szCs w:val="20"/>
        </w:rPr>
      </w:pPr>
      <w:r w:rsidRPr="00C92E74">
        <w:rPr>
          <w:rFonts w:cs="Times New Roman"/>
          <w:szCs w:val="20"/>
        </w:rPr>
        <w:t> Федеральная рабочая программа по учебному предмету «Химия» (базовый уровень) (предметная область «Ест</w:t>
      </w:r>
      <w:r w:rsidRPr="00C92E74">
        <w:rPr>
          <w:rFonts w:cs="Times New Roman"/>
          <w:szCs w:val="20"/>
        </w:rPr>
        <w:t>е</w:t>
      </w:r>
      <w:r w:rsidRPr="00C92E74">
        <w:rPr>
          <w:rFonts w:cs="Times New Roman"/>
          <w:szCs w:val="20"/>
        </w:rPr>
        <w:t>ственно-научные предметы») (далее соответственно – программа по химии, химия) включает пояснительную записку, с</w:t>
      </w:r>
      <w:r w:rsidRPr="00C92E74">
        <w:rPr>
          <w:rFonts w:cs="Times New Roman"/>
          <w:szCs w:val="20"/>
        </w:rPr>
        <w:t>о</w:t>
      </w:r>
      <w:r w:rsidRPr="00C92E74">
        <w:rPr>
          <w:rFonts w:cs="Times New Roman"/>
          <w:szCs w:val="20"/>
        </w:rPr>
        <w:t>держание обучения, планируемые результаты освоения программы по химии.</w:t>
      </w:r>
    </w:p>
    <w:p w14:paraId="7D78F907" w14:textId="136647BA" w:rsidR="00C02E70" w:rsidRPr="00C92E74" w:rsidRDefault="00C02E70" w:rsidP="009F4D36">
      <w:pPr>
        <w:spacing w:after="0" w:line="240" w:lineRule="auto"/>
        <w:ind w:firstLine="720"/>
        <w:rPr>
          <w:rFonts w:cs="Times New Roman"/>
          <w:szCs w:val="20"/>
        </w:rPr>
      </w:pPr>
      <w:r w:rsidRPr="00C92E74">
        <w:rPr>
          <w:rFonts w:cs="Times New Roman"/>
          <w:szCs w:val="20"/>
        </w:rPr>
        <w:t xml:space="preserve"> Пояснительная записка.</w:t>
      </w:r>
    </w:p>
    <w:p w14:paraId="24F66FFD" w14:textId="55DA683C"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w:t>
      </w:r>
      <w:r w:rsidRPr="00C92E74">
        <w:rPr>
          <w:rFonts w:cs="Times New Roman"/>
          <w:szCs w:val="20"/>
        </w:rPr>
        <w:t>б</w:t>
      </w:r>
      <w:r w:rsidRPr="00C92E74">
        <w:rPr>
          <w:rFonts w:cs="Times New Roman"/>
          <w:szCs w:val="20"/>
        </w:rPr>
        <w:t>разовательных организациях Российской Федерации.</w:t>
      </w:r>
    </w:p>
    <w:p w14:paraId="1D330CB6" w14:textId="36DDB272"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химии разработана с целью оказания методической помощи учителю в создании рабочей программы по учебному предмету.</w:t>
      </w:r>
    </w:p>
    <w:p w14:paraId="4A7B66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w:t>
      </w:r>
      <w:r w:rsidRPr="00C92E74">
        <w:rPr>
          <w:rFonts w:cs="Times New Roman"/>
          <w:szCs w:val="20"/>
        </w:rPr>
        <w:t>к</w:t>
      </w:r>
      <w:r w:rsidRPr="00C92E74">
        <w:rPr>
          <w:rFonts w:cs="Times New Roman"/>
          <w:szCs w:val="20"/>
        </w:rPr>
        <w:t>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B21BC46" w14:textId="7213816C" w:rsidR="00C02E70" w:rsidRPr="00C92E74" w:rsidRDefault="00C02E70" w:rsidP="009F4D36">
      <w:pPr>
        <w:spacing w:after="0" w:line="240" w:lineRule="auto"/>
        <w:ind w:firstLine="720"/>
        <w:rPr>
          <w:rFonts w:cs="Times New Roman"/>
          <w:szCs w:val="20"/>
        </w:rPr>
      </w:pPr>
      <w:r w:rsidRPr="00C92E74">
        <w:rPr>
          <w:rFonts w:cs="Times New Roman"/>
          <w:szCs w:val="20"/>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840B22E" w14:textId="71590D68" w:rsidR="00C02E70" w:rsidRPr="00C92E74" w:rsidRDefault="00C02E70" w:rsidP="009F4D36">
      <w:pPr>
        <w:spacing w:after="0" w:line="240" w:lineRule="auto"/>
        <w:ind w:firstLine="720"/>
        <w:rPr>
          <w:rFonts w:cs="Times New Roman"/>
          <w:szCs w:val="20"/>
        </w:rPr>
      </w:pPr>
      <w:r w:rsidRPr="00C92E74">
        <w:rPr>
          <w:rFonts w:cs="Times New Roman"/>
          <w:szCs w:val="20"/>
        </w:rPr>
        <w:t xml:space="preserve"> Изучение химии: </w:t>
      </w:r>
    </w:p>
    <w:p w14:paraId="450066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способствует реализации возможностей для саморазвития и формирования культуры личности, её общей и функц</w:t>
      </w:r>
      <w:r w:rsidRPr="00C92E74">
        <w:rPr>
          <w:rFonts w:cs="Times New Roman"/>
          <w:szCs w:val="20"/>
        </w:rPr>
        <w:t>и</w:t>
      </w:r>
      <w:r w:rsidRPr="00C92E74">
        <w:rPr>
          <w:rFonts w:cs="Times New Roman"/>
          <w:szCs w:val="20"/>
        </w:rPr>
        <w:t xml:space="preserve">ональной грамотности; </w:t>
      </w:r>
    </w:p>
    <w:p w14:paraId="3B55FF4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D2FAC4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знакомит со спецификой научного мышления, закладывает основы целостного взгляда на единство природы и чел</w:t>
      </w:r>
      <w:r w:rsidRPr="00C92E74">
        <w:rPr>
          <w:rFonts w:cs="Times New Roman"/>
          <w:szCs w:val="20"/>
        </w:rPr>
        <w:t>о</w:t>
      </w:r>
      <w:r w:rsidRPr="00C92E74">
        <w:rPr>
          <w:rFonts w:cs="Times New Roman"/>
          <w:szCs w:val="20"/>
        </w:rPr>
        <w:t xml:space="preserve">века, является ответственным этапом в формировании естественно­научной грамотности обучающихся; </w:t>
      </w:r>
    </w:p>
    <w:p w14:paraId="58F1C7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E7DCA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Данные направления в обучении химии обеспечиваются спецификой содержания учебного предмета, который явл</w:t>
      </w:r>
      <w:r w:rsidRPr="00C92E74">
        <w:rPr>
          <w:rFonts w:cs="Times New Roman"/>
          <w:szCs w:val="20"/>
        </w:rPr>
        <w:t>я</w:t>
      </w:r>
      <w:r w:rsidRPr="00C92E74">
        <w:rPr>
          <w:rFonts w:cs="Times New Roman"/>
          <w:szCs w:val="20"/>
        </w:rPr>
        <w:t>ется педагогически адаптированным отражением базовой науки химии на определённом этапе её развития.</w:t>
      </w:r>
    </w:p>
    <w:p w14:paraId="4AC568B8" w14:textId="006454AF" w:rsidR="00C02E70" w:rsidRPr="00C92E74" w:rsidRDefault="00C02E70" w:rsidP="009F4D36">
      <w:pPr>
        <w:spacing w:after="0" w:line="240" w:lineRule="auto"/>
        <w:ind w:firstLine="709"/>
        <w:rPr>
          <w:rFonts w:cs="Times New Roman"/>
          <w:bCs/>
          <w:szCs w:val="20"/>
        </w:rPr>
      </w:pPr>
      <w:r w:rsidRPr="00C92E74">
        <w:rPr>
          <w:rFonts w:cs="Times New Roman"/>
          <w:szCs w:val="20"/>
        </w:rPr>
        <w:t> </w:t>
      </w:r>
      <w:r w:rsidRPr="00C92E74">
        <w:rPr>
          <w:rFonts w:cs="Times New Roman"/>
          <w:bCs/>
          <w:szCs w:val="20"/>
        </w:rPr>
        <w:t xml:space="preserve">Курс химии </w:t>
      </w:r>
      <w:r w:rsidRPr="00C92E74">
        <w:rPr>
          <w:rFonts w:cs="Times New Roman"/>
          <w:szCs w:val="20"/>
        </w:rPr>
        <w:t>на уровне основного общего образования</w:t>
      </w:r>
      <w:r w:rsidRPr="00C92E74">
        <w:rPr>
          <w:rFonts w:cs="Times New Roman"/>
          <w:bCs/>
          <w:szCs w:val="20"/>
        </w:rPr>
        <w:t xml:space="preserve"> ориентирован на освоение обучающимися системы первон</w:t>
      </w:r>
      <w:r w:rsidRPr="00C92E74">
        <w:rPr>
          <w:rFonts w:cs="Times New Roman"/>
          <w:bCs/>
          <w:szCs w:val="20"/>
        </w:rPr>
        <w:t>а</w:t>
      </w:r>
      <w:r w:rsidRPr="00C92E74">
        <w:rPr>
          <w:rFonts w:cs="Times New Roman"/>
          <w:bCs/>
          <w:szCs w:val="20"/>
        </w:rPr>
        <w:t>чальных понятий химии, основ неорганической химии и некоторых отдельных значимых понятий органической химии.</w:t>
      </w:r>
    </w:p>
    <w:p w14:paraId="124F48C4" w14:textId="24116178" w:rsidR="00C02E70" w:rsidRPr="00C92E74" w:rsidRDefault="00C02E70" w:rsidP="009F4D36">
      <w:pPr>
        <w:spacing w:after="0" w:line="240" w:lineRule="auto"/>
        <w:ind w:firstLine="720"/>
        <w:rPr>
          <w:rFonts w:cs="Times New Roman"/>
          <w:szCs w:val="20"/>
        </w:rPr>
      </w:pPr>
      <w:r w:rsidRPr="00C92E74">
        <w:rPr>
          <w:rFonts w:cs="Times New Roman"/>
          <w:szCs w:val="20"/>
        </w:rPr>
        <w:t> Структура содержания программы по химии сформирована на основе системного подхода к её изучению. Соде</w:t>
      </w:r>
      <w:r w:rsidRPr="00C92E74">
        <w:rPr>
          <w:rFonts w:cs="Times New Roman"/>
          <w:szCs w:val="20"/>
        </w:rPr>
        <w:t>р</w:t>
      </w:r>
      <w:r w:rsidRPr="00C92E74">
        <w:rPr>
          <w:rFonts w:cs="Times New Roman"/>
          <w:szCs w:val="20"/>
        </w:rPr>
        <w:t>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w:t>
      </w:r>
      <w:r w:rsidRPr="00C92E74">
        <w:rPr>
          <w:rFonts w:cs="Times New Roman"/>
          <w:szCs w:val="20"/>
        </w:rPr>
        <w:t>в</w:t>
      </w:r>
      <w:r w:rsidRPr="00C92E74">
        <w:rPr>
          <w:rFonts w:cs="Times New Roman"/>
          <w:szCs w:val="20"/>
        </w:rPr>
        <w:t xml:space="preserve">лений разного уровня: </w:t>
      </w:r>
    </w:p>
    <w:p w14:paraId="06A74C97"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 xml:space="preserve">атомно­молекулярного учения как основы всего естествознания; </w:t>
      </w:r>
    </w:p>
    <w:p w14:paraId="5B31F7F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Периодического закона Д.И. Менделеева как основного закона химии;</w:t>
      </w:r>
    </w:p>
    <w:p w14:paraId="2702F15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учения о строении атома и химической связи;</w:t>
      </w:r>
    </w:p>
    <w:p w14:paraId="36F2317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представлений об электролитической диссоциации веществ в растворах.</w:t>
      </w:r>
    </w:p>
    <w:p w14:paraId="046049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w:t>
      </w:r>
      <w:r w:rsidRPr="00C92E74">
        <w:rPr>
          <w:rFonts w:cs="Times New Roman"/>
          <w:szCs w:val="20"/>
        </w:rPr>
        <w:t>з</w:t>
      </w:r>
      <w:r w:rsidRPr="00C92E74">
        <w:rPr>
          <w:rFonts w:cs="Times New Roman"/>
          <w:szCs w:val="20"/>
        </w:rPr>
        <w:t>можностей практического применения и получения изучаемых веществ.</w:t>
      </w:r>
    </w:p>
    <w:p w14:paraId="7D0186B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w:t>
      </w:r>
      <w:r w:rsidRPr="00C92E74">
        <w:rPr>
          <w:rFonts w:cs="Times New Roman"/>
          <w:szCs w:val="20"/>
        </w:rPr>
        <w:t>о</w:t>
      </w:r>
      <w:r w:rsidRPr="00C92E74">
        <w:rPr>
          <w:rFonts w:cs="Times New Roman"/>
          <w:szCs w:val="20"/>
        </w:rPr>
        <w:t>гия. 5–7 классы» и «Физика. 7 класс».</w:t>
      </w:r>
    </w:p>
    <w:p w14:paraId="3E9A8827" w14:textId="49D4EC4C" w:rsidR="00C02E70" w:rsidRPr="00C92E74" w:rsidRDefault="00C02E70" w:rsidP="009F4D36">
      <w:pPr>
        <w:spacing w:after="0" w:line="240" w:lineRule="auto"/>
        <w:ind w:firstLine="720"/>
        <w:rPr>
          <w:rFonts w:cs="Times New Roman"/>
          <w:bCs/>
          <w:szCs w:val="20"/>
        </w:rPr>
      </w:pPr>
      <w:r w:rsidRPr="00C92E74">
        <w:rPr>
          <w:rFonts w:cs="Times New Roman"/>
          <w:szCs w:val="20"/>
        </w:rPr>
        <w:t> При изучении химии происходит формирование знаний основ химической науки как области современного ест</w:t>
      </w:r>
      <w:r w:rsidRPr="00C92E74">
        <w:rPr>
          <w:rFonts w:cs="Times New Roman"/>
          <w:szCs w:val="20"/>
        </w:rPr>
        <w:t>е</w:t>
      </w:r>
      <w:r w:rsidRPr="00C92E74">
        <w:rPr>
          <w:rFonts w:cs="Times New Roman"/>
          <w:szCs w:val="20"/>
        </w:rPr>
        <w:t xml:space="preserve">ствознания, практической деятельности человека и как одного из компонентов мировой культуры. </w:t>
      </w:r>
      <w:r w:rsidRPr="00C92E74">
        <w:rPr>
          <w:rFonts w:cs="Times New Roman"/>
          <w:bCs/>
          <w:szCs w:val="20"/>
        </w:rPr>
        <w:t xml:space="preserve">Задача </w:t>
      </w:r>
      <w:r w:rsidRPr="00C92E74">
        <w:rPr>
          <w:rFonts w:cs="Times New Roman"/>
          <w:szCs w:val="20"/>
        </w:rPr>
        <w:t>учебного</w:t>
      </w:r>
      <w:r w:rsidRPr="00C92E74">
        <w:rPr>
          <w:rFonts w:cs="Times New Roman"/>
          <w:bCs/>
          <w:szCs w:val="20"/>
        </w:rPr>
        <w:t xml:space="preserve"> предмета состоит в формировании системы химических знаний </w:t>
      </w:r>
      <w:r w:rsidRPr="00C92E74">
        <w:rPr>
          <w:rFonts w:cs="Times New Roman"/>
          <w:szCs w:val="20"/>
        </w:rPr>
        <w:t>–</w:t>
      </w:r>
      <w:r w:rsidRPr="00C92E74">
        <w:rPr>
          <w:rFonts w:cs="Times New Roman"/>
          <w:bCs/>
          <w:szCs w:val="20"/>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w:t>
      </w:r>
      <w:r w:rsidRPr="00C92E74">
        <w:rPr>
          <w:rFonts w:cs="Times New Roman"/>
          <w:bCs/>
          <w:szCs w:val="20"/>
        </w:rPr>
        <w:t>б</w:t>
      </w:r>
      <w:r w:rsidRPr="00C92E74">
        <w:rPr>
          <w:rFonts w:cs="Times New Roman"/>
          <w:bCs/>
          <w:szCs w:val="20"/>
        </w:rPr>
        <w:t>но-познавательной и учебно-исследовательской деятельности, освоении правил безопасного обращения с веществами в п</w:t>
      </w:r>
      <w:r w:rsidRPr="00C92E74">
        <w:rPr>
          <w:rFonts w:cs="Times New Roman"/>
          <w:bCs/>
          <w:szCs w:val="20"/>
        </w:rPr>
        <w:t>о</w:t>
      </w:r>
      <w:r w:rsidRPr="00C92E74">
        <w:rPr>
          <w:rFonts w:cs="Times New Roman"/>
          <w:bCs/>
          <w:szCs w:val="20"/>
        </w:rPr>
        <w:t xml:space="preserve">вседневной жизни. </w:t>
      </w:r>
    </w:p>
    <w:p w14:paraId="4966204D" w14:textId="0879EE36" w:rsidR="00C02E70" w:rsidRPr="00C92E74" w:rsidRDefault="00C02E70" w:rsidP="009F4D36">
      <w:pPr>
        <w:spacing w:after="0" w:line="240" w:lineRule="auto"/>
        <w:ind w:firstLine="720"/>
        <w:rPr>
          <w:rFonts w:cs="Times New Roman"/>
          <w:szCs w:val="20"/>
        </w:rPr>
      </w:pPr>
      <w:r w:rsidRPr="00C92E74">
        <w:rPr>
          <w:rFonts w:cs="Times New Roman"/>
          <w:szCs w:val="20"/>
        </w:rPr>
        <w:t> При изучении химии на уровне основного общего образования важное значение приобрели такие цели, как:</w:t>
      </w:r>
    </w:p>
    <w:p w14:paraId="6DF205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8CB31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направленность обучения на систематическое приобщение обучающихся к самостоятельной познавательной де</w:t>
      </w:r>
      <w:r w:rsidRPr="00C92E74">
        <w:rPr>
          <w:rFonts w:cs="Times New Roman"/>
          <w:szCs w:val="20"/>
        </w:rPr>
        <w:t>я</w:t>
      </w:r>
      <w:r w:rsidRPr="00C92E74">
        <w:rPr>
          <w:rFonts w:cs="Times New Roman"/>
          <w:szCs w:val="20"/>
        </w:rPr>
        <w:t>тельности, научным методам познания, формирующим мотивацию и развитие способностей к химии;</w:t>
      </w:r>
    </w:p>
    <w:p w14:paraId="262D9E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w:t>
      </w:r>
      <w:r w:rsidRPr="00C92E74">
        <w:rPr>
          <w:rFonts w:cs="Times New Roman"/>
          <w:szCs w:val="20"/>
        </w:rPr>
        <w:t>я</w:t>
      </w:r>
      <w:r w:rsidRPr="00C92E74">
        <w:rPr>
          <w:rFonts w:cs="Times New Roman"/>
          <w:szCs w:val="20"/>
        </w:rPr>
        <w:t>тельности;</w:t>
      </w:r>
    </w:p>
    <w:p w14:paraId="3F2FE346" w14:textId="77777777" w:rsidR="00C02E70" w:rsidRPr="00C92E74" w:rsidRDefault="00C02E70" w:rsidP="00747AC8">
      <w:pPr>
        <w:spacing w:after="0" w:line="240" w:lineRule="auto"/>
        <w:ind w:firstLine="709"/>
        <w:rPr>
          <w:rFonts w:cs="Times New Roman"/>
          <w:bCs/>
          <w:szCs w:val="20"/>
        </w:rPr>
      </w:pPr>
      <w:r w:rsidRPr="00C92E74">
        <w:rPr>
          <w:rFonts w:cs="Times New Roman"/>
          <w:bCs/>
          <w:szCs w:val="20"/>
        </w:rPr>
        <w:t>формирование общей функциональной и естественно-научной грамотности, в том числе умений объяснять и оцен</w:t>
      </w:r>
      <w:r w:rsidRPr="00C92E74">
        <w:rPr>
          <w:rFonts w:cs="Times New Roman"/>
          <w:bCs/>
          <w:szCs w:val="20"/>
        </w:rPr>
        <w:t>и</w:t>
      </w:r>
      <w:r w:rsidRPr="00C92E74">
        <w:rPr>
          <w:rFonts w:cs="Times New Roman"/>
          <w:bCs/>
          <w:szCs w:val="20"/>
        </w:rPr>
        <w:t>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B2EBEC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B58F9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мотивации к обучению, способностей к самоконтролю и самовоспитанию на основе усвоения общечелов</w:t>
      </w:r>
      <w:r w:rsidRPr="00C92E74">
        <w:rPr>
          <w:rFonts w:cs="Times New Roman"/>
          <w:szCs w:val="20"/>
        </w:rPr>
        <w:t>е</w:t>
      </w:r>
      <w:r w:rsidRPr="00C92E74">
        <w:rPr>
          <w:rFonts w:cs="Times New Roman"/>
          <w:szCs w:val="20"/>
        </w:rPr>
        <w:t>ческих ценностей, готовности к осознанному выбору профиля и направленности дальнейшего обучения.</w:t>
      </w:r>
    </w:p>
    <w:p w14:paraId="5F68D2AE" w14:textId="48B455D9" w:rsidR="00C02E70" w:rsidRPr="00C92E74" w:rsidRDefault="00C02E70" w:rsidP="009F4D36">
      <w:pPr>
        <w:spacing w:after="0" w:line="240" w:lineRule="auto"/>
        <w:ind w:firstLine="720"/>
        <w:rPr>
          <w:rFonts w:cs="Times New Roman"/>
          <w:szCs w:val="20"/>
        </w:rPr>
      </w:pPr>
      <w:r w:rsidRPr="00C92E74">
        <w:rPr>
          <w:rFonts w:cs="Times New Roman"/>
          <w:szCs w:val="20"/>
        </w:rPr>
        <w:t> Общее число часов, рекомендованных для изучения химии, – 136 часов: в 8 классе – 68 часов (2 часа в неделю), в 9 классе – 68 часов (2 часа в неделю).</w:t>
      </w:r>
    </w:p>
    <w:p w14:paraId="536750F9" w14:textId="494E4391" w:rsidR="00C02E70" w:rsidRPr="009F4D36" w:rsidRDefault="00C02E70" w:rsidP="009F4D36">
      <w:pPr>
        <w:spacing w:after="0" w:line="240" w:lineRule="auto"/>
        <w:ind w:firstLine="720"/>
        <w:rPr>
          <w:rFonts w:cs="Times New Roman"/>
          <w:b/>
          <w:szCs w:val="20"/>
        </w:rPr>
      </w:pPr>
      <w:r w:rsidRPr="00C92E74">
        <w:rPr>
          <w:rFonts w:cs="Times New Roman"/>
          <w:szCs w:val="20"/>
        </w:rPr>
        <w:t> </w:t>
      </w:r>
      <w:r w:rsidRPr="009F4D36">
        <w:rPr>
          <w:rFonts w:cs="Times New Roman"/>
          <w:b/>
          <w:szCs w:val="20"/>
        </w:rPr>
        <w:t>Содержание обучения в 8 классе.</w:t>
      </w:r>
    </w:p>
    <w:p w14:paraId="3D9A52A6" w14:textId="5A82F46E" w:rsidR="00C02E70" w:rsidRPr="00C92E74" w:rsidRDefault="00C02E70" w:rsidP="009F4D36">
      <w:pPr>
        <w:spacing w:after="0" w:line="240" w:lineRule="auto"/>
        <w:ind w:firstLine="720"/>
        <w:rPr>
          <w:rFonts w:cs="Times New Roman"/>
          <w:szCs w:val="20"/>
        </w:rPr>
      </w:pPr>
      <w:r w:rsidRPr="00C92E74">
        <w:rPr>
          <w:rFonts w:cs="Times New Roman"/>
          <w:szCs w:val="20"/>
        </w:rPr>
        <w:t> Первоначальные химические понятия.</w:t>
      </w:r>
    </w:p>
    <w:p w14:paraId="64617D4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Предмет химии. Роль химии в жизни человека. </w:t>
      </w:r>
      <w:r w:rsidRPr="00C92E74">
        <w:rPr>
          <w:rFonts w:cs="Times New Roman"/>
          <w:bCs/>
          <w:szCs w:val="20"/>
        </w:rPr>
        <w:t xml:space="preserve">Химия в системе наук. </w:t>
      </w:r>
      <w:r w:rsidRPr="00C92E74">
        <w:rPr>
          <w:rFonts w:cs="Times New Roman"/>
          <w:szCs w:val="20"/>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B0EDD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Атомы и молекулы. Химические элементы. Символы химических элементов. Простые и сложные вещества. Ато</w:t>
      </w:r>
      <w:r w:rsidRPr="00C92E74">
        <w:rPr>
          <w:rFonts w:cs="Times New Roman"/>
          <w:szCs w:val="20"/>
        </w:rPr>
        <w:t>м</w:t>
      </w:r>
      <w:r w:rsidRPr="00C92E74">
        <w:rPr>
          <w:rFonts w:cs="Times New Roman"/>
          <w:szCs w:val="20"/>
        </w:rPr>
        <w:t>но­молекулярное учение.</w:t>
      </w:r>
    </w:p>
    <w:p w14:paraId="544190F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Химическая формула. Валентность атомов химических элементов. Закон постоянства состава веществ. Относител</w:t>
      </w:r>
      <w:r w:rsidRPr="00C92E74">
        <w:rPr>
          <w:rFonts w:cs="Times New Roman"/>
          <w:szCs w:val="20"/>
        </w:rPr>
        <w:t>ь</w:t>
      </w:r>
      <w:r w:rsidRPr="00C92E74">
        <w:rPr>
          <w:rFonts w:cs="Times New Roman"/>
          <w:szCs w:val="20"/>
        </w:rPr>
        <w:t>ная атомная масса. Относительная молекулярная масса. Массовая доля химического элемента в соединении.</w:t>
      </w:r>
    </w:p>
    <w:p w14:paraId="7263E5AA" w14:textId="77777777" w:rsidR="00C02E70" w:rsidRPr="00C92E74" w:rsidRDefault="00C02E70" w:rsidP="00747AC8">
      <w:pPr>
        <w:spacing w:after="0" w:line="240" w:lineRule="auto"/>
        <w:ind w:firstLine="709"/>
        <w:rPr>
          <w:rFonts w:cs="Times New Roman"/>
          <w:bCs/>
          <w:color w:val="FF0000"/>
          <w:szCs w:val="20"/>
        </w:rPr>
      </w:pPr>
      <w:r w:rsidRPr="00C92E74">
        <w:rPr>
          <w:rFonts w:cs="Times New Roman"/>
          <w:bCs/>
          <w:szCs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C92E74">
        <w:rPr>
          <w:rFonts w:cs="Times New Roman"/>
          <w:bCs/>
          <w:color w:val="FF0000"/>
          <w:szCs w:val="20"/>
        </w:rPr>
        <w:t xml:space="preserve"> </w:t>
      </w:r>
    </w:p>
    <w:p w14:paraId="7D6EAD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A146B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знакомство с химической посудой, правилами работы в лаборатории и приёмами обр</w:t>
      </w:r>
      <w:r w:rsidRPr="00C92E74">
        <w:rPr>
          <w:rFonts w:cs="Times New Roman"/>
          <w:szCs w:val="20"/>
        </w:rPr>
        <w:t>а</w:t>
      </w:r>
      <w:r w:rsidRPr="00C92E74">
        <w:rPr>
          <w:rFonts w:cs="Times New Roman"/>
          <w:szCs w:val="20"/>
        </w:rPr>
        <w:t>щения с лабораторным оборудованием, изучение и описание физических свойств образцов неорганических веществ, набл</w:t>
      </w:r>
      <w:r w:rsidRPr="00C92E74">
        <w:rPr>
          <w:rFonts w:cs="Times New Roman"/>
          <w:szCs w:val="20"/>
        </w:rPr>
        <w:t>ю</w:t>
      </w:r>
      <w:r w:rsidRPr="00C92E74">
        <w:rPr>
          <w:rFonts w:cs="Times New Roman"/>
          <w:szCs w:val="20"/>
        </w:rPr>
        <w:t>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w:t>
      </w:r>
      <w:r w:rsidRPr="00C92E74">
        <w:rPr>
          <w:rFonts w:cs="Times New Roman"/>
          <w:szCs w:val="20"/>
        </w:rPr>
        <w:t>и</w:t>
      </w:r>
      <w:r w:rsidRPr="00C92E74">
        <w:rPr>
          <w:rFonts w:cs="Times New Roman"/>
          <w:szCs w:val="20"/>
        </w:rPr>
        <w:t>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w:t>
      </w:r>
      <w:r w:rsidRPr="00C92E74">
        <w:rPr>
          <w:rFonts w:cs="Times New Roman"/>
          <w:szCs w:val="20"/>
        </w:rPr>
        <w:t>о</w:t>
      </w:r>
      <w:r w:rsidRPr="00C92E74">
        <w:rPr>
          <w:rFonts w:cs="Times New Roman"/>
          <w:szCs w:val="20"/>
        </w:rPr>
        <w:t>лекул (шаростержневых).</w:t>
      </w:r>
    </w:p>
    <w:p w14:paraId="1C7DD199" w14:textId="6CE8093C" w:rsidR="00C02E70" w:rsidRPr="00C92E74" w:rsidRDefault="00C02E70" w:rsidP="009F4D36">
      <w:pPr>
        <w:spacing w:after="0" w:line="240" w:lineRule="auto"/>
        <w:ind w:firstLine="720"/>
        <w:rPr>
          <w:rFonts w:cs="Times New Roman"/>
          <w:szCs w:val="20"/>
        </w:rPr>
      </w:pPr>
      <w:r w:rsidRPr="00C92E74">
        <w:rPr>
          <w:rFonts w:cs="Times New Roman"/>
          <w:szCs w:val="20"/>
        </w:rPr>
        <w:t> Важнейшие представители неорганических веществ.</w:t>
      </w:r>
    </w:p>
    <w:p w14:paraId="21DE94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2EB3C6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5787E9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Водород – элемент и простое вещество. Нахождение водорода в природе, физические и химические свойства, пр</w:t>
      </w:r>
      <w:r w:rsidRPr="00C92E74">
        <w:rPr>
          <w:rFonts w:cs="Times New Roman"/>
          <w:szCs w:val="20"/>
        </w:rPr>
        <w:t>и</w:t>
      </w:r>
      <w:r w:rsidRPr="00C92E74">
        <w:rPr>
          <w:rFonts w:cs="Times New Roman"/>
          <w:szCs w:val="20"/>
        </w:rPr>
        <w:t>менение, способы получения. Кислоты и соли.</w:t>
      </w:r>
    </w:p>
    <w:p w14:paraId="3A9CBAB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Молярный объём газов. Расчёты по химическим уравнениям.</w:t>
      </w:r>
    </w:p>
    <w:p w14:paraId="29B4259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Физические свойства воды. Вода как растворитель. Растворы. Насыщенные и ненасыщенные растворы. Раствор</w:t>
      </w:r>
      <w:r w:rsidRPr="00C92E74">
        <w:rPr>
          <w:rFonts w:cs="Times New Roman"/>
          <w:szCs w:val="20"/>
        </w:rPr>
        <w:t>и</w:t>
      </w:r>
      <w:r w:rsidRPr="00C92E74">
        <w:rPr>
          <w:rFonts w:cs="Times New Roman"/>
          <w:szCs w:val="20"/>
        </w:rPr>
        <w:t>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F122E1F"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Классификация неорганических соединений. Оксиды. Классификация оксидов: солеобразующие (основные, ки</w:t>
      </w:r>
      <w:r w:rsidRPr="00C92E74">
        <w:rPr>
          <w:rFonts w:cs="Times New Roman"/>
          <w:szCs w:val="20"/>
        </w:rPr>
        <w:t>с</w:t>
      </w:r>
      <w:r w:rsidRPr="00C92E74">
        <w:rPr>
          <w:rFonts w:cs="Times New Roman"/>
          <w:szCs w:val="20"/>
        </w:rPr>
        <w:t>лотные, амфотерные) и несолеобразующие. Номенклатура оксидов. Физические и химические свойства оксидов. Получение оксидов.</w:t>
      </w:r>
    </w:p>
    <w:p w14:paraId="778064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39D86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34452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Соли. Номенклатура солей.</w:t>
      </w:r>
    </w:p>
    <w:p w14:paraId="794DC55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Физические и химические свойства солей. Получение солей.</w:t>
      </w:r>
    </w:p>
    <w:p w14:paraId="3798116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Генетическая связь между классами неорганических соединений.</w:t>
      </w:r>
    </w:p>
    <w:p w14:paraId="5FDFF62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качественное определение содержания кислорода в воздухе, получение, собирание, ра</w:t>
      </w:r>
      <w:r w:rsidRPr="00C92E74">
        <w:rPr>
          <w:rFonts w:cs="Times New Roman"/>
          <w:szCs w:val="20"/>
        </w:rPr>
        <w:t>с</w:t>
      </w:r>
      <w:r w:rsidRPr="00C92E74">
        <w:rPr>
          <w:rFonts w:cs="Times New Roman"/>
          <w:szCs w:val="20"/>
        </w:rPr>
        <w:t>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w:t>
      </w:r>
      <w:r w:rsidRPr="00C92E74">
        <w:rPr>
          <w:rFonts w:cs="Times New Roman"/>
          <w:szCs w:val="20"/>
        </w:rPr>
        <w:t>а</w:t>
      </w:r>
      <w:r w:rsidRPr="00C92E74">
        <w:rPr>
          <w:rFonts w:cs="Times New Roman"/>
          <w:szCs w:val="20"/>
        </w:rPr>
        <w:t>вание и изучение свойств водорода (горение), взаимодействие водорода с оксидом меди (II) (возможно использование в</w:t>
      </w:r>
      <w:r w:rsidRPr="00C92E74">
        <w:rPr>
          <w:rFonts w:cs="Times New Roman"/>
          <w:szCs w:val="20"/>
        </w:rPr>
        <w:t>и</w:t>
      </w:r>
      <w:r w:rsidRPr="00C92E74">
        <w:rPr>
          <w:rFonts w:cs="Times New Roman"/>
          <w:szCs w:val="20"/>
        </w:rPr>
        <w:t>деоматериалов), наблюдение образцов веществ количеством 1 моль, исследование особенностей растворения веществ с ра</w:t>
      </w:r>
      <w:r w:rsidRPr="00C92E74">
        <w:rPr>
          <w:rFonts w:cs="Times New Roman"/>
          <w:szCs w:val="20"/>
        </w:rPr>
        <w:t>з</w:t>
      </w:r>
      <w:r w:rsidRPr="00C92E74">
        <w:rPr>
          <w:rFonts w:cs="Times New Roman"/>
          <w:szCs w:val="20"/>
        </w:rPr>
        <w:t>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w:t>
      </w:r>
      <w:r w:rsidRPr="00C92E74">
        <w:rPr>
          <w:rFonts w:cs="Times New Roman"/>
          <w:szCs w:val="20"/>
        </w:rPr>
        <w:t>о</w:t>
      </w:r>
      <w:r w:rsidRPr="00C92E74">
        <w:rPr>
          <w:rFonts w:cs="Times New Roman"/>
          <w:szCs w:val="20"/>
        </w:rPr>
        <w:t>действия оксида меди (II) с раствором серной кислоты, кислот с металлами, реакций нейтрализации, получение нераств</w:t>
      </w:r>
      <w:r w:rsidRPr="00C92E74">
        <w:rPr>
          <w:rFonts w:cs="Times New Roman"/>
          <w:szCs w:val="20"/>
        </w:rPr>
        <w:t>о</w:t>
      </w:r>
      <w:r w:rsidRPr="00C92E74">
        <w:rPr>
          <w:rFonts w:cs="Times New Roman"/>
          <w:szCs w:val="20"/>
        </w:rPr>
        <w:t>римых оснований, вытеснение одного металла другим из раствора соли, решение экспериментальных задач по теме «Ва</w:t>
      </w:r>
      <w:r w:rsidRPr="00C92E74">
        <w:rPr>
          <w:rFonts w:cs="Times New Roman"/>
          <w:szCs w:val="20"/>
        </w:rPr>
        <w:t>ж</w:t>
      </w:r>
      <w:r w:rsidRPr="00C92E74">
        <w:rPr>
          <w:rFonts w:cs="Times New Roman"/>
          <w:szCs w:val="20"/>
        </w:rPr>
        <w:t>нейшие классы неорганических соединений».</w:t>
      </w:r>
    </w:p>
    <w:p w14:paraId="2DF230CC" w14:textId="1CB72481" w:rsidR="00C02E70" w:rsidRPr="00C92E74" w:rsidRDefault="00C02E70" w:rsidP="009F4D36">
      <w:pPr>
        <w:spacing w:after="0" w:line="240" w:lineRule="auto"/>
        <w:ind w:firstLine="720"/>
        <w:rPr>
          <w:rFonts w:cs="Times New Roman"/>
          <w:szCs w:val="20"/>
        </w:rPr>
      </w:pPr>
      <w:r w:rsidRPr="00C92E74">
        <w:rPr>
          <w:rFonts w:cs="Times New Roman"/>
          <w:szCs w:val="20"/>
        </w:rPr>
        <w:t> Периодический закон и Периодическая система химических элементов Д.И. Менделеева. Строение атомов. Хим</w:t>
      </w:r>
      <w:r w:rsidRPr="00C92E74">
        <w:rPr>
          <w:rFonts w:cs="Times New Roman"/>
          <w:szCs w:val="20"/>
        </w:rPr>
        <w:t>и</w:t>
      </w:r>
      <w:r w:rsidRPr="00C92E74">
        <w:rPr>
          <w:rFonts w:cs="Times New Roman"/>
          <w:szCs w:val="20"/>
        </w:rPr>
        <w:t>ческая связь. Окислительно-восстановительные реакции.</w:t>
      </w:r>
    </w:p>
    <w:p w14:paraId="3F46CF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Первые попытки классификации химических элементов. Понятие о группах сходных элементов (щелочные и щ</w:t>
      </w:r>
      <w:r w:rsidRPr="00C92E74">
        <w:rPr>
          <w:rFonts w:cs="Times New Roman"/>
          <w:szCs w:val="20"/>
        </w:rPr>
        <w:t>е</w:t>
      </w:r>
      <w:r w:rsidRPr="00C92E74">
        <w:rPr>
          <w:rFonts w:cs="Times New Roman"/>
          <w:szCs w:val="20"/>
        </w:rPr>
        <w:t>лочноземельные металлы, галогены, инертные газы). Элементы, которые образуют амфотерные оксиды и гидроксиды.</w:t>
      </w:r>
    </w:p>
    <w:p w14:paraId="1A99602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Периодический закон. Периодическая система химических элементов Д.И. Менделеева. Короткопериодная и дли</w:t>
      </w:r>
      <w:r w:rsidRPr="00C92E74">
        <w:rPr>
          <w:rFonts w:cs="Times New Roman"/>
          <w:szCs w:val="20"/>
        </w:rPr>
        <w:t>н</w:t>
      </w:r>
      <w:r w:rsidRPr="00C92E74">
        <w:rPr>
          <w:rFonts w:cs="Times New Roman"/>
          <w:szCs w:val="20"/>
        </w:rPr>
        <w:t>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90ACF9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ECAFE1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4C82AC9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Химическая связь. Ковалентная (полярная и неполярная) связь. Электроотрицательность химических элементов. Ионная связь.</w:t>
      </w:r>
    </w:p>
    <w:p w14:paraId="4C232C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Степень окисления. Окислительно­восстановительные реакции. Процессы окисления и восстановления. Окислители и восстановители.</w:t>
      </w:r>
    </w:p>
    <w:p w14:paraId="7C6AB98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55BD7D8" w14:textId="39003D4F" w:rsidR="00C02E70" w:rsidRPr="00C92E74" w:rsidRDefault="00C02E70" w:rsidP="009F4D36">
      <w:pPr>
        <w:spacing w:after="0" w:line="240" w:lineRule="auto"/>
        <w:ind w:firstLine="720"/>
        <w:rPr>
          <w:rFonts w:cs="Times New Roman"/>
          <w:szCs w:val="20"/>
        </w:rPr>
      </w:pPr>
      <w:r w:rsidRPr="00C92E74">
        <w:rPr>
          <w:rFonts w:cs="Times New Roman"/>
          <w:szCs w:val="20"/>
        </w:rPr>
        <w:t> Межпредметные связи.</w:t>
      </w:r>
    </w:p>
    <w:p w14:paraId="4F7439A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8D5BB9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Общие естественно­научные понятия: научный факт, гипотеза, теория, закон, анализ, синтез, классификация, пер</w:t>
      </w:r>
      <w:r w:rsidRPr="00C92E74">
        <w:rPr>
          <w:rFonts w:cs="Times New Roman"/>
          <w:szCs w:val="20"/>
        </w:rPr>
        <w:t>и</w:t>
      </w:r>
      <w:r w:rsidRPr="00C92E74">
        <w:rPr>
          <w:rFonts w:cs="Times New Roman"/>
          <w:szCs w:val="20"/>
        </w:rPr>
        <w:t>одичность, наблюдение, эксперимент, моделирование, измерение, модель, явление.</w:t>
      </w:r>
    </w:p>
    <w:p w14:paraId="7A8AD24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w:t>
      </w:r>
      <w:r w:rsidRPr="00C92E74">
        <w:rPr>
          <w:rFonts w:cs="Times New Roman"/>
          <w:szCs w:val="20"/>
        </w:rPr>
        <w:t>а</w:t>
      </w:r>
      <w:r w:rsidRPr="00C92E74">
        <w:rPr>
          <w:rFonts w:cs="Times New Roman"/>
          <w:szCs w:val="20"/>
        </w:rPr>
        <w:t>неты, звёзды, Солнце.</w:t>
      </w:r>
    </w:p>
    <w:p w14:paraId="3AB26EC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Биология: фотосинтез, дыхание, биосфера.</w:t>
      </w:r>
    </w:p>
    <w:p w14:paraId="6A5162F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География: атмосфера, гидросфера, минералы, горные породы, полезные ископаемые, топливо, водные ресурсы.</w:t>
      </w:r>
    </w:p>
    <w:p w14:paraId="4F4FB723" w14:textId="593CCE5F" w:rsidR="00C02E70" w:rsidRPr="009F4D36" w:rsidRDefault="00C02E70" w:rsidP="009F4D36">
      <w:pPr>
        <w:spacing w:after="0" w:line="240" w:lineRule="auto"/>
        <w:ind w:firstLine="720"/>
        <w:rPr>
          <w:rFonts w:cs="Times New Roman"/>
          <w:b/>
          <w:szCs w:val="20"/>
        </w:rPr>
      </w:pPr>
      <w:r w:rsidRPr="00C92E74">
        <w:rPr>
          <w:rFonts w:cs="Times New Roman"/>
          <w:szCs w:val="20"/>
        </w:rPr>
        <w:t> </w:t>
      </w:r>
      <w:r w:rsidRPr="009F4D36">
        <w:rPr>
          <w:rFonts w:cs="Times New Roman"/>
          <w:b/>
          <w:szCs w:val="20"/>
        </w:rPr>
        <w:t>Содержание обучения в 9 классе.</w:t>
      </w:r>
    </w:p>
    <w:p w14:paraId="4031A623" w14:textId="0CC60814" w:rsidR="00C02E70" w:rsidRPr="00C92E74" w:rsidRDefault="00C02E70" w:rsidP="009F4D36">
      <w:pPr>
        <w:spacing w:after="0" w:line="240" w:lineRule="auto"/>
        <w:ind w:firstLine="720"/>
        <w:rPr>
          <w:rFonts w:cs="Times New Roman"/>
          <w:szCs w:val="20"/>
        </w:rPr>
      </w:pPr>
      <w:r w:rsidRPr="00C92E74">
        <w:rPr>
          <w:rFonts w:cs="Times New Roman"/>
          <w:szCs w:val="20"/>
        </w:rPr>
        <w:t> Вещество и химическая реакция.</w:t>
      </w:r>
    </w:p>
    <w:p w14:paraId="4BBF602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Периодический закон. Периодическая система химических элементов Д.И. Менделеева. Строение атомов. Закон</w:t>
      </w:r>
      <w:r w:rsidRPr="00C92E74">
        <w:rPr>
          <w:rFonts w:cs="Times New Roman"/>
          <w:szCs w:val="20"/>
        </w:rPr>
        <w:t>о</w:t>
      </w:r>
      <w:r w:rsidRPr="00C92E74">
        <w:rPr>
          <w:rFonts w:cs="Times New Roman"/>
          <w:szCs w:val="20"/>
        </w:rPr>
        <w:t>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7D9D24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63BF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FBC8B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F32A8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w:t>
      </w:r>
      <w:r w:rsidRPr="00C92E74">
        <w:rPr>
          <w:rFonts w:cs="Times New Roman"/>
          <w:szCs w:val="20"/>
        </w:rPr>
        <w:t>о</w:t>
      </w:r>
      <w:r w:rsidRPr="00C92E74">
        <w:rPr>
          <w:rFonts w:cs="Times New Roman"/>
          <w:szCs w:val="20"/>
        </w:rPr>
        <w:t>рость химической реакции и положение химического равновесия.</w:t>
      </w:r>
    </w:p>
    <w:p w14:paraId="456DF76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Окислительно­восстановительные реакции, электронный баланс окислительно­восстановительной реакции. Соста</w:t>
      </w:r>
      <w:r w:rsidRPr="00C92E74">
        <w:rPr>
          <w:rFonts w:cs="Times New Roman"/>
          <w:szCs w:val="20"/>
        </w:rPr>
        <w:t>в</w:t>
      </w:r>
      <w:r w:rsidRPr="00C92E74">
        <w:rPr>
          <w:rFonts w:cs="Times New Roman"/>
          <w:szCs w:val="20"/>
        </w:rPr>
        <w:t>ление уравнений окислительно­восстановительных реакций с использованием метода электронного баланса.</w:t>
      </w:r>
    </w:p>
    <w:p w14:paraId="26B99EFC"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3A14FE9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w:t>
      </w:r>
      <w:r w:rsidRPr="00C92E74">
        <w:rPr>
          <w:rFonts w:cs="Times New Roman"/>
          <w:szCs w:val="20"/>
        </w:rPr>
        <w:t>е</w:t>
      </w:r>
      <w:r w:rsidRPr="00C92E74">
        <w:rPr>
          <w:rFonts w:cs="Times New Roman"/>
          <w:szCs w:val="20"/>
        </w:rPr>
        <w:t>акции на ионы. Понятие о гидролизе солей.</w:t>
      </w:r>
    </w:p>
    <w:p w14:paraId="5277C6E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w:t>
      </w:r>
      <w:r w:rsidRPr="00C92E74">
        <w:rPr>
          <w:rFonts w:cs="Times New Roman"/>
          <w:szCs w:val="20"/>
        </w:rPr>
        <w:t>е</w:t>
      </w:r>
      <w:r w:rsidRPr="00C92E74">
        <w:rPr>
          <w:rFonts w:cs="Times New Roman"/>
          <w:szCs w:val="20"/>
        </w:rPr>
        <w:t>ществ с помощью качественных реакций на ионы, решение экспериментальных задач.</w:t>
      </w:r>
    </w:p>
    <w:p w14:paraId="5816D39A" w14:textId="24309A85" w:rsidR="00C02E70" w:rsidRPr="00C92E74" w:rsidRDefault="00C02E70" w:rsidP="009F4D36">
      <w:pPr>
        <w:spacing w:after="0" w:line="240" w:lineRule="auto"/>
        <w:ind w:firstLine="720"/>
        <w:rPr>
          <w:rFonts w:cs="Times New Roman"/>
          <w:szCs w:val="20"/>
        </w:rPr>
      </w:pPr>
      <w:r w:rsidRPr="00C92E74">
        <w:rPr>
          <w:rFonts w:cs="Times New Roman"/>
          <w:szCs w:val="20"/>
        </w:rPr>
        <w:t> Неметаллы и их соединения.</w:t>
      </w:r>
    </w:p>
    <w:p w14:paraId="7EC0978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Общая характеристика галогенов. Особенности строения атомов, характерные степени окисления. Строение и ф</w:t>
      </w:r>
      <w:r w:rsidRPr="00C92E74">
        <w:rPr>
          <w:rFonts w:cs="Times New Roman"/>
          <w:szCs w:val="20"/>
        </w:rPr>
        <w:t>и</w:t>
      </w:r>
      <w:r w:rsidRPr="00C92E74">
        <w:rPr>
          <w:rFonts w:cs="Times New Roman"/>
          <w:szCs w:val="20"/>
        </w:rPr>
        <w:t>зические свойства простых веществ – галогенов. Химические свойства на примере хлора (взаимодействие с металлами, н</w:t>
      </w:r>
      <w:r w:rsidRPr="00C92E74">
        <w:rPr>
          <w:rFonts w:cs="Times New Roman"/>
          <w:szCs w:val="20"/>
        </w:rPr>
        <w:t>е</w:t>
      </w:r>
      <w:r w:rsidRPr="00C92E74">
        <w:rPr>
          <w:rFonts w:cs="Times New Roman"/>
          <w:szCs w:val="20"/>
        </w:rPr>
        <w:t>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D830FE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Общая характеристика элементов VIА-группы. Особенности строения атомов, характерные степени окисления.</w:t>
      </w:r>
    </w:p>
    <w:p w14:paraId="680611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w:t>
      </w:r>
      <w:r w:rsidRPr="00C92E74">
        <w:rPr>
          <w:rFonts w:cs="Times New Roman"/>
          <w:szCs w:val="20"/>
        </w:rPr>
        <w:t>и</w:t>
      </w:r>
      <w:r w:rsidRPr="00C92E74">
        <w:rPr>
          <w:rFonts w:cs="Times New Roman"/>
          <w:szCs w:val="20"/>
        </w:rPr>
        <w:t>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BE2A2E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Общая характеристика элементов VА­группы. Особенности строения атомов, характерные степени окисления.</w:t>
      </w:r>
    </w:p>
    <w:p w14:paraId="509030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w:t>
      </w:r>
      <w:r w:rsidRPr="00C92E74">
        <w:rPr>
          <w:rFonts w:cs="Times New Roman"/>
          <w:szCs w:val="20"/>
        </w:rPr>
        <w:t>е</w:t>
      </w:r>
      <w:r w:rsidRPr="00C92E74">
        <w:rPr>
          <w:rFonts w:cs="Times New Roman"/>
          <w:szCs w:val="20"/>
        </w:rPr>
        <w:t>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w:t>
      </w:r>
      <w:r w:rsidRPr="00C92E74">
        <w:rPr>
          <w:rFonts w:cs="Times New Roman"/>
          <w:szCs w:val="20"/>
        </w:rPr>
        <w:t>е</w:t>
      </w:r>
      <w:r w:rsidRPr="00C92E74">
        <w:rPr>
          <w:rFonts w:cs="Times New Roman"/>
          <w:szCs w:val="20"/>
        </w:rPr>
        <w:t>ний. Химическое загрязнение окружающей среды соединениями азота (кислотные дожди, загрязнение воздуха, почвы и в</w:t>
      </w:r>
      <w:r w:rsidRPr="00C92E74">
        <w:rPr>
          <w:rFonts w:cs="Times New Roman"/>
          <w:szCs w:val="20"/>
        </w:rPr>
        <w:t>о</w:t>
      </w:r>
      <w:r w:rsidRPr="00C92E74">
        <w:rPr>
          <w:rFonts w:cs="Times New Roman"/>
          <w:szCs w:val="20"/>
        </w:rPr>
        <w:t>доёмов).</w:t>
      </w:r>
    </w:p>
    <w:p w14:paraId="469B4A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E927CF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Общая характеристика элементов IVА­группы. Особенности строения атомов, характерные степени окисления.</w:t>
      </w:r>
    </w:p>
    <w:p w14:paraId="64D0A9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w:t>
      </w:r>
      <w:r w:rsidRPr="00C92E74">
        <w:rPr>
          <w:rFonts w:cs="Times New Roman"/>
          <w:szCs w:val="20"/>
        </w:rPr>
        <w:t>й</w:t>
      </w:r>
      <w:r w:rsidRPr="00C92E74">
        <w:rPr>
          <w:rFonts w:cs="Times New Roman"/>
          <w:szCs w:val="20"/>
        </w:rPr>
        <w:t>стве.</w:t>
      </w:r>
    </w:p>
    <w:p w14:paraId="3414E582" w14:textId="77777777" w:rsidR="00C02E70" w:rsidRPr="00C92E74" w:rsidRDefault="00C02E70" w:rsidP="00747AC8">
      <w:pPr>
        <w:spacing w:after="0" w:line="240" w:lineRule="auto"/>
        <w:ind w:firstLine="709"/>
        <w:rPr>
          <w:rFonts w:cs="Times New Roman"/>
          <w:bCs/>
          <w:szCs w:val="20"/>
        </w:rPr>
      </w:pPr>
      <w:r w:rsidRPr="00C92E74">
        <w:rPr>
          <w:rFonts w:cs="Times New Roman"/>
          <w:szCs w:val="2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92E74">
        <w:rPr>
          <w:rFonts w:cs="Times New Roman"/>
          <w:bCs/>
          <w:szCs w:val="20"/>
        </w:rPr>
        <w:t>Природные источники углеводородов (уголь, природный газ, нефть), продукты их п</w:t>
      </w:r>
      <w:r w:rsidRPr="00C92E74">
        <w:rPr>
          <w:rFonts w:cs="Times New Roman"/>
          <w:bCs/>
          <w:szCs w:val="20"/>
        </w:rPr>
        <w:t>е</w:t>
      </w:r>
      <w:r w:rsidRPr="00C92E74">
        <w:rPr>
          <w:rFonts w:cs="Times New Roman"/>
          <w:bCs/>
          <w:szCs w:val="20"/>
        </w:rPr>
        <w:t>реработки (бензин), их роль в быту и промышленности.</w:t>
      </w:r>
    </w:p>
    <w:p w14:paraId="20B58D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FFBDF4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w:t>
      </w:r>
      <w:r w:rsidRPr="00C92E74">
        <w:rPr>
          <w:rFonts w:cs="Times New Roman"/>
          <w:szCs w:val="20"/>
        </w:rPr>
        <w:t>н</w:t>
      </w:r>
      <w:r w:rsidRPr="00C92E74">
        <w:rPr>
          <w:rFonts w:cs="Times New Roman"/>
          <w:szCs w:val="20"/>
        </w:rPr>
        <w:t>ности. Важнейшие строительные материалы: керамика, стекло, цемент, бетон, железобетон. Проблемы безопасного испол</w:t>
      </w:r>
      <w:r w:rsidRPr="00C92E74">
        <w:rPr>
          <w:rFonts w:cs="Times New Roman"/>
          <w:szCs w:val="20"/>
        </w:rPr>
        <w:t>ь</w:t>
      </w:r>
      <w:r w:rsidRPr="00C92E74">
        <w:rPr>
          <w:rFonts w:cs="Times New Roman"/>
          <w:szCs w:val="20"/>
        </w:rPr>
        <w:t>зования строительных материалов в повседневной жизни.</w:t>
      </w:r>
    </w:p>
    <w:p w14:paraId="2CB27C9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изучение образцов неорганических веществ, свойств соляной кислоты, проведение кач</w:t>
      </w:r>
      <w:r w:rsidRPr="00C92E74">
        <w:rPr>
          <w:rFonts w:cs="Times New Roman"/>
          <w:szCs w:val="20"/>
        </w:rPr>
        <w:t>е</w:t>
      </w:r>
      <w:r w:rsidRPr="00C92E74">
        <w:rPr>
          <w:rFonts w:cs="Times New Roman"/>
          <w:szCs w:val="20"/>
        </w:rPr>
        <w:t>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w:t>
      </w:r>
      <w:r w:rsidRPr="00C92E74">
        <w:rPr>
          <w:rFonts w:cs="Times New Roman"/>
          <w:szCs w:val="20"/>
        </w:rPr>
        <w:t>а</w:t>
      </w:r>
      <w:r w:rsidRPr="00C92E74">
        <w:rPr>
          <w:rFonts w:cs="Times New Roman"/>
          <w:szCs w:val="20"/>
        </w:rPr>
        <w:t>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w:t>
      </w:r>
      <w:r w:rsidRPr="00C92E74">
        <w:rPr>
          <w:rFonts w:cs="Times New Roman"/>
          <w:szCs w:val="20"/>
        </w:rPr>
        <w:t>и</w:t>
      </w:r>
      <w:r w:rsidRPr="00C92E74">
        <w:rPr>
          <w:rFonts w:cs="Times New Roman"/>
          <w:szCs w:val="20"/>
        </w:rPr>
        <w:t>кат­ионы и изучение признаков их протекания, ознакомление с продукцией силикатной промышленности, решение эксп</w:t>
      </w:r>
      <w:r w:rsidRPr="00C92E74">
        <w:rPr>
          <w:rFonts w:cs="Times New Roman"/>
          <w:szCs w:val="20"/>
        </w:rPr>
        <w:t>е</w:t>
      </w:r>
      <w:r w:rsidRPr="00C92E74">
        <w:rPr>
          <w:rFonts w:cs="Times New Roman"/>
          <w:szCs w:val="20"/>
        </w:rPr>
        <w:t>риментальных задач по теме «Важнейшие неметаллы и их соединения».</w:t>
      </w:r>
    </w:p>
    <w:p w14:paraId="56638599" w14:textId="77A49D15" w:rsidR="00C02E70" w:rsidRPr="00C92E74" w:rsidRDefault="00C02E70" w:rsidP="009F4D36">
      <w:pPr>
        <w:spacing w:after="0" w:line="240" w:lineRule="auto"/>
        <w:ind w:firstLine="720"/>
        <w:rPr>
          <w:rFonts w:cs="Times New Roman"/>
          <w:szCs w:val="20"/>
        </w:rPr>
      </w:pPr>
      <w:r w:rsidRPr="00C92E74">
        <w:rPr>
          <w:rFonts w:cs="Times New Roman"/>
          <w:szCs w:val="20"/>
        </w:rPr>
        <w:t> Металлы и их соединения.</w:t>
      </w:r>
    </w:p>
    <w:p w14:paraId="4309345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w:t>
      </w:r>
      <w:r w:rsidRPr="00C92E74">
        <w:rPr>
          <w:rFonts w:cs="Times New Roman"/>
          <w:szCs w:val="20"/>
        </w:rPr>
        <w:t>и</w:t>
      </w:r>
      <w:r w:rsidRPr="00C92E74">
        <w:rPr>
          <w:rFonts w:cs="Times New Roman"/>
          <w:szCs w:val="20"/>
        </w:rPr>
        <w:t>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32AE8AB"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02CBE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w:t>
      </w:r>
      <w:r w:rsidRPr="00C92E74">
        <w:rPr>
          <w:rFonts w:cs="Times New Roman"/>
          <w:szCs w:val="20"/>
        </w:rPr>
        <w:t>ж</w:t>
      </w:r>
      <w:r w:rsidRPr="00C92E74">
        <w:rPr>
          <w:rFonts w:cs="Times New Roman"/>
          <w:szCs w:val="20"/>
        </w:rPr>
        <w:t>нейшие соединения кальция (оксид, гидроксид, соли). Жёсткость воды и способы её устранения.</w:t>
      </w:r>
    </w:p>
    <w:p w14:paraId="3FA3F1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Алюминий: положение в Периодической системе химических элементов Д.И. Менделеева, строение атома, нахо</w:t>
      </w:r>
      <w:r w:rsidRPr="00C92E74">
        <w:rPr>
          <w:rFonts w:cs="Times New Roman"/>
          <w:szCs w:val="20"/>
        </w:rPr>
        <w:t>ж</w:t>
      </w:r>
      <w:r w:rsidRPr="00C92E74">
        <w:rPr>
          <w:rFonts w:cs="Times New Roman"/>
          <w:szCs w:val="20"/>
        </w:rPr>
        <w:t>дение в природе. Физические и химические свойства алюминия. Амфотерные свойства оксида и гидроксида алюминия.</w:t>
      </w:r>
    </w:p>
    <w:p w14:paraId="0F6E7F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1D1E5D1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0E62468" w14:textId="6CB9C0B3" w:rsidR="00C02E70" w:rsidRPr="00C92E74" w:rsidRDefault="00C02E70" w:rsidP="009F4D36">
      <w:pPr>
        <w:spacing w:after="0" w:line="240" w:lineRule="auto"/>
        <w:ind w:firstLine="720"/>
        <w:rPr>
          <w:rFonts w:cs="Times New Roman"/>
          <w:szCs w:val="20"/>
        </w:rPr>
      </w:pPr>
      <w:r w:rsidRPr="00C92E74">
        <w:rPr>
          <w:rFonts w:cs="Times New Roman"/>
          <w:szCs w:val="20"/>
        </w:rPr>
        <w:t> Химия и окружающая среда.</w:t>
      </w:r>
    </w:p>
    <w:p w14:paraId="080F769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544512E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78F44EB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Химический эксперимент: изучение образцов материалов (стекло, сплавы металлов, полимерные материалы).</w:t>
      </w:r>
    </w:p>
    <w:p w14:paraId="4F7D826C" w14:textId="012B1463" w:rsidR="00C02E70" w:rsidRPr="00C92E74" w:rsidRDefault="00C02E70" w:rsidP="009F4D36">
      <w:pPr>
        <w:spacing w:after="0" w:line="240" w:lineRule="auto"/>
        <w:ind w:firstLine="720"/>
        <w:rPr>
          <w:rFonts w:cs="Times New Roman"/>
          <w:szCs w:val="20"/>
        </w:rPr>
      </w:pPr>
      <w:r w:rsidRPr="00C92E74">
        <w:rPr>
          <w:rFonts w:cs="Times New Roman"/>
          <w:szCs w:val="20"/>
        </w:rPr>
        <w:t> Межпредметные связи.</w:t>
      </w:r>
    </w:p>
    <w:p w14:paraId="1D015A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7F2197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Общие естественно­научные понятия: научный факт, гипотеза, закон, теория, анализ, синтез, классификация, пер</w:t>
      </w:r>
      <w:r w:rsidRPr="00C92E74">
        <w:rPr>
          <w:rFonts w:cs="Times New Roman"/>
          <w:szCs w:val="20"/>
        </w:rPr>
        <w:t>и</w:t>
      </w:r>
      <w:r w:rsidRPr="00C92E74">
        <w:rPr>
          <w:rFonts w:cs="Times New Roman"/>
          <w:szCs w:val="20"/>
        </w:rPr>
        <w:t>одичность, наблюдение, эксперимент, моделирование, измерение, модель, явление, парниковый эффект, технология, мат</w:t>
      </w:r>
      <w:r w:rsidRPr="00C92E74">
        <w:rPr>
          <w:rFonts w:cs="Times New Roman"/>
          <w:szCs w:val="20"/>
        </w:rPr>
        <w:t>е</w:t>
      </w:r>
      <w:r w:rsidRPr="00C92E74">
        <w:rPr>
          <w:rFonts w:cs="Times New Roman"/>
          <w:szCs w:val="20"/>
        </w:rPr>
        <w:t xml:space="preserve">риалы. </w:t>
      </w:r>
    </w:p>
    <w:p w14:paraId="7DC877E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w:t>
      </w:r>
      <w:r w:rsidRPr="00C92E74">
        <w:rPr>
          <w:rFonts w:cs="Times New Roman"/>
          <w:szCs w:val="20"/>
        </w:rPr>
        <w:t>о</w:t>
      </w:r>
      <w:r w:rsidRPr="00C92E74">
        <w:rPr>
          <w:rFonts w:cs="Times New Roman"/>
          <w:szCs w:val="20"/>
        </w:rPr>
        <w:t>странство, планеты, звёзды, Солнце.</w:t>
      </w:r>
    </w:p>
    <w:p w14:paraId="0EAC81D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Биология: фотосинтез, дыхание, биосфера, экосистема, минеральные удобрения, микроэлементы, макроэлементы, питательные вещества.</w:t>
      </w:r>
    </w:p>
    <w:p w14:paraId="0AFD829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География: атмосфера, гидросфера, минералы, горные породы, полезные ископаемые, топливо, водные ресурсы.</w:t>
      </w:r>
    </w:p>
    <w:p w14:paraId="3A880697" w14:textId="2D228FB6" w:rsidR="00C02E70" w:rsidRPr="00C92E74" w:rsidRDefault="00C02E70" w:rsidP="009F4D36">
      <w:pPr>
        <w:spacing w:after="0" w:line="240" w:lineRule="auto"/>
        <w:ind w:firstLine="720"/>
        <w:rPr>
          <w:rFonts w:cs="Times New Roman"/>
          <w:szCs w:val="20"/>
        </w:rPr>
      </w:pPr>
      <w:r w:rsidRPr="00C92E74">
        <w:rPr>
          <w:rFonts w:cs="Times New Roman"/>
          <w:szCs w:val="20"/>
        </w:rPr>
        <w:t> Планируемые результаты освоения программы по химии на уровне основного общего образования.</w:t>
      </w:r>
    </w:p>
    <w:p w14:paraId="0F71B4FC" w14:textId="21F001BA" w:rsidR="00C02E70" w:rsidRPr="00C92E74" w:rsidRDefault="00C02E70" w:rsidP="009F4D36">
      <w:pPr>
        <w:spacing w:after="0" w:line="240" w:lineRule="auto"/>
        <w:ind w:firstLine="720"/>
        <w:rPr>
          <w:rFonts w:cs="Times New Roman"/>
          <w:szCs w:val="20"/>
        </w:rPr>
      </w:pPr>
      <w:r w:rsidRPr="00C92E74">
        <w:rPr>
          <w:rFonts w:cs="Times New Roman"/>
          <w:szCs w:val="20"/>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838F121" w14:textId="0F7EF06D" w:rsidR="00C02E70" w:rsidRPr="00C92E74" w:rsidRDefault="00C02E70" w:rsidP="009F4D36">
      <w:pPr>
        <w:spacing w:after="0" w:line="240" w:lineRule="auto"/>
        <w:ind w:firstLine="720"/>
        <w:rPr>
          <w:rFonts w:cs="Times New Roman"/>
          <w:szCs w:val="20"/>
        </w:rPr>
      </w:pPr>
      <w:r w:rsidRPr="00C92E74">
        <w:rPr>
          <w:rFonts w:cs="Times New Roman"/>
          <w:szCs w:val="20"/>
        </w:rPr>
        <w:t>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w:t>
      </w:r>
      <w:r w:rsidRPr="00C92E74">
        <w:rPr>
          <w:rFonts w:cs="Times New Roman"/>
          <w:szCs w:val="20"/>
        </w:rPr>
        <w:t>у</w:t>
      </w:r>
      <w:r w:rsidRPr="00C92E74">
        <w:rPr>
          <w:rFonts w:cs="Times New Roman"/>
          <w:szCs w:val="20"/>
        </w:rPr>
        <w:t>ховно-нравственными ценностями, принятыми в обществе правилами и нормами поведения и способствуют процессам с</w:t>
      </w:r>
      <w:r w:rsidRPr="00C92E74">
        <w:rPr>
          <w:rFonts w:cs="Times New Roman"/>
          <w:szCs w:val="20"/>
        </w:rPr>
        <w:t>а</w:t>
      </w:r>
      <w:r w:rsidRPr="00C92E74">
        <w:rPr>
          <w:rFonts w:cs="Times New Roman"/>
          <w:szCs w:val="20"/>
        </w:rPr>
        <w:t xml:space="preserve">мопознания, саморазвития и социализации обучающихся. </w:t>
      </w:r>
    </w:p>
    <w:p w14:paraId="5B8740B3" w14:textId="13DA2D63" w:rsidR="00C02E70" w:rsidRPr="00C92E74" w:rsidRDefault="00C02E70" w:rsidP="009F4D36">
      <w:pPr>
        <w:spacing w:after="0" w:line="240" w:lineRule="auto"/>
        <w:ind w:firstLine="720"/>
        <w:rPr>
          <w:rFonts w:cs="Times New Roman"/>
          <w:szCs w:val="20"/>
        </w:rPr>
      </w:pPr>
      <w:r w:rsidRPr="00C92E74">
        <w:rPr>
          <w:rFonts w:cs="Times New Roman"/>
          <w:szCs w:val="20"/>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EC9F85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патриотического воспитания:</w:t>
      </w:r>
    </w:p>
    <w:p w14:paraId="55489E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w:t>
      </w:r>
      <w:r w:rsidRPr="00C92E74">
        <w:rPr>
          <w:rFonts w:cs="Times New Roman"/>
          <w:szCs w:val="20"/>
        </w:rPr>
        <w:t>е</w:t>
      </w:r>
      <w:r w:rsidRPr="00C92E74">
        <w:rPr>
          <w:rFonts w:cs="Times New Roman"/>
          <w:szCs w:val="20"/>
        </w:rPr>
        <w:t>ниях и открытиях мировой и отечественной химии, заинтересованности в научных знаниях об устройстве мира и общества;</w:t>
      </w:r>
    </w:p>
    <w:p w14:paraId="5DF6B6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гражданского воспитания:</w:t>
      </w:r>
    </w:p>
    <w:p w14:paraId="5CC51A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представления о социальных нормах и правилах межличностных отношений в коллективе, коммуникативной ко</w:t>
      </w:r>
      <w:r w:rsidRPr="00C92E74">
        <w:rPr>
          <w:rFonts w:cs="Times New Roman"/>
          <w:szCs w:val="20"/>
        </w:rPr>
        <w:t>м</w:t>
      </w:r>
      <w:r w:rsidRPr="00C92E74">
        <w:rPr>
          <w:rFonts w:cs="Times New Roman"/>
          <w:szCs w:val="20"/>
        </w:rPr>
        <w:t>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w:t>
      </w:r>
      <w:r w:rsidRPr="00C92E74">
        <w:rPr>
          <w:rFonts w:cs="Times New Roman"/>
          <w:szCs w:val="20"/>
        </w:rPr>
        <w:t>е</w:t>
      </w:r>
      <w:r w:rsidRPr="00C92E74">
        <w:rPr>
          <w:rFonts w:cs="Times New Roman"/>
          <w:szCs w:val="20"/>
        </w:rPr>
        <w:t>риментов, создании учебных проектов, стремления к взаимопониманию и взаимопомощи в процессе этой учебной деятел</w:t>
      </w:r>
      <w:r w:rsidRPr="00C92E74">
        <w:rPr>
          <w:rFonts w:cs="Times New Roman"/>
          <w:szCs w:val="20"/>
        </w:rPr>
        <w:t>ь</w:t>
      </w:r>
      <w:r w:rsidRPr="00C92E74">
        <w:rPr>
          <w:rFonts w:cs="Times New Roman"/>
          <w:szCs w:val="20"/>
        </w:rPr>
        <w:t>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0A3234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ценности научного познания:</w:t>
      </w:r>
    </w:p>
    <w:p w14:paraId="5D8D936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мировоззренческих представлений о веществе и химической реакции, соответствующих современному уровню ра</w:t>
      </w:r>
      <w:r w:rsidRPr="00C92E74">
        <w:rPr>
          <w:rFonts w:cs="Times New Roman"/>
          <w:szCs w:val="20"/>
        </w:rPr>
        <w:t>з</w:t>
      </w:r>
      <w:r w:rsidRPr="00C92E74">
        <w:rPr>
          <w:rFonts w:cs="Times New Roman"/>
          <w:szCs w:val="20"/>
        </w:rPr>
        <w:t>вития науки и составляющих основу для понимания сущности научной картины мира, представлений об основных закон</w:t>
      </w:r>
      <w:r w:rsidRPr="00C92E74">
        <w:rPr>
          <w:rFonts w:cs="Times New Roman"/>
          <w:szCs w:val="20"/>
        </w:rPr>
        <w:t>о</w:t>
      </w:r>
      <w:r w:rsidRPr="00C92E74">
        <w:rPr>
          <w:rFonts w:cs="Times New Roman"/>
          <w:szCs w:val="20"/>
        </w:rPr>
        <w:t>мерностях развития природы, взаимосвязях человека с природной средой, о роли химии в познании этих закономерностей;</w:t>
      </w:r>
    </w:p>
    <w:p w14:paraId="1B5D38E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познавательных мотивов, направленных на получение новых знаний по химии, необходимых для объяснения наблюдаемых процессов и явлений;</w:t>
      </w:r>
    </w:p>
    <w:p w14:paraId="625DB9C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познавательной, информационной и читательской культуры, в том числе навыков самостоятельной работы с уче</w:t>
      </w:r>
      <w:r w:rsidRPr="00C92E74">
        <w:rPr>
          <w:rFonts w:cs="Times New Roman"/>
          <w:szCs w:val="20"/>
        </w:rPr>
        <w:t>б</w:t>
      </w:r>
      <w:r w:rsidRPr="00C92E74">
        <w:rPr>
          <w:rFonts w:cs="Times New Roman"/>
          <w:szCs w:val="20"/>
        </w:rPr>
        <w:t>ными текстами, справочной литературой, доступными техническими средствами информационных технологий;</w:t>
      </w:r>
    </w:p>
    <w:p w14:paraId="40AC23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6D1AE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4) формирования культуры здоровья:</w:t>
      </w:r>
    </w:p>
    <w:p w14:paraId="552943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w:t>
      </w:r>
      <w:r w:rsidRPr="00C92E74">
        <w:rPr>
          <w:rFonts w:cs="Times New Roman"/>
          <w:szCs w:val="20"/>
        </w:rPr>
        <w:t>о</w:t>
      </w:r>
      <w:r w:rsidRPr="00C92E74">
        <w:rPr>
          <w:rFonts w:cs="Times New Roman"/>
          <w:szCs w:val="20"/>
        </w:rPr>
        <w:t>блюдения правил безопасности при обращении с химическими веществами в быту и реальной жизни;</w:t>
      </w:r>
    </w:p>
    <w:p w14:paraId="2B144F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5) трудового воспитания:</w:t>
      </w:r>
    </w:p>
    <w:p w14:paraId="4538F86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w:t>
      </w:r>
      <w:r w:rsidRPr="00C92E74">
        <w:rPr>
          <w:rFonts w:cs="Times New Roman"/>
          <w:szCs w:val="20"/>
        </w:rPr>
        <w:t>к</w:t>
      </w:r>
      <w:r w:rsidRPr="00C92E74">
        <w:rPr>
          <w:rFonts w:cs="Times New Roman"/>
          <w:szCs w:val="20"/>
        </w:rPr>
        <w:t>тории продолжения образования с учётом личностных интересов и способности к химии, общественных интересов и п</w:t>
      </w:r>
      <w:r w:rsidRPr="00C92E74">
        <w:rPr>
          <w:rFonts w:cs="Times New Roman"/>
          <w:szCs w:val="20"/>
        </w:rPr>
        <w:t>о</w:t>
      </w:r>
      <w:r w:rsidRPr="00C92E74">
        <w:rPr>
          <w:rFonts w:cs="Times New Roman"/>
          <w:szCs w:val="20"/>
        </w:rPr>
        <w:t>требностей, успешной профессиональной деятельности и развития необходимых умений, готовность адаптироваться в пр</w:t>
      </w:r>
      <w:r w:rsidRPr="00C92E74">
        <w:rPr>
          <w:rFonts w:cs="Times New Roman"/>
          <w:szCs w:val="20"/>
        </w:rPr>
        <w:t>о</w:t>
      </w:r>
      <w:r w:rsidRPr="00C92E74">
        <w:rPr>
          <w:rFonts w:cs="Times New Roman"/>
          <w:szCs w:val="20"/>
        </w:rPr>
        <w:t>фессиональной среде;</w:t>
      </w:r>
    </w:p>
    <w:p w14:paraId="359F14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6) экологического воспитания:</w:t>
      </w:r>
    </w:p>
    <w:p w14:paraId="32E49D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экологически целесообразного отношения к природе как источнику жизни на Земле, основе её существования, п</w:t>
      </w:r>
      <w:r w:rsidRPr="00C92E74">
        <w:rPr>
          <w:rFonts w:cs="Times New Roman"/>
          <w:szCs w:val="20"/>
        </w:rPr>
        <w:t>о</w:t>
      </w:r>
      <w:r w:rsidRPr="00C92E74">
        <w:rPr>
          <w:rFonts w:cs="Times New Roman"/>
          <w:szCs w:val="20"/>
        </w:rPr>
        <w:t>нимания ценности здорового и безопасного образа жизни, ответственного отношения к собственному физическому и псих</w:t>
      </w:r>
      <w:r w:rsidRPr="00C92E74">
        <w:rPr>
          <w:rFonts w:cs="Times New Roman"/>
          <w:szCs w:val="20"/>
        </w:rPr>
        <w:t>и</w:t>
      </w:r>
      <w:r w:rsidRPr="00C92E74">
        <w:rPr>
          <w:rFonts w:cs="Times New Roman"/>
          <w:szCs w:val="20"/>
        </w:rPr>
        <w:t>ческому здоровью, осознания ценности соблюдения правил безопасного поведения при работе с веществами, а также в с</w:t>
      </w:r>
      <w:r w:rsidRPr="00C92E74">
        <w:rPr>
          <w:rFonts w:cs="Times New Roman"/>
          <w:szCs w:val="20"/>
        </w:rPr>
        <w:t>и</w:t>
      </w:r>
      <w:r w:rsidRPr="00C92E74">
        <w:rPr>
          <w:rFonts w:cs="Times New Roman"/>
          <w:szCs w:val="20"/>
        </w:rPr>
        <w:t>туациях, угрожающих здоровью и жизни людей;</w:t>
      </w:r>
    </w:p>
    <w:p w14:paraId="076E780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40067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экологического мышления, умения руководствоваться им в познавательной, коммуникативной и социальной пра</w:t>
      </w:r>
      <w:r w:rsidRPr="00C92E74">
        <w:rPr>
          <w:rFonts w:cs="Times New Roman"/>
          <w:szCs w:val="20"/>
        </w:rPr>
        <w:t>к</w:t>
      </w:r>
      <w:r w:rsidRPr="00C92E74">
        <w:rPr>
          <w:rFonts w:cs="Times New Roman"/>
          <w:szCs w:val="20"/>
        </w:rPr>
        <w:t>тике.</w:t>
      </w:r>
    </w:p>
    <w:p w14:paraId="0E807597" w14:textId="340BF3C0" w:rsidR="00C02E70" w:rsidRPr="00C92E74" w:rsidRDefault="00C02E70" w:rsidP="009F4D36">
      <w:pPr>
        <w:spacing w:after="0" w:line="240" w:lineRule="auto"/>
        <w:ind w:firstLine="720"/>
        <w:rPr>
          <w:rFonts w:cs="Times New Roman"/>
          <w:szCs w:val="20"/>
        </w:rPr>
      </w:pPr>
      <w:bookmarkStart w:id="144" w:name="bookmark43"/>
      <w:bookmarkStart w:id="145" w:name="bookmark44"/>
      <w:bookmarkStart w:id="146" w:name="bookmark45"/>
      <w:r w:rsidRPr="00C92E74">
        <w:rPr>
          <w:rFonts w:cs="Times New Roman"/>
          <w:szCs w:val="20"/>
        </w:rPr>
        <w:t> </w:t>
      </w:r>
      <w:bookmarkEnd w:id="144"/>
      <w:bookmarkEnd w:id="145"/>
      <w:bookmarkEnd w:id="146"/>
      <w:r w:rsidRPr="00C92E74">
        <w:rPr>
          <w:rFonts w:cs="Times New Roman"/>
          <w:szCs w:val="20"/>
        </w:rPr>
        <w:t>Метапредметные результаты. В составе метапредметных результатов выделяют значимые для формирования м</w:t>
      </w:r>
      <w:r w:rsidRPr="00C92E74">
        <w:rPr>
          <w:rFonts w:cs="Times New Roman"/>
          <w:szCs w:val="20"/>
        </w:rPr>
        <w:t>и</w:t>
      </w:r>
      <w:r w:rsidRPr="00C92E74">
        <w:rPr>
          <w:rFonts w:cs="Times New Roman"/>
          <w:szCs w:val="20"/>
        </w:rPr>
        <w:t>ровоззрения общенаучные понятия (закон, теория, принцип, гипотеза, факт, система, процесс, эксперимент и другое.), к</w:t>
      </w:r>
      <w:r w:rsidRPr="00C92E74">
        <w:rPr>
          <w:rFonts w:cs="Times New Roman"/>
          <w:szCs w:val="20"/>
        </w:rPr>
        <w:t>о</w:t>
      </w:r>
      <w:r w:rsidRPr="00C92E74">
        <w:rPr>
          <w:rFonts w:cs="Times New Roman"/>
          <w:szCs w:val="20"/>
        </w:rPr>
        <w:t>торые используются в естественно-научных учебных предметах и позволяют на основе знаний из этих предметов формир</w:t>
      </w:r>
      <w:r w:rsidRPr="00C92E74">
        <w:rPr>
          <w:rFonts w:cs="Times New Roman"/>
          <w:szCs w:val="20"/>
        </w:rPr>
        <w:t>о</w:t>
      </w:r>
      <w:r w:rsidRPr="00C92E74">
        <w:rPr>
          <w:rFonts w:cs="Times New Roman"/>
          <w:szCs w:val="20"/>
        </w:rPr>
        <w:t>вать представление о целостной научной картине мира, и универсальные учебные действия (познавательные, коммуник</w:t>
      </w:r>
      <w:r w:rsidRPr="00C92E74">
        <w:rPr>
          <w:rFonts w:cs="Times New Roman"/>
          <w:szCs w:val="20"/>
        </w:rPr>
        <w:t>а</w:t>
      </w:r>
      <w:r w:rsidRPr="00C92E74">
        <w:rPr>
          <w:rFonts w:cs="Times New Roman"/>
          <w:szCs w:val="20"/>
        </w:rPr>
        <w:t>тивные, регулятивные), которые обеспечивают формирование готовности к самостоятельному планированию и осущест</w:t>
      </w:r>
      <w:r w:rsidRPr="00C92E74">
        <w:rPr>
          <w:rFonts w:cs="Times New Roman"/>
          <w:szCs w:val="20"/>
        </w:rPr>
        <w:t>в</w:t>
      </w:r>
      <w:r w:rsidRPr="00C92E74">
        <w:rPr>
          <w:rFonts w:cs="Times New Roman"/>
          <w:szCs w:val="20"/>
        </w:rPr>
        <w:t>лению учебной деятельности. Метапредметные результаты освоения образовательной программы по химии отражают овл</w:t>
      </w:r>
      <w:r w:rsidRPr="00C92E74">
        <w:rPr>
          <w:rFonts w:cs="Times New Roman"/>
          <w:szCs w:val="20"/>
        </w:rPr>
        <w:t>а</w:t>
      </w:r>
      <w:r w:rsidRPr="00C92E74">
        <w:rPr>
          <w:rFonts w:cs="Times New Roman"/>
          <w:szCs w:val="20"/>
        </w:rPr>
        <w:t xml:space="preserve">дение универсальными познавательными действиями, в том числе: </w:t>
      </w:r>
    </w:p>
    <w:p w14:paraId="712BE23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1) базовые логические действия: </w:t>
      </w:r>
    </w:p>
    <w:p w14:paraId="3B9259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878F2C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307B1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базовые исследовательские действия:</w:t>
      </w:r>
    </w:p>
    <w:p w14:paraId="69235F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использовать поставленные вопросы в качестве инструмента познания, а также в качестве основы для фо</w:t>
      </w:r>
      <w:r w:rsidRPr="00C92E74">
        <w:rPr>
          <w:rFonts w:cs="Times New Roman"/>
          <w:szCs w:val="20"/>
        </w:rPr>
        <w:t>р</w:t>
      </w:r>
      <w:r w:rsidRPr="00C92E74">
        <w:rPr>
          <w:rFonts w:cs="Times New Roman"/>
          <w:szCs w:val="20"/>
        </w:rPr>
        <w:t>мирования гипотезы по проверке правильности высказываемых суждений;</w:t>
      </w:r>
    </w:p>
    <w:p w14:paraId="0D15D49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w:t>
      </w:r>
      <w:r w:rsidRPr="00C92E74">
        <w:rPr>
          <w:rFonts w:cs="Times New Roman"/>
          <w:szCs w:val="20"/>
        </w:rPr>
        <w:t>е</w:t>
      </w:r>
      <w:r w:rsidRPr="00C92E74">
        <w:rPr>
          <w:rFonts w:cs="Times New Roman"/>
          <w:szCs w:val="20"/>
        </w:rPr>
        <w:t>дённого опыта, исследования, составлять отчёт о проделанной работе;</w:t>
      </w:r>
    </w:p>
    <w:p w14:paraId="198A08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работа с информацией:</w:t>
      </w:r>
    </w:p>
    <w:p w14:paraId="5F66172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выбирать, анализировать и интерпретировать информацию различных видов и форм представления, пол</w:t>
      </w:r>
      <w:r w:rsidRPr="00C92E74">
        <w:rPr>
          <w:rFonts w:cs="Times New Roman"/>
          <w:szCs w:val="20"/>
        </w:rPr>
        <w:t>у</w:t>
      </w:r>
      <w:r w:rsidRPr="00C92E74">
        <w:rPr>
          <w:rFonts w:cs="Times New Roman"/>
          <w:szCs w:val="20"/>
        </w:rPr>
        <w:t>чаемую из разных источников (научно-популярная литература химического содержания, справочные пособия, ресурсы И</w:t>
      </w:r>
      <w:r w:rsidRPr="00C92E74">
        <w:rPr>
          <w:rFonts w:cs="Times New Roman"/>
          <w:szCs w:val="20"/>
        </w:rPr>
        <w:t>н</w:t>
      </w:r>
      <w:r w:rsidRPr="00C92E74">
        <w:rPr>
          <w:rFonts w:cs="Times New Roman"/>
          <w:szCs w:val="20"/>
        </w:rPr>
        <w:t>тернета), критически оценивать противоречивую и недостоверную информацию;</w:t>
      </w:r>
    </w:p>
    <w:p w14:paraId="6A930C1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применять различные методы и запросы при поиске и отборе информации и соответствующих данных, н</w:t>
      </w:r>
      <w:r w:rsidRPr="00C92E74">
        <w:rPr>
          <w:rFonts w:cs="Times New Roman"/>
          <w:szCs w:val="20"/>
        </w:rPr>
        <w:t>е</w:t>
      </w:r>
      <w:r w:rsidRPr="00C92E74">
        <w:rPr>
          <w:rFonts w:cs="Times New Roman"/>
          <w:szCs w:val="20"/>
        </w:rPr>
        <w:t>обходимых для выполнения учебных и познавательных задач определённого типа, приобретение опыта в области использ</w:t>
      </w:r>
      <w:r w:rsidRPr="00C92E74">
        <w:rPr>
          <w:rFonts w:cs="Times New Roman"/>
          <w:szCs w:val="20"/>
        </w:rPr>
        <w:t>о</w:t>
      </w:r>
      <w:r w:rsidRPr="00C92E74">
        <w:rPr>
          <w:rFonts w:cs="Times New Roman"/>
          <w:szCs w:val="20"/>
        </w:rPr>
        <w:t>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w:t>
      </w:r>
      <w:r w:rsidRPr="00C92E74">
        <w:rPr>
          <w:rFonts w:cs="Times New Roman"/>
          <w:szCs w:val="20"/>
        </w:rPr>
        <w:t>е</w:t>
      </w:r>
      <w:r w:rsidRPr="00C92E74">
        <w:rPr>
          <w:rFonts w:cs="Times New Roman"/>
          <w:szCs w:val="20"/>
        </w:rPr>
        <w:t>сложными схемами, диаграммами, другими формами графики и их комбинациями;</w:t>
      </w:r>
    </w:p>
    <w:p w14:paraId="264458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71546C2" w14:textId="4992DCD9" w:rsidR="00C02E70" w:rsidRPr="00C92E74" w:rsidRDefault="00C02E70" w:rsidP="009F4D36">
      <w:pPr>
        <w:spacing w:after="0" w:line="240" w:lineRule="auto"/>
        <w:ind w:firstLine="720"/>
        <w:rPr>
          <w:rFonts w:cs="Times New Roman"/>
          <w:szCs w:val="20"/>
        </w:rPr>
      </w:pPr>
      <w:r w:rsidRPr="00C92E74">
        <w:rPr>
          <w:rFonts w:cs="Times New Roman"/>
          <w:szCs w:val="20"/>
        </w:rPr>
        <w:t> У обучающегося будут сформированы следующие универсальные коммуникативные действия:</w:t>
      </w:r>
    </w:p>
    <w:p w14:paraId="76484A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E53A2E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опыта презентации результатов выполнения химического эксперимента (лабораторного опыта, лаб</w:t>
      </w:r>
      <w:r w:rsidRPr="00C92E74">
        <w:rPr>
          <w:rFonts w:cs="Times New Roman"/>
          <w:szCs w:val="20"/>
        </w:rPr>
        <w:t>о</w:t>
      </w:r>
      <w:r w:rsidRPr="00C92E74">
        <w:rPr>
          <w:rFonts w:cs="Times New Roman"/>
          <w:szCs w:val="20"/>
        </w:rPr>
        <w:t>раторной работы по исследованию свойств веществ, учебного проекта);</w:t>
      </w:r>
    </w:p>
    <w:p w14:paraId="799D550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3D4CB76" w14:textId="222F5158" w:rsidR="00C02E70" w:rsidRPr="00C92E74" w:rsidRDefault="00C02E70" w:rsidP="009F4D36">
      <w:pPr>
        <w:spacing w:after="0" w:line="240" w:lineRule="auto"/>
        <w:ind w:firstLine="720"/>
        <w:rPr>
          <w:rFonts w:cs="Times New Roman"/>
          <w:szCs w:val="20"/>
        </w:rPr>
      </w:pPr>
      <w:r w:rsidRPr="00C92E74">
        <w:rPr>
          <w:rFonts w:cs="Times New Roman"/>
          <w:szCs w:val="20"/>
        </w:rPr>
        <w:t> У обучающегося будут сформированы следующие универсальные регулятивные действия:</w:t>
      </w:r>
    </w:p>
    <w:p w14:paraId="358E2B6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самостоятельно определять цели деятельности, планировать, осуществлять, контролировать и при необх</w:t>
      </w:r>
      <w:r w:rsidRPr="00C92E74">
        <w:rPr>
          <w:rFonts w:cs="Times New Roman"/>
          <w:szCs w:val="20"/>
        </w:rPr>
        <w:t>о</w:t>
      </w:r>
      <w:r w:rsidRPr="00C92E74">
        <w:rPr>
          <w:rFonts w:cs="Times New Roman"/>
          <w:szCs w:val="20"/>
        </w:rPr>
        <w:t>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A232D5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умение использовать и анализировать контексты, предлагаемые в условии заданий.</w:t>
      </w:r>
    </w:p>
    <w:p w14:paraId="228E2052" w14:textId="0C504EA6" w:rsidR="00C02E70" w:rsidRPr="00C92E74" w:rsidRDefault="00C02E70" w:rsidP="009F4D36">
      <w:pPr>
        <w:spacing w:after="0" w:line="240" w:lineRule="auto"/>
        <w:ind w:firstLine="720"/>
        <w:rPr>
          <w:rFonts w:cs="Times New Roman"/>
          <w:szCs w:val="20"/>
        </w:rPr>
      </w:pPr>
      <w:r w:rsidRPr="00C92E74">
        <w:rPr>
          <w:rFonts w:cs="Times New Roman"/>
          <w:szCs w:val="20"/>
        </w:rPr>
        <w:lastRenderedPageBreak/>
        <w:t> Предметные результаты освоения программы по химии на уровне основного общего образования.</w:t>
      </w:r>
    </w:p>
    <w:p w14:paraId="417A9D7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w:t>
      </w:r>
      <w:r w:rsidRPr="00C92E74">
        <w:rPr>
          <w:rFonts w:cs="Times New Roman"/>
          <w:szCs w:val="20"/>
        </w:rPr>
        <w:t>и</w:t>
      </w:r>
      <w:r w:rsidRPr="00C92E74">
        <w:rPr>
          <w:rFonts w:cs="Times New Roman"/>
          <w:szCs w:val="20"/>
        </w:rPr>
        <w:t xml:space="preserve">менению в различных учебных и новых ситуациях. </w:t>
      </w:r>
    </w:p>
    <w:p w14:paraId="17F8AAFD" w14:textId="7FE5FA30" w:rsidR="00C02E70" w:rsidRPr="00C92E74" w:rsidRDefault="00C02E70" w:rsidP="009F4D36">
      <w:pPr>
        <w:spacing w:after="0" w:line="240" w:lineRule="auto"/>
        <w:ind w:firstLine="720"/>
        <w:rPr>
          <w:rFonts w:cs="Times New Roman"/>
          <w:szCs w:val="20"/>
        </w:rPr>
      </w:pPr>
      <w:r w:rsidRPr="00C92E74">
        <w:rPr>
          <w:rFonts w:cs="Times New Roman"/>
          <w:szCs w:val="20"/>
        </w:rPr>
        <w:t> К концу обучения в 8 классе у обучающегося буду сформированы следующие предметные результаты по химии:</w:t>
      </w:r>
    </w:p>
    <w:p w14:paraId="39C478F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w:t>
      </w:r>
      <w:r w:rsidRPr="00C92E74">
        <w:rPr>
          <w:rFonts w:cs="Times New Roman"/>
          <w:szCs w:val="20"/>
        </w:rPr>
        <w:t>е</w:t>
      </w:r>
      <w:r w:rsidRPr="00C92E74">
        <w:rPr>
          <w:rFonts w:cs="Times New Roman"/>
          <w:szCs w:val="20"/>
        </w:rPr>
        <w:t>щества, моль, молярная масса, массовая доля химического элемента в соединении, молярный объём, оксид, кислота, осн</w:t>
      </w:r>
      <w:r w:rsidRPr="00C92E74">
        <w:rPr>
          <w:rFonts w:cs="Times New Roman"/>
          <w:szCs w:val="20"/>
        </w:rPr>
        <w:t>о</w:t>
      </w:r>
      <w:r w:rsidRPr="00C92E74">
        <w:rPr>
          <w:rFonts w:cs="Times New Roman"/>
          <w:szCs w:val="20"/>
        </w:rPr>
        <w:t>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1605E8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иллюстрировать взаимосвязь основных химических понятий и применять эти понятия при описании веществ и их превращений;</w:t>
      </w:r>
    </w:p>
    <w:p w14:paraId="291795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химическую символику для составления формул веществ и уравнений химических реакций;</w:t>
      </w:r>
    </w:p>
    <w:p w14:paraId="08C845A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определять валентность атомов элементов в бинарных соединениях, степень окисления элементов в бинарных с</w:t>
      </w:r>
      <w:r w:rsidRPr="00C92E74">
        <w:rPr>
          <w:rFonts w:cs="Times New Roman"/>
          <w:szCs w:val="20"/>
        </w:rPr>
        <w:t>о</w:t>
      </w:r>
      <w:r w:rsidRPr="00C92E74">
        <w:rPr>
          <w:rFonts w:cs="Times New Roman"/>
          <w:szCs w:val="20"/>
        </w:rPr>
        <w:t>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625E45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смысл Периодического закона Д.И. Менделеева: демонстрировать понимание периодической зависим</w:t>
      </w:r>
      <w:r w:rsidRPr="00C92E74">
        <w:rPr>
          <w:rFonts w:cs="Times New Roman"/>
          <w:szCs w:val="20"/>
        </w:rPr>
        <w:t>о</w:t>
      </w:r>
      <w:r w:rsidRPr="00C92E74">
        <w:rPr>
          <w:rFonts w:cs="Times New Roman"/>
          <w:szCs w:val="20"/>
        </w:rPr>
        <w:t>сти свойств химических элементов от их положения в Периодической системе, законов сохранения массы веществ, пост</w:t>
      </w:r>
      <w:r w:rsidRPr="00C92E74">
        <w:rPr>
          <w:rFonts w:cs="Times New Roman"/>
          <w:szCs w:val="20"/>
        </w:rPr>
        <w:t>о</w:t>
      </w:r>
      <w:r w:rsidRPr="00C92E74">
        <w:rPr>
          <w:rFonts w:cs="Times New Roman"/>
          <w:szCs w:val="20"/>
        </w:rPr>
        <w:t>янства состава, атомно­молекулярного учения, закона Авогадро, описывать и характеризовать табличную форму Период</w:t>
      </w:r>
      <w:r w:rsidRPr="00C92E74">
        <w:rPr>
          <w:rFonts w:cs="Times New Roman"/>
          <w:szCs w:val="20"/>
        </w:rPr>
        <w:t>и</w:t>
      </w:r>
      <w:r w:rsidRPr="00C92E74">
        <w:rPr>
          <w:rFonts w:cs="Times New Roman"/>
          <w:szCs w:val="20"/>
        </w:rPr>
        <w:t>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w:t>
      </w:r>
      <w:r w:rsidRPr="00C92E74">
        <w:rPr>
          <w:rFonts w:cs="Times New Roman"/>
          <w:szCs w:val="20"/>
        </w:rPr>
        <w:t>и</w:t>
      </w:r>
      <w:r w:rsidRPr="00C92E74">
        <w:rPr>
          <w:rFonts w:cs="Times New Roman"/>
          <w:szCs w:val="20"/>
        </w:rPr>
        <w:t>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6B616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классифицировать химические элементы, неорганические вещества, химические реакции (по числу и составу учас</w:t>
      </w:r>
      <w:r w:rsidRPr="00C92E74">
        <w:rPr>
          <w:rFonts w:cs="Times New Roman"/>
          <w:szCs w:val="20"/>
        </w:rPr>
        <w:t>т</w:t>
      </w:r>
      <w:r w:rsidRPr="00C92E74">
        <w:rPr>
          <w:rFonts w:cs="Times New Roman"/>
          <w:szCs w:val="20"/>
        </w:rPr>
        <w:t>вующих в реакции веществ, по тепловому эффекту);</w:t>
      </w:r>
    </w:p>
    <w:p w14:paraId="4293BD9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(описывать) общие химические свойства веществ различных классов, подтверждая описание пр</w:t>
      </w:r>
      <w:r w:rsidRPr="00C92E74">
        <w:rPr>
          <w:rFonts w:cs="Times New Roman"/>
          <w:szCs w:val="20"/>
        </w:rPr>
        <w:t>и</w:t>
      </w:r>
      <w:r w:rsidRPr="00C92E74">
        <w:rPr>
          <w:rFonts w:cs="Times New Roman"/>
          <w:szCs w:val="20"/>
        </w:rPr>
        <w:t>мерами молекулярных уравнений соответствующих химических реакций;</w:t>
      </w:r>
    </w:p>
    <w:p w14:paraId="38DCE4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D2F62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DEC0E2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основные операции мыслительной деятельности – анализ и синтез, сравнение, обобщение, систематиз</w:t>
      </w:r>
      <w:r w:rsidRPr="00C92E74">
        <w:rPr>
          <w:rFonts w:cs="Times New Roman"/>
          <w:szCs w:val="20"/>
        </w:rPr>
        <w:t>а</w:t>
      </w:r>
      <w:r w:rsidRPr="00C92E74">
        <w:rPr>
          <w:rFonts w:cs="Times New Roman"/>
          <w:szCs w:val="20"/>
        </w:rPr>
        <w:t>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3E6F2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DF356DA" w14:textId="34BBF302" w:rsidR="00C02E70" w:rsidRPr="00C92E74" w:rsidRDefault="00C02E70" w:rsidP="009F4D36">
      <w:pPr>
        <w:spacing w:after="0" w:line="240" w:lineRule="auto"/>
        <w:ind w:firstLine="720"/>
        <w:rPr>
          <w:rFonts w:cs="Times New Roman"/>
          <w:szCs w:val="20"/>
        </w:rPr>
      </w:pPr>
      <w:r w:rsidRPr="00C92E74">
        <w:rPr>
          <w:rFonts w:cs="Times New Roman"/>
          <w:szCs w:val="20"/>
        </w:rPr>
        <w:t> К концу обучения в 9 классе у обучающегося буду сформированы следующие предметные результаты по химии:</w:t>
      </w:r>
    </w:p>
    <w:p w14:paraId="1B579DF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w:t>
      </w:r>
      <w:r w:rsidRPr="00C92E74">
        <w:rPr>
          <w:rFonts w:cs="Times New Roman"/>
          <w:szCs w:val="20"/>
        </w:rPr>
        <w:t>и</w:t>
      </w:r>
      <w:r w:rsidRPr="00C92E74">
        <w:rPr>
          <w:rFonts w:cs="Times New Roman"/>
          <w:szCs w:val="20"/>
        </w:rPr>
        <w:t>ация, реакции ионного обмена, катализатор, химическое равновесие, обратимые и необратимые реакции, окислител</w:t>
      </w:r>
      <w:r w:rsidRPr="00C92E74">
        <w:rPr>
          <w:rFonts w:cs="Times New Roman"/>
          <w:szCs w:val="20"/>
        </w:rPr>
        <w:t>ь</w:t>
      </w:r>
      <w:r w:rsidRPr="00C92E74">
        <w:rPr>
          <w:rFonts w:cs="Times New Roman"/>
          <w:szCs w:val="20"/>
        </w:rPr>
        <w:t>но­восстановительные реакции, окислитель, восстановитель, окисление и восстановление, аллотропия, амфотерность, хим</w:t>
      </w:r>
      <w:r w:rsidRPr="00C92E74">
        <w:rPr>
          <w:rFonts w:cs="Times New Roman"/>
          <w:szCs w:val="20"/>
        </w:rPr>
        <w:t>и</w:t>
      </w:r>
      <w:r w:rsidRPr="00C92E74">
        <w:rPr>
          <w:rFonts w:cs="Times New Roman"/>
          <w:szCs w:val="20"/>
        </w:rPr>
        <w:t>ческая связь (ковалентная, ионная, металлическая), кристаллическая решётка, коррозия металлов, сплавы, скорость химич</w:t>
      </w:r>
      <w:r w:rsidRPr="00C92E74">
        <w:rPr>
          <w:rFonts w:cs="Times New Roman"/>
          <w:szCs w:val="20"/>
        </w:rPr>
        <w:t>е</w:t>
      </w:r>
      <w:r w:rsidRPr="00C92E74">
        <w:rPr>
          <w:rFonts w:cs="Times New Roman"/>
          <w:szCs w:val="20"/>
        </w:rPr>
        <w:t>ской реакции, предельно допустимая концентрация ПДК вещества;</w:t>
      </w:r>
    </w:p>
    <w:p w14:paraId="0B5321F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иллюстрировать взаимосвязь основных химических понятий и применять эти понятия при описании веществ и их превращений;</w:t>
      </w:r>
    </w:p>
    <w:p w14:paraId="0F4A941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химическую символику для составления формул веществ и уравнений химических реакций;</w:t>
      </w:r>
    </w:p>
    <w:p w14:paraId="3B1EFE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определять валентность и степень окисления химических элементов в соединениях различного состава, принадле</w:t>
      </w:r>
      <w:r w:rsidRPr="00C92E74">
        <w:rPr>
          <w:rFonts w:cs="Times New Roman"/>
          <w:szCs w:val="20"/>
        </w:rPr>
        <w:t>ж</w:t>
      </w:r>
      <w:r w:rsidRPr="00C92E74">
        <w:rPr>
          <w:rFonts w:cs="Times New Roman"/>
          <w:szCs w:val="20"/>
        </w:rPr>
        <w:t>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w:t>
      </w:r>
      <w:r w:rsidRPr="00C92E74">
        <w:rPr>
          <w:rFonts w:cs="Times New Roman"/>
          <w:szCs w:val="20"/>
        </w:rPr>
        <w:t>о</w:t>
      </w:r>
      <w:r w:rsidRPr="00C92E74">
        <w:rPr>
          <w:rFonts w:cs="Times New Roman"/>
          <w:szCs w:val="20"/>
        </w:rPr>
        <w:t>единений, тип кристаллической решётки конкретного вещества;</w:t>
      </w:r>
    </w:p>
    <w:p w14:paraId="2F12B86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смысл Периодического закона Д.И. Менделеева и демонстрировать его понимание: описывать и хара</w:t>
      </w:r>
      <w:r w:rsidRPr="00C92E74">
        <w:rPr>
          <w:rFonts w:cs="Times New Roman"/>
          <w:szCs w:val="20"/>
        </w:rPr>
        <w:t>к</w:t>
      </w:r>
      <w:r w:rsidRPr="00C92E74">
        <w:rPr>
          <w:rFonts w:cs="Times New Roman"/>
          <w:szCs w:val="20"/>
        </w:rPr>
        <w:t>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w:t>
      </w:r>
      <w:r w:rsidRPr="00C92E74">
        <w:rPr>
          <w:rFonts w:cs="Times New Roman"/>
          <w:szCs w:val="20"/>
        </w:rPr>
        <w:t>е</w:t>
      </w:r>
      <w:r w:rsidRPr="00C92E74">
        <w:rPr>
          <w:rFonts w:cs="Times New Roman"/>
          <w:szCs w:val="20"/>
        </w:rPr>
        <w:t>ментов и их соединений в пределах малых периодов и главных подгрупп с учётом строения их атомов;</w:t>
      </w:r>
    </w:p>
    <w:p w14:paraId="7C38C1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классифицировать химические элементы, неорганические вещества, химические реакции (по числу и составу учас</w:t>
      </w:r>
      <w:r w:rsidRPr="00C92E74">
        <w:rPr>
          <w:rFonts w:cs="Times New Roman"/>
          <w:szCs w:val="20"/>
        </w:rPr>
        <w:t>т</w:t>
      </w:r>
      <w:r w:rsidRPr="00C92E74">
        <w:rPr>
          <w:rFonts w:cs="Times New Roman"/>
          <w:szCs w:val="20"/>
        </w:rPr>
        <w:t>вующих в реакции веществ, по тепловому эффекту, по изменению степеней окисления химических элементов);</w:t>
      </w:r>
    </w:p>
    <w:p w14:paraId="2869D7A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F8397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w:t>
      </w:r>
      <w:r w:rsidRPr="00C92E74">
        <w:rPr>
          <w:rFonts w:cs="Times New Roman"/>
          <w:szCs w:val="20"/>
        </w:rPr>
        <w:t>з</w:t>
      </w:r>
      <w:r w:rsidRPr="00C92E74">
        <w:rPr>
          <w:rFonts w:cs="Times New Roman"/>
          <w:szCs w:val="20"/>
        </w:rPr>
        <w:t>личных классов;</w:t>
      </w:r>
    </w:p>
    <w:p w14:paraId="764CAF28"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раскрывать сущность окислительно­восстановительных реакций посредством составления электронного баланса этих реакций;</w:t>
      </w:r>
    </w:p>
    <w:p w14:paraId="76E888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прогнозировать свойства веществ в зависимости от их строения, возможности протекания химических превращений в различных условиях;</w:t>
      </w:r>
    </w:p>
    <w:p w14:paraId="51D2BA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C4C028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B0AA5B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реакции, подтверждающие качественный состав различных веществ: распознавать опытным путём хл</w:t>
      </w:r>
      <w:r w:rsidRPr="00C92E74">
        <w:rPr>
          <w:rFonts w:cs="Times New Roman"/>
          <w:szCs w:val="20"/>
        </w:rPr>
        <w:t>о</w:t>
      </w:r>
      <w:r w:rsidRPr="00C92E74">
        <w:rPr>
          <w:rFonts w:cs="Times New Roman"/>
          <w:szCs w:val="20"/>
        </w:rPr>
        <w:t>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283B2F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основные операции мыслительной деятельности – анализ и синтез, сравнение, обобщение, систематиз</w:t>
      </w:r>
      <w:r w:rsidRPr="00C92E74">
        <w:rPr>
          <w:rFonts w:cs="Times New Roman"/>
          <w:szCs w:val="20"/>
        </w:rPr>
        <w:t>а</w:t>
      </w:r>
      <w:r w:rsidRPr="00C92E74">
        <w:rPr>
          <w:rFonts w:cs="Times New Roman"/>
          <w:szCs w:val="20"/>
        </w:rPr>
        <w:t>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5D80E38" w14:textId="77777777" w:rsidR="00C92E74" w:rsidRDefault="00C92E74" w:rsidP="00747AC8">
      <w:pPr>
        <w:pStyle w:val="10"/>
        <w:ind w:firstLine="708"/>
        <w:jc w:val="both"/>
        <w:rPr>
          <w:rFonts w:ascii="Times New Roman" w:hAnsi="Times New Roman" w:cs="Times New Roman"/>
          <w:b w:val="0"/>
          <w:sz w:val="22"/>
          <w:szCs w:val="22"/>
        </w:rPr>
      </w:pPr>
    </w:p>
    <w:p w14:paraId="188FAC79" w14:textId="77777777" w:rsidR="007A3440" w:rsidRDefault="007A3440" w:rsidP="00747AC8">
      <w:pPr>
        <w:pStyle w:val="10"/>
        <w:ind w:firstLine="708"/>
        <w:jc w:val="both"/>
        <w:rPr>
          <w:rFonts w:ascii="Times New Roman" w:hAnsi="Times New Roman" w:cs="Times New Roman"/>
          <w:b w:val="0"/>
          <w:sz w:val="22"/>
          <w:szCs w:val="22"/>
        </w:rPr>
      </w:pPr>
    </w:p>
    <w:p w14:paraId="5AD85374" w14:textId="77777777" w:rsidR="007A3440" w:rsidRDefault="007A3440" w:rsidP="00747AC8">
      <w:pPr>
        <w:pStyle w:val="10"/>
        <w:ind w:firstLine="708"/>
        <w:jc w:val="both"/>
        <w:rPr>
          <w:rFonts w:ascii="Times New Roman" w:hAnsi="Times New Roman" w:cs="Times New Roman"/>
          <w:b w:val="0"/>
          <w:sz w:val="22"/>
          <w:szCs w:val="22"/>
        </w:rPr>
      </w:pPr>
    </w:p>
    <w:p w14:paraId="2176BADA" w14:textId="77F4D2D5" w:rsidR="00C02E70" w:rsidRPr="00C92E74" w:rsidRDefault="00C92E74" w:rsidP="00747AC8">
      <w:pPr>
        <w:pStyle w:val="10"/>
        <w:ind w:firstLine="708"/>
        <w:jc w:val="both"/>
        <w:rPr>
          <w:rFonts w:ascii="Times New Roman" w:hAnsi="Times New Roman" w:cs="Times New Roman"/>
          <w:sz w:val="22"/>
          <w:szCs w:val="22"/>
        </w:rPr>
      </w:pPr>
      <w:r w:rsidRPr="00C92E74">
        <w:rPr>
          <w:rFonts w:ascii="Times New Roman" w:hAnsi="Times New Roman" w:cs="Times New Roman"/>
          <w:sz w:val="22"/>
          <w:szCs w:val="22"/>
        </w:rPr>
        <w:t>2.1.14</w:t>
      </w:r>
      <w:r w:rsidR="00C02E70" w:rsidRPr="00C92E74">
        <w:rPr>
          <w:rFonts w:ascii="Times New Roman" w:hAnsi="Times New Roman" w:cs="Times New Roman"/>
          <w:sz w:val="22"/>
          <w:szCs w:val="22"/>
        </w:rPr>
        <w:t xml:space="preserve">. Федеральная рабочая программа по учебному предмету «Биология» (базовый уровень). </w:t>
      </w:r>
    </w:p>
    <w:p w14:paraId="62EB0B58" w14:textId="29665909" w:rsidR="00C02E70" w:rsidRPr="00C92E74" w:rsidRDefault="00C02E70" w:rsidP="009F4D36">
      <w:pPr>
        <w:spacing w:after="0" w:line="240" w:lineRule="auto"/>
        <w:ind w:firstLine="720"/>
        <w:rPr>
          <w:rFonts w:cs="Times New Roman"/>
          <w:szCs w:val="20"/>
        </w:rPr>
      </w:pPr>
      <w:r w:rsidRPr="00C92E74">
        <w:rPr>
          <w:rFonts w:cs="Times New Roman"/>
          <w:szCs w:val="20"/>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w:t>
      </w:r>
      <w:r w:rsidRPr="00C92E74">
        <w:rPr>
          <w:rFonts w:cs="Times New Roman"/>
          <w:szCs w:val="20"/>
        </w:rPr>
        <w:t>у</w:t>
      </w:r>
      <w:r w:rsidRPr="00C92E74">
        <w:rPr>
          <w:rFonts w:cs="Times New Roman"/>
          <w:szCs w:val="20"/>
        </w:rPr>
        <w:t>чения, планируемые результаты освоения программы по биологии.</w:t>
      </w:r>
    </w:p>
    <w:p w14:paraId="6E1F1A1D" w14:textId="567288C8" w:rsidR="00C02E70" w:rsidRPr="00C92E74" w:rsidRDefault="00C02E70" w:rsidP="009F4D36">
      <w:pPr>
        <w:spacing w:after="0" w:line="240" w:lineRule="auto"/>
        <w:ind w:firstLine="720"/>
        <w:rPr>
          <w:rFonts w:cs="Times New Roman"/>
          <w:szCs w:val="20"/>
        </w:rPr>
      </w:pPr>
      <w:r w:rsidRPr="00C92E74">
        <w:rPr>
          <w:rFonts w:cs="Times New Roman"/>
          <w:szCs w:val="20"/>
        </w:rPr>
        <w:t> Пояснительная записка.</w:t>
      </w:r>
    </w:p>
    <w:p w14:paraId="3A39C0FF" w14:textId="02F64AAF"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w:t>
      </w:r>
      <w:r w:rsidRPr="00C92E74">
        <w:rPr>
          <w:rFonts w:cs="Times New Roman"/>
          <w:szCs w:val="20"/>
        </w:rPr>
        <w:t>е</w:t>
      </w:r>
      <w:r w:rsidRPr="00C92E74">
        <w:rPr>
          <w:rFonts w:cs="Times New Roman"/>
          <w:szCs w:val="20"/>
        </w:rPr>
        <w:t>деральной рабочей программы воспитания.</w:t>
      </w:r>
    </w:p>
    <w:p w14:paraId="54ADD738" w14:textId="3D9BCFE0"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биологии направлена на формирование естественно-научной грамотности обучающихся и организ</w:t>
      </w:r>
      <w:r w:rsidRPr="00C92E74">
        <w:rPr>
          <w:rFonts w:cs="Times New Roman"/>
          <w:szCs w:val="20"/>
        </w:rPr>
        <w:t>а</w:t>
      </w:r>
      <w:r w:rsidRPr="00C92E74">
        <w:rPr>
          <w:rFonts w:cs="Times New Roman"/>
          <w:szCs w:val="20"/>
        </w:rPr>
        <w:t>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w:t>
      </w:r>
      <w:r w:rsidRPr="00C92E74">
        <w:rPr>
          <w:rFonts w:cs="Times New Roman"/>
          <w:szCs w:val="20"/>
        </w:rPr>
        <w:t>и</w:t>
      </w:r>
      <w:r w:rsidRPr="00C92E74">
        <w:rPr>
          <w:rFonts w:cs="Times New Roman"/>
          <w:szCs w:val="20"/>
        </w:rPr>
        <w:t xml:space="preserve">зация межпредметных связей естественно-научных учебных предметов на уровне основного общего образования. </w:t>
      </w:r>
    </w:p>
    <w:p w14:paraId="2C265E5B" w14:textId="1D8295FA"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биологии включает распределение содержания учебного материала по классам, а также рекоменду</w:t>
      </w:r>
      <w:r w:rsidRPr="00C92E74">
        <w:rPr>
          <w:rFonts w:cs="Times New Roman"/>
          <w:szCs w:val="20"/>
        </w:rPr>
        <w:t>е</w:t>
      </w:r>
      <w:r w:rsidRPr="00C92E74">
        <w:rPr>
          <w:rFonts w:cs="Times New Roman"/>
          <w:szCs w:val="20"/>
        </w:rPr>
        <w:t>мую последовательность изучения тем, основанную на логике развития предметного содержания с учётом возрастных ос</w:t>
      </w:r>
      <w:r w:rsidRPr="00C92E74">
        <w:rPr>
          <w:rFonts w:cs="Times New Roman"/>
          <w:szCs w:val="20"/>
        </w:rPr>
        <w:t>о</w:t>
      </w:r>
      <w:r w:rsidRPr="00C92E74">
        <w:rPr>
          <w:rFonts w:cs="Times New Roman"/>
          <w:szCs w:val="20"/>
        </w:rPr>
        <w:t>бенностей обучающихся.</w:t>
      </w:r>
    </w:p>
    <w:p w14:paraId="56FE88D2" w14:textId="35C05AE2" w:rsidR="00C02E70" w:rsidRPr="00C92E74" w:rsidRDefault="00C02E70" w:rsidP="009F4D36">
      <w:pPr>
        <w:spacing w:after="0" w:line="240" w:lineRule="auto"/>
        <w:ind w:firstLine="720"/>
        <w:rPr>
          <w:rFonts w:cs="Times New Roman"/>
          <w:szCs w:val="20"/>
        </w:rPr>
      </w:pPr>
      <w:r w:rsidRPr="00C92E74">
        <w:rPr>
          <w:rFonts w:cs="Times New Roman"/>
          <w:szCs w:val="20"/>
        </w:rPr>
        <w:t> Программа по биологии разработана с целью оказания методической помощи учителю в создании рабочей пр</w:t>
      </w:r>
      <w:r w:rsidRPr="00C92E74">
        <w:rPr>
          <w:rFonts w:cs="Times New Roman"/>
          <w:szCs w:val="20"/>
        </w:rPr>
        <w:t>о</w:t>
      </w:r>
      <w:r w:rsidRPr="00C92E74">
        <w:rPr>
          <w:rFonts w:cs="Times New Roman"/>
          <w:szCs w:val="20"/>
        </w:rPr>
        <w:t>граммы по учебному предмету.</w:t>
      </w:r>
    </w:p>
    <w:p w14:paraId="7DD3D03A" w14:textId="2F6B5962" w:rsidR="00C02E70" w:rsidRPr="00C92E74" w:rsidRDefault="00C02E70" w:rsidP="009F4D36">
      <w:pPr>
        <w:spacing w:after="0" w:line="240" w:lineRule="auto"/>
        <w:ind w:firstLine="720"/>
        <w:rPr>
          <w:rFonts w:cs="Times New Roman"/>
          <w:szCs w:val="20"/>
        </w:rPr>
      </w:pPr>
      <w:r w:rsidRPr="00C92E74">
        <w:rPr>
          <w:rFonts w:cs="Times New Roman"/>
          <w:szCs w:val="20"/>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w:t>
      </w:r>
      <w:r w:rsidRPr="00C92E74">
        <w:rPr>
          <w:rFonts w:cs="Times New Roman"/>
          <w:szCs w:val="20"/>
        </w:rPr>
        <w:t>а</w:t>
      </w:r>
      <w:r w:rsidRPr="00C92E74">
        <w:rPr>
          <w:rFonts w:cs="Times New Roman"/>
          <w:szCs w:val="20"/>
        </w:rPr>
        <w:t>нируемые результаты даны для каждого года изучения биологии.</w:t>
      </w:r>
    </w:p>
    <w:p w14:paraId="41E84F82" w14:textId="4450D0CE" w:rsidR="00C02E70" w:rsidRPr="00C92E74" w:rsidRDefault="00C02E70" w:rsidP="009F4D36">
      <w:pPr>
        <w:spacing w:after="0" w:line="240" w:lineRule="auto"/>
        <w:ind w:firstLine="720"/>
        <w:rPr>
          <w:rFonts w:cs="Times New Roman"/>
          <w:szCs w:val="20"/>
        </w:rPr>
      </w:pPr>
      <w:r w:rsidRPr="00C92E74">
        <w:rPr>
          <w:rFonts w:cs="Times New Roman"/>
          <w:szCs w:val="20"/>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83F139C" w14:textId="6B673E42" w:rsidR="00C02E70" w:rsidRPr="00C92E74" w:rsidRDefault="00C02E70" w:rsidP="009F4D36">
      <w:pPr>
        <w:spacing w:after="0" w:line="240" w:lineRule="auto"/>
        <w:ind w:firstLine="720"/>
        <w:rPr>
          <w:rFonts w:cs="Times New Roman"/>
          <w:szCs w:val="20"/>
        </w:rPr>
      </w:pPr>
      <w:r w:rsidRPr="00C92E74">
        <w:rPr>
          <w:rFonts w:cs="Times New Roman"/>
          <w:szCs w:val="20"/>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6DFF1EE" w14:textId="72CC587E" w:rsidR="00C02E70" w:rsidRPr="00C92E74" w:rsidRDefault="00C02E70" w:rsidP="009F4D36">
      <w:pPr>
        <w:spacing w:after="0" w:line="240" w:lineRule="auto"/>
        <w:ind w:firstLine="720"/>
        <w:rPr>
          <w:rFonts w:cs="Times New Roman"/>
          <w:szCs w:val="20"/>
        </w:rPr>
      </w:pPr>
      <w:r w:rsidRPr="00C92E74">
        <w:rPr>
          <w:rFonts w:cs="Times New Roman"/>
          <w:szCs w:val="20"/>
        </w:rPr>
        <w:t> Целями изучения биологии на уровне основного общего образования являются:</w:t>
      </w:r>
    </w:p>
    <w:p w14:paraId="0851226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системы знаний о признаках и процессах жизнедеятельности биологических систем разного уровня организации;</w:t>
      </w:r>
    </w:p>
    <w:p w14:paraId="2BA0EB3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системы знаний об особенностях строения, жизнедеятельности организма человека, условиях сохр</w:t>
      </w:r>
      <w:r w:rsidRPr="00C92E74">
        <w:rPr>
          <w:rFonts w:cs="Times New Roman"/>
          <w:szCs w:val="20"/>
        </w:rPr>
        <w:t>а</w:t>
      </w:r>
      <w:r w:rsidRPr="00C92E74">
        <w:rPr>
          <w:rFonts w:cs="Times New Roman"/>
          <w:szCs w:val="20"/>
        </w:rPr>
        <w:t>нения его здоровья;</w:t>
      </w:r>
    </w:p>
    <w:p w14:paraId="576D2A4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умений применять методы биологической науки для изучения биологических систем, в том числе организма человека;</w:t>
      </w:r>
    </w:p>
    <w:p w14:paraId="11FB923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2589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умений объяснять роль биологии в практической деятельности людей, значение биологического ра</w:t>
      </w:r>
      <w:r w:rsidRPr="00C92E74">
        <w:rPr>
          <w:rFonts w:cs="Times New Roman"/>
          <w:szCs w:val="20"/>
        </w:rPr>
        <w:t>з</w:t>
      </w:r>
      <w:r w:rsidRPr="00C92E74">
        <w:rPr>
          <w:rFonts w:cs="Times New Roman"/>
          <w:szCs w:val="20"/>
        </w:rPr>
        <w:t>нообразия для сохранения биосферы, последствия деятельности человека в природе;</w:t>
      </w:r>
    </w:p>
    <w:p w14:paraId="6A27F35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формирование экологической культуры в целях сохранения собственного здоровья и охраны окружающей среды.</w:t>
      </w:r>
    </w:p>
    <w:p w14:paraId="19AEAEF7" w14:textId="246BD6FB" w:rsidR="00C02E70" w:rsidRPr="00C92E74" w:rsidRDefault="00C02E70" w:rsidP="009F4D36">
      <w:pPr>
        <w:spacing w:after="0" w:line="240" w:lineRule="auto"/>
        <w:ind w:firstLine="720"/>
        <w:rPr>
          <w:rFonts w:cs="Times New Roman"/>
          <w:szCs w:val="20"/>
        </w:rPr>
      </w:pPr>
      <w:r w:rsidRPr="00C92E74">
        <w:rPr>
          <w:rFonts w:cs="Times New Roman"/>
          <w:szCs w:val="20"/>
        </w:rPr>
        <w:t> Достижение целей программы по биологии обеспечивается решением следующих задач:</w:t>
      </w:r>
    </w:p>
    <w:p w14:paraId="5D7AFE3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приобретение обучающимися знаний о живой природе, закономерностях строения, жизнедеятельности и средоо</w:t>
      </w:r>
      <w:r w:rsidRPr="00C92E74">
        <w:rPr>
          <w:rFonts w:cs="Times New Roman"/>
          <w:szCs w:val="20"/>
        </w:rPr>
        <w:t>б</w:t>
      </w:r>
      <w:r w:rsidRPr="00C92E74">
        <w:rPr>
          <w:rFonts w:cs="Times New Roman"/>
          <w:szCs w:val="20"/>
        </w:rPr>
        <w:t>разующей роли организмов, человеке как биосоциальном существе, о роли биологической науки в практической деятельности людей;</w:t>
      </w:r>
    </w:p>
    <w:p w14:paraId="52775E9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овладение умениями проводить исследования с использованием биологического оборудования и наблюдения за с</w:t>
      </w:r>
      <w:r w:rsidRPr="00C92E74">
        <w:rPr>
          <w:rFonts w:cs="Times New Roman"/>
          <w:szCs w:val="20"/>
        </w:rPr>
        <w:t>о</w:t>
      </w:r>
      <w:r w:rsidRPr="00C92E74">
        <w:rPr>
          <w:rFonts w:cs="Times New Roman"/>
          <w:szCs w:val="20"/>
        </w:rPr>
        <w:t>стоянием собственного организма;</w:t>
      </w:r>
    </w:p>
    <w:p w14:paraId="4873D1A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освоение приёмов работы с биологической информацией, в том числе о современных достижениях в области би</w:t>
      </w:r>
      <w:r w:rsidRPr="00C92E74">
        <w:rPr>
          <w:rFonts w:cs="Times New Roman"/>
          <w:szCs w:val="20"/>
        </w:rPr>
        <w:t>о</w:t>
      </w:r>
      <w:r w:rsidRPr="00C92E74">
        <w:rPr>
          <w:rFonts w:cs="Times New Roman"/>
          <w:szCs w:val="20"/>
        </w:rPr>
        <w:t>логии, её анализ и критическое оценивание;</w:t>
      </w:r>
    </w:p>
    <w:p w14:paraId="1E3F63A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воспитание биологически и экологически грамотной личности, готовой к сохранению собственного здоровья и охраны окружающей среды.</w:t>
      </w:r>
    </w:p>
    <w:p w14:paraId="00DF42BC" w14:textId="582322BD" w:rsidR="00C02E70" w:rsidRPr="00C92E74" w:rsidRDefault="00C02E70" w:rsidP="009F4D36">
      <w:pPr>
        <w:spacing w:after="0" w:line="240" w:lineRule="auto"/>
        <w:ind w:firstLine="720"/>
        <w:rPr>
          <w:rFonts w:cs="Times New Roman"/>
          <w:szCs w:val="20"/>
        </w:rPr>
      </w:pPr>
      <w:r w:rsidRPr="00C92E74">
        <w:rPr>
          <w:rFonts w:cs="Times New Roman"/>
          <w:szCs w:val="20"/>
        </w:rPr>
        <w:t>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100FCED6"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97EA57C" w14:textId="56F89868" w:rsidR="00C02E70" w:rsidRPr="009F4D36" w:rsidRDefault="00C02E70" w:rsidP="009F4D36">
      <w:pPr>
        <w:spacing w:after="0" w:line="240" w:lineRule="auto"/>
        <w:ind w:firstLine="720"/>
        <w:rPr>
          <w:rFonts w:cs="Times New Roman"/>
          <w:b/>
          <w:szCs w:val="20"/>
        </w:rPr>
      </w:pPr>
      <w:r w:rsidRPr="00C92E74">
        <w:rPr>
          <w:rFonts w:cs="Times New Roman"/>
          <w:szCs w:val="20"/>
        </w:rPr>
        <w:t> </w:t>
      </w:r>
      <w:r w:rsidRPr="009F4D36">
        <w:rPr>
          <w:rFonts w:cs="Times New Roman"/>
          <w:b/>
          <w:szCs w:val="20"/>
        </w:rPr>
        <w:t>Содержание обучения в 5 классе.</w:t>
      </w:r>
    </w:p>
    <w:p w14:paraId="1A9F5ECD" w14:textId="19FBAF44" w:rsidR="00C02E70" w:rsidRPr="00C92E74" w:rsidRDefault="00C02E70" w:rsidP="009F4D36">
      <w:pPr>
        <w:spacing w:after="0" w:line="240" w:lineRule="auto"/>
        <w:ind w:firstLine="720"/>
        <w:rPr>
          <w:rFonts w:cs="Times New Roman"/>
          <w:szCs w:val="20"/>
        </w:rPr>
      </w:pPr>
      <w:r w:rsidRPr="00C92E74">
        <w:rPr>
          <w:rFonts w:cs="Times New Roman"/>
          <w:szCs w:val="20"/>
        </w:rPr>
        <w:t> Биология – наука о живой природе.</w:t>
      </w:r>
    </w:p>
    <w:p w14:paraId="6F04AB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122DD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w:t>
      </w:r>
      <w:r w:rsidRPr="00C92E74">
        <w:rPr>
          <w:rFonts w:cs="Times New Roman"/>
          <w:szCs w:val="20"/>
        </w:rPr>
        <w:t>о</w:t>
      </w:r>
      <w:r w:rsidRPr="00C92E74">
        <w:rPr>
          <w:rFonts w:cs="Times New Roman"/>
          <w:szCs w:val="20"/>
        </w:rPr>
        <w:t>знании окружающего мира и практической деятельности современного человека.</w:t>
      </w:r>
    </w:p>
    <w:p w14:paraId="519D1D1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Кабинет биологии. Правила поведения и работы в кабинете с биологическими приборами и инструментами.</w:t>
      </w:r>
    </w:p>
    <w:p w14:paraId="1372C12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4687997" w14:textId="677F833E" w:rsidR="00C02E70" w:rsidRPr="00C92E74" w:rsidRDefault="00C02E70" w:rsidP="009F4D36">
      <w:pPr>
        <w:spacing w:after="0" w:line="240" w:lineRule="auto"/>
        <w:ind w:firstLine="720"/>
        <w:rPr>
          <w:rFonts w:cs="Times New Roman"/>
          <w:szCs w:val="20"/>
        </w:rPr>
      </w:pPr>
      <w:r w:rsidRPr="00C92E74">
        <w:rPr>
          <w:rFonts w:cs="Times New Roman"/>
          <w:szCs w:val="20"/>
        </w:rPr>
        <w:t> Методы изучения живой природы.</w:t>
      </w:r>
    </w:p>
    <w:p w14:paraId="270D64D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7E2041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4C3AF7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22300CA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лабораторного оборудования: термометры, весы, чашки Петри, пробирки, мензурки. Правила работы с оборудованием в школьном кабинете.</w:t>
      </w:r>
    </w:p>
    <w:p w14:paraId="2863208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Ознакомление с устройством лупы, светового микроскопа, правила работы с ними.</w:t>
      </w:r>
    </w:p>
    <w:p w14:paraId="7DE32F5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Ознакомление с растительными и животными клетками: томата и арбуза (натуральные препараты), инфузории т</w:t>
      </w:r>
      <w:r w:rsidRPr="00C92E74">
        <w:rPr>
          <w:rFonts w:cs="Times New Roman"/>
          <w:szCs w:val="20"/>
        </w:rPr>
        <w:t>у</w:t>
      </w:r>
      <w:r w:rsidRPr="00C92E74">
        <w:rPr>
          <w:rFonts w:cs="Times New Roman"/>
          <w:szCs w:val="20"/>
        </w:rPr>
        <w:t>фельки и гидры (готовые микропрепараты) с помощью лупы и светового микроскопа.</w:t>
      </w:r>
    </w:p>
    <w:p w14:paraId="0F9CBA3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0AA1532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Овладение методами изучения живой природы – наблюдением и экспериментом.</w:t>
      </w:r>
    </w:p>
    <w:p w14:paraId="6A000AAF" w14:textId="21DABC90" w:rsidR="00C02E70" w:rsidRPr="00C92E74" w:rsidRDefault="00C02E70" w:rsidP="009F4D36">
      <w:pPr>
        <w:spacing w:after="0" w:line="240" w:lineRule="auto"/>
        <w:ind w:firstLine="720"/>
        <w:rPr>
          <w:rFonts w:cs="Times New Roman"/>
          <w:szCs w:val="20"/>
        </w:rPr>
      </w:pPr>
      <w:r w:rsidRPr="00C92E74">
        <w:rPr>
          <w:rFonts w:cs="Times New Roman"/>
          <w:szCs w:val="20"/>
        </w:rPr>
        <w:t> Организмы – тела живой природы.</w:t>
      </w:r>
    </w:p>
    <w:p w14:paraId="1EA6BDA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w:t>
      </w:r>
      <w:r w:rsidRPr="00C92E74">
        <w:rPr>
          <w:rFonts w:cs="Times New Roman"/>
          <w:szCs w:val="20"/>
        </w:rPr>
        <w:t>и</w:t>
      </w:r>
      <w:r w:rsidRPr="00C92E74">
        <w:rPr>
          <w:rFonts w:cs="Times New Roman"/>
          <w:szCs w:val="20"/>
        </w:rPr>
        <w:t>чительных приборов: лупы и микроскопа.</w:t>
      </w:r>
      <w:r w:rsidRPr="00C92E74">
        <w:rPr>
          <w:rFonts w:cs="Times New Roman"/>
          <w:color w:val="FF0000"/>
          <w:szCs w:val="20"/>
        </w:rPr>
        <w:t xml:space="preserve">. </w:t>
      </w:r>
      <w:r w:rsidRPr="00C92E74">
        <w:rPr>
          <w:rFonts w:cs="Times New Roman"/>
          <w:szCs w:val="20"/>
        </w:rPr>
        <w:t>Строение клетки под световым микроскопом: клеточная оболочка, цитоплазма, ядро.</w:t>
      </w:r>
    </w:p>
    <w:p w14:paraId="7DC6A6F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Одноклеточные и многоклеточные организмы. Клетки, ткани, органы, системы органов.</w:t>
      </w:r>
    </w:p>
    <w:p w14:paraId="48FFBF1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Жизнедеятельность организмов. Особенности строения и процессов жизнедеятельности у растений, животных, ба</w:t>
      </w:r>
      <w:r w:rsidRPr="00C92E74">
        <w:rPr>
          <w:rFonts w:cs="Times New Roman"/>
          <w:szCs w:val="20"/>
        </w:rPr>
        <w:t>к</w:t>
      </w:r>
      <w:r w:rsidRPr="00C92E74">
        <w:rPr>
          <w:rFonts w:cs="Times New Roman"/>
          <w:szCs w:val="20"/>
        </w:rPr>
        <w:t>терий и грибов.</w:t>
      </w:r>
    </w:p>
    <w:p w14:paraId="16520D0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Свойства организмов: питание, дыхание, выделение, движение, размножение, развитие, раздражимость, приспосо</w:t>
      </w:r>
      <w:r w:rsidRPr="00C92E74">
        <w:rPr>
          <w:rFonts w:cs="Times New Roman"/>
          <w:szCs w:val="20"/>
        </w:rPr>
        <w:t>б</w:t>
      </w:r>
      <w:r w:rsidRPr="00C92E74">
        <w:rPr>
          <w:rFonts w:cs="Times New Roman"/>
          <w:szCs w:val="20"/>
        </w:rPr>
        <w:t>ленность. Организм – единое целое.</w:t>
      </w:r>
    </w:p>
    <w:p w14:paraId="64CB7A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Разнообразие организмов и их классификация (таксоны в биологии: царства, типы (отделы), классы, отряды (поря</w:t>
      </w:r>
      <w:r w:rsidRPr="00C92E74">
        <w:rPr>
          <w:rFonts w:cs="Times New Roman"/>
          <w:szCs w:val="20"/>
        </w:rPr>
        <w:t>д</w:t>
      </w:r>
      <w:r w:rsidRPr="00C92E74">
        <w:rPr>
          <w:rFonts w:cs="Times New Roman"/>
          <w:szCs w:val="20"/>
        </w:rPr>
        <w:t>ки), семейства, роды, виды. Бактерии и вирусы как формы жизни. Значение бактерий и вирусов в природе и в жизни человека.</w:t>
      </w:r>
    </w:p>
    <w:p w14:paraId="6D2EE9B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3BC9C0C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клеток кожицы чешуи лука под лупой и микроскопом (на примере самостоятельно приготовленного ми</w:t>
      </w:r>
      <w:r w:rsidRPr="00C92E74">
        <w:rPr>
          <w:rFonts w:cs="Times New Roman"/>
          <w:szCs w:val="20"/>
        </w:rPr>
        <w:t>к</w:t>
      </w:r>
      <w:r w:rsidRPr="00C92E74">
        <w:rPr>
          <w:rFonts w:cs="Times New Roman"/>
          <w:szCs w:val="20"/>
        </w:rPr>
        <w:t>ропрепарата).</w:t>
      </w:r>
    </w:p>
    <w:p w14:paraId="45F5EA0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Ознакомление с принципами систематики организмов. </w:t>
      </w:r>
    </w:p>
    <w:p w14:paraId="061F4CC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за потреблением воды растением.</w:t>
      </w:r>
    </w:p>
    <w:p w14:paraId="79D075E1" w14:textId="5F80AE63" w:rsidR="00C02E70" w:rsidRPr="00C92E74" w:rsidRDefault="00C02E70" w:rsidP="009F4D36">
      <w:pPr>
        <w:spacing w:after="0" w:line="240" w:lineRule="auto"/>
        <w:ind w:firstLine="720"/>
        <w:rPr>
          <w:rFonts w:cs="Times New Roman"/>
          <w:szCs w:val="20"/>
        </w:rPr>
      </w:pPr>
      <w:r w:rsidRPr="00C92E74">
        <w:rPr>
          <w:rFonts w:cs="Times New Roman"/>
          <w:szCs w:val="20"/>
        </w:rPr>
        <w:t> Организмы и среда обитания.</w:t>
      </w:r>
    </w:p>
    <w:p w14:paraId="4D473CE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 среде обитания. Водная, наземно-воздушная, почвенная, внутриорганизменная среды обитания. Пре</w:t>
      </w:r>
      <w:r w:rsidRPr="00C92E74">
        <w:rPr>
          <w:rFonts w:cs="Times New Roman"/>
          <w:szCs w:val="20"/>
        </w:rPr>
        <w:t>д</w:t>
      </w:r>
      <w:r w:rsidRPr="00C92E74">
        <w:rPr>
          <w:rFonts w:cs="Times New Roman"/>
          <w:szCs w:val="20"/>
        </w:rPr>
        <w:t>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0F8A05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D2D1B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Выявление приспособлений организмов к среде обитания (на конкретных примерах).</w:t>
      </w:r>
    </w:p>
    <w:p w14:paraId="667D3B0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6D4F590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Растительный и животный мир родного края (краеведение).</w:t>
      </w:r>
    </w:p>
    <w:p w14:paraId="18168229" w14:textId="66AEF024" w:rsidR="00C02E70" w:rsidRPr="00C92E74" w:rsidRDefault="00C02E70" w:rsidP="009F4D36">
      <w:pPr>
        <w:spacing w:after="0" w:line="240" w:lineRule="auto"/>
        <w:ind w:firstLine="720"/>
        <w:rPr>
          <w:rFonts w:cs="Times New Roman"/>
          <w:szCs w:val="20"/>
        </w:rPr>
      </w:pPr>
      <w:r w:rsidRPr="00C92E74">
        <w:rPr>
          <w:rFonts w:cs="Times New Roman"/>
          <w:szCs w:val="20"/>
        </w:rPr>
        <w:t> Природные сообщества.</w:t>
      </w:r>
    </w:p>
    <w:p w14:paraId="328C30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Понятие о природном сообществе. Взаимосвязи организмов в природных сообществах. Пищевые связи в сообщ</w:t>
      </w:r>
      <w:r w:rsidRPr="00C92E74">
        <w:rPr>
          <w:rFonts w:cs="Times New Roman"/>
          <w:szCs w:val="20"/>
        </w:rPr>
        <w:t>е</w:t>
      </w:r>
      <w:r w:rsidRPr="00C92E74">
        <w:rPr>
          <w:rFonts w:cs="Times New Roman"/>
          <w:szCs w:val="20"/>
        </w:rPr>
        <w:t>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71BE4F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Искусственные сообщества, их отличительные признаки от природных сообществ. Причины неустойчивости иску</w:t>
      </w:r>
      <w:r w:rsidRPr="00C92E74">
        <w:rPr>
          <w:rFonts w:cs="Times New Roman"/>
          <w:szCs w:val="20"/>
        </w:rPr>
        <w:t>с</w:t>
      </w:r>
      <w:r w:rsidRPr="00C92E74">
        <w:rPr>
          <w:rFonts w:cs="Times New Roman"/>
          <w:szCs w:val="20"/>
        </w:rPr>
        <w:t>ственных сообществ. Роль искусственных сообществ в жизни человека.</w:t>
      </w:r>
    </w:p>
    <w:p w14:paraId="142BE92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Природные зоны Земли, их обитатели. Флора и фауна природных зон. Ландшафты: природные и культурные.</w:t>
      </w:r>
    </w:p>
    <w:p w14:paraId="739CDFC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6440AD6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искусственных сообществ и их обитателей (на примере аквариума и других искусственных сообществ).</w:t>
      </w:r>
    </w:p>
    <w:p w14:paraId="204839F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0DE520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природных сообществ (на примере леса, озера, пруда, луга и других природных сообществ.).</w:t>
      </w:r>
    </w:p>
    <w:p w14:paraId="2A1EE7A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сезонных явлений в жизни природных сообществ.</w:t>
      </w:r>
    </w:p>
    <w:p w14:paraId="7EA9424F" w14:textId="3F228131" w:rsidR="00C02E70" w:rsidRPr="00C92E74" w:rsidRDefault="00C02E70" w:rsidP="00215273">
      <w:pPr>
        <w:spacing w:after="0" w:line="240" w:lineRule="auto"/>
        <w:ind w:firstLine="720"/>
        <w:rPr>
          <w:rFonts w:cs="Times New Roman"/>
          <w:szCs w:val="20"/>
        </w:rPr>
      </w:pPr>
      <w:r w:rsidRPr="00C92E74">
        <w:rPr>
          <w:rFonts w:cs="Times New Roman"/>
          <w:szCs w:val="20"/>
        </w:rPr>
        <w:t> Живая природа и человек.</w:t>
      </w:r>
    </w:p>
    <w:p w14:paraId="3E61D8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Изменения в природе в связи с развитием сельского хозяйства, производства и ростом численности населения. Вл</w:t>
      </w:r>
      <w:r w:rsidRPr="00C92E74">
        <w:rPr>
          <w:rFonts w:cs="Times New Roman"/>
          <w:szCs w:val="20"/>
        </w:rPr>
        <w:t>и</w:t>
      </w:r>
      <w:r w:rsidRPr="00C92E74">
        <w:rPr>
          <w:rFonts w:cs="Times New Roman"/>
          <w:szCs w:val="20"/>
        </w:rPr>
        <w:t>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AC2F237"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Практические работы.</w:t>
      </w:r>
    </w:p>
    <w:p w14:paraId="33D301B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Проведение акции по уборке мусора в ближайшем лесу, парке, сквере или на пришкольной территории.</w:t>
      </w:r>
    </w:p>
    <w:p w14:paraId="40F6C717" w14:textId="78595F29" w:rsidR="00C02E70" w:rsidRPr="00215273" w:rsidRDefault="00C02E70" w:rsidP="00215273">
      <w:pPr>
        <w:spacing w:after="0" w:line="240" w:lineRule="auto"/>
        <w:ind w:firstLine="720"/>
        <w:rPr>
          <w:rFonts w:cs="Times New Roman"/>
          <w:b/>
          <w:szCs w:val="20"/>
        </w:rPr>
      </w:pPr>
      <w:bookmarkStart w:id="147" w:name="_TOC_250012"/>
      <w:bookmarkEnd w:id="147"/>
      <w:r w:rsidRPr="00215273">
        <w:rPr>
          <w:rFonts w:cs="Times New Roman"/>
          <w:b/>
          <w:szCs w:val="20"/>
        </w:rPr>
        <w:t> Содержание обучения в 6 классе.</w:t>
      </w:r>
    </w:p>
    <w:p w14:paraId="56409ADD" w14:textId="17A49C90" w:rsidR="00C02E70" w:rsidRPr="00C92E74" w:rsidRDefault="00C02E70" w:rsidP="00215273">
      <w:pPr>
        <w:spacing w:after="0" w:line="240" w:lineRule="auto"/>
        <w:ind w:firstLine="720"/>
        <w:rPr>
          <w:rFonts w:cs="Times New Roman"/>
          <w:szCs w:val="20"/>
        </w:rPr>
      </w:pPr>
      <w:r w:rsidRPr="00C92E74">
        <w:rPr>
          <w:rFonts w:cs="Times New Roman"/>
          <w:szCs w:val="20"/>
        </w:rPr>
        <w:t> Растительный организм.</w:t>
      </w:r>
    </w:p>
    <w:p w14:paraId="078204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Ботаника – наука о растениях. Разделы ботаники. Связь ботаники с другими науками и техникой. Общие признаки растений.</w:t>
      </w:r>
    </w:p>
    <w:p w14:paraId="21F371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Разнообразие растений. Уровни организации растительного организма. Высшие и низшие растения. Споровые и с</w:t>
      </w:r>
      <w:r w:rsidRPr="00C92E74">
        <w:rPr>
          <w:rFonts w:cs="Times New Roman"/>
          <w:szCs w:val="20"/>
        </w:rPr>
        <w:t>е</w:t>
      </w:r>
      <w:r w:rsidRPr="00C92E74">
        <w:rPr>
          <w:rFonts w:cs="Times New Roman"/>
          <w:szCs w:val="20"/>
        </w:rPr>
        <w:t>менные растения.</w:t>
      </w:r>
    </w:p>
    <w:p w14:paraId="1360998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Растительная клетка. Изучение растительной клетки под световым микроскопом: клеточная оболочка, ядро, цит</w:t>
      </w:r>
      <w:r w:rsidRPr="00C92E74">
        <w:rPr>
          <w:rFonts w:cs="Times New Roman"/>
          <w:szCs w:val="20"/>
        </w:rPr>
        <w:t>о</w:t>
      </w:r>
      <w:r w:rsidRPr="00C92E74">
        <w:rPr>
          <w:rFonts w:cs="Times New Roman"/>
          <w:szCs w:val="20"/>
        </w:rPr>
        <w:t>плазма (пластиды, митохондрии, вакуоли с клеточным соком). Растительные ткани. Функции растительных тканей.</w:t>
      </w:r>
    </w:p>
    <w:p w14:paraId="7BEE159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Органы и системы органов растений. Строение органов растительного организма, их роль и связь между собой.</w:t>
      </w:r>
    </w:p>
    <w:p w14:paraId="77BF74B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06ED33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микроскопического строения листа водного растения элодеи.</w:t>
      </w:r>
    </w:p>
    <w:p w14:paraId="54E7FBA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растительных тканей (использование микропрепаратов).</w:t>
      </w:r>
    </w:p>
    <w:p w14:paraId="62AF50B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AB8B57A" w14:textId="77777777" w:rsidR="00C02E70" w:rsidRPr="00C92E74" w:rsidRDefault="00C02E70" w:rsidP="00747AC8">
      <w:pPr>
        <w:spacing w:after="0" w:line="240" w:lineRule="auto"/>
        <w:ind w:left="720"/>
        <w:rPr>
          <w:rFonts w:cs="Times New Roman"/>
          <w:szCs w:val="20"/>
        </w:rPr>
      </w:pPr>
      <w:r w:rsidRPr="00C92E74">
        <w:rPr>
          <w:rFonts w:cs="Times New Roman"/>
          <w:szCs w:val="20"/>
        </w:rPr>
        <w:t>Обнаружение неорганических и органических веществ в растении.</w:t>
      </w:r>
    </w:p>
    <w:p w14:paraId="1B16F53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5ACA2E6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Ознакомление в природе с цветковыми растениями.</w:t>
      </w:r>
    </w:p>
    <w:p w14:paraId="1962DCB8" w14:textId="2116ECBF" w:rsidR="00C02E70" w:rsidRPr="00C92E74" w:rsidRDefault="00C02E70" w:rsidP="00215273">
      <w:pPr>
        <w:spacing w:after="0" w:line="240" w:lineRule="auto"/>
        <w:ind w:left="589" w:firstLine="851"/>
        <w:rPr>
          <w:rFonts w:cs="Times New Roman"/>
          <w:szCs w:val="20"/>
        </w:rPr>
      </w:pPr>
      <w:r w:rsidRPr="00C92E74">
        <w:rPr>
          <w:rFonts w:cs="Times New Roman"/>
          <w:szCs w:val="20"/>
        </w:rPr>
        <w:t> Строение и многообразие покрытосеменных растений</w:t>
      </w:r>
    </w:p>
    <w:p w14:paraId="00BA344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274021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w:t>
      </w:r>
      <w:r w:rsidRPr="00C92E74">
        <w:rPr>
          <w:rFonts w:cs="Times New Roman"/>
          <w:szCs w:val="20"/>
        </w:rPr>
        <w:t>в</w:t>
      </w:r>
      <w:r w:rsidRPr="00C92E74">
        <w:rPr>
          <w:rFonts w:cs="Times New Roman"/>
          <w:szCs w:val="20"/>
        </w:rPr>
        <w:t xml:space="preserve">ление, осмос). Видоизменение корней. </w:t>
      </w:r>
    </w:p>
    <w:p w14:paraId="37815A6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w:t>
      </w:r>
      <w:r w:rsidRPr="00C92E74">
        <w:rPr>
          <w:rFonts w:cs="Times New Roman"/>
          <w:szCs w:val="20"/>
        </w:rPr>
        <w:t>з</w:t>
      </w:r>
      <w:r w:rsidRPr="00C92E74">
        <w:rPr>
          <w:rFonts w:cs="Times New Roman"/>
          <w:szCs w:val="20"/>
        </w:rPr>
        <w:t>душного питания.</w:t>
      </w:r>
    </w:p>
    <w:p w14:paraId="787677F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73E5666B" w14:textId="77777777" w:rsidR="00C02E70" w:rsidRPr="00C92E74" w:rsidRDefault="00C02E70" w:rsidP="00747AC8">
      <w:pPr>
        <w:spacing w:after="0" w:line="240" w:lineRule="auto"/>
        <w:ind w:firstLine="709"/>
        <w:rPr>
          <w:rFonts w:cs="Times New Roman"/>
          <w:iCs/>
          <w:szCs w:val="20"/>
        </w:rPr>
      </w:pPr>
      <w:r w:rsidRPr="00C92E74">
        <w:rPr>
          <w:rFonts w:cs="Times New Roman"/>
          <w:iCs/>
          <w:szCs w:val="20"/>
        </w:rPr>
        <w:t>Лабораторные и практические работы.</w:t>
      </w:r>
    </w:p>
    <w:p w14:paraId="42970457"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строения корневых систем (стержневой и мочковатой) на примере гербарных экземпляров или живых растений.</w:t>
      </w:r>
    </w:p>
    <w:p w14:paraId="368E65FB"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микропрепарата клеток корня.</w:t>
      </w:r>
    </w:p>
    <w:p w14:paraId="0FEB2900"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Ознакомление с внешним строением листьев и листорасположением (на комнатных растениях).</w:t>
      </w:r>
    </w:p>
    <w:p w14:paraId="4B909E2B"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строения вегетативных и генеративных почек (на примере сирени, тополя и других растений).</w:t>
      </w:r>
    </w:p>
    <w:p w14:paraId="0610C82B"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микроскопического строения листа (на готовых микропрепаратах).</w:t>
      </w:r>
    </w:p>
    <w:p w14:paraId="4CDBC65A"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Рассматривание микроскопического строения ветки дерева (на готовом микропрепарате).</w:t>
      </w:r>
    </w:p>
    <w:p w14:paraId="26555565"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Исследование строения корневища, клубня, луковицы.</w:t>
      </w:r>
    </w:p>
    <w:p w14:paraId="32B9D058"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строения цветков.</w:t>
      </w:r>
    </w:p>
    <w:p w14:paraId="1D7A92D8"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 xml:space="preserve">Ознакомление с различными типами соцветий. </w:t>
      </w:r>
    </w:p>
    <w:p w14:paraId="026017E7"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строения семян двудольных растений.</w:t>
      </w:r>
    </w:p>
    <w:p w14:paraId="3B81AB92" w14:textId="77777777" w:rsidR="00C02E70" w:rsidRPr="00C92E74" w:rsidRDefault="00C02E70" w:rsidP="00747AC8">
      <w:pPr>
        <w:spacing w:after="0" w:line="240" w:lineRule="auto"/>
        <w:ind w:left="142" w:firstLine="709"/>
        <w:rPr>
          <w:rFonts w:cs="Times New Roman"/>
          <w:szCs w:val="20"/>
        </w:rPr>
      </w:pPr>
      <w:r w:rsidRPr="00C92E74">
        <w:rPr>
          <w:rFonts w:cs="Times New Roman"/>
          <w:szCs w:val="20"/>
        </w:rPr>
        <w:t>Изучение строения семян однодольных растений.</w:t>
      </w:r>
    </w:p>
    <w:p w14:paraId="789FD1C9" w14:textId="07852A37" w:rsidR="00C02E70" w:rsidRPr="00C92E74" w:rsidRDefault="00C02E70" w:rsidP="00215273">
      <w:pPr>
        <w:spacing w:after="0" w:line="240" w:lineRule="auto"/>
        <w:ind w:firstLine="720"/>
        <w:rPr>
          <w:rFonts w:cs="Times New Roman"/>
          <w:szCs w:val="20"/>
        </w:rPr>
      </w:pPr>
      <w:r w:rsidRPr="00C92E74">
        <w:rPr>
          <w:rFonts w:cs="Times New Roman"/>
          <w:i/>
          <w:szCs w:val="20"/>
        </w:rPr>
        <w:t xml:space="preserve">. </w:t>
      </w:r>
      <w:r w:rsidRPr="00C92E74">
        <w:rPr>
          <w:rFonts w:cs="Times New Roman"/>
          <w:szCs w:val="20"/>
        </w:rPr>
        <w:t>Жизнедеятельность растительного организма.</w:t>
      </w:r>
    </w:p>
    <w:p w14:paraId="2640036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Обмен веществ у растений</w:t>
      </w:r>
    </w:p>
    <w:p w14:paraId="00CE87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E394B6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Питание растения</w:t>
      </w:r>
    </w:p>
    <w:p w14:paraId="470E72A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0524E6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Фотосинтез. Лист – орган воздушного питания. Значение фотосинтеза в природе и в жизни человека.</w:t>
      </w:r>
    </w:p>
    <w:p w14:paraId="40965E5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Дыхание растения</w:t>
      </w:r>
    </w:p>
    <w:p w14:paraId="63AF28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1B71C6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Транспорт веществ в растении.</w:t>
      </w:r>
    </w:p>
    <w:p w14:paraId="78C8984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w:t>
      </w:r>
      <w:r w:rsidRPr="00C92E74">
        <w:rPr>
          <w:rFonts w:cs="Times New Roman"/>
          <w:szCs w:val="20"/>
        </w:rPr>
        <w:t>е</w:t>
      </w:r>
      <w:r w:rsidRPr="00C92E74">
        <w:rPr>
          <w:rFonts w:cs="Times New Roman"/>
          <w:szCs w:val="20"/>
        </w:rPr>
        <w:t>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287540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Рост и развитие растения</w:t>
      </w:r>
    </w:p>
    <w:p w14:paraId="5CAF88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Прорастание семян. Условия прорастания семян. Подготовка семян к посеву. Развитие проростков.</w:t>
      </w:r>
    </w:p>
    <w:p w14:paraId="55090FC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7B00E4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Размножение растений и его значение. Семенное (генеративное) размножение растений. Цветки и соцветия. Оп</w:t>
      </w:r>
      <w:r w:rsidRPr="00C92E74">
        <w:rPr>
          <w:rFonts w:cs="Times New Roman"/>
          <w:szCs w:val="20"/>
        </w:rPr>
        <w:t>ы</w:t>
      </w:r>
      <w:r w:rsidRPr="00C92E74">
        <w:rPr>
          <w:rFonts w:cs="Times New Roman"/>
          <w:szCs w:val="20"/>
        </w:rPr>
        <w:t>ление. Перекрёстное опыление (ветром, животными, водой) и самоопыление. Двойное оплодотворение. Наследование пр</w:t>
      </w:r>
      <w:r w:rsidRPr="00C92E74">
        <w:rPr>
          <w:rFonts w:cs="Times New Roman"/>
          <w:szCs w:val="20"/>
        </w:rPr>
        <w:t>и</w:t>
      </w:r>
      <w:r w:rsidRPr="00C92E74">
        <w:rPr>
          <w:rFonts w:cs="Times New Roman"/>
          <w:szCs w:val="20"/>
        </w:rPr>
        <w:t>знаков обоих растений.</w:t>
      </w:r>
    </w:p>
    <w:p w14:paraId="1821903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5AA66B91" w14:textId="77777777" w:rsidR="00C02E70" w:rsidRPr="00C92E74" w:rsidRDefault="00C02E70" w:rsidP="00747AC8">
      <w:pPr>
        <w:spacing w:after="0" w:line="240" w:lineRule="auto"/>
        <w:ind w:firstLine="709"/>
        <w:rPr>
          <w:rFonts w:cs="Times New Roman"/>
          <w:iCs/>
          <w:szCs w:val="20"/>
        </w:rPr>
      </w:pPr>
      <w:r w:rsidRPr="00C92E74">
        <w:rPr>
          <w:rFonts w:cs="Times New Roman"/>
          <w:iCs/>
          <w:szCs w:val="20"/>
        </w:rPr>
        <w:t>Лабораторные и практические работы.</w:t>
      </w:r>
    </w:p>
    <w:p w14:paraId="3D796E7F"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 xml:space="preserve">Наблюдение за ростом корня. </w:t>
      </w:r>
    </w:p>
    <w:p w14:paraId="7690C949"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Наблюдение за ростом побега.</w:t>
      </w:r>
    </w:p>
    <w:p w14:paraId="2B86FCD7"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Определение возраста дерева по спилу.</w:t>
      </w:r>
    </w:p>
    <w:p w14:paraId="749E9F97"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Выявление передвижения воды и минеральных веществ по древесине.</w:t>
      </w:r>
    </w:p>
    <w:p w14:paraId="045D5BBF"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Наблюдение процесса выделения кислорода на свету аквариумными растениями.</w:t>
      </w:r>
    </w:p>
    <w:p w14:paraId="0C95537B"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Изучение роли рыхления для дыхания корней.</w:t>
      </w:r>
    </w:p>
    <w:p w14:paraId="57B045C9"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0722163"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Определение всхожести семян культурных растений и посев их в грунт.</w:t>
      </w:r>
    </w:p>
    <w:p w14:paraId="5577A5FC"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Наблюдение за ростом и развитием цветкового растения в комнатных условиях (на примере фасоли или посе</w:t>
      </w:r>
      <w:r w:rsidRPr="00C92E74">
        <w:rPr>
          <w:rFonts w:cs="Times New Roman"/>
          <w:szCs w:val="20"/>
        </w:rPr>
        <w:t>в</w:t>
      </w:r>
      <w:r w:rsidRPr="00C92E74">
        <w:rPr>
          <w:rFonts w:cs="Times New Roman"/>
          <w:szCs w:val="20"/>
        </w:rPr>
        <w:t>ного гороха).</w:t>
      </w:r>
    </w:p>
    <w:p w14:paraId="6A279846" w14:textId="77777777" w:rsidR="00C02E70" w:rsidRPr="00C92E74" w:rsidRDefault="00C02E70" w:rsidP="00747AC8">
      <w:pPr>
        <w:spacing w:after="0" w:line="240" w:lineRule="auto"/>
        <w:ind w:left="425" w:firstLine="709"/>
        <w:rPr>
          <w:rFonts w:cs="Times New Roman"/>
          <w:szCs w:val="20"/>
        </w:rPr>
      </w:pPr>
      <w:r w:rsidRPr="00C92E74">
        <w:rPr>
          <w:rFonts w:cs="Times New Roman"/>
          <w:szCs w:val="20"/>
        </w:rPr>
        <w:t>Определение условий прорастания семян.</w:t>
      </w:r>
    </w:p>
    <w:p w14:paraId="0C09AC92" w14:textId="1AB136C1" w:rsidR="00C02E70" w:rsidRPr="00215273" w:rsidRDefault="00C02E70" w:rsidP="00215273">
      <w:pPr>
        <w:spacing w:after="0" w:line="240" w:lineRule="auto"/>
        <w:ind w:firstLine="720"/>
        <w:rPr>
          <w:rFonts w:cs="Times New Roman"/>
          <w:b/>
          <w:szCs w:val="20"/>
        </w:rPr>
      </w:pPr>
      <w:r w:rsidRPr="00C92E74">
        <w:rPr>
          <w:rFonts w:cs="Times New Roman"/>
          <w:szCs w:val="20"/>
        </w:rPr>
        <w:t> </w:t>
      </w:r>
      <w:r w:rsidRPr="00215273">
        <w:rPr>
          <w:rFonts w:cs="Times New Roman"/>
          <w:b/>
          <w:szCs w:val="20"/>
        </w:rPr>
        <w:t>Содержание обучения в 7 классе.</w:t>
      </w:r>
    </w:p>
    <w:p w14:paraId="6A2E092B" w14:textId="1B8E5B7D" w:rsidR="00C02E70" w:rsidRPr="00C92E74" w:rsidRDefault="00C02E70" w:rsidP="00215273">
      <w:pPr>
        <w:spacing w:after="0" w:line="240" w:lineRule="auto"/>
        <w:ind w:firstLine="720"/>
        <w:rPr>
          <w:rFonts w:cs="Times New Roman"/>
          <w:szCs w:val="20"/>
        </w:rPr>
      </w:pPr>
      <w:r w:rsidRPr="00C92E74">
        <w:rPr>
          <w:rFonts w:cs="Times New Roman"/>
          <w:szCs w:val="20"/>
        </w:rPr>
        <w:t> Систематические группы растений.</w:t>
      </w:r>
    </w:p>
    <w:p w14:paraId="0322B6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5B86F3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Низшие растения. Водоросли. Общая характеристика водорослей. Одноклеточные и многоклеточные зелёные вод</w:t>
      </w:r>
      <w:r w:rsidRPr="00C92E74">
        <w:rPr>
          <w:rFonts w:cs="Times New Roman"/>
          <w:szCs w:val="20"/>
        </w:rPr>
        <w:t>о</w:t>
      </w:r>
      <w:r w:rsidRPr="00C92E74">
        <w:rPr>
          <w:rFonts w:cs="Times New Roman"/>
          <w:szCs w:val="20"/>
        </w:rPr>
        <w:t>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F8FFA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Высшие споровые растения. Моховидные (Мхи). Общая характеристика мхов. Строение и жизнедеятельность зел</w:t>
      </w:r>
      <w:r w:rsidRPr="00C92E74">
        <w:rPr>
          <w:rFonts w:cs="Times New Roman"/>
          <w:szCs w:val="20"/>
        </w:rPr>
        <w:t>ё</w:t>
      </w:r>
      <w:r w:rsidRPr="00C92E74">
        <w:rPr>
          <w:rFonts w:cs="Times New Roman"/>
          <w:szCs w:val="20"/>
        </w:rPr>
        <w:t>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w:t>
      </w:r>
      <w:r w:rsidRPr="00C92E74">
        <w:rPr>
          <w:rFonts w:cs="Times New Roman"/>
          <w:szCs w:val="20"/>
        </w:rPr>
        <w:t>о</w:t>
      </w:r>
      <w:r w:rsidRPr="00C92E74">
        <w:rPr>
          <w:rFonts w:cs="Times New Roman"/>
          <w:szCs w:val="20"/>
        </w:rPr>
        <w:t>дуктов его переработки в хозяйственной деятельности человека.</w:t>
      </w:r>
    </w:p>
    <w:p w14:paraId="01828B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w:t>
      </w:r>
      <w:r w:rsidRPr="00C92E74">
        <w:rPr>
          <w:rFonts w:cs="Times New Roman"/>
          <w:szCs w:val="20"/>
        </w:rPr>
        <w:t>т</w:t>
      </w:r>
      <w:r w:rsidRPr="00C92E74">
        <w:rPr>
          <w:rFonts w:cs="Times New Roman"/>
          <w:szCs w:val="20"/>
        </w:rPr>
        <w:t>никообразных в образовании каменного угля. Значение папоротникообразных в природе и жизни человека.</w:t>
      </w:r>
    </w:p>
    <w:p w14:paraId="08270AA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CD1526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Покрытосеменные (цветковые) растения. Общая характеристика. Особенности строения и жизнедеятельности п</w:t>
      </w:r>
      <w:r w:rsidRPr="00C92E74">
        <w:rPr>
          <w:rFonts w:cs="Times New Roman"/>
          <w:szCs w:val="20"/>
        </w:rPr>
        <w:t>о</w:t>
      </w:r>
      <w:r w:rsidRPr="00C92E74">
        <w:rPr>
          <w:rFonts w:cs="Times New Roman"/>
          <w:szCs w:val="20"/>
        </w:rPr>
        <w:t>крытосеменных как наиболее высокоорганизованной группы растений, их господство на Земле. Классификация покрытос</w:t>
      </w:r>
      <w:r w:rsidRPr="00C92E74">
        <w:rPr>
          <w:rFonts w:cs="Times New Roman"/>
          <w:szCs w:val="20"/>
        </w:rPr>
        <w:t>е</w:t>
      </w:r>
      <w:r w:rsidRPr="00C92E74">
        <w:rPr>
          <w:rFonts w:cs="Times New Roman"/>
          <w:szCs w:val="20"/>
        </w:rPr>
        <w:t>менных растений: класс Двудольные и класс Однодольные. Признаки классов. Цикл развития покрытосеменного растения.</w:t>
      </w:r>
    </w:p>
    <w:p w14:paraId="65544B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w:t>
      </w:r>
      <w:r w:rsidRPr="00C92E74">
        <w:rPr>
          <w:rFonts w:cs="Times New Roman"/>
          <w:szCs w:val="20"/>
        </w:rPr>
        <w:t>а</w:t>
      </w:r>
      <w:r w:rsidRPr="00C92E74">
        <w:rPr>
          <w:rFonts w:cs="Times New Roman"/>
          <w:szCs w:val="20"/>
        </w:rPr>
        <w:t>нёнными в данном регионе).Характерные признаки семейств класса Двудольные (Крестоцветные, или Капустные, Роз</w:t>
      </w:r>
      <w:r w:rsidRPr="00C92E74">
        <w:rPr>
          <w:rFonts w:cs="Times New Roman"/>
          <w:szCs w:val="20"/>
        </w:rPr>
        <w:t>о</w:t>
      </w:r>
      <w:r w:rsidRPr="00C92E74">
        <w:rPr>
          <w:rFonts w:cs="Times New Roman"/>
          <w:szCs w:val="20"/>
        </w:rPr>
        <w:t>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w:t>
      </w:r>
      <w:r w:rsidRPr="00C92E74">
        <w:rPr>
          <w:rFonts w:cs="Times New Roman"/>
          <w:szCs w:val="20"/>
        </w:rPr>
        <w:t>д</w:t>
      </w:r>
      <w:r w:rsidRPr="00C92E74">
        <w:rPr>
          <w:rFonts w:cs="Times New Roman"/>
          <w:szCs w:val="20"/>
        </w:rPr>
        <w:t>ставители семейств, их использование человеком.</w:t>
      </w:r>
    </w:p>
    <w:p w14:paraId="6DE211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4CEA8F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одноклеточных водорослей (на примере хламидомонады и хлореллы).</w:t>
      </w:r>
    </w:p>
    <w:p w14:paraId="573505F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многоклеточных нитчатых водорослей (на примере спирогиры и улотрикса).</w:t>
      </w:r>
    </w:p>
    <w:p w14:paraId="2831ABD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внешнего строения мхов (на местных видах).</w:t>
      </w:r>
    </w:p>
    <w:p w14:paraId="149A47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внешнего строения папоротника или хвоща.</w:t>
      </w:r>
    </w:p>
    <w:p w14:paraId="7DAD1F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внешнего строения веток, хвои, шишек и семян голосеменных растений (на примере ели, сосны или лис</w:t>
      </w:r>
      <w:r w:rsidRPr="00C92E74">
        <w:rPr>
          <w:rFonts w:cs="Times New Roman"/>
          <w:szCs w:val="20"/>
        </w:rPr>
        <w:t>т</w:t>
      </w:r>
      <w:r w:rsidRPr="00C92E74">
        <w:rPr>
          <w:rFonts w:cs="Times New Roman"/>
          <w:szCs w:val="20"/>
        </w:rPr>
        <w:t>венницы).</w:t>
      </w:r>
    </w:p>
    <w:p w14:paraId="758CE84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внешнего строения покрытосеменных растений. </w:t>
      </w:r>
    </w:p>
    <w:p w14:paraId="39B89C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A6536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видов растений (на примере трёх семейств) с использованием определителей растений или определ</w:t>
      </w:r>
      <w:r w:rsidRPr="00C92E74">
        <w:rPr>
          <w:rFonts w:cs="Times New Roman"/>
          <w:szCs w:val="20"/>
        </w:rPr>
        <w:t>и</w:t>
      </w:r>
      <w:r w:rsidRPr="00C92E74">
        <w:rPr>
          <w:rFonts w:cs="Times New Roman"/>
          <w:szCs w:val="20"/>
        </w:rPr>
        <w:t>тельных карточек.</w:t>
      </w:r>
    </w:p>
    <w:p w14:paraId="17DC28ED" w14:textId="3F5887ED" w:rsidR="00C02E70" w:rsidRPr="00C92E74" w:rsidRDefault="00C02E70" w:rsidP="00215273">
      <w:pPr>
        <w:spacing w:after="0" w:line="240" w:lineRule="auto"/>
        <w:ind w:firstLine="720"/>
        <w:rPr>
          <w:rFonts w:cs="Times New Roman"/>
          <w:szCs w:val="20"/>
        </w:rPr>
      </w:pPr>
      <w:r w:rsidRPr="00C92E74">
        <w:rPr>
          <w:rFonts w:cs="Times New Roman"/>
          <w:szCs w:val="20"/>
        </w:rPr>
        <w:t> Развитие растительного мира на Земле.</w:t>
      </w:r>
    </w:p>
    <w:p w14:paraId="741AD7F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Эволюционное развитие растительного мира на Земле. Сохранение в земной коре растительных остатков, их изуч</w:t>
      </w:r>
      <w:r w:rsidRPr="00C92E74">
        <w:rPr>
          <w:rFonts w:cs="Times New Roman"/>
          <w:szCs w:val="20"/>
        </w:rPr>
        <w:t>е</w:t>
      </w:r>
      <w:r w:rsidRPr="00C92E74">
        <w:rPr>
          <w:rFonts w:cs="Times New Roman"/>
          <w:szCs w:val="20"/>
        </w:rPr>
        <w:t>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4DD51E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799C56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растительного мира на Земле (экскурсия в палеонтологический или краеведческий музей).</w:t>
      </w:r>
    </w:p>
    <w:p w14:paraId="7DB4F392" w14:textId="42636DCF" w:rsidR="00C02E70" w:rsidRPr="00C92E74" w:rsidRDefault="00C02E70" w:rsidP="00215273">
      <w:pPr>
        <w:spacing w:after="0" w:line="240" w:lineRule="auto"/>
        <w:ind w:firstLine="720"/>
        <w:rPr>
          <w:rFonts w:cs="Times New Roman"/>
          <w:szCs w:val="20"/>
        </w:rPr>
      </w:pPr>
      <w:r w:rsidRPr="00C92E74">
        <w:rPr>
          <w:rFonts w:cs="Times New Roman"/>
          <w:szCs w:val="20"/>
        </w:rPr>
        <w:t> Растения в природных сообществах.</w:t>
      </w:r>
    </w:p>
    <w:p w14:paraId="21F11D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w:t>
      </w:r>
      <w:r w:rsidRPr="00C92E74">
        <w:rPr>
          <w:rFonts w:cs="Times New Roman"/>
          <w:szCs w:val="20"/>
        </w:rPr>
        <w:t>и</w:t>
      </w:r>
      <w:r w:rsidRPr="00C92E74">
        <w:rPr>
          <w:rFonts w:cs="Times New Roman"/>
          <w:szCs w:val="20"/>
        </w:rPr>
        <w:t>способленность растений к среде обитания. Взаимосвязи растений между собой и с другими организмами.</w:t>
      </w:r>
    </w:p>
    <w:p w14:paraId="39F277A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5E5BFD4" w14:textId="7B786873" w:rsidR="00C02E70" w:rsidRPr="00C92E74" w:rsidRDefault="00C02E70" w:rsidP="00215273">
      <w:pPr>
        <w:spacing w:after="0" w:line="240" w:lineRule="auto"/>
        <w:ind w:firstLine="720"/>
        <w:rPr>
          <w:rFonts w:cs="Times New Roman"/>
          <w:szCs w:val="20"/>
        </w:rPr>
      </w:pPr>
      <w:r w:rsidRPr="00C92E74">
        <w:rPr>
          <w:rFonts w:cs="Times New Roman"/>
          <w:szCs w:val="20"/>
        </w:rPr>
        <w:t> Растения и человек.</w:t>
      </w:r>
    </w:p>
    <w:p w14:paraId="79FCE04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Культурные растения и их происхождение. Центры многообразия и происхождения культурных растений. Землед</w:t>
      </w:r>
      <w:r w:rsidRPr="00C92E74">
        <w:rPr>
          <w:rFonts w:cs="Times New Roman"/>
          <w:szCs w:val="20"/>
        </w:rPr>
        <w:t>е</w:t>
      </w:r>
      <w:r w:rsidRPr="00C92E74">
        <w:rPr>
          <w:rFonts w:cs="Times New Roman"/>
          <w:szCs w:val="20"/>
        </w:rPr>
        <w:t>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w:t>
      </w:r>
      <w:r w:rsidRPr="00C92E74">
        <w:rPr>
          <w:rFonts w:cs="Times New Roman"/>
          <w:szCs w:val="20"/>
        </w:rPr>
        <w:t>м</w:t>
      </w:r>
      <w:r w:rsidRPr="00C92E74">
        <w:rPr>
          <w:rFonts w:cs="Times New Roman"/>
          <w:szCs w:val="20"/>
        </w:rPr>
        <w:t>натное цветоводство. Последствия деятельности человека в экосистемах. Охрана растительного мира. Восстановление чи</w:t>
      </w:r>
      <w:r w:rsidRPr="00C92E74">
        <w:rPr>
          <w:rFonts w:cs="Times New Roman"/>
          <w:szCs w:val="20"/>
        </w:rPr>
        <w:t>с</w:t>
      </w:r>
      <w:r w:rsidRPr="00C92E74">
        <w:rPr>
          <w:rFonts w:cs="Times New Roman"/>
          <w:szCs w:val="20"/>
        </w:rPr>
        <w:t>ленности редких видов растений: особо охраняемые природные территории (ООПТ). Красная книга России. Меры сохранения растительного мира.</w:t>
      </w:r>
    </w:p>
    <w:p w14:paraId="75353A2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Экскурсии или видеоэкскурсии.</w:t>
      </w:r>
    </w:p>
    <w:p w14:paraId="160561C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сельскохозяйственных растений региона. </w:t>
      </w:r>
    </w:p>
    <w:p w14:paraId="678602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сорных растений региона.</w:t>
      </w:r>
    </w:p>
    <w:p w14:paraId="1B0BEA0E" w14:textId="554C0434" w:rsidR="00C02E70" w:rsidRPr="00C92E74" w:rsidRDefault="00C02E70" w:rsidP="00215273">
      <w:pPr>
        <w:spacing w:after="0" w:line="240" w:lineRule="auto"/>
        <w:ind w:firstLine="720"/>
        <w:rPr>
          <w:rFonts w:cs="Times New Roman"/>
          <w:szCs w:val="20"/>
        </w:rPr>
      </w:pPr>
      <w:r w:rsidRPr="00C92E74">
        <w:rPr>
          <w:rFonts w:cs="Times New Roman"/>
          <w:szCs w:val="20"/>
        </w:rPr>
        <w:t> Грибы. Лишайники. Бактерии.</w:t>
      </w:r>
    </w:p>
    <w:p w14:paraId="331ED4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0CD31A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AF6233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FB0D4A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DDA2F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w:t>
      </w:r>
      <w:r w:rsidRPr="00C92E74">
        <w:rPr>
          <w:rFonts w:cs="Times New Roman"/>
          <w:szCs w:val="20"/>
        </w:rPr>
        <w:t>ш</w:t>
      </w:r>
      <w:r w:rsidRPr="00C92E74">
        <w:rPr>
          <w:rFonts w:cs="Times New Roman"/>
          <w:szCs w:val="20"/>
        </w:rPr>
        <w:t>ленности).</w:t>
      </w:r>
    </w:p>
    <w:p w14:paraId="6667D8E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38F9209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одноклеточных (мукор) и многоклеточных (пеницилл) плесневых грибов.</w:t>
      </w:r>
    </w:p>
    <w:p w14:paraId="4864E2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плодовых тел шляпочных грибов (или изучение шляпочных грибов на муляжах).</w:t>
      </w:r>
    </w:p>
    <w:p w14:paraId="615EB6E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лишайников.</w:t>
      </w:r>
    </w:p>
    <w:p w14:paraId="099BBE9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бактерий (на готовых микропрепаратах).</w:t>
      </w:r>
      <w:bookmarkStart w:id="148" w:name="_TOC_250010"/>
      <w:bookmarkEnd w:id="148"/>
    </w:p>
    <w:p w14:paraId="36EB9EAB" w14:textId="604A2577" w:rsidR="00C02E70" w:rsidRPr="00215273" w:rsidRDefault="00C02E70" w:rsidP="00215273">
      <w:pPr>
        <w:spacing w:after="0" w:line="240" w:lineRule="auto"/>
        <w:ind w:firstLine="720"/>
        <w:rPr>
          <w:rFonts w:cs="Times New Roman"/>
          <w:b/>
          <w:szCs w:val="20"/>
        </w:rPr>
      </w:pPr>
      <w:r w:rsidRPr="00C92E74">
        <w:rPr>
          <w:rFonts w:cs="Times New Roman"/>
          <w:szCs w:val="20"/>
        </w:rPr>
        <w:t> </w:t>
      </w:r>
      <w:r w:rsidRPr="00215273">
        <w:rPr>
          <w:rFonts w:cs="Times New Roman"/>
          <w:b/>
          <w:szCs w:val="20"/>
        </w:rPr>
        <w:t>Содержание обучения в 8 классе.</w:t>
      </w:r>
    </w:p>
    <w:p w14:paraId="0832CA9C" w14:textId="178C399F" w:rsidR="00C02E70" w:rsidRPr="00C92E74" w:rsidRDefault="00C02E70" w:rsidP="00215273">
      <w:pPr>
        <w:spacing w:after="0" w:line="240" w:lineRule="auto"/>
        <w:ind w:firstLine="720"/>
        <w:rPr>
          <w:rFonts w:cs="Times New Roman"/>
          <w:szCs w:val="20"/>
        </w:rPr>
      </w:pPr>
      <w:r w:rsidRPr="00C92E74">
        <w:rPr>
          <w:rFonts w:cs="Times New Roman"/>
          <w:szCs w:val="20"/>
        </w:rPr>
        <w:t> Животный организм.</w:t>
      </w:r>
    </w:p>
    <w:p w14:paraId="1F9376E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Зоология – наука о животных. Разделы зоологии. Связь зоологии с другими науками и техникой.</w:t>
      </w:r>
    </w:p>
    <w:p w14:paraId="7745202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1F0819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Животная клетка. Открытие животной клетки (А. Левенгук). Строение животной клетки: клеточная мембрана, орг</w:t>
      </w:r>
      <w:r w:rsidRPr="00C92E74">
        <w:rPr>
          <w:rFonts w:cs="Times New Roman"/>
          <w:szCs w:val="20"/>
        </w:rPr>
        <w:t>а</w:t>
      </w:r>
      <w:r w:rsidRPr="00C92E74">
        <w:rPr>
          <w:rFonts w:cs="Times New Roman"/>
          <w:szCs w:val="20"/>
        </w:rPr>
        <w:t>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2A95C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664C574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под микроскопом готовых микропрепаратов клеток и тканей животных.</w:t>
      </w:r>
    </w:p>
    <w:p w14:paraId="19BD4524" w14:textId="798B581C" w:rsidR="00C02E70" w:rsidRPr="00C92E74" w:rsidRDefault="00C02E70" w:rsidP="00215273">
      <w:pPr>
        <w:spacing w:after="0" w:line="240" w:lineRule="auto"/>
        <w:ind w:firstLine="720"/>
        <w:rPr>
          <w:rFonts w:cs="Times New Roman"/>
          <w:szCs w:val="20"/>
        </w:rPr>
      </w:pPr>
      <w:r w:rsidRPr="00C92E74">
        <w:rPr>
          <w:rFonts w:cs="Times New Roman"/>
          <w:szCs w:val="20"/>
        </w:rPr>
        <w:t> Строение и жизнедеятельность организма животного.</w:t>
      </w:r>
    </w:p>
    <w:p w14:paraId="0D1243B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Опора и движение животных. Особенности гидростатического, наружного и внутреннего скелета у животных. П</w:t>
      </w:r>
      <w:r w:rsidRPr="00C92E74">
        <w:rPr>
          <w:rFonts w:cs="Times New Roman"/>
          <w:szCs w:val="20"/>
        </w:rPr>
        <w:t>е</w:t>
      </w:r>
      <w:r w:rsidRPr="00C92E74">
        <w:rPr>
          <w:rFonts w:cs="Times New Roman"/>
          <w:szCs w:val="20"/>
        </w:rPr>
        <w:t>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10BC312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EB55F3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w:t>
      </w:r>
      <w:r w:rsidRPr="00C92E74">
        <w:rPr>
          <w:rFonts w:cs="Times New Roman"/>
          <w:szCs w:val="20"/>
        </w:rPr>
        <w:t>з</w:t>
      </w:r>
      <w:r w:rsidRPr="00C92E74">
        <w:rPr>
          <w:rFonts w:cs="Times New Roman"/>
          <w:szCs w:val="20"/>
        </w:rPr>
        <w:t>душных мешков у птиц.</w:t>
      </w:r>
    </w:p>
    <w:p w14:paraId="2F12522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Транспорт веществ у животных. Роль транспорта веществ в организме животных. Замкнутая и незамкнутая кров</w:t>
      </w:r>
      <w:r w:rsidRPr="00C92E74">
        <w:rPr>
          <w:rFonts w:cs="Times New Roman"/>
          <w:szCs w:val="20"/>
        </w:rPr>
        <w:t>е</w:t>
      </w:r>
      <w:r w:rsidRPr="00C92E74">
        <w:rPr>
          <w:rFonts w:cs="Times New Roman"/>
          <w:szCs w:val="20"/>
        </w:rPr>
        <w:t>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w:t>
      </w:r>
      <w:r w:rsidRPr="00C92E74">
        <w:rPr>
          <w:rFonts w:cs="Times New Roman"/>
          <w:szCs w:val="20"/>
        </w:rPr>
        <w:t>а</w:t>
      </w:r>
      <w:r w:rsidRPr="00C92E74">
        <w:rPr>
          <w:rFonts w:cs="Times New Roman"/>
          <w:szCs w:val="20"/>
        </w:rPr>
        <w:t>щения и особенности строения сердец у позвоночных, усложнение системы кровообращения.</w:t>
      </w:r>
    </w:p>
    <w:p w14:paraId="6CE5F9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Выделение у животных. Значение выделения конечных продуктов обмена веществ. Сократительные вакуоли у пр</w:t>
      </w:r>
      <w:r w:rsidRPr="00C92E74">
        <w:rPr>
          <w:rFonts w:cs="Times New Roman"/>
          <w:szCs w:val="20"/>
        </w:rPr>
        <w:t>о</w:t>
      </w:r>
      <w:r w:rsidRPr="00C92E74">
        <w:rPr>
          <w:rFonts w:cs="Times New Roman"/>
          <w:szCs w:val="20"/>
        </w:rPr>
        <w:t>стейших. Звёздчатые клетки и канальцы у плоских червей, выделительные трубочки и воронки у кольчатых червей. Мал</w:t>
      </w:r>
      <w:r w:rsidRPr="00C92E74">
        <w:rPr>
          <w:rFonts w:cs="Times New Roman"/>
          <w:szCs w:val="20"/>
        </w:rPr>
        <w:t>ь</w:t>
      </w:r>
      <w:r w:rsidRPr="00C92E74">
        <w:rPr>
          <w:rFonts w:cs="Times New Roman"/>
          <w:szCs w:val="20"/>
        </w:rPr>
        <w:t>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D9DEBD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E6C6D1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w:t>
      </w:r>
      <w:r w:rsidRPr="00C92E74">
        <w:rPr>
          <w:rFonts w:cs="Times New Roman"/>
          <w:szCs w:val="20"/>
        </w:rPr>
        <w:lastRenderedPageBreak/>
        <w:t>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0A2061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Поведение животных. Врождённое и приобретённое поведение (инстинкт и научение). Научение: условные р</w:t>
      </w:r>
      <w:r w:rsidRPr="00C92E74">
        <w:rPr>
          <w:rFonts w:cs="Times New Roman"/>
          <w:szCs w:val="20"/>
        </w:rPr>
        <w:t>е</w:t>
      </w:r>
      <w:r w:rsidRPr="00C92E74">
        <w:rPr>
          <w:rFonts w:cs="Times New Roman"/>
          <w:szCs w:val="20"/>
        </w:rPr>
        <w:t>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2D068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Размножение и развитие животных. Бесполое размножение: деление клетки одноклеточного организма на две, по</w:t>
      </w:r>
      <w:r w:rsidRPr="00C92E74">
        <w:rPr>
          <w:rFonts w:cs="Times New Roman"/>
          <w:szCs w:val="20"/>
        </w:rPr>
        <w:t>ч</w:t>
      </w:r>
      <w:r w:rsidRPr="00C92E74">
        <w:rPr>
          <w:rFonts w:cs="Times New Roman"/>
          <w:szCs w:val="20"/>
        </w:rPr>
        <w:t>кование, фрагментация. Половое размножение. Преимущество полового размножения. Половые железы. Яичники и семе</w:t>
      </w:r>
      <w:r w:rsidRPr="00C92E74">
        <w:rPr>
          <w:rFonts w:cs="Times New Roman"/>
          <w:szCs w:val="20"/>
        </w:rPr>
        <w:t>н</w:t>
      </w:r>
      <w:r w:rsidRPr="00C92E74">
        <w:rPr>
          <w:rFonts w:cs="Times New Roman"/>
          <w:szCs w:val="20"/>
        </w:rPr>
        <w:t>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w:t>
      </w:r>
      <w:r w:rsidRPr="00C92E74">
        <w:rPr>
          <w:rFonts w:cs="Times New Roman"/>
          <w:szCs w:val="20"/>
        </w:rPr>
        <w:t>и</w:t>
      </w:r>
      <w:r w:rsidRPr="00C92E74">
        <w:rPr>
          <w:rFonts w:cs="Times New Roman"/>
          <w:szCs w:val="20"/>
        </w:rPr>
        <w:t>на). Постэмбриональное развитие: прямое, непрямое. Метаморфоз (развитие с превращением): полный и неполный.</w:t>
      </w:r>
    </w:p>
    <w:p w14:paraId="5035012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C794E9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Ознакомление с органами опоры и движения у животных. </w:t>
      </w:r>
    </w:p>
    <w:p w14:paraId="74C8DD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способов поглощения пищи у животных.</w:t>
      </w:r>
    </w:p>
    <w:p w14:paraId="58E6983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способов дыхания у животных.</w:t>
      </w:r>
    </w:p>
    <w:p w14:paraId="216A8E0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Ознакомление с системами органов транспорта веществ у животных.</w:t>
      </w:r>
    </w:p>
    <w:p w14:paraId="0FD6D1A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покровов тела у животных.</w:t>
      </w:r>
    </w:p>
    <w:p w14:paraId="3F34940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органов чувств у животных.</w:t>
      </w:r>
    </w:p>
    <w:p w14:paraId="5F1EE2F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Формирование условных рефлексов у аквариумных рыб. </w:t>
      </w:r>
    </w:p>
    <w:p w14:paraId="3EF73B6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яйца и развитие зародыша птицы (курицы).</w:t>
      </w:r>
    </w:p>
    <w:p w14:paraId="2DAEFEC4" w14:textId="71C011B8" w:rsidR="00C02E70" w:rsidRPr="00C92E74" w:rsidRDefault="00C02E70" w:rsidP="00215273">
      <w:pPr>
        <w:spacing w:after="0" w:line="240" w:lineRule="auto"/>
        <w:ind w:firstLine="720"/>
        <w:rPr>
          <w:rFonts w:cs="Times New Roman"/>
          <w:szCs w:val="20"/>
        </w:rPr>
      </w:pPr>
      <w:r w:rsidRPr="00C92E74">
        <w:rPr>
          <w:rFonts w:cs="Times New Roman"/>
          <w:szCs w:val="20"/>
        </w:rPr>
        <w:t> Систематические группы животных.</w:t>
      </w:r>
    </w:p>
    <w:p w14:paraId="2D7073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w:t>
      </w:r>
      <w:r w:rsidRPr="00C92E74">
        <w:rPr>
          <w:rFonts w:cs="Times New Roman"/>
          <w:szCs w:val="20"/>
        </w:rPr>
        <w:t>с</w:t>
      </w:r>
      <w:r w:rsidRPr="00C92E74">
        <w:rPr>
          <w:rFonts w:cs="Times New Roman"/>
          <w:szCs w:val="20"/>
        </w:rPr>
        <w:t>сификации животных.</w:t>
      </w:r>
    </w:p>
    <w:p w14:paraId="4E1D2DC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07333B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6E92F0C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строения инфузории-туфельки и наблюдение за её передвижением. Изучение хемотаксиса.</w:t>
      </w:r>
    </w:p>
    <w:p w14:paraId="162CF11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Многообразие простейших (на готовых препаратах).</w:t>
      </w:r>
    </w:p>
    <w:p w14:paraId="5528F8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Изготовление модели клетки простейшего (амёбы, инфузории-туфельки и другое.).</w:t>
      </w:r>
    </w:p>
    <w:p w14:paraId="1FC3295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w:t>
      </w:r>
      <w:r w:rsidRPr="00C92E74">
        <w:rPr>
          <w:rFonts w:cs="Times New Roman"/>
          <w:szCs w:val="20"/>
        </w:rPr>
        <w:t>о</w:t>
      </w:r>
      <w:r w:rsidRPr="00C92E74">
        <w:rPr>
          <w:rFonts w:cs="Times New Roman"/>
          <w:szCs w:val="20"/>
        </w:rPr>
        <w:t>образие кишечнополостных. Значение кишечнополостных в природе и жизни человека. Коралловые полипы и их роль в р</w:t>
      </w:r>
      <w:r w:rsidRPr="00C92E74">
        <w:rPr>
          <w:rFonts w:cs="Times New Roman"/>
          <w:szCs w:val="20"/>
        </w:rPr>
        <w:t>и</w:t>
      </w:r>
      <w:r w:rsidRPr="00C92E74">
        <w:rPr>
          <w:rFonts w:cs="Times New Roman"/>
          <w:szCs w:val="20"/>
        </w:rPr>
        <w:t>фообразовании.</w:t>
      </w:r>
    </w:p>
    <w:p w14:paraId="1D156F9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5A66687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строения пресноводной гидры и её передвижения (школьный аквариум).</w:t>
      </w:r>
    </w:p>
    <w:p w14:paraId="25C2860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питания гидры дафниями и циклопами (школьный аквариум).</w:t>
      </w:r>
    </w:p>
    <w:p w14:paraId="329DA55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Изготовление модели пресноводной гидры.</w:t>
      </w:r>
    </w:p>
    <w:p w14:paraId="64DD0E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F7447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7AE8043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внешнего строения дождевого червя. Наблюдение за реакцией дождевого червя на раздражители.</w:t>
      </w:r>
    </w:p>
    <w:p w14:paraId="31F5ADF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внутреннего строения дождевого червя (на готовом влажном препарате и микропрепарате).</w:t>
      </w:r>
    </w:p>
    <w:p w14:paraId="391F67E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приспособлений паразитических червей к паразитизму (на готовых влажных и микропрепаратах).</w:t>
      </w:r>
    </w:p>
    <w:p w14:paraId="04E198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DA45E4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Ракообразные. Особенности строения и жизнедеятельности.</w:t>
      </w:r>
    </w:p>
    <w:p w14:paraId="05C2E78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Значение ракообразных в природе и жизни человека.</w:t>
      </w:r>
    </w:p>
    <w:p w14:paraId="2139C07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Паукообразные. Особенности строения и жизнедеятельности в связи с жизнью на суше. Клещи – вредители кул</w:t>
      </w:r>
      <w:r w:rsidRPr="00C92E74">
        <w:rPr>
          <w:rFonts w:cs="Times New Roman"/>
          <w:szCs w:val="20"/>
        </w:rPr>
        <w:t>ь</w:t>
      </w:r>
      <w:r w:rsidRPr="00C92E74">
        <w:rPr>
          <w:rFonts w:cs="Times New Roman"/>
          <w:szCs w:val="20"/>
        </w:rPr>
        <w:t>турных растений и меры борьбы с ними. Паразитические клещи – возбудители и переносчики опасных болезней. Меры з</w:t>
      </w:r>
      <w:r w:rsidRPr="00C92E74">
        <w:rPr>
          <w:rFonts w:cs="Times New Roman"/>
          <w:szCs w:val="20"/>
        </w:rPr>
        <w:t>а</w:t>
      </w:r>
      <w:r w:rsidRPr="00C92E74">
        <w:rPr>
          <w:rFonts w:cs="Times New Roman"/>
          <w:szCs w:val="20"/>
        </w:rPr>
        <w:t>щиты от клещей. Роль клещей в почвообразовании.</w:t>
      </w:r>
    </w:p>
    <w:p w14:paraId="3F98C6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Насекомые. Особенности строения и жизнедеятельности. Размножение насекомых и типы развития. Отряды нас</w:t>
      </w:r>
      <w:r w:rsidRPr="00C92E74">
        <w:rPr>
          <w:rFonts w:cs="Times New Roman"/>
          <w:szCs w:val="20"/>
        </w:rPr>
        <w:t>е</w:t>
      </w:r>
      <w:r w:rsidRPr="00C92E74">
        <w:rPr>
          <w:rFonts w:cs="Times New Roman"/>
          <w:szCs w:val="20"/>
        </w:rPr>
        <w:t>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3005A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F95F42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внешнего строения насекомого (на примере майского жука или других крупных насек</w:t>
      </w:r>
      <w:r w:rsidRPr="00C92E74">
        <w:rPr>
          <w:rFonts w:cs="Times New Roman"/>
          <w:szCs w:val="20"/>
        </w:rPr>
        <w:t>о</w:t>
      </w:r>
      <w:r w:rsidRPr="00C92E74">
        <w:rPr>
          <w:rFonts w:cs="Times New Roman"/>
          <w:szCs w:val="20"/>
        </w:rPr>
        <w:t>мых-вредителей).</w:t>
      </w:r>
    </w:p>
    <w:p w14:paraId="56C33E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Ознакомление с различными типами развития насекомых (на примере коллекций).</w:t>
      </w:r>
    </w:p>
    <w:p w14:paraId="1B427EC9"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Моллюски. Общая характеристика. Местообитание моллюсков. Строение и процессы жизнедеятельности, хара</w:t>
      </w:r>
      <w:r w:rsidRPr="00C92E74">
        <w:rPr>
          <w:rFonts w:cs="Times New Roman"/>
          <w:szCs w:val="20"/>
        </w:rPr>
        <w:t>к</w:t>
      </w:r>
      <w:r w:rsidRPr="00C92E74">
        <w:rPr>
          <w:rFonts w:cs="Times New Roman"/>
          <w:szCs w:val="20"/>
        </w:rPr>
        <w:t>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106B24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58F1E5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внешнего строения раковин пресноводных и морских моллюсков (раковины беззубки, перловицы, прудовика, катушки и другие).</w:t>
      </w:r>
    </w:p>
    <w:p w14:paraId="52F755F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5AA33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Рыбы. Общая характеристика. Местообитание и внешнее строение рыб. Особенности внутреннего строения и пр</w:t>
      </w:r>
      <w:r w:rsidRPr="00C92E74">
        <w:rPr>
          <w:rFonts w:cs="Times New Roman"/>
          <w:szCs w:val="20"/>
        </w:rPr>
        <w:t>о</w:t>
      </w:r>
      <w:r w:rsidRPr="00C92E74">
        <w:rPr>
          <w:rFonts w:cs="Times New Roman"/>
          <w:szCs w:val="20"/>
        </w:rPr>
        <w:t>цессов жизнедеятельности. Приспособленность рыб к условиям обитания. Отличия хрящевых рыб от костных рыб. Размн</w:t>
      </w:r>
      <w:r w:rsidRPr="00C92E74">
        <w:rPr>
          <w:rFonts w:cs="Times New Roman"/>
          <w:szCs w:val="20"/>
        </w:rPr>
        <w:t>о</w:t>
      </w:r>
      <w:r w:rsidRPr="00C92E74">
        <w:rPr>
          <w:rFonts w:cs="Times New Roman"/>
          <w:szCs w:val="20"/>
        </w:rPr>
        <w:t>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D934E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37304E7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внешнего строения и особенностей передвижения рыбы (на примере живой рыбы в банке с водой).</w:t>
      </w:r>
    </w:p>
    <w:p w14:paraId="533F31A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внутреннего строения рыбы (на примере готового влажного препарата).</w:t>
      </w:r>
    </w:p>
    <w:p w14:paraId="3A60A84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923EEF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w:t>
      </w:r>
      <w:r w:rsidRPr="00C92E74">
        <w:rPr>
          <w:rFonts w:cs="Times New Roman"/>
          <w:szCs w:val="20"/>
        </w:rPr>
        <w:t>о</w:t>
      </w:r>
      <w:r w:rsidRPr="00C92E74">
        <w:rPr>
          <w:rFonts w:cs="Times New Roman"/>
          <w:szCs w:val="20"/>
        </w:rPr>
        <w:t>жение и развитие пресмыкающихся. Регенерация. Многообразие пресмыкающихся и их охрана. Значение пресмыкающихся в природе и жизни человека.</w:t>
      </w:r>
    </w:p>
    <w:p w14:paraId="6292CD9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Птицы. Общая характеристика. Особенности внешнего строения птиц. Особенности внутреннего строения и пр</w:t>
      </w:r>
      <w:r w:rsidRPr="00C92E74">
        <w:rPr>
          <w:rFonts w:cs="Times New Roman"/>
          <w:szCs w:val="20"/>
        </w:rPr>
        <w:t>о</w:t>
      </w:r>
      <w:r w:rsidRPr="00C92E74">
        <w:rPr>
          <w:rFonts w:cs="Times New Roman"/>
          <w:szCs w:val="20"/>
        </w:rPr>
        <w:t>цессов жизнедеятельности птиц. Приспособления птиц к полёту. Поведение. Размножение и развитие птиц. Забота о пото</w:t>
      </w:r>
      <w:r w:rsidRPr="00C92E74">
        <w:rPr>
          <w:rFonts w:cs="Times New Roman"/>
          <w:szCs w:val="20"/>
        </w:rPr>
        <w:t>м</w:t>
      </w:r>
      <w:r w:rsidRPr="00C92E74">
        <w:rPr>
          <w:rFonts w:cs="Times New Roman"/>
          <w:szCs w:val="20"/>
        </w:rPr>
        <w:t>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4E640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005660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внешнего строения и перьевого покрова птиц (на примере чучела птиц и набора перьев: контурных, пуховых и пуха).</w:t>
      </w:r>
    </w:p>
    <w:p w14:paraId="0CADC2E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особенностей скелета птицы.</w:t>
      </w:r>
    </w:p>
    <w:p w14:paraId="011B0F2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w:t>
      </w:r>
      <w:r w:rsidRPr="00C92E74">
        <w:rPr>
          <w:rFonts w:cs="Times New Roman"/>
          <w:szCs w:val="20"/>
        </w:rPr>
        <w:t>а</w:t>
      </w:r>
      <w:r w:rsidRPr="00C92E74">
        <w:rPr>
          <w:rFonts w:cs="Times New Roman"/>
          <w:szCs w:val="20"/>
        </w:rPr>
        <w:t>ющих. Размножение и развитие. Забота о потомстве.</w:t>
      </w:r>
    </w:p>
    <w:p w14:paraId="06204CD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Первозвери. Однопроходные (яйцекладущие) и Сумчатые (низшие звери). Плацентарные млекопитающие. Мног</w:t>
      </w:r>
      <w:r w:rsidRPr="00C92E74">
        <w:rPr>
          <w:rFonts w:cs="Times New Roman"/>
          <w:szCs w:val="20"/>
        </w:rPr>
        <w:t>о</w:t>
      </w:r>
      <w:r w:rsidRPr="00C92E74">
        <w:rPr>
          <w:rFonts w:cs="Times New Roman"/>
          <w:szCs w:val="20"/>
        </w:rPr>
        <w:t>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w:t>
      </w:r>
      <w:r w:rsidRPr="00C92E74">
        <w:rPr>
          <w:rFonts w:cs="Times New Roman"/>
          <w:szCs w:val="20"/>
        </w:rPr>
        <w:t>р</w:t>
      </w:r>
      <w:r w:rsidRPr="00C92E74">
        <w:rPr>
          <w:rFonts w:cs="Times New Roman"/>
          <w:szCs w:val="20"/>
        </w:rPr>
        <w:t>нокопытные. Приматы. Семейства отряда Хищные: собачьи, кошачьи, куньи, медвежьи.</w:t>
      </w:r>
    </w:p>
    <w:p w14:paraId="203048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Значение млекопитающих в природе и жизни человека. Млекопитающие – переносчики возбудителей опасных з</w:t>
      </w:r>
      <w:r w:rsidRPr="00C92E74">
        <w:rPr>
          <w:rFonts w:cs="Times New Roman"/>
          <w:szCs w:val="20"/>
        </w:rPr>
        <w:t>а</w:t>
      </w:r>
      <w:r w:rsidRPr="00C92E74">
        <w:rPr>
          <w:rFonts w:cs="Times New Roman"/>
          <w:szCs w:val="20"/>
        </w:rPr>
        <w:t>болеваний. Меры борьбы с грызунами. Многообразие млекопитающих родного края.</w:t>
      </w:r>
    </w:p>
    <w:p w14:paraId="775AFD2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78AE5DC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особенностей скелета млекопитающих.</w:t>
      </w:r>
    </w:p>
    <w:p w14:paraId="5450F70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особенностей зубной системы млекопитающих.</w:t>
      </w:r>
    </w:p>
    <w:p w14:paraId="4122CAD9" w14:textId="7074C118" w:rsidR="00C02E70" w:rsidRPr="00C92E74" w:rsidRDefault="00C02E70" w:rsidP="00215273">
      <w:pPr>
        <w:spacing w:after="0" w:line="240" w:lineRule="auto"/>
        <w:ind w:firstLine="720"/>
        <w:rPr>
          <w:rFonts w:cs="Times New Roman"/>
          <w:szCs w:val="20"/>
        </w:rPr>
      </w:pPr>
      <w:r w:rsidRPr="00C92E74">
        <w:rPr>
          <w:rFonts w:cs="Times New Roman"/>
          <w:szCs w:val="20"/>
        </w:rPr>
        <w:t> Развитие животного мира на Земле.</w:t>
      </w:r>
    </w:p>
    <w:p w14:paraId="6ECCBCD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F75BEC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323B79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2C46447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ископаемых остатков вымерших животных.</w:t>
      </w:r>
    </w:p>
    <w:p w14:paraId="1EBE5132" w14:textId="4A209C4C" w:rsidR="00C02E70" w:rsidRPr="00C92E74" w:rsidRDefault="00C02E70" w:rsidP="00215273">
      <w:pPr>
        <w:spacing w:after="0" w:line="240" w:lineRule="auto"/>
        <w:ind w:firstLine="720"/>
        <w:rPr>
          <w:rFonts w:cs="Times New Roman"/>
          <w:szCs w:val="20"/>
        </w:rPr>
      </w:pPr>
      <w:r w:rsidRPr="00C92E74">
        <w:rPr>
          <w:rFonts w:cs="Times New Roman"/>
          <w:szCs w:val="20"/>
        </w:rPr>
        <w:t> Животные в природных сообществах.</w:t>
      </w:r>
    </w:p>
    <w:p w14:paraId="063DA03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Животные и среда обитания. Влияние света, температуры и влажности на животных. Приспособленность животных к условиям среды обитания.</w:t>
      </w:r>
    </w:p>
    <w:p w14:paraId="0538288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Популяции животных, их характеристики. Одиночный и групповой образ жизни. Взаимосвязи животных между с</w:t>
      </w:r>
      <w:r w:rsidRPr="00C92E74">
        <w:rPr>
          <w:rFonts w:cs="Times New Roman"/>
          <w:szCs w:val="20"/>
        </w:rPr>
        <w:t>о</w:t>
      </w:r>
      <w:r w:rsidRPr="00C92E74">
        <w:rPr>
          <w:rFonts w:cs="Times New Roman"/>
          <w:szCs w:val="20"/>
        </w:rPr>
        <w:t>бой и с другими организмами. Пищевые связи в природном сообществе. Пищевые уровни, экологическая пирамида. Экос</w:t>
      </w:r>
      <w:r w:rsidRPr="00C92E74">
        <w:rPr>
          <w:rFonts w:cs="Times New Roman"/>
          <w:szCs w:val="20"/>
        </w:rPr>
        <w:t>и</w:t>
      </w:r>
      <w:r w:rsidRPr="00C92E74">
        <w:rPr>
          <w:rFonts w:cs="Times New Roman"/>
          <w:szCs w:val="20"/>
        </w:rPr>
        <w:t>стема.</w:t>
      </w:r>
    </w:p>
    <w:p w14:paraId="5677DF5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Животный мир природных зон Земли. Основные закономерности распределения животных на планете. Фауна.</w:t>
      </w:r>
    </w:p>
    <w:p w14:paraId="4FC00910" w14:textId="6018DCB5" w:rsidR="00C02E70" w:rsidRPr="00C92E74" w:rsidRDefault="00C02E70" w:rsidP="00215273">
      <w:pPr>
        <w:spacing w:after="0" w:line="240" w:lineRule="auto"/>
        <w:ind w:firstLine="720"/>
        <w:rPr>
          <w:rFonts w:cs="Times New Roman"/>
          <w:szCs w:val="20"/>
        </w:rPr>
      </w:pPr>
      <w:r w:rsidRPr="00C92E74">
        <w:rPr>
          <w:rFonts w:cs="Times New Roman"/>
          <w:szCs w:val="20"/>
        </w:rPr>
        <w:t> Животные и человек.</w:t>
      </w:r>
    </w:p>
    <w:p w14:paraId="152879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C3BFD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CA489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w:t>
      </w:r>
      <w:r w:rsidRPr="00C92E74">
        <w:rPr>
          <w:rFonts w:cs="Times New Roman"/>
          <w:szCs w:val="20"/>
        </w:rPr>
        <w:t>и</w:t>
      </w:r>
      <w:r w:rsidRPr="00C92E74">
        <w:rPr>
          <w:rFonts w:cs="Times New Roman"/>
          <w:szCs w:val="20"/>
        </w:rPr>
        <w:t>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F3BFC3F" w14:textId="34D80870" w:rsidR="00C02E70" w:rsidRPr="00215273" w:rsidRDefault="00C02E70" w:rsidP="00215273">
      <w:pPr>
        <w:spacing w:after="0" w:line="240" w:lineRule="auto"/>
        <w:ind w:firstLine="720"/>
        <w:rPr>
          <w:rFonts w:cs="Times New Roman"/>
          <w:b/>
          <w:szCs w:val="20"/>
        </w:rPr>
      </w:pPr>
      <w:bookmarkStart w:id="149" w:name="_TOC_250009"/>
      <w:bookmarkEnd w:id="149"/>
      <w:r w:rsidRPr="00C92E74">
        <w:rPr>
          <w:rFonts w:cs="Times New Roman"/>
          <w:szCs w:val="20"/>
        </w:rPr>
        <w:t> </w:t>
      </w:r>
      <w:r w:rsidRPr="00215273">
        <w:rPr>
          <w:rFonts w:cs="Times New Roman"/>
          <w:b/>
          <w:szCs w:val="20"/>
        </w:rPr>
        <w:t>Содержание обучения в 9 классе.</w:t>
      </w:r>
    </w:p>
    <w:p w14:paraId="5B48C351" w14:textId="5EC86DC1" w:rsidR="00C02E70" w:rsidRPr="00C92E74" w:rsidRDefault="00C02E70" w:rsidP="00215273">
      <w:pPr>
        <w:spacing w:after="0" w:line="240" w:lineRule="auto"/>
        <w:ind w:firstLine="720"/>
        <w:rPr>
          <w:rFonts w:cs="Times New Roman"/>
          <w:szCs w:val="20"/>
        </w:rPr>
      </w:pPr>
      <w:r w:rsidRPr="00C92E74">
        <w:rPr>
          <w:rFonts w:cs="Times New Roman"/>
          <w:szCs w:val="20"/>
        </w:rPr>
        <w:lastRenderedPageBreak/>
        <w:t> Человек – биосоциальный вид.</w:t>
      </w:r>
    </w:p>
    <w:p w14:paraId="1179F0B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E15553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Место человека в системе органического мира. Человек как часть природы. Систематическое положение совреме</w:t>
      </w:r>
      <w:r w:rsidRPr="00C92E74">
        <w:rPr>
          <w:rFonts w:cs="Times New Roman"/>
          <w:szCs w:val="20"/>
        </w:rPr>
        <w:t>н</w:t>
      </w:r>
      <w:r w:rsidRPr="00C92E74">
        <w:rPr>
          <w:rFonts w:cs="Times New Roman"/>
          <w:szCs w:val="20"/>
        </w:rPr>
        <w:t>ного человека. Сходство человека с млекопитающими. Отличие человека от приматов. Доказательства животного прои</w:t>
      </w:r>
      <w:r w:rsidRPr="00C92E74">
        <w:rPr>
          <w:rFonts w:cs="Times New Roman"/>
          <w:szCs w:val="20"/>
        </w:rPr>
        <w:t>с</w:t>
      </w:r>
      <w:r w:rsidRPr="00C92E74">
        <w:rPr>
          <w:rFonts w:cs="Times New Roman"/>
          <w:szCs w:val="20"/>
        </w:rPr>
        <w:t>хождения человека. Человек разумный. Антропогенез, его этапы. Биологические и социальные факторы становления чел</w:t>
      </w:r>
      <w:r w:rsidRPr="00C92E74">
        <w:rPr>
          <w:rFonts w:cs="Times New Roman"/>
          <w:szCs w:val="20"/>
        </w:rPr>
        <w:t>о</w:t>
      </w:r>
      <w:r w:rsidRPr="00C92E74">
        <w:rPr>
          <w:rFonts w:cs="Times New Roman"/>
          <w:szCs w:val="20"/>
        </w:rPr>
        <w:t>века. Человеческие расы.</w:t>
      </w:r>
    </w:p>
    <w:p w14:paraId="637398B7" w14:textId="4A276060" w:rsidR="00C02E70" w:rsidRPr="00C92E74" w:rsidRDefault="00C02E70" w:rsidP="00215273">
      <w:pPr>
        <w:spacing w:after="0" w:line="240" w:lineRule="auto"/>
        <w:ind w:firstLine="720"/>
        <w:rPr>
          <w:rFonts w:cs="Times New Roman"/>
          <w:szCs w:val="20"/>
        </w:rPr>
      </w:pPr>
      <w:r w:rsidRPr="00C92E74">
        <w:rPr>
          <w:rFonts w:cs="Times New Roman"/>
          <w:szCs w:val="20"/>
        </w:rPr>
        <w:t> Структура организма человека.</w:t>
      </w:r>
    </w:p>
    <w:p w14:paraId="64B68DF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A71A66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050AB86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микроскопического строения тканей (на готовых микропрепаратах).</w:t>
      </w:r>
    </w:p>
    <w:p w14:paraId="07513D9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Распознавание органов и систем органов человека (по таблицам).</w:t>
      </w:r>
    </w:p>
    <w:p w14:paraId="52B441C3" w14:textId="63A925DA" w:rsidR="00C02E70" w:rsidRPr="00C92E74" w:rsidRDefault="00C02E70" w:rsidP="00215273">
      <w:pPr>
        <w:spacing w:after="0" w:line="240" w:lineRule="auto"/>
        <w:ind w:firstLine="720"/>
        <w:rPr>
          <w:rFonts w:cs="Times New Roman"/>
          <w:szCs w:val="20"/>
        </w:rPr>
      </w:pPr>
      <w:r w:rsidRPr="00C92E74">
        <w:rPr>
          <w:rFonts w:cs="Times New Roman"/>
          <w:szCs w:val="20"/>
        </w:rPr>
        <w:t> Нейрогуморальная регуляция.</w:t>
      </w:r>
    </w:p>
    <w:p w14:paraId="684BBE5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Нервная система человека, её организация и значение. Нейроны, нервы, нервные узлы. Рефлекс. Рефлекторная дуга.</w:t>
      </w:r>
    </w:p>
    <w:p w14:paraId="3CD2DE8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0B0051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BBF01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69B2A21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головного мозга человека (по муляжам).</w:t>
      </w:r>
    </w:p>
    <w:p w14:paraId="0500A63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изменения размера зрачка в зависимости от освещённости.</w:t>
      </w:r>
    </w:p>
    <w:p w14:paraId="04F57ABA" w14:textId="6B1E1A5F" w:rsidR="00C02E70" w:rsidRPr="00C92E74" w:rsidRDefault="00C02E70" w:rsidP="00215273">
      <w:pPr>
        <w:spacing w:after="0" w:line="240" w:lineRule="auto"/>
        <w:ind w:firstLine="720"/>
        <w:rPr>
          <w:rFonts w:cs="Times New Roman"/>
          <w:szCs w:val="20"/>
        </w:rPr>
      </w:pPr>
      <w:r w:rsidRPr="00C92E74">
        <w:rPr>
          <w:rFonts w:cs="Times New Roman"/>
          <w:szCs w:val="20"/>
        </w:rPr>
        <w:t> Опора и движение.</w:t>
      </w:r>
    </w:p>
    <w:p w14:paraId="5871F6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718F04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C5B1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Нарушения опорно-двигательной системы. Возрастные изменения в строении костей. Нарушение осанки. Пред</w:t>
      </w:r>
      <w:r w:rsidRPr="00C92E74">
        <w:rPr>
          <w:rFonts w:cs="Times New Roman"/>
          <w:szCs w:val="20"/>
        </w:rPr>
        <w:t>у</w:t>
      </w:r>
      <w:r w:rsidRPr="00C92E74">
        <w:rPr>
          <w:rFonts w:cs="Times New Roman"/>
          <w:szCs w:val="20"/>
        </w:rPr>
        <w:t>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52EA51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9805B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свойств кости.</w:t>
      </w:r>
    </w:p>
    <w:p w14:paraId="6C3C1BD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костей (на муляжах).</w:t>
      </w:r>
    </w:p>
    <w:p w14:paraId="5905437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Изучение строения позвонков (на муляжах). </w:t>
      </w:r>
    </w:p>
    <w:p w14:paraId="39FA6B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гибкости позвоночника.</w:t>
      </w:r>
    </w:p>
    <w:p w14:paraId="56FBC31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Измерение массы и роста своего организма.</w:t>
      </w:r>
    </w:p>
    <w:p w14:paraId="1378AAF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влияния статической и динамической нагрузки на утомление мышц.</w:t>
      </w:r>
    </w:p>
    <w:p w14:paraId="17439C8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Выявление нарушения осанки.</w:t>
      </w:r>
    </w:p>
    <w:p w14:paraId="17D79B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признаков плоскостопия.</w:t>
      </w:r>
    </w:p>
    <w:p w14:paraId="4562AAF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Оказание первой помощи при повреждении скелета и мышц.</w:t>
      </w:r>
    </w:p>
    <w:p w14:paraId="75469123" w14:textId="7CE6AA37" w:rsidR="00C02E70" w:rsidRPr="00C92E74" w:rsidRDefault="00C02E70" w:rsidP="00215273">
      <w:pPr>
        <w:spacing w:after="0" w:line="240" w:lineRule="auto"/>
        <w:ind w:firstLine="720"/>
        <w:rPr>
          <w:rFonts w:cs="Times New Roman"/>
          <w:szCs w:val="20"/>
        </w:rPr>
      </w:pPr>
      <w:r w:rsidRPr="00C92E74">
        <w:rPr>
          <w:rFonts w:cs="Times New Roman"/>
          <w:szCs w:val="20"/>
        </w:rPr>
        <w:t> Внутренняя среда организма.</w:t>
      </w:r>
    </w:p>
    <w:p w14:paraId="2F3AD4C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F01300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Иммунитет и его виды. Факторы, влияющие на иммунитет (приобретённые иммунодефициты): радиационное обл</w:t>
      </w:r>
      <w:r w:rsidRPr="00C92E74">
        <w:rPr>
          <w:rFonts w:cs="Times New Roman"/>
          <w:szCs w:val="20"/>
        </w:rPr>
        <w:t>у</w:t>
      </w:r>
      <w:r w:rsidRPr="00C92E74">
        <w:rPr>
          <w:rFonts w:cs="Times New Roman"/>
          <w:szCs w:val="20"/>
        </w:rPr>
        <w:t>чение, химическое отравление, голодание, воспаление, вирусные заболевания, ВИЧ-инфекция. Вилочковая железа, лимф</w:t>
      </w:r>
      <w:r w:rsidRPr="00C92E74">
        <w:rPr>
          <w:rFonts w:cs="Times New Roman"/>
          <w:szCs w:val="20"/>
        </w:rPr>
        <w:t>а</w:t>
      </w:r>
      <w:r w:rsidRPr="00C92E74">
        <w:rPr>
          <w:rFonts w:cs="Times New Roman"/>
          <w:szCs w:val="20"/>
        </w:rPr>
        <w:t>тические узлы. Вакцины и лечебные сыворотки. Значение работ Л. Пастера и И.И. Мечникова по изучению иммунитета.</w:t>
      </w:r>
    </w:p>
    <w:p w14:paraId="6B9B772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4637A08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микроскопического строения крови человека и лягушки (сравнение) на готовых микропрепаратах.</w:t>
      </w:r>
    </w:p>
    <w:p w14:paraId="5F16819B" w14:textId="381CFBFD" w:rsidR="00C02E70" w:rsidRPr="00C92E74" w:rsidRDefault="00C02E70" w:rsidP="00215273">
      <w:pPr>
        <w:spacing w:after="0" w:line="240" w:lineRule="auto"/>
        <w:ind w:firstLine="720"/>
        <w:rPr>
          <w:rFonts w:cs="Times New Roman"/>
          <w:szCs w:val="20"/>
        </w:rPr>
      </w:pPr>
      <w:r w:rsidRPr="00C92E74">
        <w:rPr>
          <w:rFonts w:cs="Times New Roman"/>
          <w:szCs w:val="20"/>
        </w:rPr>
        <w:t> Кровообращение.</w:t>
      </w:r>
    </w:p>
    <w:p w14:paraId="7D770F5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Органы кровообращения. Строение и работа сердца. Автоматизм сердца. Сердечный цикл, его длительность. Бол</w:t>
      </w:r>
      <w:r w:rsidRPr="00C92E74">
        <w:rPr>
          <w:rFonts w:cs="Times New Roman"/>
          <w:szCs w:val="20"/>
        </w:rPr>
        <w:t>ь</w:t>
      </w:r>
      <w:r w:rsidRPr="00C92E74">
        <w:rPr>
          <w:rFonts w:cs="Times New Roman"/>
          <w:szCs w:val="20"/>
        </w:rPr>
        <w:t>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B947C5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6A73A3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Измерение кровяного давления.</w:t>
      </w:r>
    </w:p>
    <w:p w14:paraId="715CC2E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пульса и числа сердечных сокращений в покое и после дозированных физических нагрузок у человека.</w:t>
      </w:r>
    </w:p>
    <w:p w14:paraId="0EAEEC5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Первая помощь при кровотечениях.</w:t>
      </w:r>
    </w:p>
    <w:p w14:paraId="67ACC0C1" w14:textId="4AFBE410" w:rsidR="00C02E70" w:rsidRPr="00C92E74" w:rsidRDefault="00C02E70" w:rsidP="00215273">
      <w:pPr>
        <w:spacing w:after="0" w:line="240" w:lineRule="auto"/>
        <w:ind w:firstLine="720"/>
        <w:rPr>
          <w:rFonts w:cs="Times New Roman"/>
          <w:szCs w:val="20"/>
        </w:rPr>
      </w:pPr>
      <w:r w:rsidRPr="00C92E74">
        <w:rPr>
          <w:rFonts w:cs="Times New Roman"/>
          <w:szCs w:val="20"/>
        </w:rPr>
        <w:t> Дыхание.</w:t>
      </w:r>
    </w:p>
    <w:p w14:paraId="696BAA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2769454"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Инфекционные болезни, передающиеся через воздух, предупреждение воздушно-капельных инфекций. Вред таб</w:t>
      </w:r>
      <w:r w:rsidRPr="00C92E74">
        <w:rPr>
          <w:rFonts w:cs="Times New Roman"/>
          <w:szCs w:val="20"/>
        </w:rPr>
        <w:t>а</w:t>
      </w:r>
      <w:r w:rsidRPr="00C92E74">
        <w:rPr>
          <w:rFonts w:cs="Times New Roman"/>
          <w:szCs w:val="20"/>
        </w:rPr>
        <w:t>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A254E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04360C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Измерение обхвата грудной клетки в состоянии вдоха и выдоха. </w:t>
      </w:r>
    </w:p>
    <w:p w14:paraId="287B8BA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частоты дыхания. Влияние различных факторов на частоту дыхания.</w:t>
      </w:r>
    </w:p>
    <w:p w14:paraId="26AA4F34" w14:textId="3C691AC5" w:rsidR="00C02E70" w:rsidRPr="00C92E74" w:rsidRDefault="00C02E70" w:rsidP="00215273">
      <w:pPr>
        <w:spacing w:after="0" w:line="240" w:lineRule="auto"/>
        <w:ind w:firstLine="720"/>
        <w:rPr>
          <w:rFonts w:cs="Times New Roman"/>
          <w:szCs w:val="20"/>
        </w:rPr>
      </w:pPr>
      <w:r w:rsidRPr="00C92E74">
        <w:rPr>
          <w:rFonts w:cs="Times New Roman"/>
          <w:szCs w:val="20"/>
        </w:rPr>
        <w:t> Питание и пищеварение.</w:t>
      </w:r>
    </w:p>
    <w:p w14:paraId="6EAD522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Питательные вещества и пищевые продукты. Питание и его значение. Пищеварение. Органы пищеварения, их стр</w:t>
      </w:r>
      <w:r w:rsidRPr="00C92E74">
        <w:rPr>
          <w:rFonts w:cs="Times New Roman"/>
          <w:szCs w:val="20"/>
        </w:rPr>
        <w:t>о</w:t>
      </w:r>
      <w:r w:rsidRPr="00C92E74">
        <w:rPr>
          <w:rFonts w:cs="Times New Roman"/>
          <w:szCs w:val="20"/>
        </w:rPr>
        <w:t>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A36BC2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0DDE1C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B2BDB4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2C86EA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действия ферментов слюны на крахмал.</w:t>
      </w:r>
    </w:p>
    <w:p w14:paraId="4ECE2A0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Наблюдение действия желудочного сока на белки.</w:t>
      </w:r>
    </w:p>
    <w:p w14:paraId="562FFE14" w14:textId="2734D30E" w:rsidR="00C02E70" w:rsidRPr="00C92E74" w:rsidRDefault="00C02E70" w:rsidP="00215273">
      <w:pPr>
        <w:spacing w:after="0" w:line="240" w:lineRule="auto"/>
        <w:ind w:firstLine="720"/>
        <w:rPr>
          <w:rFonts w:cs="Times New Roman"/>
          <w:szCs w:val="20"/>
        </w:rPr>
      </w:pPr>
      <w:r w:rsidRPr="00C92E74">
        <w:rPr>
          <w:rFonts w:cs="Times New Roman"/>
          <w:szCs w:val="20"/>
        </w:rPr>
        <w:t> Обмен веществ и превращение энергии.</w:t>
      </w:r>
    </w:p>
    <w:p w14:paraId="0A3318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53D4BF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B9917C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Нормы и режим питания. Рациональное питание – фактор укрепления здоровья. Нарушение обмена веществ.</w:t>
      </w:r>
    </w:p>
    <w:p w14:paraId="3B330D1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3089B0F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состава продуктов питания.</w:t>
      </w:r>
    </w:p>
    <w:p w14:paraId="2D57323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Составление меню в зависимости от калорийности пищи.</w:t>
      </w:r>
    </w:p>
    <w:p w14:paraId="052D9E0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Способы сохранения витаминов в пищевых продуктах.</w:t>
      </w:r>
    </w:p>
    <w:p w14:paraId="421441AB" w14:textId="3091919C" w:rsidR="00C02E70" w:rsidRPr="00C92E74" w:rsidRDefault="00C02E70" w:rsidP="00215273">
      <w:pPr>
        <w:spacing w:after="0" w:line="240" w:lineRule="auto"/>
        <w:ind w:firstLine="720"/>
        <w:rPr>
          <w:rFonts w:cs="Times New Roman"/>
          <w:szCs w:val="20"/>
        </w:rPr>
      </w:pPr>
      <w:r w:rsidRPr="00C92E74">
        <w:rPr>
          <w:rFonts w:cs="Times New Roman"/>
          <w:szCs w:val="20"/>
        </w:rPr>
        <w:t> Кожа.</w:t>
      </w:r>
    </w:p>
    <w:p w14:paraId="1E280FC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Строение и функции кожи. Кожа и её производные. Кожа и терморегуляция. Влияние на кожу факторов окружающей среды.</w:t>
      </w:r>
    </w:p>
    <w:p w14:paraId="01F1B9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w:t>
      </w:r>
      <w:r w:rsidRPr="00C92E74">
        <w:rPr>
          <w:rFonts w:cs="Times New Roman"/>
          <w:szCs w:val="20"/>
        </w:rPr>
        <w:t>б</w:t>
      </w:r>
      <w:r w:rsidRPr="00C92E74">
        <w:rPr>
          <w:rFonts w:cs="Times New Roman"/>
          <w:szCs w:val="20"/>
        </w:rPr>
        <w:t>морожениях.</w:t>
      </w:r>
    </w:p>
    <w:p w14:paraId="31647C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7709CAF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Исследование с помощью лупы тыльной и ладонной стороны кисти.</w:t>
      </w:r>
    </w:p>
    <w:p w14:paraId="4DBB5B1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жирности различных участков кожи лица.</w:t>
      </w:r>
    </w:p>
    <w:p w14:paraId="27A3400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Описание мер по уходу за кожей лица и волосами в зависимости от типа кожи.</w:t>
      </w:r>
    </w:p>
    <w:p w14:paraId="3CDC13E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Описание основных гигиенических требований к одежде и обуви.</w:t>
      </w:r>
    </w:p>
    <w:p w14:paraId="61F34F37" w14:textId="5B8BD920" w:rsidR="00C02E70" w:rsidRPr="00C92E74" w:rsidRDefault="00C02E70" w:rsidP="00215273">
      <w:pPr>
        <w:spacing w:after="0" w:line="240" w:lineRule="auto"/>
        <w:ind w:firstLine="720"/>
        <w:rPr>
          <w:rFonts w:cs="Times New Roman"/>
          <w:szCs w:val="20"/>
        </w:rPr>
      </w:pPr>
      <w:r w:rsidRPr="00C92E74">
        <w:rPr>
          <w:rFonts w:cs="Times New Roman"/>
          <w:szCs w:val="20"/>
        </w:rPr>
        <w:t> Выделение.</w:t>
      </w:r>
    </w:p>
    <w:p w14:paraId="4E32DED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Значение выделения. Органы выделения. Органы мочевыделительной системы, их строение и функции. Микроск</w:t>
      </w:r>
      <w:r w:rsidRPr="00C92E74">
        <w:rPr>
          <w:rFonts w:cs="Times New Roman"/>
          <w:szCs w:val="20"/>
        </w:rPr>
        <w:t>о</w:t>
      </w:r>
      <w:r w:rsidRPr="00C92E74">
        <w:rPr>
          <w:rFonts w:cs="Times New Roman"/>
          <w:szCs w:val="20"/>
        </w:rPr>
        <w:t>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09B296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2B91469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Определение местоположения почек (на муляже). </w:t>
      </w:r>
    </w:p>
    <w:p w14:paraId="7F4CE7D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Описание мер профилактики болезней почек.</w:t>
      </w:r>
    </w:p>
    <w:p w14:paraId="446701AA" w14:textId="1F157718" w:rsidR="00C02E70" w:rsidRPr="00C92E74" w:rsidRDefault="00C02E70" w:rsidP="00215273">
      <w:pPr>
        <w:spacing w:after="0" w:line="240" w:lineRule="auto"/>
        <w:ind w:firstLine="720"/>
        <w:rPr>
          <w:rFonts w:cs="Times New Roman"/>
          <w:szCs w:val="20"/>
        </w:rPr>
      </w:pPr>
      <w:r w:rsidRPr="00C92E74">
        <w:rPr>
          <w:rFonts w:cs="Times New Roman"/>
          <w:szCs w:val="20"/>
        </w:rPr>
        <w:t> Размножение и развитие.</w:t>
      </w:r>
    </w:p>
    <w:p w14:paraId="3EB7B97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w:t>
      </w:r>
      <w:r w:rsidRPr="00C92E74">
        <w:rPr>
          <w:rFonts w:cs="Times New Roman"/>
          <w:szCs w:val="20"/>
        </w:rPr>
        <w:t>о</w:t>
      </w:r>
      <w:r w:rsidRPr="00C92E74">
        <w:rPr>
          <w:rFonts w:cs="Times New Roman"/>
          <w:szCs w:val="20"/>
        </w:rPr>
        <w:t>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951DFF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450AF91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Описание основных мер по профилактике инфекционных вирусных заболеваний: СПИД и гепатит.</w:t>
      </w:r>
    </w:p>
    <w:p w14:paraId="51032E84" w14:textId="15869EBA" w:rsidR="00C02E70" w:rsidRPr="00C92E74" w:rsidRDefault="00C02E70" w:rsidP="00215273">
      <w:pPr>
        <w:spacing w:after="0" w:line="240" w:lineRule="auto"/>
        <w:ind w:firstLine="720"/>
        <w:rPr>
          <w:rFonts w:cs="Times New Roman"/>
          <w:szCs w:val="20"/>
        </w:rPr>
      </w:pPr>
      <w:r w:rsidRPr="00C92E74">
        <w:rPr>
          <w:rFonts w:cs="Times New Roman"/>
          <w:szCs w:val="20"/>
        </w:rPr>
        <w:t> Органы чувств и сенсорные системы.</w:t>
      </w:r>
    </w:p>
    <w:p w14:paraId="021C502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33BA5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24D296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Органы равновесия, мышечного чувства, осязания, обоняния и вкуса. Взаимодействие сенсорных систем организма.</w:t>
      </w:r>
    </w:p>
    <w:p w14:paraId="153AAC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0707512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остроты зрения у человека.</w:t>
      </w:r>
    </w:p>
    <w:p w14:paraId="3EC183C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органа зрения (на муляже и влажном препарате).</w:t>
      </w:r>
    </w:p>
    <w:p w14:paraId="20E9937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строения органа слуха (на муляже).</w:t>
      </w:r>
    </w:p>
    <w:p w14:paraId="3BCAB663" w14:textId="6883F23A" w:rsidR="00C02E70" w:rsidRPr="00C92E74" w:rsidRDefault="00C02E70" w:rsidP="00215273">
      <w:pPr>
        <w:spacing w:after="0" w:line="240" w:lineRule="auto"/>
        <w:ind w:firstLine="720"/>
        <w:rPr>
          <w:rFonts w:cs="Times New Roman"/>
          <w:szCs w:val="20"/>
        </w:rPr>
      </w:pPr>
      <w:r w:rsidRPr="00C92E74">
        <w:rPr>
          <w:rFonts w:cs="Times New Roman"/>
          <w:szCs w:val="20"/>
        </w:rPr>
        <w:t> Поведение и психика.</w:t>
      </w:r>
    </w:p>
    <w:p w14:paraId="6AC3C75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3C3F4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F8CA70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Лабораторные и практические работы.</w:t>
      </w:r>
    </w:p>
    <w:p w14:paraId="11F03F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Изучение кратковременной памяти.</w:t>
      </w:r>
    </w:p>
    <w:p w14:paraId="48B7BC0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Определение объёма механической и логической памяти.</w:t>
      </w:r>
    </w:p>
    <w:p w14:paraId="4BB4B4A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Оценка сформированности навыков логического мышления.</w:t>
      </w:r>
    </w:p>
    <w:p w14:paraId="6E834448" w14:textId="28F07ECD" w:rsidR="00C02E70" w:rsidRPr="00C92E74" w:rsidRDefault="00C02E70" w:rsidP="00215273">
      <w:pPr>
        <w:spacing w:after="0" w:line="240" w:lineRule="auto"/>
        <w:ind w:firstLine="720"/>
        <w:rPr>
          <w:rFonts w:cs="Times New Roman"/>
          <w:szCs w:val="20"/>
        </w:rPr>
      </w:pPr>
      <w:r w:rsidRPr="00C92E74">
        <w:rPr>
          <w:rFonts w:cs="Times New Roman"/>
          <w:szCs w:val="20"/>
        </w:rPr>
        <w:t> Человек и окружающая среда.</w:t>
      </w:r>
    </w:p>
    <w:p w14:paraId="3CDF614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0A4135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18711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Человек как часть биосферы Земли. Антропогенные воздействия на природу. Урбанизация. Цивилизация. Техн</w:t>
      </w:r>
      <w:r w:rsidRPr="00C92E74">
        <w:rPr>
          <w:rFonts w:cs="Times New Roman"/>
          <w:szCs w:val="20"/>
        </w:rPr>
        <w:t>о</w:t>
      </w:r>
      <w:r w:rsidRPr="00C92E74">
        <w:rPr>
          <w:rFonts w:cs="Times New Roman"/>
          <w:szCs w:val="20"/>
        </w:rPr>
        <w:t>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5B36E9E" w14:textId="2D3D4F3F" w:rsidR="00C02E70" w:rsidRPr="00C92E74" w:rsidRDefault="00C02E70" w:rsidP="00215273">
      <w:pPr>
        <w:spacing w:after="0" w:line="240" w:lineRule="auto"/>
        <w:ind w:firstLine="720"/>
        <w:rPr>
          <w:rFonts w:cs="Times New Roman"/>
          <w:szCs w:val="20"/>
        </w:rPr>
      </w:pPr>
      <w:r w:rsidRPr="00C92E74">
        <w:rPr>
          <w:rFonts w:cs="Times New Roman"/>
          <w:szCs w:val="20"/>
        </w:rPr>
        <w:t> Планируемые результаты освоения программы по биологии на уровне основного общего образования.</w:t>
      </w:r>
    </w:p>
    <w:p w14:paraId="4FA760D7" w14:textId="2415F663" w:rsidR="00C02E70" w:rsidRPr="00C92E74" w:rsidRDefault="00C02E70" w:rsidP="00215273">
      <w:pPr>
        <w:spacing w:after="0" w:line="240" w:lineRule="auto"/>
        <w:ind w:firstLine="720"/>
        <w:rPr>
          <w:rFonts w:cs="Times New Roman"/>
          <w:szCs w:val="20"/>
        </w:rPr>
      </w:pPr>
      <w:r w:rsidRPr="00C92E74">
        <w:rPr>
          <w:rFonts w:cs="Times New Roman"/>
          <w:szCs w:val="20"/>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33AEFD8" w14:textId="7999E6EA" w:rsidR="00C02E70" w:rsidRPr="00C92E74" w:rsidRDefault="00C02E70" w:rsidP="00215273">
      <w:pPr>
        <w:spacing w:after="0" w:line="240" w:lineRule="auto"/>
        <w:ind w:firstLine="720"/>
        <w:rPr>
          <w:rFonts w:cs="Times New Roman"/>
          <w:szCs w:val="20"/>
        </w:rPr>
      </w:pPr>
      <w:r w:rsidRPr="00C92E74">
        <w:rPr>
          <w:rFonts w:cs="Times New Roman"/>
          <w:szCs w:val="20"/>
        </w:rPr>
        <w:t> Личностные результаты освоения программы по биологии основного общего образования должны отражать гото</w:t>
      </w:r>
      <w:r w:rsidRPr="00C92E74">
        <w:rPr>
          <w:rFonts w:cs="Times New Roman"/>
          <w:szCs w:val="20"/>
        </w:rPr>
        <w:t>в</w:t>
      </w:r>
      <w:r w:rsidRPr="00C92E74">
        <w:rPr>
          <w:rFonts w:cs="Times New Roman"/>
          <w:szCs w:val="20"/>
        </w:rPr>
        <w:t>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71026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патриотического воспитания:</w:t>
      </w:r>
    </w:p>
    <w:p w14:paraId="719698F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9763FA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гражданского воспитания:</w:t>
      </w:r>
    </w:p>
    <w:p w14:paraId="0874A4F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DE858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духовно-нравственного воспитания:</w:t>
      </w:r>
    </w:p>
    <w:p w14:paraId="559E448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готовность оценивать поведение и поступки с позиции нравственных норм и норм экологической культуры;</w:t>
      </w:r>
    </w:p>
    <w:p w14:paraId="33B8CA7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понимание значимости нравственного аспекта деятельности человека в медицине и биологии;</w:t>
      </w:r>
    </w:p>
    <w:p w14:paraId="533CDB2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4) эстетического воспитания:</w:t>
      </w:r>
    </w:p>
    <w:p w14:paraId="60B0346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понимание роли биологии в формировании эстетической культуры личности;</w:t>
      </w:r>
    </w:p>
    <w:p w14:paraId="62D7D12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5) ценности научного познания:</w:t>
      </w:r>
    </w:p>
    <w:p w14:paraId="0C7E93D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ориентация на современную систему научных представлений об основных биологических закономерностях, вза</w:t>
      </w:r>
      <w:r w:rsidRPr="00C92E74">
        <w:rPr>
          <w:rFonts w:cs="Times New Roman"/>
          <w:szCs w:val="20"/>
        </w:rPr>
        <w:t>и</w:t>
      </w:r>
      <w:r w:rsidRPr="00C92E74">
        <w:rPr>
          <w:rFonts w:cs="Times New Roman"/>
          <w:szCs w:val="20"/>
        </w:rPr>
        <w:t>мосвязях человека с природной и социальной средой;</w:t>
      </w:r>
    </w:p>
    <w:p w14:paraId="6EF96E9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понимание роли биологической науки в формировании научного мировоззрения;</w:t>
      </w:r>
    </w:p>
    <w:p w14:paraId="7213D9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развитие научной любознательности, интереса к биологической науке, навыков исследовательской деятельности;</w:t>
      </w:r>
    </w:p>
    <w:p w14:paraId="7E85B3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6) формирования культуры здоровья:</w:t>
      </w:r>
    </w:p>
    <w:p w14:paraId="6A49C76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B74EF5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00E229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соблюдение правил безопасности, в том числе навыки безопасного поведения в природной среде;</w:t>
      </w:r>
    </w:p>
    <w:p w14:paraId="7952A43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сформированность навыка рефлексии, управление собственным эмоциональным состоянием;</w:t>
      </w:r>
    </w:p>
    <w:p w14:paraId="7273DC1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7) трудового воспитания:</w:t>
      </w:r>
    </w:p>
    <w:p w14:paraId="61CFBBC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активное участие в решении практических задач (в рамках семьи, образовательной организации, </w:t>
      </w:r>
      <w:r w:rsidRPr="00C92E74">
        <w:rPr>
          <w:rFonts w:eastAsia="SchoolBookSanPin" w:cs="Times New Roman"/>
          <w:szCs w:val="20"/>
        </w:rPr>
        <w:t>населенного пункта, родного края)</w:t>
      </w:r>
      <w:r w:rsidRPr="00C92E74">
        <w:rPr>
          <w:rFonts w:cs="Times New Roman"/>
          <w:szCs w:val="20"/>
        </w:rPr>
        <w:t xml:space="preserve"> биологической и экологической направленности, интерес к практическому изучению профессий, связанных с биологией;</w:t>
      </w:r>
    </w:p>
    <w:p w14:paraId="796344D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8) экологического воспитания:</w:t>
      </w:r>
    </w:p>
    <w:p w14:paraId="7053CE0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ориентация на применение биологических знаний при решении задач в области окружающей среды;</w:t>
      </w:r>
    </w:p>
    <w:p w14:paraId="5A12F28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осознание экологических проблем и путей их решения;</w:t>
      </w:r>
    </w:p>
    <w:p w14:paraId="23EEE9C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готовность к участию в практической деятельности экологической направленности;</w:t>
      </w:r>
    </w:p>
    <w:p w14:paraId="1F8A5A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9) адаптации обучающегося к изменяющимся условиям социальной и природной среды:</w:t>
      </w:r>
    </w:p>
    <w:p w14:paraId="19B4E12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оценка изменяющихся условий;</w:t>
      </w:r>
    </w:p>
    <w:p w14:paraId="4B2E6CD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принятие решения (индивидуальное, в группе) в изменяющихся условиях на основании анализа биологической и</w:t>
      </w:r>
      <w:r w:rsidRPr="00C92E74">
        <w:rPr>
          <w:rFonts w:cs="Times New Roman"/>
          <w:szCs w:val="20"/>
        </w:rPr>
        <w:t>н</w:t>
      </w:r>
      <w:r w:rsidRPr="00C92E74">
        <w:rPr>
          <w:rFonts w:cs="Times New Roman"/>
          <w:szCs w:val="20"/>
        </w:rPr>
        <w:t>формации;</w:t>
      </w:r>
    </w:p>
    <w:p w14:paraId="4F12152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планирование действий в новой ситуации на основании знаний биологических закономерностей.</w:t>
      </w:r>
    </w:p>
    <w:p w14:paraId="03C2309E" w14:textId="203C8CA1" w:rsidR="00C02E70" w:rsidRPr="00C92E74" w:rsidRDefault="00C02E70" w:rsidP="00215273">
      <w:pPr>
        <w:spacing w:after="0" w:line="240" w:lineRule="auto"/>
        <w:ind w:firstLine="720"/>
        <w:rPr>
          <w:rFonts w:cs="Times New Roman"/>
          <w:szCs w:val="20"/>
        </w:rPr>
      </w:pPr>
      <w:bookmarkStart w:id="150" w:name="_TOC_250007"/>
      <w:r w:rsidRPr="00C92E74">
        <w:rPr>
          <w:rFonts w:cs="Times New Roman"/>
          <w:szCs w:val="20"/>
        </w:rPr>
        <w:t> Метапредметные результаты освоения программы по биологии основного общего образования, должны отражать:</w:t>
      </w:r>
    </w:p>
    <w:p w14:paraId="4BCFE0C2" w14:textId="4DEBCC70" w:rsidR="00C02E70" w:rsidRPr="00C92E74" w:rsidRDefault="00C02E70" w:rsidP="00215273">
      <w:pPr>
        <w:spacing w:after="0" w:line="240" w:lineRule="auto"/>
        <w:ind w:firstLine="720"/>
        <w:rPr>
          <w:rFonts w:cs="Times New Roman"/>
          <w:szCs w:val="20"/>
        </w:rPr>
      </w:pPr>
      <w:r w:rsidRPr="00C92E74">
        <w:rPr>
          <w:rFonts w:cs="Times New Roman"/>
          <w:szCs w:val="20"/>
        </w:rPr>
        <w:t> Овладение универсальными учебными познавательными действиями:</w:t>
      </w:r>
    </w:p>
    <w:p w14:paraId="00EE57A2" w14:textId="77777777" w:rsidR="00C02E70" w:rsidRPr="00C92E74" w:rsidRDefault="00C02E70" w:rsidP="00747AC8">
      <w:pPr>
        <w:spacing w:after="0" w:line="240" w:lineRule="auto"/>
        <w:ind w:firstLine="709"/>
        <w:rPr>
          <w:rFonts w:cs="Times New Roman"/>
          <w:i/>
          <w:szCs w:val="20"/>
        </w:rPr>
      </w:pPr>
      <w:r w:rsidRPr="00C92E74">
        <w:rPr>
          <w:rFonts w:cs="Times New Roman"/>
          <w:szCs w:val="20"/>
        </w:rPr>
        <w:t>1) базовые логические действия:</w:t>
      </w:r>
    </w:p>
    <w:bookmarkEnd w:id="150"/>
    <w:p w14:paraId="52A49D9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и характеризовать существенные признаки биологических объектов (явлений);</w:t>
      </w:r>
    </w:p>
    <w:p w14:paraId="103DBAF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B3A5B4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CC08C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дефициты информации, данных, необходимых для решения поставленной задачи;</w:t>
      </w:r>
    </w:p>
    <w:p w14:paraId="4678D823"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выявлять причинно-следственные связи при изучении биологических явлений и процессов, проводить выводы с и</w:t>
      </w:r>
      <w:r w:rsidRPr="00C92E74">
        <w:rPr>
          <w:rFonts w:cs="Times New Roman"/>
          <w:szCs w:val="20"/>
        </w:rPr>
        <w:t>с</w:t>
      </w:r>
      <w:r w:rsidRPr="00C92E74">
        <w:rPr>
          <w:rFonts w:cs="Times New Roman"/>
          <w:szCs w:val="20"/>
        </w:rPr>
        <w:t>пользованием дедуктивных и индуктивных умозаключений, умозаключений по аналогии, формулировать гипотезы о вза</w:t>
      </w:r>
      <w:r w:rsidRPr="00C92E74">
        <w:rPr>
          <w:rFonts w:cs="Times New Roman"/>
          <w:szCs w:val="20"/>
        </w:rPr>
        <w:t>и</w:t>
      </w:r>
      <w:r w:rsidRPr="00C92E74">
        <w:rPr>
          <w:rFonts w:cs="Times New Roman"/>
          <w:szCs w:val="20"/>
        </w:rPr>
        <w:t>мосвязях;</w:t>
      </w:r>
    </w:p>
    <w:p w14:paraId="250892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4E925E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базовые исследовательские действия:</w:t>
      </w:r>
    </w:p>
    <w:p w14:paraId="0F5FA3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вопросы как исследовательский инструмент познания;</w:t>
      </w:r>
    </w:p>
    <w:p w14:paraId="631123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391543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формировать гипотезу об истинности собственных суждений, аргументировать свою позицию, мнение;</w:t>
      </w:r>
    </w:p>
    <w:p w14:paraId="1958DC0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0FE0A2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на применимость и достоверность информацию, полученную в ходе наблюдения и эксперимента;</w:t>
      </w:r>
    </w:p>
    <w:p w14:paraId="2CD76B0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формулировать обобщения и выводы по результатам проведённого наблюдения, эксперимента, вл</w:t>
      </w:r>
      <w:r w:rsidRPr="00C92E74">
        <w:rPr>
          <w:rFonts w:cs="Times New Roman"/>
          <w:szCs w:val="20"/>
        </w:rPr>
        <w:t>а</w:t>
      </w:r>
      <w:r w:rsidRPr="00C92E74">
        <w:rPr>
          <w:rFonts w:cs="Times New Roman"/>
          <w:szCs w:val="20"/>
        </w:rPr>
        <w:t>деть инструментами оценки достоверности полученных выводов и обобщений;</w:t>
      </w:r>
    </w:p>
    <w:p w14:paraId="5F32D47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C0E09E0" w14:textId="77777777" w:rsidR="00C02E70" w:rsidRPr="00C92E74" w:rsidRDefault="00C02E70" w:rsidP="00747AC8">
      <w:pPr>
        <w:spacing w:after="0" w:line="240" w:lineRule="auto"/>
        <w:ind w:firstLine="709"/>
        <w:rPr>
          <w:rFonts w:cs="Times New Roman"/>
          <w:i/>
          <w:szCs w:val="20"/>
        </w:rPr>
      </w:pPr>
      <w:r w:rsidRPr="00C92E74">
        <w:rPr>
          <w:rFonts w:cs="Times New Roman"/>
          <w:szCs w:val="20"/>
        </w:rPr>
        <w:t>3) работа с информацией:</w:t>
      </w:r>
    </w:p>
    <w:p w14:paraId="019DA56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7E012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выбирать, анализировать, систематизировать и интерпретировать биологическую информацию различных видов и форм представления;</w:t>
      </w:r>
    </w:p>
    <w:p w14:paraId="0A29F2C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находить сходные аргументы (подтверждающие или опровергающие одну и ту же идею, версию) в различных и</w:t>
      </w:r>
      <w:r w:rsidRPr="00C92E74">
        <w:rPr>
          <w:rFonts w:cs="Times New Roman"/>
          <w:szCs w:val="20"/>
        </w:rPr>
        <w:t>н</w:t>
      </w:r>
      <w:r w:rsidRPr="00C92E74">
        <w:rPr>
          <w:rFonts w:cs="Times New Roman"/>
          <w:szCs w:val="20"/>
        </w:rPr>
        <w:t>формационных источниках;</w:t>
      </w:r>
    </w:p>
    <w:p w14:paraId="065492F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выбирать оптимальную форму представления информации и иллюстрировать решаемые задачи н</w:t>
      </w:r>
      <w:r w:rsidRPr="00C92E74">
        <w:rPr>
          <w:rFonts w:cs="Times New Roman"/>
          <w:szCs w:val="20"/>
        </w:rPr>
        <w:t>е</w:t>
      </w:r>
      <w:r w:rsidRPr="00C92E74">
        <w:rPr>
          <w:rFonts w:cs="Times New Roman"/>
          <w:szCs w:val="20"/>
        </w:rPr>
        <w:t>сложными схемами, диаграммами, иной графикой и их комбинациями;</w:t>
      </w:r>
    </w:p>
    <w:p w14:paraId="7597639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надёжность биологической информации по критериям, предложенным учителем или сформулированным самостоятельно;</w:t>
      </w:r>
    </w:p>
    <w:p w14:paraId="4BD5579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запоминать и систематизировать биологическую информацию.</w:t>
      </w:r>
    </w:p>
    <w:p w14:paraId="528EEE89" w14:textId="6A0EB742" w:rsidR="00C02E70" w:rsidRPr="00C92E74" w:rsidRDefault="00C02E70" w:rsidP="00215273">
      <w:pPr>
        <w:spacing w:after="0" w:line="240" w:lineRule="auto"/>
        <w:ind w:firstLine="709"/>
        <w:rPr>
          <w:rFonts w:cs="Times New Roman"/>
          <w:szCs w:val="20"/>
        </w:rPr>
      </w:pPr>
      <w:r w:rsidRPr="00C92E74">
        <w:rPr>
          <w:rFonts w:cs="Times New Roman"/>
          <w:szCs w:val="20"/>
        </w:rPr>
        <w:t> Овладение универсальными учебными коммуникативными действиями:</w:t>
      </w:r>
    </w:p>
    <w:p w14:paraId="5061E911" w14:textId="77777777" w:rsidR="00C02E70" w:rsidRPr="00C92E74" w:rsidRDefault="00C02E70" w:rsidP="00747AC8">
      <w:pPr>
        <w:spacing w:after="0" w:line="240" w:lineRule="auto"/>
        <w:ind w:firstLine="708"/>
        <w:rPr>
          <w:rFonts w:cs="Times New Roman"/>
          <w:szCs w:val="20"/>
        </w:rPr>
      </w:pPr>
      <w:r w:rsidRPr="00C92E74">
        <w:rPr>
          <w:rFonts w:cs="Times New Roman"/>
          <w:szCs w:val="20"/>
        </w:rPr>
        <w:t>1) общение:</w:t>
      </w:r>
    </w:p>
    <w:p w14:paraId="57370F3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воспринимать и формулировать суждения, выражать эмоции в процессе выполнения практических и лабораторных работ;</w:t>
      </w:r>
    </w:p>
    <w:p w14:paraId="764F62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выражать себя (свою точку зрения) в устных и письменных текстах;</w:t>
      </w:r>
    </w:p>
    <w:p w14:paraId="5E9150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7D91E1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понимать намерения других, проявлять уважительное отношение к собеседнику и в корректной форме формулир</w:t>
      </w:r>
      <w:r w:rsidRPr="00C92E74">
        <w:rPr>
          <w:rFonts w:cs="Times New Roman"/>
          <w:szCs w:val="20"/>
        </w:rPr>
        <w:t>о</w:t>
      </w:r>
      <w:r w:rsidRPr="00C92E74">
        <w:rPr>
          <w:rFonts w:cs="Times New Roman"/>
          <w:szCs w:val="20"/>
        </w:rPr>
        <w:t>вать свои возражения;</w:t>
      </w:r>
    </w:p>
    <w:p w14:paraId="2F64E58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CC5245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сопоставлять свои суждения с суждениями других участников диалога, обнаруживать различие и сходство позиций;</w:t>
      </w:r>
    </w:p>
    <w:p w14:paraId="4210B47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публично представлять результаты выполненного биологического опыта (эксперимента, исследования, проекта);</w:t>
      </w:r>
    </w:p>
    <w:p w14:paraId="15E8FBC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выбирать формат выступления с учётом задач презентации и особенностей аудитории и в соотве</w:t>
      </w:r>
      <w:r w:rsidRPr="00C92E74">
        <w:rPr>
          <w:rFonts w:cs="Times New Roman"/>
          <w:szCs w:val="20"/>
        </w:rPr>
        <w:t>т</w:t>
      </w:r>
      <w:r w:rsidRPr="00C92E74">
        <w:rPr>
          <w:rFonts w:cs="Times New Roman"/>
          <w:szCs w:val="20"/>
        </w:rPr>
        <w:t>ствии с ним составлять устные и письменные тексты с использованием иллюстративных материалов.</w:t>
      </w:r>
    </w:p>
    <w:p w14:paraId="2610998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совместная деятельность:</w:t>
      </w:r>
    </w:p>
    <w:p w14:paraId="65DE90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понимать и использовать преимущества командной и индивидуальной работы при решении конкретной биологич</w:t>
      </w:r>
      <w:r w:rsidRPr="00C92E74">
        <w:rPr>
          <w:rFonts w:cs="Times New Roman"/>
          <w:szCs w:val="20"/>
        </w:rPr>
        <w:t>е</w:t>
      </w:r>
      <w:r w:rsidRPr="00C92E74">
        <w:rPr>
          <w:rFonts w:cs="Times New Roman"/>
          <w:szCs w:val="20"/>
        </w:rPr>
        <w:t>ской проблемы, обосновывать необходимость применения групповых форм взаимодействия при решении поставленной учебной задачи;</w:t>
      </w:r>
    </w:p>
    <w:p w14:paraId="2656C0B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принимать цель совместной деятельности, коллективно строить действия по её достижению: распределять роли, д</w:t>
      </w:r>
      <w:r w:rsidRPr="00C92E74">
        <w:rPr>
          <w:rFonts w:cs="Times New Roman"/>
          <w:szCs w:val="20"/>
        </w:rPr>
        <w:t>о</w:t>
      </w:r>
      <w:r w:rsidRPr="00C92E74">
        <w:rPr>
          <w:rFonts w:cs="Times New Roman"/>
          <w:szCs w:val="20"/>
        </w:rPr>
        <w:t>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92D267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C92E74">
        <w:rPr>
          <w:rFonts w:cs="Times New Roman"/>
          <w:szCs w:val="20"/>
        </w:rPr>
        <w:t>б</w:t>
      </w:r>
      <w:r w:rsidRPr="00C92E74">
        <w:rPr>
          <w:rFonts w:cs="Times New Roman"/>
          <w:szCs w:val="20"/>
        </w:rPr>
        <w:t>суждения, обмен мнениями, мозговые штурмы и иные);</w:t>
      </w:r>
    </w:p>
    <w:p w14:paraId="042A981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118E4B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w:t>
      </w:r>
      <w:r w:rsidRPr="00C92E74">
        <w:rPr>
          <w:rFonts w:cs="Times New Roman"/>
          <w:szCs w:val="20"/>
        </w:rPr>
        <w:t>з</w:t>
      </w:r>
      <w:r w:rsidRPr="00C92E74">
        <w:rPr>
          <w:rFonts w:cs="Times New Roman"/>
          <w:szCs w:val="20"/>
        </w:rPr>
        <w:t>делять сферу ответственности и проявлять готовность к предоставлению отчёта перед группой;</w:t>
      </w:r>
    </w:p>
    <w:p w14:paraId="630C570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6B740ACC" w14:textId="51993F42" w:rsidR="00C02E70" w:rsidRPr="00C92E74" w:rsidRDefault="00C02E70" w:rsidP="00215273">
      <w:pPr>
        <w:spacing w:after="0" w:line="240" w:lineRule="auto"/>
        <w:ind w:firstLine="720"/>
        <w:rPr>
          <w:rFonts w:cs="Times New Roman"/>
          <w:szCs w:val="20"/>
        </w:rPr>
      </w:pPr>
      <w:r w:rsidRPr="00C92E74">
        <w:rPr>
          <w:rFonts w:cs="Times New Roman"/>
          <w:szCs w:val="20"/>
        </w:rPr>
        <w:t> Овладение универсальными учебными регулятивными действиями:</w:t>
      </w:r>
    </w:p>
    <w:p w14:paraId="5DCF311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1) самоорганизация:</w:t>
      </w:r>
    </w:p>
    <w:p w14:paraId="709B184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проблемы для решения в жизненных и учебных ситуациях, используя биологические знания;</w:t>
      </w:r>
    </w:p>
    <w:p w14:paraId="08FFE66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ориентироваться в различных подходах принятия решений (индивидуальное, принятие решения в группе, принятие решений группой);</w:t>
      </w:r>
    </w:p>
    <w:p w14:paraId="5C3648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самостоятельно составлять алгоритм решения задачи (или его часть), выбирать способ решения учебной биологич</w:t>
      </w:r>
      <w:r w:rsidRPr="00C92E74">
        <w:rPr>
          <w:rFonts w:cs="Times New Roman"/>
          <w:szCs w:val="20"/>
        </w:rPr>
        <w:t>е</w:t>
      </w:r>
      <w:r w:rsidRPr="00C92E74">
        <w:rPr>
          <w:rFonts w:cs="Times New Roman"/>
          <w:szCs w:val="20"/>
        </w:rPr>
        <w:t>ской задачи с учётом имеющихся ресурсов и собственных возможностей, аргументировать предлагаемые варианты решений;</w:t>
      </w:r>
    </w:p>
    <w:p w14:paraId="29860725"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составлять план действий (план реализации намеченного алгоритма решения), корректировать предложенный алг</w:t>
      </w:r>
      <w:r w:rsidRPr="00C92E74">
        <w:rPr>
          <w:rFonts w:cs="Times New Roman"/>
          <w:szCs w:val="20"/>
        </w:rPr>
        <w:t>о</w:t>
      </w:r>
      <w:r w:rsidRPr="00C92E74">
        <w:rPr>
          <w:rFonts w:cs="Times New Roman"/>
          <w:szCs w:val="20"/>
        </w:rPr>
        <w:t>ритм с учётом получения новых биологических знаний об изучаемом биологическом объекте;</w:t>
      </w:r>
    </w:p>
    <w:p w14:paraId="15CCE61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выбор и брать ответственность за решение.</w:t>
      </w:r>
    </w:p>
    <w:p w14:paraId="70A3DD6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2) самоконтроль:</w:t>
      </w:r>
    </w:p>
    <w:p w14:paraId="59721C4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способами самоконтроля, самомотивации и рефлексии;</w:t>
      </w:r>
    </w:p>
    <w:p w14:paraId="09B3918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давать оценку ситуации и предлагать план её изменения;</w:t>
      </w:r>
    </w:p>
    <w:p w14:paraId="48E1E72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D6E264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BF3A7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3433152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оценивать соответствие результата цели и условиям.</w:t>
      </w:r>
    </w:p>
    <w:p w14:paraId="26BED01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3) эмоциональный интеллект:</w:t>
      </w:r>
    </w:p>
    <w:p w14:paraId="014287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называть и управлять собственными эмоциями и эмоциями других;</w:t>
      </w:r>
    </w:p>
    <w:p w14:paraId="704E947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и анализировать причины эмоций;</w:t>
      </w:r>
    </w:p>
    <w:p w14:paraId="11A2186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ставить себя на место другого человека, понимать мотивы и намерения другого;</w:t>
      </w:r>
    </w:p>
    <w:p w14:paraId="128F332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регулировать способ выражения эмоций.</w:t>
      </w:r>
    </w:p>
    <w:p w14:paraId="1AAA7C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4) принятие себя и других:</w:t>
      </w:r>
    </w:p>
    <w:p w14:paraId="1977BE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осознанно относиться к другому человеку, его мнению;</w:t>
      </w:r>
    </w:p>
    <w:p w14:paraId="21E278E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признавать своё право на ошибку и такое же право другого;</w:t>
      </w:r>
    </w:p>
    <w:p w14:paraId="08462F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открытость себе и другим;</w:t>
      </w:r>
    </w:p>
    <w:p w14:paraId="0792A6C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осознавать невозможность контролировать всё вокруг;</w:t>
      </w:r>
    </w:p>
    <w:p w14:paraId="2015AE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AD6849A" w14:textId="7F1CB079" w:rsidR="00C02E70" w:rsidRPr="00C92E74" w:rsidRDefault="00C02E70" w:rsidP="00215273">
      <w:pPr>
        <w:spacing w:after="0" w:line="240" w:lineRule="auto"/>
        <w:ind w:firstLine="720"/>
        <w:rPr>
          <w:rFonts w:cs="Times New Roman"/>
          <w:szCs w:val="20"/>
        </w:rPr>
      </w:pPr>
      <w:r w:rsidRPr="00C92E74">
        <w:rPr>
          <w:rFonts w:cs="Times New Roman"/>
          <w:szCs w:val="20"/>
        </w:rPr>
        <w:t> Предметные результаты освоения программы по биологии.</w:t>
      </w:r>
    </w:p>
    <w:p w14:paraId="12AA144A" w14:textId="0AAB0892" w:rsidR="00C02E70" w:rsidRPr="00C92E74" w:rsidRDefault="00C02E70" w:rsidP="00215273">
      <w:pPr>
        <w:spacing w:after="0" w:line="240" w:lineRule="auto"/>
        <w:ind w:firstLine="720"/>
        <w:rPr>
          <w:rFonts w:cs="Times New Roman"/>
          <w:szCs w:val="20"/>
        </w:rPr>
      </w:pPr>
      <w:r w:rsidRPr="00C92E74">
        <w:rPr>
          <w:rFonts w:cs="Times New Roman"/>
          <w:szCs w:val="20"/>
        </w:rPr>
        <w:t> Предметные результаты освоения программы по биологии к концу обучения в 5 классе:</w:t>
      </w:r>
    </w:p>
    <w:p w14:paraId="21D9169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биологию как науку о живой природе, называть признаки живого, сравнивать объекты живой и н</w:t>
      </w:r>
      <w:r w:rsidRPr="00C92E74">
        <w:rPr>
          <w:rFonts w:cs="Times New Roman"/>
          <w:szCs w:val="20"/>
        </w:rPr>
        <w:t>е</w:t>
      </w:r>
      <w:r w:rsidRPr="00C92E74">
        <w:rPr>
          <w:rFonts w:cs="Times New Roman"/>
          <w:szCs w:val="20"/>
        </w:rPr>
        <w:t>живой природы;</w:t>
      </w:r>
    </w:p>
    <w:p w14:paraId="2044E2D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DC03F1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2340D9B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9EC966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w:t>
      </w:r>
      <w:r w:rsidRPr="00C92E74">
        <w:rPr>
          <w:rFonts w:cs="Times New Roman"/>
          <w:szCs w:val="20"/>
        </w:rPr>
        <w:t>о</w:t>
      </w:r>
      <w:r w:rsidRPr="00C92E74">
        <w:rPr>
          <w:rFonts w:cs="Times New Roman"/>
          <w:szCs w:val="20"/>
        </w:rPr>
        <w:t>синтез, дыхание, выделение, раздражимость, рост, размножение, развитие, среда обитания, природное сообщество, иску</w:t>
      </w:r>
      <w:r w:rsidRPr="00C92E74">
        <w:rPr>
          <w:rFonts w:cs="Times New Roman"/>
          <w:szCs w:val="20"/>
        </w:rPr>
        <w:t>с</w:t>
      </w:r>
      <w:r w:rsidRPr="00C92E74">
        <w:rPr>
          <w:rFonts w:cs="Times New Roman"/>
          <w:szCs w:val="20"/>
        </w:rPr>
        <w:t>ственное сообщество) в соответствии с поставленной задачей и в контексте;</w:t>
      </w:r>
    </w:p>
    <w:p w14:paraId="54528FE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w:t>
      </w:r>
      <w:r w:rsidRPr="00C92E74">
        <w:rPr>
          <w:rFonts w:cs="Times New Roman"/>
          <w:szCs w:val="20"/>
        </w:rPr>
        <w:t>и</w:t>
      </w:r>
      <w:r w:rsidRPr="00C92E74">
        <w:rPr>
          <w:rFonts w:cs="Times New Roman"/>
          <w:szCs w:val="20"/>
        </w:rPr>
        <w:t>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E66C03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описание организма (растения, животного) по заданному плану, выделять существенные признаки стр</w:t>
      </w:r>
      <w:r w:rsidRPr="00C92E74">
        <w:rPr>
          <w:rFonts w:cs="Times New Roman"/>
          <w:szCs w:val="20"/>
        </w:rPr>
        <w:t>о</w:t>
      </w:r>
      <w:r w:rsidRPr="00C92E74">
        <w:rPr>
          <w:rFonts w:cs="Times New Roman"/>
          <w:szCs w:val="20"/>
        </w:rPr>
        <w:t>ения и процессов жизнедеятельности организмов, характеризовать организмы как тела живой природы, перечислять ос</w:t>
      </w:r>
      <w:r w:rsidRPr="00C92E74">
        <w:rPr>
          <w:rFonts w:cs="Times New Roman"/>
          <w:szCs w:val="20"/>
        </w:rPr>
        <w:t>о</w:t>
      </w:r>
      <w:r w:rsidRPr="00C92E74">
        <w:rPr>
          <w:rFonts w:cs="Times New Roman"/>
          <w:szCs w:val="20"/>
        </w:rPr>
        <w:t>бенности растений, животных, грибов, лишайников, бактерий и вирусов;</w:t>
      </w:r>
    </w:p>
    <w:p w14:paraId="46E90C7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понятие о среде обитания (водной, наземно-воздушной, почвенной, внутриорганизменной), условиях среды обитания;</w:t>
      </w:r>
    </w:p>
    <w:p w14:paraId="75912A0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характеризующие приспособленность организмов к среде обитания, взаимосвязи организмов в сообществах;</w:t>
      </w:r>
    </w:p>
    <w:p w14:paraId="5D06D3E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выделять отличительные признаки природных и искусственных сообществ;</w:t>
      </w:r>
    </w:p>
    <w:p w14:paraId="69FBC1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аргументировать основные правила поведения человека в природе и объяснять значение природоохранной деятел</w:t>
      </w:r>
      <w:r w:rsidRPr="00C92E74">
        <w:rPr>
          <w:rFonts w:cs="Times New Roman"/>
          <w:szCs w:val="20"/>
        </w:rPr>
        <w:t>ь</w:t>
      </w:r>
      <w:r w:rsidRPr="00C92E74">
        <w:rPr>
          <w:rFonts w:cs="Times New Roman"/>
          <w:szCs w:val="20"/>
        </w:rPr>
        <w:t>ности человека, анализировать глобальные экологические проблемы;</w:t>
      </w:r>
    </w:p>
    <w:p w14:paraId="7A316B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роль биологии в практической деятельности человека;</w:t>
      </w:r>
    </w:p>
    <w:p w14:paraId="54F7B5A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демонстрировать на конкретных примерах связь знаний биологии со знаниями по математике, предметов гуман</w:t>
      </w:r>
      <w:r w:rsidRPr="00C92E74">
        <w:rPr>
          <w:rFonts w:cs="Times New Roman"/>
          <w:szCs w:val="20"/>
        </w:rPr>
        <w:t>и</w:t>
      </w:r>
      <w:r w:rsidRPr="00C92E74">
        <w:rPr>
          <w:rFonts w:cs="Times New Roman"/>
          <w:szCs w:val="20"/>
        </w:rPr>
        <w:t>тарного цикла, различными видами искусства;</w:t>
      </w:r>
    </w:p>
    <w:p w14:paraId="3E00686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0B26C7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методы биологии (наблюдение, описание, классификация, измерение, эксперимент): проводить набл</w:t>
      </w:r>
      <w:r w:rsidRPr="00C92E74">
        <w:rPr>
          <w:rFonts w:cs="Times New Roman"/>
          <w:szCs w:val="20"/>
        </w:rPr>
        <w:t>ю</w:t>
      </w:r>
      <w:r w:rsidRPr="00C92E74">
        <w:rPr>
          <w:rFonts w:cs="Times New Roman"/>
          <w:szCs w:val="20"/>
        </w:rPr>
        <w:t>дения за организмами, описывать биологические объекты, процессы и явления, выполнять биологический рисунок и изм</w:t>
      </w:r>
      <w:r w:rsidRPr="00C92E74">
        <w:rPr>
          <w:rFonts w:cs="Times New Roman"/>
          <w:szCs w:val="20"/>
        </w:rPr>
        <w:t>е</w:t>
      </w:r>
      <w:r w:rsidRPr="00C92E74">
        <w:rPr>
          <w:rFonts w:cs="Times New Roman"/>
          <w:szCs w:val="20"/>
        </w:rPr>
        <w:t>рение биологических объектов;</w:t>
      </w:r>
    </w:p>
    <w:p w14:paraId="47F725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работы с лупой, световым и цифровым микроскопами при рассматривании биологических объе</w:t>
      </w:r>
      <w:r w:rsidRPr="00C92E74">
        <w:rPr>
          <w:rFonts w:cs="Times New Roman"/>
          <w:szCs w:val="20"/>
        </w:rPr>
        <w:t>к</w:t>
      </w:r>
      <w:r w:rsidRPr="00C92E74">
        <w:rPr>
          <w:rFonts w:cs="Times New Roman"/>
          <w:szCs w:val="20"/>
        </w:rPr>
        <w:t>тов;</w:t>
      </w:r>
    </w:p>
    <w:p w14:paraId="6F5D38A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65268A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при выполнении учебных заданий научно-популярную литературу по биологии, справочные материалы, ресурсы Интернета;</w:t>
      </w:r>
    </w:p>
    <w:p w14:paraId="0285CBB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письменные и устные сообщения, используя понятийный аппарат изучаемого раздела биологии.</w:t>
      </w:r>
    </w:p>
    <w:p w14:paraId="61E5581D" w14:textId="5E749132" w:rsidR="00C02E70" w:rsidRPr="00C92E74" w:rsidRDefault="00C02E70" w:rsidP="00215273">
      <w:pPr>
        <w:spacing w:after="0" w:line="240" w:lineRule="auto"/>
        <w:ind w:firstLine="720"/>
        <w:rPr>
          <w:rFonts w:cs="Times New Roman"/>
          <w:szCs w:val="20"/>
        </w:rPr>
      </w:pPr>
      <w:r w:rsidRPr="00C92E74">
        <w:rPr>
          <w:rFonts w:cs="Times New Roman"/>
          <w:szCs w:val="20"/>
        </w:rPr>
        <w:lastRenderedPageBreak/>
        <w:t> Предметные результаты освоения программы по биологии к концу обучения в 6 классе:</w:t>
      </w:r>
    </w:p>
    <w:p w14:paraId="36723D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ботанику как биологическую науку, её разделы и связи с другими науками и техникой;</w:t>
      </w:r>
    </w:p>
    <w:p w14:paraId="57B06C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263D0E8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термины и понятия (в том числе: ботаника, растительная клетка, растительная ткань, о</w:t>
      </w:r>
      <w:r w:rsidRPr="00C92E74">
        <w:rPr>
          <w:rFonts w:cs="Times New Roman"/>
          <w:szCs w:val="20"/>
        </w:rPr>
        <w:t>р</w:t>
      </w:r>
      <w:r w:rsidRPr="00C92E74">
        <w:rPr>
          <w:rFonts w:cs="Times New Roman"/>
          <w:szCs w:val="20"/>
        </w:rPr>
        <w:t>ганы растений, система органов растения: корень, побег почка, лист, видоизменённые органы, цветок, плод, семя, раст</w:t>
      </w:r>
      <w:r w:rsidRPr="00C92E74">
        <w:rPr>
          <w:rFonts w:cs="Times New Roman"/>
          <w:szCs w:val="20"/>
        </w:rPr>
        <w:t>и</w:t>
      </w:r>
      <w:r w:rsidRPr="00C92E74">
        <w:rPr>
          <w:rFonts w:cs="Times New Roman"/>
          <w:szCs w:val="20"/>
        </w:rPr>
        <w:t>тельный организм, минеральное питание, фотосинтез, дыхание, рост, развитие, размножение, клон, раздражимость) в соо</w:t>
      </w:r>
      <w:r w:rsidRPr="00C92E74">
        <w:rPr>
          <w:rFonts w:cs="Times New Roman"/>
          <w:szCs w:val="20"/>
        </w:rPr>
        <w:t>т</w:t>
      </w:r>
      <w:r w:rsidRPr="00C92E74">
        <w:rPr>
          <w:rFonts w:cs="Times New Roman"/>
          <w:szCs w:val="20"/>
        </w:rPr>
        <w:t>ветствии с поставленной задачей и в контексте;</w:t>
      </w:r>
    </w:p>
    <w:p w14:paraId="0F643FD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F113C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и описывать живые и гербарные экземпляры растений по заданному плану, части растений по изображ</w:t>
      </w:r>
      <w:r w:rsidRPr="00C92E74">
        <w:rPr>
          <w:rFonts w:cs="Times New Roman"/>
          <w:szCs w:val="20"/>
        </w:rPr>
        <w:t>е</w:t>
      </w:r>
      <w:r w:rsidRPr="00C92E74">
        <w:rPr>
          <w:rFonts w:cs="Times New Roman"/>
          <w:szCs w:val="20"/>
        </w:rPr>
        <w:t>ниям, схемам, моделям, муляжам, рельефным таблицам;</w:t>
      </w:r>
    </w:p>
    <w:p w14:paraId="2290DE3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AA98F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сравнивать растительные ткани и органы растений между собой;</w:t>
      </w:r>
    </w:p>
    <w:p w14:paraId="45F0A30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практические и лабораторные работы по морфологии и физиологии растений, в том числе работы с ми</w:t>
      </w:r>
      <w:r w:rsidRPr="00C92E74">
        <w:rPr>
          <w:rFonts w:cs="Times New Roman"/>
          <w:szCs w:val="20"/>
        </w:rPr>
        <w:t>к</w:t>
      </w:r>
      <w:r w:rsidRPr="00C92E74">
        <w:rPr>
          <w:rFonts w:cs="Times New Roman"/>
          <w:szCs w:val="20"/>
        </w:rPr>
        <w:t>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BAA967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процессы жизнедеятельности растений: поглощение воды и минеральное питание, фотосинтез, д</w:t>
      </w:r>
      <w:r w:rsidRPr="00C92E74">
        <w:rPr>
          <w:rFonts w:cs="Times New Roman"/>
          <w:szCs w:val="20"/>
        </w:rPr>
        <w:t>ы</w:t>
      </w:r>
      <w:r w:rsidRPr="00C92E74">
        <w:rPr>
          <w:rFonts w:cs="Times New Roman"/>
          <w:szCs w:val="20"/>
        </w:rPr>
        <w:t>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A5A133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причинно-следственные связи между строением и функциями тканей и органов растений, строением и жизнедеятельностью растений;</w:t>
      </w:r>
    </w:p>
    <w:p w14:paraId="0C9F03B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классифицировать растения и их части по разным основаниям;</w:t>
      </w:r>
    </w:p>
    <w:p w14:paraId="4B5F215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роль растений в природе и жизни человека: значение фотосинтеза в природе и в жизни человека, биол</w:t>
      </w:r>
      <w:r w:rsidRPr="00C92E74">
        <w:rPr>
          <w:rFonts w:cs="Times New Roman"/>
          <w:szCs w:val="20"/>
        </w:rPr>
        <w:t>о</w:t>
      </w:r>
      <w:r w:rsidRPr="00C92E74">
        <w:rPr>
          <w:rFonts w:cs="Times New Roman"/>
          <w:szCs w:val="20"/>
        </w:rPr>
        <w:t>гическое и хозяйственное значение видоизменённых побегов, хозяйственное значение вегетативного размножения;</w:t>
      </w:r>
    </w:p>
    <w:p w14:paraId="1B8E922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полученные знания для выращивания и размножения культурных растений;</w:t>
      </w:r>
    </w:p>
    <w:p w14:paraId="47896E3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методы биологии: проводить наблюдения за растениями, описывать растения и их части, ставить пр</w:t>
      </w:r>
      <w:r w:rsidRPr="00C92E74">
        <w:rPr>
          <w:rFonts w:cs="Times New Roman"/>
          <w:szCs w:val="20"/>
        </w:rPr>
        <w:t>о</w:t>
      </w:r>
      <w:r w:rsidRPr="00C92E74">
        <w:rPr>
          <w:rFonts w:cs="Times New Roman"/>
          <w:szCs w:val="20"/>
        </w:rPr>
        <w:t>стейшие биологические опыты и эксперименты;</w:t>
      </w:r>
    </w:p>
    <w:p w14:paraId="7E56B0A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EC349E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4F8453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385392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письменные и устные сообщения, используя понятийный аппарат изучаемого раздела биологии.</w:t>
      </w:r>
    </w:p>
    <w:p w14:paraId="68EF9BDC" w14:textId="38F301EF" w:rsidR="00C02E70" w:rsidRPr="00C92E74" w:rsidRDefault="00C02E70" w:rsidP="00215273">
      <w:pPr>
        <w:spacing w:after="0" w:line="240" w:lineRule="auto"/>
        <w:ind w:firstLine="720"/>
        <w:rPr>
          <w:rFonts w:cs="Times New Roman"/>
          <w:szCs w:val="20"/>
        </w:rPr>
      </w:pPr>
      <w:r w:rsidRPr="00C92E74">
        <w:rPr>
          <w:rFonts w:cs="Times New Roman"/>
          <w:szCs w:val="20"/>
        </w:rPr>
        <w:t> Предметные результаты освоения программы по биологии к концу обучения в 7 классе:</w:t>
      </w:r>
    </w:p>
    <w:p w14:paraId="4B3B345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952E8C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CB8327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w:t>
      </w:r>
      <w:r w:rsidRPr="00C92E74">
        <w:rPr>
          <w:rFonts w:cs="Times New Roman"/>
          <w:szCs w:val="20"/>
        </w:rPr>
        <w:t>е</w:t>
      </w:r>
      <w:r w:rsidRPr="00C92E74">
        <w:rPr>
          <w:rFonts w:cs="Times New Roman"/>
          <w:szCs w:val="20"/>
        </w:rPr>
        <w:t>ство, высшие растения, низшие растения, споровые растения, семенные растения, водоросли, мхи, плауны, хвощи, папоро</w:t>
      </w:r>
      <w:r w:rsidRPr="00C92E74">
        <w:rPr>
          <w:rFonts w:cs="Times New Roman"/>
          <w:szCs w:val="20"/>
        </w:rPr>
        <w:t>т</w:t>
      </w:r>
      <w:r w:rsidRPr="00C92E74">
        <w:rPr>
          <w:rFonts w:cs="Times New Roman"/>
          <w:szCs w:val="20"/>
        </w:rPr>
        <w:t>ники, голосеменные, покрытосеменные, бактерии, грибы, лишайники) в соответствии с поставленной задачей и в контексте;</w:t>
      </w:r>
    </w:p>
    <w:p w14:paraId="0173FC56"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9A4163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признаки классов покрытосеменных или цветковых, семейств двудольных и однодольных растений;</w:t>
      </w:r>
    </w:p>
    <w:p w14:paraId="06F4B41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4AE9F1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A19238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выделять существенные признаки строения и жизнедеятельности растений, бактерий, грибов, лишайников;</w:t>
      </w:r>
    </w:p>
    <w:p w14:paraId="6175799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описание и сравнивать между собой растения, грибы, лишайники, бактерии по заданному плану, проводить выводы на основе сравнения;</w:t>
      </w:r>
    </w:p>
    <w:p w14:paraId="72C582F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усложнение организации растений в ходе эволюции растительного мира на Земле;</w:t>
      </w:r>
    </w:p>
    <w:p w14:paraId="1E3F49E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черты приспособленности растений к среде обитания, значение экологических факторов для растений;</w:t>
      </w:r>
    </w:p>
    <w:p w14:paraId="7D01FD1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растительные сообщества, сезонные и поступательные изменения растительных сообществ, раст</w:t>
      </w:r>
      <w:r w:rsidRPr="00C92E74">
        <w:rPr>
          <w:rFonts w:cs="Times New Roman"/>
          <w:szCs w:val="20"/>
        </w:rPr>
        <w:t>и</w:t>
      </w:r>
      <w:r w:rsidRPr="00C92E74">
        <w:rPr>
          <w:rFonts w:cs="Times New Roman"/>
          <w:szCs w:val="20"/>
        </w:rPr>
        <w:t>тельность (растительный покров) природных зон Земли;</w:t>
      </w:r>
    </w:p>
    <w:p w14:paraId="5057A96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культурных растений и их значение в жизни человека, понимать причины и знать меры охраны растительного мира Земли;</w:t>
      </w:r>
    </w:p>
    <w:p w14:paraId="4E0AE84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37CC78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500401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методы биологии: проводить наблюдения за растениями, бактериями, грибами, лишайниками, опис</w:t>
      </w:r>
      <w:r w:rsidRPr="00C92E74">
        <w:rPr>
          <w:rFonts w:cs="Times New Roman"/>
          <w:szCs w:val="20"/>
        </w:rPr>
        <w:t>ы</w:t>
      </w:r>
      <w:r w:rsidRPr="00C92E74">
        <w:rPr>
          <w:rFonts w:cs="Times New Roman"/>
          <w:szCs w:val="20"/>
        </w:rPr>
        <w:t>вать их, ставить простейшие биологические опыты и эксперименты;</w:t>
      </w:r>
    </w:p>
    <w:p w14:paraId="65A6AF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6B4482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D4209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письменные и устные сообщения, используя понятийный аппарат изучаемого раздела биологии, сопр</w:t>
      </w:r>
      <w:r w:rsidRPr="00C92E74">
        <w:rPr>
          <w:rFonts w:cs="Times New Roman"/>
          <w:szCs w:val="20"/>
        </w:rPr>
        <w:t>о</w:t>
      </w:r>
      <w:r w:rsidRPr="00C92E74">
        <w:rPr>
          <w:rFonts w:cs="Times New Roman"/>
          <w:szCs w:val="20"/>
        </w:rPr>
        <w:t>вождать выступление презентацией с учётом особенностей аудитории обучающихся.</w:t>
      </w:r>
    </w:p>
    <w:p w14:paraId="397AA43E" w14:textId="5D9DEE56" w:rsidR="00C02E70" w:rsidRPr="00C92E74" w:rsidRDefault="00C02E70" w:rsidP="00215273">
      <w:pPr>
        <w:spacing w:after="0" w:line="240" w:lineRule="auto"/>
        <w:ind w:firstLine="720"/>
        <w:rPr>
          <w:rFonts w:cs="Times New Roman"/>
          <w:szCs w:val="20"/>
        </w:rPr>
      </w:pPr>
      <w:r w:rsidRPr="00C92E74">
        <w:rPr>
          <w:rFonts w:cs="Times New Roman"/>
          <w:szCs w:val="20"/>
        </w:rPr>
        <w:t> Предметные результаты освоения программы по биологии к концу обучения в 8 классе:</w:t>
      </w:r>
    </w:p>
    <w:p w14:paraId="30FBA9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зоологию как биологическую науку, её разделы и связь с другими науками и техникой;</w:t>
      </w:r>
    </w:p>
    <w:p w14:paraId="419AD37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принципы классификации животных, вид как основную систематическую категорию, основные с</w:t>
      </w:r>
      <w:r w:rsidRPr="00C92E74">
        <w:rPr>
          <w:rFonts w:cs="Times New Roman"/>
          <w:szCs w:val="20"/>
        </w:rPr>
        <w:t>и</w:t>
      </w:r>
      <w:r w:rsidRPr="00C92E74">
        <w:rPr>
          <w:rFonts w:cs="Times New Roman"/>
          <w:szCs w:val="20"/>
        </w:rPr>
        <w:t>стематические группы животных (простейшие, кишечнополостные, плоские, круглые и кольчатые черви, членистоногие, моллюски, хордовые);</w:t>
      </w:r>
    </w:p>
    <w:p w14:paraId="6BAED2D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CDC84A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w:t>
      </w:r>
      <w:r w:rsidRPr="00C92E74">
        <w:rPr>
          <w:rFonts w:cs="Times New Roman"/>
          <w:szCs w:val="20"/>
        </w:rPr>
        <w:t>о</w:t>
      </w:r>
      <w:r w:rsidRPr="00C92E74">
        <w:rPr>
          <w:rFonts w:cs="Times New Roman"/>
          <w:szCs w:val="20"/>
        </w:rPr>
        <w:t>жение, партеногенез, раздражимость, рефлекс, органы чувств, поведение, среда обитания, природное сообщество) в соо</w:t>
      </w:r>
      <w:r w:rsidRPr="00C92E74">
        <w:rPr>
          <w:rFonts w:cs="Times New Roman"/>
          <w:szCs w:val="20"/>
        </w:rPr>
        <w:t>т</w:t>
      </w:r>
      <w:r w:rsidRPr="00C92E74">
        <w:rPr>
          <w:rFonts w:cs="Times New Roman"/>
          <w:szCs w:val="20"/>
        </w:rPr>
        <w:t>ветствии с поставленной задачей и в контексте;</w:t>
      </w:r>
    </w:p>
    <w:p w14:paraId="22DA24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общие признаки животных, уровни организации животного организма: клетки, ткани, органы, системы органов, организм;</w:t>
      </w:r>
    </w:p>
    <w:p w14:paraId="25B846C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сравнивать животные ткани и органы животных между собой;</w:t>
      </w:r>
    </w:p>
    <w:p w14:paraId="2980242D"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3F88AB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0ED98E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причинно-следственные связи между строением, жизнедеятельностью и средой обитания животных из</w:t>
      </w:r>
      <w:r w:rsidRPr="00C92E74">
        <w:rPr>
          <w:rFonts w:cs="Times New Roman"/>
          <w:szCs w:val="20"/>
        </w:rPr>
        <w:t>у</w:t>
      </w:r>
      <w:r w:rsidRPr="00C92E74">
        <w:rPr>
          <w:rFonts w:cs="Times New Roman"/>
          <w:szCs w:val="20"/>
        </w:rPr>
        <w:t>чаемых систематических групп;</w:t>
      </w:r>
    </w:p>
    <w:p w14:paraId="1610497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9DE0DE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признаки классов членистоногих и хордовых, отрядов насекомых и млекопитающих;</w:t>
      </w:r>
    </w:p>
    <w:p w14:paraId="26C823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717CA4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сравнивать представителей отдельных систематических групп животных и проводить выводы на основе сравнения;</w:t>
      </w:r>
    </w:p>
    <w:p w14:paraId="16B753E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классифицировать животных на основании особенностей строения;</w:t>
      </w:r>
    </w:p>
    <w:p w14:paraId="121A2CB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описывать усложнение организации животных в ходе эволюции животного мира на Земле;</w:t>
      </w:r>
    </w:p>
    <w:p w14:paraId="11324EF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черты приспособленности животных к среде обитания, значение экологических факторов для животных;</w:t>
      </w:r>
    </w:p>
    <w:p w14:paraId="520CDF9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взаимосвязи животных в природных сообществах, цепи питания;</w:t>
      </w:r>
    </w:p>
    <w:p w14:paraId="52EB10C7"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устанавливать взаимосвязи животных с растениями, грибами, лишайниками и бактериями в природных сообществах;</w:t>
      </w:r>
    </w:p>
    <w:p w14:paraId="1EEF897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животных природных зон Земли, основные закономерности распространения животных по планете;</w:t>
      </w:r>
    </w:p>
    <w:p w14:paraId="66799F0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роль животных в природных сообществах;</w:t>
      </w:r>
    </w:p>
    <w:p w14:paraId="62D5BE1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раскрывать роль домашних и непродуктивных животных в жизни человека, роль промысловых животных в хозя</w:t>
      </w:r>
      <w:r w:rsidRPr="00C92E74">
        <w:rPr>
          <w:rFonts w:cs="Times New Roman"/>
          <w:szCs w:val="20"/>
        </w:rPr>
        <w:t>й</w:t>
      </w:r>
      <w:r w:rsidRPr="00C92E74">
        <w:rPr>
          <w:rFonts w:cs="Times New Roman"/>
          <w:szCs w:val="20"/>
        </w:rPr>
        <w:t>ственной деятельности человека и его повседневной жизни, объяснять значение животных в природе и жизни человека;</w:t>
      </w:r>
    </w:p>
    <w:p w14:paraId="3CEAFC5B"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иметь представление о мероприятиях по охране животного мира Земли;</w:t>
      </w:r>
    </w:p>
    <w:p w14:paraId="1DE0142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8715DD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029630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ECA168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9CE4DD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письменные и устные сообщения, используя понятийный аппарат изучаемого раздела биологии, сопр</w:t>
      </w:r>
      <w:r w:rsidRPr="00C92E74">
        <w:rPr>
          <w:rFonts w:cs="Times New Roman"/>
          <w:szCs w:val="20"/>
        </w:rPr>
        <w:t>о</w:t>
      </w:r>
      <w:r w:rsidRPr="00C92E74">
        <w:rPr>
          <w:rFonts w:cs="Times New Roman"/>
          <w:szCs w:val="20"/>
        </w:rPr>
        <w:t>вождать выступление презентацией с учётом особенностей аудитории обучающихся.</w:t>
      </w:r>
    </w:p>
    <w:p w14:paraId="6A8C4DF9" w14:textId="0ECD4225" w:rsidR="00C02E70" w:rsidRPr="00C92E74" w:rsidRDefault="00C02E70" w:rsidP="00215273">
      <w:pPr>
        <w:spacing w:after="0" w:line="240" w:lineRule="auto"/>
        <w:ind w:firstLine="720"/>
        <w:rPr>
          <w:rFonts w:cs="Times New Roman"/>
          <w:szCs w:val="20"/>
        </w:rPr>
      </w:pPr>
      <w:r w:rsidRPr="00C92E74">
        <w:rPr>
          <w:rFonts w:cs="Times New Roman"/>
          <w:szCs w:val="20"/>
        </w:rPr>
        <w:t> Предметные результаты освоения программы по биологии к концу обучения в 9 классе:</w:t>
      </w:r>
    </w:p>
    <w:p w14:paraId="23983DBF"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2859EA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w:t>
      </w:r>
      <w:r w:rsidRPr="00C92E74">
        <w:rPr>
          <w:rFonts w:cs="Times New Roman"/>
          <w:szCs w:val="20"/>
        </w:rPr>
        <w:t>е</w:t>
      </w:r>
      <w:r w:rsidRPr="00C92E74">
        <w:rPr>
          <w:rFonts w:cs="Times New Roman"/>
          <w:szCs w:val="20"/>
        </w:rPr>
        <w:t>ческих рас;</w:t>
      </w:r>
    </w:p>
    <w:p w14:paraId="7B2362F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797E3A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w:t>
      </w:r>
      <w:r w:rsidRPr="00C92E74">
        <w:rPr>
          <w:rFonts w:cs="Times New Roman"/>
          <w:szCs w:val="20"/>
        </w:rPr>
        <w:t>а</w:t>
      </w:r>
      <w:r w:rsidRPr="00C92E74">
        <w:rPr>
          <w:rFonts w:cs="Times New Roman"/>
          <w:szCs w:val="20"/>
        </w:rPr>
        <w:t>щение, обмен веществ и превращение энергии, движение, выделение, рост, развитие, поведение, размножение, раздраж</w:t>
      </w:r>
      <w:r w:rsidRPr="00C92E74">
        <w:rPr>
          <w:rFonts w:cs="Times New Roman"/>
          <w:szCs w:val="20"/>
        </w:rPr>
        <w:t>и</w:t>
      </w:r>
      <w:r w:rsidRPr="00C92E74">
        <w:rPr>
          <w:rFonts w:cs="Times New Roman"/>
          <w:szCs w:val="20"/>
        </w:rPr>
        <w:t>мость, регуляция, гомеостаз, внутренняя среда, иммунитет) в соответствии с поставленной задачей и в контексте;</w:t>
      </w:r>
    </w:p>
    <w:p w14:paraId="3905AD1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9CD9436" w14:textId="77777777" w:rsidR="00C02E70" w:rsidRPr="00C92E74" w:rsidRDefault="00C02E70" w:rsidP="00747AC8">
      <w:pPr>
        <w:spacing w:after="0" w:line="240" w:lineRule="auto"/>
        <w:ind w:firstLine="709"/>
        <w:rPr>
          <w:rFonts w:cs="Times New Roman"/>
          <w:szCs w:val="20"/>
        </w:rPr>
      </w:pPr>
      <w:r w:rsidRPr="00C92E74">
        <w:rPr>
          <w:rFonts w:cs="Times New Roman"/>
          <w:szCs w:val="20"/>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EBB9B1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14:paraId="0E3948B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6A6CD3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81BE784"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применять биологические модели для выявления особенностей строения и функционирования органов и систем о</w:t>
      </w:r>
      <w:r w:rsidRPr="00C92E74">
        <w:rPr>
          <w:rFonts w:cs="Times New Roman"/>
          <w:szCs w:val="20"/>
        </w:rPr>
        <w:t>р</w:t>
      </w:r>
      <w:r w:rsidRPr="00C92E74">
        <w:rPr>
          <w:rFonts w:cs="Times New Roman"/>
          <w:szCs w:val="20"/>
        </w:rPr>
        <w:t>ганов человека;</w:t>
      </w:r>
    </w:p>
    <w:p w14:paraId="318D645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объяснять нейрогуморальную регуляцию процессов жизнедеятельности организма человека;</w:t>
      </w:r>
    </w:p>
    <w:p w14:paraId="184EDF4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w:t>
      </w:r>
      <w:r w:rsidRPr="00C92E74">
        <w:rPr>
          <w:rFonts w:cs="Times New Roman"/>
          <w:szCs w:val="20"/>
        </w:rPr>
        <w:t>н</w:t>
      </w:r>
      <w:r w:rsidRPr="00C92E74">
        <w:rPr>
          <w:rFonts w:cs="Times New Roman"/>
          <w:szCs w:val="20"/>
        </w:rPr>
        <w:t>тов, эмоций, сна, структуру функциональных систем организма, направленных на достижение полезных приспособительных результатов;</w:t>
      </w:r>
    </w:p>
    <w:p w14:paraId="24D79A4E"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E476611"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423A22C"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решать качественные и количественные задачи, используя основные показатели здоровья человека, проводить ра</w:t>
      </w:r>
      <w:r w:rsidRPr="00C92E74">
        <w:rPr>
          <w:rFonts w:cs="Times New Roman"/>
          <w:szCs w:val="20"/>
        </w:rPr>
        <w:t>с</w:t>
      </w:r>
      <w:r w:rsidRPr="00C92E74">
        <w:rPr>
          <w:rFonts w:cs="Times New Roman"/>
          <w:szCs w:val="20"/>
        </w:rPr>
        <w:t>чёты и оценивать полученные значения;</w:t>
      </w:r>
    </w:p>
    <w:p w14:paraId="36113F89"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EBF448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AB5067A"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DC62D78"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6CB2272"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использовать методы биологии: наблюдать, измерять, описывать организм человека и процессы его жизнедеятел</w:t>
      </w:r>
      <w:r w:rsidRPr="00C92E74">
        <w:rPr>
          <w:rFonts w:cs="Times New Roman"/>
          <w:szCs w:val="20"/>
        </w:rPr>
        <w:t>ь</w:t>
      </w:r>
      <w:r w:rsidRPr="00C92E74">
        <w:rPr>
          <w:rFonts w:cs="Times New Roman"/>
          <w:szCs w:val="20"/>
        </w:rPr>
        <w:t>ности, проводить простейшие исследования организма человека и объяснять их результаты;</w:t>
      </w:r>
    </w:p>
    <w:p w14:paraId="59F53EB0"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072C685" w14:textId="77777777" w:rsidR="00C02E70" w:rsidRPr="00C92E74" w:rsidRDefault="00C02E70" w:rsidP="00747AC8">
      <w:pPr>
        <w:spacing w:after="0" w:line="240" w:lineRule="auto"/>
        <w:ind w:firstLine="709"/>
        <w:rPr>
          <w:rFonts w:cs="Times New Roman"/>
          <w:szCs w:val="20"/>
        </w:rPr>
      </w:pPr>
      <w:r w:rsidRPr="00C92E74">
        <w:rPr>
          <w:rFonts w:cs="Times New Roman"/>
          <w:szCs w:val="2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E36BB53" w14:textId="77777777" w:rsidR="00C02E70" w:rsidRPr="00C92E74" w:rsidRDefault="00C02E70" w:rsidP="00747AC8">
      <w:pPr>
        <w:spacing w:after="0" w:line="240" w:lineRule="auto"/>
        <w:ind w:firstLine="709"/>
        <w:rPr>
          <w:rFonts w:cs="Times New Roman"/>
          <w:szCs w:val="20"/>
        </w:rPr>
      </w:pPr>
      <w:r w:rsidRPr="00C92E74">
        <w:rPr>
          <w:rFonts w:cs="Times New Roman"/>
          <w:szCs w:val="20"/>
        </w:rPr>
        <w:t>создавать письменные и устные сообщения, используя понятийный аппарат изученного раздела биологии, сопр</w:t>
      </w:r>
      <w:r w:rsidRPr="00C92E74">
        <w:rPr>
          <w:rFonts w:cs="Times New Roman"/>
          <w:szCs w:val="20"/>
        </w:rPr>
        <w:t>о</w:t>
      </w:r>
      <w:r w:rsidRPr="00C92E74">
        <w:rPr>
          <w:rFonts w:cs="Times New Roman"/>
          <w:szCs w:val="20"/>
        </w:rPr>
        <w:t>вождать выступление презентацией с учётом особенностей аудитории обучающихся.</w:t>
      </w:r>
    </w:p>
    <w:p w14:paraId="3AA8E7AB" w14:textId="77777777" w:rsidR="00C92E74" w:rsidRPr="00C92E74" w:rsidRDefault="00C92E74" w:rsidP="00747AC8">
      <w:pPr>
        <w:pStyle w:val="10"/>
        <w:ind w:firstLine="708"/>
        <w:jc w:val="both"/>
        <w:rPr>
          <w:rFonts w:ascii="Times New Roman" w:hAnsi="Times New Roman" w:cs="Times New Roman"/>
          <w:b w:val="0"/>
          <w:sz w:val="20"/>
          <w:szCs w:val="22"/>
        </w:rPr>
      </w:pPr>
    </w:p>
    <w:p w14:paraId="54BD4547" w14:textId="2FE0DC4C" w:rsidR="00C02E70" w:rsidRPr="00CB47D6" w:rsidRDefault="00CB47D6" w:rsidP="00747AC8">
      <w:pPr>
        <w:pStyle w:val="10"/>
        <w:ind w:firstLine="708"/>
        <w:jc w:val="both"/>
        <w:rPr>
          <w:rFonts w:ascii="Times New Roman" w:hAnsi="Times New Roman" w:cs="Times New Roman"/>
          <w:sz w:val="22"/>
          <w:szCs w:val="22"/>
        </w:rPr>
      </w:pPr>
      <w:r w:rsidRPr="00CB47D6">
        <w:rPr>
          <w:rFonts w:ascii="Times New Roman" w:hAnsi="Times New Roman" w:cs="Times New Roman"/>
          <w:sz w:val="22"/>
          <w:szCs w:val="22"/>
        </w:rPr>
        <w:t>2.1.15</w:t>
      </w:r>
      <w:r w:rsidR="00C02E70" w:rsidRPr="00CB47D6">
        <w:rPr>
          <w:rFonts w:ascii="Times New Roman" w:hAnsi="Times New Roman" w:cs="Times New Roman"/>
          <w:sz w:val="22"/>
          <w:szCs w:val="22"/>
        </w:rPr>
        <w:t>. Федеральная рабочая программа по учебному курсу «Основы духовно-нравственной кул</w:t>
      </w:r>
      <w:r w:rsidR="00C02E70" w:rsidRPr="00CB47D6">
        <w:rPr>
          <w:rFonts w:ascii="Times New Roman" w:hAnsi="Times New Roman" w:cs="Times New Roman"/>
          <w:sz w:val="22"/>
          <w:szCs w:val="22"/>
        </w:rPr>
        <w:t>ь</w:t>
      </w:r>
      <w:r w:rsidR="00C02E70" w:rsidRPr="00CB47D6">
        <w:rPr>
          <w:rFonts w:ascii="Times New Roman" w:hAnsi="Times New Roman" w:cs="Times New Roman"/>
          <w:sz w:val="22"/>
          <w:szCs w:val="22"/>
        </w:rPr>
        <w:t>туры народов России».</w:t>
      </w:r>
    </w:p>
    <w:p w14:paraId="7C17A4BC" w14:textId="736F444E" w:rsidR="00C02E70" w:rsidRPr="00CB47D6" w:rsidRDefault="00C02E70" w:rsidP="00215273">
      <w:pPr>
        <w:spacing w:after="0" w:line="240" w:lineRule="auto"/>
        <w:ind w:firstLine="720"/>
        <w:rPr>
          <w:rFonts w:cs="Times New Roman"/>
          <w:szCs w:val="20"/>
        </w:rPr>
      </w:pPr>
      <w:r w:rsidRPr="00CB47D6">
        <w:rPr>
          <w:rFonts w:cs="Times New Roman"/>
          <w:szCs w:val="20"/>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217A860" w14:textId="0E9C4D64" w:rsidR="00C02E70" w:rsidRPr="00CB47D6" w:rsidRDefault="00C02E70" w:rsidP="00215273">
      <w:pPr>
        <w:spacing w:after="0" w:line="240" w:lineRule="auto"/>
        <w:ind w:firstLine="720"/>
        <w:rPr>
          <w:rFonts w:cs="Times New Roman"/>
          <w:szCs w:val="20"/>
        </w:rPr>
      </w:pPr>
      <w:r w:rsidRPr="00CB47D6">
        <w:rPr>
          <w:rFonts w:cs="Times New Roman"/>
          <w:szCs w:val="20"/>
        </w:rPr>
        <w:t> Пояснительная записка.</w:t>
      </w:r>
    </w:p>
    <w:p w14:paraId="50A329E4" w14:textId="1D519BC5" w:rsidR="00C02E70" w:rsidRPr="00CB47D6" w:rsidRDefault="00C02E70" w:rsidP="00215273">
      <w:pPr>
        <w:spacing w:after="0" w:line="240" w:lineRule="auto"/>
        <w:ind w:firstLine="720"/>
        <w:rPr>
          <w:rFonts w:cs="Times New Roman"/>
          <w:szCs w:val="20"/>
        </w:rPr>
      </w:pPr>
      <w:r w:rsidRPr="00CB47D6">
        <w:rPr>
          <w:rFonts w:cs="Times New Roman"/>
          <w:szCs w:val="20"/>
        </w:rPr>
        <w:t> Программа по ОДНКНР составлена на основе требований к результатам освоения основной образовательной пр</w:t>
      </w:r>
      <w:r w:rsidRPr="00CB47D6">
        <w:rPr>
          <w:rFonts w:cs="Times New Roman"/>
          <w:szCs w:val="20"/>
        </w:rPr>
        <w:t>о</w:t>
      </w:r>
      <w:r w:rsidRPr="00CB47D6">
        <w:rPr>
          <w:rFonts w:cs="Times New Roman"/>
          <w:szCs w:val="20"/>
        </w:rPr>
        <w:t>граммы основного общего образования, представленных в ФГОС ООО, с учетом федеральной рабочей программы воспит</w:t>
      </w:r>
      <w:r w:rsidRPr="00CB47D6">
        <w:rPr>
          <w:rFonts w:cs="Times New Roman"/>
          <w:szCs w:val="20"/>
        </w:rPr>
        <w:t>а</w:t>
      </w:r>
      <w:r w:rsidRPr="00CB47D6">
        <w:rPr>
          <w:rFonts w:cs="Times New Roman"/>
          <w:szCs w:val="20"/>
        </w:rPr>
        <w:t xml:space="preserve">ния. </w:t>
      </w:r>
    </w:p>
    <w:p w14:paraId="1E8AE074" w14:textId="5ED18F02" w:rsidR="00C02E70" w:rsidRPr="00CB47D6" w:rsidRDefault="00C02E70" w:rsidP="00215273">
      <w:pPr>
        <w:spacing w:after="0" w:line="240" w:lineRule="auto"/>
        <w:ind w:firstLine="720"/>
        <w:rPr>
          <w:rFonts w:cs="Times New Roman"/>
          <w:szCs w:val="20"/>
        </w:rPr>
      </w:pPr>
      <w:r w:rsidRPr="00CB47D6">
        <w:rPr>
          <w:rFonts w:cs="Times New Roman"/>
          <w:szCs w:val="20"/>
        </w:rPr>
        <w:t> В программе по ОДНКНР соблюдается преемственность с федеральным государственным образовательным ста</w:t>
      </w:r>
      <w:r w:rsidRPr="00CB47D6">
        <w:rPr>
          <w:rFonts w:cs="Times New Roman"/>
          <w:szCs w:val="20"/>
        </w:rPr>
        <w:t>н</w:t>
      </w:r>
      <w:r w:rsidRPr="00CB47D6">
        <w:rPr>
          <w:rFonts w:cs="Times New Roman"/>
          <w:szCs w:val="20"/>
        </w:rPr>
        <w:t>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w:t>
      </w:r>
      <w:r w:rsidRPr="00CB47D6">
        <w:rPr>
          <w:rFonts w:cs="Times New Roman"/>
          <w:szCs w:val="20"/>
        </w:rPr>
        <w:t>в</w:t>
      </w:r>
      <w:r w:rsidRPr="00CB47D6">
        <w:rPr>
          <w:rFonts w:cs="Times New Roman"/>
          <w:szCs w:val="20"/>
        </w:rPr>
        <w:t>но-нравственной культуры народов России» носит культурологический и воспитательный характер, главный результат об</w:t>
      </w:r>
      <w:r w:rsidRPr="00CB47D6">
        <w:rPr>
          <w:rFonts w:cs="Times New Roman"/>
          <w:szCs w:val="20"/>
        </w:rPr>
        <w:t>у</w:t>
      </w:r>
      <w:r w:rsidRPr="00CB47D6">
        <w:rPr>
          <w:rFonts w:cs="Times New Roman"/>
          <w:szCs w:val="20"/>
        </w:rPr>
        <w:t>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0D186B3" w14:textId="286833A4" w:rsidR="00C02E70" w:rsidRPr="00CB47D6" w:rsidRDefault="00C02E70" w:rsidP="00215273">
      <w:pPr>
        <w:spacing w:after="0" w:line="240" w:lineRule="auto"/>
        <w:ind w:firstLine="720"/>
        <w:rPr>
          <w:rFonts w:cs="Times New Roman"/>
          <w:szCs w:val="20"/>
        </w:rPr>
      </w:pPr>
      <w:r w:rsidRPr="00CB47D6">
        <w:rPr>
          <w:rFonts w:cs="Times New Roman"/>
          <w:szCs w:val="20"/>
        </w:rPr>
        <w:t> В процессе изучения курса ОДНКНР обучающиеся получают возможность систематизировать, расширять и углу</w:t>
      </w:r>
      <w:r w:rsidRPr="00CB47D6">
        <w:rPr>
          <w:rFonts w:cs="Times New Roman"/>
          <w:szCs w:val="20"/>
        </w:rPr>
        <w:t>б</w:t>
      </w:r>
      <w:r w:rsidRPr="00CB47D6">
        <w:rPr>
          <w:rFonts w:cs="Times New Roman"/>
          <w:szCs w:val="20"/>
        </w:rPr>
        <w:t>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w:t>
      </w:r>
      <w:r w:rsidRPr="00CB47D6">
        <w:rPr>
          <w:rFonts w:cs="Times New Roman"/>
          <w:szCs w:val="20"/>
        </w:rPr>
        <w:t>и</w:t>
      </w:r>
      <w:r w:rsidRPr="00CB47D6">
        <w:rPr>
          <w:rFonts w:cs="Times New Roman"/>
          <w:szCs w:val="20"/>
        </w:rPr>
        <w:t>ционной духовно-нравственной культурой России.</w:t>
      </w:r>
    </w:p>
    <w:p w14:paraId="11296296" w14:textId="4091F458" w:rsidR="00C02E70" w:rsidRPr="00CB47D6" w:rsidRDefault="00C02E70" w:rsidP="00215273">
      <w:pPr>
        <w:spacing w:after="0" w:line="240" w:lineRule="auto"/>
        <w:ind w:firstLine="720"/>
        <w:rPr>
          <w:rFonts w:cs="Times New Roman"/>
          <w:szCs w:val="20"/>
        </w:rPr>
      </w:pPr>
      <w:r w:rsidRPr="00CB47D6">
        <w:rPr>
          <w:rFonts w:cs="Times New Roman"/>
          <w:szCs w:val="20"/>
        </w:rPr>
        <w:t> Курс ОДНКНР формируется и преподаётся в соответствии с принципами культурологичности и культуросообра</w:t>
      </w:r>
      <w:r w:rsidRPr="00CB47D6">
        <w:rPr>
          <w:rFonts w:cs="Times New Roman"/>
          <w:szCs w:val="20"/>
        </w:rPr>
        <w:t>з</w:t>
      </w:r>
      <w:r w:rsidRPr="00CB47D6">
        <w:rPr>
          <w:rFonts w:cs="Times New Roman"/>
          <w:szCs w:val="20"/>
        </w:rPr>
        <w:t>ности, научности содержания и подхода к отбору информации, соответствия требованиям возрастной педагогики и псих</w:t>
      </w:r>
      <w:r w:rsidRPr="00CB47D6">
        <w:rPr>
          <w:rFonts w:cs="Times New Roman"/>
          <w:szCs w:val="20"/>
        </w:rPr>
        <w:t>о</w:t>
      </w:r>
      <w:r w:rsidRPr="00CB47D6">
        <w:rPr>
          <w:rFonts w:cs="Times New Roman"/>
          <w:szCs w:val="20"/>
        </w:rPr>
        <w:t>логии.</w:t>
      </w:r>
    </w:p>
    <w:p w14:paraId="7BB7DAFF" w14:textId="3A579EAC" w:rsidR="00C02E70" w:rsidRPr="00CB47D6" w:rsidRDefault="00C02E70" w:rsidP="00215273">
      <w:pPr>
        <w:spacing w:after="0" w:line="240" w:lineRule="auto"/>
        <w:ind w:firstLine="720"/>
        <w:rPr>
          <w:rFonts w:cs="Times New Roman"/>
          <w:szCs w:val="20"/>
        </w:rPr>
      </w:pPr>
      <w:r w:rsidRPr="00CB47D6">
        <w:rPr>
          <w:rFonts w:cs="Times New Roman"/>
          <w:szCs w:val="20"/>
        </w:rPr>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w:t>
      </w:r>
      <w:r w:rsidRPr="00CB47D6">
        <w:rPr>
          <w:rFonts w:cs="Times New Roman"/>
          <w:szCs w:val="20"/>
        </w:rPr>
        <w:t>в</w:t>
      </w:r>
      <w:r w:rsidRPr="00CB47D6">
        <w:rPr>
          <w:rFonts w:cs="Times New Roman"/>
          <w:szCs w:val="20"/>
        </w:rPr>
        <w:t>но-нравственным обликом, изучают основные компоненты культуры, её специфические инструменты самопрезентации, и</w:t>
      </w:r>
      <w:r w:rsidRPr="00CB47D6">
        <w:rPr>
          <w:rFonts w:cs="Times New Roman"/>
          <w:szCs w:val="20"/>
        </w:rPr>
        <w:t>с</w:t>
      </w:r>
      <w:r w:rsidRPr="00CB47D6">
        <w:rPr>
          <w:rFonts w:cs="Times New Roman"/>
          <w:szCs w:val="20"/>
        </w:rPr>
        <w:t>торические и современные особенности духовно-нравственного развития народов России.</w:t>
      </w:r>
    </w:p>
    <w:p w14:paraId="575965EA" w14:textId="4E6F09FF" w:rsidR="00C02E70" w:rsidRPr="00CB47D6" w:rsidRDefault="00C02E70" w:rsidP="00215273">
      <w:pPr>
        <w:spacing w:after="0" w:line="240" w:lineRule="auto"/>
        <w:ind w:firstLine="720"/>
        <w:rPr>
          <w:rFonts w:cs="Times New Roman"/>
          <w:szCs w:val="20"/>
        </w:rPr>
      </w:pPr>
      <w:r w:rsidRPr="00CB47D6">
        <w:rPr>
          <w:rFonts w:cs="Times New Roman"/>
          <w:szCs w:val="20"/>
        </w:rPr>
        <w:lastRenderedPageBreak/>
        <w:t> Содержание курса ОДНКНР направлено на формирование нравственного идеала, гражданской идентичности ли</w:t>
      </w:r>
      <w:r w:rsidRPr="00CB47D6">
        <w:rPr>
          <w:rFonts w:cs="Times New Roman"/>
          <w:szCs w:val="20"/>
        </w:rPr>
        <w:t>ч</w:t>
      </w:r>
      <w:r w:rsidRPr="00CB47D6">
        <w:rPr>
          <w:rFonts w:cs="Times New Roman"/>
          <w:szCs w:val="20"/>
        </w:rPr>
        <w:t>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BA7B6D3" w14:textId="14DF497D" w:rsidR="00C02E70" w:rsidRPr="00CB47D6" w:rsidRDefault="00C02E70" w:rsidP="00215273">
      <w:pPr>
        <w:spacing w:after="0" w:line="240" w:lineRule="auto"/>
        <w:ind w:firstLine="720"/>
        <w:rPr>
          <w:rFonts w:cs="Times New Roman"/>
          <w:szCs w:val="20"/>
        </w:rPr>
      </w:pPr>
      <w:r w:rsidRPr="00CB47D6">
        <w:rPr>
          <w:rFonts w:cs="Times New Roman"/>
          <w:szCs w:val="20"/>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C1D76F3" w14:textId="55130FAF" w:rsidR="00C02E70" w:rsidRPr="00CB47D6" w:rsidRDefault="00C02E70" w:rsidP="00215273">
      <w:pPr>
        <w:spacing w:after="0" w:line="240" w:lineRule="auto"/>
        <w:ind w:firstLine="720"/>
        <w:rPr>
          <w:rFonts w:cs="Times New Roman"/>
          <w:szCs w:val="20"/>
        </w:rPr>
      </w:pPr>
      <w:r w:rsidRPr="00CB47D6">
        <w:rPr>
          <w:rFonts w:cs="Times New Roman"/>
          <w:szCs w:val="20"/>
        </w:rPr>
        <w:t> Принцип культурологичности в преподавании ОДНКНР означает важность культурологического, а не конфесси</w:t>
      </w:r>
      <w:r w:rsidRPr="00CB47D6">
        <w:rPr>
          <w:rFonts w:cs="Times New Roman"/>
          <w:szCs w:val="20"/>
        </w:rPr>
        <w:t>о</w:t>
      </w:r>
      <w:r w:rsidRPr="00CB47D6">
        <w:rPr>
          <w:rFonts w:cs="Times New Roman"/>
          <w:szCs w:val="20"/>
        </w:rPr>
        <w:t>нального подхода, отсутствие культурной, этнической, религиозной ангажированности в содержании предмета и его смы</w:t>
      </w:r>
      <w:r w:rsidRPr="00CB47D6">
        <w:rPr>
          <w:rFonts w:cs="Times New Roman"/>
          <w:szCs w:val="20"/>
        </w:rPr>
        <w:t>с</w:t>
      </w:r>
      <w:r w:rsidRPr="00CB47D6">
        <w:rPr>
          <w:rFonts w:cs="Times New Roman"/>
          <w:szCs w:val="20"/>
        </w:rPr>
        <w:t>ловых акцентах.</w:t>
      </w:r>
    </w:p>
    <w:p w14:paraId="616907E4" w14:textId="574D8D28" w:rsidR="00C02E70" w:rsidRPr="00CB47D6" w:rsidRDefault="00C02E70" w:rsidP="00215273">
      <w:pPr>
        <w:spacing w:after="0" w:line="240" w:lineRule="auto"/>
        <w:ind w:firstLine="720"/>
        <w:rPr>
          <w:rFonts w:cs="Times New Roman"/>
          <w:szCs w:val="20"/>
        </w:rPr>
      </w:pPr>
      <w:r w:rsidRPr="00CB47D6">
        <w:rPr>
          <w:rFonts w:cs="Times New Roman"/>
          <w:szCs w:val="20"/>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156097D6" w14:textId="552D168A" w:rsidR="00C02E70" w:rsidRPr="00CB47D6" w:rsidRDefault="00C02E70" w:rsidP="00215273">
      <w:pPr>
        <w:spacing w:after="0" w:line="240" w:lineRule="auto"/>
        <w:ind w:firstLine="720"/>
        <w:rPr>
          <w:rFonts w:cs="Times New Roman"/>
          <w:szCs w:val="20"/>
        </w:rPr>
      </w:pPr>
      <w:r w:rsidRPr="00CB47D6">
        <w:rPr>
          <w:rFonts w:cs="Times New Roman"/>
          <w:szCs w:val="20"/>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w:t>
      </w:r>
      <w:r w:rsidRPr="00CB47D6">
        <w:rPr>
          <w:rFonts w:cs="Times New Roman"/>
          <w:szCs w:val="20"/>
        </w:rPr>
        <w:t>о</w:t>
      </w:r>
      <w:r w:rsidRPr="00CB47D6">
        <w:rPr>
          <w:rFonts w:cs="Times New Roman"/>
          <w:szCs w:val="20"/>
        </w:rPr>
        <w:t>стям обучающихся, содержанию гуманитарных и общественно-научных учебных предметов.</w:t>
      </w:r>
    </w:p>
    <w:p w14:paraId="35ADB6B3" w14:textId="3DC69243" w:rsidR="00C02E70" w:rsidRPr="00CB47D6" w:rsidRDefault="00C02E70" w:rsidP="00215273">
      <w:pPr>
        <w:spacing w:after="0" w:line="240" w:lineRule="auto"/>
        <w:ind w:firstLine="720"/>
        <w:rPr>
          <w:rFonts w:cs="Times New Roman"/>
          <w:szCs w:val="20"/>
        </w:rPr>
      </w:pPr>
      <w:r w:rsidRPr="00CB47D6">
        <w:rPr>
          <w:rFonts w:cs="Times New Roman"/>
          <w:szCs w:val="20"/>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w:t>
      </w:r>
      <w:r w:rsidRPr="00CB47D6">
        <w:rPr>
          <w:rFonts w:cs="Times New Roman"/>
          <w:szCs w:val="20"/>
        </w:rPr>
        <w:t>о</w:t>
      </w:r>
      <w:r w:rsidRPr="00CB47D6">
        <w:rPr>
          <w:rFonts w:cs="Times New Roman"/>
          <w:szCs w:val="20"/>
        </w:rPr>
        <w:t>рическом развитии.</w:t>
      </w:r>
    </w:p>
    <w:p w14:paraId="6446AF37" w14:textId="05E5DDEC" w:rsidR="00C02E70" w:rsidRPr="00CB47D6" w:rsidRDefault="00C02E70" w:rsidP="00215273">
      <w:pPr>
        <w:spacing w:after="0" w:line="240" w:lineRule="auto"/>
        <w:ind w:firstLine="720"/>
        <w:rPr>
          <w:rFonts w:cs="Times New Roman"/>
          <w:szCs w:val="20"/>
        </w:rPr>
      </w:pPr>
      <w:r w:rsidRPr="00CB47D6">
        <w:rPr>
          <w:rFonts w:cs="Times New Roman"/>
          <w:szCs w:val="20"/>
        </w:rPr>
        <w:t> Целями изучения учебного курса ОДНКНР являются:</w:t>
      </w:r>
    </w:p>
    <w:p w14:paraId="06BCC80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формирование общероссийской гражданской идентичности обучающихся через изучение культуры (единого кул</w:t>
      </w:r>
      <w:r w:rsidRPr="00CB47D6">
        <w:rPr>
          <w:rFonts w:cs="Times New Roman"/>
          <w:szCs w:val="20"/>
        </w:rPr>
        <w:t>ь</w:t>
      </w:r>
      <w:r w:rsidRPr="00CB47D6">
        <w:rPr>
          <w:rFonts w:cs="Times New Roman"/>
          <w:szCs w:val="20"/>
        </w:rPr>
        <w:t>турного пространства) России в контексте процессов этноконфессионального согласия и взаимодействия, взаимопроникн</w:t>
      </w:r>
      <w:r w:rsidRPr="00CB47D6">
        <w:rPr>
          <w:rFonts w:cs="Times New Roman"/>
          <w:szCs w:val="20"/>
        </w:rPr>
        <w:t>о</w:t>
      </w:r>
      <w:r w:rsidRPr="00CB47D6">
        <w:rPr>
          <w:rFonts w:cs="Times New Roman"/>
          <w:szCs w:val="20"/>
        </w:rPr>
        <w:t>вения и мирного сосуществования народов, религий, национальных культур;</w:t>
      </w:r>
    </w:p>
    <w:p w14:paraId="13531987"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создание условий для становления у обучающихся мировоззрения на основе традиционных российских духо</w:t>
      </w:r>
      <w:r w:rsidRPr="00CB47D6">
        <w:rPr>
          <w:rFonts w:cs="Times New Roman"/>
          <w:szCs w:val="20"/>
        </w:rPr>
        <w:t>в</w:t>
      </w:r>
      <w:r w:rsidRPr="00CB47D6">
        <w:rPr>
          <w:rFonts w:cs="Times New Roman"/>
          <w:szCs w:val="20"/>
        </w:rPr>
        <w:t>но-нравственных ценностей, ведущих к осознанию своей принадлежности к многонациональному народу Российской Фед</w:t>
      </w:r>
      <w:r w:rsidRPr="00CB47D6">
        <w:rPr>
          <w:rFonts w:cs="Times New Roman"/>
          <w:szCs w:val="20"/>
        </w:rPr>
        <w:t>е</w:t>
      </w:r>
      <w:r w:rsidRPr="00CB47D6">
        <w:rPr>
          <w:rFonts w:cs="Times New Roman"/>
          <w:szCs w:val="20"/>
        </w:rPr>
        <w:t>рации;</w:t>
      </w:r>
    </w:p>
    <w:p w14:paraId="7607071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формирование и сохранение уважения к ценностям и убеждениям представителей разных национальностей и вер</w:t>
      </w:r>
      <w:r w:rsidRPr="00CB47D6">
        <w:rPr>
          <w:rFonts w:cs="Times New Roman"/>
          <w:szCs w:val="20"/>
        </w:rPr>
        <w:t>о</w:t>
      </w:r>
      <w:r w:rsidRPr="00CB47D6">
        <w:rPr>
          <w:rFonts w:cs="Times New Roman"/>
          <w:szCs w:val="20"/>
        </w:rPr>
        <w:t>исповеданий, а также способности к диалогу с представителями других культур и мировоззрений;</w:t>
      </w:r>
    </w:p>
    <w:p w14:paraId="06A8D0C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155E5C0E" w14:textId="5E7F6872" w:rsidR="00C02E70" w:rsidRPr="00CB47D6" w:rsidRDefault="00C02E70" w:rsidP="00215273">
      <w:pPr>
        <w:spacing w:after="0" w:line="240" w:lineRule="auto"/>
        <w:ind w:firstLine="720"/>
        <w:rPr>
          <w:rFonts w:cs="Times New Roman"/>
          <w:szCs w:val="20"/>
        </w:rPr>
      </w:pPr>
      <w:r w:rsidRPr="00CB47D6">
        <w:rPr>
          <w:rFonts w:cs="Times New Roman"/>
          <w:szCs w:val="20"/>
        </w:rPr>
        <w:t> Цели курса ОДНКНР определяют следующие задачи:</w:t>
      </w:r>
    </w:p>
    <w:p w14:paraId="5FFE3EE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овладение предметными компетенциями, имеющими преимущественное значение для формирования гражданской идентичности обучающегося;</w:t>
      </w:r>
    </w:p>
    <w:p w14:paraId="37C112F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5026EA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495B77A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509EEA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914495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A4F5B7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воспитание уважительного и бережного отношения к историческому, религиозному и культурному наследию народов Российской Федерации;</w:t>
      </w:r>
    </w:p>
    <w:p w14:paraId="7173ABA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D8E23C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51005766" w14:textId="58D6C2B7" w:rsidR="00C02E70" w:rsidRPr="00CB47D6" w:rsidRDefault="00C02E70" w:rsidP="00215273">
      <w:pPr>
        <w:spacing w:after="0" w:line="240" w:lineRule="auto"/>
        <w:ind w:firstLine="720"/>
        <w:rPr>
          <w:rFonts w:cs="Times New Roman"/>
          <w:szCs w:val="20"/>
        </w:rPr>
      </w:pPr>
      <w:r w:rsidRPr="00CB47D6">
        <w:rPr>
          <w:rFonts w:cs="Times New Roman"/>
          <w:szCs w:val="20"/>
        </w:rPr>
        <w:t> Изучение курса ОДНКНР вносит значительный вклад в достижение главных целей основного общего образования, способствуя:</w:t>
      </w:r>
    </w:p>
    <w:p w14:paraId="1525BB8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396D00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углублению представлений о светской этике, религиозной культуре народов Российской Федерации, их роли в ра</w:t>
      </w:r>
      <w:r w:rsidRPr="00CB47D6">
        <w:rPr>
          <w:rFonts w:cs="Times New Roman"/>
          <w:szCs w:val="20"/>
        </w:rPr>
        <w:t>з</w:t>
      </w:r>
      <w:r w:rsidRPr="00CB47D6">
        <w:rPr>
          <w:rFonts w:cs="Times New Roman"/>
          <w:szCs w:val="20"/>
        </w:rPr>
        <w:t>витии современного общества;</w:t>
      </w:r>
    </w:p>
    <w:p w14:paraId="2BB67A2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формированию основ морали и нравственности, воплощённых в семейных, этнокультурных и религиозных ценн</w:t>
      </w:r>
      <w:r w:rsidRPr="00CB47D6">
        <w:rPr>
          <w:rFonts w:cs="Times New Roman"/>
          <w:szCs w:val="20"/>
        </w:rPr>
        <w:t>о</w:t>
      </w:r>
      <w:r w:rsidRPr="00CB47D6">
        <w:rPr>
          <w:rFonts w:cs="Times New Roman"/>
          <w:szCs w:val="20"/>
        </w:rPr>
        <w:t>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279D29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6908DD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пробуждению интереса к культуре других народов, проявлению уважения, способности к сотрудничеству, взаим</w:t>
      </w:r>
      <w:r w:rsidRPr="00CB47D6">
        <w:rPr>
          <w:rFonts w:cs="Times New Roman"/>
          <w:szCs w:val="20"/>
        </w:rPr>
        <w:t>о</w:t>
      </w:r>
      <w:r w:rsidRPr="00CB47D6">
        <w:rPr>
          <w:rFonts w:cs="Times New Roman"/>
          <w:szCs w:val="20"/>
        </w:rPr>
        <w:t>действию на основе поиска общих культурных стратегий и идеалов;</w:t>
      </w:r>
    </w:p>
    <w:p w14:paraId="529E910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82D9EAB" w14:textId="77777777" w:rsidR="00C02E70" w:rsidRPr="00CB47D6" w:rsidRDefault="00C02E70" w:rsidP="00747AC8">
      <w:pPr>
        <w:spacing w:after="0" w:line="240" w:lineRule="auto"/>
        <w:ind w:firstLine="709"/>
        <w:rPr>
          <w:rFonts w:cs="Times New Roman"/>
          <w:szCs w:val="20"/>
        </w:rPr>
      </w:pPr>
      <w:r w:rsidRPr="00CB47D6">
        <w:rPr>
          <w:rFonts w:cs="Times New Roman"/>
          <w:szCs w:val="20"/>
        </w:rPr>
        <w:lastRenderedPageBreak/>
        <w:t>раскрытию природы духовно-нравственных ценностей российского общества, объединяющих светскость и духо</w:t>
      </w:r>
      <w:r w:rsidRPr="00CB47D6">
        <w:rPr>
          <w:rFonts w:cs="Times New Roman"/>
          <w:szCs w:val="20"/>
        </w:rPr>
        <w:t>в</w:t>
      </w:r>
      <w:r w:rsidRPr="00CB47D6">
        <w:rPr>
          <w:rFonts w:cs="Times New Roman"/>
          <w:szCs w:val="20"/>
        </w:rPr>
        <w:t>ность;</w:t>
      </w:r>
    </w:p>
    <w:p w14:paraId="792CCEA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формированию ответственного отношения к учению и труду, готовности и способности, обучающихся к самора</w:t>
      </w:r>
      <w:r w:rsidRPr="00CB47D6">
        <w:rPr>
          <w:rFonts w:cs="Times New Roman"/>
          <w:szCs w:val="20"/>
        </w:rPr>
        <w:t>з</w:t>
      </w:r>
      <w:r w:rsidRPr="00CB47D6">
        <w:rPr>
          <w:rFonts w:cs="Times New Roman"/>
          <w:szCs w:val="20"/>
        </w:rPr>
        <w:t>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700AFE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получению научных представлений о культуре и её функциях, особенностях взаимодействия с социальными инст</w:t>
      </w:r>
      <w:r w:rsidRPr="00CB47D6">
        <w:rPr>
          <w:rFonts w:cs="Times New Roman"/>
          <w:szCs w:val="20"/>
        </w:rPr>
        <w:t>и</w:t>
      </w:r>
      <w:r w:rsidRPr="00CB47D6">
        <w:rPr>
          <w:rFonts w:cs="Times New Roman"/>
          <w:szCs w:val="20"/>
        </w:rPr>
        <w:t>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069765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развитию информационной культуры обучающихся, компетенций в отборе, использовании и структурировании и</w:t>
      </w:r>
      <w:r w:rsidRPr="00CB47D6">
        <w:rPr>
          <w:rFonts w:cs="Times New Roman"/>
          <w:szCs w:val="20"/>
        </w:rPr>
        <w:t>н</w:t>
      </w:r>
      <w:r w:rsidRPr="00CB47D6">
        <w:rPr>
          <w:rFonts w:cs="Times New Roman"/>
          <w:szCs w:val="20"/>
        </w:rPr>
        <w:t>формации, а также возможностей для активной самостоятельной познавательной деятельности.</w:t>
      </w:r>
    </w:p>
    <w:p w14:paraId="68EE4C6F" w14:textId="41F8D680" w:rsidR="00C02E70" w:rsidRPr="00CB47D6" w:rsidRDefault="00C02E70" w:rsidP="00215273">
      <w:pPr>
        <w:spacing w:after="0" w:line="240" w:lineRule="auto"/>
        <w:ind w:firstLine="720"/>
        <w:rPr>
          <w:rFonts w:cs="Times New Roman"/>
          <w:szCs w:val="20"/>
        </w:rPr>
      </w:pPr>
      <w:r w:rsidRPr="00CB47D6">
        <w:rPr>
          <w:rFonts w:cs="Times New Roman"/>
          <w:szCs w:val="20"/>
        </w:rPr>
        <w:t xml:space="preserve"> Общее число часов, рекомендованных для изучения курса ОДНКНР, – 68 часов: в 5 классе – 34 часа (1 час в неделю), в 6 классе – 34 часа (1 час в неделю).</w:t>
      </w:r>
    </w:p>
    <w:p w14:paraId="18F73431" w14:textId="0249B52F" w:rsidR="00C02E70" w:rsidRPr="00215273" w:rsidRDefault="00C02E70" w:rsidP="00215273">
      <w:pPr>
        <w:spacing w:after="0" w:line="240" w:lineRule="auto"/>
        <w:ind w:firstLine="720"/>
        <w:rPr>
          <w:rFonts w:cs="Times New Roman"/>
          <w:b/>
          <w:szCs w:val="20"/>
        </w:rPr>
      </w:pPr>
      <w:r w:rsidRPr="00CB47D6">
        <w:rPr>
          <w:rFonts w:cs="Times New Roman"/>
          <w:szCs w:val="20"/>
        </w:rPr>
        <w:t> </w:t>
      </w:r>
      <w:r w:rsidRPr="00215273">
        <w:rPr>
          <w:rFonts w:cs="Times New Roman"/>
          <w:b/>
          <w:szCs w:val="20"/>
        </w:rPr>
        <w:t>Содержание обучения в 5 классе.</w:t>
      </w:r>
    </w:p>
    <w:p w14:paraId="5E99F2F2" w14:textId="60B886E4"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1. «Россия – наш общий дом».</w:t>
      </w:r>
    </w:p>
    <w:p w14:paraId="530A222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 Зачем изучать курс «Основы духовно-нравственной культуры народов России»?</w:t>
      </w:r>
    </w:p>
    <w:p w14:paraId="46CC1B4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Формирование и закрепление гражданского единства. Родина и Отечество. Традиционные ценности и ролевые м</w:t>
      </w:r>
      <w:r w:rsidRPr="00CB47D6">
        <w:rPr>
          <w:rFonts w:cs="Times New Roman"/>
          <w:szCs w:val="20"/>
        </w:rPr>
        <w:t>о</w:t>
      </w:r>
      <w:r w:rsidRPr="00CB47D6">
        <w:rPr>
          <w:rFonts w:cs="Times New Roman"/>
          <w:szCs w:val="20"/>
        </w:rPr>
        <w:t>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1F3EB9E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 Наш дом – Россия.</w:t>
      </w:r>
    </w:p>
    <w:p w14:paraId="446F71B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Россия – многонациональная страна. Многонациональный народ Российской Федерации. Россия как общий дом. Дружба народов.</w:t>
      </w:r>
    </w:p>
    <w:p w14:paraId="026B6C2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 Язык и история.</w:t>
      </w:r>
    </w:p>
    <w:p w14:paraId="6E20DDB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язык? Как в языке народа отражается его история? Язык как инструмент культуры. Важность коммуник</w:t>
      </w:r>
      <w:r w:rsidRPr="00CB47D6">
        <w:rPr>
          <w:rFonts w:cs="Times New Roman"/>
          <w:szCs w:val="20"/>
        </w:rPr>
        <w:t>а</w:t>
      </w:r>
      <w:r w:rsidRPr="00CB47D6">
        <w:rPr>
          <w:rFonts w:cs="Times New Roman"/>
          <w:szCs w:val="20"/>
        </w:rPr>
        <w:t>ции между людьми. Языки народов мира, их взаимосвязь.</w:t>
      </w:r>
    </w:p>
    <w:p w14:paraId="7DE7D07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1353B2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5. Истоки родной культуры.</w:t>
      </w:r>
    </w:p>
    <w:p w14:paraId="322BEE0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A56B99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6. Материальная культура.</w:t>
      </w:r>
    </w:p>
    <w:p w14:paraId="4C19A64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F0D9B6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7. Духовная культура.</w:t>
      </w:r>
    </w:p>
    <w:p w14:paraId="180FD0E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31CE0BE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8. Культура и религия.</w:t>
      </w:r>
    </w:p>
    <w:p w14:paraId="48AA880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51319E2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9. Культура и образование.</w:t>
      </w:r>
    </w:p>
    <w:p w14:paraId="778E2D8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Зачем нужно учиться? Культура как способ получения нужных знаний. Образование как ключ к социализации и д</w:t>
      </w:r>
      <w:r w:rsidRPr="00CB47D6">
        <w:rPr>
          <w:rFonts w:cs="Times New Roman"/>
          <w:szCs w:val="20"/>
        </w:rPr>
        <w:t>у</w:t>
      </w:r>
      <w:r w:rsidRPr="00CB47D6">
        <w:rPr>
          <w:rFonts w:cs="Times New Roman"/>
          <w:szCs w:val="20"/>
        </w:rPr>
        <w:t>ховно-нравственному развитию человека.</w:t>
      </w:r>
    </w:p>
    <w:p w14:paraId="2475F76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10. Многообразие культур России (практическое занятие).</w:t>
      </w:r>
    </w:p>
    <w:p w14:paraId="5C9FFB7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Единство культур народов России. Что значит быть культурным человеком? Знание о культуре народов России.</w:t>
      </w:r>
    </w:p>
    <w:p w14:paraId="007EB2B1" w14:textId="1F036BDF"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2. «Семья и духовно-нравственные ценности».</w:t>
      </w:r>
    </w:p>
    <w:p w14:paraId="1799D51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11. Семья – хранитель духовных ценностей.</w:t>
      </w:r>
    </w:p>
    <w:p w14:paraId="0390B45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Семья – базовый элемент общества. Семейные ценности, традиции и культура. Помощь сиротам как духо</w:t>
      </w:r>
      <w:r w:rsidRPr="00CB47D6">
        <w:rPr>
          <w:rFonts w:cs="Times New Roman"/>
          <w:szCs w:val="20"/>
        </w:rPr>
        <w:t>в</w:t>
      </w:r>
      <w:r w:rsidRPr="00CB47D6">
        <w:rPr>
          <w:rFonts w:cs="Times New Roman"/>
          <w:szCs w:val="20"/>
        </w:rPr>
        <w:t>но-нравственный долг человека.</w:t>
      </w:r>
    </w:p>
    <w:p w14:paraId="6162480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12. Родина начинается с семьи.</w:t>
      </w:r>
    </w:p>
    <w:p w14:paraId="1272FAE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История семьи как часть истории народа, государства, человечества. Как связаны Родина и семья? Что такое Родина и Отечество?</w:t>
      </w:r>
    </w:p>
    <w:p w14:paraId="600FEF1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13. Традиции семейного воспитания в России.</w:t>
      </w:r>
    </w:p>
    <w:p w14:paraId="5E5445A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Семейные традиции народов России. Межнациональные семьи. Семейное воспитание как трансляция ценностей.</w:t>
      </w:r>
    </w:p>
    <w:p w14:paraId="6200307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C51270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15. Труд в истории семьи.</w:t>
      </w:r>
    </w:p>
    <w:p w14:paraId="10539F9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Социальные роли в истории семьи. Роль домашнего труда.</w:t>
      </w:r>
    </w:p>
    <w:p w14:paraId="731E78C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Роль нравственных норм в благополучии семьи.</w:t>
      </w:r>
    </w:p>
    <w:p w14:paraId="730DA14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CF1C370" w14:textId="221BC93A"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3. «Духовно-нравственное богатство личности».</w:t>
      </w:r>
    </w:p>
    <w:p w14:paraId="11E3900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17. Личность – общество – культура.</w:t>
      </w:r>
    </w:p>
    <w:p w14:paraId="62185AF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5B6799F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18. Духовный мир человека. Человек – творец культуры. Культура как духовный мир человека. Мораль. Нра</w:t>
      </w:r>
      <w:r w:rsidRPr="00CB47D6">
        <w:rPr>
          <w:rFonts w:cs="Times New Roman"/>
          <w:szCs w:val="20"/>
        </w:rPr>
        <w:t>в</w:t>
      </w:r>
      <w:r w:rsidRPr="00CB47D6">
        <w:rPr>
          <w:rFonts w:cs="Times New Roman"/>
          <w:szCs w:val="20"/>
        </w:rPr>
        <w:t>ственность. Патриотизм. Реализация ценностей в культуре. Творчество: что это такое? Границы творчества. Традиции и н</w:t>
      </w:r>
      <w:r w:rsidRPr="00CB47D6">
        <w:rPr>
          <w:rFonts w:cs="Times New Roman"/>
          <w:szCs w:val="20"/>
        </w:rPr>
        <w:t>о</w:t>
      </w:r>
      <w:r w:rsidRPr="00CB47D6">
        <w:rPr>
          <w:rFonts w:cs="Times New Roman"/>
          <w:szCs w:val="20"/>
        </w:rPr>
        <w:t>вации в культуре. Границы культур. Созидательный труд. Важность труда как творческой деятельности, как реализации.</w:t>
      </w:r>
    </w:p>
    <w:p w14:paraId="308979F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51889D1" w14:textId="614E0D85" w:rsidR="00C02E70" w:rsidRPr="00CB47D6" w:rsidRDefault="00C02E70" w:rsidP="00215273">
      <w:pPr>
        <w:spacing w:after="0" w:line="240" w:lineRule="auto"/>
        <w:ind w:firstLine="720"/>
        <w:rPr>
          <w:rFonts w:cs="Times New Roman"/>
          <w:szCs w:val="20"/>
        </w:rPr>
      </w:pPr>
      <w:r w:rsidRPr="00CB47D6">
        <w:rPr>
          <w:rFonts w:cs="Times New Roman"/>
          <w:szCs w:val="20"/>
        </w:rPr>
        <w:lastRenderedPageBreak/>
        <w:t> Тематический блок 4. «Культурное единство России».</w:t>
      </w:r>
    </w:p>
    <w:p w14:paraId="396BDA4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20. Историческая память как духовно-нравственная ценность.</w:t>
      </w:r>
    </w:p>
    <w:p w14:paraId="79A207A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580D339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21. Литература как язык культуры.</w:t>
      </w:r>
    </w:p>
    <w:p w14:paraId="0D8012A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55937E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22. Взаимовлияние культур.</w:t>
      </w:r>
    </w:p>
    <w:p w14:paraId="4AC1CC6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7CBED4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23. Духовно-нравственные ценности российского народа. Жизнь, достоинство, права и свободы человека, па</w:t>
      </w:r>
      <w:r w:rsidRPr="00CB47D6">
        <w:rPr>
          <w:rFonts w:cs="Times New Roman"/>
          <w:szCs w:val="20"/>
        </w:rPr>
        <w:t>т</w:t>
      </w:r>
      <w:r w:rsidRPr="00CB47D6">
        <w:rPr>
          <w:rFonts w:cs="Times New Roman"/>
          <w:szCs w:val="20"/>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5599BE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24. Регионы России: культурное многообразие. Исторические и социальные причины культурного разнообр</w:t>
      </w:r>
      <w:r w:rsidRPr="00CB47D6">
        <w:rPr>
          <w:rFonts w:cs="Times New Roman"/>
          <w:szCs w:val="20"/>
        </w:rPr>
        <w:t>а</w:t>
      </w:r>
      <w:r w:rsidRPr="00CB47D6">
        <w:rPr>
          <w:rFonts w:cs="Times New Roman"/>
          <w:szCs w:val="20"/>
        </w:rPr>
        <w:t>зия. Каждый регион уникален. Малая Родина – часть общего Отечества.</w:t>
      </w:r>
    </w:p>
    <w:p w14:paraId="49BF873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25. Праздники в культуре народов России.</w:t>
      </w:r>
    </w:p>
    <w:p w14:paraId="53B465E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4AB6764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26. Памятники архитектуры в культуре народов России.</w:t>
      </w:r>
    </w:p>
    <w:p w14:paraId="54E5864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45DE40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27. Музыкальная культура народов России.</w:t>
      </w:r>
    </w:p>
    <w:p w14:paraId="2101D94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EF85DF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28. Изобразительное искусство народов России.</w:t>
      </w:r>
    </w:p>
    <w:p w14:paraId="793AA8C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A69830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w:t>
      </w:r>
      <w:r w:rsidRPr="00CB47D6">
        <w:rPr>
          <w:rFonts w:cs="Times New Roman"/>
          <w:szCs w:val="20"/>
        </w:rPr>
        <w:t>и</w:t>
      </w:r>
      <w:r w:rsidRPr="00CB47D6">
        <w:rPr>
          <w:rFonts w:cs="Times New Roman"/>
          <w:szCs w:val="20"/>
        </w:rPr>
        <w:t>тературе.</w:t>
      </w:r>
    </w:p>
    <w:p w14:paraId="1CD582B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30. Бытовые традиции народов России: пища, одежда, дом (практическое занятие).</w:t>
      </w:r>
    </w:p>
    <w:p w14:paraId="4605272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Рассказ о бытовых традициях своей семьи, народа, региона. Доклад с использованием разнообразного зрительного ряда и других источников.</w:t>
      </w:r>
    </w:p>
    <w:p w14:paraId="4EBD1B7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31. Культурная карта России (практическое занятие).</w:t>
      </w:r>
    </w:p>
    <w:p w14:paraId="47D301C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География культур России. Россия как культурная карта.</w:t>
      </w:r>
    </w:p>
    <w:p w14:paraId="04F780C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Описание регионов в соответствии с их особенностями. </w:t>
      </w:r>
    </w:p>
    <w:p w14:paraId="26139A6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32. Единство страны – залог будущего России.</w:t>
      </w:r>
    </w:p>
    <w:p w14:paraId="5917019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Россия – единая страна. Русский мир. Общая история, сходство культурных традиций, единые духовно-нравственные ценности народов России.</w:t>
      </w:r>
    </w:p>
    <w:p w14:paraId="62A3C83A" w14:textId="0A699A69" w:rsidR="00C02E70" w:rsidRPr="00215273" w:rsidRDefault="00C02E70" w:rsidP="00215273">
      <w:pPr>
        <w:spacing w:after="0" w:line="240" w:lineRule="auto"/>
        <w:ind w:firstLine="720"/>
        <w:rPr>
          <w:rFonts w:cs="Times New Roman"/>
          <w:b/>
          <w:szCs w:val="20"/>
        </w:rPr>
      </w:pPr>
      <w:r w:rsidRPr="00CB47D6">
        <w:rPr>
          <w:rFonts w:cs="Times New Roman"/>
          <w:szCs w:val="20"/>
        </w:rPr>
        <w:t> </w:t>
      </w:r>
      <w:r w:rsidRPr="00215273">
        <w:rPr>
          <w:rFonts w:cs="Times New Roman"/>
          <w:b/>
          <w:szCs w:val="20"/>
        </w:rPr>
        <w:t>Содержание обучения в 6 классе.</w:t>
      </w:r>
    </w:p>
    <w:p w14:paraId="40454DE2" w14:textId="105561A0"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1. «Культура как социальность».</w:t>
      </w:r>
    </w:p>
    <w:p w14:paraId="3DC9B7C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 Мир культуры: его структура.</w:t>
      </w:r>
    </w:p>
    <w:p w14:paraId="7E9B737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Культура как форма социального взаимодействия. Связь между миром материальной культуры и социальной стру</w:t>
      </w:r>
      <w:r w:rsidRPr="00CB47D6">
        <w:rPr>
          <w:rFonts w:cs="Times New Roman"/>
          <w:szCs w:val="20"/>
        </w:rPr>
        <w:t>к</w:t>
      </w:r>
      <w:r w:rsidRPr="00CB47D6">
        <w:rPr>
          <w:rFonts w:cs="Times New Roman"/>
          <w:szCs w:val="20"/>
        </w:rPr>
        <w:t>турой общества. Расстояние и образ жизни людей. Научно-технический прогресс как один из источников формирования с</w:t>
      </w:r>
      <w:r w:rsidRPr="00CB47D6">
        <w:rPr>
          <w:rFonts w:cs="Times New Roman"/>
          <w:szCs w:val="20"/>
        </w:rPr>
        <w:t>о</w:t>
      </w:r>
      <w:r w:rsidRPr="00CB47D6">
        <w:rPr>
          <w:rFonts w:cs="Times New Roman"/>
          <w:szCs w:val="20"/>
        </w:rPr>
        <w:t>циального облика общества.</w:t>
      </w:r>
    </w:p>
    <w:p w14:paraId="2CA90B2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 Культура России: многообразие регионов.</w:t>
      </w:r>
    </w:p>
    <w:p w14:paraId="6C1D7AC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1FB490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 История быта как история культуры.</w:t>
      </w:r>
    </w:p>
    <w:p w14:paraId="602D889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DDE6DD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w:t>
      </w:r>
      <w:r w:rsidRPr="00CB47D6">
        <w:rPr>
          <w:rFonts w:cs="Times New Roman"/>
          <w:szCs w:val="20"/>
        </w:rPr>
        <w:t>б</w:t>
      </w:r>
      <w:r w:rsidRPr="00CB47D6">
        <w:rPr>
          <w:rFonts w:cs="Times New Roman"/>
          <w:szCs w:val="20"/>
        </w:rPr>
        <w:t>щества?</w:t>
      </w:r>
    </w:p>
    <w:p w14:paraId="6928882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5. Образование в культуре народов России. Представление об основных этапах в истории образования.</w:t>
      </w:r>
    </w:p>
    <w:p w14:paraId="52FD139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Ценность знания. Социальная обусловленность различных видов образования. Важность образования для совр</w:t>
      </w:r>
      <w:r w:rsidRPr="00CB47D6">
        <w:rPr>
          <w:rFonts w:cs="Times New Roman"/>
          <w:szCs w:val="20"/>
        </w:rPr>
        <w:t>е</w:t>
      </w:r>
      <w:r w:rsidRPr="00CB47D6">
        <w:rPr>
          <w:rFonts w:cs="Times New Roman"/>
          <w:szCs w:val="20"/>
        </w:rPr>
        <w:t>менного мира. Образование как трансляция культурных смыслов, как способ передачи ценностей.</w:t>
      </w:r>
    </w:p>
    <w:p w14:paraId="51E5819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6. Права и обязанности человека.</w:t>
      </w:r>
    </w:p>
    <w:p w14:paraId="6CAA443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B08E10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7. Общество и религия: духовно-нравственное взаимодействие.</w:t>
      </w:r>
    </w:p>
    <w:p w14:paraId="7EAEAA87"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DD0F21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8. Современный мир: самое важное (практическое занятие).</w:t>
      </w:r>
    </w:p>
    <w:p w14:paraId="23E3DED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7E844A0" w14:textId="368EE26F"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2. «Человек и его отражение в культуре».</w:t>
      </w:r>
    </w:p>
    <w:p w14:paraId="249DB79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9. Каким должен быть человек? Духовно-нравственный облик и идеал человека.</w:t>
      </w:r>
    </w:p>
    <w:p w14:paraId="519A0E3A" w14:textId="77777777" w:rsidR="00C02E70" w:rsidRPr="00CB47D6" w:rsidRDefault="00C02E70" w:rsidP="00747AC8">
      <w:pPr>
        <w:spacing w:after="0" w:line="240" w:lineRule="auto"/>
        <w:ind w:firstLine="709"/>
        <w:rPr>
          <w:rFonts w:cs="Times New Roman"/>
          <w:szCs w:val="20"/>
        </w:rPr>
      </w:pPr>
      <w:r w:rsidRPr="00CB47D6">
        <w:rPr>
          <w:rFonts w:cs="Times New Roman"/>
          <w:szCs w:val="20"/>
        </w:rPr>
        <w:lastRenderedPageBreak/>
        <w:t>Мораль, нравственность, этика, этикет в культурах народов России. Право и равенство в правах. Свобода как це</w:t>
      </w:r>
      <w:r w:rsidRPr="00CB47D6">
        <w:rPr>
          <w:rFonts w:cs="Times New Roman"/>
          <w:szCs w:val="20"/>
        </w:rPr>
        <w:t>н</w:t>
      </w:r>
      <w:r w:rsidRPr="00CB47D6">
        <w:rPr>
          <w:rFonts w:cs="Times New Roman"/>
          <w:szCs w:val="20"/>
        </w:rPr>
        <w:t>ность. Долг как её ограничение. Общество как регулятор свободы.</w:t>
      </w:r>
    </w:p>
    <w:p w14:paraId="1E209B2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Свойства и качества человека, его образ в культуре народов России, единство человеческих качеств. Единство д</w:t>
      </w:r>
      <w:r w:rsidRPr="00CB47D6">
        <w:rPr>
          <w:rFonts w:cs="Times New Roman"/>
          <w:szCs w:val="20"/>
        </w:rPr>
        <w:t>у</w:t>
      </w:r>
      <w:r w:rsidRPr="00CB47D6">
        <w:rPr>
          <w:rFonts w:cs="Times New Roman"/>
          <w:szCs w:val="20"/>
        </w:rPr>
        <w:t>ховной жизни.</w:t>
      </w:r>
    </w:p>
    <w:p w14:paraId="63EC864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w:t>
      </w:r>
      <w:r w:rsidRPr="00CB47D6">
        <w:rPr>
          <w:rFonts w:cs="Times New Roman"/>
          <w:szCs w:val="20"/>
        </w:rPr>
        <w:t>о</w:t>
      </w:r>
      <w:r w:rsidRPr="00CB47D6">
        <w:rPr>
          <w:rFonts w:cs="Times New Roman"/>
          <w:szCs w:val="20"/>
        </w:rPr>
        <w:t>стоятельность как ценность.</w:t>
      </w:r>
    </w:p>
    <w:p w14:paraId="03E80F3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11. Религия как источник нравственности.</w:t>
      </w:r>
    </w:p>
    <w:p w14:paraId="789D488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44F4A48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12. Наука как источник знания о человеке и человеческом.</w:t>
      </w:r>
    </w:p>
    <w:p w14:paraId="7857E8E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Гуманитарное знание и его особенности. Культура как самопознание. Этика. Эстетика. Право в контексте духо</w:t>
      </w:r>
      <w:r w:rsidRPr="00CB47D6">
        <w:rPr>
          <w:rFonts w:cs="Times New Roman"/>
          <w:szCs w:val="20"/>
        </w:rPr>
        <w:t>в</w:t>
      </w:r>
      <w:r w:rsidRPr="00CB47D6">
        <w:rPr>
          <w:rFonts w:cs="Times New Roman"/>
          <w:szCs w:val="20"/>
        </w:rPr>
        <w:t>но-нравственных ценностей.</w:t>
      </w:r>
    </w:p>
    <w:p w14:paraId="5F8F431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13. Этика и нравственность как категории духовной культуры.</w:t>
      </w:r>
    </w:p>
    <w:p w14:paraId="160E447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этика. Добро и его проявления в реальной жизни. Что значит быть нравственным. Почему нравственность важна?</w:t>
      </w:r>
    </w:p>
    <w:p w14:paraId="3C647087"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14. Самопознание (практическое занятие).</w:t>
      </w:r>
    </w:p>
    <w:p w14:paraId="743DBDD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Автобиография и автопортрет: кто я и что я люблю. Как устроена моя жизнь. Выполнение проекта.</w:t>
      </w:r>
    </w:p>
    <w:p w14:paraId="7FA8AFED" w14:textId="3BAFFA82"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3. «Человек как член общества».</w:t>
      </w:r>
    </w:p>
    <w:p w14:paraId="05721A9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15. Труд делает человека человеком.</w:t>
      </w:r>
    </w:p>
    <w:p w14:paraId="0573310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F2CC46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16. Подвиг: как узнать героя?</w:t>
      </w:r>
    </w:p>
    <w:p w14:paraId="63770AE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Что такое подвиг. Героизм как самопожертвование. Героизм на войне. Подвиг в мирное время. Милосердие, вза</w:t>
      </w:r>
      <w:r w:rsidRPr="00CB47D6">
        <w:rPr>
          <w:rFonts w:cs="Times New Roman"/>
          <w:szCs w:val="20"/>
        </w:rPr>
        <w:t>и</w:t>
      </w:r>
      <w:r w:rsidRPr="00CB47D6">
        <w:rPr>
          <w:rFonts w:cs="Times New Roman"/>
          <w:szCs w:val="20"/>
        </w:rPr>
        <w:t xml:space="preserve">мопомощь. </w:t>
      </w:r>
    </w:p>
    <w:p w14:paraId="68EAA3F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17. Люди в обществе: духовно-нравственное взаимовлияние.</w:t>
      </w:r>
    </w:p>
    <w:p w14:paraId="0CA26A8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Человек в социальном измерении. Дружба, предательство. Коллектив. Личные границы. Этика предпринимательства. Социальная помощь.</w:t>
      </w:r>
    </w:p>
    <w:p w14:paraId="4DDE287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18. Проблемы современного общества как отражение его духовно-нравственного самосознания.</w:t>
      </w:r>
    </w:p>
    <w:p w14:paraId="5EC3527E"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Бедность. Инвалидность. Асоциальная семья. Сиротство.</w:t>
      </w:r>
    </w:p>
    <w:p w14:paraId="06408FE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Отражение этих явлений в культуре общества.</w:t>
      </w:r>
    </w:p>
    <w:p w14:paraId="75DC77F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19. Духовно-нравственные ориентиры социальных отношений.</w:t>
      </w:r>
    </w:p>
    <w:p w14:paraId="25F4092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Милосердие. Взаимопомощь. Социальное служение. Благотворительность. Волонтёрство. Общественные блага.</w:t>
      </w:r>
    </w:p>
    <w:p w14:paraId="1E106B7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20. Гуманизм как сущностная характеристика духовно-нравственной культуры народов России.</w:t>
      </w:r>
    </w:p>
    <w:p w14:paraId="76F6D06C"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Гуманизм. Истоки гуманистического мышления. Философия гуманизма. Проявления гуманизма в истор</w:t>
      </w:r>
      <w:r w:rsidRPr="00CB47D6">
        <w:rPr>
          <w:rFonts w:cs="Times New Roman"/>
          <w:szCs w:val="20"/>
        </w:rPr>
        <w:t>и</w:t>
      </w:r>
      <w:r w:rsidRPr="00CB47D6">
        <w:rPr>
          <w:rFonts w:cs="Times New Roman"/>
          <w:szCs w:val="20"/>
        </w:rPr>
        <w:t>ко-культурном наследии народов России.</w:t>
      </w:r>
    </w:p>
    <w:p w14:paraId="75A6C18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21. Социальные профессии; их важность для сохранения духовно-нравственного облика общества.</w:t>
      </w:r>
    </w:p>
    <w:p w14:paraId="195B79D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Социальные профессии: врач, учитель, пожарный, полицейский, социальный работник. Духовно-нравственные к</w:t>
      </w:r>
      <w:r w:rsidRPr="00CB47D6">
        <w:rPr>
          <w:rFonts w:cs="Times New Roman"/>
          <w:szCs w:val="20"/>
        </w:rPr>
        <w:t>а</w:t>
      </w:r>
      <w:r w:rsidRPr="00CB47D6">
        <w:rPr>
          <w:rFonts w:cs="Times New Roman"/>
          <w:szCs w:val="20"/>
        </w:rPr>
        <w:t>чества, необходимые представителям этих профессий.</w:t>
      </w:r>
    </w:p>
    <w:p w14:paraId="655D00B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22. Выдающиеся благотворители в истории. Благотворительность как нравственный долг.</w:t>
      </w:r>
    </w:p>
    <w:p w14:paraId="3BF0883A"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Меценаты, философы, религиозные лидеры, врачи, учёные, педагоги. Важность меценатства для духо</w:t>
      </w:r>
      <w:r w:rsidRPr="00CB47D6">
        <w:rPr>
          <w:rFonts w:cs="Times New Roman"/>
          <w:szCs w:val="20"/>
        </w:rPr>
        <w:t>в</w:t>
      </w:r>
      <w:r w:rsidRPr="00CB47D6">
        <w:rPr>
          <w:rFonts w:cs="Times New Roman"/>
          <w:szCs w:val="20"/>
        </w:rPr>
        <w:t>но-нравственного развития личности самого мецената и общества в целом.</w:t>
      </w:r>
    </w:p>
    <w:p w14:paraId="15A6F19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23. Выдающиеся учёные России. Наука как источник социального и духовного прогресса общества.</w:t>
      </w:r>
    </w:p>
    <w:p w14:paraId="408DE8A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1F22D8C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24. Моя профессия (практическое занятие).</w:t>
      </w:r>
    </w:p>
    <w:p w14:paraId="16E35E8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Труд как самореализация, как вклад в общество. Рассказ о своей будущей профессии.</w:t>
      </w:r>
    </w:p>
    <w:p w14:paraId="2BAD3948" w14:textId="46295BB5" w:rsidR="00C02E70" w:rsidRPr="00CB47D6" w:rsidRDefault="00C02E70" w:rsidP="00215273">
      <w:pPr>
        <w:spacing w:after="0" w:line="240" w:lineRule="auto"/>
        <w:ind w:firstLine="720"/>
        <w:rPr>
          <w:rFonts w:cs="Times New Roman"/>
          <w:szCs w:val="20"/>
        </w:rPr>
      </w:pPr>
      <w:r w:rsidRPr="00CB47D6">
        <w:rPr>
          <w:rFonts w:cs="Times New Roman"/>
          <w:szCs w:val="20"/>
        </w:rPr>
        <w:t> Тематический блок 4. «Родина и патриотизм».</w:t>
      </w:r>
    </w:p>
    <w:p w14:paraId="2F7B3E6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25. Гражданин.</w:t>
      </w:r>
    </w:p>
    <w:p w14:paraId="26158E3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Родина и гражданство, их взаимосвязь. Что делает человека гражданином. Нравственные качества гражданина.</w:t>
      </w:r>
    </w:p>
    <w:p w14:paraId="23FDD8E8"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26. Патриотизм.</w:t>
      </w:r>
    </w:p>
    <w:p w14:paraId="5C76F89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Патриотизм. Толерантность. Уважение к другим народам и их истории. Важность патриотизма.</w:t>
      </w:r>
    </w:p>
    <w:p w14:paraId="5B2BE7E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27. Защита Родины: подвиг или долг?</w:t>
      </w:r>
    </w:p>
    <w:p w14:paraId="3E6BD54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Война и мир. Роль знания в защите Родины. Долг гражданина перед обществом. Военные подвиги. Честь. Доблесть.</w:t>
      </w:r>
    </w:p>
    <w:p w14:paraId="49E27251"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28. Государство. Россия – наша Родина.</w:t>
      </w:r>
    </w:p>
    <w:p w14:paraId="0F485FA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6893A9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29. Гражданская идентичность (практическое занятие).</w:t>
      </w:r>
    </w:p>
    <w:p w14:paraId="3998A46B"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Какими качествами должен обладать человек как гражданин. </w:t>
      </w:r>
    </w:p>
    <w:p w14:paraId="2FE86B3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30. Моя школа и мой класс (практическое занятие). Портрет школы или класса через добрые дела.</w:t>
      </w:r>
    </w:p>
    <w:p w14:paraId="02672994"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31. Человек: какой он? (практическое занятие).</w:t>
      </w:r>
    </w:p>
    <w:p w14:paraId="4AB2D680"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Человек. Его образы в культуре. Духовность и нравственность как важнейшие качества человека.</w:t>
      </w:r>
    </w:p>
    <w:p w14:paraId="49DBCE2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Тема 31. Человек и культура (проект).</w:t>
      </w:r>
    </w:p>
    <w:p w14:paraId="107FD2D5"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Итоговый проект: «Что значит быть человеком?»</w:t>
      </w:r>
    </w:p>
    <w:p w14:paraId="12C7FF1D" w14:textId="229195B7" w:rsidR="00C02E70" w:rsidRPr="00CB47D6" w:rsidRDefault="00C02E70" w:rsidP="00215273">
      <w:pPr>
        <w:spacing w:after="0" w:line="240" w:lineRule="auto"/>
        <w:ind w:firstLine="720"/>
        <w:rPr>
          <w:rFonts w:cs="Times New Roman"/>
          <w:szCs w:val="20"/>
        </w:rPr>
      </w:pPr>
      <w:r w:rsidRPr="00CB47D6">
        <w:rPr>
          <w:rFonts w:cs="Times New Roman"/>
          <w:szCs w:val="20"/>
        </w:rPr>
        <w:t> Планируемые результаты освоения программы по ОДНКНР на уровне основного общего образования.</w:t>
      </w:r>
    </w:p>
    <w:p w14:paraId="1D92A4D3" w14:textId="692A1934" w:rsidR="00C02E70" w:rsidRPr="00CB47D6" w:rsidRDefault="00C02E70" w:rsidP="00215273">
      <w:pPr>
        <w:spacing w:after="0" w:line="240" w:lineRule="auto"/>
        <w:ind w:firstLine="720"/>
        <w:rPr>
          <w:rFonts w:cs="Times New Roman"/>
          <w:szCs w:val="20"/>
        </w:rPr>
      </w:pPr>
      <w:r w:rsidRPr="00CB47D6">
        <w:rPr>
          <w:rFonts w:cs="Times New Roman"/>
          <w:szCs w:val="20"/>
        </w:rPr>
        <w:t> Изучение ОДНКНР на уровне основного общего образования направлено на достижение обучающимися личнос</w:t>
      </w:r>
      <w:r w:rsidRPr="00CB47D6">
        <w:rPr>
          <w:rFonts w:cs="Times New Roman"/>
          <w:szCs w:val="20"/>
        </w:rPr>
        <w:t>т</w:t>
      </w:r>
      <w:r w:rsidRPr="00CB47D6">
        <w:rPr>
          <w:rFonts w:cs="Times New Roman"/>
          <w:szCs w:val="20"/>
        </w:rPr>
        <w:t>ных, метапредметных и предметных результатов освоения содержания учебного предмета.</w:t>
      </w:r>
    </w:p>
    <w:p w14:paraId="1DC9E95A" w14:textId="0F15C0C7" w:rsidR="00C02E70" w:rsidRPr="00CB47D6" w:rsidRDefault="00C02E70" w:rsidP="00215273">
      <w:pPr>
        <w:spacing w:after="0" w:line="240" w:lineRule="auto"/>
        <w:ind w:firstLine="720"/>
        <w:rPr>
          <w:rFonts w:cs="Times New Roman"/>
          <w:szCs w:val="20"/>
        </w:rPr>
      </w:pPr>
      <w:r w:rsidRPr="00CB47D6">
        <w:rPr>
          <w:rFonts w:cs="Times New Roman"/>
          <w:szCs w:val="20"/>
        </w:rPr>
        <w:t> Личностные результаты имеют направленность на решение задач воспитания, развития и социализации обуча</w:t>
      </w:r>
      <w:r w:rsidRPr="00CB47D6">
        <w:rPr>
          <w:rFonts w:cs="Times New Roman"/>
          <w:szCs w:val="20"/>
        </w:rPr>
        <w:t>ю</w:t>
      </w:r>
      <w:r w:rsidRPr="00CB47D6">
        <w:rPr>
          <w:rFonts w:cs="Times New Roman"/>
          <w:szCs w:val="20"/>
        </w:rPr>
        <w:t>щихся средствами учебного курса.</w:t>
      </w:r>
    </w:p>
    <w:p w14:paraId="6609EC19" w14:textId="50914073" w:rsidR="00C02E70" w:rsidRPr="00CB47D6" w:rsidRDefault="00C02E70" w:rsidP="00215273">
      <w:pPr>
        <w:spacing w:after="0" w:line="240" w:lineRule="auto"/>
        <w:ind w:firstLine="720"/>
        <w:rPr>
          <w:rFonts w:cs="Times New Roman"/>
          <w:szCs w:val="20"/>
        </w:rPr>
      </w:pPr>
      <w:r w:rsidRPr="00CB47D6">
        <w:rPr>
          <w:rFonts w:cs="Times New Roman"/>
          <w:szCs w:val="20"/>
        </w:rPr>
        <w:lastRenderedPageBreak/>
        <w:t>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5B3631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Личностные результаты освоения курса достигаются в единстве учебной и воспитательной деятельности.</w:t>
      </w:r>
    </w:p>
    <w:p w14:paraId="6DECFAF6"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Личностные результаты освоения курса включают:</w:t>
      </w:r>
    </w:p>
    <w:p w14:paraId="3764A382"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осознание российской гражданской идентичности; </w:t>
      </w:r>
    </w:p>
    <w:p w14:paraId="2AE17A89" w14:textId="77777777" w:rsidR="00C02E70" w:rsidRPr="00CB47D6" w:rsidRDefault="00C02E70" w:rsidP="00747AC8">
      <w:pPr>
        <w:spacing w:after="0" w:line="240" w:lineRule="auto"/>
        <w:ind w:firstLine="709"/>
        <w:rPr>
          <w:rFonts w:cs="Times New Roman"/>
          <w:szCs w:val="20"/>
        </w:rPr>
      </w:pPr>
      <w:r w:rsidRPr="00CB47D6">
        <w:rPr>
          <w:rFonts w:cs="Times New Roman"/>
          <w:szCs w:val="20"/>
        </w:rPr>
        <w:t>готовность обучающихся к саморазвитию, самостоятельности и личностному самоопределению;</w:t>
      </w:r>
    </w:p>
    <w:p w14:paraId="2726981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ценность самостоятельности и инициативы; </w:t>
      </w:r>
    </w:p>
    <w:p w14:paraId="0EA648CF" w14:textId="77777777" w:rsidR="00C02E70" w:rsidRPr="00CB47D6" w:rsidRDefault="00C02E70" w:rsidP="00747AC8">
      <w:pPr>
        <w:spacing w:after="0" w:line="240" w:lineRule="auto"/>
        <w:ind w:firstLine="709"/>
        <w:rPr>
          <w:rFonts w:cs="Times New Roman"/>
          <w:szCs w:val="20"/>
        </w:rPr>
      </w:pPr>
      <w:r w:rsidRPr="00CB47D6">
        <w:rPr>
          <w:rFonts w:cs="Times New Roman"/>
          <w:szCs w:val="20"/>
        </w:rPr>
        <w:t xml:space="preserve">наличие мотивации к целенаправленной социально значимой деятельности; </w:t>
      </w:r>
    </w:p>
    <w:p w14:paraId="1C43F07D"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сформированность внутренней позиции личности как особого ценностного отношения к себе, окружающим людям и жизни в целом.</w:t>
      </w:r>
    </w:p>
    <w:p w14:paraId="756DA33B" w14:textId="6F62516B" w:rsidR="00C02E70" w:rsidRPr="00CB47D6" w:rsidRDefault="00C02E70" w:rsidP="00215273">
      <w:pPr>
        <w:spacing w:after="0" w:line="240" w:lineRule="auto"/>
        <w:ind w:firstLine="720"/>
        <w:rPr>
          <w:rFonts w:cs="Times New Roman"/>
          <w:szCs w:val="20"/>
        </w:rPr>
      </w:pPr>
      <w:r w:rsidRPr="00CB47D6">
        <w:rPr>
          <w:rFonts w:cs="Times New Roman"/>
          <w:szCs w:val="20"/>
        </w:rPr>
        <w:t> В результате изучения курса ОДНКНР на уровне основного общего образования у обучающегося будут сформир</w:t>
      </w:r>
      <w:r w:rsidRPr="00CB47D6">
        <w:rPr>
          <w:rFonts w:cs="Times New Roman"/>
          <w:szCs w:val="20"/>
        </w:rPr>
        <w:t>о</w:t>
      </w:r>
      <w:r w:rsidRPr="00CB47D6">
        <w:rPr>
          <w:rFonts w:cs="Times New Roman"/>
          <w:szCs w:val="20"/>
        </w:rPr>
        <w:t>ваны следующие личностные результаты в части:</w:t>
      </w:r>
    </w:p>
    <w:p w14:paraId="0A1BF4A4" w14:textId="77777777" w:rsidR="00C02E70" w:rsidRPr="00CB47D6" w:rsidRDefault="00C02E70" w:rsidP="00CC2481">
      <w:pPr>
        <w:widowControl w:val="0"/>
        <w:numPr>
          <w:ilvl w:val="0"/>
          <w:numId w:val="36"/>
        </w:numPr>
        <w:spacing w:after="0" w:line="240" w:lineRule="auto"/>
        <w:rPr>
          <w:rFonts w:cs="Times New Roman"/>
          <w:szCs w:val="20"/>
        </w:rPr>
      </w:pPr>
      <w:r w:rsidRPr="00CB47D6">
        <w:rPr>
          <w:rFonts w:cs="Times New Roman"/>
          <w:szCs w:val="20"/>
        </w:rPr>
        <w:t>патриотического воспитания:</w:t>
      </w:r>
    </w:p>
    <w:p w14:paraId="6D84E1C3" w14:textId="77777777" w:rsidR="00C02E70" w:rsidRPr="00CB47D6" w:rsidRDefault="00C02E70" w:rsidP="00747AC8">
      <w:pPr>
        <w:spacing w:after="0" w:line="240" w:lineRule="auto"/>
        <w:ind w:firstLine="709"/>
        <w:rPr>
          <w:rFonts w:cs="Times New Roman"/>
          <w:szCs w:val="20"/>
        </w:rPr>
      </w:pPr>
      <w:r w:rsidRPr="00CB47D6">
        <w:rPr>
          <w:rFonts w:cs="Times New Roman"/>
          <w:szCs w:val="20"/>
        </w:rPr>
        <w:t>самоопределение (личностное, профессиональное, жизненное): сформированность российской гражданской иде</w:t>
      </w:r>
      <w:r w:rsidRPr="00CB47D6">
        <w:rPr>
          <w:rFonts w:cs="Times New Roman"/>
          <w:szCs w:val="20"/>
        </w:rPr>
        <w:t>н</w:t>
      </w:r>
      <w:r w:rsidRPr="00CB47D6">
        <w:rPr>
          <w:rFonts w:cs="Times New Roman"/>
          <w:szCs w:val="20"/>
        </w:rPr>
        <w:t>тичности: патриотизма, уважения к Отечеству, прошлому и настоящему многонационального народа России через пре</w:t>
      </w:r>
      <w:r w:rsidRPr="00CB47D6">
        <w:rPr>
          <w:rFonts w:cs="Times New Roman"/>
          <w:szCs w:val="20"/>
        </w:rPr>
        <w:t>д</w:t>
      </w:r>
      <w:r w:rsidRPr="00CB47D6">
        <w:rPr>
          <w:rFonts w:cs="Times New Roman"/>
          <w:szCs w:val="20"/>
        </w:rPr>
        <w:t>ставления об исторической роли культур народов России, традиционных религий, духовно-нравственных ценностей в ст</w:t>
      </w:r>
      <w:r w:rsidRPr="00CB47D6">
        <w:rPr>
          <w:rFonts w:cs="Times New Roman"/>
          <w:szCs w:val="20"/>
        </w:rPr>
        <w:t>а</w:t>
      </w:r>
      <w:r w:rsidRPr="00CB47D6">
        <w:rPr>
          <w:rFonts w:cs="Times New Roman"/>
          <w:szCs w:val="20"/>
        </w:rPr>
        <w:t>новлении российской государственности;</w:t>
      </w:r>
    </w:p>
    <w:p w14:paraId="77994540" w14:textId="77777777" w:rsidR="008C1DF0" w:rsidRPr="00CB47D6" w:rsidRDefault="008C1DF0" w:rsidP="00CC2481">
      <w:pPr>
        <w:widowControl w:val="0"/>
        <w:numPr>
          <w:ilvl w:val="0"/>
          <w:numId w:val="36"/>
        </w:numPr>
        <w:spacing w:after="0" w:line="240" w:lineRule="auto"/>
        <w:rPr>
          <w:rFonts w:cs="Times New Roman"/>
          <w:szCs w:val="20"/>
        </w:rPr>
      </w:pPr>
      <w:r w:rsidRPr="00CB47D6">
        <w:rPr>
          <w:rFonts w:cs="Times New Roman"/>
          <w:szCs w:val="20"/>
        </w:rPr>
        <w:t>гражданского воспитания:</w:t>
      </w:r>
    </w:p>
    <w:p w14:paraId="4E02925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3B541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сформированность понимания и принятия гуманистических, демократических и традиционных ценностей многон</w:t>
      </w:r>
      <w:r w:rsidRPr="00CB47D6">
        <w:rPr>
          <w:rFonts w:cs="Times New Roman"/>
          <w:szCs w:val="20"/>
        </w:rPr>
        <w:t>а</w:t>
      </w:r>
      <w:r w:rsidRPr="00CB47D6">
        <w:rPr>
          <w:rFonts w:cs="Times New Roman"/>
          <w:szCs w:val="20"/>
        </w:rPr>
        <w:t>ционального российского общества с помощью воспитания способности к духовному развитию, нравственному самосове</w:t>
      </w:r>
      <w:r w:rsidRPr="00CB47D6">
        <w:rPr>
          <w:rFonts w:cs="Times New Roman"/>
          <w:szCs w:val="20"/>
        </w:rPr>
        <w:t>р</w:t>
      </w:r>
      <w:r w:rsidRPr="00CB47D6">
        <w:rPr>
          <w:rFonts w:cs="Times New Roman"/>
          <w:szCs w:val="20"/>
        </w:rPr>
        <w:t xml:space="preserve">шенствованию; </w:t>
      </w:r>
    </w:p>
    <w:p w14:paraId="6BB06E3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воспитание веротерпимости, уважительного отношения к религиозным чувствам, взглядам людей или их отсутствию;</w:t>
      </w:r>
    </w:p>
    <w:p w14:paraId="6A80BA0C" w14:textId="77777777" w:rsidR="008C1DF0" w:rsidRPr="00CB47D6" w:rsidRDefault="008C1DF0" w:rsidP="00CC2481">
      <w:pPr>
        <w:widowControl w:val="0"/>
        <w:numPr>
          <w:ilvl w:val="0"/>
          <w:numId w:val="36"/>
        </w:numPr>
        <w:spacing w:after="0" w:line="240" w:lineRule="auto"/>
        <w:rPr>
          <w:rFonts w:cs="Times New Roman"/>
          <w:szCs w:val="20"/>
        </w:rPr>
      </w:pPr>
      <w:r w:rsidRPr="00CB47D6">
        <w:rPr>
          <w:rFonts w:cs="Times New Roman"/>
          <w:szCs w:val="20"/>
        </w:rPr>
        <w:t>ценности познавательной деятельности:</w:t>
      </w:r>
    </w:p>
    <w:p w14:paraId="676E539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сформированность целостного мировоззрения, соответствующего современному уровню развития науки и общ</w:t>
      </w:r>
      <w:r w:rsidRPr="00CB47D6">
        <w:rPr>
          <w:rFonts w:cs="Times New Roman"/>
          <w:szCs w:val="20"/>
        </w:rPr>
        <w:t>е</w:t>
      </w:r>
      <w:r w:rsidRPr="00CB47D6">
        <w:rPr>
          <w:rFonts w:cs="Times New Roman"/>
          <w:szCs w:val="20"/>
        </w:rPr>
        <w:t>ственной практики, учитывающего социальное, культурное, языковое, духовное многообразие современного мира;</w:t>
      </w:r>
    </w:p>
    <w:p w14:paraId="0E8ADEDF" w14:textId="77777777" w:rsidR="008C1DF0" w:rsidRPr="00CB47D6" w:rsidRDefault="008C1DF0" w:rsidP="00747AC8">
      <w:pPr>
        <w:spacing w:after="0" w:line="240" w:lineRule="auto"/>
        <w:ind w:firstLine="709"/>
        <w:rPr>
          <w:rFonts w:cs="Times New Roman"/>
          <w:szCs w:val="20"/>
        </w:rPr>
      </w:pPr>
      <w:r w:rsidRPr="00CB47D6">
        <w:rPr>
          <w:rFonts w:cs="Times New Roman"/>
          <w:noProof/>
          <w:szCs w:val="20"/>
        </w:rPr>
        <mc:AlternateContent>
          <mc:Choice Requires="wps">
            <w:drawing>
              <wp:anchor distT="0" distB="0" distL="114300" distR="114300" simplePos="0" relativeHeight="251914240" behindDoc="1" locked="0" layoutInCell="1" allowOverlap="1" wp14:anchorId="45CBB49C" wp14:editId="32DCA40F">
                <wp:simplePos x="0" y="0"/>
                <wp:positionH relativeFrom="page">
                  <wp:posOffset>1918335</wp:posOffset>
                </wp:positionH>
                <wp:positionV relativeFrom="paragraph">
                  <wp:posOffset>210820</wp:posOffset>
                </wp:positionV>
                <wp:extent cx="41910" cy="0"/>
                <wp:effectExtent l="13335" t="13970" r="11430" b="1460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CB47D6">
        <w:rPr>
          <w:rFonts w:cs="Times New Roman"/>
          <w:szCs w:val="20"/>
        </w:rPr>
        <w:t>смыслообразование: сформированность ответственного отношения к учению, готовности и способности обуча</w:t>
      </w:r>
      <w:r w:rsidRPr="00CB47D6">
        <w:rPr>
          <w:rFonts w:cs="Times New Roman"/>
          <w:szCs w:val="20"/>
        </w:rPr>
        <w:t>ю</w:t>
      </w:r>
      <w:r w:rsidRPr="00CB47D6">
        <w:rPr>
          <w:rFonts w:cs="Times New Roman"/>
          <w:szCs w:val="20"/>
        </w:rPr>
        <w:t>щихся к саморазвитию и самообразованию на основе мотивации к обучению и познанию через развитие способностей к д</w:t>
      </w:r>
      <w:r w:rsidRPr="00CB47D6">
        <w:rPr>
          <w:rFonts w:cs="Times New Roman"/>
          <w:szCs w:val="20"/>
        </w:rPr>
        <w:t>у</w:t>
      </w:r>
      <w:r w:rsidRPr="00CB47D6">
        <w:rPr>
          <w:rFonts w:cs="Times New Roman"/>
          <w:szCs w:val="20"/>
        </w:rPr>
        <w:t xml:space="preserve">ховному развитию, нравственному самосовершенствованию; </w:t>
      </w:r>
    </w:p>
    <w:p w14:paraId="0094B7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воспитание веротерпимости, уважительного отношения к религиозным чувствам, взглядам людей или их отсутствию;</w:t>
      </w:r>
    </w:p>
    <w:p w14:paraId="645FD6CF" w14:textId="77777777" w:rsidR="008C1DF0" w:rsidRPr="00CB47D6" w:rsidRDefault="008C1DF0" w:rsidP="00CC2481">
      <w:pPr>
        <w:widowControl w:val="0"/>
        <w:numPr>
          <w:ilvl w:val="0"/>
          <w:numId w:val="36"/>
        </w:numPr>
        <w:spacing w:after="0" w:line="240" w:lineRule="auto"/>
        <w:rPr>
          <w:rFonts w:cs="Times New Roman"/>
          <w:szCs w:val="20"/>
        </w:rPr>
      </w:pPr>
      <w:r w:rsidRPr="00CB47D6">
        <w:rPr>
          <w:rFonts w:cs="Times New Roman"/>
          <w:szCs w:val="20"/>
        </w:rPr>
        <w:t>духовно-нравственного воспитания.</w:t>
      </w:r>
    </w:p>
    <w:p w14:paraId="4BC09E6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789237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32179F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w:t>
      </w:r>
      <w:r w:rsidRPr="00CB47D6">
        <w:rPr>
          <w:rFonts w:cs="Times New Roman"/>
          <w:szCs w:val="20"/>
        </w:rPr>
        <w:t>п</w:t>
      </w:r>
      <w:r w:rsidRPr="00CB47D6">
        <w:rPr>
          <w:rFonts w:cs="Times New Roman"/>
          <w:szCs w:val="20"/>
        </w:rPr>
        <w:t>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w:t>
      </w:r>
      <w:r w:rsidRPr="00CB47D6">
        <w:rPr>
          <w:rFonts w:cs="Times New Roman"/>
          <w:szCs w:val="20"/>
        </w:rPr>
        <w:t>ь</w:t>
      </w:r>
      <w:r w:rsidRPr="00CB47D6">
        <w:rPr>
          <w:rFonts w:cs="Times New Roman"/>
          <w:szCs w:val="20"/>
        </w:rPr>
        <w:t>турных традициях народов России, готовность на их основе к сознательному самоограничению в поступках, поведении, расточительном потреблении.</w:t>
      </w:r>
    </w:p>
    <w:p w14:paraId="565109B7" w14:textId="29DA6750" w:rsidR="008C1DF0" w:rsidRPr="00CB47D6" w:rsidRDefault="008C1DF0" w:rsidP="00215273">
      <w:pPr>
        <w:spacing w:after="0" w:line="240" w:lineRule="auto"/>
        <w:ind w:firstLine="720"/>
        <w:rPr>
          <w:rFonts w:cs="Times New Roman"/>
          <w:szCs w:val="20"/>
        </w:rPr>
      </w:pPr>
      <w:r w:rsidRPr="00CB47D6">
        <w:rPr>
          <w:rFonts w:cs="Times New Roman"/>
          <w:szCs w:val="20"/>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w:t>
      </w:r>
      <w:r w:rsidRPr="00CB47D6">
        <w:rPr>
          <w:rFonts w:cs="Times New Roman"/>
          <w:szCs w:val="20"/>
        </w:rPr>
        <w:t>и</w:t>
      </w:r>
      <w:r w:rsidRPr="00CB47D6">
        <w:rPr>
          <w:rFonts w:cs="Times New Roman"/>
          <w:szCs w:val="20"/>
        </w:rPr>
        <w:t>кативные, регулятивные), способность их использовать в учебной, познавательной и социальной практике, готовность к с</w:t>
      </w:r>
      <w:r w:rsidRPr="00CB47D6">
        <w:rPr>
          <w:rFonts w:cs="Times New Roman"/>
          <w:szCs w:val="20"/>
        </w:rPr>
        <w:t>а</w:t>
      </w:r>
      <w:r w:rsidRPr="00CB47D6">
        <w:rPr>
          <w:rFonts w:cs="Times New Roman"/>
          <w:szCs w:val="20"/>
        </w:rPr>
        <w:t>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w:t>
      </w:r>
      <w:r w:rsidRPr="00CB47D6">
        <w:rPr>
          <w:rFonts w:cs="Times New Roman"/>
          <w:szCs w:val="20"/>
        </w:rPr>
        <w:t>н</w:t>
      </w:r>
      <w:r w:rsidRPr="00CB47D6">
        <w:rPr>
          <w:rFonts w:cs="Times New Roman"/>
          <w:szCs w:val="20"/>
        </w:rPr>
        <w:t>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DEE9D8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rsidRPr="00CB47D6">
        <w:rPr>
          <w:rFonts w:cs="Times New Roman"/>
          <w:szCs w:val="20"/>
        </w:rPr>
        <w:t>и</w:t>
      </w:r>
      <w:r w:rsidRPr="00CB47D6">
        <w:rPr>
          <w:rFonts w:cs="Times New Roman"/>
          <w:szCs w:val="20"/>
        </w:rPr>
        <w:t>версальные учебные действия.</w:t>
      </w:r>
    </w:p>
    <w:p w14:paraId="461E1B09" w14:textId="3ABA420D" w:rsidR="008C1DF0" w:rsidRPr="00CB47D6" w:rsidRDefault="008C1DF0" w:rsidP="00215273">
      <w:pPr>
        <w:spacing w:after="0" w:line="240" w:lineRule="auto"/>
        <w:ind w:firstLine="720"/>
        <w:rPr>
          <w:rFonts w:cs="Times New Roman"/>
          <w:szCs w:val="20"/>
        </w:rPr>
      </w:pPr>
      <w:r w:rsidRPr="00CB47D6">
        <w:rPr>
          <w:rFonts w:cs="Times New Roman"/>
          <w:szCs w:val="20"/>
        </w:rPr>
        <w:t> У обучающегося будут сформированы следующие познавательные универсальные учебные действия:</w:t>
      </w:r>
    </w:p>
    <w:p w14:paraId="0BFFFDC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определять понятия, создавать обобщения, устанавливать аналогии, классифицировать, самостоятельно в</w:t>
      </w:r>
      <w:r w:rsidRPr="00CB47D6">
        <w:rPr>
          <w:rFonts w:cs="Times New Roman"/>
          <w:szCs w:val="20"/>
        </w:rPr>
        <w:t>ы</w:t>
      </w:r>
      <w:r w:rsidRPr="00CB47D6">
        <w:rPr>
          <w:rFonts w:cs="Times New Roman"/>
          <w:szCs w:val="20"/>
        </w:rPr>
        <w:t>бирать основания и критерии для классификации, устанавливать причинно-следственные связи, строить логическое рассу</w:t>
      </w:r>
      <w:r w:rsidRPr="00CB47D6">
        <w:rPr>
          <w:rFonts w:cs="Times New Roman"/>
          <w:szCs w:val="20"/>
        </w:rPr>
        <w:t>ж</w:t>
      </w:r>
      <w:r w:rsidRPr="00CB47D6">
        <w:rPr>
          <w:rFonts w:cs="Times New Roman"/>
          <w:szCs w:val="20"/>
        </w:rPr>
        <w:t>дение, умозаключение (индуктивное, дедуктивное, по аналогии) и проводить выводы (логические универсальные учебные действия);</w:t>
      </w:r>
    </w:p>
    <w:p w14:paraId="76B705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создавать, применять и преобразовывать знаки и символы, модели и схемы для решения учебных и познав</w:t>
      </w:r>
      <w:r w:rsidRPr="00CB47D6">
        <w:rPr>
          <w:rFonts w:cs="Times New Roman"/>
          <w:szCs w:val="20"/>
        </w:rPr>
        <w:t>а</w:t>
      </w:r>
      <w:r w:rsidRPr="00CB47D6">
        <w:rPr>
          <w:rFonts w:cs="Times New Roman"/>
          <w:szCs w:val="20"/>
        </w:rPr>
        <w:t>тельных задач (знаково-символические/моделирование);</w:t>
      </w:r>
    </w:p>
    <w:p w14:paraId="6654E33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смысловое чтение;</w:t>
      </w:r>
    </w:p>
    <w:p w14:paraId="619CFA7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развитие мотивации к овладению культурой активного использования словарей и других поисковых систем.</w:t>
      </w:r>
    </w:p>
    <w:p w14:paraId="5E416006" w14:textId="1684CC56" w:rsidR="008C1DF0" w:rsidRPr="00CB47D6" w:rsidRDefault="008C1DF0" w:rsidP="00215273">
      <w:pPr>
        <w:spacing w:after="0" w:line="240" w:lineRule="auto"/>
        <w:ind w:firstLine="720"/>
        <w:rPr>
          <w:rFonts w:cs="Times New Roman"/>
          <w:szCs w:val="20"/>
        </w:rPr>
      </w:pPr>
      <w:r w:rsidRPr="00CB47D6">
        <w:rPr>
          <w:rFonts w:cs="Times New Roman"/>
          <w:szCs w:val="20"/>
        </w:rPr>
        <w:t> У обучающегося будут сформированы следующие коммуникативные универсальные учебные действия:</w:t>
      </w:r>
    </w:p>
    <w:p w14:paraId="0D0DBA3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умение организовывать учебное сотрудничество и совместную деятельность с учителем и сверстниками; </w:t>
      </w:r>
    </w:p>
    <w:p w14:paraId="62AEC43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работать индивидуально и в группе: находить общее решение и разрешать конфликты на основе согласования п</w:t>
      </w:r>
      <w:r w:rsidRPr="00CB47D6">
        <w:rPr>
          <w:rFonts w:cs="Times New Roman"/>
          <w:szCs w:val="20"/>
        </w:rPr>
        <w:t>о</w:t>
      </w:r>
      <w:r w:rsidRPr="00CB47D6">
        <w:rPr>
          <w:rFonts w:cs="Times New Roman"/>
          <w:szCs w:val="20"/>
        </w:rPr>
        <w:t xml:space="preserve">зиций и учёта интересов; </w:t>
      </w:r>
    </w:p>
    <w:p w14:paraId="65AAA7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формулировать, аргументировать и отстаивать своё мнение (учебное сотрудничество);</w:t>
      </w:r>
    </w:p>
    <w:p w14:paraId="5EE9EAAA"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EDC68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владение устной и письменной речью, монологической контекстной речью (коммуникация);</w:t>
      </w:r>
    </w:p>
    <w:p w14:paraId="78B23EE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69236ECB" w14:textId="7F9FAA06" w:rsidR="008C1DF0" w:rsidRPr="00CB47D6" w:rsidRDefault="008C1DF0" w:rsidP="00215273">
      <w:pPr>
        <w:spacing w:after="0" w:line="240" w:lineRule="auto"/>
        <w:ind w:firstLine="720"/>
        <w:rPr>
          <w:rFonts w:cs="Times New Roman"/>
          <w:szCs w:val="20"/>
        </w:rPr>
      </w:pPr>
      <w:r w:rsidRPr="00CB47D6">
        <w:rPr>
          <w:rFonts w:cs="Times New Roman"/>
          <w:szCs w:val="20"/>
        </w:rPr>
        <w:t> У обучающегося будут сформированы следующие регулятивные универсальные учебные действия:</w:t>
      </w:r>
    </w:p>
    <w:p w14:paraId="0F5E43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самостоятельно определять цели обучения, ставить и формулировать для себя новые задачи в учёбе и позн</w:t>
      </w:r>
      <w:r w:rsidRPr="00CB47D6">
        <w:rPr>
          <w:rFonts w:cs="Times New Roman"/>
          <w:szCs w:val="20"/>
        </w:rPr>
        <w:t>а</w:t>
      </w:r>
      <w:r w:rsidRPr="00CB47D6">
        <w:rPr>
          <w:rFonts w:cs="Times New Roman"/>
          <w:szCs w:val="20"/>
        </w:rPr>
        <w:t>вательной деятельности, развивать мотивы и интересы своей познавательной деятельности (целеполагание);</w:t>
      </w:r>
    </w:p>
    <w:p w14:paraId="2E62ACA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A87676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соотносить свои действия с планируемыми результатами, осуществлять контроль своей деятельности в пр</w:t>
      </w:r>
      <w:r w:rsidRPr="00CB47D6">
        <w:rPr>
          <w:rFonts w:cs="Times New Roman"/>
          <w:szCs w:val="20"/>
        </w:rPr>
        <w:t>о</w:t>
      </w:r>
      <w:r w:rsidRPr="00CB47D6">
        <w:rPr>
          <w:rFonts w:cs="Times New Roman"/>
          <w:szCs w:val="20"/>
        </w:rPr>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796AC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умение оценивать правильность выполнения учебной задачи, собственные возможности её решения (оценка);</w:t>
      </w:r>
    </w:p>
    <w:p w14:paraId="4A5A87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E0C8C66" w14:textId="2B4A9D85" w:rsidR="008C1DF0" w:rsidRPr="00CB47D6" w:rsidRDefault="008C1DF0" w:rsidP="00215273">
      <w:pPr>
        <w:spacing w:after="0" w:line="240" w:lineRule="auto"/>
        <w:ind w:firstLine="720"/>
        <w:rPr>
          <w:rFonts w:cs="Times New Roman"/>
          <w:szCs w:val="20"/>
        </w:rPr>
      </w:pPr>
      <w:r w:rsidRPr="00CB47D6">
        <w:rPr>
          <w:rFonts w:cs="Times New Roman"/>
          <w:szCs w:val="20"/>
        </w:rPr>
        <w:t> Предметные результаты освоения программы по ОДНКНР на уровне основного общего образования.</w:t>
      </w:r>
    </w:p>
    <w:p w14:paraId="1272CB3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Предметные результаты освоения курса включают освоение научных знаний, умений и способов действий, спец</w:t>
      </w:r>
      <w:r w:rsidRPr="00CB47D6">
        <w:rPr>
          <w:rFonts w:cs="Times New Roman"/>
          <w:szCs w:val="20"/>
        </w:rPr>
        <w:t>и</w:t>
      </w:r>
      <w:r w:rsidRPr="00CB47D6">
        <w:rPr>
          <w:rFonts w:cs="Times New Roman"/>
          <w:szCs w:val="20"/>
        </w:rPr>
        <w:t>фических для соответствующей предметной области, предпосылки научного типа мышления, виды деятельности по пол</w:t>
      </w:r>
      <w:r w:rsidRPr="00CB47D6">
        <w:rPr>
          <w:rFonts w:cs="Times New Roman"/>
          <w:szCs w:val="20"/>
        </w:rPr>
        <w:t>у</w:t>
      </w:r>
      <w:r w:rsidRPr="00CB47D6">
        <w:rPr>
          <w:rFonts w:cs="Times New Roman"/>
          <w:szCs w:val="20"/>
        </w:rPr>
        <w:t>чению нового знания, его интерпретации, преобразованию и применению в различных учебных ситуациях, в том числе при создании проектов.</w:t>
      </w:r>
    </w:p>
    <w:p w14:paraId="58EA0219" w14:textId="6889BC06"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К концу обучения в </w:t>
      </w:r>
      <w:r w:rsidRPr="00CB47D6">
        <w:rPr>
          <w:rFonts w:cs="Times New Roman"/>
          <w:bCs/>
          <w:szCs w:val="20"/>
        </w:rPr>
        <w:t xml:space="preserve">5 классе </w:t>
      </w:r>
      <w:r w:rsidRPr="00CB47D6">
        <w:rPr>
          <w:rFonts w:cs="Times New Roman"/>
          <w:szCs w:val="20"/>
        </w:rPr>
        <w:t>обучающийся получит следующие предметные результаты по отдельным темам пр</w:t>
      </w:r>
      <w:r w:rsidRPr="00CB47D6">
        <w:rPr>
          <w:rFonts w:cs="Times New Roman"/>
          <w:szCs w:val="20"/>
        </w:rPr>
        <w:t>о</w:t>
      </w:r>
      <w:r w:rsidRPr="00CB47D6">
        <w:rPr>
          <w:rFonts w:cs="Times New Roman"/>
          <w:szCs w:val="20"/>
        </w:rPr>
        <w:t>граммы по ОДНКНР:</w:t>
      </w:r>
    </w:p>
    <w:p w14:paraId="245F571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1. «Россия – наш общий дом».</w:t>
      </w:r>
    </w:p>
    <w:p w14:paraId="789DF22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 Зачем изучать курс «Основы духовно-нравственной культуры народов России»?</w:t>
      </w:r>
    </w:p>
    <w:p w14:paraId="5E600E0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607C5A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335F1E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между языком и культурой, духовно-нравственным развитием личности и социальным пов</w:t>
      </w:r>
      <w:r w:rsidRPr="00CB47D6">
        <w:rPr>
          <w:rFonts w:cs="Times New Roman"/>
          <w:szCs w:val="20"/>
        </w:rPr>
        <w:t>е</w:t>
      </w:r>
      <w:r w:rsidRPr="00CB47D6">
        <w:rPr>
          <w:rFonts w:cs="Times New Roman"/>
          <w:szCs w:val="20"/>
        </w:rPr>
        <w:t xml:space="preserve">дением. </w:t>
      </w:r>
    </w:p>
    <w:p w14:paraId="178E162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 Наш дом – Россия.</w:t>
      </w:r>
    </w:p>
    <w:p w14:paraId="40F43A2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историческом пути формирования многонационального состава населения Российской Ф</w:t>
      </w:r>
      <w:r w:rsidRPr="00CB47D6">
        <w:rPr>
          <w:rFonts w:cs="Times New Roman"/>
          <w:szCs w:val="20"/>
        </w:rPr>
        <w:t>е</w:t>
      </w:r>
      <w:r w:rsidRPr="00CB47D6">
        <w:rPr>
          <w:rFonts w:cs="Times New Roman"/>
          <w:szCs w:val="20"/>
        </w:rPr>
        <w:t>дерации, его мирном характере и причинах его формирования;</w:t>
      </w:r>
    </w:p>
    <w:p w14:paraId="746779D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современном состоянии культурного и религиозного разнообразия народов Российской Федерации, причинах культурных различий;</w:t>
      </w:r>
    </w:p>
    <w:p w14:paraId="40B9926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необходимость межнационального и межрелигиозного сотрудничества и взаимодействия, важность с</w:t>
      </w:r>
      <w:r w:rsidRPr="00CB47D6">
        <w:rPr>
          <w:rFonts w:cs="Times New Roman"/>
          <w:szCs w:val="20"/>
        </w:rPr>
        <w:t>о</w:t>
      </w:r>
      <w:r w:rsidRPr="00CB47D6">
        <w:rPr>
          <w:rFonts w:cs="Times New Roman"/>
          <w:szCs w:val="20"/>
        </w:rPr>
        <w:t>трудничества и дружбы между народами и нациями, обосновывать их необходимость.</w:t>
      </w:r>
    </w:p>
    <w:p w14:paraId="2A336CB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 Язык и история.</w:t>
      </w:r>
    </w:p>
    <w:p w14:paraId="11DD76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что такое язык, каковы важность его изучения и влияние на миропонимание личности;</w:t>
      </w:r>
    </w:p>
    <w:p w14:paraId="7827430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базовые представления о формировании языка как носителя духовно-нравственных смыслов культуры;</w:t>
      </w:r>
    </w:p>
    <w:p w14:paraId="154325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суть и смысл коммуникативной роли языка, в том числе в организации межкультурного диалога и вза</w:t>
      </w:r>
      <w:r w:rsidRPr="00CB47D6">
        <w:rPr>
          <w:rFonts w:cs="Times New Roman"/>
          <w:szCs w:val="20"/>
        </w:rPr>
        <w:t>и</w:t>
      </w:r>
      <w:r w:rsidRPr="00CB47D6">
        <w:rPr>
          <w:rFonts w:cs="Times New Roman"/>
          <w:szCs w:val="20"/>
        </w:rPr>
        <w:t>модействия;</w:t>
      </w:r>
    </w:p>
    <w:p w14:paraId="4C01B3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своё понимание необходимости нравственной чистоты языка, важности лингвистической гигиены, речевого этикета.</w:t>
      </w:r>
    </w:p>
    <w:p w14:paraId="785125B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4. Русский язык – язык общения и язык возможностей.</w:t>
      </w:r>
    </w:p>
    <w:p w14:paraId="5C200DD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базовые представления о происхождении и развитии русского языка, его взаимосвязи с языками других народов России;</w:t>
      </w:r>
    </w:p>
    <w:p w14:paraId="54BF7B1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0E1417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6C989F6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нравственных категориях русского языка и их происхождении.</w:t>
      </w:r>
    </w:p>
    <w:p w14:paraId="36294A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5. Истоки родной культуры.</w:t>
      </w:r>
    </w:p>
    <w:p w14:paraId="690F8CE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сформированное представление о понятие «культура»;</w:t>
      </w:r>
    </w:p>
    <w:p w14:paraId="149DF4C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AC4553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выделять общие черты в культуре различных народов, обосновывать их значение и причины.</w:t>
      </w:r>
    </w:p>
    <w:p w14:paraId="2906713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6. Материальная культура.</w:t>
      </w:r>
    </w:p>
    <w:p w14:paraId="7732B22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артефактах культуры;</w:t>
      </w:r>
    </w:p>
    <w:p w14:paraId="6EE8AA0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базовое представление о традиционных укладах хозяйства: земледелии, скотоводстве, охоте, рыболовстве;</w:t>
      </w:r>
    </w:p>
    <w:p w14:paraId="6ED09D8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между хозяйственным укладом и проявлениями духовной культуры;</w:t>
      </w:r>
    </w:p>
    <w:p w14:paraId="5438E23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объяснять зависимость основных культурных укладов народов России от географии их массового ра</w:t>
      </w:r>
      <w:r w:rsidRPr="00CB47D6">
        <w:rPr>
          <w:rFonts w:cs="Times New Roman"/>
          <w:szCs w:val="20"/>
        </w:rPr>
        <w:t>с</w:t>
      </w:r>
      <w:r w:rsidRPr="00CB47D6">
        <w:rPr>
          <w:rFonts w:cs="Times New Roman"/>
          <w:szCs w:val="20"/>
        </w:rPr>
        <w:t>селения, природных условий и взаимодействия с другими этносами.</w:t>
      </w:r>
    </w:p>
    <w:p w14:paraId="254A66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7. Духовная культура.</w:t>
      </w:r>
    </w:p>
    <w:p w14:paraId="323876B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таких культурных концептах как «искусство», «наука», «религия»;</w:t>
      </w:r>
    </w:p>
    <w:p w14:paraId="3B2F9E2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давать определения терминам «мораль», «нравственность», «духовные ценности», «духовность» на досту</w:t>
      </w:r>
      <w:r w:rsidRPr="00CB47D6">
        <w:rPr>
          <w:rFonts w:cs="Times New Roman"/>
          <w:szCs w:val="20"/>
        </w:rPr>
        <w:t>п</w:t>
      </w:r>
      <w:r w:rsidRPr="00CB47D6">
        <w:rPr>
          <w:rFonts w:cs="Times New Roman"/>
          <w:szCs w:val="20"/>
        </w:rPr>
        <w:t>ном для обучающихся уровне осмысления;</w:t>
      </w:r>
    </w:p>
    <w:p w14:paraId="2CD31D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смысл и взаимосвязь названных терминов с формами их репрезентации в культуре;</w:t>
      </w:r>
    </w:p>
    <w:p w14:paraId="3A132D7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значение культурных символов, нравственный и духовный смысл культурных артефактов;</w:t>
      </w:r>
    </w:p>
    <w:p w14:paraId="0CC46A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знать, что такое знаки и символы, уметь соотносить их с культурными явлениями, с которыми они связаны.</w:t>
      </w:r>
    </w:p>
    <w:p w14:paraId="6645E1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8. Культура и религия.</w:t>
      </w:r>
    </w:p>
    <w:p w14:paraId="21EDC2C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понятии «религия», уметь пояснить её роль в жизни общества и основные социал</w:t>
      </w:r>
      <w:r w:rsidRPr="00CB47D6">
        <w:rPr>
          <w:rFonts w:cs="Times New Roman"/>
          <w:szCs w:val="20"/>
        </w:rPr>
        <w:t>ь</w:t>
      </w:r>
      <w:r w:rsidRPr="00CB47D6">
        <w:rPr>
          <w:rFonts w:cs="Times New Roman"/>
          <w:szCs w:val="20"/>
        </w:rPr>
        <w:t>но-культурные функции;</w:t>
      </w:r>
    </w:p>
    <w:p w14:paraId="3956AF6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связь религии и морали;</w:t>
      </w:r>
    </w:p>
    <w:p w14:paraId="4D93CB1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роль и значение духовных ценностей в религиях народов России;</w:t>
      </w:r>
    </w:p>
    <w:p w14:paraId="39E35F4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характеризовать государствообразующие конфессии России и их картины мира.</w:t>
      </w:r>
    </w:p>
    <w:p w14:paraId="62CA7DB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9. Культура и образование.</w:t>
      </w:r>
    </w:p>
    <w:p w14:paraId="0D465A7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термин «образование» и уметь обосновать его важность для личности и общества;</w:t>
      </w:r>
    </w:p>
    <w:p w14:paraId="5F09071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основных ступенях образования в России и их необходимости;</w:t>
      </w:r>
    </w:p>
    <w:p w14:paraId="78617C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культуры и образованности человека;</w:t>
      </w:r>
    </w:p>
    <w:p w14:paraId="4EF3475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взаимосвязи между знанием, образованием и личностным и профессиональным ростом человека;</w:t>
      </w:r>
    </w:p>
    <w:p w14:paraId="6603ED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FB86A3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10. Многообразие культур России (практическое занятие).</w:t>
      </w:r>
    </w:p>
    <w:p w14:paraId="20D0280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сформированные представления о закономерностях развития культуры и истории народов, их культурных особенностях;</w:t>
      </w:r>
    </w:p>
    <w:p w14:paraId="6C9CA97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выделять общее и единичное в культуре на основе предметных знаний о культуре своего народа;</w:t>
      </w:r>
    </w:p>
    <w:p w14:paraId="511F713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E47ED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874035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2. «Семья и духовно-нравственные ценности».</w:t>
      </w:r>
    </w:p>
    <w:p w14:paraId="45B20AB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11. Семья – хранитель духовных ценностей.</w:t>
      </w:r>
    </w:p>
    <w:p w14:paraId="5A52A31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смысл термина «семья»;</w:t>
      </w:r>
    </w:p>
    <w:p w14:paraId="2F48810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взаимосвязях между типом культуры и особенностями семейного быта и отношений в семье;</w:t>
      </w:r>
    </w:p>
    <w:p w14:paraId="0B8BB0A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значение термина «поколение» и его взаимосвязь с культурными особенностями своего времени;</w:t>
      </w:r>
    </w:p>
    <w:p w14:paraId="0905DEB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составить рассказ о своей семье в соответствии с культурно-историческими условиями её существования;</w:t>
      </w:r>
    </w:p>
    <w:p w14:paraId="413D4A8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такие понятия, как «счастливая семья», «семейное счастье»;</w:t>
      </w:r>
    </w:p>
    <w:p w14:paraId="6761CEA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уметь доказывать важность семьи как хранителя традиций и её воспитательную роль;</w:t>
      </w:r>
    </w:p>
    <w:p w14:paraId="2E42995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C00836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12. Родина начинается с семьи.</w:t>
      </w:r>
    </w:p>
    <w:p w14:paraId="4ABEE5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понятие «Родина»;</w:t>
      </w:r>
    </w:p>
    <w:p w14:paraId="1889B1E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взаимосвязь и различия между концептами «Отечество» и «Родина»;</w:t>
      </w:r>
    </w:p>
    <w:p w14:paraId="757B2EC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понимать, что такое история семьи, каковы формы её выражения и сохранения; </w:t>
      </w:r>
    </w:p>
    <w:p w14:paraId="11BE81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и доказывать взаимосвязь истории семьи и истории народа, государства, человечества.</w:t>
      </w:r>
    </w:p>
    <w:p w14:paraId="546D8E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13. Традиции семейного воспитания в России.</w:t>
      </w:r>
    </w:p>
    <w:p w14:paraId="0A02D2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семейных традициях и обосновывать их важность как ключевых элементах семейных отн</w:t>
      </w:r>
      <w:r w:rsidRPr="00CB47D6">
        <w:rPr>
          <w:rFonts w:cs="Times New Roman"/>
          <w:szCs w:val="20"/>
        </w:rPr>
        <w:t>о</w:t>
      </w:r>
      <w:r w:rsidRPr="00CB47D6">
        <w:rPr>
          <w:rFonts w:cs="Times New Roman"/>
          <w:szCs w:val="20"/>
        </w:rPr>
        <w:t>шений;</w:t>
      </w:r>
    </w:p>
    <w:p w14:paraId="2945D4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взаимосвязь семейных традиций и культуры собственного этноса;</w:t>
      </w:r>
    </w:p>
    <w:p w14:paraId="76E6B5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рассказывать о семейных традициях своего народа и народов России, собственной семьи;</w:t>
      </w:r>
    </w:p>
    <w:p w14:paraId="0BCAD11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роль семейных традиций в культуре общества, трансляции ценностей, духовно-нравственных идеалов.</w:t>
      </w:r>
    </w:p>
    <w:p w14:paraId="7EC5407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14. Образ семьи в культуре народов России.</w:t>
      </w:r>
    </w:p>
    <w:p w14:paraId="7047FE6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называть традиционные сказочные и фольклорные сюжеты о семье, семейных обязанностях;</w:t>
      </w:r>
    </w:p>
    <w:p w14:paraId="14F6E2E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обосновывать своё понимание семейных ценностей, выраженных в фольклорных сюжетах;</w:t>
      </w:r>
    </w:p>
    <w:p w14:paraId="5E6C522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7C99450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важность семейных ценностей с использованием различного иллюстративного материала.</w:t>
      </w:r>
    </w:p>
    <w:p w14:paraId="1EFA6F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15. Труд в истории семьи.</w:t>
      </w:r>
    </w:p>
    <w:p w14:paraId="08912D2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что такое семейное хозяйство и домашний труд;</w:t>
      </w:r>
    </w:p>
    <w:p w14:paraId="447EA7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9EDEF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оценивать семейный уклад и взаимосвязь с социально-экономической структурой общества в форме большой и малой семей;</w:t>
      </w:r>
    </w:p>
    <w:p w14:paraId="47FFC10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распределение семейного труда и осознавать его важность для укрепления целостности семьи.</w:t>
      </w:r>
    </w:p>
    <w:p w14:paraId="399D7A3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16. Семья в современном мире (практическое занятие).</w:t>
      </w:r>
    </w:p>
    <w:p w14:paraId="69668B2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DF5956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171BE1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предполагать и доказывать наличие взаимосвязи между культурой и духовно-нравственными ценностями семьи;</w:t>
      </w:r>
    </w:p>
    <w:p w14:paraId="3396C6E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3A5A906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3. «Духовно-нравственное богатство личности».</w:t>
      </w:r>
    </w:p>
    <w:p w14:paraId="3F6351A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17. Личность – общество – культура.</w:t>
      </w:r>
    </w:p>
    <w:p w14:paraId="60406C6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значение термина «человек» в контексте духовно-нравственной культуры;</w:t>
      </w:r>
    </w:p>
    <w:p w14:paraId="228A909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обосновать взаимосвязь и взаимообусловленность чело века и общества, человека и культуры;</w:t>
      </w:r>
    </w:p>
    <w:p w14:paraId="38DACC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объяснять различия между обоснованием термина «личность» в быту, в контексте культуры и творчества;</w:t>
      </w:r>
    </w:p>
    <w:p w14:paraId="3CF362A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что такое гуманизм, иметь представление о его источниках в культуре.</w:t>
      </w:r>
    </w:p>
    <w:p w14:paraId="601D7FDB"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Тема 18. Духовный мир человека. Человек – творец культуры.</w:t>
      </w:r>
    </w:p>
    <w:p w14:paraId="66BEDBC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значение термина «творчество» в нескольких аспектах и понимать границы их применимости;</w:t>
      </w:r>
    </w:p>
    <w:p w14:paraId="4303799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доказывать важность морально- нравственных ограничений в творчестве;</w:t>
      </w:r>
    </w:p>
    <w:p w14:paraId="775BF36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творчества как реализацию духовно-нравственных ценностей человека;</w:t>
      </w:r>
    </w:p>
    <w:p w14:paraId="1D9507E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доказывать детерминированность творчества культурой своего этноса;</w:t>
      </w:r>
    </w:p>
    <w:p w14:paraId="795C71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взаимосвязь труда и творчества.</w:t>
      </w:r>
    </w:p>
    <w:p w14:paraId="6A6B99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19. Личность и духовно-нравственные ценности.</w:t>
      </w:r>
    </w:p>
    <w:p w14:paraId="3CEED5B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значение и роль морали и нравственности в жизни человека;</w:t>
      </w:r>
    </w:p>
    <w:p w14:paraId="318ACF3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происхождение духовных ценностей, понимание идеалов добра и зла;</w:t>
      </w:r>
    </w:p>
    <w:p w14:paraId="353C27C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показывать на примерах значение таких ценностей, как «взаимопомощь», «сострадание», «мил</w:t>
      </w:r>
      <w:r w:rsidRPr="00CB47D6">
        <w:rPr>
          <w:rFonts w:cs="Times New Roman"/>
          <w:szCs w:val="20"/>
        </w:rPr>
        <w:t>о</w:t>
      </w:r>
      <w:r w:rsidRPr="00CB47D6">
        <w:rPr>
          <w:rFonts w:cs="Times New Roman"/>
          <w:szCs w:val="20"/>
        </w:rPr>
        <w:t>сердие», «любовь», «дружба», «коллективизм», «патриотизм», «любовь к близким».</w:t>
      </w:r>
    </w:p>
    <w:p w14:paraId="5FCDE8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4. «Культурное единство России».</w:t>
      </w:r>
    </w:p>
    <w:p w14:paraId="795CC0E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20. Историческая память как духовно-нравственная ценность.</w:t>
      </w:r>
    </w:p>
    <w:p w14:paraId="766222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Понимать и уметь объяснять суть термина «история», знать основные исторические периоды и уметь выделять их сущностные черты; </w:t>
      </w:r>
    </w:p>
    <w:p w14:paraId="2DDE297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значении и функциях изучения истории;</w:t>
      </w:r>
    </w:p>
    <w:p w14:paraId="3EE9214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0AE8E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21. Литература как язык культуры.</w:t>
      </w:r>
    </w:p>
    <w:p w14:paraId="139768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отличия литературы от других видов художественного творчества;</w:t>
      </w:r>
    </w:p>
    <w:p w14:paraId="3291395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рассказывать об особенностях литературного повествования, выделять простые выразительные средства литерату</w:t>
      </w:r>
      <w:r w:rsidRPr="00CB47D6">
        <w:rPr>
          <w:rFonts w:cs="Times New Roman"/>
          <w:szCs w:val="20"/>
        </w:rPr>
        <w:t>р</w:t>
      </w:r>
      <w:r w:rsidRPr="00CB47D6">
        <w:rPr>
          <w:rFonts w:cs="Times New Roman"/>
          <w:szCs w:val="20"/>
        </w:rPr>
        <w:t>ного языка;</w:t>
      </w:r>
    </w:p>
    <w:p w14:paraId="085096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и доказывать важность литературы как культурного явления, как формы трансляции культурных ценностей;</w:t>
      </w:r>
    </w:p>
    <w:p w14:paraId="169ADD0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обозначать средства выражения морального и нравственного смысла в литературных произведениях.</w:t>
      </w:r>
    </w:p>
    <w:p w14:paraId="4E1D316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22. Взаимовлияние культур.</w:t>
      </w:r>
    </w:p>
    <w:p w14:paraId="50FC0AB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значении терминов «взаимодействие культур», «культурный обмен» как формах распр</w:t>
      </w:r>
      <w:r w:rsidRPr="00CB47D6">
        <w:rPr>
          <w:rFonts w:cs="Times New Roman"/>
          <w:szCs w:val="20"/>
        </w:rPr>
        <w:t>о</w:t>
      </w:r>
      <w:r w:rsidRPr="00CB47D6">
        <w:rPr>
          <w:rFonts w:cs="Times New Roman"/>
          <w:szCs w:val="20"/>
        </w:rPr>
        <w:t>странения и обогащения духовно-нравственных идеалов общества;</w:t>
      </w:r>
    </w:p>
    <w:p w14:paraId="7032E17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важность сохранения культурного наследия;</w:t>
      </w:r>
    </w:p>
    <w:p w14:paraId="6B00A92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36576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23. Духовно-нравственные ценности российского народа.</w:t>
      </w:r>
    </w:p>
    <w:p w14:paraId="368BCDF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w:t>
      </w:r>
      <w:r w:rsidRPr="00CB47D6">
        <w:rPr>
          <w:rFonts w:cs="Times New Roman"/>
          <w:szCs w:val="20"/>
        </w:rPr>
        <w:t>в</w:t>
      </w:r>
      <w:r w:rsidRPr="00CB47D6">
        <w:rPr>
          <w:rFonts w:cs="Times New Roman"/>
          <w:szCs w:val="20"/>
        </w:rPr>
        <w:t>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C699D1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духовно-нравственные ценности в качестве базовых общегражданских ценностей российского общества и уметь доказывать это.</w:t>
      </w:r>
    </w:p>
    <w:p w14:paraId="6ABBD70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24. Регионы России: культурное многообразие.</w:t>
      </w:r>
    </w:p>
    <w:p w14:paraId="43348A9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принципы федеративного устройства России и концепт «полиэтничность»;</w:t>
      </w:r>
    </w:p>
    <w:p w14:paraId="51B6CB4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называть основные этносы Российской Федерации и регионы, где они традиционно проживают;</w:t>
      </w:r>
    </w:p>
    <w:p w14:paraId="6CA0601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объяснить значение словосочетаний «многонациональный народ Российской Федерации», «государствообр</w:t>
      </w:r>
      <w:r w:rsidRPr="00CB47D6">
        <w:rPr>
          <w:rFonts w:cs="Times New Roman"/>
          <w:szCs w:val="20"/>
        </w:rPr>
        <w:t>а</w:t>
      </w:r>
      <w:r w:rsidRPr="00CB47D6">
        <w:rPr>
          <w:rFonts w:cs="Times New Roman"/>
          <w:szCs w:val="20"/>
        </w:rPr>
        <w:t>зующий народ», «титульный этнос»;</w:t>
      </w:r>
    </w:p>
    <w:p w14:paraId="5F94412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ценность многообразия культурных укладов народов Российской Федерации;</w:t>
      </w:r>
    </w:p>
    <w:p w14:paraId="55936DE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демонстрировать готовность к сохранению межнационального и межрелигиозного согласия в России;</w:t>
      </w:r>
    </w:p>
    <w:p w14:paraId="13ECD5E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выделять общие черты в культуре различных народов, обосновывать их значение и причины.</w:t>
      </w:r>
    </w:p>
    <w:p w14:paraId="7FD67FE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25. Праздники в культуре народов России.</w:t>
      </w:r>
    </w:p>
    <w:p w14:paraId="62F535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природе праздников и обосновывать их важность как элементов культуры;</w:t>
      </w:r>
    </w:p>
    <w:p w14:paraId="741364D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устанавливать взаимосвязь праздников и культурного уклада;</w:t>
      </w:r>
    </w:p>
    <w:p w14:paraId="271176E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основные типы праздников;</w:t>
      </w:r>
    </w:p>
    <w:p w14:paraId="640B8F7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рассказывать о праздничных традициях народов России и собственной семьи;</w:t>
      </w:r>
    </w:p>
    <w:p w14:paraId="2A8B219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анализировать связь праздников и истории, культуры народов России;</w:t>
      </w:r>
    </w:p>
    <w:p w14:paraId="36939C0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основной смысл семейных праздников;</w:t>
      </w:r>
    </w:p>
    <w:p w14:paraId="57D4B4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определять нравственный смысл праздников народов России;</w:t>
      </w:r>
    </w:p>
    <w:p w14:paraId="161E2A3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значение праздников как элементов культурной памяти народов России, как воплощение духо</w:t>
      </w:r>
      <w:r w:rsidRPr="00CB47D6">
        <w:rPr>
          <w:rFonts w:cs="Times New Roman"/>
          <w:szCs w:val="20"/>
        </w:rPr>
        <w:t>в</w:t>
      </w:r>
      <w:r w:rsidRPr="00CB47D6">
        <w:rPr>
          <w:rFonts w:cs="Times New Roman"/>
          <w:szCs w:val="20"/>
        </w:rPr>
        <w:t>но-нравственных идеалов.</w:t>
      </w:r>
    </w:p>
    <w:p w14:paraId="1E460F9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26. Памятники архитектуры народов России.</w:t>
      </w:r>
    </w:p>
    <w:p w14:paraId="00CFFF2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67B331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между типом жилищ и типом хозяйственной деятельности;</w:t>
      </w:r>
    </w:p>
    <w:p w14:paraId="7F6493C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уметь охарактеризовать связь между уровнем научно-технического развития и типами жилищ;</w:t>
      </w:r>
    </w:p>
    <w:p w14:paraId="508575E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осознавать и уметь объяснять взаимосвязь между особенностями архитектуры и духовно-нравственными ценностями народов России; </w:t>
      </w:r>
    </w:p>
    <w:p w14:paraId="2B0A20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устанавливать связь между историей памятника и историей края, характеризовать памятники истории и культуры;</w:t>
      </w:r>
    </w:p>
    <w:p w14:paraId="3E8ABDD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нравственном и научном смысле краеведческой работы.</w:t>
      </w:r>
    </w:p>
    <w:p w14:paraId="6BA14BC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27. Музыкальная культура народов России.</w:t>
      </w:r>
    </w:p>
    <w:p w14:paraId="25E3E78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отличия музыки от других видов художественного творчества, рассказывать об особенностях м</w:t>
      </w:r>
      <w:r w:rsidRPr="00CB47D6">
        <w:rPr>
          <w:rFonts w:cs="Times New Roman"/>
          <w:szCs w:val="20"/>
        </w:rPr>
        <w:t>у</w:t>
      </w:r>
      <w:r w:rsidRPr="00CB47D6">
        <w:rPr>
          <w:rFonts w:cs="Times New Roman"/>
          <w:szCs w:val="20"/>
        </w:rPr>
        <w:t>зыкального повествования, выделять простые выразительные средства музыкального языка;</w:t>
      </w:r>
    </w:p>
    <w:p w14:paraId="33352923"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обосновывать и доказывать важность музыки как культурного явления, как формы трансляции культурных ценн</w:t>
      </w:r>
      <w:r w:rsidRPr="00CB47D6">
        <w:rPr>
          <w:rFonts w:cs="Times New Roman"/>
          <w:szCs w:val="20"/>
        </w:rPr>
        <w:t>о</w:t>
      </w:r>
      <w:r w:rsidRPr="00CB47D6">
        <w:rPr>
          <w:rFonts w:cs="Times New Roman"/>
          <w:szCs w:val="20"/>
        </w:rPr>
        <w:t>стей;</w:t>
      </w:r>
    </w:p>
    <w:p w14:paraId="197805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обозначать средства выражения морального и нравственного смысла музыкальных произведений;</w:t>
      </w:r>
    </w:p>
    <w:p w14:paraId="2C74D4A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основные темы музыкального творчества народов России, народные инструменты.</w:t>
      </w:r>
    </w:p>
    <w:p w14:paraId="190FE5E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28. Изобразительное искусство народов России.</w:t>
      </w:r>
    </w:p>
    <w:p w14:paraId="11F304A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306C76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объяснить, что такое скульптура, живопись, графика, фольклорные орнаменты;</w:t>
      </w:r>
    </w:p>
    <w:p w14:paraId="261B6AA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и доказывать важность изобразительного искусства как культурного явления, как формы трансляции культурных ценностей;</w:t>
      </w:r>
    </w:p>
    <w:p w14:paraId="04D6FB5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обозначать средства выражения морального и нравственного смысла изобразительного искусства;</w:t>
      </w:r>
    </w:p>
    <w:p w14:paraId="4674B8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основные темы изобразительного искусства народов России.</w:t>
      </w:r>
    </w:p>
    <w:p w14:paraId="06E94B8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29. Фольклор и литература народов России.</w:t>
      </w:r>
    </w:p>
    <w:p w14:paraId="3F0250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что такое пословицы и поговорки, обосновывать важность и нужность этих языковых выраз</w:t>
      </w:r>
      <w:r w:rsidRPr="00CB47D6">
        <w:rPr>
          <w:rFonts w:cs="Times New Roman"/>
          <w:szCs w:val="20"/>
        </w:rPr>
        <w:t>и</w:t>
      </w:r>
      <w:r w:rsidRPr="00CB47D6">
        <w:rPr>
          <w:rFonts w:cs="Times New Roman"/>
          <w:szCs w:val="20"/>
        </w:rPr>
        <w:t>тельных средств;</w:t>
      </w:r>
    </w:p>
    <w:p w14:paraId="56E795B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объяснять, что такое эпос, миф, сказка, былина, песня;</w:t>
      </w:r>
    </w:p>
    <w:p w14:paraId="0D67BD3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воспринимать и объяснять на примерах важность понимания фольклора как отражения истории народа и его ценн</w:t>
      </w:r>
      <w:r w:rsidRPr="00CB47D6">
        <w:rPr>
          <w:rFonts w:cs="Times New Roman"/>
          <w:szCs w:val="20"/>
        </w:rPr>
        <w:t>о</w:t>
      </w:r>
      <w:r w:rsidRPr="00CB47D6">
        <w:rPr>
          <w:rFonts w:cs="Times New Roman"/>
          <w:szCs w:val="20"/>
        </w:rPr>
        <w:t>стей, морали и нравственности;</w:t>
      </w:r>
    </w:p>
    <w:p w14:paraId="5FD1B24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что такое национальная литература и каковы её выразительные средства;</w:t>
      </w:r>
    </w:p>
    <w:p w14:paraId="0AB03C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оценивать морально-нравственный потенциал национальной литературы. </w:t>
      </w:r>
    </w:p>
    <w:p w14:paraId="261F589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30. Бытовые традиции народов России: пища, одежда, дом.</w:t>
      </w:r>
    </w:p>
    <w:p w14:paraId="1B95C3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5B7A56B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F5CF04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оценивать и устанавливать границы и приоритеты взаимодействия между людьми разной этнической, рел</w:t>
      </w:r>
      <w:r w:rsidRPr="00CB47D6">
        <w:rPr>
          <w:rFonts w:cs="Times New Roman"/>
          <w:szCs w:val="20"/>
        </w:rPr>
        <w:t>и</w:t>
      </w:r>
      <w:r w:rsidRPr="00CB47D6">
        <w:rPr>
          <w:rFonts w:cs="Times New Roman"/>
          <w:szCs w:val="20"/>
        </w:rPr>
        <w:t>гиозной и гражданской идентичности на доступном для шестиклассников уровне (с учётом их возрастных особенностей);</w:t>
      </w:r>
    </w:p>
    <w:p w14:paraId="2B7A0F0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49EA34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31. Культурная карта России (практическое занятие).</w:t>
      </w:r>
    </w:p>
    <w:p w14:paraId="54EBD08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отличия культурной географии от физической и политической географии;</w:t>
      </w:r>
    </w:p>
    <w:p w14:paraId="75ABF28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что такое культурная карта народов России;</w:t>
      </w:r>
    </w:p>
    <w:p w14:paraId="60833DC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описывать отдельные области культурной карты в соответствии с их особенностями.</w:t>
      </w:r>
    </w:p>
    <w:p w14:paraId="25E6630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32. Единство страны – залог будущего России.</w:t>
      </w:r>
    </w:p>
    <w:p w14:paraId="127296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значение и роль общих элементов в культуре народов России для обоснования её террит</w:t>
      </w:r>
      <w:r w:rsidRPr="00CB47D6">
        <w:rPr>
          <w:rFonts w:cs="Times New Roman"/>
          <w:szCs w:val="20"/>
        </w:rPr>
        <w:t>о</w:t>
      </w:r>
      <w:r w:rsidRPr="00CB47D6">
        <w:rPr>
          <w:rFonts w:cs="Times New Roman"/>
          <w:szCs w:val="20"/>
        </w:rPr>
        <w:t>риального, политического и экономического единства;</w:t>
      </w:r>
    </w:p>
    <w:p w14:paraId="50F46B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доказывать важность и преимущества этого единства перед требованиями национального самоопред</w:t>
      </w:r>
      <w:r w:rsidRPr="00CB47D6">
        <w:rPr>
          <w:rFonts w:cs="Times New Roman"/>
          <w:szCs w:val="20"/>
        </w:rPr>
        <w:t>е</w:t>
      </w:r>
      <w:r w:rsidRPr="00CB47D6">
        <w:rPr>
          <w:rFonts w:cs="Times New Roman"/>
          <w:szCs w:val="20"/>
        </w:rPr>
        <w:t>ления отдельных этносов.</w:t>
      </w:r>
    </w:p>
    <w:p w14:paraId="4BCC554E" w14:textId="06FF21AD"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К концу обучения в </w:t>
      </w:r>
      <w:r w:rsidRPr="00CB47D6">
        <w:rPr>
          <w:rFonts w:cs="Times New Roman"/>
          <w:bCs/>
          <w:szCs w:val="20"/>
        </w:rPr>
        <w:t xml:space="preserve">6 классе </w:t>
      </w:r>
      <w:r w:rsidRPr="00CB47D6">
        <w:rPr>
          <w:rFonts w:cs="Times New Roman"/>
          <w:szCs w:val="20"/>
        </w:rPr>
        <w:t>обучающийся получит следующие предметные результаты по отдельным темам пр</w:t>
      </w:r>
      <w:r w:rsidRPr="00CB47D6">
        <w:rPr>
          <w:rFonts w:cs="Times New Roman"/>
          <w:szCs w:val="20"/>
        </w:rPr>
        <w:t>о</w:t>
      </w:r>
      <w:r w:rsidRPr="00CB47D6">
        <w:rPr>
          <w:rFonts w:cs="Times New Roman"/>
          <w:szCs w:val="20"/>
        </w:rPr>
        <w:t>граммы по ОДНКНР.</w:t>
      </w:r>
    </w:p>
    <w:p w14:paraId="78F1625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1. «Культура как социальность».</w:t>
      </w:r>
    </w:p>
    <w:p w14:paraId="5F563E4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 Мир культуры: его структура.</w:t>
      </w:r>
    </w:p>
    <w:p w14:paraId="0AA01D1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объяснить структуру культуры как социального явления;</w:t>
      </w:r>
    </w:p>
    <w:p w14:paraId="3B8983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специфику социальных явлений, их ключевые отличия от природных явлений;</w:t>
      </w:r>
    </w:p>
    <w:p w14:paraId="2588A3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доказывать связь между этапом развития материальной культуры и социальной структурой общества, их вз</w:t>
      </w:r>
      <w:r w:rsidRPr="00CB47D6">
        <w:rPr>
          <w:rFonts w:cs="Times New Roman"/>
          <w:szCs w:val="20"/>
        </w:rPr>
        <w:t>а</w:t>
      </w:r>
      <w:r w:rsidRPr="00CB47D6">
        <w:rPr>
          <w:rFonts w:cs="Times New Roman"/>
          <w:szCs w:val="20"/>
        </w:rPr>
        <w:t>имосвязь с духовно-нравственным состоянием общества;</w:t>
      </w:r>
    </w:p>
    <w:p w14:paraId="060462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понимать зависимость социальных процессов от культурно-исторических процессов; </w:t>
      </w:r>
    </w:p>
    <w:p w14:paraId="714B7D6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объяснить взаимосвязь между научно-техническим прогрессом и этапами развития социума.</w:t>
      </w:r>
    </w:p>
    <w:p w14:paraId="7817262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 Культура России: многообразие регионов.</w:t>
      </w:r>
    </w:p>
    <w:p w14:paraId="2B2037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административно-территориальное деление России;</w:t>
      </w:r>
    </w:p>
    <w:p w14:paraId="0E0121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количество регионов, различать субъекты и федеральные округа, уметь показать их на административной карте России;</w:t>
      </w:r>
    </w:p>
    <w:p w14:paraId="5C73D07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объяснить необходимость федеративного устройства в полиэтничном государстве, важность с</w:t>
      </w:r>
      <w:r w:rsidRPr="00CB47D6">
        <w:rPr>
          <w:rFonts w:cs="Times New Roman"/>
          <w:szCs w:val="20"/>
        </w:rPr>
        <w:t>о</w:t>
      </w:r>
      <w:r w:rsidRPr="00CB47D6">
        <w:rPr>
          <w:rFonts w:cs="Times New Roman"/>
          <w:szCs w:val="20"/>
        </w:rPr>
        <w:t>хранения исторической памяти отдельных этносов;</w:t>
      </w:r>
    </w:p>
    <w:p w14:paraId="6210464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принцип равенства прав каждого человека, вне зависимости от его принадлежности к тому или иному народу;</w:t>
      </w:r>
    </w:p>
    <w:p w14:paraId="2566149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ценность многообразия культурных укладов народов Российской Федерации;</w:t>
      </w:r>
    </w:p>
    <w:p w14:paraId="5830170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демонстрировать готовность к сохранению межнационального и межрелигиозного согласия в России;</w:t>
      </w:r>
    </w:p>
    <w:p w14:paraId="47EF65C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духовную культуру всех народов России как общее достояние и богатство нашей многонационал</w:t>
      </w:r>
      <w:r w:rsidRPr="00CB47D6">
        <w:rPr>
          <w:rFonts w:cs="Times New Roman"/>
          <w:szCs w:val="20"/>
        </w:rPr>
        <w:t>ь</w:t>
      </w:r>
      <w:r w:rsidRPr="00CB47D6">
        <w:rPr>
          <w:rFonts w:cs="Times New Roman"/>
          <w:szCs w:val="20"/>
        </w:rPr>
        <w:t>ной Родины.</w:t>
      </w:r>
    </w:p>
    <w:p w14:paraId="461FF95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 История быта как история культуры.</w:t>
      </w:r>
    </w:p>
    <w:p w14:paraId="53ACDF4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смысл понятия «домашнее хозяйство» и характеризовать его типы;</w:t>
      </w:r>
    </w:p>
    <w:p w14:paraId="29FED03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взаимосвязь между хозяйственной деятельностью народов России и особенностями исторического периода;</w:t>
      </w:r>
    </w:p>
    <w:p w14:paraId="2F864F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объяснять зависимость ценностных ориентиров народов России от их локализации в конкретных клим</w:t>
      </w:r>
      <w:r w:rsidRPr="00CB47D6">
        <w:rPr>
          <w:rFonts w:cs="Times New Roman"/>
          <w:szCs w:val="20"/>
        </w:rPr>
        <w:t>а</w:t>
      </w:r>
      <w:r w:rsidRPr="00CB47D6">
        <w:rPr>
          <w:rFonts w:cs="Times New Roman"/>
          <w:szCs w:val="20"/>
        </w:rPr>
        <w:t>тических, географических и культурно-исторических условиях.</w:t>
      </w:r>
    </w:p>
    <w:p w14:paraId="4E986DF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4. Прогресс: технический и социальный.</w:t>
      </w:r>
    </w:p>
    <w:p w14:paraId="48BF06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что такое труд, производительность труда и разделение труда, характеризовать их роль и значение в истории и современном обществе;</w:t>
      </w:r>
    </w:p>
    <w:p w14:paraId="6359F2D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CC591A0"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демонстрировать понимание роли обслуживающего труда, его социальной и духовно-нравственной важности;</w:t>
      </w:r>
    </w:p>
    <w:p w14:paraId="12705C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взаимосвязи между механизацией домашнего труда и изменениями социальных взаимосвязей в обществе;</w:t>
      </w:r>
    </w:p>
    <w:p w14:paraId="7B8A15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осознавать и обосновывать влияние технологий на культуру и ценности общества. </w:t>
      </w:r>
    </w:p>
    <w:p w14:paraId="7B55A79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5. Образование в культуре народов России.</w:t>
      </w:r>
    </w:p>
    <w:p w14:paraId="200B94B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истории образования и его роли в обществе на различных этапах его развития;</w:t>
      </w:r>
    </w:p>
    <w:p w14:paraId="7755EFB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роль ценностей в обществе, их зависимость от процесса познания;</w:t>
      </w:r>
    </w:p>
    <w:p w14:paraId="36DB717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специфику каждого уровня образования, её роль в современных общественных процессах;</w:t>
      </w:r>
    </w:p>
    <w:p w14:paraId="1B9CBE7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образования в современном мире и ценность знания;</w:t>
      </w:r>
    </w:p>
    <w:p w14:paraId="6743CC1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образование как часть процесса формирования духовно-нравственных ориентиров человека.</w:t>
      </w:r>
    </w:p>
    <w:p w14:paraId="2EF8BD8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6. Права и обязанности человека.</w:t>
      </w:r>
    </w:p>
    <w:p w14:paraId="178AFE7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термины «права человека», «естественные права человека», «правовая культура»;</w:t>
      </w:r>
    </w:p>
    <w:p w14:paraId="4A50033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историю формирования комплекса понятий, связанных с правами;</w:t>
      </w:r>
    </w:p>
    <w:p w14:paraId="7A97A6A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важность прав человека как привилегии и обязанности человека;</w:t>
      </w:r>
    </w:p>
    <w:p w14:paraId="26E20AF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необходимость соблюдения прав человека;</w:t>
      </w:r>
    </w:p>
    <w:p w14:paraId="48CAC67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объяснить необходимость сохранения паритета между правами и обязанностями человека в о</w:t>
      </w:r>
      <w:r w:rsidRPr="00CB47D6">
        <w:rPr>
          <w:rFonts w:cs="Times New Roman"/>
          <w:szCs w:val="20"/>
        </w:rPr>
        <w:t>б</w:t>
      </w:r>
      <w:r w:rsidRPr="00CB47D6">
        <w:rPr>
          <w:rFonts w:cs="Times New Roman"/>
          <w:szCs w:val="20"/>
        </w:rPr>
        <w:t>ществе;</w:t>
      </w:r>
    </w:p>
    <w:p w14:paraId="262DD52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формирования правовой культуры из истории народов России.</w:t>
      </w:r>
    </w:p>
    <w:p w14:paraId="4756D29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7. Общество и религия: духовно-нравственное взаимодействие.</w:t>
      </w:r>
    </w:p>
    <w:p w14:paraId="68D8F49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смысл терминов «религия», «конфессия», «атеизм», «свободомыслие»;</w:t>
      </w:r>
    </w:p>
    <w:p w14:paraId="662D397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основные культурообразующие конфессии;</w:t>
      </w:r>
    </w:p>
    <w:p w14:paraId="7002BC4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объяснять роль религии в истории и на современном этапе общественного развития;</w:t>
      </w:r>
    </w:p>
    <w:p w14:paraId="33FD1F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обосновывать роль религий как источника культурного развития общества.</w:t>
      </w:r>
    </w:p>
    <w:p w14:paraId="10C142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8. Современный мир: самое важное (практическое занятие).</w:t>
      </w:r>
    </w:p>
    <w:p w14:paraId="611CDE7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основные процессы, протекающие в современном обществе, его духовно-нравственные ориентиры;</w:t>
      </w:r>
    </w:p>
    <w:p w14:paraId="2B8FDA9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48C1BEC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называть и характеризовать основные источники этого процесса, уметь доказывать теоретические положения, в</w:t>
      </w:r>
      <w:r w:rsidRPr="00CB47D6">
        <w:rPr>
          <w:rFonts w:cs="Times New Roman"/>
          <w:szCs w:val="20"/>
        </w:rPr>
        <w:t>ы</w:t>
      </w:r>
      <w:r w:rsidRPr="00CB47D6">
        <w:rPr>
          <w:rFonts w:cs="Times New Roman"/>
          <w:szCs w:val="20"/>
        </w:rPr>
        <w:t xml:space="preserve">двинутые ранее на примерах из истории и культуры России. </w:t>
      </w:r>
    </w:p>
    <w:p w14:paraId="4BBFBB2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2. «Человек и его отражение в культуре».</w:t>
      </w:r>
    </w:p>
    <w:p w14:paraId="157C3E4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9. Духовно-нравственный облик и идеал человека.</w:t>
      </w:r>
    </w:p>
    <w:p w14:paraId="5A6E2BF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как проявляется мораль и нравственность через описание личных качеств человека;</w:t>
      </w:r>
    </w:p>
    <w:p w14:paraId="4F98A9F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какие личностные качества соотносятся с теми или иными моральными и нравственными ценностями;</w:t>
      </w:r>
    </w:p>
    <w:p w14:paraId="2EBC8A3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различия между этикой и этикетом и их взаимосвязь;</w:t>
      </w:r>
    </w:p>
    <w:p w14:paraId="12106AD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AE0107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взаимосвязь таких понятий как «свобода», «ответственность», «право» и «долг»;</w:t>
      </w:r>
    </w:p>
    <w:p w14:paraId="20E4E5A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важность коллективизма как ценности современной России и его приоритет перед идеологией индивид</w:t>
      </w:r>
      <w:r w:rsidRPr="00CB47D6">
        <w:rPr>
          <w:rFonts w:cs="Times New Roman"/>
          <w:szCs w:val="20"/>
        </w:rPr>
        <w:t>у</w:t>
      </w:r>
      <w:r w:rsidRPr="00CB47D6">
        <w:rPr>
          <w:rFonts w:cs="Times New Roman"/>
          <w:szCs w:val="20"/>
        </w:rPr>
        <w:t>ализма;</w:t>
      </w:r>
    </w:p>
    <w:p w14:paraId="084AD62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идеалов человека в историко-культурном пространстве современной России.</w:t>
      </w:r>
    </w:p>
    <w:p w14:paraId="3A06E0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10. Взросление человека в культуре народов России.</w:t>
      </w:r>
    </w:p>
    <w:p w14:paraId="34D8AC8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различие между процессами антропогенеза и антропосоциогенеза;</w:t>
      </w:r>
    </w:p>
    <w:p w14:paraId="7760028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94E9B9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взаимодействия человека и общества, характеризовать негативные эффекты социальной изоляции;</w:t>
      </w:r>
    </w:p>
    <w:p w14:paraId="17B3A4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демонстрировать своё понимание самостоятельности, её роли в развитии личности, во взаимодействии с другими людьми.</w:t>
      </w:r>
    </w:p>
    <w:p w14:paraId="61BBC37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11. Религия как источник нравственности.</w:t>
      </w:r>
    </w:p>
    <w:p w14:paraId="7B4729D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нравственный потенциал религии;</w:t>
      </w:r>
    </w:p>
    <w:p w14:paraId="741DD78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излагать нравственные принципы государствообразующих конфессий России;</w:t>
      </w:r>
    </w:p>
    <w:p w14:paraId="37E14F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основные требования к нравственному идеалу человека в государствообразующих религиях современной России;</w:t>
      </w:r>
    </w:p>
    <w:p w14:paraId="59C6C54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обосновывать важность религиозных моральных и нравственных ценностей для современного общества.</w:t>
      </w:r>
    </w:p>
    <w:p w14:paraId="398AEDE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12. Наука как источник знания о человеке.</w:t>
      </w:r>
    </w:p>
    <w:p w14:paraId="21D5070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характеризовать смысл понятия «гуманитарное знание»;</w:t>
      </w:r>
    </w:p>
    <w:p w14:paraId="047BE1D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определять нравственный смысл гуманитарного знания, его системообразующую роль в современной культуре;</w:t>
      </w:r>
    </w:p>
    <w:p w14:paraId="1F942C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«культура» как процесс самопознания общества, как его внутреннюю самоактуализацию;</w:t>
      </w:r>
    </w:p>
    <w:p w14:paraId="126ECA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доказывать взаимосвязь различных областей гуманитарного знания.</w:t>
      </w:r>
    </w:p>
    <w:p w14:paraId="3F6342D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13. Этика и нравственность как категории духовной культуры.</w:t>
      </w:r>
    </w:p>
    <w:p w14:paraId="5E09129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многосторонность понятия «этика»;</w:t>
      </w:r>
    </w:p>
    <w:p w14:paraId="1D1A2F4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особенности этики как науки;</w:t>
      </w:r>
    </w:p>
    <w:p w14:paraId="109562A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понятия «добро» и «зло» с помощью примеров в истории и культуре народов России и соотносить их с личным опытом;</w:t>
      </w:r>
    </w:p>
    <w:p w14:paraId="4DF69E0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и необходимость нравственности для социального благополучия общества и личности.</w:t>
      </w:r>
    </w:p>
    <w:p w14:paraId="0919219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14. Самопознание (практическое занятие).</w:t>
      </w:r>
    </w:p>
    <w:p w14:paraId="242AC71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«самопознание», «автобиография», «автопортрет», «рефлексия»;</w:t>
      </w:r>
    </w:p>
    <w:p w14:paraId="1825B04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соотносить понятия «мораль», «нравственность», «ценности» с самопознанием и рефлексией на доступном для обучающихся уровне;</w:t>
      </w:r>
    </w:p>
    <w:p w14:paraId="78E765B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доказывать и обосновывать свои нравственные убеждения.</w:t>
      </w:r>
    </w:p>
    <w:p w14:paraId="6036B90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3. «Человек как член общества».</w:t>
      </w:r>
    </w:p>
    <w:p w14:paraId="2E6468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Тема 15. Труд делает человека человеком.</w:t>
      </w:r>
    </w:p>
    <w:p w14:paraId="5CFC859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важность труда и его роль в современном обществе;</w:t>
      </w:r>
    </w:p>
    <w:p w14:paraId="5E9EFC5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соотносить понятия «добросовестный труд» и «экономическое благополучие»;</w:t>
      </w:r>
    </w:p>
    <w:p w14:paraId="1443EF8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объяснять понятия «безделье», «лень», «тунеядство»; </w:t>
      </w:r>
    </w:p>
    <w:p w14:paraId="0D47BD1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важность и уметь обосновать необходимость их преодоления для самого себя;</w:t>
      </w:r>
    </w:p>
    <w:p w14:paraId="142D1E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оценивать общественные процессы в области общественной оценки труда;</w:t>
      </w:r>
    </w:p>
    <w:p w14:paraId="21F8E35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демонстрировать значимость трудолюбия, трудовых подвигов, социальной ответственности за свой труд;</w:t>
      </w:r>
    </w:p>
    <w:p w14:paraId="6436EA6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важность труда и его экономической стоимости;</w:t>
      </w:r>
    </w:p>
    <w:p w14:paraId="29CA80A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8B6525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Тема 16. Подвиг: как узнать героя? </w:t>
      </w:r>
    </w:p>
    <w:p w14:paraId="6581E5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«подвиг», «героизм», «самопожертвование»;</w:t>
      </w:r>
    </w:p>
    <w:p w14:paraId="43481F9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отличия подвига на войне и в мирное время;</w:t>
      </w:r>
    </w:p>
    <w:p w14:paraId="40F177D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доказывать важность героических примеров для жизни общества;</w:t>
      </w:r>
    </w:p>
    <w:p w14:paraId="0A8E66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называть героев современного общества и исторических личностей;</w:t>
      </w:r>
    </w:p>
    <w:p w14:paraId="13EF600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разграничение понятий «героизм» и «псевдогероизм» через значимость для общества и понимание последствий.</w:t>
      </w:r>
    </w:p>
    <w:p w14:paraId="614437B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17. Люди в обществе: духовно-нравственное взаимовлияние.</w:t>
      </w:r>
    </w:p>
    <w:p w14:paraId="111B8B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«социальные отношения»;</w:t>
      </w:r>
    </w:p>
    <w:p w14:paraId="68C77E6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смысл понятия «человек как субъект социальных отношений» в приложении к его нравственному и д</w:t>
      </w:r>
      <w:r w:rsidRPr="00CB47D6">
        <w:rPr>
          <w:rFonts w:cs="Times New Roman"/>
          <w:szCs w:val="20"/>
        </w:rPr>
        <w:t>у</w:t>
      </w:r>
      <w:r w:rsidRPr="00CB47D6">
        <w:rPr>
          <w:rFonts w:cs="Times New Roman"/>
          <w:szCs w:val="20"/>
        </w:rPr>
        <w:t>ховному развитию;</w:t>
      </w:r>
    </w:p>
    <w:p w14:paraId="4848AE4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роль малых и больших социальных групп в нравственном состоянии личности;</w:t>
      </w:r>
    </w:p>
    <w:p w14:paraId="27538F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понятия «дружба», «предательство», «честь», «коллективизм» и приводить примеры из истории, культуры и литературы;</w:t>
      </w:r>
    </w:p>
    <w:p w14:paraId="4BC8032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и находить нравственные основания социальной взаимопомощи, в том числе благотвор</w:t>
      </w:r>
      <w:r w:rsidRPr="00CB47D6">
        <w:rPr>
          <w:rFonts w:cs="Times New Roman"/>
          <w:szCs w:val="20"/>
        </w:rPr>
        <w:t>и</w:t>
      </w:r>
      <w:r w:rsidRPr="00CB47D6">
        <w:rPr>
          <w:rFonts w:cs="Times New Roman"/>
          <w:szCs w:val="20"/>
        </w:rPr>
        <w:t>тельности;</w:t>
      </w:r>
    </w:p>
    <w:p w14:paraId="532EB18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характеризовать понятие «этика предпринимательства» в социальном аспекте.</w:t>
      </w:r>
    </w:p>
    <w:p w14:paraId="415CB2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18. Проблемы современного общества как отражение его духовно-нравственного самосознания.</w:t>
      </w:r>
    </w:p>
    <w:p w14:paraId="1C295C2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C1DDD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D67B95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F3D7E8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19. Духовно-нравственные ориентиры социальных отношений.</w:t>
      </w:r>
    </w:p>
    <w:p w14:paraId="652C68B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3BA4CF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анализировать и выявлять общие черты традиций благотворительности, милосердия, добровольной помощи, вза</w:t>
      </w:r>
      <w:r w:rsidRPr="00CB47D6">
        <w:rPr>
          <w:rFonts w:cs="Times New Roman"/>
          <w:szCs w:val="20"/>
        </w:rPr>
        <w:t>и</w:t>
      </w:r>
      <w:r w:rsidRPr="00CB47D6">
        <w:rPr>
          <w:rFonts w:cs="Times New Roman"/>
          <w:szCs w:val="20"/>
        </w:rPr>
        <w:t>мовыручки у представителей разных этносов и религий;</w:t>
      </w:r>
    </w:p>
    <w:p w14:paraId="4D27455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самостоятельно находить информацию о благотворительных, волонтёрских и социальных проектах в регионе своего проживания.</w:t>
      </w:r>
    </w:p>
    <w:p w14:paraId="769C21D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20. Гуманизм как сущностная характеристика духовно-нравственной культуры народов России.</w:t>
      </w:r>
    </w:p>
    <w:p w14:paraId="5ECB7CB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«гуманизм» как источник духовно-нравственных ценностей российского народа;</w:t>
      </w:r>
    </w:p>
    <w:p w14:paraId="3F7C4E2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обосновывать проявления гуманизма в историко-культурном наследии народов России;</w:t>
      </w:r>
    </w:p>
    <w:p w14:paraId="1ECDEC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CFE8F6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и объяснять гуманистические проявления в современной культуре.</w:t>
      </w:r>
    </w:p>
    <w:p w14:paraId="2CCF5BD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21. Социальные профессии, их важность для сохранения духовно-нравственного облика общества.</w:t>
      </w:r>
    </w:p>
    <w:p w14:paraId="2A0364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«социальные профессии», «помогающие профессии»;</w:t>
      </w:r>
    </w:p>
    <w:p w14:paraId="5F45C0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духовно-нравственных качествах, необходимых представителям социальных профессий;</w:t>
      </w:r>
    </w:p>
    <w:p w14:paraId="11E9A9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 обосновывать ответственность личности при выборе социальных профессий;</w:t>
      </w:r>
    </w:p>
    <w:p w14:paraId="4C1C687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из литературы и истории, современной жизни, подтверждающие данную точку зрения.</w:t>
      </w:r>
    </w:p>
    <w:p w14:paraId="78DF755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22. Выдающиеся благотворители в истории. Благотворительность как нравственный долг.</w:t>
      </w:r>
    </w:p>
    <w:p w14:paraId="2FA47C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«благотворительность» и его эволюцию в истории России;</w:t>
      </w:r>
    </w:p>
    <w:p w14:paraId="54396C2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доказывать важность меценатства в современном обществе для общества в целом и для духовно-нравственного ра</w:t>
      </w:r>
      <w:r w:rsidRPr="00CB47D6">
        <w:rPr>
          <w:rFonts w:cs="Times New Roman"/>
          <w:szCs w:val="20"/>
        </w:rPr>
        <w:t>з</w:t>
      </w:r>
      <w:r w:rsidRPr="00CB47D6">
        <w:rPr>
          <w:rFonts w:cs="Times New Roman"/>
          <w:szCs w:val="20"/>
        </w:rPr>
        <w:t>вития личности самого мецената;</w:t>
      </w:r>
    </w:p>
    <w:p w14:paraId="39F5E57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«социальный долг», обосновывать его важную роль в жизни общества;</w:t>
      </w:r>
    </w:p>
    <w:p w14:paraId="296FBD0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приводить примеры выдающихся благотворителей в истории и современной России; </w:t>
      </w:r>
    </w:p>
    <w:p w14:paraId="3EB45A8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смысл внеэкономической благотворительности: волонтёрской деятельности, аргументированно объяснять её важность.</w:t>
      </w:r>
    </w:p>
    <w:p w14:paraId="280135A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23. Выдающиеся учёные России. Наука как источник социального и духовного прогресса общества.</w:t>
      </w:r>
    </w:p>
    <w:p w14:paraId="5174D86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«наука»;</w:t>
      </w:r>
    </w:p>
    <w:p w14:paraId="0A9EEE3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аргументированно обосновывать важность науки в современном обществе, прослеживать её связь с нау</w:t>
      </w:r>
      <w:r w:rsidRPr="00CB47D6">
        <w:rPr>
          <w:rFonts w:cs="Times New Roman"/>
          <w:szCs w:val="20"/>
        </w:rPr>
        <w:t>ч</w:t>
      </w:r>
      <w:r w:rsidRPr="00CB47D6">
        <w:rPr>
          <w:rFonts w:cs="Times New Roman"/>
          <w:szCs w:val="20"/>
        </w:rPr>
        <w:t>но-техническим и социальным прогрессом;</w:t>
      </w:r>
    </w:p>
    <w:p w14:paraId="0E25850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называть имена выдающихся учёных России;</w:t>
      </w:r>
    </w:p>
    <w:p w14:paraId="506E321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понимания истории науки, получения и обоснования научного знания;</w:t>
      </w:r>
    </w:p>
    <w:p w14:paraId="2E848B8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и доказывать важность науки для благополучия общества, страны и государства;</w:t>
      </w:r>
    </w:p>
    <w:p w14:paraId="2DEA68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морали и нравственности в науке, её роль и вклад в доказательство этих понятий.</w:t>
      </w:r>
    </w:p>
    <w:p w14:paraId="14CA26F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24. Моя профессия (практическое занятие).</w:t>
      </w:r>
    </w:p>
    <w:p w14:paraId="2A45E45E"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Характеризовать понятие «профессия», предполагать характер и цель труда в определённой профессии;</w:t>
      </w:r>
    </w:p>
    <w:p w14:paraId="5656AFA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преимущества выбранной профессии, характеризовать её вклад в общество, называть духо</w:t>
      </w:r>
      <w:r w:rsidRPr="00CB47D6">
        <w:rPr>
          <w:rFonts w:cs="Times New Roman"/>
          <w:szCs w:val="20"/>
        </w:rPr>
        <w:t>в</w:t>
      </w:r>
      <w:r w:rsidRPr="00CB47D6">
        <w:rPr>
          <w:rFonts w:cs="Times New Roman"/>
          <w:szCs w:val="20"/>
        </w:rPr>
        <w:t>но-нравственные качества человека, необходимые в этом виде труда.</w:t>
      </w:r>
    </w:p>
    <w:p w14:paraId="569E95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Тематический блок 4. «Родина и патриотизм».</w:t>
      </w:r>
    </w:p>
    <w:p w14:paraId="1CDF1F2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25. Гражданин.</w:t>
      </w:r>
    </w:p>
    <w:p w14:paraId="36BAD09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«Родина» и «гражданство», объяснять их взаимосвязь;</w:t>
      </w:r>
    </w:p>
    <w:p w14:paraId="37E11E4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духовно-нравственный характер патриотизма, ценностей гражданского самосознания;</w:t>
      </w:r>
    </w:p>
    <w:p w14:paraId="52525E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уметь обосновывать нравственные качества гражданина.</w:t>
      </w:r>
    </w:p>
    <w:p w14:paraId="3D0352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26. Патриотизм.</w:t>
      </w:r>
    </w:p>
    <w:p w14:paraId="4371460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«патриотизм»;</w:t>
      </w:r>
    </w:p>
    <w:p w14:paraId="6B973B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патриотизма в истории и современном обществе;</w:t>
      </w:r>
    </w:p>
    <w:p w14:paraId="23CBCA6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5C1F9C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обосновывать важность патриотизма.</w:t>
      </w:r>
    </w:p>
    <w:p w14:paraId="43B128C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27. Защита Родины: подвиг или долг?</w:t>
      </w:r>
    </w:p>
    <w:p w14:paraId="7E77617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Характеризовать понятия «война» и «мир»; </w:t>
      </w:r>
    </w:p>
    <w:p w14:paraId="44E405E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доказывать важность сохранения мира и согласия;</w:t>
      </w:r>
    </w:p>
    <w:p w14:paraId="7AC239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роль защиты Отечества, её важность для гражданина;</w:t>
      </w:r>
    </w:p>
    <w:p w14:paraId="0830DFC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особенности защиты чести Отечества в спорте, науке, культуре;</w:t>
      </w:r>
    </w:p>
    <w:p w14:paraId="560632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понятия «военный подвиг», «честь», «доблесть», обосновывать их важность, приводить примеры их проявлений.</w:t>
      </w:r>
    </w:p>
    <w:p w14:paraId="46CE5A3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28. Государство. Россия – наша родина.</w:t>
      </w:r>
    </w:p>
    <w:p w14:paraId="7566ACC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«государство»;</w:t>
      </w:r>
    </w:p>
    <w:p w14:paraId="7EFFBAE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33B294A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«закон» как существенную часть гражданской идентичности человека;</w:t>
      </w:r>
    </w:p>
    <w:p w14:paraId="64FE797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«гражданская идентичность», соотносить это понятие с необходимыми нравственными к</w:t>
      </w:r>
      <w:r w:rsidRPr="00CB47D6">
        <w:rPr>
          <w:rFonts w:cs="Times New Roman"/>
          <w:szCs w:val="20"/>
        </w:rPr>
        <w:t>а</w:t>
      </w:r>
      <w:r w:rsidRPr="00CB47D6">
        <w:rPr>
          <w:rFonts w:cs="Times New Roman"/>
          <w:szCs w:val="20"/>
        </w:rPr>
        <w:t>чествами человека.</w:t>
      </w:r>
    </w:p>
    <w:p w14:paraId="1186315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29. Гражданская идентичность (практическое занятие).</w:t>
      </w:r>
    </w:p>
    <w:p w14:paraId="64203E3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Охарактеризовать свою гражданскую идентичность, её составляющие: этническую, религиозную, гендерную иде</w:t>
      </w:r>
      <w:r w:rsidRPr="00CB47D6">
        <w:rPr>
          <w:rFonts w:cs="Times New Roman"/>
          <w:szCs w:val="20"/>
        </w:rPr>
        <w:t>н</w:t>
      </w:r>
      <w:r w:rsidRPr="00CB47D6">
        <w:rPr>
          <w:rFonts w:cs="Times New Roman"/>
          <w:szCs w:val="20"/>
        </w:rPr>
        <w:t>тичности;</w:t>
      </w:r>
    </w:p>
    <w:p w14:paraId="43FF626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обосновывать важность духовно-нравственных качеств гражданина, указывать их источники.</w:t>
      </w:r>
    </w:p>
    <w:p w14:paraId="376ED9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30. Моя школа и мой класс (практическое занятие).</w:t>
      </w:r>
    </w:p>
    <w:p w14:paraId="329B7D7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«добрые дела» в контексте оценки собственных действий, их нравственного характера;</w:t>
      </w:r>
    </w:p>
    <w:p w14:paraId="1228EFE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находить примеры добрых дел в реальности и уметь адаптировать их к потребностям класса.</w:t>
      </w:r>
    </w:p>
    <w:p w14:paraId="478881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31. Человек: какой он? (практическое занятие).</w:t>
      </w:r>
    </w:p>
    <w:p w14:paraId="5ADE079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«человек» как духовно-нравственный идеал;</w:t>
      </w:r>
    </w:p>
    <w:p w14:paraId="12D6D74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приводить примеры духовно-нравственного идеала в культуре;</w:t>
      </w:r>
    </w:p>
    <w:p w14:paraId="570D459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формулировать свой идеал человека и нравственные качества, которые ему присущи.</w:t>
      </w:r>
    </w:p>
    <w:p w14:paraId="33345FD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Тема 32. Человек и культура (проект).</w:t>
      </w:r>
    </w:p>
    <w:p w14:paraId="7B4CAF3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грани взаимодействия человека и культуры;</w:t>
      </w:r>
    </w:p>
    <w:p w14:paraId="47EAA61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описать в выбранном направлении с помощью известных примеров образ человека, создаваемый произвед</w:t>
      </w:r>
      <w:r w:rsidRPr="00CB47D6">
        <w:rPr>
          <w:rFonts w:cs="Times New Roman"/>
          <w:szCs w:val="20"/>
        </w:rPr>
        <w:t>е</w:t>
      </w:r>
      <w:r w:rsidRPr="00CB47D6">
        <w:rPr>
          <w:rFonts w:cs="Times New Roman"/>
          <w:szCs w:val="20"/>
        </w:rPr>
        <w:t>ниями культуры;</w:t>
      </w:r>
    </w:p>
    <w:p w14:paraId="0FF2F41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показать взаимосвязь человека и культуры через их взаимовлияние;</w:t>
      </w:r>
    </w:p>
    <w:p w14:paraId="768BA6A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6684E4E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159.5.5. Система оценки результатов обучения.</w:t>
      </w:r>
    </w:p>
    <w:p w14:paraId="134F41F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2A2BA2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Личностные компетенции обучающихся не подлежат непосредственной оценке, не являются непосредственным о</w:t>
      </w:r>
      <w:r w:rsidRPr="00CB47D6">
        <w:rPr>
          <w:rFonts w:cs="Times New Roman"/>
          <w:szCs w:val="20"/>
        </w:rPr>
        <w:t>с</w:t>
      </w:r>
      <w:r w:rsidRPr="00CB47D6">
        <w:rPr>
          <w:rFonts w:cs="Times New Roman"/>
          <w:szCs w:val="20"/>
        </w:rPr>
        <w:t>нованием оценки как итогового, так и промежуточного уровня духовно-нравственного развития детей, не являются неп</w:t>
      </w:r>
      <w:r w:rsidRPr="00CB47D6">
        <w:rPr>
          <w:rFonts w:cs="Times New Roman"/>
          <w:szCs w:val="20"/>
        </w:rPr>
        <w:t>о</w:t>
      </w:r>
      <w:r w:rsidRPr="00CB47D6">
        <w:rPr>
          <w:rFonts w:cs="Times New Roman"/>
          <w:szCs w:val="20"/>
        </w:rPr>
        <w:t>средственным основанием при оценке качества образования.</w:t>
      </w:r>
    </w:p>
    <w:p w14:paraId="17CD76E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Система оценки образовательных достижений основана на методе наблюдения и включает: педагогические набл</w:t>
      </w:r>
      <w:r w:rsidRPr="00CB47D6">
        <w:rPr>
          <w:rFonts w:cs="Times New Roman"/>
          <w:szCs w:val="20"/>
        </w:rPr>
        <w:t>ю</w:t>
      </w:r>
      <w:r w:rsidRPr="00CB47D6">
        <w:rPr>
          <w:rFonts w:cs="Times New Roman"/>
          <w:szCs w:val="20"/>
        </w:rPr>
        <w:t>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w:t>
      </w:r>
      <w:r w:rsidRPr="00CB47D6">
        <w:rPr>
          <w:rFonts w:cs="Times New Roman"/>
          <w:szCs w:val="20"/>
        </w:rPr>
        <w:t>и</w:t>
      </w:r>
      <w:r w:rsidRPr="00CB47D6">
        <w:rPr>
          <w:rFonts w:cs="Times New Roman"/>
          <w:szCs w:val="20"/>
        </w:rPr>
        <w:t>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057C0A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 этом непосредственное оценивание остаётся прерогативной образовательной организации с учётом обозначе</w:t>
      </w:r>
      <w:r w:rsidRPr="00CB47D6">
        <w:rPr>
          <w:rFonts w:cs="Times New Roman"/>
          <w:szCs w:val="20"/>
        </w:rPr>
        <w:t>н</w:t>
      </w:r>
      <w:r w:rsidRPr="00CB47D6">
        <w:rPr>
          <w:rFonts w:cs="Times New Roman"/>
          <w:szCs w:val="20"/>
        </w:rPr>
        <w:t>ных в программе по ОДНКНР предметных, личностных и метапредметных результатов.</w:t>
      </w:r>
    </w:p>
    <w:p w14:paraId="74C7EB38" w14:textId="77777777" w:rsidR="00CB47D6" w:rsidRDefault="00CB47D6" w:rsidP="00747AC8">
      <w:pPr>
        <w:pStyle w:val="10"/>
        <w:ind w:firstLine="708"/>
        <w:jc w:val="both"/>
        <w:rPr>
          <w:rFonts w:ascii="Times New Roman" w:hAnsi="Times New Roman" w:cs="Times New Roman"/>
          <w:b w:val="0"/>
          <w:sz w:val="22"/>
          <w:szCs w:val="22"/>
        </w:rPr>
      </w:pPr>
    </w:p>
    <w:p w14:paraId="0187AC9B" w14:textId="3C584D7D" w:rsidR="008C1DF0" w:rsidRPr="00FF65D2" w:rsidRDefault="00CB47D6" w:rsidP="00747AC8">
      <w:pPr>
        <w:pStyle w:val="10"/>
        <w:ind w:firstLine="708"/>
        <w:jc w:val="both"/>
        <w:rPr>
          <w:rFonts w:ascii="Times New Roman" w:hAnsi="Times New Roman" w:cs="Times New Roman"/>
          <w:b w:val="0"/>
          <w:sz w:val="22"/>
          <w:szCs w:val="22"/>
        </w:rPr>
      </w:pPr>
      <w:r w:rsidRPr="00CB47D6">
        <w:rPr>
          <w:rFonts w:ascii="Times New Roman" w:hAnsi="Times New Roman" w:cs="Times New Roman"/>
          <w:sz w:val="22"/>
          <w:szCs w:val="22"/>
        </w:rPr>
        <w:t>2.1.16</w:t>
      </w:r>
      <w:r w:rsidR="008C1DF0" w:rsidRPr="00CB47D6">
        <w:rPr>
          <w:rFonts w:ascii="Times New Roman" w:hAnsi="Times New Roman" w:cs="Times New Roman"/>
          <w:sz w:val="22"/>
          <w:szCs w:val="22"/>
        </w:rPr>
        <w:t>. Федеральная рабочая программа по учебному предмету «Изобразительное искусство</w:t>
      </w:r>
      <w:r w:rsidR="008C1DF0" w:rsidRPr="00FF65D2">
        <w:rPr>
          <w:rFonts w:ascii="Times New Roman" w:hAnsi="Times New Roman" w:cs="Times New Roman"/>
          <w:b w:val="0"/>
          <w:sz w:val="22"/>
          <w:szCs w:val="22"/>
        </w:rPr>
        <w:t xml:space="preserve">». </w:t>
      </w:r>
    </w:p>
    <w:p w14:paraId="4CF55E2C" w14:textId="04BBA81E" w:rsidR="008C1DF0" w:rsidRPr="00CB47D6" w:rsidRDefault="008C1DF0" w:rsidP="00215273">
      <w:pPr>
        <w:spacing w:after="0" w:line="240" w:lineRule="auto"/>
        <w:ind w:firstLine="720"/>
        <w:rPr>
          <w:rFonts w:cs="Times New Roman"/>
          <w:szCs w:val="20"/>
        </w:rPr>
      </w:pPr>
      <w:r w:rsidRPr="00CB47D6">
        <w:rPr>
          <w:rFonts w:cs="Times New Roman"/>
          <w:szCs w:val="20"/>
        </w:rPr>
        <w:t> Федеральная рабочая программа по учебному предмету «Изобразительное искусство» (предметная область «И</w:t>
      </w:r>
      <w:r w:rsidRPr="00CB47D6">
        <w:rPr>
          <w:rFonts w:cs="Times New Roman"/>
          <w:szCs w:val="20"/>
        </w:rPr>
        <w:t>с</w:t>
      </w:r>
      <w:r w:rsidRPr="00CB47D6">
        <w:rPr>
          <w:rFonts w:cs="Times New Roman"/>
          <w:szCs w:val="20"/>
        </w:rPr>
        <w:t>кусство») (далее соответственно – программа по изобразительному искусству, изобразительное искусство) включает поя</w:t>
      </w:r>
      <w:r w:rsidRPr="00CB47D6">
        <w:rPr>
          <w:rFonts w:cs="Times New Roman"/>
          <w:szCs w:val="20"/>
        </w:rPr>
        <w:t>с</w:t>
      </w:r>
      <w:r w:rsidRPr="00CB47D6">
        <w:rPr>
          <w:rFonts w:cs="Times New Roman"/>
          <w:szCs w:val="20"/>
        </w:rPr>
        <w:t>нительную записку, содержание обучения, планируемые результаты освоения программы по изобразительному искусству.</w:t>
      </w:r>
    </w:p>
    <w:p w14:paraId="7C2A89BC" w14:textId="2E2D3834"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Пояснительная записка.</w:t>
      </w:r>
    </w:p>
    <w:p w14:paraId="06F2EF1B" w14:textId="17D1EA4D" w:rsidR="008C1DF0" w:rsidRPr="00CB47D6" w:rsidRDefault="008C1DF0" w:rsidP="00215273">
      <w:pPr>
        <w:spacing w:after="0" w:line="240" w:lineRule="auto"/>
        <w:ind w:firstLine="720"/>
        <w:rPr>
          <w:rFonts w:cs="Times New Roman"/>
          <w:szCs w:val="20"/>
        </w:rPr>
      </w:pPr>
      <w:r w:rsidRPr="00CB47D6">
        <w:rPr>
          <w:rFonts w:cs="Times New Roman"/>
          <w:szCs w:val="20"/>
        </w:rPr>
        <w:t> Программа основного общего образования по изобразительному искусству составлена на основе требований к р</w:t>
      </w:r>
      <w:r w:rsidRPr="00CB47D6">
        <w:rPr>
          <w:rFonts w:cs="Times New Roman"/>
          <w:szCs w:val="20"/>
        </w:rPr>
        <w:t>е</w:t>
      </w:r>
      <w:r w:rsidRPr="00CB47D6">
        <w:rPr>
          <w:rFonts w:cs="Times New Roman"/>
          <w:szCs w:val="20"/>
        </w:rPr>
        <w:t>зультатам освоения программы основного общего образования, представленных в ФГОС ООО, а также на основе планир</w:t>
      </w:r>
      <w:r w:rsidRPr="00CB47D6">
        <w:rPr>
          <w:rFonts w:cs="Times New Roman"/>
          <w:szCs w:val="20"/>
        </w:rPr>
        <w:t>у</w:t>
      </w:r>
      <w:r w:rsidRPr="00CB47D6">
        <w:rPr>
          <w:rFonts w:cs="Times New Roman"/>
          <w:szCs w:val="20"/>
        </w:rPr>
        <w:t>емых результатов духовно-нравственного развития, воспитания и социализации обучающихся, представленных в федерал</w:t>
      </w:r>
      <w:r w:rsidRPr="00CB47D6">
        <w:rPr>
          <w:rFonts w:cs="Times New Roman"/>
          <w:szCs w:val="20"/>
        </w:rPr>
        <w:t>ь</w:t>
      </w:r>
      <w:r w:rsidRPr="00CB47D6">
        <w:rPr>
          <w:rFonts w:cs="Times New Roman"/>
          <w:szCs w:val="20"/>
        </w:rPr>
        <w:t>ной рабочей программе воспитания.</w:t>
      </w:r>
    </w:p>
    <w:p w14:paraId="30CB9163" w14:textId="6B16436B" w:rsidR="008C1DF0" w:rsidRPr="00CB47D6" w:rsidRDefault="008C1DF0" w:rsidP="00215273">
      <w:pPr>
        <w:spacing w:after="0" w:line="240" w:lineRule="auto"/>
        <w:ind w:firstLine="720"/>
        <w:rPr>
          <w:rFonts w:cs="Times New Roman"/>
          <w:szCs w:val="20"/>
        </w:rPr>
      </w:pPr>
      <w:r w:rsidRPr="00CB47D6">
        <w:rPr>
          <w:rFonts w:cs="Times New Roman"/>
          <w:szCs w:val="20"/>
        </w:rPr>
        <w:lastRenderedPageBreak/>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0C954DBF" w14:textId="50254998" w:rsidR="008C1DF0" w:rsidRPr="00CB47D6" w:rsidRDefault="008C1DF0" w:rsidP="00215273">
      <w:pPr>
        <w:spacing w:after="0" w:line="240" w:lineRule="auto"/>
        <w:ind w:firstLine="720"/>
        <w:rPr>
          <w:rFonts w:cs="Times New Roman"/>
          <w:szCs w:val="20"/>
        </w:rPr>
      </w:pPr>
      <w:r w:rsidRPr="00CB47D6">
        <w:rPr>
          <w:rFonts w:cs="Times New Roman"/>
          <w:szCs w:val="20"/>
        </w:rPr>
        <w:t> Изобразительное искусство имеет интегративный характер и включает в себя основы разных видов визуал</w:t>
      </w:r>
      <w:r w:rsidRPr="00CB47D6">
        <w:rPr>
          <w:rFonts w:cs="Times New Roman"/>
          <w:szCs w:val="20"/>
        </w:rPr>
        <w:t>ь</w:t>
      </w:r>
      <w:r w:rsidRPr="00CB47D6">
        <w:rPr>
          <w:rFonts w:cs="Times New Roman"/>
          <w:szCs w:val="20"/>
        </w:rPr>
        <w:t>но-пространственных искусств: живописи, графики, скульптуры, дизайна, архитектуры, народного и декорати</w:t>
      </w:r>
      <w:r w:rsidRPr="00CB47D6">
        <w:rPr>
          <w:rFonts w:cs="Times New Roman"/>
          <w:szCs w:val="20"/>
        </w:rPr>
        <w:t>в</w:t>
      </w:r>
      <w:r w:rsidRPr="00CB47D6">
        <w:rPr>
          <w:rFonts w:cs="Times New Roman"/>
          <w:szCs w:val="20"/>
        </w:rPr>
        <w:t>но-прикладного искусства, фотографии, функции художественного изображения в зрелищных и экранных искусствах. Ва</w:t>
      </w:r>
      <w:r w:rsidRPr="00CB47D6">
        <w:rPr>
          <w:rFonts w:cs="Times New Roman"/>
          <w:szCs w:val="20"/>
        </w:rPr>
        <w:t>ж</w:t>
      </w:r>
      <w:r w:rsidRPr="00CB47D6">
        <w:rPr>
          <w:rFonts w:cs="Times New Roman"/>
          <w:szCs w:val="20"/>
        </w:rPr>
        <w:t>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6D45680" w14:textId="41853172" w:rsidR="008C1DF0" w:rsidRPr="00CB47D6" w:rsidRDefault="008C1DF0" w:rsidP="00215273">
      <w:pPr>
        <w:spacing w:after="0" w:line="240" w:lineRule="auto"/>
        <w:ind w:firstLine="720"/>
        <w:rPr>
          <w:rFonts w:cs="Times New Roman"/>
          <w:szCs w:val="20"/>
        </w:rPr>
      </w:pPr>
      <w:r w:rsidRPr="00CB47D6">
        <w:rPr>
          <w:rFonts w:cs="Times New Roman"/>
          <w:szCs w:val="20"/>
        </w:rPr>
        <w:t> Программа по изобразительному искусству направлена на развитие личности обучающегося, его активной уче</w:t>
      </w:r>
      <w:r w:rsidRPr="00CB47D6">
        <w:rPr>
          <w:rFonts w:cs="Times New Roman"/>
          <w:szCs w:val="20"/>
        </w:rPr>
        <w:t>б</w:t>
      </w:r>
      <w:r w:rsidRPr="00CB47D6">
        <w:rPr>
          <w:rFonts w:cs="Times New Roman"/>
          <w:szCs w:val="20"/>
        </w:rPr>
        <w:t>но-познавательной деятельности, творческого развития и формирования готовности к саморазвитию и непрерывному обр</w:t>
      </w:r>
      <w:r w:rsidRPr="00CB47D6">
        <w:rPr>
          <w:rFonts w:cs="Times New Roman"/>
          <w:szCs w:val="20"/>
        </w:rPr>
        <w:t>а</w:t>
      </w:r>
      <w:r w:rsidRPr="00CB47D6">
        <w:rPr>
          <w:rFonts w:cs="Times New Roman"/>
          <w:szCs w:val="20"/>
        </w:rPr>
        <w:t>зованию.</w:t>
      </w:r>
    </w:p>
    <w:p w14:paraId="2B075C98" w14:textId="2DC6CB77" w:rsidR="008C1DF0" w:rsidRPr="00CB47D6" w:rsidRDefault="008C1DF0" w:rsidP="00215273">
      <w:pPr>
        <w:spacing w:after="0" w:line="240" w:lineRule="auto"/>
        <w:ind w:firstLine="720"/>
        <w:rPr>
          <w:rFonts w:cs="Times New Roman"/>
          <w:szCs w:val="20"/>
        </w:rPr>
      </w:pPr>
      <w:r w:rsidRPr="00CB47D6">
        <w:rPr>
          <w:rFonts w:cs="Times New Roman"/>
          <w:szCs w:val="20"/>
        </w:rPr>
        <w:t> Программа по изобразительному искусству ориентирована на психологовозрастные особенности развития обуч</w:t>
      </w:r>
      <w:r w:rsidRPr="00CB47D6">
        <w:rPr>
          <w:rFonts w:cs="Times New Roman"/>
          <w:szCs w:val="20"/>
        </w:rPr>
        <w:t>а</w:t>
      </w:r>
      <w:r w:rsidRPr="00CB47D6">
        <w:rPr>
          <w:rFonts w:cs="Times New Roman"/>
          <w:szCs w:val="20"/>
        </w:rPr>
        <w:t>ющихся 11–15 лет.</w:t>
      </w:r>
    </w:p>
    <w:p w14:paraId="547802DE" w14:textId="3E786108" w:rsidR="008C1DF0" w:rsidRPr="00CB47D6" w:rsidRDefault="008C1DF0" w:rsidP="00215273">
      <w:pPr>
        <w:spacing w:after="0" w:line="240" w:lineRule="auto"/>
        <w:ind w:firstLine="720"/>
        <w:rPr>
          <w:rFonts w:cs="Times New Roman"/>
          <w:szCs w:val="20"/>
        </w:rPr>
      </w:pPr>
      <w:r w:rsidRPr="00CB47D6">
        <w:rPr>
          <w:rFonts w:cs="Times New Roman"/>
          <w:szCs w:val="20"/>
        </w:rPr>
        <w:t> Целью изучения изобразительного искусства является освоение разных видов визуально-пространственных иску</w:t>
      </w:r>
      <w:r w:rsidRPr="00CB47D6">
        <w:rPr>
          <w:rFonts w:cs="Times New Roman"/>
          <w:szCs w:val="20"/>
        </w:rPr>
        <w:t>с</w:t>
      </w:r>
      <w:r w:rsidRPr="00CB47D6">
        <w:rPr>
          <w:rFonts w:cs="Times New Roman"/>
          <w:szCs w:val="20"/>
        </w:rPr>
        <w:t>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B12DBB6" w14:textId="2B2F50B7" w:rsidR="008C1DF0" w:rsidRPr="00CB47D6" w:rsidRDefault="008C1DF0" w:rsidP="00215273">
      <w:pPr>
        <w:spacing w:after="0" w:line="240" w:lineRule="auto"/>
        <w:ind w:firstLine="720"/>
        <w:rPr>
          <w:rFonts w:cs="Times New Roman"/>
          <w:szCs w:val="20"/>
        </w:rPr>
      </w:pPr>
      <w:r w:rsidRPr="00CB47D6">
        <w:rPr>
          <w:rFonts w:cs="Times New Roman"/>
          <w:szCs w:val="20"/>
        </w:rPr>
        <w:t> Задачами изобразительного искусства являются:</w:t>
      </w:r>
    </w:p>
    <w:p w14:paraId="3D839F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освоение художественной культуры как формы выражения в пространственных формах духовных ценностей, фо</w:t>
      </w:r>
      <w:r w:rsidRPr="00CB47D6">
        <w:rPr>
          <w:rFonts w:cs="Times New Roman"/>
          <w:szCs w:val="20"/>
        </w:rPr>
        <w:t>р</w:t>
      </w:r>
      <w:r w:rsidRPr="00CB47D6">
        <w:rPr>
          <w:rFonts w:cs="Times New Roman"/>
          <w:szCs w:val="20"/>
        </w:rPr>
        <w:t>мирование представлений о месте и значении художественной деятельности в жизни общества;</w:t>
      </w:r>
    </w:p>
    <w:p w14:paraId="7D8B995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формирование у обучающихся представлений об отечественной и мировой художественной культуре во всём мн</w:t>
      </w:r>
      <w:r w:rsidRPr="00CB47D6">
        <w:rPr>
          <w:rFonts w:cs="Times New Roman"/>
          <w:szCs w:val="20"/>
        </w:rPr>
        <w:t>о</w:t>
      </w:r>
      <w:r w:rsidRPr="00CB47D6">
        <w:rPr>
          <w:rFonts w:cs="Times New Roman"/>
          <w:szCs w:val="20"/>
        </w:rPr>
        <w:t>гообразии её видов;</w:t>
      </w:r>
    </w:p>
    <w:p w14:paraId="6F8596C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формирование у обучающихся навыков эстетического видения и преобразования мира;</w:t>
      </w:r>
    </w:p>
    <w:p w14:paraId="72F584B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4FF049A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формирование пространственного мышления и аналитических визуальных способностей;</w:t>
      </w:r>
    </w:p>
    <w:p w14:paraId="50464C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402285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развитие наблюдательности, ассоциативного мышления и творческого воображения;</w:t>
      </w:r>
    </w:p>
    <w:p w14:paraId="51D18D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воспитание уважения и любви к цивилизационному наследию России через освоение отечественной художественной культуры;</w:t>
      </w:r>
    </w:p>
    <w:p w14:paraId="6F3A04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FD08ACD" w14:textId="51384A08" w:rsidR="008C1DF0" w:rsidRPr="00CB47D6" w:rsidRDefault="008C1DF0" w:rsidP="00215273">
      <w:pPr>
        <w:spacing w:after="0" w:line="240" w:lineRule="auto"/>
        <w:ind w:firstLine="720"/>
        <w:rPr>
          <w:rFonts w:cs="Times New Roman"/>
          <w:szCs w:val="20"/>
        </w:rPr>
      </w:pPr>
      <w:r w:rsidRPr="00CB47D6">
        <w:rPr>
          <w:rFonts w:cs="Times New Roman"/>
          <w:szCs w:val="20"/>
        </w:rPr>
        <w:t>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1E69AD1F" w14:textId="777CEEAB" w:rsidR="008C1DF0" w:rsidRPr="00CB47D6" w:rsidRDefault="008C1DF0" w:rsidP="00215273">
      <w:pPr>
        <w:spacing w:after="0" w:line="240" w:lineRule="auto"/>
        <w:ind w:firstLine="720"/>
        <w:rPr>
          <w:rFonts w:cs="Times New Roman"/>
          <w:szCs w:val="20"/>
        </w:rPr>
      </w:pPr>
      <w:r w:rsidRPr="00CB47D6">
        <w:rPr>
          <w:rFonts w:cs="Times New Roman"/>
          <w:szCs w:val="20"/>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7233F2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1 «Декоративно-прикладное и народное искусство» (5 класс)</w:t>
      </w:r>
    </w:p>
    <w:p w14:paraId="7E3A7A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2 «Живопись, графика, скульптура» (6 класс)</w:t>
      </w:r>
    </w:p>
    <w:p w14:paraId="246E2DB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3 «Архитектура и дизайн» (7 класс)</w:t>
      </w:r>
    </w:p>
    <w:p w14:paraId="31DBF09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4 «Изображение в синтетических, экранных видах искусства и художественная фотография» (вариати</w:t>
      </w:r>
      <w:r w:rsidRPr="00CB47D6">
        <w:rPr>
          <w:rFonts w:cs="Times New Roman"/>
          <w:szCs w:val="20"/>
        </w:rPr>
        <w:t>в</w:t>
      </w:r>
      <w:r w:rsidRPr="00CB47D6">
        <w:rPr>
          <w:rFonts w:cs="Times New Roman"/>
          <w:szCs w:val="20"/>
        </w:rPr>
        <w:t>ный).</w:t>
      </w:r>
    </w:p>
    <w:p w14:paraId="5DA98C0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w:t>
      </w:r>
      <w:r w:rsidRPr="00CB47D6">
        <w:rPr>
          <w:rFonts w:cs="Times New Roman"/>
          <w:szCs w:val="20"/>
        </w:rPr>
        <w:t>о</w:t>
      </w:r>
      <w:r w:rsidRPr="00CB47D6">
        <w:rPr>
          <w:rFonts w:cs="Times New Roman"/>
          <w:szCs w:val="20"/>
        </w:rPr>
        <w:t>вательность изучения модулей определяется психологическими возрастными особенностями обучающихся, принципом с</w:t>
      </w:r>
      <w:r w:rsidRPr="00CB47D6">
        <w:rPr>
          <w:rFonts w:cs="Times New Roman"/>
          <w:szCs w:val="20"/>
        </w:rPr>
        <w:t>и</w:t>
      </w:r>
      <w:r w:rsidRPr="00CB47D6">
        <w:rPr>
          <w:rFonts w:cs="Times New Roman"/>
          <w:szCs w:val="20"/>
        </w:rPr>
        <w:t xml:space="preserve">стемности обучения и опытом педагогической работы. </w:t>
      </w:r>
    </w:p>
    <w:p w14:paraId="4C6E953B" w14:textId="0EDD0731" w:rsidR="008C1DF0" w:rsidRPr="00215273" w:rsidRDefault="008C1DF0" w:rsidP="00215273">
      <w:pPr>
        <w:spacing w:after="0" w:line="240" w:lineRule="auto"/>
        <w:ind w:firstLine="720"/>
        <w:rPr>
          <w:rFonts w:cs="Times New Roman"/>
          <w:b/>
          <w:szCs w:val="20"/>
        </w:rPr>
      </w:pPr>
      <w:r w:rsidRPr="00CB47D6">
        <w:rPr>
          <w:rFonts w:cs="Times New Roman"/>
          <w:szCs w:val="20"/>
        </w:rPr>
        <w:t> </w:t>
      </w:r>
      <w:r w:rsidRPr="00215273">
        <w:rPr>
          <w:rFonts w:cs="Times New Roman"/>
          <w:b/>
          <w:szCs w:val="20"/>
        </w:rPr>
        <w:t>Содержание обучения в 5 классе.</w:t>
      </w:r>
    </w:p>
    <w:p w14:paraId="495FCF5A" w14:textId="50699A06" w:rsidR="008C1DF0" w:rsidRPr="00CB47D6" w:rsidRDefault="008C1DF0" w:rsidP="00215273">
      <w:pPr>
        <w:spacing w:after="0" w:line="240" w:lineRule="auto"/>
        <w:ind w:firstLine="720"/>
        <w:rPr>
          <w:rFonts w:cs="Times New Roman"/>
          <w:szCs w:val="20"/>
        </w:rPr>
      </w:pPr>
      <w:r w:rsidRPr="00CB47D6">
        <w:rPr>
          <w:rFonts w:cs="Times New Roman"/>
          <w:szCs w:val="20"/>
        </w:rPr>
        <w:t> Модуль № 1 «Декоративно-прикладное и народное искусство».</w:t>
      </w:r>
    </w:p>
    <w:p w14:paraId="7BA27E2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Общие сведения о декоративно-прикладном искусстве.</w:t>
      </w:r>
    </w:p>
    <w:p w14:paraId="23CE32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Декоративно-прикладное искусство и его виды. Декоративно-прикладное искусство и предметная среда жизни людей.</w:t>
      </w:r>
    </w:p>
    <w:p w14:paraId="3864CF0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Древние корни народного искусства.</w:t>
      </w:r>
    </w:p>
    <w:p w14:paraId="0E68547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Истоки образного языка декоративно-прикладного искусства. Традиционные образы народного (крестьянского) прикладного искусства.</w:t>
      </w:r>
    </w:p>
    <w:p w14:paraId="537CD67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Связь народного искусства с природой, бытом, трудом, верованиями и эпосом.</w:t>
      </w:r>
    </w:p>
    <w:p w14:paraId="773C2B0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природных материалов в строительстве и изготовлении предметов быта, их значение в характере труда и жи</w:t>
      </w:r>
      <w:r w:rsidRPr="00CB47D6">
        <w:rPr>
          <w:rFonts w:cs="Times New Roman"/>
          <w:szCs w:val="20"/>
        </w:rPr>
        <w:t>з</w:t>
      </w:r>
      <w:r w:rsidRPr="00CB47D6">
        <w:rPr>
          <w:rFonts w:cs="Times New Roman"/>
          <w:szCs w:val="20"/>
        </w:rPr>
        <w:t>ненного уклада.</w:t>
      </w:r>
    </w:p>
    <w:p w14:paraId="5A4CAF2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Образно-символический язык народного прикладного искусства.</w:t>
      </w:r>
    </w:p>
    <w:p w14:paraId="4AE8106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Знаки-символы традиционного крестьянского прикладного искусства.</w:t>
      </w:r>
    </w:p>
    <w:p w14:paraId="43CA4A2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28CD63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Убранство русской избы.</w:t>
      </w:r>
    </w:p>
    <w:p w14:paraId="3002364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Конструкция избы, единство красоты и пользы – функционального и символического – в её постройке и украшении.</w:t>
      </w:r>
    </w:p>
    <w:p w14:paraId="5FE9DE4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Символическое значение образов и мотивов в узорном убранстве русских изб. Картина мира в образном строе б</w:t>
      </w:r>
      <w:r w:rsidRPr="00CB47D6">
        <w:rPr>
          <w:rFonts w:cs="Times New Roman"/>
          <w:szCs w:val="20"/>
        </w:rPr>
        <w:t>ы</w:t>
      </w:r>
      <w:r w:rsidRPr="00CB47D6">
        <w:rPr>
          <w:rFonts w:cs="Times New Roman"/>
          <w:szCs w:val="20"/>
        </w:rPr>
        <w:t>тового крестьянского искусства.</w:t>
      </w:r>
    </w:p>
    <w:p w14:paraId="2A01D78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рисунков – эскизов орнаментального декора крестьянского дома.</w:t>
      </w:r>
    </w:p>
    <w:p w14:paraId="23B679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Устройство внутреннего пространства крестьянского дома.</w:t>
      </w:r>
    </w:p>
    <w:p w14:paraId="2A4D44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Декоративные элементы жилой среды.</w:t>
      </w:r>
    </w:p>
    <w:p w14:paraId="714BB4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05C80E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рисунков предметов народного быта, выявление мудрости их выразительной формы и орнаментал</w:t>
      </w:r>
      <w:r w:rsidRPr="00CB47D6">
        <w:rPr>
          <w:rFonts w:cs="Times New Roman"/>
          <w:szCs w:val="20"/>
        </w:rPr>
        <w:t>ь</w:t>
      </w:r>
      <w:r w:rsidRPr="00CB47D6">
        <w:rPr>
          <w:rFonts w:cs="Times New Roman"/>
          <w:szCs w:val="20"/>
        </w:rPr>
        <w:t>но-символического оформления.</w:t>
      </w:r>
    </w:p>
    <w:p w14:paraId="77CA6C5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Народный праздничный костюм.</w:t>
      </w:r>
    </w:p>
    <w:p w14:paraId="2BAB55E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Образный строй народного праздничного костюма – женского и мужского.</w:t>
      </w:r>
    </w:p>
    <w:p w14:paraId="670BFA7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Традиционная конструкция русского женского костюма – северорусский (сарафан) и южнорусский (понёва) вар</w:t>
      </w:r>
      <w:r w:rsidRPr="00CB47D6">
        <w:rPr>
          <w:rFonts w:cs="Times New Roman"/>
          <w:szCs w:val="20"/>
        </w:rPr>
        <w:t>и</w:t>
      </w:r>
      <w:r w:rsidRPr="00CB47D6">
        <w:rPr>
          <w:rFonts w:cs="Times New Roman"/>
          <w:szCs w:val="20"/>
        </w:rPr>
        <w:t>анты.</w:t>
      </w:r>
    </w:p>
    <w:p w14:paraId="5194051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Разнообразие форм и украшений народного праздничного костюма для различных регионов страны.</w:t>
      </w:r>
    </w:p>
    <w:p w14:paraId="3693173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3EF9C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A65515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Народные праздники и праздничные обряды как синтез всех видов народного творчества.</w:t>
      </w:r>
    </w:p>
    <w:p w14:paraId="7BEF98B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сюжетной композиции или участие в работе по созданию коллективного панно на тему традиций народных праздников.</w:t>
      </w:r>
    </w:p>
    <w:p w14:paraId="31C2208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Народные художественные промыслы.</w:t>
      </w:r>
    </w:p>
    <w:p w14:paraId="7F66037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и значение народных промыслов в современной жизни. Искусство и ремесло. Традиции культуры, особенные для каждого региона.</w:t>
      </w:r>
    </w:p>
    <w:p w14:paraId="079F460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Многообразие видов традиционных ремёсел и происхождение художественных промыслов народов России.</w:t>
      </w:r>
    </w:p>
    <w:p w14:paraId="044DEF3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Разнообразие материалов народных ремёсел и их связь с регионально-национальным бытом (дерево, береста, кер</w:t>
      </w:r>
      <w:r w:rsidRPr="00CB47D6">
        <w:rPr>
          <w:rFonts w:cs="Times New Roman"/>
          <w:szCs w:val="20"/>
        </w:rPr>
        <w:t>а</w:t>
      </w:r>
      <w:r w:rsidRPr="00CB47D6">
        <w:rPr>
          <w:rFonts w:cs="Times New Roman"/>
          <w:szCs w:val="20"/>
        </w:rPr>
        <w:t>мика, металл, кость, мех и кожа, шерсть и лён).</w:t>
      </w:r>
    </w:p>
    <w:p w14:paraId="3CDF73D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Традиционные древние образы в современных игрушках народных промыслов. Особенности цветового строя, о</w:t>
      </w:r>
      <w:r w:rsidRPr="00CB47D6">
        <w:rPr>
          <w:rFonts w:cs="Times New Roman"/>
          <w:szCs w:val="20"/>
        </w:rPr>
        <w:t>с</w:t>
      </w:r>
      <w:r w:rsidRPr="00CB47D6">
        <w:rPr>
          <w:rFonts w:cs="Times New Roman"/>
          <w:szCs w:val="20"/>
        </w:rPr>
        <w:t>новные орнаментальные элементы росписи филимоновской, дымковской, каргопольской игрушки. Местные промыслы и</w:t>
      </w:r>
      <w:r w:rsidRPr="00CB47D6">
        <w:rPr>
          <w:rFonts w:cs="Times New Roman"/>
          <w:szCs w:val="20"/>
        </w:rPr>
        <w:t>г</w:t>
      </w:r>
      <w:r w:rsidRPr="00CB47D6">
        <w:rPr>
          <w:rFonts w:cs="Times New Roman"/>
          <w:szCs w:val="20"/>
        </w:rPr>
        <w:t>рушек разных регионов страны.</w:t>
      </w:r>
    </w:p>
    <w:p w14:paraId="636CBF6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Создание эскиза игрушки по мотивам избранного промысла.</w:t>
      </w:r>
    </w:p>
    <w:p w14:paraId="5DF87FC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Роспись по дереву. Хохлома. Краткие сведения по истории хохломского промысла. Травный узор, «травка» – о</w:t>
      </w:r>
      <w:r w:rsidRPr="00CB47D6">
        <w:rPr>
          <w:rFonts w:cs="Times New Roman"/>
          <w:szCs w:val="20"/>
        </w:rPr>
        <w:t>с</w:t>
      </w:r>
      <w:r w:rsidRPr="00CB47D6">
        <w:rPr>
          <w:rFonts w:cs="Times New Roman"/>
          <w:szCs w:val="20"/>
        </w:rPr>
        <w:t>новной мотив хохломского орнамента. Связь с природой. Единство формы и декора в произведениях промысла. Последов</w:t>
      </w:r>
      <w:r w:rsidRPr="00CB47D6">
        <w:rPr>
          <w:rFonts w:cs="Times New Roman"/>
          <w:szCs w:val="20"/>
        </w:rPr>
        <w:t>а</w:t>
      </w:r>
      <w:r w:rsidRPr="00CB47D6">
        <w:rPr>
          <w:rFonts w:cs="Times New Roman"/>
          <w:szCs w:val="20"/>
        </w:rPr>
        <w:t>тельность выполнения травного орнамента. Праздничность изделий «золотой хохломы».</w:t>
      </w:r>
    </w:p>
    <w:p w14:paraId="214AE49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w:t>
      </w:r>
      <w:r w:rsidRPr="00CB47D6">
        <w:rPr>
          <w:rFonts w:cs="Times New Roman"/>
          <w:szCs w:val="20"/>
        </w:rPr>
        <w:t>о</w:t>
      </w:r>
      <w:r w:rsidRPr="00CB47D6">
        <w:rPr>
          <w:rFonts w:cs="Times New Roman"/>
          <w:szCs w:val="20"/>
        </w:rPr>
        <w:t>зиционные особенности городецкой росписи.</w:t>
      </w:r>
    </w:p>
    <w:p w14:paraId="512F380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w:t>
      </w:r>
      <w:r w:rsidRPr="00CB47D6">
        <w:rPr>
          <w:rFonts w:cs="Times New Roman"/>
          <w:szCs w:val="20"/>
        </w:rPr>
        <w:t>о</w:t>
      </w:r>
      <w:r w:rsidRPr="00CB47D6">
        <w:rPr>
          <w:rFonts w:cs="Times New Roman"/>
          <w:szCs w:val="20"/>
        </w:rPr>
        <w:t>четание пятна и линии.</w:t>
      </w:r>
    </w:p>
    <w:p w14:paraId="1B85954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EBD714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Древние традиции художественной обработки металла в разных регионах страны. Разнообразие назначения пре</w:t>
      </w:r>
      <w:r w:rsidRPr="00CB47D6">
        <w:rPr>
          <w:rFonts w:cs="Times New Roman"/>
          <w:szCs w:val="20"/>
        </w:rPr>
        <w:t>д</w:t>
      </w:r>
      <w:r w:rsidRPr="00CB47D6">
        <w:rPr>
          <w:rFonts w:cs="Times New Roman"/>
          <w:szCs w:val="20"/>
        </w:rPr>
        <w:t>метов и художественно-технических приёмов работы с металлом.</w:t>
      </w:r>
    </w:p>
    <w:p w14:paraId="74AEB2F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лаковой живописи: Палех, Федоскино, Холуй, Мстёра – роспись шкатулок, ларчиков, табакерок из п</w:t>
      </w:r>
      <w:r w:rsidRPr="00CB47D6">
        <w:rPr>
          <w:rFonts w:cs="Times New Roman"/>
          <w:szCs w:val="20"/>
        </w:rPr>
        <w:t>а</w:t>
      </w:r>
      <w:r w:rsidRPr="00CB47D6">
        <w:rPr>
          <w:rFonts w:cs="Times New Roman"/>
          <w:szCs w:val="20"/>
        </w:rPr>
        <w:t>пье-маше. Происхождение искусства лаковой миниатюры в России. Особенности стиля каждой школы. Роль искусства л</w:t>
      </w:r>
      <w:r w:rsidRPr="00CB47D6">
        <w:rPr>
          <w:rFonts w:cs="Times New Roman"/>
          <w:szCs w:val="20"/>
        </w:rPr>
        <w:t>а</w:t>
      </w:r>
      <w:r w:rsidRPr="00CB47D6">
        <w:rPr>
          <w:rFonts w:cs="Times New Roman"/>
          <w:szCs w:val="20"/>
        </w:rPr>
        <w:t>ковой миниатюры в сохранении и развитии традиций отечественной культуры.</w:t>
      </w:r>
    </w:p>
    <w:p w14:paraId="6D156EC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Мир сказок и легенд, примет и оберегов в творчестве мастеров художественных промыслов.</w:t>
      </w:r>
    </w:p>
    <w:p w14:paraId="6A486EA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Отражение в изделиях народных промыслов многообразия исторических, духовных и культурных традиций.</w:t>
      </w:r>
    </w:p>
    <w:p w14:paraId="77CB230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Народные художественные ремёсла и промыслы – материальные и духовные ценности, неотъемлемая часть кул</w:t>
      </w:r>
      <w:r w:rsidRPr="00CB47D6">
        <w:rPr>
          <w:rFonts w:cs="Times New Roman"/>
          <w:szCs w:val="20"/>
        </w:rPr>
        <w:t>ь</w:t>
      </w:r>
      <w:r w:rsidRPr="00CB47D6">
        <w:rPr>
          <w:rFonts w:cs="Times New Roman"/>
          <w:szCs w:val="20"/>
        </w:rPr>
        <w:t>турного наследия России.</w:t>
      </w:r>
    </w:p>
    <w:p w14:paraId="470C0CF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Декоративно-прикладное искусство в культуре разных эпох и народов.</w:t>
      </w:r>
    </w:p>
    <w:p w14:paraId="3459A9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декоративно-прикладного искусства в культуре древних цивилизаций.</w:t>
      </w:r>
    </w:p>
    <w:p w14:paraId="6ED060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Отражение в декоре мировоззрения эпохи, организации общества, традиций быта и ремесла, уклада жизни людей.</w:t>
      </w:r>
    </w:p>
    <w:p w14:paraId="4B005C6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Характерные признаки произведений декоративно-прикладного искусства, основные мотивы и символика орнаме</w:t>
      </w:r>
      <w:r w:rsidRPr="00CB47D6">
        <w:rPr>
          <w:rFonts w:cs="Times New Roman"/>
          <w:szCs w:val="20"/>
        </w:rPr>
        <w:t>н</w:t>
      </w:r>
      <w:r w:rsidRPr="00CB47D6">
        <w:rPr>
          <w:rFonts w:cs="Times New Roman"/>
          <w:szCs w:val="20"/>
        </w:rPr>
        <w:t>тов в культуре разных эпох.</w:t>
      </w:r>
    </w:p>
    <w:p w14:paraId="67E6E63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w:t>
      </w:r>
      <w:r w:rsidRPr="00CB47D6">
        <w:rPr>
          <w:rFonts w:cs="Times New Roman"/>
          <w:szCs w:val="20"/>
        </w:rPr>
        <w:t>н</w:t>
      </w:r>
      <w:r w:rsidRPr="00CB47D6">
        <w:rPr>
          <w:rFonts w:cs="Times New Roman"/>
          <w:szCs w:val="20"/>
        </w:rPr>
        <w:t>терьеров, предметов быта – в культуре разных эпох.</w:t>
      </w:r>
    </w:p>
    <w:p w14:paraId="201AA84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Декоративно-прикладное искусство в жизни современного человека.</w:t>
      </w:r>
    </w:p>
    <w:p w14:paraId="39B716B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FEE6F2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Символический знак в современной жизни: эмблема, логотип, указующий или декоративный знак.</w:t>
      </w:r>
    </w:p>
    <w:p w14:paraId="392ADF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3CC8F05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Декор на улицах и декор помещений. Декор праздничный и повседневный. Праздничное оформление школы.</w:t>
      </w:r>
    </w:p>
    <w:p w14:paraId="03B85056" w14:textId="7E46ACFF" w:rsidR="008C1DF0" w:rsidRPr="00215273" w:rsidRDefault="008C1DF0" w:rsidP="00215273">
      <w:pPr>
        <w:spacing w:after="0" w:line="240" w:lineRule="auto"/>
        <w:ind w:firstLine="720"/>
        <w:rPr>
          <w:rFonts w:cs="Times New Roman"/>
          <w:b/>
          <w:szCs w:val="20"/>
        </w:rPr>
      </w:pPr>
      <w:r w:rsidRPr="00215273">
        <w:rPr>
          <w:rFonts w:cs="Times New Roman"/>
          <w:b/>
          <w:szCs w:val="20"/>
        </w:rPr>
        <w:t xml:space="preserve"> Содержание обучения в 6 классе.</w:t>
      </w:r>
    </w:p>
    <w:p w14:paraId="50EE9EDA" w14:textId="7867A426" w:rsidR="008C1DF0" w:rsidRPr="00CB47D6" w:rsidRDefault="008C1DF0" w:rsidP="00215273">
      <w:pPr>
        <w:spacing w:after="0" w:line="240" w:lineRule="auto"/>
        <w:ind w:firstLine="720"/>
        <w:rPr>
          <w:rFonts w:cs="Times New Roman"/>
          <w:szCs w:val="20"/>
        </w:rPr>
      </w:pPr>
      <w:r w:rsidRPr="00CB47D6">
        <w:rPr>
          <w:rFonts w:cs="Times New Roman"/>
          <w:szCs w:val="20"/>
        </w:rPr>
        <w:t> Модуль № 2 «Живопись, графика, скульптура».</w:t>
      </w:r>
    </w:p>
    <w:p w14:paraId="6D50E01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Общие сведения о видах искусства.</w:t>
      </w:r>
    </w:p>
    <w:p w14:paraId="52B1DCD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Пространственные и временные виды искусства.</w:t>
      </w:r>
    </w:p>
    <w:p w14:paraId="0C7157E8"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Изобразительные, конструктивные и декоративные виды пространственных искусств, их место и назначение в жизни людей.</w:t>
      </w:r>
    </w:p>
    <w:p w14:paraId="73461D2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Основные виды живописи, графики и скульптуры. Художник и зритель: зрительские умения, знания и творчество зрителя.</w:t>
      </w:r>
    </w:p>
    <w:p w14:paraId="63D9FC2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Язык изобразительного искусства и его выразительные средства.</w:t>
      </w:r>
    </w:p>
    <w:p w14:paraId="3CAC001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Живописные, графические и скульптурные художественные материалы, их особые свойства.</w:t>
      </w:r>
    </w:p>
    <w:p w14:paraId="2D8B957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Рисунок – основа изобразительного искусства и мастерства художника.</w:t>
      </w:r>
    </w:p>
    <w:p w14:paraId="5EF1074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Виды рисунка: зарисовка, набросок, учебный рисунок и творческий рисунок.</w:t>
      </w:r>
    </w:p>
    <w:p w14:paraId="5FB06EC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Навыки размещения рисунка в листе, выбор формата.</w:t>
      </w:r>
    </w:p>
    <w:p w14:paraId="0E97AA0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Начальные умения рисунка с натуры. Зарисовки простых предметов.</w:t>
      </w:r>
    </w:p>
    <w:p w14:paraId="6B62BC8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Линейные графические рисунки и наброски. Тон и тональные отношения: тёмное – светлое.</w:t>
      </w:r>
    </w:p>
    <w:p w14:paraId="45E7C6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Ритм и ритмическая организация плоскости листа.</w:t>
      </w:r>
    </w:p>
    <w:p w14:paraId="67B6607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Основы цветоведения: понятие цвета в художественной деятельности, физическая основа цвета, цветовой круг, о</w:t>
      </w:r>
      <w:r w:rsidRPr="00CB47D6">
        <w:rPr>
          <w:rFonts w:cs="Times New Roman"/>
          <w:szCs w:val="20"/>
        </w:rPr>
        <w:t>с</w:t>
      </w:r>
      <w:r w:rsidRPr="00CB47D6">
        <w:rPr>
          <w:rFonts w:cs="Times New Roman"/>
          <w:szCs w:val="20"/>
        </w:rPr>
        <w:t>новные и составные цвета, дополнительные цвета.</w:t>
      </w:r>
    </w:p>
    <w:p w14:paraId="5AA03B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Цвет как выразительное средство в изобразительном искусстве: холодный и тёплый цвет, понятие цветовых отн</w:t>
      </w:r>
      <w:r w:rsidRPr="00CB47D6">
        <w:rPr>
          <w:rFonts w:cs="Times New Roman"/>
          <w:szCs w:val="20"/>
        </w:rPr>
        <w:t>о</w:t>
      </w:r>
      <w:r w:rsidRPr="00CB47D6">
        <w:rPr>
          <w:rFonts w:cs="Times New Roman"/>
          <w:szCs w:val="20"/>
        </w:rPr>
        <w:t>шений; колорит в живописи.</w:t>
      </w:r>
    </w:p>
    <w:p w14:paraId="5027ECD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6B66DC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Жанры изобразительного искусства.</w:t>
      </w:r>
    </w:p>
    <w:p w14:paraId="3F9DDAB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Жанровая система в изобразительном искусстве как инструмент для сравнения и анализа произведений изобраз</w:t>
      </w:r>
      <w:r w:rsidRPr="00CB47D6">
        <w:rPr>
          <w:rFonts w:cs="Times New Roman"/>
          <w:szCs w:val="20"/>
        </w:rPr>
        <w:t>и</w:t>
      </w:r>
      <w:r w:rsidRPr="00CB47D6">
        <w:rPr>
          <w:rFonts w:cs="Times New Roman"/>
          <w:szCs w:val="20"/>
        </w:rPr>
        <w:t>тельного искусства.</w:t>
      </w:r>
    </w:p>
    <w:p w14:paraId="25DD32A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Предмет изображения, сюжет и содержание произведения изобразительного искусства.</w:t>
      </w:r>
    </w:p>
    <w:p w14:paraId="31ED91D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Натюрморт.</w:t>
      </w:r>
    </w:p>
    <w:p w14:paraId="020045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Изображение предметного мира в изобразительном искусстве и появление жанра натюрморта в европейском и от</w:t>
      </w:r>
      <w:r w:rsidRPr="00CB47D6">
        <w:rPr>
          <w:rFonts w:cs="Times New Roman"/>
          <w:szCs w:val="20"/>
        </w:rPr>
        <w:t>е</w:t>
      </w:r>
      <w:r w:rsidRPr="00CB47D6">
        <w:rPr>
          <w:rFonts w:cs="Times New Roman"/>
          <w:szCs w:val="20"/>
        </w:rPr>
        <w:t>чественном искусстве.</w:t>
      </w:r>
    </w:p>
    <w:p w14:paraId="5F70CD7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Основы графической грамоты: правила объёмного изображения предметов на плоскости.</w:t>
      </w:r>
    </w:p>
    <w:p w14:paraId="0587CE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Линейное построение предмета в пространстве: линия горизонта, точка зрения и точка схода, правила перспективных сокращений.</w:t>
      </w:r>
    </w:p>
    <w:p w14:paraId="4603A4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Изображение окружности в перспективе.</w:t>
      </w:r>
    </w:p>
    <w:p w14:paraId="14C0A0B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Рисование геометрических тел на основе правил линейной перспективы.</w:t>
      </w:r>
    </w:p>
    <w:p w14:paraId="3CE142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Сложная пространственная форма и выявление её конструкции.</w:t>
      </w:r>
    </w:p>
    <w:p w14:paraId="28BA417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Рисунок сложной формы предмета как соотношение простых геометрических фигур.</w:t>
      </w:r>
    </w:p>
    <w:p w14:paraId="0C6D7D5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Линейный рисунок конструкции из нескольких геометрических тел.</w:t>
      </w:r>
    </w:p>
    <w:p w14:paraId="5F6E650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92658A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Рисунок натюрморта графическими материалами с натуры или по представлению.</w:t>
      </w:r>
    </w:p>
    <w:p w14:paraId="3F2468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Творческий натюрморт в графике. Произведения художников-графиков. Особенности графических техник. Печатная графика.</w:t>
      </w:r>
    </w:p>
    <w:p w14:paraId="72CA8C5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Живописное изображение натюрморта. Цвет в натюрмортах европейских и отечественных живописцев. Опыт с</w:t>
      </w:r>
      <w:r w:rsidRPr="00CB47D6">
        <w:rPr>
          <w:rFonts w:cs="Times New Roman"/>
          <w:szCs w:val="20"/>
        </w:rPr>
        <w:t>о</w:t>
      </w:r>
      <w:r w:rsidRPr="00CB47D6">
        <w:rPr>
          <w:rFonts w:cs="Times New Roman"/>
          <w:szCs w:val="20"/>
        </w:rPr>
        <w:t>здания живописного натюрморта.</w:t>
      </w:r>
    </w:p>
    <w:p w14:paraId="5F7686C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Портрет.</w:t>
      </w:r>
    </w:p>
    <w:p w14:paraId="611E2B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D8831E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Великие портретисты в европейском искусстве.</w:t>
      </w:r>
    </w:p>
    <w:p w14:paraId="4CEF99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Особенности развития портретного жанра в отечественном искусстве. Великие портретисты в русской живописи.</w:t>
      </w:r>
    </w:p>
    <w:p w14:paraId="1EDDC60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Парадный и камерный портрет в живописи.</w:t>
      </w:r>
    </w:p>
    <w:p w14:paraId="3D022BA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Особенности развития жанра портрета в искусстве ХХ в. – отечественном и европейском.</w:t>
      </w:r>
    </w:p>
    <w:p w14:paraId="175128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Построение головы человека, основные пропорции лица, соотношение лицевой и черепной частей головы.</w:t>
      </w:r>
    </w:p>
    <w:p w14:paraId="1F8C260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E9C68E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освещения головы при создании портретного образа.</w:t>
      </w:r>
    </w:p>
    <w:p w14:paraId="31708DB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Свет и тень в изображении головы человека.</w:t>
      </w:r>
    </w:p>
    <w:p w14:paraId="45F9FA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Портрет в скульптуре.</w:t>
      </w:r>
    </w:p>
    <w:p w14:paraId="220909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Выражение характера человека, его социального положения и образа эпохи в скульптурном портрете.</w:t>
      </w:r>
    </w:p>
    <w:p w14:paraId="4FD0A89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Значение свойств художественных материалов в создании скульптурного портрета.</w:t>
      </w:r>
    </w:p>
    <w:p w14:paraId="12E1855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Живописное изображение портрета. Роль цвета в живописном портретном образе в произведениях выдающихся живописцев.</w:t>
      </w:r>
    </w:p>
    <w:p w14:paraId="70C579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Опыт работы над созданием живописного портрета.</w:t>
      </w:r>
    </w:p>
    <w:p w14:paraId="62E2733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Пейзаж.</w:t>
      </w:r>
    </w:p>
    <w:p w14:paraId="246A55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Особенности изображения пространства в эпоху Древнего мира, в средневековом искусстве и в эпоху Возрождения.</w:t>
      </w:r>
    </w:p>
    <w:p w14:paraId="1E4F9DA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Правила построения линейной перспективы в изображении пространства.</w:t>
      </w:r>
    </w:p>
    <w:p w14:paraId="6F6046B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Правила воздушной перспективы, построения переднего, среднего и дальнего планов при изображении пейзажа.</w:t>
      </w:r>
    </w:p>
    <w:p w14:paraId="5B85D1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Особенности изображения разных состояний природы и её освещения. Романтический пейзаж. Морские пейзажи И. Айвазовского.</w:t>
      </w:r>
    </w:p>
    <w:p w14:paraId="37B06D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Особенности изображения природы в творчестве импрессионистов и постимпрессионистов. Представления о пл</w:t>
      </w:r>
      <w:r w:rsidRPr="00CB47D6">
        <w:rPr>
          <w:rFonts w:cs="Times New Roman"/>
          <w:szCs w:val="20"/>
        </w:rPr>
        <w:t>е</w:t>
      </w:r>
      <w:r w:rsidRPr="00CB47D6">
        <w:rPr>
          <w:rFonts w:cs="Times New Roman"/>
          <w:szCs w:val="20"/>
        </w:rPr>
        <w:t>нэрной живописи и колористической изменчивости состояний природы.</w:t>
      </w:r>
    </w:p>
    <w:p w14:paraId="0676176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B6BCEDC"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1EBB9F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Творческий опыт в создании композиционного живописного пейзажа своей Родины.</w:t>
      </w:r>
    </w:p>
    <w:p w14:paraId="7B4A36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909BF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Графические зарисовки и графическая композиция на темы окружающей природы.</w:t>
      </w:r>
    </w:p>
    <w:p w14:paraId="3603DBA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Городской пейзаж в творчестве мастеров искусства. Многообразие в понимании образа города.</w:t>
      </w:r>
    </w:p>
    <w:p w14:paraId="4D0D72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7E7B4E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Опыт изображения городского пейзажа. Наблюдательная перспектива и ритмическая организация плоскости изо</w:t>
      </w:r>
      <w:r w:rsidRPr="00CB47D6">
        <w:rPr>
          <w:rFonts w:cs="Times New Roman"/>
          <w:szCs w:val="20"/>
        </w:rPr>
        <w:t>б</w:t>
      </w:r>
      <w:r w:rsidRPr="00CB47D6">
        <w:rPr>
          <w:rFonts w:cs="Times New Roman"/>
          <w:szCs w:val="20"/>
        </w:rPr>
        <w:t>ражения.</w:t>
      </w:r>
    </w:p>
    <w:p w14:paraId="2F1367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Бытовой жанр в изобразительном искусстве.</w:t>
      </w:r>
    </w:p>
    <w:p w14:paraId="16725B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Изображение труда и бытовой жизни людей в традициях искусства разных эпох. Значение художественного изо</w:t>
      </w:r>
      <w:r w:rsidRPr="00CB47D6">
        <w:rPr>
          <w:rFonts w:cs="Times New Roman"/>
          <w:szCs w:val="20"/>
        </w:rPr>
        <w:t>б</w:t>
      </w:r>
      <w:r w:rsidRPr="00CB47D6">
        <w:rPr>
          <w:rFonts w:cs="Times New Roman"/>
          <w:szCs w:val="20"/>
        </w:rPr>
        <w:t>ражения бытовой жизни людей в понимании истории человечества и современной жизни.</w:t>
      </w:r>
    </w:p>
    <w:p w14:paraId="3C3FF1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C338B7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07B42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Исторический жанр в изобразительном искусстве.</w:t>
      </w:r>
    </w:p>
    <w:p w14:paraId="73A0FD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Историческая тема в искусстве как изображение наиболее значительных событий в жизни общества.</w:t>
      </w:r>
    </w:p>
    <w:p w14:paraId="02396E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04A0CB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Историческая картина в русском искусстве XIX в. и её особое место в развитии отечественной культуры.</w:t>
      </w:r>
    </w:p>
    <w:p w14:paraId="63D79D6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Картина К. Брюллова «Последний день Помпеи», исторические картины в творчестве В. Сурикова и других. Ист</w:t>
      </w:r>
      <w:r w:rsidRPr="00CB47D6">
        <w:rPr>
          <w:rFonts w:cs="Times New Roman"/>
          <w:szCs w:val="20"/>
        </w:rPr>
        <w:t>о</w:t>
      </w:r>
      <w:r w:rsidRPr="00CB47D6">
        <w:rPr>
          <w:rFonts w:cs="Times New Roman"/>
          <w:szCs w:val="20"/>
        </w:rPr>
        <w:t>рический образ России в картинах ХХ в.</w:t>
      </w:r>
    </w:p>
    <w:p w14:paraId="61BE7B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382394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Разработка эскизов композиции на историческую тему с использованием собранного материала по задуманному сюжету.</w:t>
      </w:r>
    </w:p>
    <w:p w14:paraId="15DCE13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Библейские темы в изобразительном искусстве.</w:t>
      </w:r>
    </w:p>
    <w:p w14:paraId="55B8D53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Исторические картины на библейские темы: место и значение сюжетов Священной истории в европейской культуре.</w:t>
      </w:r>
    </w:p>
    <w:p w14:paraId="2ED7AD5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Вечные темы и их нравственное и духовно-ценностное выражение как «духовная ось», соединяющая жизненные позиции разных поколений.</w:t>
      </w:r>
    </w:p>
    <w:p w14:paraId="2320C13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3AA104B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Великие русские иконописцы: духовный свет икон Андрея Рублёва, Феофана Грека, Дионисия.</w:t>
      </w:r>
    </w:p>
    <w:p w14:paraId="4E3EC0F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 над эскизом сюжетной композиции.</w:t>
      </w:r>
    </w:p>
    <w:p w14:paraId="587E81F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и значение изобразительного искусства в жизни людей: образ мира в изобразительном искусстве.</w:t>
      </w:r>
    </w:p>
    <w:p w14:paraId="084C3188" w14:textId="3B114D33" w:rsidR="008C1DF0" w:rsidRPr="00215273" w:rsidRDefault="008C1DF0" w:rsidP="00215273">
      <w:pPr>
        <w:spacing w:after="0" w:line="240" w:lineRule="auto"/>
        <w:ind w:firstLine="720"/>
        <w:rPr>
          <w:rFonts w:cs="Times New Roman"/>
          <w:b/>
          <w:szCs w:val="20"/>
        </w:rPr>
      </w:pPr>
      <w:r w:rsidRPr="00CB47D6">
        <w:rPr>
          <w:rFonts w:cs="Times New Roman"/>
          <w:szCs w:val="20"/>
        </w:rPr>
        <w:t xml:space="preserve"> </w:t>
      </w:r>
      <w:r w:rsidRPr="00215273">
        <w:rPr>
          <w:rFonts w:cs="Times New Roman"/>
          <w:b/>
          <w:szCs w:val="20"/>
        </w:rPr>
        <w:t>Содержание обучения в 7 классе.</w:t>
      </w:r>
    </w:p>
    <w:p w14:paraId="6E14D13F" w14:textId="72BFA6FE" w:rsidR="008C1DF0" w:rsidRPr="00CB47D6" w:rsidRDefault="008C1DF0" w:rsidP="00747AC8">
      <w:pPr>
        <w:tabs>
          <w:tab w:val="left" w:pos="6674"/>
        </w:tabs>
        <w:spacing w:after="0" w:line="240" w:lineRule="auto"/>
        <w:ind w:firstLine="709"/>
        <w:rPr>
          <w:rFonts w:cs="Times New Roman"/>
          <w:szCs w:val="20"/>
        </w:rPr>
      </w:pPr>
      <w:r w:rsidRPr="00CB47D6">
        <w:rPr>
          <w:rFonts w:cs="Times New Roman"/>
          <w:szCs w:val="20"/>
        </w:rPr>
        <w:t> Модуль № 3 «Архитектура и дизайн».</w:t>
      </w:r>
      <w:r w:rsidRPr="00CB47D6">
        <w:rPr>
          <w:rFonts w:cs="Times New Roman"/>
          <w:szCs w:val="20"/>
        </w:rPr>
        <w:tab/>
      </w:r>
    </w:p>
    <w:p w14:paraId="2FAC49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Архитектура и дизайн – искусства художественной постройки – конструктивные искусства.</w:t>
      </w:r>
    </w:p>
    <w:p w14:paraId="7F8BED9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Дизайн и архитектура как создатели «второй природы» – предметно-пространственной среды жизни людей.</w:t>
      </w:r>
    </w:p>
    <w:p w14:paraId="3626A80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Функциональность предметно-пространственной среды и выражение в ней мировосприятия, духовно-ценностных позиций общества.</w:t>
      </w:r>
    </w:p>
    <w:p w14:paraId="0407E24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Материальная культура человечества как уникальная информация о жизни людей в разные исторические эпохи.</w:t>
      </w:r>
    </w:p>
    <w:p w14:paraId="3D81060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архитектуры в понимании человеком своей идентичности. Задачи сохранения культурного наследия и приро</w:t>
      </w:r>
      <w:r w:rsidRPr="00CB47D6">
        <w:rPr>
          <w:rFonts w:cs="Times New Roman"/>
          <w:szCs w:val="20"/>
        </w:rPr>
        <w:t>д</w:t>
      </w:r>
      <w:r w:rsidRPr="00CB47D6">
        <w:rPr>
          <w:rFonts w:cs="Times New Roman"/>
          <w:szCs w:val="20"/>
        </w:rPr>
        <w:t>ного ландшафта.</w:t>
      </w:r>
    </w:p>
    <w:p w14:paraId="19D015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Возникновение архитектуры и дизайна на разных этапах общественного развития. Единство функционального и х</w:t>
      </w:r>
      <w:r w:rsidRPr="00CB47D6">
        <w:rPr>
          <w:rFonts w:cs="Times New Roman"/>
          <w:szCs w:val="20"/>
        </w:rPr>
        <w:t>у</w:t>
      </w:r>
      <w:r w:rsidRPr="00CB47D6">
        <w:rPr>
          <w:rFonts w:cs="Times New Roman"/>
          <w:szCs w:val="20"/>
        </w:rPr>
        <w:t>дожественного – целесообразности и красоты.</w:t>
      </w:r>
    </w:p>
    <w:p w14:paraId="5EC37E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Графический дизайн.</w:t>
      </w:r>
    </w:p>
    <w:p w14:paraId="0CC63C7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Композиция как основа реализации замысла в любой творческой деятельности. Основы формальной композиции в конструктивных искусствах.</w:t>
      </w:r>
    </w:p>
    <w:p w14:paraId="2C097E7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Элементы композиции в графическом дизайне: пятно, линия, цвет, буква, текст и изображение.</w:t>
      </w:r>
    </w:p>
    <w:p w14:paraId="0346472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Формальная композиция как композиционное построение на основе сочетания геометрических фигур, без предме</w:t>
      </w:r>
      <w:r w:rsidRPr="00CB47D6">
        <w:rPr>
          <w:rFonts w:cs="Times New Roman"/>
          <w:szCs w:val="20"/>
        </w:rPr>
        <w:t>т</w:t>
      </w:r>
      <w:r w:rsidRPr="00CB47D6">
        <w:rPr>
          <w:rFonts w:cs="Times New Roman"/>
          <w:szCs w:val="20"/>
        </w:rPr>
        <w:t>ного содержания.</w:t>
      </w:r>
    </w:p>
    <w:p w14:paraId="3A251A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Основные свойства композиции: целостность и соподчинённость элементов.</w:t>
      </w:r>
    </w:p>
    <w:p w14:paraId="3C79976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FB324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Практические упражнения по созданию композиции с вариативным ритмическим расположением геометрических фигур на плоскости.</w:t>
      </w:r>
    </w:p>
    <w:p w14:paraId="368C8F5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цвета в организации композиционного пространства. Функциональные задачи цвета в конструктивных иску</w:t>
      </w:r>
      <w:r w:rsidRPr="00CB47D6">
        <w:rPr>
          <w:rFonts w:cs="Times New Roman"/>
          <w:szCs w:val="20"/>
        </w:rPr>
        <w:t>с</w:t>
      </w:r>
      <w:r w:rsidRPr="00CB47D6">
        <w:rPr>
          <w:rFonts w:cs="Times New Roman"/>
          <w:szCs w:val="20"/>
        </w:rPr>
        <w:t>ствах.</w:t>
      </w:r>
    </w:p>
    <w:p w14:paraId="496460C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Цвет и законы колористики. Применение локального цвета. Цветовой акцент, ритм цветовых форм, доминанта.</w:t>
      </w:r>
    </w:p>
    <w:p w14:paraId="2AE0F65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Шрифты и шрифтовая композиция в графическом дизайне. Форма буквы как изобразительно-смысловой символ.</w:t>
      </w:r>
    </w:p>
    <w:p w14:paraId="1357A88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Шрифт и содержание текста. Стилизация шрифта.</w:t>
      </w:r>
    </w:p>
    <w:p w14:paraId="24E9D22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Типографика. Понимание типографской строки как элемента плоскостной композиции.</w:t>
      </w:r>
    </w:p>
    <w:p w14:paraId="392F42E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аналитических и практических работ по теме «Буква – изобразительный элемент композиции».</w:t>
      </w:r>
    </w:p>
    <w:p w14:paraId="6527A9D5"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14:paraId="3DAB368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Композиционные основы макетирования в графическом дизайне при соединении текста и изображения.</w:t>
      </w:r>
    </w:p>
    <w:p w14:paraId="6C56E2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плаката. Синтез слова и изображения. Изобразительный язык плаката. Композиционный монтаж изобр</w:t>
      </w:r>
      <w:r w:rsidRPr="00CB47D6">
        <w:rPr>
          <w:rFonts w:cs="Times New Roman"/>
          <w:szCs w:val="20"/>
        </w:rPr>
        <w:t>а</w:t>
      </w:r>
      <w:r w:rsidRPr="00CB47D6">
        <w:rPr>
          <w:rFonts w:cs="Times New Roman"/>
          <w:szCs w:val="20"/>
        </w:rPr>
        <w:t>жения и текста в плакате, рекламе, поздравительной открытке.</w:t>
      </w:r>
    </w:p>
    <w:p w14:paraId="5C47E0E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Многообразие форм графического дизайна. Дизайн книги и журнала. Элементы, составляющие конструкцию и х</w:t>
      </w:r>
      <w:r w:rsidRPr="00CB47D6">
        <w:rPr>
          <w:rFonts w:cs="Times New Roman"/>
          <w:szCs w:val="20"/>
        </w:rPr>
        <w:t>у</w:t>
      </w:r>
      <w:r w:rsidRPr="00CB47D6">
        <w:rPr>
          <w:rFonts w:cs="Times New Roman"/>
          <w:szCs w:val="20"/>
        </w:rPr>
        <w:t>дожественное оформление книги, журнала.</w:t>
      </w:r>
    </w:p>
    <w:p w14:paraId="4C8C300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Макет разворота книги или журнала по выбранной теме в виде коллажа или на основе компьютерных программ.</w:t>
      </w:r>
    </w:p>
    <w:p w14:paraId="391B26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Макетирование объёмно-пространственных композиций.</w:t>
      </w:r>
    </w:p>
    <w:p w14:paraId="61AC71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F87114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Макетирование. Введение в макет понятия рельефа местности и способы его обозначения на макете.</w:t>
      </w:r>
    </w:p>
    <w:p w14:paraId="6BAD8AC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BB10B6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20EF02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Понятие тектоники как выражение в художественной форме конструктивной сущности сооружения и логики ко</w:t>
      </w:r>
      <w:r w:rsidRPr="00CB47D6">
        <w:rPr>
          <w:rFonts w:cs="Times New Roman"/>
          <w:szCs w:val="20"/>
        </w:rPr>
        <w:t>н</w:t>
      </w:r>
      <w:r w:rsidRPr="00CB47D6">
        <w:rPr>
          <w:rFonts w:cs="Times New Roman"/>
          <w:szCs w:val="20"/>
        </w:rPr>
        <w:t>структивного соотношения его частей.</w:t>
      </w:r>
    </w:p>
    <w:p w14:paraId="221F75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2BF7732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Многообразие предметного мира, создаваемого человеком. Функция вещи и её форма. Образ времени в предметах, создаваемых человеком.</w:t>
      </w:r>
    </w:p>
    <w:p w14:paraId="4F0930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Дизайн предмета как искусство и социальное проектирование. Анализ формы через выявление сочетающихся объ</w:t>
      </w:r>
      <w:r w:rsidRPr="00CB47D6">
        <w:rPr>
          <w:rFonts w:cs="Times New Roman"/>
          <w:szCs w:val="20"/>
        </w:rPr>
        <w:t>ё</w:t>
      </w:r>
      <w:r w:rsidRPr="00CB47D6">
        <w:rPr>
          <w:rFonts w:cs="Times New Roman"/>
          <w:szCs w:val="20"/>
        </w:rPr>
        <w:t>мов. Красота – наиболее полное выявление функции предмета. Влияние развития технологий и материалов на изменение формы предмета.</w:t>
      </w:r>
    </w:p>
    <w:p w14:paraId="2E8FD0D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аналитических зарисовок форм бытовых предметов.</w:t>
      </w:r>
    </w:p>
    <w:p w14:paraId="5E4BCF8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Творческое проектирование предметов быта с определением их функций и материала изготовления.</w:t>
      </w:r>
    </w:p>
    <w:p w14:paraId="1D6443F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A8FDB6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Конструирование объектов дизайна или архитектурное макетирование с использованием цвета.</w:t>
      </w:r>
    </w:p>
    <w:p w14:paraId="6BE0F0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Социальное значение дизайна и архитектуры как среды жизни человека.</w:t>
      </w:r>
    </w:p>
    <w:p w14:paraId="2F7B639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w:t>
      </w:r>
      <w:r w:rsidRPr="00CB47D6">
        <w:rPr>
          <w:rFonts w:cs="Times New Roman"/>
          <w:szCs w:val="20"/>
        </w:rPr>
        <w:t>з</w:t>
      </w:r>
      <w:r w:rsidRPr="00CB47D6">
        <w:rPr>
          <w:rFonts w:cs="Times New Roman"/>
          <w:szCs w:val="20"/>
        </w:rPr>
        <w:t>но-стилевого языка архитектуры как этапов духовной, художественной и материальной культуры разных народов и эпох.</w:t>
      </w:r>
    </w:p>
    <w:p w14:paraId="2BA9813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Архитектура народного жилища, храмовая архитектура, частный дом в предметно-пространственной среде жизни разных народов.</w:t>
      </w:r>
    </w:p>
    <w:p w14:paraId="20CFB6A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B9F3F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Пути развития современной архитектуры и дизайна: город сегодня и завтра.</w:t>
      </w:r>
    </w:p>
    <w:p w14:paraId="074FE2E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EC0904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C6B13B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Пространство городской среды. Исторические формы планировки городской среды и их связь с образом жизни л</w:t>
      </w:r>
      <w:r w:rsidRPr="00CB47D6">
        <w:rPr>
          <w:rFonts w:cs="Times New Roman"/>
          <w:szCs w:val="20"/>
        </w:rPr>
        <w:t>ю</w:t>
      </w:r>
      <w:r w:rsidRPr="00CB47D6">
        <w:rPr>
          <w:rFonts w:cs="Times New Roman"/>
          <w:szCs w:val="20"/>
        </w:rPr>
        <w:t>дей.</w:t>
      </w:r>
    </w:p>
    <w:p w14:paraId="12E0F26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цвета в формировании пространства. Схема-планировка и реальность.</w:t>
      </w:r>
    </w:p>
    <w:p w14:paraId="5ABF605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Современные поиски новой эстетики в градостроительстве. Выполнение практических работ по теме «Образ совр</w:t>
      </w:r>
      <w:r w:rsidRPr="00CB47D6">
        <w:rPr>
          <w:rFonts w:cs="Times New Roman"/>
          <w:szCs w:val="20"/>
        </w:rPr>
        <w:t>е</w:t>
      </w:r>
      <w:r w:rsidRPr="00CB47D6">
        <w:rPr>
          <w:rFonts w:cs="Times New Roman"/>
          <w:szCs w:val="20"/>
        </w:rPr>
        <w:t>менного города и архитектурного стиля будущего»: фотоколлажа или фантазийной зарисовки города будущего.</w:t>
      </w:r>
    </w:p>
    <w:p w14:paraId="7ADF88B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C8C237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739E1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27D7D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3550B5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Интерьер и предметный мир в доме. Назначение помещения и построение его интерьера. Дизайн пространстве</w:t>
      </w:r>
      <w:r w:rsidRPr="00CB47D6">
        <w:rPr>
          <w:rFonts w:cs="Times New Roman"/>
          <w:szCs w:val="20"/>
        </w:rPr>
        <w:t>н</w:t>
      </w:r>
      <w:r w:rsidRPr="00CB47D6">
        <w:rPr>
          <w:rFonts w:cs="Times New Roman"/>
          <w:szCs w:val="20"/>
        </w:rPr>
        <w:t>но-предметной среды интерьера.</w:t>
      </w:r>
    </w:p>
    <w:p w14:paraId="70A120C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Образно-стилевое единство материальной культуры каждой эпохи. Интерьер как отражение стиля жизни его хозяев.</w:t>
      </w:r>
    </w:p>
    <w:p w14:paraId="7073957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Зонирование интерьера – создание многофункционального пространства. Отделочные материалы, введение фактуры и цвета в интерьер.</w:t>
      </w:r>
    </w:p>
    <w:p w14:paraId="1D3ABE5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Интерьеры общественных зданий (театр, кафе, вокзал, офис, школа).</w:t>
      </w:r>
    </w:p>
    <w:p w14:paraId="71A4F9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0F2712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Организация архитектурно-ландшафтного пространства. Город в единстве с ландшафтно-парковой средой.</w:t>
      </w:r>
    </w:p>
    <w:p w14:paraId="4FED0AA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Основные школы ландшафтного дизайна. Особенности ландшафта русской усадебной территории и задачи сохр</w:t>
      </w:r>
      <w:r w:rsidRPr="00CB47D6">
        <w:rPr>
          <w:rFonts w:cs="Times New Roman"/>
          <w:szCs w:val="20"/>
        </w:rPr>
        <w:t>а</w:t>
      </w:r>
      <w:r w:rsidRPr="00CB47D6">
        <w:rPr>
          <w:rFonts w:cs="Times New Roman"/>
          <w:szCs w:val="20"/>
        </w:rPr>
        <w:t>нения исторического наследия. Традиции графического языка ландшафтных проектов.</w:t>
      </w:r>
    </w:p>
    <w:p w14:paraId="53BE050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дизайн-проекта территории парка или приусадебного участка в виде схемы-чертежа.</w:t>
      </w:r>
    </w:p>
    <w:p w14:paraId="3BD2BF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Единство эстетического и функционального в объёмнопространственной организации среды жизнедеятельности людей.</w:t>
      </w:r>
    </w:p>
    <w:p w14:paraId="1F0A281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 человека и индивидуальное проектирование.</w:t>
      </w:r>
    </w:p>
    <w:p w14:paraId="63B0948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83E01C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Проектные работы по созданию облика частного дома, комнаты и сада. Дизайн предметной среды в интерьере час</w:t>
      </w:r>
      <w:r w:rsidRPr="00CB47D6">
        <w:rPr>
          <w:rFonts w:cs="Times New Roman"/>
          <w:szCs w:val="20"/>
        </w:rPr>
        <w:t>т</w:t>
      </w:r>
      <w:r w:rsidRPr="00CB47D6">
        <w:rPr>
          <w:rFonts w:cs="Times New Roman"/>
          <w:szCs w:val="20"/>
        </w:rPr>
        <w:t>ного дома. Мода и культура как параметры создания собственного костюма или комплекта одежды.</w:t>
      </w:r>
    </w:p>
    <w:p w14:paraId="4DD67B1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83C243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64691D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Выполнение практических творческих эскизов по теме «Дизайн современной одежды».</w:t>
      </w:r>
    </w:p>
    <w:p w14:paraId="0C56F8D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грима и причёски. Форма лица и причёска. Макияж дневной, вечерний и карнавальный. Грим бытовой и сценический.</w:t>
      </w:r>
    </w:p>
    <w:p w14:paraId="7F945DD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Имидж-дизайн и его связь с публичностью, технологией социального поведения, рекламой, общественной деятел</w:t>
      </w:r>
      <w:r w:rsidRPr="00CB47D6">
        <w:rPr>
          <w:rFonts w:cs="Times New Roman"/>
          <w:szCs w:val="20"/>
        </w:rPr>
        <w:t>ь</w:t>
      </w:r>
      <w:r w:rsidRPr="00CB47D6">
        <w:rPr>
          <w:rFonts w:cs="Times New Roman"/>
          <w:szCs w:val="20"/>
        </w:rPr>
        <w:t>ностью.</w:t>
      </w:r>
    </w:p>
    <w:p w14:paraId="79E0DAD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Дизайн и архитектура – средства организации среды жизни людей и строительства нового мира.</w:t>
      </w:r>
    </w:p>
    <w:p w14:paraId="423967B7" w14:textId="3D7657F5"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Модуль № 4 «Изображение в синтетических, экранных видах искусства и художественная фотография» (Вари</w:t>
      </w:r>
      <w:r w:rsidRPr="00CB47D6">
        <w:rPr>
          <w:rFonts w:cs="Times New Roman"/>
          <w:szCs w:val="20"/>
        </w:rPr>
        <w:t>а</w:t>
      </w:r>
      <w:r w:rsidRPr="00CB47D6">
        <w:rPr>
          <w:rFonts w:cs="Times New Roman"/>
          <w:szCs w:val="20"/>
        </w:rPr>
        <w:t>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2F4CB51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Синтетические – пространственно-временные виды искусства. Роль изображения в синтетических искусствах в с</w:t>
      </w:r>
      <w:r w:rsidRPr="00CB47D6">
        <w:rPr>
          <w:rFonts w:cs="Times New Roman"/>
          <w:szCs w:val="20"/>
        </w:rPr>
        <w:t>о</w:t>
      </w:r>
      <w:r w:rsidRPr="00CB47D6">
        <w:rPr>
          <w:rFonts w:cs="Times New Roman"/>
          <w:szCs w:val="20"/>
        </w:rPr>
        <w:t>единении со словом, музыкой, движением.</w:t>
      </w:r>
    </w:p>
    <w:p w14:paraId="2CCB21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Значение развития технологий в становлении новых видов искусства.</w:t>
      </w:r>
    </w:p>
    <w:p w14:paraId="07E3FEC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Мультимедиа и объединение множества воспринимаемых человеком информационных средств на экране цифрового искусства.</w:t>
      </w:r>
    </w:p>
    <w:p w14:paraId="50B26C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Художник и искусство театра.</w:t>
      </w:r>
    </w:p>
    <w:p w14:paraId="67F3211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Рождение театра в древнейших обрядах. История развития искусства театра.</w:t>
      </w:r>
    </w:p>
    <w:p w14:paraId="754967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Жанровое многообразие театральных представлений, шоу, праздников и их визуальный облик.</w:t>
      </w:r>
    </w:p>
    <w:p w14:paraId="1C0A80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художника и виды профессиональной деятельности художника в современном театре.</w:t>
      </w:r>
    </w:p>
    <w:p w14:paraId="5A02CD5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Сценография и создание сценического образа. Сотворчество художника-постановщика с драматургом, режиссёром и актёрами.</w:t>
      </w:r>
    </w:p>
    <w:p w14:paraId="388D3AC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освещения в визуальном облике театрального действия. Бутафорские, пошивочные, декорационные и иные цеха в театре.</w:t>
      </w:r>
    </w:p>
    <w:p w14:paraId="1D13F36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Сценический костюм, грим и маска. Стилистическое единство в решении образа спектакля. Выражение в костюме характера персонажа.</w:t>
      </w:r>
    </w:p>
    <w:p w14:paraId="216C8D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C8FA36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Художник в театре кукол и его ведущая роль как соавтора режиссёра и актёра в процессе создания образа персонажа.</w:t>
      </w:r>
    </w:p>
    <w:p w14:paraId="0D7DBD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Условность и метафора в театральной постановке как образная и авторская интерпретация реальности.</w:t>
      </w:r>
    </w:p>
    <w:p w14:paraId="2BDEB1F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Художественная фотография.</w:t>
      </w:r>
    </w:p>
    <w:p w14:paraId="195DB9A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BA817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Современные возможности художественной обработки цифровой фотографии.</w:t>
      </w:r>
    </w:p>
    <w:p w14:paraId="3A9E6A4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Картина мира и «Родиноведение» в фотографиях С.М. Прокудина-Горского. Сохранённая история и роль его фот</w:t>
      </w:r>
      <w:r w:rsidRPr="00CB47D6">
        <w:rPr>
          <w:rFonts w:cs="Times New Roman"/>
          <w:szCs w:val="20"/>
        </w:rPr>
        <w:t>о</w:t>
      </w:r>
      <w:r w:rsidRPr="00CB47D6">
        <w:rPr>
          <w:rFonts w:cs="Times New Roman"/>
          <w:szCs w:val="20"/>
        </w:rPr>
        <w:t>графий в современной отечественной культуре.</w:t>
      </w:r>
    </w:p>
    <w:p w14:paraId="6A5FFEE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FC1FC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Композиция кадра, ракурс, плановость, графический ритм.</w:t>
      </w:r>
    </w:p>
    <w:p w14:paraId="500CBA2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Умения наблюдать и выявлять выразительность и красоту окружающей жизни с помощью фотографии.</w:t>
      </w:r>
    </w:p>
    <w:p w14:paraId="134EA7D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Фотопейзаж в творчестве профессиональных фотографов. </w:t>
      </w:r>
    </w:p>
    <w:p w14:paraId="4B88A62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Образные возможности чёрно-белой и цветной фотографии.</w:t>
      </w:r>
    </w:p>
    <w:p w14:paraId="545A62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тональных контрастов и роль цвета в эмоционально-образном восприятии пейзажа.</w:t>
      </w:r>
    </w:p>
    <w:p w14:paraId="2A8D6DB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освещения в портретном образе. Фотография постановочная и документальная.</w:t>
      </w:r>
    </w:p>
    <w:p w14:paraId="0EB739D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Фотопортрет в истории профессиональной фотографии и его связь с направлениями в изобразительном искусстве.</w:t>
      </w:r>
    </w:p>
    <w:p w14:paraId="263282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Портрет в фотографии, его общее и особенное по сравнению с живописным и графическим портретом. Опыт в</w:t>
      </w:r>
      <w:r w:rsidRPr="00CB47D6">
        <w:rPr>
          <w:rFonts w:cs="Times New Roman"/>
          <w:szCs w:val="20"/>
        </w:rPr>
        <w:t>ы</w:t>
      </w:r>
      <w:r w:rsidRPr="00CB47D6">
        <w:rPr>
          <w:rFonts w:cs="Times New Roman"/>
          <w:szCs w:val="20"/>
        </w:rPr>
        <w:t>полнения портретных фотографий.</w:t>
      </w:r>
    </w:p>
    <w:p w14:paraId="7ABB1A2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Фоторепортаж. Образ события в кадре. Репортажный снимок – свидетельство истории и его значение в сохранении памяти о событии.</w:t>
      </w:r>
    </w:p>
    <w:p w14:paraId="76E81D2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Фоторепортаж – дневник истории. Значение работы военных фотографов. Спортивные фотографии. Образ совр</w:t>
      </w:r>
      <w:r w:rsidRPr="00CB47D6">
        <w:rPr>
          <w:rFonts w:cs="Times New Roman"/>
          <w:szCs w:val="20"/>
        </w:rPr>
        <w:t>е</w:t>
      </w:r>
      <w:r w:rsidRPr="00CB47D6">
        <w:rPr>
          <w:rFonts w:cs="Times New Roman"/>
          <w:szCs w:val="20"/>
        </w:rPr>
        <w:t>менности в репортажных фотографиях.</w:t>
      </w:r>
    </w:p>
    <w:p w14:paraId="41B2E46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«Работать для жизни…» – фотографии Александра Родченко, их значение и влияние на стиль эпохи.</w:t>
      </w:r>
    </w:p>
    <w:p w14:paraId="06F0A2F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Возможности компьютерной обработки фотографий, задачи преобразования фотографий и границы достоверности.</w:t>
      </w:r>
    </w:p>
    <w:p w14:paraId="58A911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Коллаж как жанр художественного творчества с помощью различных компьютерных программ.</w:t>
      </w:r>
    </w:p>
    <w:p w14:paraId="6919322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Художественная фотография как авторское видение мира, как образ времени и влияние фотообраза на жизнь людей.</w:t>
      </w:r>
    </w:p>
    <w:p w14:paraId="06A512F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Изображение и искусство кино.</w:t>
      </w:r>
    </w:p>
    <w:p w14:paraId="05D5C56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Ожившее изображение. История кино и его эволюция как искусства.</w:t>
      </w:r>
    </w:p>
    <w:p w14:paraId="7501FBC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825879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Монтаж композиционно построенных кадров – основа языка киноискусства.</w:t>
      </w:r>
    </w:p>
    <w:p w14:paraId="02D08F65"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w:t>
      </w:r>
      <w:r w:rsidRPr="00CB47D6">
        <w:rPr>
          <w:rFonts w:cs="Times New Roman"/>
          <w:szCs w:val="20"/>
        </w:rPr>
        <w:t>т</w:t>
      </w:r>
      <w:r w:rsidRPr="00CB47D6">
        <w:rPr>
          <w:rFonts w:cs="Times New Roman"/>
          <w:szCs w:val="20"/>
        </w:rPr>
        <w:t>ность и художественный образ – видеоряд художественного игрового фильма.</w:t>
      </w:r>
    </w:p>
    <w:p w14:paraId="1619C4C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Создание видеоролика – от замысла до съёмки. Разные жанры – разные задачи в работе над видеороликом. Этапы создания видеоролика.</w:t>
      </w:r>
    </w:p>
    <w:p w14:paraId="759DAFE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3D72EE1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Использование электронно-цифровых технологий в современном игровом кинематографе.</w:t>
      </w:r>
    </w:p>
    <w:p w14:paraId="7D24BDD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59411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Этапы создания анимационного фильма. Требования и критерии художественности.</w:t>
      </w:r>
    </w:p>
    <w:p w14:paraId="1C69F27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Изобразительное искусство на телевидении.</w:t>
      </w:r>
    </w:p>
    <w:p w14:paraId="2787EAD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14:paraId="24482C1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Искусство и технология. Создатель телевидения – русский инженер Владимир Козьмич Зворыкин.</w:t>
      </w:r>
    </w:p>
    <w:p w14:paraId="7FD14CB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телевидения в превращении мира в единое информационное пространство. Картина мира, создаваемая телев</w:t>
      </w:r>
      <w:r w:rsidRPr="00CB47D6">
        <w:rPr>
          <w:rFonts w:cs="Times New Roman"/>
          <w:szCs w:val="20"/>
        </w:rPr>
        <w:t>и</w:t>
      </w:r>
      <w:r w:rsidRPr="00CB47D6">
        <w:rPr>
          <w:rFonts w:cs="Times New Roman"/>
          <w:szCs w:val="20"/>
        </w:rPr>
        <w:t>дением. Прямой эфир и его значение.</w:t>
      </w:r>
    </w:p>
    <w:p w14:paraId="1B79162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Деятельность художника на телевидении: художники по свету, костюму, гриму, сценографический дизайн и комп</w:t>
      </w:r>
      <w:r w:rsidRPr="00CB47D6">
        <w:rPr>
          <w:rFonts w:cs="Times New Roman"/>
          <w:szCs w:val="20"/>
        </w:rPr>
        <w:t>ь</w:t>
      </w:r>
      <w:r w:rsidRPr="00CB47D6">
        <w:rPr>
          <w:rFonts w:cs="Times New Roman"/>
          <w:szCs w:val="20"/>
        </w:rPr>
        <w:t>ютерная графика.</w:t>
      </w:r>
    </w:p>
    <w:p w14:paraId="0F545C0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Школьное телевидение и студия мультимедиа. Построение видеоряда и художественного оформления.</w:t>
      </w:r>
    </w:p>
    <w:p w14:paraId="325BE57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Художнические роли каждого человека в реальной бытийной жизни.</w:t>
      </w:r>
    </w:p>
    <w:p w14:paraId="0A7EED6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Роль искусства в жизни общества и его влияние на жизнь каждого человека.</w:t>
      </w:r>
    </w:p>
    <w:p w14:paraId="42668D31" w14:textId="00192B3F" w:rsidR="008C1DF0" w:rsidRPr="00CB47D6" w:rsidRDefault="008C1DF0" w:rsidP="00215273">
      <w:pPr>
        <w:spacing w:after="0" w:line="240" w:lineRule="auto"/>
        <w:ind w:firstLine="720"/>
        <w:rPr>
          <w:rFonts w:cs="Times New Roman"/>
          <w:szCs w:val="20"/>
        </w:rPr>
      </w:pPr>
      <w:r w:rsidRPr="00CB47D6">
        <w:rPr>
          <w:rFonts w:cs="Times New Roman"/>
          <w:szCs w:val="20"/>
        </w:rPr>
        <w:t> Планируемые результаты освоения программы по изобразительному искусству на уровне основного общего обр</w:t>
      </w:r>
      <w:r w:rsidRPr="00CB47D6">
        <w:rPr>
          <w:rFonts w:cs="Times New Roman"/>
          <w:szCs w:val="20"/>
        </w:rPr>
        <w:t>а</w:t>
      </w:r>
      <w:r w:rsidRPr="00CB47D6">
        <w:rPr>
          <w:rFonts w:cs="Times New Roman"/>
          <w:szCs w:val="20"/>
        </w:rPr>
        <w:t>зования.</w:t>
      </w:r>
    </w:p>
    <w:p w14:paraId="7343658B" w14:textId="609CD02C" w:rsidR="008C1DF0" w:rsidRPr="00CB47D6" w:rsidRDefault="008C1DF0" w:rsidP="00215273">
      <w:pPr>
        <w:spacing w:after="0" w:line="240" w:lineRule="auto"/>
        <w:ind w:firstLine="720"/>
        <w:rPr>
          <w:rFonts w:cs="Times New Roman"/>
          <w:szCs w:val="20"/>
        </w:rPr>
      </w:pPr>
      <w:r w:rsidRPr="00CB47D6">
        <w:rPr>
          <w:rFonts w:cs="Times New Roman"/>
          <w:szCs w:val="20"/>
        </w:rPr>
        <w:t> Личностные результаты освоения федеральной рабочей программы основного общего образования по изобраз</w:t>
      </w:r>
      <w:r w:rsidRPr="00CB47D6">
        <w:rPr>
          <w:rFonts w:cs="Times New Roman"/>
          <w:szCs w:val="20"/>
        </w:rPr>
        <w:t>и</w:t>
      </w:r>
      <w:r w:rsidRPr="00CB47D6">
        <w:rPr>
          <w:rFonts w:cs="Times New Roman"/>
          <w:szCs w:val="20"/>
        </w:rPr>
        <w:t>тельному искусству достигаются в единстве учебной и воспитательной деятельности.</w:t>
      </w:r>
    </w:p>
    <w:p w14:paraId="7B9B700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 центре программы по изобразительному искусству в соответствии с ФГОС общего образования находится ли</w:t>
      </w:r>
      <w:r w:rsidRPr="00CB47D6">
        <w:rPr>
          <w:rFonts w:cs="Times New Roman"/>
          <w:szCs w:val="20"/>
        </w:rPr>
        <w:t>ч</w:t>
      </w:r>
      <w:r w:rsidRPr="00CB47D6">
        <w:rPr>
          <w:rFonts w:cs="Times New Roman"/>
          <w:szCs w:val="20"/>
        </w:rPr>
        <w:t>ностное развитие обучающихся, приобщение обучающихся к российским традиционным духовным ценностям, социализация личности.</w:t>
      </w:r>
    </w:p>
    <w:p w14:paraId="15263B1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w:t>
      </w:r>
      <w:r w:rsidRPr="00CB47D6">
        <w:rPr>
          <w:rFonts w:cs="Times New Roman"/>
          <w:szCs w:val="20"/>
        </w:rPr>
        <w:t>ч</w:t>
      </w:r>
      <w:r w:rsidRPr="00CB47D6">
        <w:rPr>
          <w:rFonts w:cs="Times New Roman"/>
          <w:szCs w:val="20"/>
        </w:rPr>
        <w:t>ности, духовно-нравственное развитие обучающихся и отношение обучающихся к культуре, мотивацию к познанию и об</w:t>
      </w:r>
      <w:r w:rsidRPr="00CB47D6">
        <w:rPr>
          <w:rFonts w:cs="Times New Roman"/>
          <w:szCs w:val="20"/>
        </w:rPr>
        <w:t>у</w:t>
      </w:r>
      <w:r w:rsidRPr="00CB47D6">
        <w:rPr>
          <w:rFonts w:cs="Times New Roman"/>
          <w:szCs w:val="20"/>
        </w:rPr>
        <w:t>чению, готовность к саморазвитию и активному участию в социально значимой деятельности.</w:t>
      </w:r>
    </w:p>
    <w:p w14:paraId="76B52316" w14:textId="77777777" w:rsidR="008C1DF0" w:rsidRPr="00CB47D6" w:rsidRDefault="008C1DF0" w:rsidP="00747AC8">
      <w:pPr>
        <w:spacing w:after="0" w:line="240" w:lineRule="auto"/>
        <w:ind w:left="1069"/>
        <w:rPr>
          <w:rFonts w:cs="Times New Roman"/>
          <w:szCs w:val="20"/>
        </w:rPr>
      </w:pPr>
      <w:r w:rsidRPr="00CB47D6">
        <w:rPr>
          <w:rFonts w:cs="Times New Roman"/>
          <w:szCs w:val="20"/>
        </w:rPr>
        <w:t>Патриотическое воспитание.</w:t>
      </w:r>
    </w:p>
    <w:p w14:paraId="1E10055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Осуществляется через освоение обучающимися содержания традиций, истории и современного развития отеч</w:t>
      </w:r>
      <w:r w:rsidRPr="00CB47D6">
        <w:rPr>
          <w:rFonts w:cs="Times New Roman"/>
          <w:szCs w:val="20"/>
        </w:rPr>
        <w:t>е</w:t>
      </w:r>
      <w:r w:rsidRPr="00CB47D6">
        <w:rPr>
          <w:rFonts w:cs="Times New Roman"/>
          <w:szCs w:val="20"/>
        </w:rPr>
        <w:t>ственной культуры, выраженной в её архитектуре, народном, прикладном и изобразительном искусстве. Воспитание патр</w:t>
      </w:r>
      <w:r w:rsidRPr="00CB47D6">
        <w:rPr>
          <w:rFonts w:cs="Times New Roman"/>
          <w:szCs w:val="20"/>
        </w:rPr>
        <w:t>и</w:t>
      </w:r>
      <w:r w:rsidRPr="00CB47D6">
        <w:rPr>
          <w:rFonts w:cs="Times New Roman"/>
          <w:szCs w:val="20"/>
        </w:rPr>
        <w:t>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7AAC3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Гражданское воспитание.</w:t>
      </w:r>
    </w:p>
    <w:p w14:paraId="1D0AF7F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w:t>
      </w:r>
      <w:r w:rsidRPr="00CB47D6">
        <w:rPr>
          <w:rFonts w:cs="Times New Roman"/>
          <w:szCs w:val="20"/>
        </w:rPr>
        <w:t>и</w:t>
      </w:r>
      <w:r w:rsidRPr="00CB47D6">
        <w:rPr>
          <w:rFonts w:cs="Times New Roman"/>
          <w:szCs w:val="20"/>
        </w:rPr>
        <w:t>руется чувство личной причастности к жизни общества. Искусство рассматривается как особый язык, развивающий комм</w:t>
      </w:r>
      <w:r w:rsidRPr="00CB47D6">
        <w:rPr>
          <w:rFonts w:cs="Times New Roman"/>
          <w:szCs w:val="20"/>
        </w:rPr>
        <w:t>у</w:t>
      </w:r>
      <w:r w:rsidRPr="00CB47D6">
        <w:rPr>
          <w:rFonts w:cs="Times New Roman"/>
          <w:szCs w:val="20"/>
        </w:rPr>
        <w:t>никативные умения. В рамках изобразительного искусства происходит изучение художественной культуры и мировой и</w:t>
      </w:r>
      <w:r w:rsidRPr="00CB47D6">
        <w:rPr>
          <w:rFonts w:cs="Times New Roman"/>
          <w:szCs w:val="20"/>
        </w:rPr>
        <w:t>с</w:t>
      </w:r>
      <w:r w:rsidRPr="00CB47D6">
        <w:rPr>
          <w:rFonts w:cs="Times New Roman"/>
          <w:szCs w:val="20"/>
        </w:rPr>
        <w:t>тории искусства, углубляются интернациональные чувства обучающихся. Учебный предмет способствует пониманию ос</w:t>
      </w:r>
      <w:r w:rsidRPr="00CB47D6">
        <w:rPr>
          <w:rFonts w:cs="Times New Roman"/>
          <w:szCs w:val="20"/>
        </w:rPr>
        <w:t>о</w:t>
      </w:r>
      <w:r w:rsidRPr="00CB47D6">
        <w:rPr>
          <w:rFonts w:cs="Times New Roman"/>
          <w:szCs w:val="20"/>
        </w:rPr>
        <w:t>бенностей жизни разных народов и красоты различных национальных эстетических идеалов. Коллективные творческие р</w:t>
      </w:r>
      <w:r w:rsidRPr="00CB47D6">
        <w:rPr>
          <w:rFonts w:cs="Times New Roman"/>
          <w:szCs w:val="20"/>
        </w:rPr>
        <w:t>а</w:t>
      </w:r>
      <w:r w:rsidRPr="00CB47D6">
        <w:rPr>
          <w:rFonts w:cs="Times New Roman"/>
          <w:szCs w:val="20"/>
        </w:rPr>
        <w:t>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8D7717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Духовно-нравственное воспитание.</w:t>
      </w:r>
    </w:p>
    <w:p w14:paraId="0C286E3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w:t>
      </w:r>
      <w:r w:rsidRPr="00CB47D6">
        <w:rPr>
          <w:rFonts w:cs="Times New Roman"/>
          <w:szCs w:val="20"/>
        </w:rPr>
        <w:t>з</w:t>
      </w:r>
      <w:r w:rsidRPr="00CB47D6">
        <w:rPr>
          <w:rFonts w:cs="Times New Roman"/>
          <w:szCs w:val="20"/>
        </w:rPr>
        <w:t>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w:t>
      </w:r>
      <w:r w:rsidRPr="00CB47D6">
        <w:rPr>
          <w:rFonts w:cs="Times New Roman"/>
          <w:szCs w:val="20"/>
        </w:rPr>
        <w:t>т</w:t>
      </w:r>
      <w:r w:rsidRPr="00CB47D6">
        <w:rPr>
          <w:rFonts w:cs="Times New Roman"/>
          <w:szCs w:val="20"/>
        </w:rPr>
        <w:t>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619369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Эстетическое воспитание: воспитание чувственной сферы обучающегося на основе всего спектра эстетических к</w:t>
      </w:r>
      <w:r w:rsidRPr="00CB47D6">
        <w:rPr>
          <w:rFonts w:cs="Times New Roman"/>
          <w:szCs w:val="20"/>
        </w:rPr>
        <w:t>а</w:t>
      </w:r>
      <w:r w:rsidRPr="00CB47D6">
        <w:rPr>
          <w:rFonts w:cs="Times New Roman"/>
          <w:szCs w:val="20"/>
        </w:rPr>
        <w:t>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w:t>
      </w:r>
      <w:r w:rsidRPr="00CB47D6">
        <w:rPr>
          <w:rFonts w:cs="Times New Roman"/>
          <w:szCs w:val="20"/>
        </w:rPr>
        <w:t>о</w:t>
      </w:r>
      <w:r w:rsidRPr="00CB47D6">
        <w:rPr>
          <w:rFonts w:cs="Times New Roman"/>
          <w:szCs w:val="20"/>
        </w:rPr>
        <w:t>шений обучающихся. Способствует формированию ценностных ориентаций обучающихся в отношении к окружающим л</w:t>
      </w:r>
      <w:r w:rsidRPr="00CB47D6">
        <w:rPr>
          <w:rFonts w:cs="Times New Roman"/>
          <w:szCs w:val="20"/>
        </w:rPr>
        <w:t>ю</w:t>
      </w:r>
      <w:r w:rsidRPr="00CB47D6">
        <w:rPr>
          <w:rFonts w:cs="Times New Roman"/>
          <w:szCs w:val="20"/>
        </w:rPr>
        <w:t>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w:t>
      </w:r>
      <w:r w:rsidRPr="00CB47D6">
        <w:rPr>
          <w:rFonts w:cs="Times New Roman"/>
          <w:szCs w:val="20"/>
        </w:rPr>
        <w:t>а</w:t>
      </w:r>
      <w:r w:rsidRPr="00CB47D6">
        <w:rPr>
          <w:rFonts w:cs="Times New Roman"/>
          <w:szCs w:val="20"/>
        </w:rPr>
        <w:t>тельной конкуренции. Способствует формированию ценностного отношения к природе, труду, искусству, культурному наследию.</w:t>
      </w:r>
    </w:p>
    <w:p w14:paraId="104FBC9C" w14:textId="77777777" w:rsidR="008C1DF0" w:rsidRPr="00CB47D6" w:rsidRDefault="008C1DF0" w:rsidP="00747AC8">
      <w:pPr>
        <w:spacing w:after="0" w:line="240" w:lineRule="auto"/>
        <w:ind w:left="709"/>
        <w:rPr>
          <w:rFonts w:cs="Times New Roman"/>
          <w:szCs w:val="20"/>
        </w:rPr>
      </w:pPr>
      <w:r w:rsidRPr="00CB47D6">
        <w:rPr>
          <w:rFonts w:cs="Times New Roman"/>
          <w:szCs w:val="20"/>
        </w:rPr>
        <w:t>Ценности познавательной деятельности.</w:t>
      </w:r>
    </w:p>
    <w:p w14:paraId="5E037547"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w:t>
      </w:r>
      <w:r w:rsidRPr="00CB47D6">
        <w:rPr>
          <w:rFonts w:cs="Times New Roman"/>
          <w:szCs w:val="20"/>
        </w:rPr>
        <w:t>с</w:t>
      </w:r>
      <w:r w:rsidRPr="00CB47D6">
        <w:rPr>
          <w:rFonts w:cs="Times New Roman"/>
          <w:szCs w:val="20"/>
        </w:rPr>
        <w:t>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w:t>
      </w:r>
      <w:r w:rsidRPr="00CB47D6">
        <w:rPr>
          <w:rFonts w:cs="Times New Roman"/>
          <w:szCs w:val="20"/>
        </w:rPr>
        <w:t>о</w:t>
      </w:r>
      <w:r w:rsidRPr="00CB47D6">
        <w:rPr>
          <w:rFonts w:cs="Times New Roman"/>
          <w:szCs w:val="20"/>
        </w:rPr>
        <w:t>сти.</w:t>
      </w:r>
    </w:p>
    <w:p w14:paraId="45B6FF0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Экологическое воспитание.</w:t>
      </w:r>
    </w:p>
    <w:p w14:paraId="1861BDE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8BE25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Трудовое воспитание.</w:t>
      </w:r>
    </w:p>
    <w:p w14:paraId="31B255C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Художественно-эстетическое развитие обучающихся обязательно должно осуществляться в процессе личной худ</w:t>
      </w:r>
      <w:r w:rsidRPr="00CB47D6">
        <w:rPr>
          <w:rFonts w:cs="Times New Roman"/>
          <w:szCs w:val="20"/>
        </w:rPr>
        <w:t>о</w:t>
      </w:r>
      <w:r w:rsidRPr="00CB47D6">
        <w:rPr>
          <w:rFonts w:cs="Times New Roman"/>
          <w:szCs w:val="20"/>
        </w:rPr>
        <w:t>жественно-творческой работы с освоением художественных материалов и специфики каждого из них. Эта трудовая и смы</w:t>
      </w:r>
      <w:r w:rsidRPr="00CB47D6">
        <w:rPr>
          <w:rFonts w:cs="Times New Roman"/>
          <w:szCs w:val="20"/>
        </w:rPr>
        <w:t>с</w:t>
      </w:r>
      <w:r w:rsidRPr="00CB47D6">
        <w:rPr>
          <w:rFonts w:cs="Times New Roman"/>
          <w:szCs w:val="20"/>
        </w:rPr>
        <w:t>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w:t>
      </w:r>
      <w:r w:rsidRPr="00CB47D6">
        <w:rPr>
          <w:rFonts w:cs="Times New Roman"/>
          <w:szCs w:val="20"/>
        </w:rPr>
        <w:t>у</w:t>
      </w:r>
      <w:r w:rsidRPr="00CB47D6">
        <w:rPr>
          <w:rFonts w:cs="Times New Roman"/>
          <w:szCs w:val="20"/>
        </w:rPr>
        <w:t>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19193E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Воспитывающая предметно-эстетическая среда.</w:t>
      </w:r>
    </w:p>
    <w:p w14:paraId="68E2D76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w:t>
      </w:r>
      <w:r w:rsidRPr="00CB47D6">
        <w:rPr>
          <w:rFonts w:cs="Times New Roman"/>
          <w:szCs w:val="20"/>
        </w:rPr>
        <w:t>о</w:t>
      </w:r>
      <w:r w:rsidRPr="00CB47D6">
        <w:rPr>
          <w:rFonts w:cs="Times New Roman"/>
          <w:szCs w:val="20"/>
        </w:rPr>
        <w:t>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w:t>
      </w:r>
      <w:r w:rsidRPr="00CB47D6">
        <w:rPr>
          <w:rFonts w:cs="Times New Roman"/>
          <w:szCs w:val="20"/>
        </w:rPr>
        <w:t>и</w:t>
      </w:r>
      <w:r w:rsidRPr="00CB47D6">
        <w:rPr>
          <w:rFonts w:cs="Times New Roman"/>
          <w:szCs w:val="20"/>
        </w:rPr>
        <w:t>тивных ценностных ориентаций и восприятие жизни обучающихся.</w:t>
      </w:r>
    </w:p>
    <w:p w14:paraId="616DB0BA" w14:textId="7AEB2257" w:rsidR="008C1DF0" w:rsidRPr="00CB47D6" w:rsidRDefault="008C1DF0" w:rsidP="00215273">
      <w:pPr>
        <w:spacing w:after="0" w:line="240" w:lineRule="auto"/>
        <w:ind w:firstLine="720"/>
        <w:rPr>
          <w:rFonts w:cs="Times New Roman"/>
          <w:szCs w:val="20"/>
        </w:rPr>
      </w:pPr>
      <w:r w:rsidRPr="00CB47D6">
        <w:rPr>
          <w:rFonts w:cs="Times New Roman"/>
          <w:szCs w:val="20"/>
        </w:rPr>
        <w:t> В результате освоения программы по изобразительному искусству на уровне основного общего образования у об</w:t>
      </w:r>
      <w:r w:rsidRPr="00CB47D6">
        <w:rPr>
          <w:rFonts w:cs="Times New Roman"/>
          <w:szCs w:val="20"/>
        </w:rPr>
        <w:t>у</w:t>
      </w:r>
      <w:r w:rsidRPr="00CB47D6">
        <w:rPr>
          <w:rFonts w:cs="Times New Roman"/>
          <w:szCs w:val="20"/>
        </w:rPr>
        <w:t>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821BF83" w14:textId="299162D6" w:rsidR="008C1DF0" w:rsidRPr="00CB47D6" w:rsidRDefault="008C1DF0" w:rsidP="00215273">
      <w:pPr>
        <w:spacing w:after="0" w:line="240" w:lineRule="auto"/>
        <w:ind w:firstLine="720"/>
        <w:rPr>
          <w:rFonts w:cs="Times New Roman"/>
          <w:szCs w:val="20"/>
        </w:rPr>
      </w:pPr>
      <w:r w:rsidRPr="00CB47D6">
        <w:rPr>
          <w:rFonts w:cs="Times New Roman"/>
          <w:szCs w:val="20"/>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1BCECA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сравнивать предметные и пространственные объекты по заданным основаниям;</w:t>
      </w:r>
    </w:p>
    <w:p w14:paraId="57D01B0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форму предмета, конструкции;</w:t>
      </w:r>
    </w:p>
    <w:p w14:paraId="65AAFE7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выявлять положение предметной формы в пространстве;</w:t>
      </w:r>
    </w:p>
    <w:p w14:paraId="6BF10A4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обобщать форму составной конструкции;</w:t>
      </w:r>
    </w:p>
    <w:p w14:paraId="1924009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анализировать структуру предмета, конструкции, пространства, зрительного образа;</w:t>
      </w:r>
    </w:p>
    <w:p w14:paraId="1538512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структурировать предметно-пространственные явления;</w:t>
      </w:r>
    </w:p>
    <w:p w14:paraId="2C8D9E3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сопоставлять пропорциональное соотношение частей внутри целого и предметов между собой;</w:t>
      </w:r>
    </w:p>
    <w:p w14:paraId="4FFB1FB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абстрагировать образ реальности в построении плоской или пространственной композиции.</w:t>
      </w:r>
    </w:p>
    <w:p w14:paraId="6FFC5564" w14:textId="49896F8D" w:rsidR="008C1DF0" w:rsidRPr="00CB47D6" w:rsidRDefault="008C1DF0" w:rsidP="00215273">
      <w:pPr>
        <w:spacing w:after="0" w:line="240" w:lineRule="auto"/>
        <w:ind w:firstLine="720"/>
        <w:rPr>
          <w:rFonts w:cs="Times New Roman"/>
          <w:szCs w:val="20"/>
        </w:rPr>
      </w:pPr>
      <w:r w:rsidRPr="00CB47D6">
        <w:rPr>
          <w:rFonts w:cs="Times New Roman"/>
          <w:szCs w:val="20"/>
        </w:rPr>
        <w:t xml:space="preserve"> У обучающегося будут сформированы следующие базовые логические и исследовательские действия как часть </w:t>
      </w:r>
      <w:r w:rsidRPr="00CB47D6">
        <w:rPr>
          <w:rFonts w:cs="Times New Roman"/>
          <w:bCs/>
          <w:szCs w:val="20"/>
        </w:rPr>
        <w:t>универсальных познавательных учебных действий</w:t>
      </w:r>
      <w:r w:rsidRPr="00CB47D6">
        <w:rPr>
          <w:rFonts w:cs="Times New Roman"/>
          <w:szCs w:val="20"/>
        </w:rPr>
        <w:t>:</w:t>
      </w:r>
    </w:p>
    <w:p w14:paraId="3E64DA1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выявлять и характеризовать существенные признаки явлений художественной культуры;</w:t>
      </w:r>
    </w:p>
    <w:p w14:paraId="3E0F421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сопоставлять, анализировать, сравнивать и оценивать с позиций эстетических категорий явления искусства и де</w:t>
      </w:r>
      <w:r w:rsidRPr="00CB47D6">
        <w:rPr>
          <w:rFonts w:cs="Times New Roman"/>
          <w:szCs w:val="20"/>
        </w:rPr>
        <w:t>й</w:t>
      </w:r>
      <w:r w:rsidRPr="00CB47D6">
        <w:rPr>
          <w:rFonts w:cs="Times New Roman"/>
          <w:szCs w:val="20"/>
        </w:rPr>
        <w:t>ствительности;</w:t>
      </w:r>
    </w:p>
    <w:p w14:paraId="6A67BD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классифицировать произведения искусства по видам и, соответственно, по назначению в жизни людей;</w:t>
      </w:r>
    </w:p>
    <w:p w14:paraId="28DFCFD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ставить и использовать вопросы как исследовательский инструмент познания;</w:t>
      </w:r>
    </w:p>
    <w:p w14:paraId="2D347F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вести исследовательскую работу по сбору информационного материала по установленной или выбранной теме;</w:t>
      </w:r>
    </w:p>
    <w:p w14:paraId="521DBD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самостоятельно формулировать выводы и обобщения по результатам наблюдения или исследования, аргументир</w:t>
      </w:r>
      <w:r w:rsidRPr="00CB47D6">
        <w:rPr>
          <w:rFonts w:cs="Times New Roman"/>
          <w:szCs w:val="20"/>
        </w:rPr>
        <w:t>о</w:t>
      </w:r>
      <w:r w:rsidRPr="00CB47D6">
        <w:rPr>
          <w:rFonts w:cs="Times New Roman"/>
          <w:szCs w:val="20"/>
        </w:rPr>
        <w:t>ванно защищать свои позиции.</w:t>
      </w:r>
    </w:p>
    <w:p w14:paraId="59FEE654" w14:textId="38895CD3" w:rsidR="008C1DF0" w:rsidRPr="00CB47D6" w:rsidRDefault="008C1DF0" w:rsidP="00215273">
      <w:pPr>
        <w:spacing w:after="0" w:line="240" w:lineRule="auto"/>
        <w:ind w:firstLine="720"/>
        <w:rPr>
          <w:rFonts w:cs="Times New Roman"/>
          <w:szCs w:val="20"/>
        </w:rPr>
      </w:pPr>
      <w:r w:rsidRPr="00CB47D6">
        <w:rPr>
          <w:rFonts w:cs="Times New Roman"/>
          <w:szCs w:val="20"/>
        </w:rPr>
        <w:t xml:space="preserve"> У обучающегося будут сформированы умения работать с информацией как часть </w:t>
      </w:r>
      <w:r w:rsidRPr="00CB47D6">
        <w:rPr>
          <w:rFonts w:cs="Times New Roman"/>
          <w:bCs/>
          <w:szCs w:val="20"/>
        </w:rPr>
        <w:t>универсальных познавательных учебных действий</w:t>
      </w:r>
      <w:r w:rsidRPr="00CB47D6">
        <w:rPr>
          <w:rFonts w:cs="Times New Roman"/>
          <w:szCs w:val="20"/>
        </w:rPr>
        <w:t>:</w:t>
      </w:r>
    </w:p>
    <w:p w14:paraId="22D6FF4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2D0B39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использовать электронные образовательные ресурсы;</w:t>
      </w:r>
    </w:p>
    <w:p w14:paraId="229D680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работать с электронными учебными пособиями и учебниками;</w:t>
      </w:r>
    </w:p>
    <w:p w14:paraId="0BAC0D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выбирать, анализировать, интерпретировать, обобщать и систематизировать информацию, представленную в прои</w:t>
      </w:r>
      <w:r w:rsidRPr="00CB47D6">
        <w:rPr>
          <w:rFonts w:cs="Times New Roman"/>
          <w:szCs w:val="20"/>
        </w:rPr>
        <w:t>з</w:t>
      </w:r>
      <w:r w:rsidRPr="00CB47D6">
        <w:rPr>
          <w:rFonts w:cs="Times New Roman"/>
          <w:szCs w:val="20"/>
        </w:rPr>
        <w:t>ведениях искусства, в текстах, таблицах и схемах;</w:t>
      </w:r>
    </w:p>
    <w:p w14:paraId="629AAC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2D56620" w14:textId="08BAD403" w:rsidR="008C1DF0" w:rsidRPr="00CB47D6" w:rsidRDefault="008C1DF0" w:rsidP="00215273">
      <w:pPr>
        <w:spacing w:after="0" w:line="240" w:lineRule="auto"/>
        <w:ind w:firstLine="720"/>
        <w:rPr>
          <w:rFonts w:cs="Times New Roman"/>
          <w:szCs w:val="20"/>
        </w:rPr>
      </w:pPr>
      <w:r w:rsidRPr="00CB47D6">
        <w:rPr>
          <w:rFonts w:cs="Times New Roman"/>
          <w:szCs w:val="20"/>
        </w:rPr>
        <w:t> У обучающегося будут сформированы следующие универсальные коммуникативные действия:</w:t>
      </w:r>
    </w:p>
    <w:p w14:paraId="2FBBD0F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искусство в качестве особого языка общения – межличностного (автор – зритель), между поколениями, между народами;</w:t>
      </w:r>
    </w:p>
    <w:p w14:paraId="534D3AF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54DB493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вести диалог и участвовать в дискуссии, проявляя уважительное отношение к оппонентам, сопоставлять свои су</w:t>
      </w:r>
      <w:r w:rsidRPr="00CB47D6">
        <w:rPr>
          <w:rFonts w:cs="Times New Roman"/>
          <w:szCs w:val="20"/>
        </w:rPr>
        <w:t>ж</w:t>
      </w:r>
      <w:r w:rsidRPr="00CB47D6">
        <w:rPr>
          <w:rFonts w:cs="Times New Roman"/>
          <w:szCs w:val="20"/>
        </w:rPr>
        <w:t>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B9524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публично представлять и объяснять результаты своего творческого, художественного или исследовательского опыта;</w:t>
      </w:r>
    </w:p>
    <w:p w14:paraId="23B22B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взаимодействовать, сотрудничать в коллективной работе, принимать цель совместной деятельности и строить де</w:t>
      </w:r>
      <w:r w:rsidRPr="00CB47D6">
        <w:rPr>
          <w:rFonts w:cs="Times New Roman"/>
          <w:szCs w:val="20"/>
        </w:rPr>
        <w:t>й</w:t>
      </w:r>
      <w:r w:rsidRPr="00CB47D6">
        <w:rPr>
          <w:rFonts w:cs="Times New Roman"/>
          <w:szCs w:val="20"/>
        </w:rPr>
        <w:t>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5317764" w14:textId="026423E7" w:rsidR="008C1DF0" w:rsidRPr="00CB47D6" w:rsidRDefault="008C1DF0" w:rsidP="00215273">
      <w:pPr>
        <w:spacing w:after="0" w:line="240" w:lineRule="auto"/>
        <w:ind w:firstLine="720"/>
        <w:rPr>
          <w:rFonts w:cs="Times New Roman"/>
          <w:szCs w:val="20"/>
        </w:rPr>
      </w:pPr>
      <w:r w:rsidRPr="00CB47D6">
        <w:rPr>
          <w:rFonts w:cs="Times New Roman"/>
          <w:szCs w:val="20"/>
        </w:rPr>
        <w:lastRenderedPageBreak/>
        <w:t xml:space="preserve"> У обучающегося будут сформированы умения самоорганизации как часть </w:t>
      </w:r>
      <w:r w:rsidRPr="00CB47D6">
        <w:rPr>
          <w:rFonts w:cs="Times New Roman"/>
          <w:bCs/>
          <w:szCs w:val="20"/>
        </w:rPr>
        <w:t>универсальных регулятивных учебных действий</w:t>
      </w:r>
      <w:r w:rsidRPr="00CB47D6">
        <w:rPr>
          <w:rFonts w:cs="Times New Roman"/>
          <w:szCs w:val="20"/>
        </w:rPr>
        <w:t>:</w:t>
      </w:r>
    </w:p>
    <w:p w14:paraId="55BDDB9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F9E2CC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2806D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49A2876" w14:textId="56C1F9DB" w:rsidR="008C1DF0" w:rsidRPr="00CB47D6" w:rsidRDefault="008C1DF0" w:rsidP="00215273">
      <w:pPr>
        <w:spacing w:after="0" w:line="240" w:lineRule="auto"/>
        <w:ind w:firstLine="720"/>
        <w:rPr>
          <w:rFonts w:cs="Times New Roman"/>
          <w:szCs w:val="20"/>
        </w:rPr>
      </w:pPr>
      <w:r w:rsidRPr="00CB47D6">
        <w:rPr>
          <w:rFonts w:cs="Times New Roman"/>
          <w:szCs w:val="20"/>
        </w:rPr>
        <w:t xml:space="preserve"> У обучающегося будут сформированы умения самоконтроля как часть </w:t>
      </w:r>
      <w:r w:rsidRPr="00CB47D6">
        <w:rPr>
          <w:rFonts w:cs="Times New Roman"/>
          <w:bCs/>
          <w:szCs w:val="20"/>
        </w:rPr>
        <w:t>универсальных регулятивных учебных де</w:t>
      </w:r>
      <w:r w:rsidRPr="00CB47D6">
        <w:rPr>
          <w:rFonts w:cs="Times New Roman"/>
          <w:bCs/>
          <w:szCs w:val="20"/>
        </w:rPr>
        <w:t>й</w:t>
      </w:r>
      <w:r w:rsidRPr="00CB47D6">
        <w:rPr>
          <w:rFonts w:cs="Times New Roman"/>
          <w:bCs/>
          <w:szCs w:val="20"/>
        </w:rPr>
        <w:t>ствий</w:t>
      </w:r>
      <w:r w:rsidRPr="00CB47D6">
        <w:rPr>
          <w:rFonts w:cs="Times New Roman"/>
          <w:szCs w:val="20"/>
        </w:rPr>
        <w:t>:</w:t>
      </w:r>
    </w:p>
    <w:p w14:paraId="590F1AF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соотносить свои действия с планируемыми результатами, осуществлять контроль своей деятельности в процессе достижения результата;</w:t>
      </w:r>
    </w:p>
    <w:p w14:paraId="338A8FB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владеть основами самоконтроля, рефлексии, самооценки на основе соответствующих целям критериев.</w:t>
      </w:r>
    </w:p>
    <w:p w14:paraId="65B7F702" w14:textId="6A9B3574" w:rsidR="008C1DF0" w:rsidRPr="00CB47D6" w:rsidRDefault="008C1DF0" w:rsidP="00215273">
      <w:pPr>
        <w:spacing w:after="0" w:line="240" w:lineRule="auto"/>
        <w:ind w:firstLine="720"/>
        <w:rPr>
          <w:rFonts w:cs="Times New Roman"/>
          <w:szCs w:val="20"/>
        </w:rPr>
      </w:pPr>
      <w:r w:rsidRPr="00CB47D6">
        <w:rPr>
          <w:rFonts w:cs="Times New Roman"/>
          <w:szCs w:val="20"/>
        </w:rPr>
        <w:t xml:space="preserve"> У обучающегося будут сформированы умения эмоционального интеллекта как часть </w:t>
      </w:r>
      <w:r w:rsidRPr="00CB47D6">
        <w:rPr>
          <w:rFonts w:cs="Times New Roman"/>
          <w:bCs/>
          <w:szCs w:val="20"/>
        </w:rPr>
        <w:t>универсальных регулятивных учебных действий</w:t>
      </w:r>
      <w:r w:rsidRPr="00CB47D6">
        <w:rPr>
          <w:rFonts w:cs="Times New Roman"/>
          <w:szCs w:val="20"/>
        </w:rPr>
        <w:t>:</w:t>
      </w:r>
    </w:p>
    <w:p w14:paraId="5D8BE2E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развивать способность управлять собственными эмоциями, стремиться к пониманию эмоций других;</w:t>
      </w:r>
    </w:p>
    <w:p w14:paraId="5A8D070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рефлексировать эмоции как основание для художественного восприятия искусства и собственной худож</w:t>
      </w:r>
      <w:r w:rsidRPr="00CB47D6">
        <w:rPr>
          <w:rFonts w:cs="Times New Roman"/>
          <w:szCs w:val="20"/>
        </w:rPr>
        <w:t>е</w:t>
      </w:r>
      <w:r w:rsidRPr="00CB47D6">
        <w:rPr>
          <w:rFonts w:cs="Times New Roman"/>
          <w:szCs w:val="20"/>
        </w:rPr>
        <w:t>ственной деятельности;</w:t>
      </w:r>
    </w:p>
    <w:p w14:paraId="6F5326C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развивать свои эмпатические способности, способность сопереживать, понимать намерения и переживания свои и других;</w:t>
      </w:r>
    </w:p>
    <w:p w14:paraId="64028F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признавать своё и чужое право на ошибку;</w:t>
      </w:r>
    </w:p>
    <w:p w14:paraId="5137F1B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A40F88E" w14:textId="5F5E8D63" w:rsidR="008C1DF0" w:rsidRPr="00CB47D6" w:rsidRDefault="008C1DF0" w:rsidP="00215273">
      <w:pPr>
        <w:spacing w:after="0" w:line="240" w:lineRule="auto"/>
        <w:ind w:firstLine="720"/>
        <w:rPr>
          <w:rFonts w:cs="Times New Roman"/>
          <w:szCs w:val="20"/>
        </w:rPr>
      </w:pPr>
      <w:r w:rsidRPr="00CB47D6">
        <w:rPr>
          <w:rFonts w:cs="Times New Roman"/>
          <w:szCs w:val="20"/>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98C622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К концу обучения в 5 классе обучающийся получит следующие предметные результаты по отдельным темам пр</w:t>
      </w:r>
      <w:r w:rsidRPr="00CB47D6">
        <w:rPr>
          <w:rFonts w:cs="Times New Roman"/>
          <w:szCs w:val="20"/>
        </w:rPr>
        <w:t>о</w:t>
      </w:r>
      <w:r w:rsidRPr="00CB47D6">
        <w:rPr>
          <w:rFonts w:cs="Times New Roman"/>
          <w:szCs w:val="20"/>
        </w:rPr>
        <w:t xml:space="preserve">граммы по изобразительному искусству. </w:t>
      </w:r>
    </w:p>
    <w:p w14:paraId="799F95E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1 «Декоративно-прикладное и народное искусство»:</w:t>
      </w:r>
    </w:p>
    <w:p w14:paraId="7A4720F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многообразии видов декоративно-прикладного искусства: народного, классического, современного, иску</w:t>
      </w:r>
      <w:r w:rsidRPr="00CB47D6">
        <w:rPr>
          <w:rFonts w:cs="Times New Roman"/>
          <w:szCs w:val="20"/>
        </w:rPr>
        <w:t>с</w:t>
      </w:r>
      <w:r w:rsidRPr="00CB47D6">
        <w:rPr>
          <w:rFonts w:cs="Times New Roman"/>
          <w:szCs w:val="20"/>
        </w:rPr>
        <w:t xml:space="preserve">ства, промыслов; </w:t>
      </w:r>
    </w:p>
    <w:p w14:paraId="15C8F11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8D6945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(уметь рассуждать, приводить примеры) о мифологическом и магическом значении орнаме</w:t>
      </w:r>
      <w:r w:rsidRPr="00CB47D6">
        <w:rPr>
          <w:rFonts w:cs="Times New Roman"/>
          <w:szCs w:val="20"/>
        </w:rPr>
        <w:t>н</w:t>
      </w:r>
      <w:r w:rsidRPr="00CB47D6">
        <w:rPr>
          <w:rFonts w:cs="Times New Roman"/>
          <w:szCs w:val="20"/>
        </w:rPr>
        <w:t>тального оформления жилой среды в древней истории человечества, о присутствии в древних орнаментах символического описания мира;</w:t>
      </w:r>
    </w:p>
    <w:p w14:paraId="3B06A1C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коммуникативные, познавательные и культовые функции декоративно-прикладного искусства;</w:t>
      </w:r>
    </w:p>
    <w:p w14:paraId="0879420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EE6241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E03464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распознавать и называть техники исполнения произведений декоративно-прикладного искусства в разных матери</w:t>
      </w:r>
      <w:r w:rsidRPr="00CB47D6">
        <w:rPr>
          <w:rFonts w:cs="Times New Roman"/>
          <w:szCs w:val="20"/>
        </w:rPr>
        <w:t>а</w:t>
      </w:r>
      <w:r w:rsidRPr="00CB47D6">
        <w:rPr>
          <w:rFonts w:cs="Times New Roman"/>
          <w:szCs w:val="20"/>
        </w:rPr>
        <w:t>лах: резьба, роспись, вышивка, ткачество, плетение, ковка, другие техники;</w:t>
      </w:r>
    </w:p>
    <w:p w14:paraId="6EAB9C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специфику образного языка декоративного искусства – его знаковую природу, орнаментальность, стилизацию изображения;</w:t>
      </w:r>
    </w:p>
    <w:p w14:paraId="48A2DF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разные виды орнамента по сюжетной основе: геометрический, растительный, зооморфный, антроп</w:t>
      </w:r>
      <w:r w:rsidRPr="00CB47D6">
        <w:rPr>
          <w:rFonts w:cs="Times New Roman"/>
          <w:szCs w:val="20"/>
        </w:rPr>
        <w:t>о</w:t>
      </w:r>
      <w:r w:rsidRPr="00CB47D6">
        <w:rPr>
          <w:rFonts w:cs="Times New Roman"/>
          <w:szCs w:val="20"/>
        </w:rPr>
        <w:t>морфный;</w:t>
      </w:r>
    </w:p>
    <w:p w14:paraId="2B76C67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владеть практическими навыками самостоятельного творческого создания орнаментов ленточных, сетчатых, це</w:t>
      </w:r>
      <w:r w:rsidRPr="00CB47D6">
        <w:rPr>
          <w:rFonts w:cs="Times New Roman"/>
          <w:szCs w:val="20"/>
        </w:rPr>
        <w:t>н</w:t>
      </w:r>
      <w:r w:rsidRPr="00CB47D6">
        <w:rPr>
          <w:rFonts w:cs="Times New Roman"/>
          <w:szCs w:val="20"/>
        </w:rPr>
        <w:t>трических;</w:t>
      </w:r>
    </w:p>
    <w:p w14:paraId="06A9BFB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92CB78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38AA7E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79579F7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18E20B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48A60C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практический опыт изображения характерных традиционных предметов крестьянского быта;</w:t>
      </w:r>
    </w:p>
    <w:p w14:paraId="3BAE962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3C2CE9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37CB6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272FE9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и распознавать примеры декоративного оформления жизнедеятельности – быта, костюма ра</w:t>
      </w:r>
      <w:r w:rsidRPr="00CB47D6">
        <w:rPr>
          <w:rFonts w:cs="Times New Roman"/>
          <w:szCs w:val="20"/>
        </w:rPr>
        <w:t>з</w:t>
      </w:r>
      <w:r w:rsidRPr="00CB47D6">
        <w:rPr>
          <w:rFonts w:cs="Times New Roman"/>
          <w:szCs w:val="20"/>
        </w:rPr>
        <w:t>ных исторических эпох и народов (например, Древний Египет, Древний Китай, античные Греция и Рим, Европейское Сре</w:t>
      </w:r>
      <w:r w:rsidRPr="00CB47D6">
        <w:rPr>
          <w:rFonts w:cs="Times New Roman"/>
          <w:szCs w:val="20"/>
        </w:rPr>
        <w:t>д</w:t>
      </w:r>
      <w:r w:rsidRPr="00CB47D6">
        <w:rPr>
          <w:rFonts w:cs="Times New Roman"/>
          <w:szCs w:val="20"/>
        </w:rPr>
        <w:lastRenderedPageBreak/>
        <w:t>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409D740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значение народных промыслов и традиций художественного ремесла в современной жизни;</w:t>
      </w:r>
    </w:p>
    <w:p w14:paraId="7379A2A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рассказывать о происхождении народных художественных промыслов, о соотношении ремесла и искусства;</w:t>
      </w:r>
    </w:p>
    <w:p w14:paraId="1C611C7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называть характерные черты орнаментов и изделий ряда отечественных народных художественных промыслов;</w:t>
      </w:r>
    </w:p>
    <w:p w14:paraId="548E8FA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древние образы народного искусства в произведениях современных народных промыслов;</w:t>
      </w:r>
    </w:p>
    <w:p w14:paraId="7C299B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перечислять материалы, используемые в народных художественных промыслах: дерево, глина, металл, стекло;</w:t>
      </w:r>
    </w:p>
    <w:p w14:paraId="6340B48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изделия народных художественных промыслов по материалу изготовления и технике декора;</w:t>
      </w:r>
    </w:p>
    <w:p w14:paraId="44599BB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связь между материалом, формой и техникой декора в произведениях народных промыслов;</w:t>
      </w:r>
    </w:p>
    <w:p w14:paraId="3CB6C58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приёмах и последовательности работы при создании изделий некоторых художественных промыслов;</w:t>
      </w:r>
    </w:p>
    <w:p w14:paraId="4AC543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изображать фрагменты орнаментов, отдельные сюжеты, детали или общий вид изделий ряда отечественных художественных промыслов;</w:t>
      </w:r>
    </w:p>
    <w:p w14:paraId="0CAB517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роль символического знака в современной жизни (герб, эмблема, логотип, указующий или декор</w:t>
      </w:r>
      <w:r w:rsidRPr="00CB47D6">
        <w:rPr>
          <w:rFonts w:cs="Times New Roman"/>
          <w:szCs w:val="20"/>
        </w:rPr>
        <w:t>а</w:t>
      </w:r>
      <w:r w:rsidRPr="00CB47D6">
        <w:rPr>
          <w:rFonts w:cs="Times New Roman"/>
          <w:szCs w:val="20"/>
        </w:rPr>
        <w:t>тивный знак) и иметь опыт творческого создания эмблемы или логотипа;</w:t>
      </w:r>
    </w:p>
    <w:p w14:paraId="236073E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объяснять значение государственной символики, иметь представление о значении и содержании герал</w:t>
      </w:r>
      <w:r w:rsidRPr="00CB47D6">
        <w:rPr>
          <w:rFonts w:cs="Times New Roman"/>
          <w:szCs w:val="20"/>
        </w:rPr>
        <w:t>ь</w:t>
      </w:r>
      <w:r w:rsidRPr="00CB47D6">
        <w:rPr>
          <w:rFonts w:cs="Times New Roman"/>
          <w:szCs w:val="20"/>
        </w:rPr>
        <w:t>дики;</w:t>
      </w:r>
    </w:p>
    <w:p w14:paraId="464C52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902AE5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ориентироваться в широком разнообразии современного декоративно-прикладного искусства, различать по матер</w:t>
      </w:r>
      <w:r w:rsidRPr="00CB47D6">
        <w:rPr>
          <w:rFonts w:cs="Times New Roman"/>
          <w:szCs w:val="20"/>
        </w:rPr>
        <w:t>и</w:t>
      </w:r>
      <w:r w:rsidRPr="00CB47D6">
        <w:rPr>
          <w:rFonts w:cs="Times New Roman"/>
          <w:szCs w:val="20"/>
        </w:rPr>
        <w:t>алам, технике исполнения художественное стекло, керамику, ковку, литьё, гобелен и другое;</w:t>
      </w:r>
    </w:p>
    <w:p w14:paraId="76E7D0F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навыки коллективной практической творческой работы по оформлению пространства школы и школьных праздников.</w:t>
      </w:r>
    </w:p>
    <w:p w14:paraId="36479F5E" w14:textId="4962FE88" w:rsidR="008C1DF0" w:rsidRPr="00CB47D6" w:rsidRDefault="008C1DF0" w:rsidP="00215273">
      <w:pPr>
        <w:spacing w:after="0" w:line="240" w:lineRule="auto"/>
        <w:ind w:firstLine="720"/>
        <w:rPr>
          <w:rFonts w:cs="Times New Roman"/>
          <w:szCs w:val="20"/>
        </w:rPr>
      </w:pPr>
      <w:r w:rsidRPr="00CB47D6">
        <w:rPr>
          <w:rFonts w:cs="Times New Roman"/>
          <w:szCs w:val="20"/>
        </w:rPr>
        <w:t> К концу обучения в 6 классе обучающийся получит следующие предметные результаты по отдельным темам пр</w:t>
      </w:r>
      <w:r w:rsidRPr="00CB47D6">
        <w:rPr>
          <w:rFonts w:cs="Times New Roman"/>
          <w:szCs w:val="20"/>
        </w:rPr>
        <w:t>о</w:t>
      </w:r>
      <w:r w:rsidRPr="00CB47D6">
        <w:rPr>
          <w:rFonts w:cs="Times New Roman"/>
          <w:szCs w:val="20"/>
        </w:rPr>
        <w:t>граммы по изобразительному искусству.</w:t>
      </w:r>
    </w:p>
    <w:p w14:paraId="74B9AFB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2 «Живопись, графика, скульптура»:</w:t>
      </w:r>
    </w:p>
    <w:p w14:paraId="1295EB4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различия между пространственными и временными видами искусства и их значение в жизни людей;</w:t>
      </w:r>
    </w:p>
    <w:p w14:paraId="1C6FAB5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причины деления пространственных искусств на виды;</w:t>
      </w:r>
    </w:p>
    <w:p w14:paraId="030C99A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основные виды живописи, графики и скульптуры, объяснять их назначение в жизни людей.</w:t>
      </w:r>
    </w:p>
    <w:p w14:paraId="156E360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Язык изобразительного искусства и его выразительные средства:</w:t>
      </w:r>
    </w:p>
    <w:p w14:paraId="401AF55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и характеризовать традиционные художественные материалы для графики, живописи, скульптуры;</w:t>
      </w:r>
    </w:p>
    <w:p w14:paraId="654323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значение материала в создании художественного образа, уметь различать и объяснять роль худож</w:t>
      </w:r>
      <w:r w:rsidRPr="00CB47D6">
        <w:rPr>
          <w:rFonts w:cs="Times New Roman"/>
          <w:szCs w:val="20"/>
        </w:rPr>
        <w:t>е</w:t>
      </w:r>
      <w:r w:rsidRPr="00CB47D6">
        <w:rPr>
          <w:rFonts w:cs="Times New Roman"/>
          <w:szCs w:val="20"/>
        </w:rPr>
        <w:t>ственного материала в произведениях искусства;</w:t>
      </w:r>
    </w:p>
    <w:p w14:paraId="5BA8AED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1484AD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различных художественных техниках в использовании художественных материалов;</w:t>
      </w:r>
    </w:p>
    <w:p w14:paraId="7D6CFB8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роль рисунка как основы изобразительной деятельности;</w:t>
      </w:r>
    </w:p>
    <w:p w14:paraId="58FAD5B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учебного рисунка – светотеневого изображения объёмных форм;</w:t>
      </w:r>
    </w:p>
    <w:p w14:paraId="29E4CB2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основы линейной перспективы и уметь изображать объёмные геометрические тела на двухмерной плоскости;</w:t>
      </w:r>
    </w:p>
    <w:p w14:paraId="4953826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3BF337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содержание понятий «тон», «тональные отношения» и иметь опыт их визуального анализа;</w:t>
      </w:r>
    </w:p>
    <w:p w14:paraId="79271C7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C7C348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линейного рисунка, понимать выразительные возможности линии;</w:t>
      </w:r>
    </w:p>
    <w:p w14:paraId="73F838D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творческого композиционного рисунка в ответ на заданную учебную задачу или как самостоятельное творческое действие;</w:t>
      </w:r>
    </w:p>
    <w:p w14:paraId="14AA996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FCBEEE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определять содержание понятий «колорит», «цветовые отношения», «цветовой контраст» и иметь навыки практич</w:t>
      </w:r>
      <w:r w:rsidRPr="00CB47D6">
        <w:rPr>
          <w:rFonts w:cs="Times New Roman"/>
          <w:szCs w:val="20"/>
        </w:rPr>
        <w:t>е</w:t>
      </w:r>
      <w:r w:rsidRPr="00CB47D6">
        <w:rPr>
          <w:rFonts w:cs="Times New Roman"/>
          <w:szCs w:val="20"/>
        </w:rPr>
        <w:t>ской работы гуашью и акварелью;</w:t>
      </w:r>
    </w:p>
    <w:p w14:paraId="7D987EE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объёмного изображения (лепки) и начальные представления о пластической выразительности скуль</w:t>
      </w:r>
      <w:r w:rsidRPr="00CB47D6">
        <w:rPr>
          <w:rFonts w:cs="Times New Roman"/>
          <w:szCs w:val="20"/>
        </w:rPr>
        <w:t>п</w:t>
      </w:r>
      <w:r w:rsidRPr="00CB47D6">
        <w:rPr>
          <w:rFonts w:cs="Times New Roman"/>
          <w:szCs w:val="20"/>
        </w:rPr>
        <w:t>туры, соотношении пропорций в изображении предметов или животных.</w:t>
      </w:r>
    </w:p>
    <w:p w14:paraId="5E4A9C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Жанры изобразительного искусства:</w:t>
      </w:r>
    </w:p>
    <w:p w14:paraId="6F5FAFF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понятие «жанры в изобразительном искусстве», перечислять жанры;</w:t>
      </w:r>
    </w:p>
    <w:p w14:paraId="44EEF45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разницу между предметом изображения, сюжетом и содержанием произведения искусства.</w:t>
      </w:r>
    </w:p>
    <w:p w14:paraId="1E219F3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Натюрморт:</w:t>
      </w:r>
    </w:p>
    <w:p w14:paraId="0AE64F3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078931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CB0C5F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применять в рисунке правила линейной перспективы и изображения объёмного предмета в двухмерном пространстве листа;</w:t>
      </w:r>
    </w:p>
    <w:p w14:paraId="54A71C9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A00F64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создания графического натюрморта;</w:t>
      </w:r>
    </w:p>
    <w:p w14:paraId="01F482F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создания натюрморта средствами живописи.</w:t>
      </w:r>
    </w:p>
    <w:p w14:paraId="1C52208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Портрет:</w:t>
      </w:r>
    </w:p>
    <w:p w14:paraId="15B6446B"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иметь представление об истории портретного изображения человека в разные эпохи как последовательности изм</w:t>
      </w:r>
      <w:r w:rsidRPr="00CB47D6">
        <w:rPr>
          <w:rFonts w:cs="Times New Roman"/>
          <w:szCs w:val="20"/>
        </w:rPr>
        <w:t>е</w:t>
      </w:r>
      <w:r w:rsidRPr="00CB47D6">
        <w:rPr>
          <w:rFonts w:cs="Times New Roman"/>
          <w:szCs w:val="20"/>
        </w:rPr>
        <w:t>нений представления о человеке;</w:t>
      </w:r>
    </w:p>
    <w:p w14:paraId="0C6B8C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сравнивать содержание портретного образа в искусстве Древнего Рима, эпохи Возрождения и Нового времени;</w:t>
      </w:r>
    </w:p>
    <w:p w14:paraId="150906B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что в художественном портрете присутствует также выражение идеалов эпохи и авторская позиция х</w:t>
      </w:r>
      <w:r w:rsidRPr="00CB47D6">
        <w:rPr>
          <w:rFonts w:cs="Times New Roman"/>
          <w:szCs w:val="20"/>
        </w:rPr>
        <w:t>у</w:t>
      </w:r>
      <w:r w:rsidRPr="00CB47D6">
        <w:rPr>
          <w:rFonts w:cs="Times New Roman"/>
          <w:szCs w:val="20"/>
        </w:rPr>
        <w:t>дожника;</w:t>
      </w:r>
    </w:p>
    <w:p w14:paraId="1654101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узнавать произведения и называть имена нескольких великих портретистов европейского искусства (Леона</w:t>
      </w:r>
      <w:r w:rsidRPr="00CB47D6">
        <w:rPr>
          <w:rFonts w:cs="Times New Roman"/>
          <w:szCs w:val="20"/>
        </w:rPr>
        <w:t>р</w:t>
      </w:r>
      <w:r w:rsidRPr="00CB47D6">
        <w:rPr>
          <w:rFonts w:cs="Times New Roman"/>
          <w:szCs w:val="20"/>
        </w:rPr>
        <w:t>до да Винчи, Рафаэль, Микеланджело, Рембрандт и других портретистов);</w:t>
      </w:r>
    </w:p>
    <w:p w14:paraId="31FA529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рассказывать историю портрета в русском изобразительном искусстве, называть имена великих художн</w:t>
      </w:r>
      <w:r w:rsidRPr="00CB47D6">
        <w:rPr>
          <w:rFonts w:cs="Times New Roman"/>
          <w:szCs w:val="20"/>
        </w:rPr>
        <w:t>и</w:t>
      </w:r>
      <w:r w:rsidRPr="00CB47D6">
        <w:rPr>
          <w:rFonts w:cs="Times New Roman"/>
          <w:szCs w:val="20"/>
        </w:rPr>
        <w:t>ков-портретистов (В. Боровиковский, А. Венецианов, О. Кипренский, В. Тропинин, К. Брюллов, И. Крамской, И. Репин, В. Суриков, В. Серов и другие авторы);</w:t>
      </w:r>
    </w:p>
    <w:p w14:paraId="6B3F5DF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претворять в рисунке основные позиции конструкции головы человека, пропорции лица, соотношение л</w:t>
      </w:r>
      <w:r w:rsidRPr="00CB47D6">
        <w:rPr>
          <w:rFonts w:cs="Times New Roman"/>
          <w:szCs w:val="20"/>
        </w:rPr>
        <w:t>и</w:t>
      </w:r>
      <w:r w:rsidRPr="00CB47D6">
        <w:rPr>
          <w:rFonts w:cs="Times New Roman"/>
          <w:szCs w:val="20"/>
        </w:rPr>
        <w:t>цевой и черепной частей головы;</w:t>
      </w:r>
    </w:p>
    <w:p w14:paraId="7903E6C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способах объёмного изображения головы человека, создавать зарисовки объёмной ко</w:t>
      </w:r>
      <w:r w:rsidRPr="00CB47D6">
        <w:rPr>
          <w:rFonts w:cs="Times New Roman"/>
          <w:szCs w:val="20"/>
        </w:rPr>
        <w:t>н</w:t>
      </w:r>
      <w:r w:rsidRPr="00CB47D6">
        <w:rPr>
          <w:rFonts w:cs="Times New Roman"/>
          <w:szCs w:val="20"/>
        </w:rPr>
        <w:t>струкции головы, понимать термин «ракурс» и определять его на практике;</w:t>
      </w:r>
    </w:p>
    <w:p w14:paraId="25B84BD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скульптурном портрете в истории искусства, о выражении характера человека и образа эпохи в скульптурном портрете;</w:t>
      </w:r>
    </w:p>
    <w:p w14:paraId="2A43175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начальный опыт лепки головы человека;</w:t>
      </w:r>
    </w:p>
    <w:p w14:paraId="6AE3CF2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приобретать опыт графического портретного изображения как нового для себя видения индивидуальности человека;</w:t>
      </w:r>
    </w:p>
    <w:p w14:paraId="408E135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графических портретах мастеров разных эпох, о разнообразии графических средств в изо</w:t>
      </w:r>
      <w:r w:rsidRPr="00CB47D6">
        <w:rPr>
          <w:rFonts w:cs="Times New Roman"/>
          <w:szCs w:val="20"/>
        </w:rPr>
        <w:t>б</w:t>
      </w:r>
      <w:r w:rsidRPr="00CB47D6">
        <w:rPr>
          <w:rFonts w:cs="Times New Roman"/>
          <w:szCs w:val="20"/>
        </w:rPr>
        <w:t>ражении образа человека;</w:t>
      </w:r>
    </w:p>
    <w:p w14:paraId="2589795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характеризовать роль освещения как выразительного средства при создании художественного образа;</w:t>
      </w:r>
    </w:p>
    <w:p w14:paraId="26005B3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создания живописного портрета, понимать роль цвета в создании портретного образа как средства в</w:t>
      </w:r>
      <w:r w:rsidRPr="00CB47D6">
        <w:rPr>
          <w:rFonts w:cs="Times New Roman"/>
          <w:szCs w:val="20"/>
        </w:rPr>
        <w:t>ы</w:t>
      </w:r>
      <w:r w:rsidRPr="00CB47D6">
        <w:rPr>
          <w:rFonts w:cs="Times New Roman"/>
          <w:szCs w:val="20"/>
        </w:rPr>
        <w:t>ражения настроения, характера, индивидуальности героя портрета;</w:t>
      </w:r>
    </w:p>
    <w:p w14:paraId="76B9173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жанре портрета в искусстве ХХ в. – западном и отечественном.</w:t>
      </w:r>
    </w:p>
    <w:p w14:paraId="35BB791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Пейзаж:</w:t>
      </w:r>
    </w:p>
    <w:p w14:paraId="7421030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и уметь сравнивать изображение пространства в эпоху Древнего мира, в Средневековом и</w:t>
      </w:r>
      <w:r w:rsidRPr="00CB47D6">
        <w:rPr>
          <w:rFonts w:cs="Times New Roman"/>
          <w:szCs w:val="20"/>
        </w:rPr>
        <w:t>с</w:t>
      </w:r>
      <w:r w:rsidRPr="00CB47D6">
        <w:rPr>
          <w:rFonts w:cs="Times New Roman"/>
          <w:szCs w:val="20"/>
        </w:rPr>
        <w:t>кусстве и в эпоху Возрождения;</w:t>
      </w:r>
    </w:p>
    <w:p w14:paraId="317D182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правила построения линейной перспективы и уметь применять их в рисунке;</w:t>
      </w:r>
    </w:p>
    <w:p w14:paraId="271555E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88C894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правила воздушной перспективы и уметь их применять на практике;</w:t>
      </w:r>
    </w:p>
    <w:p w14:paraId="427B624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особенности изображения разных состояний природы в романтическом пейзаже и пейзаже творч</w:t>
      </w:r>
      <w:r w:rsidRPr="00CB47D6">
        <w:rPr>
          <w:rFonts w:cs="Times New Roman"/>
          <w:szCs w:val="20"/>
        </w:rPr>
        <w:t>е</w:t>
      </w:r>
      <w:r w:rsidRPr="00CB47D6">
        <w:rPr>
          <w:rFonts w:cs="Times New Roman"/>
          <w:szCs w:val="20"/>
        </w:rPr>
        <w:t>ства импрессионистов и постимпрессионистов;</w:t>
      </w:r>
    </w:p>
    <w:p w14:paraId="12751C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морских пейзажах И. Айвазовского;</w:t>
      </w:r>
    </w:p>
    <w:p w14:paraId="31C0E5C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особенностях пленэрной живописи и колористической изменчивости состояний природы;</w:t>
      </w:r>
    </w:p>
    <w:p w14:paraId="503CB83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447438E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как в пейзажной живописи развивался образ отечественной природы и каково его значение в ра</w:t>
      </w:r>
      <w:r w:rsidRPr="00CB47D6">
        <w:rPr>
          <w:rFonts w:cs="Times New Roman"/>
          <w:szCs w:val="20"/>
        </w:rPr>
        <w:t>з</w:t>
      </w:r>
      <w:r w:rsidRPr="00CB47D6">
        <w:rPr>
          <w:rFonts w:cs="Times New Roman"/>
          <w:szCs w:val="20"/>
        </w:rPr>
        <w:t>витии чувства Родины;</w:t>
      </w:r>
    </w:p>
    <w:p w14:paraId="39B6BED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живописного изображения различных активно выраженных состояний природы;</w:t>
      </w:r>
    </w:p>
    <w:p w14:paraId="32C52E2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пейзажных зарисовок, графического изображения природы по памяти и представлению;</w:t>
      </w:r>
    </w:p>
    <w:p w14:paraId="5188706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художественной наблюдательности как способа развития интереса к окружающему миру и его худож</w:t>
      </w:r>
      <w:r w:rsidRPr="00CB47D6">
        <w:rPr>
          <w:rFonts w:cs="Times New Roman"/>
          <w:szCs w:val="20"/>
        </w:rPr>
        <w:t>е</w:t>
      </w:r>
      <w:r w:rsidRPr="00CB47D6">
        <w:rPr>
          <w:rFonts w:cs="Times New Roman"/>
          <w:szCs w:val="20"/>
        </w:rPr>
        <w:t>ственно-поэтическому видению;</w:t>
      </w:r>
    </w:p>
    <w:p w14:paraId="7A4CD7E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изображения городского пейзажа – по памяти или представлению;</w:t>
      </w:r>
    </w:p>
    <w:p w14:paraId="7104043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навыки восприятия образности городского пространства как выражения самобытного лица культуры и истории народа;</w:t>
      </w:r>
    </w:p>
    <w:p w14:paraId="4221EA6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объяснять роль культурного наследия в городском пространстве, задачи его охраны и сохранения.</w:t>
      </w:r>
    </w:p>
    <w:p w14:paraId="2A2B1F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Бытовой жанр:</w:t>
      </w:r>
    </w:p>
    <w:p w14:paraId="5368462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роль изобразительного искусства в формировании представлений о жизни людей разных эпох и народов;</w:t>
      </w:r>
    </w:p>
    <w:p w14:paraId="62579BD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560222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тему, сюжет и содержание в жанровой картине, выявлять образ нравственных и ценностных смыслов в жанровой картине;</w:t>
      </w:r>
    </w:p>
    <w:p w14:paraId="2AF3815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композиции как целостности в организации художественных выразительных средств, вза</w:t>
      </w:r>
      <w:r w:rsidRPr="00CB47D6">
        <w:rPr>
          <w:rFonts w:cs="Times New Roman"/>
          <w:szCs w:val="20"/>
        </w:rPr>
        <w:t>и</w:t>
      </w:r>
      <w:r w:rsidRPr="00CB47D6">
        <w:rPr>
          <w:rFonts w:cs="Times New Roman"/>
          <w:szCs w:val="20"/>
        </w:rPr>
        <w:t>мосвязи всех компонентов художественного произведения;</w:t>
      </w:r>
    </w:p>
    <w:p w14:paraId="5AB4C5F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значение художественного изображения бытовой жизни людей в понимании истории человечества и современной жизни;</w:t>
      </w:r>
    </w:p>
    <w:p w14:paraId="641B376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многообразие форм организации бытовой жизни и одновременно единство мира людей;</w:t>
      </w:r>
    </w:p>
    <w:p w14:paraId="032A07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E7DB7F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изображения бытовой жизни разных народов в контексте традиций их искусства;</w:t>
      </w:r>
    </w:p>
    <w:p w14:paraId="3807DF3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понятие «бытовой жанр» и уметь приводить несколько примеров произведений европейского и отечественного искусства;</w:t>
      </w:r>
    </w:p>
    <w:p w14:paraId="210B393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создания композиции на сюжеты из реальной повседневной жизни, обучаясь художественной наблюд</w:t>
      </w:r>
      <w:r w:rsidRPr="00CB47D6">
        <w:rPr>
          <w:rFonts w:cs="Times New Roman"/>
          <w:szCs w:val="20"/>
        </w:rPr>
        <w:t>а</w:t>
      </w:r>
      <w:r w:rsidRPr="00CB47D6">
        <w:rPr>
          <w:rFonts w:cs="Times New Roman"/>
          <w:szCs w:val="20"/>
        </w:rPr>
        <w:t>тельности и образному видению окружающей действительности.</w:t>
      </w:r>
    </w:p>
    <w:p w14:paraId="469FC77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Исторический жанр:</w:t>
      </w:r>
    </w:p>
    <w:p w14:paraId="7AB3955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исторический жанр в истории искусства и объяснять его значение для жизни общества, уметь об</w:t>
      </w:r>
      <w:r w:rsidRPr="00CB47D6">
        <w:rPr>
          <w:rFonts w:cs="Times New Roman"/>
          <w:szCs w:val="20"/>
        </w:rPr>
        <w:t>ъ</w:t>
      </w:r>
      <w:r w:rsidRPr="00CB47D6">
        <w:rPr>
          <w:rFonts w:cs="Times New Roman"/>
          <w:szCs w:val="20"/>
        </w:rPr>
        <w:t>яснить, почему историческая картина считалась самым высоким жанром произведений изобразительного искусства;</w:t>
      </w:r>
    </w:p>
    <w:p w14:paraId="56760406"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знать авторов, иметь представление о содержание таких картин, как «Последний день Помпеи» К. Брюллова, «Б</w:t>
      </w:r>
      <w:r w:rsidRPr="00CB47D6">
        <w:rPr>
          <w:rFonts w:cs="Times New Roman"/>
          <w:szCs w:val="20"/>
        </w:rPr>
        <w:t>о</w:t>
      </w:r>
      <w:r w:rsidRPr="00CB47D6">
        <w:rPr>
          <w:rFonts w:cs="Times New Roman"/>
          <w:szCs w:val="20"/>
        </w:rPr>
        <w:t>ярыня Морозова» В. Сурикова, «Бурлаки на Волге» И. Репина и других;</w:t>
      </w:r>
    </w:p>
    <w:p w14:paraId="088541F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развитии исторического жанра в творчестве отечественных художников ХХ в.;</w:t>
      </w:r>
    </w:p>
    <w:p w14:paraId="7B401D6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5B6057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произведениях «Давид» Микеланджело, «Весна» С. Боттичелли;</w:t>
      </w:r>
    </w:p>
    <w:p w14:paraId="12FC6D7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901244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BD9D01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Библейские темы в изобразительном искусстве:</w:t>
      </w:r>
    </w:p>
    <w:p w14:paraId="2E1219B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значении библейских сюжетов в истории культуры и узнавать сюжеты Священной истории в произведениях искусства;</w:t>
      </w:r>
    </w:p>
    <w:p w14:paraId="077257C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89D56C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произведениях великих европейских художников на библейские темы. Например, «Сиксти</w:t>
      </w:r>
      <w:r w:rsidRPr="00CB47D6">
        <w:rPr>
          <w:rFonts w:cs="Times New Roman"/>
          <w:szCs w:val="20"/>
        </w:rPr>
        <w:t>н</w:t>
      </w:r>
      <w:r w:rsidRPr="00CB47D6">
        <w:rPr>
          <w:rFonts w:cs="Times New Roman"/>
          <w:szCs w:val="20"/>
        </w:rPr>
        <w:t>ская мадонна» Рафаэля, «Тайная вечеря» Леонардо да Винчи, «Возвращение блудного сына» и «Святое семейство» Ре</w:t>
      </w:r>
      <w:r w:rsidRPr="00CB47D6">
        <w:rPr>
          <w:rFonts w:cs="Times New Roman"/>
          <w:szCs w:val="20"/>
        </w:rPr>
        <w:t>м</w:t>
      </w:r>
      <w:r w:rsidRPr="00CB47D6">
        <w:rPr>
          <w:rFonts w:cs="Times New Roman"/>
          <w:szCs w:val="20"/>
        </w:rPr>
        <w:t>брандта и другие произведения, в скульптуре «Пьета» Микеланджело и других скульптурах;</w:t>
      </w:r>
    </w:p>
    <w:p w14:paraId="571653E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картинах на библейские темы в истории русского искусства;</w:t>
      </w:r>
    </w:p>
    <w:p w14:paraId="0E9D8F5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D9024C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смысловом различии между иконой и картиной на библейские темы;</w:t>
      </w:r>
    </w:p>
    <w:p w14:paraId="2DE037B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знания о русской иконописи, о великих русских иконописцах: Андрее Рублёве, Феофане Греке, Дионисии;</w:t>
      </w:r>
    </w:p>
    <w:p w14:paraId="0DC65B9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воспринимать искусство древнерусской иконописи как уникальное и высокое достижение отечественной культуры;</w:t>
      </w:r>
    </w:p>
    <w:p w14:paraId="0DB5AB1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творческий и деятельный характер восприятия произведений искусства на основе художественной кул</w:t>
      </w:r>
      <w:r w:rsidRPr="00CB47D6">
        <w:rPr>
          <w:rFonts w:cs="Times New Roman"/>
          <w:szCs w:val="20"/>
        </w:rPr>
        <w:t>ь</w:t>
      </w:r>
      <w:r w:rsidRPr="00CB47D6">
        <w:rPr>
          <w:rFonts w:cs="Times New Roman"/>
          <w:szCs w:val="20"/>
        </w:rPr>
        <w:t>туры зрителя;</w:t>
      </w:r>
    </w:p>
    <w:p w14:paraId="0D708FE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рассуждать о месте и значении изобразительного искусства в культуре, в жизни общества, в жизни человека.</w:t>
      </w:r>
    </w:p>
    <w:p w14:paraId="324C8960" w14:textId="75CB9300"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К концу обучения в 7 классе обучающийся получит следующие предметные результаты по отдельным темам пр</w:t>
      </w:r>
      <w:r w:rsidRPr="00CB47D6">
        <w:rPr>
          <w:rFonts w:cs="Times New Roman"/>
          <w:szCs w:val="20"/>
        </w:rPr>
        <w:t>о</w:t>
      </w:r>
      <w:r w:rsidRPr="00CB47D6">
        <w:rPr>
          <w:rFonts w:cs="Times New Roman"/>
          <w:szCs w:val="20"/>
        </w:rPr>
        <w:t>граммы по изобразительному искусству.</w:t>
      </w:r>
    </w:p>
    <w:p w14:paraId="3D3EEB2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3 «Архитектура и дизайн»:</w:t>
      </w:r>
    </w:p>
    <w:p w14:paraId="31D062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архитектуру и дизайн как конструктивные виды искусства, то есть искусства художественного п</w:t>
      </w:r>
      <w:r w:rsidRPr="00CB47D6">
        <w:rPr>
          <w:rFonts w:cs="Times New Roman"/>
          <w:szCs w:val="20"/>
        </w:rPr>
        <w:t>о</w:t>
      </w:r>
      <w:r w:rsidRPr="00CB47D6">
        <w:rPr>
          <w:rFonts w:cs="Times New Roman"/>
          <w:szCs w:val="20"/>
        </w:rPr>
        <w:t>строения предметно-пространственной среды жизни людей;</w:t>
      </w:r>
    </w:p>
    <w:p w14:paraId="224F7F7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роль архитектуры и дизайна в построении предметно-пространственной среды жизнедеятельности чел</w:t>
      </w:r>
      <w:r w:rsidRPr="00CB47D6">
        <w:rPr>
          <w:rFonts w:cs="Times New Roman"/>
          <w:szCs w:val="20"/>
        </w:rPr>
        <w:t>о</w:t>
      </w:r>
      <w:r w:rsidRPr="00CB47D6">
        <w:rPr>
          <w:rFonts w:cs="Times New Roman"/>
          <w:szCs w:val="20"/>
        </w:rPr>
        <w:t>века;</w:t>
      </w:r>
    </w:p>
    <w:p w14:paraId="5ED9EF2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рассуждать о влиянии предметно-пространственной среды на чувства, установки и поведение человека;</w:t>
      </w:r>
    </w:p>
    <w:p w14:paraId="69B81C0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рассуждать о том, как предметно-пространственная среда организует деятельность человека и представления о самом себе;</w:t>
      </w:r>
    </w:p>
    <w:p w14:paraId="571844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ценность сохранения культурного наследия, выраженного в архитектуре, предметах труда и быта разных эпох.</w:t>
      </w:r>
    </w:p>
    <w:p w14:paraId="590BF4A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Графический дизайн:</w:t>
      </w:r>
    </w:p>
    <w:p w14:paraId="3AB4789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понятие формальной композиции и её значение как основы языка конструктивных искусств;</w:t>
      </w:r>
    </w:p>
    <w:p w14:paraId="38820F5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основные средства – требования к композиции;</w:t>
      </w:r>
    </w:p>
    <w:p w14:paraId="709467E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перечислять и объяснять основные типы формальной композиции;</w:t>
      </w:r>
    </w:p>
    <w:p w14:paraId="08640D0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составлять различные формальные композиции на плоскости в зависимости от поставленных задач;</w:t>
      </w:r>
    </w:p>
    <w:p w14:paraId="01555B4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выделять при творческом построении композиции листа композиционную доминанту;</w:t>
      </w:r>
    </w:p>
    <w:p w14:paraId="429C7FE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составлять формальные композиции на выражение в них движения и статики;</w:t>
      </w:r>
    </w:p>
    <w:p w14:paraId="08E4709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осваивать навыки вариативности в ритмической организации листа;</w:t>
      </w:r>
    </w:p>
    <w:p w14:paraId="3EC0B0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роль цвета в конструктивных искусствах;</w:t>
      </w:r>
    </w:p>
    <w:p w14:paraId="0140995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технологию использования цвета в живописи и в конструктивных искусствах;</w:t>
      </w:r>
    </w:p>
    <w:p w14:paraId="26483D5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выражение «цветовой образ»;</w:t>
      </w:r>
    </w:p>
    <w:p w14:paraId="3C66AB3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применять цвет в графических композициях как акцент или доминанту, объединённые одним стилем;</w:t>
      </w:r>
    </w:p>
    <w:p w14:paraId="49C35C8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определять шрифт как графический рисунок начертания букв, объединённых общим стилем, отвечающий законам художественной композиции;</w:t>
      </w:r>
    </w:p>
    <w:p w14:paraId="66C236E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соотносить особенности стилизации рисунка шрифта и содержание текста, различать «архитектуру» шрифта и ос</w:t>
      </w:r>
      <w:r w:rsidRPr="00CB47D6">
        <w:rPr>
          <w:rFonts w:cs="Times New Roman"/>
          <w:szCs w:val="20"/>
        </w:rPr>
        <w:t>о</w:t>
      </w:r>
      <w:r w:rsidRPr="00CB47D6">
        <w:rPr>
          <w:rFonts w:cs="Times New Roman"/>
          <w:szCs w:val="20"/>
        </w:rPr>
        <w:t>бенности шрифтовых гарнитур, иметь опыт творческого воплощения шрифтовой композиции (буквицы);</w:t>
      </w:r>
    </w:p>
    <w:p w14:paraId="43C055A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применять печатное слово, типографскую строку в качестве элементов графической композиции;</w:t>
      </w:r>
    </w:p>
    <w:p w14:paraId="44A250B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функции логотипа как представительского знака, эмблемы, торговой марки, различать шрифтовой и зн</w:t>
      </w:r>
      <w:r w:rsidRPr="00CB47D6">
        <w:rPr>
          <w:rFonts w:cs="Times New Roman"/>
          <w:szCs w:val="20"/>
        </w:rPr>
        <w:t>а</w:t>
      </w:r>
      <w:r w:rsidRPr="00CB47D6">
        <w:rPr>
          <w:rFonts w:cs="Times New Roman"/>
          <w:szCs w:val="20"/>
        </w:rPr>
        <w:t>ковый виды логотипа, иметь практический опыт разработки логотипа на выбранную тему;</w:t>
      </w:r>
    </w:p>
    <w:p w14:paraId="22004C8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творческий опыт построения композиции плаката, поздравительной открытки или рекламы на основе соед</w:t>
      </w:r>
      <w:r w:rsidRPr="00CB47D6">
        <w:rPr>
          <w:rFonts w:cs="Times New Roman"/>
          <w:szCs w:val="20"/>
        </w:rPr>
        <w:t>и</w:t>
      </w:r>
      <w:r w:rsidRPr="00CB47D6">
        <w:rPr>
          <w:rFonts w:cs="Times New Roman"/>
          <w:szCs w:val="20"/>
        </w:rPr>
        <w:t>нения текста и изображения;</w:t>
      </w:r>
    </w:p>
    <w:p w14:paraId="0084F08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0B11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Социальное значение дизайна и архитектуры как среды жизни человека: </w:t>
      </w:r>
    </w:p>
    <w:p w14:paraId="4EBD757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иметь опыт построения объёмно-пространственной композиции как макета архитектурного пространства в реальной жизни; </w:t>
      </w:r>
    </w:p>
    <w:p w14:paraId="555147AA"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выполнять построение макета пространственно-объёмной композиции по его чертежу;</w:t>
      </w:r>
    </w:p>
    <w:p w14:paraId="2A3721A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выявлять структуру различных типов зданий и характеризовать влияние объёмов и их сочетаний на образный х</w:t>
      </w:r>
      <w:r w:rsidRPr="00CB47D6">
        <w:rPr>
          <w:rFonts w:cs="Times New Roman"/>
          <w:szCs w:val="20"/>
        </w:rPr>
        <w:t>а</w:t>
      </w:r>
      <w:r w:rsidRPr="00CB47D6">
        <w:rPr>
          <w:rFonts w:cs="Times New Roman"/>
          <w:szCs w:val="20"/>
        </w:rPr>
        <w:t>рактер постройки и её влияние на организацию жизнедеятельности людей;</w:t>
      </w:r>
    </w:p>
    <w:p w14:paraId="20137FF4"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знать о роли строительного материала в эволюции архитектурных конструкций и изменении облика архитектурных сооружений;</w:t>
      </w:r>
    </w:p>
    <w:p w14:paraId="27207D8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как в архитектуре проявляются мировоззренческие изменения в жизни общества и как изм</w:t>
      </w:r>
      <w:r w:rsidRPr="00CB47D6">
        <w:rPr>
          <w:rFonts w:cs="Times New Roman"/>
          <w:szCs w:val="20"/>
        </w:rPr>
        <w:t>е</w:t>
      </w:r>
      <w:r w:rsidRPr="00CB47D6">
        <w:rPr>
          <w:rFonts w:cs="Times New Roman"/>
          <w:szCs w:val="20"/>
        </w:rPr>
        <w:t>нение архитектуры влияет на характер организации и жизнедеятельности людей;</w:t>
      </w:r>
    </w:p>
    <w:p w14:paraId="247C34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C0656B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архитектурные и градостроительные изменения в культуре новейшего времени, современный ур</w:t>
      </w:r>
      <w:r w:rsidRPr="00CB47D6">
        <w:rPr>
          <w:rFonts w:cs="Times New Roman"/>
          <w:szCs w:val="20"/>
        </w:rPr>
        <w:t>о</w:t>
      </w:r>
      <w:r w:rsidRPr="00CB47D6">
        <w:rPr>
          <w:rFonts w:cs="Times New Roman"/>
          <w:szCs w:val="20"/>
        </w:rPr>
        <w:t>вень развития технологий и материалов, рассуждать о социокультурных противоречиях в организации современной горо</w:t>
      </w:r>
      <w:r w:rsidRPr="00CB47D6">
        <w:rPr>
          <w:rFonts w:cs="Times New Roman"/>
          <w:szCs w:val="20"/>
        </w:rPr>
        <w:t>д</w:t>
      </w:r>
      <w:r w:rsidRPr="00CB47D6">
        <w:rPr>
          <w:rFonts w:cs="Times New Roman"/>
          <w:szCs w:val="20"/>
        </w:rPr>
        <w:t>ской среды и поисках путей их преодоления;</w:t>
      </w:r>
    </w:p>
    <w:p w14:paraId="2A3A5BD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BE11B8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определять понятие «городская среда»; рассматривать и объяснять планировку города как способ организации образа жизни людей;</w:t>
      </w:r>
    </w:p>
    <w:p w14:paraId="25E998C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различные виды планировки города, иметь опыт разработки построения городского пространства в виде м</w:t>
      </w:r>
      <w:r w:rsidRPr="00CB47D6">
        <w:rPr>
          <w:rFonts w:cs="Times New Roman"/>
          <w:szCs w:val="20"/>
        </w:rPr>
        <w:t>а</w:t>
      </w:r>
      <w:r w:rsidRPr="00CB47D6">
        <w:rPr>
          <w:rFonts w:cs="Times New Roman"/>
          <w:szCs w:val="20"/>
        </w:rPr>
        <w:t>кетной или графической схемы;</w:t>
      </w:r>
    </w:p>
    <w:p w14:paraId="0D97E85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характеризовать эстетическое и экологическое взаимное сосуществование природы и архитектуры, иметь предста</w:t>
      </w:r>
      <w:r w:rsidRPr="00CB47D6">
        <w:rPr>
          <w:rFonts w:cs="Times New Roman"/>
          <w:szCs w:val="20"/>
        </w:rPr>
        <w:t>в</w:t>
      </w:r>
      <w:r w:rsidRPr="00CB47D6">
        <w:rPr>
          <w:rFonts w:cs="Times New Roman"/>
          <w:szCs w:val="20"/>
        </w:rPr>
        <w:t>ление о традициях ландшафтно-парковой архитектуры и школах ландшафтного дизайна;</w:t>
      </w:r>
    </w:p>
    <w:p w14:paraId="17B9DCE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05B53D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задачах соотношения функционального и образного в построении формы предметов, созд</w:t>
      </w:r>
      <w:r w:rsidRPr="00CB47D6">
        <w:rPr>
          <w:rFonts w:cs="Times New Roman"/>
          <w:szCs w:val="20"/>
        </w:rPr>
        <w:t>а</w:t>
      </w:r>
      <w:r w:rsidRPr="00CB47D6">
        <w:rPr>
          <w:rFonts w:cs="Times New Roman"/>
          <w:szCs w:val="20"/>
        </w:rPr>
        <w:t>ваемых людьми, видеть образ времени и характер жизнедеятельности человека в предметах его быта;</w:t>
      </w:r>
    </w:p>
    <w:p w14:paraId="5AAC5078"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F9804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творческого проектирования интерьерного пространства для конкретных задач жизнедеятельности ч</w:t>
      </w:r>
      <w:r w:rsidRPr="00CB47D6">
        <w:rPr>
          <w:rFonts w:cs="Times New Roman"/>
          <w:szCs w:val="20"/>
        </w:rPr>
        <w:t>е</w:t>
      </w:r>
      <w:r w:rsidRPr="00CB47D6">
        <w:rPr>
          <w:rFonts w:cs="Times New Roman"/>
          <w:szCs w:val="20"/>
        </w:rPr>
        <w:t>ловека;</w:t>
      </w:r>
    </w:p>
    <w:p w14:paraId="2603CE8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B17C7F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 xml:space="preserve">иметь представление об истории костюма в истории разных эпох, характеризовать понятие моды в одежде; </w:t>
      </w:r>
    </w:p>
    <w:p w14:paraId="5A60542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C8875B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конструкции костюма и применении законов композиции в проектировании одежды, ансамбле в костюме;</w:t>
      </w:r>
    </w:p>
    <w:p w14:paraId="5A19C83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рассуждать о характерных особенностях современной моды, сравнивать функциональные особенности с</w:t>
      </w:r>
      <w:r w:rsidRPr="00CB47D6">
        <w:rPr>
          <w:rFonts w:cs="Times New Roman"/>
          <w:szCs w:val="20"/>
        </w:rPr>
        <w:t>о</w:t>
      </w:r>
      <w:r w:rsidRPr="00CB47D6">
        <w:rPr>
          <w:rFonts w:cs="Times New Roman"/>
          <w:szCs w:val="20"/>
        </w:rPr>
        <w:t>временной одежды с традиционными функциями одежды прошлых эпох;</w:t>
      </w:r>
    </w:p>
    <w:p w14:paraId="2A240B0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3C6F1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225777D" w14:textId="1DD360E9"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3265CAEE" w14:textId="51399280" w:rsidR="008C1DF0" w:rsidRPr="00CB47D6" w:rsidRDefault="008C1DF0" w:rsidP="00215273">
      <w:pPr>
        <w:spacing w:after="0" w:line="240" w:lineRule="auto"/>
        <w:ind w:firstLine="720"/>
        <w:rPr>
          <w:rFonts w:cs="Times New Roman"/>
          <w:szCs w:val="20"/>
        </w:rPr>
      </w:pPr>
      <w:r w:rsidRPr="00CB47D6">
        <w:rPr>
          <w:rFonts w:cs="Times New Roman"/>
          <w:szCs w:val="20"/>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626E21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Модуль № 4 «Изображение в синтетических, экранных видах искусства и художественная фотография» (вариати</w:t>
      </w:r>
      <w:r w:rsidRPr="00CB47D6">
        <w:rPr>
          <w:rFonts w:cs="Times New Roman"/>
          <w:szCs w:val="20"/>
        </w:rPr>
        <w:t>в</w:t>
      </w:r>
      <w:r w:rsidRPr="00CB47D6">
        <w:rPr>
          <w:rFonts w:cs="Times New Roman"/>
          <w:szCs w:val="20"/>
        </w:rPr>
        <w:t>ный):</w:t>
      </w:r>
    </w:p>
    <w:p w14:paraId="1CBCF0E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17720E7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и характеризовать роль визуального образа в синтетических искусствах;</w:t>
      </w:r>
    </w:p>
    <w:p w14:paraId="0DA157C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1B031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Художник и искусство театра:</w:t>
      </w:r>
    </w:p>
    <w:p w14:paraId="5F77138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истории развития театра и жанровом многообразии театральных представлений;</w:t>
      </w:r>
    </w:p>
    <w:p w14:paraId="76350D1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роли художника и видах профессиональной художнической деятельности в современном театре;</w:t>
      </w:r>
    </w:p>
    <w:p w14:paraId="6C4518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сценографии и символическом характере сценического образа;</w:t>
      </w:r>
    </w:p>
    <w:p w14:paraId="31B7C68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различие между бытовым костюмом в жизни и сценическим костюмом театрального персонажа, вопл</w:t>
      </w:r>
      <w:r w:rsidRPr="00CB47D6">
        <w:rPr>
          <w:rFonts w:cs="Times New Roman"/>
          <w:szCs w:val="20"/>
        </w:rPr>
        <w:t>о</w:t>
      </w:r>
      <w:r w:rsidRPr="00CB47D6">
        <w:rPr>
          <w:rFonts w:cs="Times New Roman"/>
          <w:szCs w:val="20"/>
        </w:rPr>
        <w:t>щающим характер героя и его эпоху в единстве всего стилистического образа спектакля;</w:t>
      </w:r>
    </w:p>
    <w:p w14:paraId="7248A20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творчестве наиболее известных художников-постановщиков в истории отечественного и</w:t>
      </w:r>
      <w:r w:rsidRPr="00CB47D6">
        <w:rPr>
          <w:rFonts w:cs="Times New Roman"/>
          <w:szCs w:val="20"/>
        </w:rPr>
        <w:t>с</w:t>
      </w:r>
      <w:r w:rsidRPr="00CB47D6">
        <w:rPr>
          <w:rFonts w:cs="Times New Roman"/>
          <w:szCs w:val="20"/>
        </w:rPr>
        <w:t>кусства (эскизы костюмов и декораций в творчестве К. Коровина, И. Билибина, А. Головина и других художников);</w:t>
      </w:r>
    </w:p>
    <w:p w14:paraId="677CD71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B543A1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ведущую роль художника кукольного спектакля как соавтора режиссёра и актёра в процессе создания о</w:t>
      </w:r>
      <w:r w:rsidRPr="00CB47D6">
        <w:rPr>
          <w:rFonts w:cs="Times New Roman"/>
          <w:szCs w:val="20"/>
        </w:rPr>
        <w:t>б</w:t>
      </w:r>
      <w:r w:rsidRPr="00CB47D6">
        <w:rPr>
          <w:rFonts w:cs="Times New Roman"/>
          <w:szCs w:val="20"/>
        </w:rPr>
        <w:t>раза персонажа;</w:t>
      </w:r>
    </w:p>
    <w:p w14:paraId="294548B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практический навык игрового одушевления куклы из простых бытовых предметов;</w:t>
      </w:r>
    </w:p>
    <w:p w14:paraId="62027AF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необходимость зрительских знаний и умений – обладания зрительской культурой для восприятия прои</w:t>
      </w:r>
      <w:r w:rsidRPr="00CB47D6">
        <w:rPr>
          <w:rFonts w:cs="Times New Roman"/>
          <w:szCs w:val="20"/>
        </w:rPr>
        <w:t>з</w:t>
      </w:r>
      <w:r w:rsidRPr="00CB47D6">
        <w:rPr>
          <w:rFonts w:cs="Times New Roman"/>
          <w:szCs w:val="20"/>
        </w:rPr>
        <w:t>ведений художественного творчества и понимания их значения в интерпретации явлений жизни.</w:t>
      </w:r>
    </w:p>
    <w:p w14:paraId="1433B58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Художественная фотография:</w:t>
      </w:r>
    </w:p>
    <w:p w14:paraId="1EC7386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BCAE09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понятия «длительность экспозиции», «выдержка», «диафрагма»;</w:t>
      </w:r>
    </w:p>
    <w:p w14:paraId="1117DF26" w14:textId="77777777" w:rsidR="008C1DF0" w:rsidRPr="00CB47D6" w:rsidRDefault="008C1DF0" w:rsidP="00747AC8">
      <w:pPr>
        <w:spacing w:after="0" w:line="240" w:lineRule="auto"/>
        <w:ind w:firstLine="709"/>
        <w:rPr>
          <w:rFonts w:cs="Times New Roman"/>
          <w:szCs w:val="20"/>
        </w:rPr>
      </w:pPr>
      <w:r w:rsidRPr="00CB47D6">
        <w:rPr>
          <w:rFonts w:cs="Times New Roman"/>
          <w:szCs w:val="20"/>
        </w:rPr>
        <w:lastRenderedPageBreak/>
        <w:t>иметь навыки фотографирования и обработки цифровых фотографий с помощью компьютерных графических р</w:t>
      </w:r>
      <w:r w:rsidRPr="00CB47D6">
        <w:rPr>
          <w:rFonts w:cs="Times New Roman"/>
          <w:szCs w:val="20"/>
        </w:rPr>
        <w:t>е</w:t>
      </w:r>
      <w:r w:rsidRPr="00CB47D6">
        <w:rPr>
          <w:rFonts w:cs="Times New Roman"/>
          <w:szCs w:val="20"/>
        </w:rPr>
        <w:t>дакторов;</w:t>
      </w:r>
    </w:p>
    <w:p w14:paraId="5BD86EC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14:paraId="191F789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различать и характеризовать различные жанры художественной фотографии;</w:t>
      </w:r>
    </w:p>
    <w:p w14:paraId="676191E4"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роль света как художественного средства в искусстве фотографии;</w:t>
      </w:r>
    </w:p>
    <w:p w14:paraId="2526C6A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B9F9A9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наблюдения и художественно-эстетического анализа художественных фотографий известных профе</w:t>
      </w:r>
      <w:r w:rsidRPr="00CB47D6">
        <w:rPr>
          <w:rFonts w:cs="Times New Roman"/>
          <w:szCs w:val="20"/>
        </w:rPr>
        <w:t>с</w:t>
      </w:r>
      <w:r w:rsidRPr="00CB47D6">
        <w:rPr>
          <w:rFonts w:cs="Times New Roman"/>
          <w:szCs w:val="20"/>
        </w:rPr>
        <w:t>сиональных мастеров фотографии;</w:t>
      </w:r>
    </w:p>
    <w:p w14:paraId="14FA1C86"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A2504B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обретать опыт художественного наблюдения жизни, развивая познавательный интерес и внимание к окружающему миру, к людям;</w:t>
      </w:r>
    </w:p>
    <w:p w14:paraId="5932B79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разницу в содержании искусства живописной картины, графического рисунка и фотоснимка, во</w:t>
      </w:r>
      <w:r w:rsidRPr="00CB47D6">
        <w:rPr>
          <w:rFonts w:cs="Times New Roman"/>
          <w:szCs w:val="20"/>
        </w:rPr>
        <w:t>з</w:t>
      </w:r>
      <w:r w:rsidRPr="00CB47D6">
        <w:rPr>
          <w:rFonts w:cs="Times New Roman"/>
          <w:szCs w:val="20"/>
        </w:rPr>
        <w:t>можности их одновременного существования и актуальности в современной художественной культуре;</w:t>
      </w:r>
    </w:p>
    <w:p w14:paraId="09BB321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значение репортажного жанра, роли журналистов-фотографов в истории ХХ в. и современном мире;</w:t>
      </w:r>
    </w:p>
    <w:p w14:paraId="6D7E7D3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895A7E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навыки компьютерной обработки и преобразования фотографий.</w:t>
      </w:r>
    </w:p>
    <w:p w14:paraId="1057205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Изображение и искусство кино:</w:t>
      </w:r>
    </w:p>
    <w:p w14:paraId="7981424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этапах в истории кино и его эволюции как искусства;</w:t>
      </w:r>
    </w:p>
    <w:p w14:paraId="6ED8D4B1" w14:textId="77777777" w:rsidR="008C1DF0" w:rsidRPr="00CB47D6" w:rsidRDefault="008C1DF0" w:rsidP="00747AC8">
      <w:pPr>
        <w:spacing w:after="0" w:line="240" w:lineRule="auto"/>
        <w:ind w:firstLine="709"/>
        <w:rPr>
          <w:rFonts w:cs="Times New Roman"/>
          <w:szCs w:val="20"/>
        </w:rPr>
      </w:pPr>
      <w:r w:rsidRPr="00CB47D6">
        <w:rPr>
          <w:rFonts w:cs="Times New Roman"/>
          <w:szCs w:val="20"/>
        </w:rPr>
        <w:t>уметь объяснять, почему экранное время и всё изображаемое в фильме, являясь условностью, формирует у людей восприятие реального мира;</w:t>
      </w:r>
    </w:p>
    <w:p w14:paraId="0F6472F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об экранных искусствах как монтаже композиционно построенных кадров;</w:t>
      </w:r>
    </w:p>
    <w:p w14:paraId="1B9BB13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3EEA875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роль видео в современной бытовой культуре;</w:t>
      </w:r>
    </w:p>
    <w:p w14:paraId="4657C257"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создания видеоролика, осваивать основные этапы создания видеоролика и планировать свою работу по созданию видеоролика;</w:t>
      </w:r>
    </w:p>
    <w:p w14:paraId="2FC76F5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107B12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начальные навыки практической работы по видеомонтажу на основе соответствующих компьютерных пр</w:t>
      </w:r>
      <w:r w:rsidRPr="00CB47D6">
        <w:rPr>
          <w:rFonts w:cs="Times New Roman"/>
          <w:szCs w:val="20"/>
        </w:rPr>
        <w:t>о</w:t>
      </w:r>
      <w:r w:rsidRPr="00CB47D6">
        <w:rPr>
          <w:rFonts w:cs="Times New Roman"/>
          <w:szCs w:val="20"/>
        </w:rPr>
        <w:t>грамм;</w:t>
      </w:r>
    </w:p>
    <w:p w14:paraId="6F24F13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навык критического осмысления качества снятых роликов;</w:t>
      </w:r>
    </w:p>
    <w:p w14:paraId="7747FF4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знания по истории мультипликации и уметь приводить примеры использования электронно-цифровых техн</w:t>
      </w:r>
      <w:r w:rsidRPr="00CB47D6">
        <w:rPr>
          <w:rFonts w:cs="Times New Roman"/>
          <w:szCs w:val="20"/>
        </w:rPr>
        <w:t>о</w:t>
      </w:r>
      <w:r w:rsidRPr="00CB47D6">
        <w:rPr>
          <w:rFonts w:cs="Times New Roman"/>
          <w:szCs w:val="20"/>
        </w:rPr>
        <w:t>логий в современном игровом кинематографе;</w:t>
      </w:r>
    </w:p>
    <w:p w14:paraId="2019880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E848622"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осваивать опыт создания компьютерной анимации в выбранной технике и в соответствующей компьютерной пр</w:t>
      </w:r>
      <w:r w:rsidRPr="00CB47D6">
        <w:rPr>
          <w:rFonts w:cs="Times New Roman"/>
          <w:szCs w:val="20"/>
        </w:rPr>
        <w:t>о</w:t>
      </w:r>
      <w:r w:rsidRPr="00CB47D6">
        <w:rPr>
          <w:rFonts w:cs="Times New Roman"/>
          <w:szCs w:val="20"/>
        </w:rPr>
        <w:t>грамме;</w:t>
      </w:r>
    </w:p>
    <w:p w14:paraId="0D1A770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опыт совместной творческой коллективной работы по созданию анимационного фильма.</w:t>
      </w:r>
    </w:p>
    <w:p w14:paraId="4B563079"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Изобразительное искусство на телевидении:</w:t>
      </w:r>
    </w:p>
    <w:p w14:paraId="448E6A5F"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объяснять особую роль и функции телевидения в жизни общества как экранного искусства и средства массовой и</w:t>
      </w:r>
      <w:r w:rsidRPr="00CB47D6">
        <w:rPr>
          <w:rFonts w:cs="Times New Roman"/>
          <w:szCs w:val="20"/>
        </w:rPr>
        <w:t>н</w:t>
      </w:r>
      <w:r w:rsidRPr="00CB47D6">
        <w:rPr>
          <w:rFonts w:cs="Times New Roman"/>
          <w:szCs w:val="20"/>
        </w:rPr>
        <w:t>формации, художественного и научного просвещения, развлечения и организации досуга;</w:t>
      </w:r>
    </w:p>
    <w:p w14:paraId="2693A53E"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знать о создателе телевидения – русском инженере Владимире Зворыкине;</w:t>
      </w:r>
    </w:p>
    <w:p w14:paraId="0936F020"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роль телевидения в превращении мира в единое информационное пространство;</w:t>
      </w:r>
    </w:p>
    <w:p w14:paraId="1BA6C2BC"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иметь представление о многих направлениях деятельности и профессиях художника на телевидении;</w:t>
      </w:r>
    </w:p>
    <w:p w14:paraId="6789683B"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применять полученные знания и опыт творчества в работе школьного телевидения и студии мультимедиа;</w:t>
      </w:r>
    </w:p>
    <w:p w14:paraId="1D7099A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понимать образовательные задачи зрительской культуры и необходимость зрительских умений;</w:t>
      </w:r>
    </w:p>
    <w:p w14:paraId="03C30C3D"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9078094" w14:textId="77777777" w:rsidR="00CB47D6" w:rsidRPr="00CB47D6" w:rsidRDefault="00CB47D6" w:rsidP="00747AC8">
      <w:pPr>
        <w:pStyle w:val="10"/>
        <w:ind w:firstLine="708"/>
        <w:jc w:val="both"/>
        <w:rPr>
          <w:rFonts w:ascii="Times New Roman" w:hAnsi="Times New Roman" w:cs="Times New Roman"/>
          <w:b w:val="0"/>
          <w:sz w:val="20"/>
          <w:szCs w:val="22"/>
          <w:lang w:eastAsia="ru-RU"/>
        </w:rPr>
      </w:pPr>
    </w:p>
    <w:p w14:paraId="6CB92399" w14:textId="40051519" w:rsidR="008C1DF0" w:rsidRPr="00CB47D6" w:rsidRDefault="00CB47D6" w:rsidP="00747AC8">
      <w:pPr>
        <w:pStyle w:val="10"/>
        <w:ind w:firstLine="708"/>
        <w:jc w:val="both"/>
        <w:rPr>
          <w:rFonts w:ascii="Times New Roman" w:hAnsi="Times New Roman" w:cs="Times New Roman"/>
          <w:sz w:val="22"/>
          <w:szCs w:val="22"/>
          <w:lang w:eastAsia="ru-RU"/>
        </w:rPr>
      </w:pPr>
      <w:r w:rsidRPr="00CB47D6">
        <w:rPr>
          <w:rFonts w:ascii="Times New Roman" w:hAnsi="Times New Roman" w:cs="Times New Roman"/>
          <w:sz w:val="22"/>
          <w:szCs w:val="22"/>
          <w:lang w:eastAsia="ru-RU"/>
        </w:rPr>
        <w:t>2.1.17</w:t>
      </w:r>
      <w:r w:rsidR="008C1DF0" w:rsidRPr="00CB47D6">
        <w:rPr>
          <w:rFonts w:ascii="Times New Roman" w:hAnsi="Times New Roman" w:cs="Times New Roman"/>
          <w:sz w:val="22"/>
          <w:szCs w:val="22"/>
          <w:lang w:eastAsia="ru-RU"/>
        </w:rPr>
        <w:t>. Федеральная рабочая программа по учебному предмету «Музыка».</w:t>
      </w:r>
    </w:p>
    <w:p w14:paraId="1597A191" w14:textId="28B619C2"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Федеральная рабочая программа по учебному предмету «Музыка» (предметная область «Искусство») (далее соо</w:t>
      </w:r>
      <w:r w:rsidRPr="00CB47D6">
        <w:rPr>
          <w:rFonts w:ascii="Times New Roman" w:eastAsia="Times New Roman" w:hAnsi="Times New Roman" w:cs="Times New Roman"/>
          <w:sz w:val="20"/>
          <w:szCs w:val="20"/>
          <w:lang w:eastAsia="ru-RU"/>
        </w:rPr>
        <w:t>т</w:t>
      </w:r>
      <w:r w:rsidRPr="00CB47D6">
        <w:rPr>
          <w:rFonts w:ascii="Times New Roman" w:eastAsia="Times New Roman" w:hAnsi="Times New Roman" w:cs="Times New Roman"/>
          <w:sz w:val="20"/>
          <w:szCs w:val="20"/>
          <w:lang w:eastAsia="ru-RU"/>
        </w:rPr>
        <w:t>ветственно – программа по музыке, музыка) включает пояснительную записку, содержание обучения, планируемые резул</w:t>
      </w:r>
      <w:r w:rsidRPr="00CB47D6">
        <w:rPr>
          <w:rFonts w:ascii="Times New Roman" w:eastAsia="Times New Roman" w:hAnsi="Times New Roman" w:cs="Times New Roman"/>
          <w:sz w:val="20"/>
          <w:szCs w:val="20"/>
          <w:lang w:eastAsia="ru-RU"/>
        </w:rPr>
        <w:t>ь</w:t>
      </w:r>
      <w:r w:rsidRPr="00CB47D6">
        <w:rPr>
          <w:rFonts w:ascii="Times New Roman" w:eastAsia="Times New Roman" w:hAnsi="Times New Roman" w:cs="Times New Roman"/>
          <w:sz w:val="20"/>
          <w:szCs w:val="20"/>
          <w:lang w:eastAsia="ru-RU"/>
        </w:rPr>
        <w:t>таты освоения программы по музыке.</w:t>
      </w:r>
    </w:p>
    <w:p w14:paraId="751DEA40" w14:textId="6D06F879"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7B08A65" w14:textId="3F77215C" w:rsidR="008C1DF0" w:rsidRPr="00CB47D6" w:rsidRDefault="008C1DF0" w:rsidP="00215273">
      <w:pPr>
        <w:pStyle w:val="aff7"/>
        <w:widowControl/>
        <w:spacing w:before="0"/>
        <w:ind w:left="0" w:firstLine="720"/>
        <w:jc w:val="both"/>
        <w:rPr>
          <w:rFonts w:ascii="Times New Roman" w:eastAsia="Times New Roman" w:hAnsi="Times New Roman" w:cs="Times New Roman"/>
          <w:strike/>
          <w:sz w:val="20"/>
          <w:szCs w:val="20"/>
          <w:lang w:eastAsia="ru-RU"/>
        </w:rPr>
      </w:pPr>
      <w:r w:rsidRPr="00CB47D6">
        <w:rPr>
          <w:rFonts w:ascii="Times New Roman" w:eastAsia="Times New Roman" w:hAnsi="Times New Roman" w:cs="Times New Roman"/>
          <w:sz w:val="20"/>
          <w:szCs w:val="20"/>
          <w:lang w:eastAsia="ru-RU"/>
        </w:rPr>
        <w:t xml:space="preserve"> Содержание обучения раскрывает содержательные линии, которые предлагаются для изучения на уровне основного общего образования. </w:t>
      </w:r>
    </w:p>
    <w:p w14:paraId="6ABA02CE" w14:textId="5847935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CB47D6">
        <w:rPr>
          <w:rFonts w:ascii="Times New Roman" w:hAnsi="Times New Roman" w:cs="Times New Roman"/>
          <w:sz w:val="20"/>
          <w:szCs w:val="20"/>
        </w:rPr>
        <w:t>Предметные результаты, формируемые в ходе изучения музыки, сгруппированы по учебным модулям</w:t>
      </w:r>
      <w:r w:rsidRPr="00CB47D6">
        <w:rPr>
          <w:rFonts w:ascii="Times New Roman" w:eastAsia="Times New Roman" w:hAnsi="Times New Roman" w:cs="Times New Roman"/>
          <w:sz w:val="20"/>
          <w:szCs w:val="20"/>
          <w:lang w:eastAsia="ru-RU"/>
        </w:rPr>
        <w:t>.</w:t>
      </w:r>
    </w:p>
    <w:p w14:paraId="7D0A88ED" w14:textId="4CED9241"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Пояснительная записка.</w:t>
      </w:r>
    </w:p>
    <w:p w14:paraId="1833E21D" w14:textId="5110B349" w:rsidR="008C1DF0" w:rsidRPr="00CB47D6" w:rsidRDefault="008C1DF0" w:rsidP="00215273">
      <w:pPr>
        <w:pStyle w:val="aff3"/>
        <w:ind w:firstLine="720"/>
        <w:rPr>
          <w:lang w:eastAsia="ru-RU"/>
        </w:rPr>
      </w:pPr>
      <w:r w:rsidRPr="00CB47D6">
        <w:rPr>
          <w:lang w:eastAsia="ru-RU"/>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1976294F" w14:textId="08BAD209" w:rsidR="008C1DF0" w:rsidRPr="00CB47D6" w:rsidRDefault="008C1DF0" w:rsidP="00215273">
      <w:pPr>
        <w:pStyle w:val="aff3"/>
        <w:ind w:firstLine="720"/>
      </w:pPr>
      <w:r w:rsidRPr="00CB47D6">
        <w:rPr>
          <w:lang w:eastAsia="ru-RU"/>
        </w:rPr>
        <w:t> </w:t>
      </w:r>
      <w:r w:rsidRPr="00CB47D6">
        <w:t>Программа по музыке позволит учителю:</w:t>
      </w:r>
    </w:p>
    <w:p w14:paraId="651B8D12" w14:textId="77777777" w:rsidR="008C1DF0" w:rsidRPr="00CB47D6" w:rsidRDefault="008C1DF0" w:rsidP="00747AC8">
      <w:pPr>
        <w:pStyle w:val="aff7"/>
        <w:tabs>
          <w:tab w:val="left" w:pos="632"/>
        </w:tabs>
        <w:spacing w:before="0"/>
        <w:ind w:left="0" w:firstLine="709"/>
        <w:jc w:val="both"/>
        <w:rPr>
          <w:rFonts w:ascii="Times New Roman" w:hAnsi="Times New Roman" w:cs="Times New Roman"/>
          <w:i/>
          <w:sz w:val="20"/>
          <w:szCs w:val="20"/>
        </w:rPr>
      </w:pPr>
      <w:r w:rsidRPr="00CB47D6">
        <w:rPr>
          <w:rFonts w:ascii="Times New Roman" w:hAnsi="Times New Roman" w:cs="Times New Roman"/>
          <w:sz w:val="20"/>
          <w:szCs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w:t>
      </w:r>
      <w:r w:rsidRPr="00CB47D6">
        <w:rPr>
          <w:rFonts w:ascii="Times New Roman" w:hAnsi="Times New Roman" w:cs="Times New Roman"/>
          <w:sz w:val="20"/>
          <w:szCs w:val="20"/>
        </w:rPr>
        <w:t>е</w:t>
      </w:r>
      <w:r w:rsidRPr="00CB47D6">
        <w:rPr>
          <w:rFonts w:ascii="Times New Roman" w:hAnsi="Times New Roman" w:cs="Times New Roman"/>
          <w:sz w:val="20"/>
          <w:szCs w:val="20"/>
        </w:rPr>
        <w:lastRenderedPageBreak/>
        <w:t>зультаты обучения и содержание учебного предмета по годам обучения в соответствии с ФГОС ООО,</w:t>
      </w:r>
      <w:r w:rsidRPr="00CB47D6">
        <w:rPr>
          <w:rFonts w:ascii="Times New Roman" w:hAnsi="Times New Roman" w:cs="Times New Roman"/>
          <w:i/>
          <w:sz w:val="20"/>
          <w:szCs w:val="20"/>
        </w:rPr>
        <w:t xml:space="preserve"> </w:t>
      </w:r>
      <w:r w:rsidRPr="00CB47D6">
        <w:rPr>
          <w:rFonts w:ascii="Times New Roman" w:hAnsi="Times New Roman" w:cs="Times New Roman"/>
          <w:sz w:val="20"/>
          <w:szCs w:val="20"/>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CFFCF6B" w14:textId="77777777" w:rsidR="008C1DF0" w:rsidRPr="00CB47D6" w:rsidRDefault="008C1DF0" w:rsidP="00747AC8">
      <w:pPr>
        <w:pStyle w:val="aff7"/>
        <w:tabs>
          <w:tab w:val="left" w:pos="700"/>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разработать календарно-тематическое планирование с учетом особенностей конкретного региона, образовательной организации, класса.</w:t>
      </w:r>
    </w:p>
    <w:p w14:paraId="2CC51A95" w14:textId="021866EF" w:rsidR="008C1DF0" w:rsidRPr="00CB47D6" w:rsidRDefault="008C1DF0" w:rsidP="00215273">
      <w:pPr>
        <w:pStyle w:val="aff3"/>
        <w:ind w:firstLine="720"/>
      </w:pPr>
      <w:r w:rsidRPr="00CB47D6">
        <w:rPr>
          <w:lang w:eastAsia="ru-RU"/>
        </w:rPr>
        <w:t> </w:t>
      </w:r>
      <w:r w:rsidRPr="00CB47D6">
        <w:t>Музыка – универсальный антропологический феномен, неизменно присутствующий во всех культурах и цивилиз</w:t>
      </w:r>
      <w:r w:rsidRPr="00CB47D6">
        <w:t>а</w:t>
      </w:r>
      <w:r w:rsidRPr="00CB47D6">
        <w:t>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w:t>
      </w:r>
      <w:r w:rsidRPr="00CB47D6">
        <w:t>о</w:t>
      </w:r>
      <w:r w:rsidRPr="00CB47D6">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0999063" w14:textId="77777777" w:rsidR="008C1DF0" w:rsidRPr="00CB47D6" w:rsidRDefault="008C1DF0" w:rsidP="00747AC8">
      <w:pPr>
        <w:pStyle w:val="aff3"/>
        <w:ind w:firstLine="709"/>
      </w:pPr>
      <w:r w:rsidRPr="00CB47D6">
        <w:t>Музыка действует на невербальном уровне и развивает такие важнейшие качества и свойства, как целостное во</w:t>
      </w:r>
      <w:r w:rsidRPr="00CB47D6">
        <w:t>с</w:t>
      </w:r>
      <w:r w:rsidRPr="00CB47D6">
        <w:t>приятие мира, интуиция, сопереживание, содержательная рефлексия. Огромное значение имеет музыка в качестве униве</w:t>
      </w:r>
      <w:r w:rsidRPr="00CB47D6">
        <w:t>р</w:t>
      </w:r>
      <w:r w:rsidRPr="00CB47D6">
        <w:t>сального языка, не требующего перевода, позволяющего понимать и принимать образ жизни, способ мышления и мирово</w:t>
      </w:r>
      <w:r w:rsidRPr="00CB47D6">
        <w:t>з</w:t>
      </w:r>
      <w:r w:rsidRPr="00CB47D6">
        <w:t>зрение представителей других народов и культур.</w:t>
      </w:r>
    </w:p>
    <w:p w14:paraId="3E44D9AA" w14:textId="77777777" w:rsidR="008C1DF0" w:rsidRPr="00CB47D6" w:rsidRDefault="008C1DF0" w:rsidP="00747AC8">
      <w:pPr>
        <w:pStyle w:val="aff3"/>
        <w:ind w:firstLine="709"/>
      </w:pPr>
      <w:r w:rsidRPr="00CB47D6">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w:t>
      </w:r>
      <w:r w:rsidRPr="00CB47D6">
        <w:t>у</w:t>
      </w:r>
      <w:r w:rsidRPr="00CB47D6">
        <w:t>зыкой не только через сознание, но и на более глубоком – подсознательном – уровне.</w:t>
      </w:r>
    </w:p>
    <w:p w14:paraId="725F3555" w14:textId="77777777" w:rsidR="008C1DF0" w:rsidRPr="00CB47D6" w:rsidRDefault="008C1DF0" w:rsidP="00747AC8">
      <w:pPr>
        <w:pStyle w:val="aff3"/>
        <w:ind w:firstLine="709"/>
      </w:pPr>
      <w:r w:rsidRPr="00CB47D6">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98DF145" w14:textId="77777777" w:rsidR="008C1DF0" w:rsidRPr="00CB47D6" w:rsidRDefault="008C1DF0" w:rsidP="00747AC8">
      <w:pPr>
        <w:pStyle w:val="aff3"/>
        <w:ind w:firstLine="709"/>
      </w:pPr>
      <w:r w:rsidRPr="00CB47D6">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w:t>
      </w:r>
      <w:r w:rsidRPr="00CB47D6">
        <w:t>б</w:t>
      </w:r>
      <w:r w:rsidRPr="00CB47D6">
        <w:t>ствует самореализации и самопринятию личности. Музыкальное обучение и воспитание вносит огромный вклад в эстетич</w:t>
      </w:r>
      <w:r w:rsidRPr="00CB47D6">
        <w:t>е</w:t>
      </w:r>
      <w:r w:rsidRPr="00CB47D6">
        <w:t>ское и нравственное развитие обучающегося, формирование всей системы ценностей.</w:t>
      </w:r>
    </w:p>
    <w:p w14:paraId="656DB36A" w14:textId="7D31931F" w:rsidR="008C1DF0" w:rsidRPr="00CB47D6" w:rsidRDefault="008C1DF0" w:rsidP="00215273">
      <w:pPr>
        <w:pStyle w:val="aff3"/>
        <w:ind w:firstLine="720"/>
        <w:contextualSpacing/>
      </w:pPr>
      <w:r w:rsidRPr="00CB47D6">
        <w:rPr>
          <w:lang w:eastAsia="ru-RU"/>
        </w:rPr>
        <w:t xml:space="preserve"> Изучение музыки </w:t>
      </w:r>
      <w:r w:rsidRPr="00CB47D6">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C88D10F" w14:textId="77777777" w:rsidR="008C1DF0" w:rsidRPr="00CB47D6" w:rsidRDefault="008C1DF0" w:rsidP="00747AC8">
      <w:pPr>
        <w:pStyle w:val="aff3"/>
        <w:ind w:firstLine="709"/>
        <w:contextualSpacing/>
      </w:pPr>
      <w:r w:rsidRPr="00CB47D6">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w:t>
      </w:r>
      <w:r w:rsidRPr="00CB47D6">
        <w:t>и</w:t>
      </w:r>
      <w:r w:rsidRPr="00CB47D6">
        <w:t>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7C90756" w14:textId="71E60439" w:rsidR="008C1DF0" w:rsidRPr="00CB47D6" w:rsidRDefault="008C1DF0" w:rsidP="00215273">
      <w:pPr>
        <w:pStyle w:val="aff3"/>
        <w:ind w:firstLine="720"/>
        <w:contextualSpacing/>
      </w:pPr>
      <w:r w:rsidRPr="00CB47D6">
        <w:rPr>
          <w:lang w:eastAsia="ru-RU"/>
        </w:rPr>
        <w:t> </w:t>
      </w:r>
      <w:r w:rsidRPr="00CB47D6">
        <w:t>В процессе конкретизации учебных целей их реализация осуществляется по следующим направлениям:</w:t>
      </w:r>
    </w:p>
    <w:p w14:paraId="262B54BF" w14:textId="77777777" w:rsidR="008C1DF0" w:rsidRPr="00CB47D6" w:rsidRDefault="008C1DF0" w:rsidP="00747AC8">
      <w:pPr>
        <w:pStyle w:val="aff7"/>
        <w:tabs>
          <w:tab w:val="left" w:pos="637"/>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становление системы ценностей обучающихся, развитие целостного миропонимания в единстве эмоциональной и познавательной сферы;</w:t>
      </w:r>
    </w:p>
    <w:p w14:paraId="675EE971" w14:textId="77777777" w:rsidR="008C1DF0" w:rsidRPr="00CB47D6" w:rsidRDefault="008C1DF0" w:rsidP="00747AC8">
      <w:pPr>
        <w:pStyle w:val="aff7"/>
        <w:tabs>
          <w:tab w:val="left" w:pos="644"/>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w:t>
      </w:r>
      <w:r w:rsidRPr="00CB47D6">
        <w:rPr>
          <w:rFonts w:ascii="Times New Roman" w:hAnsi="Times New Roman" w:cs="Times New Roman"/>
          <w:sz w:val="20"/>
          <w:szCs w:val="20"/>
        </w:rPr>
        <w:t>в</w:t>
      </w:r>
      <w:r w:rsidRPr="00CB47D6">
        <w:rPr>
          <w:rFonts w:ascii="Times New Roman" w:hAnsi="Times New Roman" w:cs="Times New Roman"/>
          <w:sz w:val="20"/>
          <w:szCs w:val="20"/>
        </w:rPr>
        <w:t>то-коммуникации;</w:t>
      </w:r>
    </w:p>
    <w:p w14:paraId="3F2E8DE2" w14:textId="77777777" w:rsidR="008C1DF0" w:rsidRPr="00CB47D6" w:rsidRDefault="008C1DF0" w:rsidP="00747AC8">
      <w:pPr>
        <w:pStyle w:val="aff7"/>
        <w:tabs>
          <w:tab w:val="left" w:pos="642"/>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формирование творческих способностей ребенка, развитие внутренней мотивации к интонационно-содержательной деятельности.</w:t>
      </w:r>
    </w:p>
    <w:p w14:paraId="7805FE46" w14:textId="203CE822" w:rsidR="008C1DF0" w:rsidRPr="00CB47D6" w:rsidRDefault="008C1DF0" w:rsidP="00215273">
      <w:pPr>
        <w:pStyle w:val="aff3"/>
        <w:ind w:firstLine="720"/>
      </w:pPr>
      <w:r w:rsidRPr="00CB47D6">
        <w:rPr>
          <w:lang w:eastAsia="ru-RU"/>
        </w:rPr>
        <w:t> Задачи обучения музыке на уровне основного общего образования:</w:t>
      </w:r>
    </w:p>
    <w:p w14:paraId="18F8C835" w14:textId="77777777" w:rsidR="008C1DF0" w:rsidRPr="00CB47D6" w:rsidRDefault="008C1DF0" w:rsidP="00747AC8">
      <w:pPr>
        <w:pStyle w:val="aff3"/>
        <w:ind w:firstLine="709"/>
        <w:contextualSpacing/>
        <w:rPr>
          <w:i/>
        </w:rPr>
      </w:pPr>
      <w:r w:rsidRPr="00CB47D6">
        <w:t>приобщение к традиционным российским ценностям через личный психологический опыт эмоционал</w:t>
      </w:r>
      <w:r w:rsidRPr="00CB47D6">
        <w:t>ь</w:t>
      </w:r>
      <w:r w:rsidRPr="00CB47D6">
        <w:t xml:space="preserve">но-эстетического переживания;  </w:t>
      </w:r>
    </w:p>
    <w:p w14:paraId="1B2547A3" w14:textId="77777777" w:rsidR="008C1DF0" w:rsidRPr="00CB47D6" w:rsidRDefault="008C1DF0" w:rsidP="00747AC8">
      <w:pPr>
        <w:pStyle w:val="aff3"/>
        <w:ind w:firstLine="709"/>
        <w:contextualSpacing/>
      </w:pPr>
      <w:r w:rsidRPr="00CB47D6">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039FC67" w14:textId="77777777" w:rsidR="008C1DF0" w:rsidRPr="00CB47D6" w:rsidRDefault="008C1DF0" w:rsidP="00747AC8">
      <w:pPr>
        <w:pStyle w:val="aff3"/>
        <w:ind w:firstLine="709"/>
        <w:contextualSpacing/>
      </w:pPr>
      <w:r w:rsidRPr="00CB47D6">
        <w:t>формирование ценностных личных предпочтений в сфере музыкального искусства, воспитание уважительного о</w:t>
      </w:r>
      <w:r w:rsidRPr="00CB47D6">
        <w:t>т</w:t>
      </w:r>
      <w:r w:rsidRPr="00CB47D6">
        <w:t>ношения к системе культурных ценностей других людей, приверженность парадигме сохранения и развития культурного многообразия;</w:t>
      </w:r>
    </w:p>
    <w:p w14:paraId="4B94BA22" w14:textId="77777777" w:rsidR="008C1DF0" w:rsidRPr="00CB47D6" w:rsidRDefault="008C1DF0" w:rsidP="00747AC8">
      <w:pPr>
        <w:pStyle w:val="aff3"/>
        <w:ind w:firstLine="709"/>
        <w:contextualSpacing/>
      </w:pPr>
      <w:r w:rsidRPr="00CB47D6">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3B58578" w14:textId="77777777" w:rsidR="008C1DF0" w:rsidRPr="00CB47D6" w:rsidRDefault="008C1DF0" w:rsidP="00747AC8">
      <w:pPr>
        <w:pStyle w:val="aff3"/>
        <w:ind w:firstLine="709"/>
        <w:contextualSpacing/>
      </w:pPr>
      <w:r w:rsidRPr="00CB47D6">
        <w:t>расширение культурного кругозора, накопление знаний о музыке и музыкантах, достаточное для активного, ос</w:t>
      </w:r>
      <w:r w:rsidRPr="00CB47D6">
        <w:t>о</w:t>
      </w:r>
      <w:r w:rsidRPr="00CB47D6">
        <w:t>знанного восприятия лучших образцов народного и профессионального искусства родной страны и мира, ориентации в и</w:t>
      </w:r>
      <w:r w:rsidRPr="00CB47D6">
        <w:t>с</w:t>
      </w:r>
      <w:r w:rsidRPr="00CB47D6">
        <w:t>тории развития музыкального искусства и современной музыкальной культуре;</w:t>
      </w:r>
    </w:p>
    <w:p w14:paraId="05CE09AA" w14:textId="77777777" w:rsidR="008C1DF0" w:rsidRPr="00CB47D6" w:rsidRDefault="008C1DF0" w:rsidP="00747AC8">
      <w:pPr>
        <w:pStyle w:val="aff3"/>
        <w:ind w:firstLine="709"/>
        <w:contextualSpacing/>
      </w:pPr>
      <w:r w:rsidRPr="00CB47D6">
        <w:t>развитие общих и специальных музыкальных способностей, совершенствование в предметных умениях и навыках, в том числе:</w:t>
      </w:r>
    </w:p>
    <w:p w14:paraId="4C5573A8" w14:textId="77777777" w:rsidR="008C1DF0" w:rsidRPr="00CB47D6" w:rsidRDefault="008C1DF0" w:rsidP="00747AC8">
      <w:pPr>
        <w:pStyle w:val="aff3"/>
        <w:ind w:firstLine="709"/>
        <w:contextualSpacing/>
      </w:pPr>
      <w:r w:rsidRPr="00CB47D6">
        <w:t>слушание (расширение приемов и навыков вдумчивого, осмысленного восприятия музыки, аналитической, оцено</w:t>
      </w:r>
      <w:r w:rsidRPr="00CB47D6">
        <w:t>ч</w:t>
      </w:r>
      <w:r w:rsidRPr="00CB47D6">
        <w:t>ной, рефлексивной деятельности в связи с прослушанным музыкальным произведением);</w:t>
      </w:r>
    </w:p>
    <w:p w14:paraId="0542D704" w14:textId="77777777" w:rsidR="008C1DF0" w:rsidRPr="00CB47D6" w:rsidRDefault="008C1DF0" w:rsidP="00747AC8">
      <w:pPr>
        <w:pStyle w:val="aff3"/>
        <w:ind w:firstLine="709"/>
        <w:contextualSpacing/>
      </w:pPr>
      <w:r w:rsidRPr="00CB47D6">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03F65E7" w14:textId="77777777" w:rsidR="008C1DF0" w:rsidRPr="00CB47D6" w:rsidRDefault="008C1DF0" w:rsidP="00747AC8">
      <w:pPr>
        <w:pStyle w:val="aff3"/>
        <w:ind w:firstLine="709"/>
        <w:contextualSpacing/>
      </w:pPr>
      <w:r w:rsidRPr="00CB47D6">
        <w:t>сочинение (элементы вокальной и инструментальной импровизации, композиции, аранжировки, в том числе с и</w:t>
      </w:r>
      <w:r w:rsidRPr="00CB47D6">
        <w:t>с</w:t>
      </w:r>
      <w:r w:rsidRPr="00CB47D6">
        <w:t>пользованием цифровых программных продуктов);</w:t>
      </w:r>
    </w:p>
    <w:p w14:paraId="4B354AA0" w14:textId="77777777" w:rsidR="008C1DF0" w:rsidRPr="00CB47D6" w:rsidRDefault="008C1DF0" w:rsidP="00747AC8">
      <w:pPr>
        <w:pStyle w:val="aff3"/>
        <w:ind w:firstLine="709"/>
        <w:contextualSpacing/>
      </w:pPr>
      <w:r w:rsidRPr="00CB47D6">
        <w:t>музыкальное движение (пластическое интонирование, инсценировка, танец, двигательное моделирование);</w:t>
      </w:r>
    </w:p>
    <w:p w14:paraId="567CB1C4" w14:textId="77777777" w:rsidR="008C1DF0" w:rsidRPr="00CB47D6" w:rsidRDefault="008C1DF0" w:rsidP="00747AC8">
      <w:pPr>
        <w:pStyle w:val="aff3"/>
        <w:ind w:firstLine="709"/>
        <w:contextualSpacing/>
      </w:pPr>
      <w:r w:rsidRPr="00CB47D6">
        <w:t>творческие проекты, музыкально-театральная деятельность (концерты, фестивали, представления);</w:t>
      </w:r>
    </w:p>
    <w:p w14:paraId="08BC9DA6" w14:textId="77777777" w:rsidR="008C1DF0" w:rsidRPr="00CB47D6" w:rsidRDefault="008C1DF0" w:rsidP="00747AC8">
      <w:pPr>
        <w:pStyle w:val="aff3"/>
        <w:ind w:firstLine="709"/>
        <w:contextualSpacing/>
      </w:pPr>
      <w:r w:rsidRPr="00CB47D6">
        <w:t>исследовательская деятельность на материале музыкального искусства.</w:t>
      </w:r>
    </w:p>
    <w:p w14:paraId="46F89CEE" w14:textId="5BA229B4"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Программа по музыке составлена на основе модульного принципа построения учебного материала и допускает в</w:t>
      </w:r>
      <w:r w:rsidRPr="00CB47D6">
        <w:rPr>
          <w:rFonts w:eastAsia="Times New Roman" w:cs="Times New Roman"/>
          <w:szCs w:val="20"/>
        </w:rPr>
        <w:t>а</w:t>
      </w:r>
      <w:r w:rsidRPr="00CB47D6">
        <w:rPr>
          <w:rFonts w:eastAsia="Times New Roman" w:cs="Times New Roman"/>
          <w:szCs w:val="20"/>
        </w:rPr>
        <w:t>риативный подход к очередности изучения модулей, принципам компоновки учебных тем, форм и методов освоения соде</w:t>
      </w:r>
      <w:r w:rsidRPr="00CB47D6">
        <w:rPr>
          <w:rFonts w:eastAsia="Times New Roman" w:cs="Times New Roman"/>
          <w:szCs w:val="20"/>
        </w:rPr>
        <w:t>р</w:t>
      </w:r>
      <w:r w:rsidRPr="00CB47D6">
        <w:rPr>
          <w:rFonts w:eastAsia="Times New Roman" w:cs="Times New Roman"/>
          <w:szCs w:val="20"/>
        </w:rPr>
        <w:t xml:space="preserve">жания. При этом 4 модуля из 9 предложенных рассматриваются как инвариантные, остальные 5 – как вариативные, реализация </w:t>
      </w:r>
      <w:r w:rsidRPr="00CB47D6">
        <w:rPr>
          <w:rFonts w:eastAsia="Times New Roman" w:cs="Times New Roman"/>
          <w:szCs w:val="20"/>
        </w:rPr>
        <w:lastRenderedPageBreak/>
        <w:t>которых может осуществляться по выбору учителя с учетом этнокультурных традиций региона, индивидуальных особенн</w:t>
      </w:r>
      <w:r w:rsidRPr="00CB47D6">
        <w:rPr>
          <w:rFonts w:eastAsia="Times New Roman" w:cs="Times New Roman"/>
          <w:szCs w:val="20"/>
        </w:rPr>
        <w:t>о</w:t>
      </w:r>
      <w:r w:rsidRPr="00CB47D6">
        <w:rPr>
          <w:rFonts w:eastAsia="Times New Roman" w:cs="Times New Roman"/>
          <w:szCs w:val="20"/>
        </w:rPr>
        <w:t xml:space="preserve">стей, потребностей и возможностей обучающихся, их творческих способностей. </w:t>
      </w:r>
    </w:p>
    <w:p w14:paraId="4AA93612" w14:textId="77777777" w:rsidR="008C1DF0" w:rsidRPr="00CB47D6" w:rsidRDefault="008C1DF0" w:rsidP="00747AC8">
      <w:pPr>
        <w:pStyle w:val="aff3"/>
        <w:ind w:firstLine="709"/>
        <w:contextualSpacing/>
      </w:pPr>
      <w:r w:rsidRPr="00CB47D6">
        <w:t>Содержание учебного предмета структурно представлено девятью модулями (тематическими линиями), обеспеч</w:t>
      </w:r>
      <w:r w:rsidRPr="00CB47D6">
        <w:t>и</w:t>
      </w:r>
      <w:r w:rsidRPr="00CB47D6">
        <w:t xml:space="preserve">вающими преемственность с образовательной программой начального общего образования и непрерывность изучения учебного предмета: </w:t>
      </w:r>
    </w:p>
    <w:p w14:paraId="588C21AF" w14:textId="77777777" w:rsidR="008C1DF0" w:rsidRPr="00CB47D6" w:rsidRDefault="008C1DF0" w:rsidP="00747AC8">
      <w:pPr>
        <w:pStyle w:val="aff3"/>
        <w:ind w:firstLine="709"/>
        <w:contextualSpacing/>
      </w:pPr>
      <w:r w:rsidRPr="00CB47D6">
        <w:t>инвариантные модули:</w:t>
      </w:r>
    </w:p>
    <w:p w14:paraId="12F52BEA" w14:textId="77777777" w:rsidR="008C1DF0" w:rsidRPr="00CB47D6" w:rsidRDefault="008C1DF0" w:rsidP="00747AC8">
      <w:pPr>
        <w:pStyle w:val="aff3"/>
        <w:ind w:firstLine="709"/>
        <w:contextualSpacing/>
      </w:pPr>
      <w:r w:rsidRPr="00CB47D6">
        <w:t xml:space="preserve">модуль № 1 «Музыка моего края»; </w:t>
      </w:r>
    </w:p>
    <w:p w14:paraId="62A274B7" w14:textId="77777777" w:rsidR="008C1DF0" w:rsidRPr="00CB47D6" w:rsidRDefault="008C1DF0" w:rsidP="00747AC8">
      <w:pPr>
        <w:pStyle w:val="aff3"/>
        <w:ind w:firstLine="709"/>
        <w:contextualSpacing/>
      </w:pPr>
      <w:r w:rsidRPr="00CB47D6">
        <w:t xml:space="preserve">модуль № 2 «Народное музыкальное творчество России»; </w:t>
      </w:r>
    </w:p>
    <w:p w14:paraId="0D647FFA" w14:textId="77777777" w:rsidR="008C1DF0" w:rsidRPr="00CB47D6" w:rsidRDefault="008C1DF0" w:rsidP="00747AC8">
      <w:pPr>
        <w:pStyle w:val="aff3"/>
        <w:ind w:firstLine="709"/>
        <w:contextualSpacing/>
      </w:pPr>
      <w:r w:rsidRPr="00CB47D6">
        <w:t xml:space="preserve">модуль № 3 «Русская классическая музыка»; </w:t>
      </w:r>
    </w:p>
    <w:p w14:paraId="638E5815" w14:textId="77777777" w:rsidR="008C1DF0" w:rsidRPr="00CB47D6" w:rsidRDefault="008C1DF0" w:rsidP="00747AC8">
      <w:pPr>
        <w:pStyle w:val="aff3"/>
        <w:ind w:firstLine="709"/>
        <w:contextualSpacing/>
      </w:pPr>
      <w:r w:rsidRPr="00CB47D6">
        <w:t xml:space="preserve">модуль № 4 «Жанры музыкального искусства» </w:t>
      </w:r>
    </w:p>
    <w:p w14:paraId="66D61BA8" w14:textId="77777777" w:rsidR="008C1DF0" w:rsidRPr="00CB47D6" w:rsidRDefault="008C1DF0" w:rsidP="00747AC8">
      <w:pPr>
        <w:pStyle w:val="aff3"/>
        <w:ind w:firstLine="709"/>
        <w:contextualSpacing/>
      </w:pPr>
      <w:r w:rsidRPr="00CB47D6">
        <w:t>вариативные модули:</w:t>
      </w:r>
    </w:p>
    <w:p w14:paraId="3EEFE9CD" w14:textId="77777777" w:rsidR="008C1DF0" w:rsidRPr="00CB47D6" w:rsidRDefault="008C1DF0" w:rsidP="00747AC8">
      <w:pPr>
        <w:pStyle w:val="aff3"/>
        <w:ind w:firstLine="709"/>
        <w:contextualSpacing/>
      </w:pPr>
      <w:r w:rsidRPr="00CB47D6">
        <w:t xml:space="preserve">модуль № 5 «Музыка народов мира»; </w:t>
      </w:r>
    </w:p>
    <w:p w14:paraId="14E93B49" w14:textId="77777777" w:rsidR="008C1DF0" w:rsidRPr="00CB47D6" w:rsidRDefault="008C1DF0" w:rsidP="00747AC8">
      <w:pPr>
        <w:pStyle w:val="aff3"/>
        <w:ind w:firstLine="709"/>
        <w:contextualSpacing/>
      </w:pPr>
      <w:r w:rsidRPr="00CB47D6">
        <w:t xml:space="preserve">модуль № 6 «Европейская классическая музыка»; </w:t>
      </w:r>
    </w:p>
    <w:p w14:paraId="529422E1" w14:textId="77777777" w:rsidR="008C1DF0" w:rsidRPr="00CB47D6" w:rsidRDefault="008C1DF0" w:rsidP="00747AC8">
      <w:pPr>
        <w:pStyle w:val="aff3"/>
        <w:ind w:firstLine="709"/>
        <w:contextualSpacing/>
      </w:pPr>
      <w:r w:rsidRPr="00CB47D6">
        <w:t>модуль № 7 «</w:t>
      </w:r>
      <w:r w:rsidRPr="00CB47D6">
        <w:rPr>
          <w:lang w:eastAsia="ru-RU"/>
        </w:rPr>
        <w:t>Духовная музыка</w:t>
      </w:r>
      <w:r w:rsidRPr="00CB47D6">
        <w:t xml:space="preserve">»; </w:t>
      </w:r>
    </w:p>
    <w:p w14:paraId="180AF6E5" w14:textId="77777777" w:rsidR="008C1DF0" w:rsidRPr="00CB47D6" w:rsidRDefault="008C1DF0" w:rsidP="00747AC8">
      <w:pPr>
        <w:pStyle w:val="aff3"/>
        <w:ind w:firstLine="709"/>
        <w:contextualSpacing/>
      </w:pPr>
      <w:r w:rsidRPr="00CB47D6">
        <w:t xml:space="preserve">модуль № 8 «Современная музыка: основные жанры и направления»; </w:t>
      </w:r>
    </w:p>
    <w:p w14:paraId="77AE6AE8" w14:textId="77777777" w:rsidR="008C1DF0" w:rsidRPr="00CB47D6" w:rsidRDefault="008C1DF0" w:rsidP="00747AC8">
      <w:pPr>
        <w:pStyle w:val="aff3"/>
        <w:ind w:firstLine="709"/>
        <w:contextualSpacing/>
      </w:pPr>
      <w:r w:rsidRPr="00CB47D6">
        <w:t xml:space="preserve">модуль № 9 «Связь музыки с другими видами искусства»; </w:t>
      </w:r>
    </w:p>
    <w:p w14:paraId="79483D90" w14:textId="7726D7EC"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w:t>
      </w:r>
      <w:r w:rsidRPr="00CB47D6">
        <w:rPr>
          <w:rFonts w:ascii="Times New Roman" w:hAnsi="Times New Roman" w:cs="Times New Roman"/>
          <w:sz w:val="20"/>
          <w:szCs w:val="2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B47D6">
        <w:rPr>
          <w:rFonts w:ascii="Times New Roman" w:eastAsia="Times New Roman" w:hAnsi="Times New Roman" w:cs="Times New Roman"/>
          <w:sz w:val="20"/>
          <w:szCs w:val="20"/>
          <w:lang w:eastAsia="ru-RU"/>
        </w:rPr>
        <w:t>вариативно</w:t>
      </w:r>
      <w:r w:rsidRPr="00CB47D6">
        <w:rPr>
          <w:rFonts w:ascii="Times New Roman" w:hAnsi="Times New Roman" w:cs="Times New Roman"/>
          <w:sz w:val="20"/>
          <w:szCs w:val="20"/>
        </w:rPr>
        <w:t>».</w:t>
      </w:r>
    </w:p>
    <w:p w14:paraId="636EC41B" w14:textId="28366A67" w:rsidR="008C1DF0" w:rsidRPr="00CB47D6" w:rsidRDefault="008C1DF0" w:rsidP="00215273">
      <w:pPr>
        <w:pStyle w:val="aff3"/>
        <w:ind w:firstLine="720"/>
        <w:contextualSpacing/>
      </w:pPr>
      <w:r w:rsidRPr="00CB47D6">
        <w:rPr>
          <w:lang w:eastAsia="ru-RU"/>
        </w:rPr>
        <w:t> </w:t>
      </w:r>
      <w:r w:rsidRPr="00CB47D6">
        <w:rPr>
          <w:rFonts w:eastAsia="SchoolBookSanPin"/>
        </w:rPr>
        <w:t xml:space="preserve">Общее число часов, рекомендованных для изучения музыки, – </w:t>
      </w:r>
      <w:r w:rsidRPr="00CB47D6">
        <w:rPr>
          <w:rFonts w:eastAsia="SchoolBookSanPin"/>
          <w:position w:val="1"/>
        </w:rPr>
        <w:t>136 часов: в 5 классе – 34 часа (1 час в неделю), в 6 классе – 34 часа (1 час в неделю), в 7 классе – 34 часа (1 час в неделю), в 8 классе – 34 часа (1 час в неделю).</w:t>
      </w:r>
    </w:p>
    <w:p w14:paraId="2B663752" w14:textId="4A9CBA06" w:rsidR="008C1DF0" w:rsidRPr="00CB47D6" w:rsidRDefault="008C1DF0" w:rsidP="00215273">
      <w:pPr>
        <w:pStyle w:val="aff3"/>
        <w:ind w:firstLine="720"/>
        <w:contextualSpacing/>
      </w:pPr>
      <w:r w:rsidRPr="00CB47D6">
        <w:rPr>
          <w:lang w:eastAsia="ru-RU"/>
        </w:rPr>
        <w:t> </w:t>
      </w:r>
      <w:r w:rsidRPr="00CB47D6">
        <w:t>Изучение музыки предполагает активную социокультурную деятельность обучающихся, участие в исследовател</w:t>
      </w:r>
      <w:r w:rsidRPr="00CB47D6">
        <w:t>ь</w:t>
      </w:r>
      <w:r w:rsidRPr="00CB47D6">
        <w:t>ских и творческих проектах, в том числе основанных на межпредметных связях с такими учебными предметами, как изо</w:t>
      </w:r>
      <w:r w:rsidRPr="00CB47D6">
        <w:t>б</w:t>
      </w:r>
      <w:r w:rsidRPr="00CB47D6">
        <w:t>разительное искусство, литература, география, история, обществознание, иностранный язык.</w:t>
      </w:r>
    </w:p>
    <w:p w14:paraId="0B6513C4" w14:textId="79995264"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Содержание обучения музыке на уровне основного общего образования.</w:t>
      </w:r>
    </w:p>
    <w:p w14:paraId="3FB40AEA" w14:textId="77777777" w:rsidR="008C1DF0" w:rsidRPr="00CB47D6" w:rsidRDefault="008C1DF0" w:rsidP="00747AC8">
      <w:pPr>
        <w:pStyle w:val="aff3"/>
        <w:ind w:firstLine="709"/>
        <w:contextualSpacing/>
      </w:pPr>
      <w:r w:rsidRPr="00CB47D6">
        <w:t>Инвариантные модули:</w:t>
      </w:r>
    </w:p>
    <w:p w14:paraId="79137C22" w14:textId="09FABAD8"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1 «Музыка моего края» </w:t>
      </w:r>
    </w:p>
    <w:p w14:paraId="7B8E2F57" w14:textId="72DEB553"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Фольклор – народное творчество.</w:t>
      </w:r>
    </w:p>
    <w:p w14:paraId="18BB1AB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традиционная музыка – отражение жизни народа. Жанры детского и игрового фольклора (игры, пляски, хороводы).</w:t>
      </w:r>
    </w:p>
    <w:p w14:paraId="5CFC869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EC3495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со звучанием фольклорных образцов в аудио- и видеозаписи;</w:t>
      </w:r>
    </w:p>
    <w:p w14:paraId="04E127D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w:t>
      </w:r>
    </w:p>
    <w:p w14:paraId="4CC2DE9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принадлежности к народной или композиторской музыке;</w:t>
      </w:r>
    </w:p>
    <w:p w14:paraId="6AE12AA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исполнительского состава (вокального, инструментального, смешанного);</w:t>
      </w:r>
    </w:p>
    <w:p w14:paraId="5B2D470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жанра, основного настроения, характера музыки;</w:t>
      </w:r>
    </w:p>
    <w:p w14:paraId="730B41B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 инструментальных наигрышей, фольклорных игр.</w:t>
      </w:r>
    </w:p>
    <w:p w14:paraId="11E41532" w14:textId="64DF2E95"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Календарный фольклор.</w:t>
      </w:r>
    </w:p>
    <w:p w14:paraId="760DD63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календарные обряды, традиционные для данной местности (осенние, зимние, весенние – на выбор учителя).</w:t>
      </w:r>
    </w:p>
    <w:p w14:paraId="0BE0A90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4C1DE6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символикой календарных обрядов, поиск информации о соответствующих фольклорных традициях;</w:t>
      </w:r>
    </w:p>
    <w:p w14:paraId="5C7D828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w:t>
      </w:r>
    </w:p>
    <w:p w14:paraId="5605A44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17CF258" w14:textId="610AE684"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Семейный фольклор.</w:t>
      </w:r>
    </w:p>
    <w:p w14:paraId="2169E1A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фольклорные жанры, связанные с жизнью человека: свадебный обряд, рекрутские песни, пл</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чи-причитания.</w:t>
      </w:r>
    </w:p>
    <w:p w14:paraId="76037D2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EE5B3D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фольклорными жанрами семейного цикла;</w:t>
      </w:r>
    </w:p>
    <w:p w14:paraId="4D31E5A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изучение особенностей их исполнения и звучания;</w:t>
      </w:r>
    </w:p>
    <w:p w14:paraId="0E43EC5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жанровой принадлежности, анализ символики традиционных образов;</w:t>
      </w:r>
    </w:p>
    <w:p w14:paraId="5ECEBA0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отдельных песен, фрагментов обрядов (по выбору учителя);</w:t>
      </w:r>
    </w:p>
    <w:p w14:paraId="3BC41C2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реконструкция фольклорного обряда или его фрагмента; исследовательские проекты по теме «Жанры семейного фольклора».</w:t>
      </w:r>
    </w:p>
    <w:p w14:paraId="6D79BE91" w14:textId="7A3A2E5E"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Наш край сегодня.</w:t>
      </w:r>
    </w:p>
    <w:p w14:paraId="7290A0C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17600D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170AF14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гимна республики, города, песен местных композиторов;</w:t>
      </w:r>
    </w:p>
    <w:p w14:paraId="19D6FAF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творческой биографией, деятельностью местных мастеров культуры и искусства;</w:t>
      </w:r>
    </w:p>
    <w:p w14:paraId="6766F58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местных музыкальных театров, музеев, концертов, написание отзыва с анализом спектакля, концерта, экскурсии;</w:t>
      </w:r>
    </w:p>
    <w:p w14:paraId="73E70CE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01E7866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A1B56EA" w14:textId="2511B2E1"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2 «Народное музыкальное творчество России» </w:t>
      </w:r>
    </w:p>
    <w:p w14:paraId="75E20568" w14:textId="3308166A"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Россия – наш общий дом.</w:t>
      </w:r>
    </w:p>
    <w:p w14:paraId="7AF652A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богатство и разнообразие фольклорных традиций народов нашей страны. Музыка наших соседей, м</w:t>
      </w:r>
      <w:r w:rsidRPr="00CB47D6">
        <w:rPr>
          <w:rFonts w:ascii="Times New Roman" w:eastAsia="Times New Roman" w:hAnsi="Times New Roman" w:cs="Times New Roman"/>
          <w:sz w:val="20"/>
          <w:szCs w:val="20"/>
          <w:lang w:eastAsia="ru-RU"/>
        </w:rPr>
        <w:t>у</w:t>
      </w:r>
      <w:r w:rsidRPr="00CB47D6">
        <w:rPr>
          <w:rFonts w:ascii="Times New Roman" w:eastAsia="Times New Roman" w:hAnsi="Times New Roman" w:cs="Times New Roman"/>
          <w:sz w:val="20"/>
          <w:szCs w:val="20"/>
          <w:lang w:eastAsia="ru-RU"/>
        </w:rPr>
        <w:t xml:space="preserve">зыка других регионов (при изучении данного тематического материала рекомендуется выбрать не менее трех региональных </w:t>
      </w:r>
      <w:r w:rsidRPr="00CB47D6">
        <w:rPr>
          <w:rFonts w:ascii="Times New Roman" w:eastAsia="Times New Roman" w:hAnsi="Times New Roman" w:cs="Times New Roman"/>
          <w:sz w:val="20"/>
          <w:szCs w:val="20"/>
          <w:lang w:eastAsia="ru-RU"/>
        </w:rPr>
        <w:lastRenderedPageBreak/>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лательно выбрать среди более удаленных географически, а также по принципу контраста мелодико-ритмических особенн</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стей. Для обучающихся республик Российской Федерации среди культурных традиций обязательно должна быть предста</w:t>
      </w:r>
      <w:r w:rsidRPr="00CB47D6">
        <w:rPr>
          <w:rFonts w:ascii="Times New Roman" w:eastAsia="Times New Roman" w:hAnsi="Times New Roman" w:cs="Times New Roman"/>
          <w:sz w:val="20"/>
          <w:szCs w:val="20"/>
          <w:lang w:eastAsia="ru-RU"/>
        </w:rPr>
        <w:t>в</w:t>
      </w:r>
      <w:r w:rsidRPr="00CB47D6">
        <w:rPr>
          <w:rFonts w:ascii="Times New Roman" w:eastAsia="Times New Roman" w:hAnsi="Times New Roman" w:cs="Times New Roman"/>
          <w:sz w:val="20"/>
          <w:szCs w:val="20"/>
          <w:lang w:eastAsia="ru-RU"/>
        </w:rPr>
        <w:t>лена русская народная музыка).</w:t>
      </w:r>
    </w:p>
    <w:p w14:paraId="56CEA64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0CD5C7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со звучанием фольклорных образцов близких и далеких регионов в аудио- и видеозаписи;</w:t>
      </w:r>
    </w:p>
    <w:p w14:paraId="7160177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 инструментальных наигрышей, фольклорных игр разных народов России;</w:t>
      </w:r>
    </w:p>
    <w:p w14:paraId="0E70335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w:t>
      </w:r>
    </w:p>
    <w:p w14:paraId="016DD8F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принадлежности к народной или композиторской музыке;</w:t>
      </w:r>
    </w:p>
    <w:p w14:paraId="6E28243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исполнительского состава (вокального, инструментального, смешанного);</w:t>
      </w:r>
    </w:p>
    <w:p w14:paraId="150302B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жанра, характера музыки.</w:t>
      </w:r>
    </w:p>
    <w:p w14:paraId="2F8C0185" w14:textId="5850AE95" w:rsidR="008C1DF0" w:rsidRPr="00CB47D6" w:rsidRDefault="008C1DF0" w:rsidP="00215273">
      <w:pPr>
        <w:pStyle w:val="aff7"/>
        <w:widowControl/>
        <w:spacing w:before="0"/>
        <w:ind w:left="0" w:firstLine="720"/>
        <w:jc w:val="both"/>
        <w:rPr>
          <w:rFonts w:ascii="Times New Roman" w:hAnsi="Times New Roman" w:cs="Times New Roman"/>
          <w:sz w:val="20"/>
          <w:szCs w:val="20"/>
        </w:rPr>
      </w:pPr>
      <w:r w:rsidRPr="00CB47D6">
        <w:rPr>
          <w:rFonts w:ascii="Times New Roman" w:eastAsia="Times New Roman" w:hAnsi="Times New Roman" w:cs="Times New Roman"/>
          <w:sz w:val="20"/>
          <w:szCs w:val="20"/>
          <w:lang w:eastAsia="ru-RU"/>
        </w:rPr>
        <w:t> Фольклорные жанры.</w:t>
      </w:r>
    </w:p>
    <w:p w14:paraId="2923196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общее и особенное в фольклоре народов России: лирика, эпос, танец.</w:t>
      </w:r>
    </w:p>
    <w:p w14:paraId="4291F58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484507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со звучанием фольклора разных регионов России в аудио- и видеозаписи;</w:t>
      </w:r>
    </w:p>
    <w:p w14:paraId="130F058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аутентичная манера исполнения;</w:t>
      </w:r>
    </w:p>
    <w:p w14:paraId="4254A77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характерных интонаций и ритмов в звучании традиционной музыки разных народов;</w:t>
      </w:r>
    </w:p>
    <w:p w14:paraId="44AA929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5EC6BAC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 эпических сказаний;</w:t>
      </w:r>
    </w:p>
    <w:p w14:paraId="08F8D4F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двигательная, ритмическая, интонационная импровизация в характере изученных народных танцев и песен;</w:t>
      </w:r>
    </w:p>
    <w:p w14:paraId="4D0ECBB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посвященные музыке разных народов России;</w:t>
      </w:r>
    </w:p>
    <w:p w14:paraId="4BA9157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музыкальный фестиваль «Народы России».</w:t>
      </w:r>
    </w:p>
    <w:p w14:paraId="30A9AA6F" w14:textId="2A466E4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Фольклор в творчестве профессиональных композиторов.</w:t>
      </w:r>
    </w:p>
    <w:p w14:paraId="77FC383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w:t>
      </w:r>
      <w:r w:rsidRPr="00CB47D6">
        <w:rPr>
          <w:rFonts w:ascii="Times New Roman" w:eastAsia="Times New Roman" w:hAnsi="Times New Roman" w:cs="Times New Roman"/>
          <w:sz w:val="20"/>
          <w:szCs w:val="20"/>
          <w:lang w:eastAsia="ru-RU"/>
        </w:rPr>
        <w:t>д</w:t>
      </w:r>
      <w:r w:rsidRPr="00CB47D6">
        <w:rPr>
          <w:rFonts w:ascii="Times New Roman" w:eastAsia="Times New Roman" w:hAnsi="Times New Roman" w:cs="Times New Roman"/>
          <w:sz w:val="20"/>
          <w:szCs w:val="20"/>
          <w:lang w:eastAsia="ru-RU"/>
        </w:rPr>
        <w:t>ного творчества на интонационном уровне.</w:t>
      </w:r>
    </w:p>
    <w:p w14:paraId="22068D2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061B08F" w14:textId="77777777" w:rsidR="008C1DF0" w:rsidRPr="00CB47D6" w:rsidRDefault="008C1DF0" w:rsidP="00747AC8">
      <w:pPr>
        <w:autoSpaceDE w:val="0"/>
        <w:autoSpaceDN w:val="0"/>
        <w:adjustRightInd w:val="0"/>
        <w:spacing w:after="0" w:line="240" w:lineRule="auto"/>
        <w:ind w:firstLine="709"/>
        <w:rPr>
          <w:rFonts w:eastAsia="Times New Roman" w:cs="Times New Roman"/>
          <w:szCs w:val="20"/>
        </w:rPr>
      </w:pPr>
      <w:r w:rsidRPr="00CB47D6">
        <w:rPr>
          <w:rFonts w:eastAsia="Times New Roman" w:cs="Times New Roman"/>
          <w:szCs w:val="20"/>
        </w:rPr>
        <w:t>сравнение аутентичного звучания фольклора и фольклорных мелодий в композиторской обработке;</w:t>
      </w:r>
    </w:p>
    <w:p w14:paraId="6EBF6245" w14:textId="77777777" w:rsidR="008C1DF0" w:rsidRPr="00CB47D6" w:rsidRDefault="008C1DF0" w:rsidP="00747AC8">
      <w:pPr>
        <w:autoSpaceDE w:val="0"/>
        <w:autoSpaceDN w:val="0"/>
        <w:adjustRightInd w:val="0"/>
        <w:spacing w:after="0" w:line="240" w:lineRule="auto"/>
        <w:ind w:firstLine="709"/>
        <w:rPr>
          <w:rFonts w:eastAsia="Times New Roman" w:cs="Times New Roman"/>
          <w:szCs w:val="20"/>
        </w:rPr>
      </w:pPr>
      <w:r w:rsidRPr="00CB47D6">
        <w:rPr>
          <w:rFonts w:eastAsia="Times New Roman" w:cs="Times New Roman"/>
          <w:szCs w:val="20"/>
        </w:rPr>
        <w:t>разучивание, исполнение народной песни в композиторской обработке;</w:t>
      </w:r>
    </w:p>
    <w:p w14:paraId="3F29E8BA" w14:textId="77777777" w:rsidR="008C1DF0" w:rsidRPr="00CB47D6" w:rsidRDefault="008C1DF0" w:rsidP="00747AC8">
      <w:pPr>
        <w:autoSpaceDE w:val="0"/>
        <w:autoSpaceDN w:val="0"/>
        <w:adjustRightInd w:val="0"/>
        <w:spacing w:after="0" w:line="240" w:lineRule="auto"/>
        <w:ind w:firstLine="709"/>
        <w:rPr>
          <w:rFonts w:eastAsia="Times New Roman" w:cs="Times New Roman"/>
          <w:szCs w:val="20"/>
        </w:rPr>
      </w:pPr>
      <w:r w:rsidRPr="00CB47D6">
        <w:rPr>
          <w:rFonts w:eastAsia="Times New Roman" w:cs="Times New Roman"/>
          <w:szCs w:val="20"/>
        </w:rPr>
        <w:t>знакомство с 2–3 фрагментами крупных сочинений (опера, симфония, концерт, квартет, вариации), в которых и</w:t>
      </w:r>
      <w:r w:rsidRPr="00CB47D6">
        <w:rPr>
          <w:rFonts w:eastAsia="Times New Roman" w:cs="Times New Roman"/>
          <w:szCs w:val="20"/>
        </w:rPr>
        <w:t>с</w:t>
      </w:r>
      <w:r w:rsidRPr="00CB47D6">
        <w:rPr>
          <w:rFonts w:eastAsia="Times New Roman" w:cs="Times New Roman"/>
          <w:szCs w:val="20"/>
        </w:rPr>
        <w:t>пользованы подлинные народные мелодии;</w:t>
      </w:r>
    </w:p>
    <w:p w14:paraId="45D2048E" w14:textId="77777777" w:rsidR="008C1DF0" w:rsidRPr="00CB47D6" w:rsidRDefault="008C1DF0" w:rsidP="00747AC8">
      <w:pPr>
        <w:autoSpaceDE w:val="0"/>
        <w:autoSpaceDN w:val="0"/>
        <w:adjustRightInd w:val="0"/>
        <w:spacing w:after="0" w:line="240" w:lineRule="auto"/>
        <w:ind w:firstLine="709"/>
        <w:rPr>
          <w:rFonts w:eastAsia="Times New Roman" w:cs="Times New Roman"/>
          <w:szCs w:val="20"/>
        </w:rPr>
      </w:pPr>
      <w:r w:rsidRPr="00CB47D6">
        <w:rPr>
          <w:rFonts w:eastAsia="Times New Roman" w:cs="Times New Roman"/>
          <w:szCs w:val="20"/>
        </w:rPr>
        <w:t>наблюдение за принципами композиторской обработки, развития фольклорного тематического материала;</w:t>
      </w:r>
    </w:p>
    <w:p w14:paraId="2505A56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творческие проекты, раскрывающие тему отражения фольклора в творчестве пр</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фессиональных композиторов (на примере выбранной региональной традиции);</w:t>
      </w:r>
    </w:p>
    <w:p w14:paraId="64A68CB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посещение концерта, спектакля (просмотр фильма, телепередачи), посвященного данной теме;</w:t>
      </w:r>
    </w:p>
    <w:p w14:paraId="6471732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обсуждение в классе и (или) письменная рецензия по результатам просмотра.</w:t>
      </w:r>
    </w:p>
    <w:p w14:paraId="6F5C09EA" w14:textId="6B02A0EB"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На рубежах культур.</w:t>
      </w:r>
    </w:p>
    <w:p w14:paraId="38F5594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376F01F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38AC10C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C0CF2F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изучение творчества и вклада в развитие культуры современных этно-исполнителей, исследователей традиционного фольклора;</w:t>
      </w:r>
    </w:p>
    <w:p w14:paraId="57D1E8E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участие в этнографической экспедиции; посещение (участие) в фестивале традиционной культуры.</w:t>
      </w:r>
    </w:p>
    <w:p w14:paraId="2AE1242A" w14:textId="5EE43781"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3 «Русская классическая музыка» (изучение тематических блоков данного модуля целесообразно соо</w:t>
      </w:r>
      <w:r w:rsidRPr="00CB47D6">
        <w:rPr>
          <w:rFonts w:ascii="Times New Roman" w:eastAsia="Times New Roman" w:hAnsi="Times New Roman" w:cs="Times New Roman"/>
          <w:sz w:val="20"/>
          <w:szCs w:val="20"/>
          <w:lang w:eastAsia="ru-RU"/>
        </w:rPr>
        <w:t>т</w:t>
      </w:r>
      <w:r w:rsidRPr="00CB47D6">
        <w:rPr>
          <w:rFonts w:ascii="Times New Roman" w:eastAsia="Times New Roman" w:hAnsi="Times New Roman" w:cs="Times New Roman"/>
          <w:sz w:val="20"/>
          <w:szCs w:val="20"/>
          <w:lang w:eastAsia="ru-RU"/>
        </w:rPr>
        <w:t>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A3519DB" w14:textId="74322B7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Образы родной земли.</w:t>
      </w:r>
    </w:p>
    <w:p w14:paraId="022D9BB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вокальная музыка на стихи русских поэтов, программные инструментальные произведения, посв</w:t>
      </w:r>
      <w:r w:rsidRPr="00CB47D6">
        <w:rPr>
          <w:rFonts w:ascii="Times New Roman" w:eastAsia="Times New Roman" w:hAnsi="Times New Roman" w:cs="Times New Roman"/>
          <w:sz w:val="20"/>
          <w:szCs w:val="20"/>
          <w:lang w:eastAsia="ru-RU"/>
        </w:rPr>
        <w:t>я</w:t>
      </w:r>
      <w:r w:rsidRPr="00CB47D6">
        <w:rPr>
          <w:rFonts w:ascii="Times New Roman" w:eastAsia="Times New Roman" w:hAnsi="Times New Roman" w:cs="Times New Roman"/>
          <w:sz w:val="20"/>
          <w:szCs w:val="20"/>
          <w:lang w:eastAsia="ru-RU"/>
        </w:rPr>
        <w:t>щенные картинам русской природы, народного быта, сказкам, легендам (на примере творчества М.И. Глинки, С.В. Рахм</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нинова, В.А. Гаврилина и других композиторов).</w:t>
      </w:r>
    </w:p>
    <w:p w14:paraId="2ABA5A1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A1F3C8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повторение, обобщение опыта слушания, проживания, анализа музыки русских композиторов, полученного </w:t>
      </w:r>
      <w:r w:rsidRPr="00CB47D6">
        <w:rPr>
          <w:rFonts w:ascii="Times New Roman" w:eastAsia="SchoolBookSanPin" w:hAnsi="Times New Roman" w:cs="Times New Roman"/>
          <w:bCs/>
          <w:sz w:val="20"/>
          <w:szCs w:val="20"/>
        </w:rPr>
        <w:t>на уровне начального общего образования</w:t>
      </w:r>
      <w:r w:rsidRPr="00CB47D6">
        <w:rPr>
          <w:rFonts w:ascii="Times New Roman" w:eastAsia="Times New Roman" w:hAnsi="Times New Roman" w:cs="Times New Roman"/>
          <w:sz w:val="20"/>
          <w:szCs w:val="20"/>
          <w:lang w:eastAsia="ru-RU"/>
        </w:rPr>
        <w:t>;</w:t>
      </w:r>
    </w:p>
    <w:p w14:paraId="2B62413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мелодичности, широты дыхания, интонационной близости русскому фольклору;</w:t>
      </w:r>
    </w:p>
    <w:p w14:paraId="736DA97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не менее одного вокального произведения, сочиненного русским композитором-классиком;</w:t>
      </w:r>
    </w:p>
    <w:p w14:paraId="510AE7B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авторов изученных произведений;</w:t>
      </w:r>
    </w:p>
    <w:p w14:paraId="2A6814D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75F4999A" w14:textId="43BBACF5"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Золотой век русской культуры.</w:t>
      </w:r>
    </w:p>
    <w:p w14:paraId="43B5A1C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i/>
          <w:strike/>
          <w:sz w:val="20"/>
          <w:szCs w:val="20"/>
          <w:lang w:eastAsia="ru-RU"/>
        </w:rPr>
      </w:pPr>
      <w:r w:rsidRPr="00CB47D6">
        <w:rPr>
          <w:rFonts w:ascii="Times New Roman" w:eastAsia="Times New Roman" w:hAnsi="Times New Roman" w:cs="Times New Roman"/>
          <w:sz w:val="20"/>
          <w:szCs w:val="20"/>
          <w:lang w:eastAsia="ru-RU"/>
        </w:rPr>
        <w:t xml:space="preserve">Содержание: светская музыка российского дворянства XIX века: музыкальные салоны, домашнее музицирование, балы, театры. </w:t>
      </w:r>
      <w:r w:rsidRPr="00CB47D6">
        <w:rPr>
          <w:rFonts w:ascii="Times New Roman" w:hAnsi="Times New Roman" w:cs="Times New Roman"/>
          <w:sz w:val="20"/>
          <w:szCs w:val="20"/>
        </w:rPr>
        <w:t xml:space="preserve">Особенности отечественной музыкальной культуры XIX в. </w:t>
      </w:r>
      <w:r w:rsidRPr="00CB47D6">
        <w:rPr>
          <w:rFonts w:ascii="Times New Roman" w:eastAsia="Times New Roman" w:hAnsi="Times New Roman" w:cs="Times New Roman"/>
          <w:sz w:val="20"/>
          <w:szCs w:val="20"/>
          <w:lang w:eastAsia="ru-RU"/>
        </w:rPr>
        <w:t>(на примере творчества М.И. Глинки, П.И. Ча</w:t>
      </w:r>
      <w:r w:rsidRPr="00CB47D6">
        <w:rPr>
          <w:rFonts w:ascii="Times New Roman" w:eastAsia="Times New Roman" w:hAnsi="Times New Roman" w:cs="Times New Roman"/>
          <w:sz w:val="20"/>
          <w:szCs w:val="20"/>
          <w:lang w:eastAsia="ru-RU"/>
        </w:rPr>
        <w:t>й</w:t>
      </w:r>
      <w:r w:rsidRPr="00CB47D6">
        <w:rPr>
          <w:rFonts w:ascii="Times New Roman" w:eastAsia="Times New Roman" w:hAnsi="Times New Roman" w:cs="Times New Roman"/>
          <w:sz w:val="20"/>
          <w:szCs w:val="20"/>
          <w:lang w:eastAsia="ru-RU"/>
        </w:rPr>
        <w:t xml:space="preserve">ковского, Н.А. Римского-Корсакова и других композиторов). </w:t>
      </w:r>
    </w:p>
    <w:p w14:paraId="2A0D353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7BFC04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шедеврами русской музыки XIX века, анализ художественного содержания, выразительных средств;</w:t>
      </w:r>
    </w:p>
    <w:p w14:paraId="7240EF5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14:paraId="402B8EC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6210AFB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просмотр художественных фильмов, телепередач, посвященных русской культуре XIX века;</w:t>
      </w:r>
    </w:p>
    <w:p w14:paraId="353220B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5F1E553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реконструкция костюмированного бала, музыкального салона.</w:t>
      </w:r>
    </w:p>
    <w:p w14:paraId="29B7EA0F" w14:textId="11E71C95"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История страны и народа в музыке русских композиторов.</w:t>
      </w:r>
    </w:p>
    <w:p w14:paraId="0F9B1B7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i/>
          <w:sz w:val="20"/>
          <w:szCs w:val="20"/>
          <w:lang w:eastAsia="ru-RU"/>
        </w:rPr>
      </w:pPr>
      <w:r w:rsidRPr="00CB47D6">
        <w:rPr>
          <w:rFonts w:ascii="Times New Roman" w:eastAsia="Times New Roman" w:hAnsi="Times New Roman" w:cs="Times New Roman"/>
          <w:sz w:val="20"/>
          <w:szCs w:val="20"/>
          <w:lang w:eastAsia="ru-RU"/>
        </w:rPr>
        <w:t>Содержание: образы народных героев, тема служения Отечеству в крупных театральных и симфонических произв</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 xml:space="preserve">дениях русских композиторов (на примере сочинений композиторов – </w:t>
      </w:r>
      <w:r w:rsidRPr="00CB47D6">
        <w:rPr>
          <w:rFonts w:ascii="Times New Roman" w:hAnsi="Times New Roman" w:cs="Times New Roman"/>
          <w:sz w:val="20"/>
          <w:szCs w:val="20"/>
        </w:rPr>
        <w:t>Н.А. Римского-Корсакова, А.П. Бородина, М.П. М</w:t>
      </w:r>
      <w:r w:rsidRPr="00CB47D6">
        <w:rPr>
          <w:rFonts w:ascii="Times New Roman" w:hAnsi="Times New Roman" w:cs="Times New Roman"/>
          <w:sz w:val="20"/>
          <w:szCs w:val="20"/>
        </w:rPr>
        <w:t>у</w:t>
      </w:r>
      <w:r w:rsidRPr="00CB47D6">
        <w:rPr>
          <w:rFonts w:ascii="Times New Roman" w:hAnsi="Times New Roman" w:cs="Times New Roman"/>
          <w:sz w:val="20"/>
          <w:szCs w:val="20"/>
        </w:rPr>
        <w:t xml:space="preserve">соргского, </w:t>
      </w:r>
      <w:r w:rsidRPr="00CB47D6">
        <w:rPr>
          <w:rFonts w:ascii="Times New Roman" w:eastAsia="Times New Roman" w:hAnsi="Times New Roman" w:cs="Times New Roman"/>
          <w:sz w:val="20"/>
          <w:szCs w:val="20"/>
          <w:lang w:eastAsia="ru-RU"/>
        </w:rPr>
        <w:t xml:space="preserve">С.С. Прокофьева, Г.В. Свиридова и других композиторов). </w:t>
      </w:r>
    </w:p>
    <w:p w14:paraId="4C78774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4856FC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E1D347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1720AD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Гимна Российской Федерации;</w:t>
      </w:r>
    </w:p>
    <w:p w14:paraId="1F17165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53C052C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trike/>
          <w:sz w:val="20"/>
          <w:szCs w:val="20"/>
          <w:lang w:eastAsia="ru-RU"/>
        </w:rPr>
      </w:pPr>
      <w:r w:rsidRPr="00CB47D6">
        <w:rPr>
          <w:rFonts w:ascii="Times New Roman" w:eastAsia="Times New Roman" w:hAnsi="Times New Roman" w:cs="Times New Roman"/>
          <w:sz w:val="20"/>
          <w:szCs w:val="20"/>
          <w:lang w:eastAsia="ru-RU"/>
        </w:rPr>
        <w:t xml:space="preserve">вариативно: просмотр художественных фильмов, телепередач, посвященных творчеству композиторов – членов </w:t>
      </w:r>
      <w:r w:rsidRPr="00CB47D6">
        <w:rPr>
          <w:rFonts w:ascii="Times New Roman" w:hAnsi="Times New Roman" w:cs="Times New Roman"/>
          <w:sz w:val="20"/>
          <w:szCs w:val="20"/>
        </w:rPr>
        <w:t xml:space="preserve">русского музыкального общества </w:t>
      </w:r>
      <w:r w:rsidRPr="00CB47D6">
        <w:rPr>
          <w:rFonts w:ascii="Times New Roman" w:eastAsia="Times New Roman" w:hAnsi="Times New Roman" w:cs="Times New Roman"/>
          <w:sz w:val="20"/>
          <w:szCs w:val="20"/>
          <w:lang w:eastAsia="ru-RU"/>
        </w:rPr>
        <w:t xml:space="preserve">«Могучая кучка»; </w:t>
      </w:r>
    </w:p>
    <w:p w14:paraId="14349A5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111298F" w14:textId="6A4030FB"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Русский балет.</w:t>
      </w:r>
    </w:p>
    <w:p w14:paraId="4A7430C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67F6C3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166C5A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шедеврами русской балетной музыки;</w:t>
      </w:r>
    </w:p>
    <w:p w14:paraId="1EBA864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поиск информации о постановках балетных спектаклей, гастролях российских балетных трупп за рубежом;</w:t>
      </w:r>
    </w:p>
    <w:p w14:paraId="74BEBC2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посещение балетного спектакля (просмотр в видеозаписи);</w:t>
      </w:r>
    </w:p>
    <w:p w14:paraId="54459E0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характеристика отдельных музыкальных номеров и спектакля в целом;</w:t>
      </w:r>
    </w:p>
    <w:p w14:paraId="0DCD503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88BDCC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съемки любительского фильма (в технике теневого, кукольного театра, мультипликации) на музыку какого-либо б</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лета (фрагменты).</w:t>
      </w:r>
    </w:p>
    <w:p w14:paraId="48A15CA4" w14:textId="3BA3F782"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Русская исполнительская школа.</w:t>
      </w:r>
    </w:p>
    <w:p w14:paraId="716BC8B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творчество выдающихся отечественных исполнителей (</w:t>
      </w:r>
      <w:r w:rsidRPr="00CB47D6">
        <w:rPr>
          <w:rFonts w:ascii="Times New Roman" w:eastAsia="Times New Roman" w:hAnsi="Times New Roman" w:cs="Times New Roman"/>
          <w:sz w:val="20"/>
          <w:szCs w:val="20"/>
        </w:rPr>
        <w:t xml:space="preserve">А.Г. Рубинштейн, </w:t>
      </w:r>
      <w:r w:rsidRPr="00CB47D6">
        <w:rPr>
          <w:rFonts w:ascii="Times New Roman" w:eastAsia="Times New Roman" w:hAnsi="Times New Roman" w:cs="Times New Roman"/>
          <w:sz w:val="20"/>
          <w:szCs w:val="20"/>
          <w:lang w:eastAsia="ru-RU"/>
        </w:rPr>
        <w:t>С. Рихтер, Л. Коган, М. Р</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 xml:space="preserve">стропович, Е. Мравинский и другие исполнители). Консерватории в Москве и Санкт-Петербурге, родном городе. Конкурс имени П.И. Чайковского. </w:t>
      </w:r>
    </w:p>
    <w:p w14:paraId="4EFFAC6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185035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слушание одних и тех же произведений в исполнении разных музыкантов, оценка особенностей интерпретации;</w:t>
      </w:r>
    </w:p>
    <w:p w14:paraId="26DE155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создание домашней фоно- и видеотеки из понравившихся произведений;</w:t>
      </w:r>
    </w:p>
    <w:p w14:paraId="30E5AAA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дискуссия на тему «Исполнитель – соавтор композитора»;</w:t>
      </w:r>
    </w:p>
    <w:p w14:paraId="75D0D92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посвященные биографиям известных отечественных исполнителей кла</w:t>
      </w:r>
      <w:r w:rsidRPr="00CB47D6">
        <w:rPr>
          <w:rFonts w:ascii="Times New Roman" w:eastAsia="Times New Roman" w:hAnsi="Times New Roman" w:cs="Times New Roman"/>
          <w:sz w:val="20"/>
          <w:szCs w:val="20"/>
          <w:lang w:eastAsia="ru-RU"/>
        </w:rPr>
        <w:t>с</w:t>
      </w:r>
      <w:r w:rsidRPr="00CB47D6">
        <w:rPr>
          <w:rFonts w:ascii="Times New Roman" w:eastAsia="Times New Roman" w:hAnsi="Times New Roman" w:cs="Times New Roman"/>
          <w:sz w:val="20"/>
          <w:szCs w:val="20"/>
          <w:lang w:eastAsia="ru-RU"/>
        </w:rPr>
        <w:t>сической музыки.</w:t>
      </w:r>
    </w:p>
    <w:p w14:paraId="6826A89E" w14:textId="1C5B066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Русская музыка – взгляд в будущее.</w:t>
      </w:r>
    </w:p>
    <w:p w14:paraId="2E1FA95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0FAF3BD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096FEB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музыкой отечественных композиторов XX века, эстетическими и технологическими идеями по расш</w:t>
      </w:r>
      <w:r w:rsidRPr="00CB47D6">
        <w:rPr>
          <w:rFonts w:ascii="Times New Roman" w:eastAsia="Times New Roman" w:hAnsi="Times New Roman" w:cs="Times New Roman"/>
          <w:sz w:val="20"/>
          <w:szCs w:val="20"/>
          <w:lang w:eastAsia="ru-RU"/>
        </w:rPr>
        <w:t>и</w:t>
      </w:r>
      <w:r w:rsidRPr="00CB47D6">
        <w:rPr>
          <w:rFonts w:ascii="Times New Roman" w:eastAsia="Times New Roman" w:hAnsi="Times New Roman" w:cs="Times New Roman"/>
          <w:sz w:val="20"/>
          <w:szCs w:val="20"/>
          <w:lang w:eastAsia="ru-RU"/>
        </w:rPr>
        <w:t>рению возможностей и средств музыкального искусства;</w:t>
      </w:r>
    </w:p>
    <w:p w14:paraId="4BB6B65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слушание образцов электронной музыки, дискуссия о значении технических средств в создании современной музыки;</w:t>
      </w:r>
    </w:p>
    <w:p w14:paraId="3B7E8EE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посвященные развитию музыкальной электроники в России;</w:t>
      </w:r>
    </w:p>
    <w:p w14:paraId="013D4FE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импровизация, сочинение музыки с помощью цифровых устройств, программных продуктов и электронных гаджетов.</w:t>
      </w:r>
    </w:p>
    <w:p w14:paraId="282FCAF5" w14:textId="6B115E8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4 «Жанры музыкального искусства». </w:t>
      </w:r>
    </w:p>
    <w:p w14:paraId="4C89D1A7" w14:textId="14645B54"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Камерная музыка.</w:t>
      </w:r>
    </w:p>
    <w:p w14:paraId="5E3CBEE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B75AF1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CCADE2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слушание музыкальных произведений изучаемых жанров, (зарубежных и русских композиторов), анализ выраз</w:t>
      </w:r>
      <w:r w:rsidRPr="00CB47D6">
        <w:rPr>
          <w:rFonts w:ascii="Times New Roman" w:eastAsia="Times New Roman" w:hAnsi="Times New Roman" w:cs="Times New Roman"/>
          <w:sz w:val="20"/>
          <w:szCs w:val="20"/>
          <w:lang w:eastAsia="ru-RU"/>
        </w:rPr>
        <w:t>и</w:t>
      </w:r>
      <w:r w:rsidRPr="00CB47D6">
        <w:rPr>
          <w:rFonts w:ascii="Times New Roman" w:eastAsia="Times New Roman" w:hAnsi="Times New Roman" w:cs="Times New Roman"/>
          <w:sz w:val="20"/>
          <w:szCs w:val="20"/>
          <w:lang w:eastAsia="ru-RU"/>
        </w:rPr>
        <w:t>тельных средств, характеристика музыкального образа;</w:t>
      </w:r>
    </w:p>
    <w:p w14:paraId="1DB914A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музыкальной формы и составление ее буквенной наглядной схемы;</w:t>
      </w:r>
    </w:p>
    <w:p w14:paraId="6059EAA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произведений вокальных и инструментальных жанров;</w:t>
      </w:r>
    </w:p>
    <w:p w14:paraId="748C44B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4435DD5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индивидуальная или коллективная импровизация в заданной форме;</w:t>
      </w:r>
    </w:p>
    <w:p w14:paraId="6179A5A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выражение музыкального образа камерной миниатюры через устный или письменный текст, рисунок, пластический этюд.</w:t>
      </w:r>
    </w:p>
    <w:p w14:paraId="12D5D1D7" w14:textId="691069C6"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Циклические формы и жанры.</w:t>
      </w:r>
    </w:p>
    <w:p w14:paraId="2FDFDF7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A8D11E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lastRenderedPageBreak/>
        <w:t>Виды деятельности обучающихся:</w:t>
      </w:r>
    </w:p>
    <w:p w14:paraId="50F4A8C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циклом миниатюр, определение принципа, основного художественного замысла цикла;</w:t>
      </w:r>
    </w:p>
    <w:p w14:paraId="54FCB12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небольшого вокального цикла;</w:t>
      </w:r>
    </w:p>
    <w:p w14:paraId="7D25794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со строением сонатной формы;</w:t>
      </w:r>
    </w:p>
    <w:p w14:paraId="21AAEE5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основных партий-тем в одной из классических сонат;</w:t>
      </w:r>
    </w:p>
    <w:p w14:paraId="35864D0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концерта (в том числе виртуального); предварительное изучение информации о произвед</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ниях концерта (сколько в них частей, как они называются, когда могут звучать аплодисменты); последующее составление рецензии на концерт.</w:t>
      </w:r>
    </w:p>
    <w:p w14:paraId="7C45118D" w14:textId="35B6BCFA"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Симфоническая музыка.</w:t>
      </w:r>
    </w:p>
    <w:p w14:paraId="00BF478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одночастные симфонические жанры (увертюра, картина). Симфония.</w:t>
      </w:r>
    </w:p>
    <w:p w14:paraId="4528093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2BF76B6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симфонической музыки: программной увертюры, классической 4-частной симфонии;</w:t>
      </w:r>
    </w:p>
    <w:p w14:paraId="4DDF8E6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467E72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образно-тематический конспект;</w:t>
      </w:r>
    </w:p>
    <w:p w14:paraId="711BB12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(вокализация, пластическое интонирование, графическое моделирование, инструментальное музицир</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вание) фрагментов симфонической музыки;</w:t>
      </w:r>
    </w:p>
    <w:p w14:paraId="4E68649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слушание целиком не менее одного симфонического произведения;</w:t>
      </w:r>
    </w:p>
    <w:p w14:paraId="15E8921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концерта (в том числе виртуального) симфонической музыки;</w:t>
      </w:r>
    </w:p>
    <w:p w14:paraId="163A030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4A94037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последующее составление рецензии на концерт.</w:t>
      </w:r>
    </w:p>
    <w:p w14:paraId="2B5665E5" w14:textId="3E7C99D0"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Театральные жанры.</w:t>
      </w:r>
    </w:p>
    <w:p w14:paraId="2C8FBE5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опера, балет, либретто. Строение музыкального спектакля: увертюра, действия, антракты, финал. Ма</w:t>
      </w:r>
      <w:r w:rsidRPr="00CB47D6">
        <w:rPr>
          <w:rFonts w:ascii="Times New Roman" w:eastAsia="Times New Roman" w:hAnsi="Times New Roman" w:cs="Times New Roman"/>
          <w:sz w:val="20"/>
          <w:szCs w:val="20"/>
          <w:lang w:eastAsia="ru-RU"/>
        </w:rPr>
        <w:t>с</w:t>
      </w:r>
      <w:r w:rsidRPr="00CB47D6">
        <w:rPr>
          <w:rFonts w:ascii="Times New Roman" w:eastAsia="Times New Roman" w:hAnsi="Times New Roman" w:cs="Times New Roman"/>
          <w:sz w:val="20"/>
          <w:szCs w:val="20"/>
          <w:lang w:eastAsia="ru-RU"/>
        </w:rPr>
        <w:t>совые сцены. Сольные номера главных героев. Номерная структура и сквозное развитие сюжета. Лейтмотивы. Роль оркестра в музыкальном спектакле.</w:t>
      </w:r>
    </w:p>
    <w:p w14:paraId="2186A3C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5466A7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отдельными номерами из известных опер, балетов;</w:t>
      </w:r>
    </w:p>
    <w:p w14:paraId="396EB77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небольшого хорового фрагмента из оперы, слушание данного хора в аудио- или видеоз</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писи, сравнение собственного и профессионального исполнений;</w:t>
      </w:r>
    </w:p>
    <w:p w14:paraId="6781031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материале изученных фрагментов музыкальных спектаклей;</w:t>
      </w:r>
    </w:p>
    <w:p w14:paraId="5B61097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различение, определение на слух:</w:t>
      </w:r>
    </w:p>
    <w:p w14:paraId="34B4C7D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тембров голосов оперных певцов;</w:t>
      </w:r>
    </w:p>
    <w:p w14:paraId="1664348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оркестровых групп, тембров инструментов;</w:t>
      </w:r>
    </w:p>
    <w:p w14:paraId="1D3F6D8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типа номера (соло, дуэт, хор);</w:t>
      </w:r>
    </w:p>
    <w:p w14:paraId="2559385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AD273A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последующее составление рецензии на спектакль.</w:t>
      </w:r>
    </w:p>
    <w:p w14:paraId="26ACEEDF" w14:textId="77777777" w:rsidR="008C1DF0" w:rsidRPr="00CB47D6" w:rsidRDefault="008C1DF0" w:rsidP="00747AC8">
      <w:pPr>
        <w:pStyle w:val="aff3"/>
        <w:ind w:firstLine="709"/>
        <w:contextualSpacing/>
      </w:pPr>
      <w:r w:rsidRPr="00CB47D6">
        <w:t>Вариативные модули:</w:t>
      </w:r>
    </w:p>
    <w:p w14:paraId="5354A2DF" w14:textId="4D2595FB"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навливая смысловые арки, сопоставляя и сравнивая музыкальный материал данных разделов программы между собой).</w:t>
      </w:r>
    </w:p>
    <w:p w14:paraId="70F93840" w14:textId="35F79AB9" w:rsidR="008C1DF0" w:rsidRPr="00CB47D6" w:rsidRDefault="008C1DF0" w:rsidP="00215273">
      <w:pPr>
        <w:autoSpaceDE w:val="0"/>
        <w:autoSpaceDN w:val="0"/>
        <w:adjustRightInd w:val="0"/>
        <w:spacing w:after="0" w:line="240" w:lineRule="auto"/>
        <w:ind w:firstLine="720"/>
        <w:rPr>
          <w:rFonts w:cs="Times New Roman"/>
          <w:szCs w:val="20"/>
        </w:rPr>
      </w:pPr>
      <w:r w:rsidRPr="00CB47D6">
        <w:rPr>
          <w:rFonts w:eastAsia="Times New Roman" w:cs="Times New Roman"/>
          <w:szCs w:val="20"/>
        </w:rPr>
        <w:t> </w:t>
      </w:r>
      <w:r w:rsidRPr="00CB47D6">
        <w:rPr>
          <w:rFonts w:cs="Times New Roman"/>
          <w:szCs w:val="20"/>
        </w:rPr>
        <w:t>Музыка – древнейший язык человечества</w:t>
      </w:r>
      <w:r w:rsidRPr="00CB47D6">
        <w:rPr>
          <w:rFonts w:eastAsia="Times New Roman" w:cs="Times New Roman"/>
          <w:szCs w:val="20"/>
        </w:rPr>
        <w:t>.</w:t>
      </w:r>
    </w:p>
    <w:p w14:paraId="23EFD707"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Содержание: археологические находки, легенды и сказания о музыке древних. Древняя Греция – колыбель европе</w:t>
      </w:r>
      <w:r w:rsidRPr="00CB47D6">
        <w:rPr>
          <w:rFonts w:cs="Times New Roman"/>
          <w:szCs w:val="20"/>
        </w:rPr>
        <w:t>й</w:t>
      </w:r>
      <w:r w:rsidRPr="00CB47D6">
        <w:rPr>
          <w:rFonts w:cs="Times New Roman"/>
          <w:szCs w:val="20"/>
        </w:rPr>
        <w:t>ской культуры (театр, хор, оркестр, лады, учение о гармонии).</w:t>
      </w:r>
    </w:p>
    <w:p w14:paraId="4318F10C"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Виды деятельности обучающихся:</w:t>
      </w:r>
    </w:p>
    <w:p w14:paraId="2EE43A78"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4A3D0A9"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импровизация в духе древнего обряда (вызывание дождя, поклонение тотемному животному);</w:t>
      </w:r>
    </w:p>
    <w:p w14:paraId="1B888650"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озвучивание, театрализация легенды (мифа) о музыке;</w:t>
      </w:r>
    </w:p>
    <w:p w14:paraId="5F957743"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к</w:t>
      </w:r>
      <w:r w:rsidRPr="00CB47D6">
        <w:rPr>
          <w:rFonts w:ascii="Times New Roman" w:hAnsi="Times New Roman" w:cs="Times New Roman"/>
          <w:sz w:val="20"/>
          <w:szCs w:val="20"/>
          <w:lang w:eastAsia="ru-RU"/>
        </w:rPr>
        <w:t>весты, викторины, интеллектуальные игры;</w:t>
      </w:r>
    </w:p>
    <w:p w14:paraId="040D3B22" w14:textId="77777777" w:rsidR="008C1DF0" w:rsidRPr="00CB47D6" w:rsidRDefault="008C1DF0" w:rsidP="00747AC8">
      <w:pPr>
        <w:autoSpaceDE w:val="0"/>
        <w:autoSpaceDN w:val="0"/>
        <w:adjustRightInd w:val="0"/>
        <w:spacing w:after="0" w:line="240" w:lineRule="auto"/>
        <w:ind w:firstLine="709"/>
        <w:rPr>
          <w:rFonts w:cs="Times New Roman"/>
          <w:szCs w:val="20"/>
        </w:rPr>
      </w:pPr>
      <w:r w:rsidRPr="00CB47D6">
        <w:rPr>
          <w:rFonts w:cs="Times New Roman"/>
          <w:szCs w:val="20"/>
        </w:rPr>
        <w:t>исследовательские проекты в рамках тематики «Мифы Древней Греции в музыкальном искусстве XVII—XX веков».</w:t>
      </w:r>
    </w:p>
    <w:p w14:paraId="0AA22926" w14:textId="76F76B31"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Музыкальный фольклор народов Европы. Содержание: Интонации и ритмы, формы и жанры европейского фоль</w:t>
      </w:r>
      <w:r w:rsidRPr="00CB47D6">
        <w:rPr>
          <w:rFonts w:ascii="Times New Roman" w:eastAsia="Times New Roman" w:hAnsi="Times New Roman" w:cs="Times New Roman"/>
          <w:sz w:val="20"/>
          <w:szCs w:val="20"/>
          <w:lang w:eastAsia="ru-RU"/>
        </w:rPr>
        <w:t>к</w:t>
      </w:r>
      <w:r w:rsidRPr="00CB47D6">
        <w:rPr>
          <w:rFonts w:ascii="Times New Roman" w:eastAsia="Times New Roman" w:hAnsi="Times New Roman" w:cs="Times New Roman"/>
          <w:sz w:val="20"/>
          <w:szCs w:val="20"/>
          <w:lang w:eastAsia="ru-RU"/>
        </w:rPr>
        <w:t>лора (для изучения данной темы рекомендуется выбрать не менее 2–3 национальных культур из следующего списка: а</w:t>
      </w:r>
      <w:r w:rsidRPr="00CB47D6">
        <w:rPr>
          <w:rFonts w:ascii="Times New Roman" w:eastAsia="Times New Roman" w:hAnsi="Times New Roman" w:cs="Times New Roman"/>
          <w:sz w:val="20"/>
          <w:szCs w:val="20"/>
          <w:lang w:eastAsia="ru-RU"/>
        </w:rPr>
        <w:t>н</w:t>
      </w:r>
      <w:r w:rsidRPr="00CB47D6">
        <w:rPr>
          <w:rFonts w:ascii="Times New Roman" w:eastAsia="Times New Roman" w:hAnsi="Times New Roman" w:cs="Times New Roman"/>
          <w:sz w:val="20"/>
          <w:szCs w:val="20"/>
          <w:lang w:eastAsia="ru-RU"/>
        </w:rPr>
        <w:t>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A11473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3E5A32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характерных интонаций и ритмов в звучании традиционной музыки народов Европы;</w:t>
      </w:r>
    </w:p>
    <w:p w14:paraId="2BB011E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общего и особенного при сравнении изучаемых образцов европейского фольклора и фольклора народов России;</w:t>
      </w:r>
    </w:p>
    <w:p w14:paraId="1CAB16B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w:t>
      </w:r>
    </w:p>
    <w:p w14:paraId="6A926D5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двигательная, ритмическая, интонационная импровизация по мотивам изученных традиций народов Европы (в том числе в форме рондо).</w:t>
      </w:r>
    </w:p>
    <w:p w14:paraId="0E79E280" w14:textId="0CD83BA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Музыкальный фольклор народов Азии и Африки.</w:t>
      </w:r>
    </w:p>
    <w:p w14:paraId="74F302F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w:t>
      </w:r>
      <w:r w:rsidRPr="00CB47D6">
        <w:rPr>
          <w:rFonts w:ascii="Times New Roman" w:eastAsia="Times New Roman" w:hAnsi="Times New Roman" w:cs="Times New Roman"/>
          <w:sz w:val="20"/>
          <w:szCs w:val="20"/>
          <w:lang w:eastAsia="ru-RU"/>
        </w:rPr>
        <w:lastRenderedPageBreak/>
        <w:t>Япония, Вьетнам, Индонезия, Иран, Турция), уникальные традиции, музыкальные инструменты. Представления о роли м</w:t>
      </w:r>
      <w:r w:rsidRPr="00CB47D6">
        <w:rPr>
          <w:rFonts w:ascii="Times New Roman" w:eastAsia="Times New Roman" w:hAnsi="Times New Roman" w:cs="Times New Roman"/>
          <w:sz w:val="20"/>
          <w:szCs w:val="20"/>
          <w:lang w:eastAsia="ru-RU"/>
        </w:rPr>
        <w:t>у</w:t>
      </w:r>
      <w:r w:rsidRPr="00CB47D6">
        <w:rPr>
          <w:rFonts w:ascii="Times New Roman" w:eastAsia="Times New Roman" w:hAnsi="Times New Roman" w:cs="Times New Roman"/>
          <w:sz w:val="20"/>
          <w:szCs w:val="20"/>
          <w:lang w:eastAsia="ru-RU"/>
        </w:rPr>
        <w:t>зыки в жизни людей.</w:t>
      </w:r>
    </w:p>
    <w:p w14:paraId="29C4CB7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DBE6E1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характерных интонаций и ритмов в звучании традиционной музыки народов Африки и Азии;</w:t>
      </w:r>
    </w:p>
    <w:p w14:paraId="0D917A3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общего и особенного при сравнении изучаемых образцов азиатского фольклора и фольклора народов России;</w:t>
      </w:r>
    </w:p>
    <w:p w14:paraId="210A430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w:t>
      </w:r>
    </w:p>
    <w:p w14:paraId="21B971F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коллективные ритмические импровизации на шумовых и ударных инструментах;</w:t>
      </w:r>
    </w:p>
    <w:p w14:paraId="6255696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 теме «Музыка стран Азии и Африки».</w:t>
      </w:r>
    </w:p>
    <w:p w14:paraId="01B913AC" w14:textId="5E752B1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Народная музыка Американского континента.</w:t>
      </w:r>
    </w:p>
    <w:p w14:paraId="3434680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Стили и жанры американской музыки (кантри, блюз, спиричуэлс, самба, босса-нова). Смешение инт</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наций и ритмов различного происхождения.</w:t>
      </w:r>
    </w:p>
    <w:p w14:paraId="5986C2E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21EF44C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выявление характерных интонаций и ритмов в звучании американского, латиноамериканского фольклора, просл</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живание их национальных истоков;</w:t>
      </w:r>
    </w:p>
    <w:p w14:paraId="732D3BC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народных песен, танцев;</w:t>
      </w:r>
    </w:p>
    <w:p w14:paraId="295A82A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индивидуальные и коллективные ритмические и мелодические импровизации в стиле (жанре) изучаемой традиции.</w:t>
      </w:r>
    </w:p>
    <w:p w14:paraId="10532034" w14:textId="5002FEC0"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6 «Европейская классическая музыка». </w:t>
      </w:r>
    </w:p>
    <w:p w14:paraId="60073511" w14:textId="1DF3ED16"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Национальные истоки классической музыки.</w:t>
      </w:r>
    </w:p>
    <w:p w14:paraId="0F8BC6A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00501F8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1CD730E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067AD44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12D591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3BEB56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3641C3D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о творчестве европейских композиторов-классиков, представителей наци</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4025138" w14:textId="31DB1699"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Музыкант и публика.</w:t>
      </w:r>
    </w:p>
    <w:p w14:paraId="37F2837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DAA804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1086DB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виртуозной музыки;</w:t>
      </w:r>
    </w:p>
    <w:p w14:paraId="7B66402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размышление над фактами биографий великих музыкантов – как любимцев публики, так и непонятых современн</w:t>
      </w:r>
      <w:r w:rsidRPr="00CB47D6">
        <w:rPr>
          <w:rFonts w:ascii="Times New Roman" w:eastAsia="Times New Roman" w:hAnsi="Times New Roman" w:cs="Times New Roman"/>
          <w:sz w:val="20"/>
          <w:szCs w:val="20"/>
          <w:lang w:eastAsia="ru-RU"/>
        </w:rPr>
        <w:t>и</w:t>
      </w:r>
      <w:r w:rsidRPr="00CB47D6">
        <w:rPr>
          <w:rFonts w:ascii="Times New Roman" w:eastAsia="Times New Roman" w:hAnsi="Times New Roman" w:cs="Times New Roman"/>
          <w:sz w:val="20"/>
          <w:szCs w:val="20"/>
          <w:lang w:eastAsia="ru-RU"/>
        </w:rPr>
        <w:t>ками;</w:t>
      </w:r>
    </w:p>
    <w:p w14:paraId="1CB6F76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мелодий, интонаций, ритмов, элементов музыкального языка, изучаемых классических прои</w:t>
      </w:r>
      <w:r w:rsidRPr="00CB47D6">
        <w:rPr>
          <w:rFonts w:ascii="Times New Roman" w:eastAsia="Times New Roman" w:hAnsi="Times New Roman" w:cs="Times New Roman"/>
          <w:sz w:val="20"/>
          <w:szCs w:val="20"/>
          <w:lang w:eastAsia="ru-RU"/>
        </w:rPr>
        <w:t>з</w:t>
      </w:r>
      <w:r w:rsidRPr="00CB47D6">
        <w:rPr>
          <w:rFonts w:ascii="Times New Roman" w:eastAsia="Times New Roman" w:hAnsi="Times New Roman" w:cs="Times New Roman"/>
          <w:sz w:val="20"/>
          <w:szCs w:val="20"/>
          <w:lang w:eastAsia="ru-RU"/>
        </w:rPr>
        <w:t>ведений, умение напеть их наиболее яркие ритмоинтонации;</w:t>
      </w:r>
    </w:p>
    <w:p w14:paraId="323CD8F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635D6E2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знание и соблюдение общепринятых норм слушания музыки, правил поведения в концертном зале, театре оперы и балета;</w:t>
      </w:r>
    </w:p>
    <w:p w14:paraId="12588F6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работа с интерактивной картой (география путешествий, гастролей), лентой времени (имена, факты, я</w:t>
      </w:r>
      <w:r w:rsidRPr="00CB47D6">
        <w:rPr>
          <w:rFonts w:ascii="Times New Roman" w:eastAsia="Times New Roman" w:hAnsi="Times New Roman" w:cs="Times New Roman"/>
          <w:sz w:val="20"/>
          <w:szCs w:val="20"/>
          <w:lang w:eastAsia="ru-RU"/>
        </w:rPr>
        <w:t>в</w:t>
      </w:r>
      <w:r w:rsidRPr="00CB47D6">
        <w:rPr>
          <w:rFonts w:ascii="Times New Roman" w:eastAsia="Times New Roman" w:hAnsi="Times New Roman" w:cs="Times New Roman"/>
          <w:sz w:val="20"/>
          <w:szCs w:val="20"/>
          <w:lang w:eastAsia="ru-RU"/>
        </w:rPr>
        <w:t>ления, музыкальные произведения); посещение концерта классической музыки с последующим обсуждением в классе; с</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здание тематической подборки музыкальных произведений для домашнего прослушивания.</w:t>
      </w:r>
    </w:p>
    <w:p w14:paraId="6A81970A" w14:textId="3CFEA880"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 – зеркало эпохи.</w:t>
      </w:r>
    </w:p>
    <w:p w14:paraId="088C3ED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75285C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03E329C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полифонической и гомофонно-гармонической музыки;</w:t>
      </w:r>
    </w:p>
    <w:p w14:paraId="3CC705F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A3BED6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вокальных, ритмических, речевых канонов;</w:t>
      </w:r>
    </w:p>
    <w:p w14:paraId="280F761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74330D6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59509B8" w14:textId="109303D4"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Музыкальный образ.</w:t>
      </w:r>
    </w:p>
    <w:p w14:paraId="21A2BCA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B2B055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3C79A65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1EE29B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узнавание на слух мелодий, интонаций, ритмов, элементов музыкального языка изучаемых классических произв</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дений, умение напеть их наиболее яркие темы, ритмоинтонации;</w:t>
      </w:r>
    </w:p>
    <w:p w14:paraId="48C27B5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lastRenderedPageBreak/>
        <w:t>разучивание, исполнение не менее одного вокального произведения, сочиненного композитором-классиком, худ</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жественная интерпретация его музыкального образа;</w:t>
      </w:r>
    </w:p>
    <w:p w14:paraId="68018A3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1E21791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052F37E8" w14:textId="7306A0D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Музыкальная драматургия.</w:t>
      </w:r>
    </w:p>
    <w:p w14:paraId="7F807CD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развитие музыкальных образов. Музыкальная тема. Принципы музыкального развития: повтор, ко</w:t>
      </w:r>
      <w:r w:rsidRPr="00CB47D6">
        <w:rPr>
          <w:rFonts w:ascii="Times New Roman" w:eastAsia="Times New Roman" w:hAnsi="Times New Roman" w:cs="Times New Roman"/>
          <w:sz w:val="20"/>
          <w:szCs w:val="20"/>
          <w:lang w:eastAsia="ru-RU"/>
        </w:rPr>
        <w:t>н</w:t>
      </w:r>
      <w:r w:rsidRPr="00CB47D6">
        <w:rPr>
          <w:rFonts w:ascii="Times New Roman" w:eastAsia="Times New Roman" w:hAnsi="Times New Roman" w:cs="Times New Roman"/>
          <w:sz w:val="20"/>
          <w:szCs w:val="20"/>
          <w:lang w:eastAsia="ru-RU"/>
        </w:rPr>
        <w:t>траст, разработка. Музыкальная форма – строение музыкального произведения.</w:t>
      </w:r>
    </w:p>
    <w:p w14:paraId="7F435CB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5647B88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наблюдение за развитием музыкальных тем, образов, восприятие логики музыкального развития;</w:t>
      </w:r>
    </w:p>
    <w:p w14:paraId="187E34B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умение слышать, запоминать основные изменения, последовательность настроений, чувств, характеров в разверт</w:t>
      </w:r>
      <w:r w:rsidRPr="00CB47D6">
        <w:rPr>
          <w:rFonts w:ascii="Times New Roman" w:eastAsia="Times New Roman" w:hAnsi="Times New Roman" w:cs="Times New Roman"/>
          <w:sz w:val="20"/>
          <w:szCs w:val="20"/>
          <w:lang w:eastAsia="ru-RU"/>
        </w:rPr>
        <w:t>ы</w:t>
      </w:r>
      <w:r w:rsidRPr="00CB47D6">
        <w:rPr>
          <w:rFonts w:ascii="Times New Roman" w:eastAsia="Times New Roman" w:hAnsi="Times New Roman" w:cs="Times New Roman"/>
          <w:sz w:val="20"/>
          <w:szCs w:val="20"/>
          <w:lang w:eastAsia="ru-RU"/>
        </w:rPr>
        <w:t>вании музыкальной драматургии;</w:t>
      </w:r>
    </w:p>
    <w:p w14:paraId="3CB8E9A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узнавание на слух музыкальных тем, их вариантов, видоизмененных в процессе развития;</w:t>
      </w:r>
    </w:p>
    <w:p w14:paraId="1CE8AD1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составление наглядной (буквенной, цифровой) схемы строения музыкального произведения;</w:t>
      </w:r>
    </w:p>
    <w:p w14:paraId="2544599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худ</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жественная интерпретация музыкального образа в его развитии;</w:t>
      </w:r>
    </w:p>
    <w:p w14:paraId="4A2EC03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7E90D23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14DCCEAA" w14:textId="60568871"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Музыкальный стиль.</w:t>
      </w:r>
    </w:p>
    <w:p w14:paraId="75F1050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A5AE35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BD1505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обобщение и систематизация знаний о различных проявлениях музыкального стиля (стиль композитора, наци</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нальный стиль, стиль эпохи);</w:t>
      </w:r>
    </w:p>
    <w:p w14:paraId="3804B0A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2–3 вокальных произведений – образцов барокко, классицизма, романтизма, импрессионизма (подлинных или стилизованных);</w:t>
      </w:r>
    </w:p>
    <w:p w14:paraId="26F9478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443A494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в звучании незнакомого произведения:</w:t>
      </w:r>
    </w:p>
    <w:p w14:paraId="0B1B1CD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принадлежности к одному из изученных стилей;</w:t>
      </w:r>
    </w:p>
    <w:p w14:paraId="2A2D2B7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исполнительского состава (количество и состав исполнителей, музыкальных инструментов);</w:t>
      </w:r>
    </w:p>
    <w:p w14:paraId="21E9F84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жанра, круга образов;</w:t>
      </w:r>
    </w:p>
    <w:p w14:paraId="27E7B46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7EFFEA9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проекты, посвященные эстетике и особенностям музыкального искусства различных стилей XX века.</w:t>
      </w:r>
    </w:p>
    <w:p w14:paraId="3AD79EA3" w14:textId="72BD336F" w:rsidR="008C1DF0" w:rsidRPr="00CB47D6" w:rsidRDefault="008C1DF0" w:rsidP="00215273">
      <w:pPr>
        <w:pStyle w:val="aff7"/>
        <w:widowControl/>
        <w:spacing w:before="0"/>
        <w:ind w:left="0" w:firstLine="720"/>
        <w:jc w:val="both"/>
        <w:rPr>
          <w:rFonts w:ascii="Times New Roman" w:eastAsia="Times New Roman" w:hAnsi="Times New Roman" w:cs="Times New Roman"/>
          <w:i/>
          <w:sz w:val="20"/>
          <w:szCs w:val="20"/>
          <w:lang w:eastAsia="ru-RU"/>
        </w:rPr>
      </w:pPr>
      <w:r w:rsidRPr="00CB47D6">
        <w:rPr>
          <w:rFonts w:ascii="Times New Roman" w:eastAsia="Times New Roman" w:hAnsi="Times New Roman" w:cs="Times New Roman"/>
          <w:sz w:val="20"/>
          <w:szCs w:val="20"/>
          <w:lang w:eastAsia="ru-RU"/>
        </w:rPr>
        <w:t xml:space="preserve"> Модуль № 7 «Духовная музыка» </w:t>
      </w:r>
    </w:p>
    <w:p w14:paraId="7CEDAFBF" w14:textId="5F6B281A"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Храмовый синтез искусств.</w:t>
      </w:r>
    </w:p>
    <w:p w14:paraId="457C3F1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A8DA6E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3749D42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65D826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C60DB9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вокальных произведений, связанных с религиозной традицией, перекликающихся с ней по тематике;</w:t>
      </w:r>
    </w:p>
    <w:p w14:paraId="5AD5542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сходства и различия элементов разных видов искусства (музыки, живописи, архитектуры), относящихся:</w:t>
      </w:r>
    </w:p>
    <w:p w14:paraId="450B02D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к русской православной традиции;</w:t>
      </w:r>
    </w:p>
    <w:p w14:paraId="52799AD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западноевропейской христианской традиции;</w:t>
      </w:r>
    </w:p>
    <w:p w14:paraId="1E354F8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другим конфессиям (по выбору учителя);</w:t>
      </w:r>
    </w:p>
    <w:p w14:paraId="7E38640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посещение концерта духовной музыки.</w:t>
      </w:r>
    </w:p>
    <w:p w14:paraId="5461472A" w14:textId="2CEE542C" w:rsidR="008C1DF0" w:rsidRPr="00CB47D6" w:rsidRDefault="008C1DF0" w:rsidP="00215273">
      <w:pPr>
        <w:pStyle w:val="aff7"/>
        <w:widowControl/>
        <w:spacing w:before="0"/>
        <w:ind w:left="0" w:firstLine="720"/>
        <w:jc w:val="both"/>
        <w:rPr>
          <w:rFonts w:ascii="Times New Roman" w:eastAsia="Times New Roman" w:hAnsi="Times New Roman" w:cs="Times New Roman"/>
          <w:i/>
          <w:sz w:val="20"/>
          <w:szCs w:val="20"/>
          <w:lang w:eastAsia="ru-RU"/>
        </w:rPr>
      </w:pPr>
      <w:r w:rsidRPr="00CB47D6">
        <w:rPr>
          <w:rFonts w:ascii="Times New Roman" w:eastAsia="Times New Roman" w:hAnsi="Times New Roman" w:cs="Times New Roman"/>
          <w:sz w:val="20"/>
          <w:szCs w:val="20"/>
          <w:lang w:eastAsia="ru-RU"/>
        </w:rPr>
        <w:t xml:space="preserve"> Развитие церковной музыки </w:t>
      </w:r>
    </w:p>
    <w:p w14:paraId="32F3F72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европейская музыка религиозной традиции (григорианский хорал, изобретение нотной записи Гв</w:t>
      </w:r>
      <w:r w:rsidRPr="00CB47D6">
        <w:rPr>
          <w:rFonts w:ascii="Times New Roman" w:eastAsia="Times New Roman" w:hAnsi="Times New Roman" w:cs="Times New Roman"/>
          <w:sz w:val="20"/>
          <w:szCs w:val="20"/>
          <w:lang w:eastAsia="ru-RU"/>
        </w:rPr>
        <w:t>и</w:t>
      </w:r>
      <w:r w:rsidRPr="00CB47D6">
        <w:rPr>
          <w:rFonts w:ascii="Times New Roman" w:eastAsia="Times New Roman" w:hAnsi="Times New Roman" w:cs="Times New Roman"/>
          <w:sz w:val="20"/>
          <w:szCs w:val="20"/>
          <w:lang w:eastAsia="ru-RU"/>
        </w:rPr>
        <w:t>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45CF49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0D20673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историей возникновения нотной записи;</w:t>
      </w:r>
    </w:p>
    <w:p w14:paraId="2F24E72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сравнение нотаций религиозной музыки разных традиций (григорианский хорал, знаменный распев, современные ноты);</w:t>
      </w:r>
    </w:p>
    <w:p w14:paraId="35C476C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(фрагментами) средневековых церковных распевов (одноголосие);</w:t>
      </w:r>
    </w:p>
    <w:p w14:paraId="4D0E295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слушание духовной музыки;</w:t>
      </w:r>
    </w:p>
    <w:p w14:paraId="3355593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w:t>
      </w:r>
    </w:p>
    <w:p w14:paraId="6C4C153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состава исполнителей;</w:t>
      </w:r>
    </w:p>
    <w:p w14:paraId="3DD73D2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типа фактуры (хоральный склад, полифония);</w:t>
      </w:r>
    </w:p>
    <w:p w14:paraId="05517DA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принадлежности к русской или западноевропейской религиозной традиции;</w:t>
      </w:r>
    </w:p>
    <w:p w14:paraId="224E0E8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lastRenderedPageBreak/>
        <w:t>вариативно: работа с интерактивной картой, лентой времени с указанием географических и исторических особенн</w:t>
      </w:r>
      <w:r w:rsidRPr="00CB47D6">
        <w:rPr>
          <w:rFonts w:ascii="Times New Roman" w:eastAsia="Times New Roman" w:hAnsi="Times New Roman" w:cs="Times New Roman"/>
          <w:sz w:val="20"/>
          <w:szCs w:val="20"/>
          <w:lang w:eastAsia="ru-RU"/>
        </w:rPr>
        <w:t>о</w:t>
      </w:r>
      <w:r w:rsidRPr="00CB47D6">
        <w:rPr>
          <w:rFonts w:ascii="Times New Roman" w:eastAsia="Times New Roman" w:hAnsi="Times New Roman" w:cs="Times New Roman"/>
          <w:sz w:val="20"/>
          <w:szCs w:val="20"/>
          <w:lang w:eastAsia="ru-RU"/>
        </w:rPr>
        <w:t>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79097A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hAnsi="Times New Roman" w:cs="Times New Roman"/>
          <w:sz w:val="20"/>
          <w:szCs w:val="20"/>
        </w:rPr>
        <w:t>161.</w:t>
      </w:r>
      <w:r w:rsidRPr="00CB47D6">
        <w:rPr>
          <w:rFonts w:ascii="Times New Roman" w:eastAsia="Times New Roman" w:hAnsi="Times New Roman" w:cs="Times New Roman"/>
          <w:sz w:val="20"/>
          <w:szCs w:val="20"/>
          <w:lang w:eastAsia="ru-RU"/>
        </w:rPr>
        <w:t>6.7.3. Музыкальные жанры богослужения.</w:t>
      </w:r>
    </w:p>
    <w:p w14:paraId="7117B5F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DAB9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629B888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3D0AAD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вокализация музыкальных тем изучаемых духовных произведений;</w:t>
      </w:r>
    </w:p>
    <w:p w14:paraId="7737864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 изученных произведений и их авторов, иметь представление об особенностях их построения и образов;</w:t>
      </w:r>
    </w:p>
    <w:p w14:paraId="282708C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C8913A8" w14:textId="4E1FF6F2"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Религиозные темы и образы в современной музыке.</w:t>
      </w:r>
    </w:p>
    <w:p w14:paraId="31C411E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i/>
          <w:sz w:val="20"/>
          <w:szCs w:val="20"/>
          <w:lang w:eastAsia="ru-RU"/>
        </w:rPr>
      </w:pPr>
      <w:r w:rsidRPr="00CB47D6">
        <w:rPr>
          <w:rFonts w:ascii="Times New Roman" w:eastAsia="Times New Roman" w:hAnsi="Times New Roman" w:cs="Times New Roman"/>
          <w:sz w:val="20"/>
          <w:szCs w:val="20"/>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B47D6">
        <w:rPr>
          <w:rFonts w:ascii="Times New Roman" w:hAnsi="Times New Roman" w:cs="Times New Roman"/>
          <w:sz w:val="20"/>
          <w:szCs w:val="20"/>
        </w:rPr>
        <w:t xml:space="preserve">современной </w:t>
      </w:r>
      <w:r w:rsidRPr="00CB47D6">
        <w:rPr>
          <w:rFonts w:ascii="Times New Roman" w:eastAsia="Times New Roman" w:hAnsi="Times New Roman" w:cs="Times New Roman"/>
          <w:sz w:val="20"/>
          <w:szCs w:val="20"/>
          <w:lang w:eastAsia="ru-RU"/>
        </w:rPr>
        <w:t xml:space="preserve">культуры. </w:t>
      </w:r>
    </w:p>
    <w:p w14:paraId="49EFF77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15F5E96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сопоставление тенденций сохранения и переосмысления религиозной традиции в культуре XX–XXI веков;</w:t>
      </w:r>
    </w:p>
    <w:p w14:paraId="1606CA7D"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исполнение музыки духовного содержания, сочиненной современными композиторами;</w:t>
      </w:r>
    </w:p>
    <w:p w14:paraId="1D92E33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исследовательские и творческие проекты по теме «Музыка и религия в наше время»; посещение концерта духовной музыки.</w:t>
      </w:r>
    </w:p>
    <w:p w14:paraId="2724A674" w14:textId="3B518F63"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8 «Современная музыка: основные жанры и направления» </w:t>
      </w:r>
    </w:p>
    <w:p w14:paraId="44127D51" w14:textId="42F68AE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Джаз.</w:t>
      </w:r>
    </w:p>
    <w:p w14:paraId="145E69B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50A4A6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6D6133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различными джазовыми музыкальными композициями и направлениями (регтайм, биг бэнд, блюз);</w:t>
      </w:r>
    </w:p>
    <w:p w14:paraId="0DACC44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одной из «вечнозеленых» джазовых тем, элементы ритмической и вокальной импровизации на ее основе;</w:t>
      </w:r>
    </w:p>
    <w:p w14:paraId="37F1DB3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определение на слух:</w:t>
      </w:r>
    </w:p>
    <w:p w14:paraId="547297A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принадлежности к джазовой или классической музыке;</w:t>
      </w:r>
    </w:p>
    <w:p w14:paraId="4B30CBF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исполнительского состава (манера пения, состав инструментов);</w:t>
      </w:r>
    </w:p>
    <w:p w14:paraId="2A0E9F7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сочинение блюза; посещение концерта джазовой музыки.</w:t>
      </w:r>
    </w:p>
    <w:p w14:paraId="0E07BFE5" w14:textId="073B93C4"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Мюзикл.</w:t>
      </w:r>
    </w:p>
    <w:p w14:paraId="5A5961B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3207C70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6F6A83C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644E19E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анализ рекламных объявлений о премьерах мюзиклов в современных средствах массовой информации;</w:t>
      </w:r>
    </w:p>
    <w:p w14:paraId="2345483B"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просмотр видеозаписи одного из мюзиклов, написание собственного рекламного текста для данной постановки;</w:t>
      </w:r>
    </w:p>
    <w:p w14:paraId="33F0BC9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отдельных номеров из мюзиклов.</w:t>
      </w:r>
    </w:p>
    <w:p w14:paraId="357F35A2" w14:textId="13A0837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Молодежная музыкальная культура.</w:t>
      </w:r>
    </w:p>
    <w:p w14:paraId="6C3966B5" w14:textId="77777777" w:rsidR="008C1DF0" w:rsidRPr="00CB47D6" w:rsidRDefault="008C1DF0" w:rsidP="00747AC8">
      <w:pPr>
        <w:pStyle w:val="aff7"/>
        <w:spacing w:before="0"/>
        <w:ind w:left="0"/>
        <w:jc w:val="both"/>
        <w:rPr>
          <w:rFonts w:ascii="Times New Roman" w:hAnsi="Times New Roman" w:cs="Times New Roman"/>
          <w:sz w:val="20"/>
          <w:szCs w:val="20"/>
        </w:rPr>
      </w:pPr>
      <w:r w:rsidRPr="00CB47D6">
        <w:rPr>
          <w:rFonts w:ascii="Times New Roman" w:eastAsia="Times New Roman" w:hAnsi="Times New Roman" w:cs="Times New Roman"/>
          <w:sz w:val="20"/>
          <w:szCs w:val="20"/>
          <w:lang w:eastAsia="ru-RU"/>
        </w:rPr>
        <w:t xml:space="preserve">Содержание: направления и стили молодежной музыкальной культуры XX–XXI веков </w:t>
      </w:r>
      <w:r w:rsidRPr="00CB47D6">
        <w:rPr>
          <w:rFonts w:ascii="Times New Roman" w:hAnsi="Times New Roman" w:cs="Times New Roman"/>
          <w:sz w:val="20"/>
          <w:szCs w:val="20"/>
        </w:rPr>
        <w:t xml:space="preserve">(рок-н-ролл, блюз-рок, панк-рок, хард-рок, рэп, хип-хоп, фанк и другие). Авторская песня (Б.Окуджава, Ю.Визбор, В. Высоцкий и др.). </w:t>
      </w:r>
    </w:p>
    <w:p w14:paraId="71262C4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i/>
          <w:sz w:val="20"/>
          <w:szCs w:val="20"/>
          <w:lang w:eastAsia="ru-RU"/>
        </w:rPr>
      </w:pPr>
      <w:r w:rsidRPr="00CB47D6">
        <w:rPr>
          <w:rFonts w:ascii="Times New Roman" w:hAnsi="Times New Roman" w:cs="Times New Roman"/>
          <w:sz w:val="20"/>
          <w:szCs w:val="20"/>
        </w:rPr>
        <w:t>Социальный и коммерческий контекст массовой музыкальной культуры (потребительские тенденции современной культуры).</w:t>
      </w:r>
      <w:r w:rsidRPr="00CB47D6">
        <w:rPr>
          <w:rFonts w:ascii="Times New Roman" w:eastAsia="Times New Roman" w:hAnsi="Times New Roman" w:cs="Times New Roman"/>
          <w:sz w:val="20"/>
          <w:szCs w:val="20"/>
          <w:lang w:eastAsia="ru-RU"/>
        </w:rPr>
        <w:t xml:space="preserve"> </w:t>
      </w:r>
    </w:p>
    <w:p w14:paraId="607EA49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57D499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27CEEA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песни, относящейся к одному из молодежных музыкальных течений;</w:t>
      </w:r>
    </w:p>
    <w:p w14:paraId="6DDD9EB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дискуссия на тему «Современная музыка»;</w:t>
      </w:r>
    </w:p>
    <w:p w14:paraId="6A1DD47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презентация альбома своей любимой группы.</w:t>
      </w:r>
    </w:p>
    <w:p w14:paraId="156C2C0D" w14:textId="0FE168F2"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 цифрового мира.</w:t>
      </w:r>
    </w:p>
    <w:p w14:paraId="71E2B44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2A110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65DC3DA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поиск информации о способах сохранения и передачи музыки прежде и сейчас;</w:t>
      </w:r>
    </w:p>
    <w:p w14:paraId="4D359F5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просмотр музыкального клипа популярного исполнителя, анализ его художественного образа, стиля, выразительных средств;</w:t>
      </w:r>
    </w:p>
    <w:p w14:paraId="1D2E692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 исполнение популярной современной песни;</w:t>
      </w:r>
    </w:p>
    <w:p w14:paraId="1884DEE1"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проведение социального опроса о роли и месте музыки в жизни современного человека; создание со</w:t>
      </w:r>
      <w:r w:rsidRPr="00CB47D6">
        <w:rPr>
          <w:rFonts w:ascii="Times New Roman" w:eastAsia="Times New Roman" w:hAnsi="Times New Roman" w:cs="Times New Roman"/>
          <w:sz w:val="20"/>
          <w:szCs w:val="20"/>
          <w:lang w:eastAsia="ru-RU"/>
        </w:rPr>
        <w:t>б</w:t>
      </w:r>
      <w:r w:rsidRPr="00CB47D6">
        <w:rPr>
          <w:rFonts w:ascii="Times New Roman" w:eastAsia="Times New Roman" w:hAnsi="Times New Roman" w:cs="Times New Roman"/>
          <w:sz w:val="20"/>
          <w:szCs w:val="20"/>
          <w:lang w:eastAsia="ru-RU"/>
        </w:rPr>
        <w:t>ственного музыкального клипа.</w:t>
      </w:r>
    </w:p>
    <w:p w14:paraId="3C670BD2" w14:textId="5583BC2B"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xml:space="preserve"> Модуль № 9 «Связь музыки с другими видами искусства» </w:t>
      </w:r>
    </w:p>
    <w:p w14:paraId="583D45F6" w14:textId="39D69690" w:rsidR="008C1DF0" w:rsidRPr="00CB47D6" w:rsidRDefault="008C1DF0" w:rsidP="00215273">
      <w:pPr>
        <w:pStyle w:val="aff7"/>
        <w:widowControl/>
        <w:spacing w:before="0"/>
        <w:ind w:left="0" w:firstLine="720"/>
        <w:jc w:val="both"/>
        <w:rPr>
          <w:rFonts w:ascii="Times New Roman" w:hAnsi="Times New Roman" w:cs="Times New Roman"/>
          <w:sz w:val="20"/>
          <w:szCs w:val="20"/>
        </w:rPr>
      </w:pPr>
      <w:r w:rsidRPr="00CB47D6">
        <w:rPr>
          <w:rFonts w:ascii="Times New Roman" w:eastAsia="Times New Roman" w:hAnsi="Times New Roman" w:cs="Times New Roman"/>
          <w:sz w:val="20"/>
          <w:szCs w:val="20"/>
          <w:lang w:eastAsia="ru-RU"/>
        </w:rPr>
        <w:t> </w:t>
      </w:r>
      <w:r w:rsidRPr="00CB47D6">
        <w:rPr>
          <w:rFonts w:ascii="Times New Roman" w:hAnsi="Times New Roman" w:cs="Times New Roman"/>
          <w:sz w:val="20"/>
          <w:szCs w:val="20"/>
        </w:rPr>
        <w:t>Музыка и литература</w:t>
      </w:r>
      <w:r w:rsidRPr="00CB47D6">
        <w:rPr>
          <w:rFonts w:ascii="Times New Roman" w:eastAsia="Times New Roman" w:hAnsi="Times New Roman" w:cs="Times New Roman"/>
          <w:sz w:val="20"/>
          <w:szCs w:val="20"/>
          <w:lang w:eastAsia="ru-RU"/>
        </w:rPr>
        <w:t>.</w:t>
      </w:r>
    </w:p>
    <w:p w14:paraId="41B1E3EE"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6081FB13"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Виды деятельности обучающихся:</w:t>
      </w:r>
    </w:p>
    <w:p w14:paraId="7589EB0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вокальной и инструментальной музыки;</w:t>
      </w:r>
    </w:p>
    <w:p w14:paraId="470A77A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lastRenderedPageBreak/>
        <w:t>импровизация, сочинение мелодий на основе стихотворных строк, сравнение своих вариантов с мелодиями, соч</w:t>
      </w:r>
      <w:r w:rsidRPr="00CB47D6">
        <w:rPr>
          <w:rFonts w:ascii="Times New Roman" w:eastAsia="Times New Roman" w:hAnsi="Times New Roman" w:cs="Times New Roman"/>
          <w:sz w:val="20"/>
          <w:szCs w:val="20"/>
          <w:lang w:eastAsia="ru-RU"/>
        </w:rPr>
        <w:t>и</w:t>
      </w:r>
      <w:r w:rsidRPr="00CB47D6">
        <w:rPr>
          <w:rFonts w:ascii="Times New Roman" w:eastAsia="Times New Roman" w:hAnsi="Times New Roman" w:cs="Times New Roman"/>
          <w:sz w:val="20"/>
          <w:szCs w:val="20"/>
          <w:lang w:eastAsia="ru-RU"/>
        </w:rPr>
        <w:t>ненными композиторами (метод «Сочинение сочиненного»);</w:t>
      </w:r>
    </w:p>
    <w:p w14:paraId="779D5B7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сочинение рассказа, стихотворения под впечатлением от восприятия инструментального музыкального произведения;</w:t>
      </w:r>
    </w:p>
    <w:p w14:paraId="6ACBED7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рисование образов программной музыки;</w:t>
      </w:r>
    </w:p>
    <w:p w14:paraId="2C615E9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2E75E261" w14:textId="785ADD16"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 и живопись.</w:t>
      </w:r>
    </w:p>
    <w:p w14:paraId="7B7A66D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1C78059"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7D93AC1F"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музыкальными произведениями программной музыки, выявление интонаций изобразительного хара</w:t>
      </w:r>
      <w:r w:rsidRPr="00CB47D6">
        <w:rPr>
          <w:rFonts w:ascii="Times New Roman" w:eastAsia="Times New Roman" w:hAnsi="Times New Roman" w:cs="Times New Roman"/>
          <w:sz w:val="20"/>
          <w:szCs w:val="20"/>
          <w:lang w:eastAsia="ru-RU"/>
        </w:rPr>
        <w:t>к</w:t>
      </w:r>
      <w:r w:rsidRPr="00CB47D6">
        <w:rPr>
          <w:rFonts w:ascii="Times New Roman" w:eastAsia="Times New Roman" w:hAnsi="Times New Roman" w:cs="Times New Roman"/>
          <w:sz w:val="20"/>
          <w:szCs w:val="20"/>
          <w:lang w:eastAsia="ru-RU"/>
        </w:rPr>
        <w:t>тера;</w:t>
      </w:r>
    </w:p>
    <w:p w14:paraId="253F20A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01D4055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песни с элементами изобразительности, сочинение к ней ритмического и шумового а</w:t>
      </w:r>
      <w:r w:rsidRPr="00CB47D6">
        <w:rPr>
          <w:rFonts w:ascii="Times New Roman" w:eastAsia="Times New Roman" w:hAnsi="Times New Roman" w:cs="Times New Roman"/>
          <w:sz w:val="20"/>
          <w:szCs w:val="20"/>
          <w:lang w:eastAsia="ru-RU"/>
        </w:rPr>
        <w:t>к</w:t>
      </w:r>
      <w:r w:rsidRPr="00CB47D6">
        <w:rPr>
          <w:rFonts w:ascii="Times New Roman" w:eastAsia="Times New Roman" w:hAnsi="Times New Roman" w:cs="Times New Roman"/>
          <w:sz w:val="20"/>
          <w:szCs w:val="20"/>
          <w:lang w:eastAsia="ru-RU"/>
        </w:rPr>
        <w:t>компанемента с целью усиления изобразительного эффекта;</w:t>
      </w:r>
    </w:p>
    <w:p w14:paraId="3DDD218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75B68B2" w14:textId="50E09FD5"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 и театр.</w:t>
      </w:r>
    </w:p>
    <w:p w14:paraId="38CC57C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250EC80"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458DB79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музыки, созданной отечественными и иностранными композиторами для драматического театра;</w:t>
      </w:r>
    </w:p>
    <w:p w14:paraId="68C96543"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песни из театральной постановки, просмотр видеозаписи спектакля, в котором звучит данная песня;</w:t>
      </w:r>
    </w:p>
    <w:p w14:paraId="113E9EC6"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музыкальная викторина на материале изученных фрагментов музыкальных спектаклей;</w:t>
      </w:r>
    </w:p>
    <w:p w14:paraId="2A5DC6D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постановка музыкального спектакля; посещение театра с последующим обсуждением (устно или пис</w:t>
      </w:r>
      <w:r w:rsidRPr="00CB47D6">
        <w:rPr>
          <w:rFonts w:ascii="Times New Roman" w:eastAsia="Times New Roman" w:hAnsi="Times New Roman" w:cs="Times New Roman"/>
          <w:sz w:val="20"/>
          <w:szCs w:val="20"/>
          <w:lang w:eastAsia="ru-RU"/>
        </w:rPr>
        <w:t>ь</w:t>
      </w:r>
      <w:r w:rsidRPr="00CB47D6">
        <w:rPr>
          <w:rFonts w:ascii="Times New Roman" w:eastAsia="Times New Roman" w:hAnsi="Times New Roman" w:cs="Times New Roman"/>
          <w:sz w:val="20"/>
          <w:szCs w:val="20"/>
          <w:lang w:eastAsia="ru-RU"/>
        </w:rPr>
        <w:t>менно) роли музыки в данном спектакле; исследовательские проекты о музыке, созданной отечественными композиторами для театра.</w:t>
      </w:r>
    </w:p>
    <w:p w14:paraId="6AA195FE" w14:textId="54609E8C"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Музыка кино и телевидения.</w:t>
      </w:r>
    </w:p>
    <w:p w14:paraId="54042F74"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Содержание: музыка в немом и звуковом кино. Внутрикадровая и закадровая музыка. Жанры фильма-оперы, фил</w:t>
      </w:r>
      <w:r w:rsidRPr="00CB47D6">
        <w:rPr>
          <w:rFonts w:ascii="Times New Roman" w:eastAsia="Times New Roman" w:hAnsi="Times New Roman" w:cs="Times New Roman"/>
          <w:sz w:val="20"/>
          <w:szCs w:val="20"/>
          <w:lang w:eastAsia="ru-RU"/>
        </w:rPr>
        <w:t>ь</w:t>
      </w:r>
      <w:r w:rsidRPr="00CB47D6">
        <w:rPr>
          <w:rFonts w:ascii="Times New Roman" w:eastAsia="Times New Roman" w:hAnsi="Times New Roman" w:cs="Times New Roman"/>
          <w:sz w:val="20"/>
          <w:szCs w:val="20"/>
          <w:lang w:eastAsia="ru-RU"/>
        </w:rPr>
        <w:t>ма-балета, фильма-мюзикла, музыкального мультфильма (на примере произведений Р. Роджерса, Ф. Лоу, Г. Гладкова, А. Шнитке и других).</w:t>
      </w:r>
    </w:p>
    <w:p w14:paraId="3F9D4A7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Виды деятельности обучающихся:</w:t>
      </w:r>
    </w:p>
    <w:p w14:paraId="103F4C9E"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знакомство с образцами киномузыки отечественных и зарубежных композиторов;</w:t>
      </w:r>
    </w:p>
    <w:p w14:paraId="676B0D82"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просмотр фильмов с целью анализа выразительного эффекта, создаваемого музыкой;</w:t>
      </w:r>
    </w:p>
    <w:p w14:paraId="10F21257"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разучивание, исполнение песни из фильма;</w:t>
      </w:r>
    </w:p>
    <w:p w14:paraId="31B64C7A"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вариативно: создание любительского музыкального фильма; переозвучка фрагмента мультфильма; просмотр фил</w:t>
      </w:r>
      <w:r w:rsidRPr="00CB47D6">
        <w:rPr>
          <w:rFonts w:ascii="Times New Roman" w:eastAsia="Times New Roman" w:hAnsi="Times New Roman" w:cs="Times New Roman"/>
          <w:sz w:val="20"/>
          <w:szCs w:val="20"/>
          <w:lang w:eastAsia="ru-RU"/>
        </w:rPr>
        <w:t>ь</w:t>
      </w:r>
      <w:r w:rsidRPr="00CB47D6">
        <w:rPr>
          <w:rFonts w:ascii="Times New Roman" w:eastAsia="Times New Roman" w:hAnsi="Times New Roman" w:cs="Times New Roman"/>
          <w:sz w:val="20"/>
          <w:szCs w:val="20"/>
          <w:lang w:eastAsia="ru-RU"/>
        </w:rPr>
        <w:t>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9A0B8FD" w14:textId="19AF377B"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Планируемые результаты освоения программы по музыке на уровне основного общего образования.</w:t>
      </w:r>
    </w:p>
    <w:p w14:paraId="65E5A57D" w14:textId="71F01C42"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60A959C"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1) патриотического воспитания:</w:t>
      </w:r>
    </w:p>
    <w:p w14:paraId="4F1A5C69"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осознание российской гражданской идентичности в поликультурном и многоконфессиональном обществе;</w:t>
      </w:r>
    </w:p>
    <w:p w14:paraId="415800B6"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знание Гимна России и традиций его исполнения, уважение музыкальных символов республик Российской Федер</w:t>
      </w:r>
      <w:r w:rsidRPr="00CB47D6">
        <w:rPr>
          <w:rFonts w:ascii="Times New Roman" w:hAnsi="Times New Roman" w:cs="Times New Roman"/>
          <w:sz w:val="20"/>
          <w:szCs w:val="20"/>
        </w:rPr>
        <w:t>а</w:t>
      </w:r>
      <w:r w:rsidRPr="00CB47D6">
        <w:rPr>
          <w:rFonts w:ascii="Times New Roman" w:hAnsi="Times New Roman" w:cs="Times New Roman"/>
          <w:sz w:val="20"/>
          <w:szCs w:val="20"/>
        </w:rPr>
        <w:t>ции и других стран мира;</w:t>
      </w:r>
    </w:p>
    <w:p w14:paraId="6820146A"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проявление интереса к освоению музыкальных традиций своего края, музыкальной культуры народов России;</w:t>
      </w:r>
    </w:p>
    <w:p w14:paraId="31BC1F98"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знание достижений отечественных музыкантов, их вклада в мировую музыкальную культуру;</w:t>
      </w:r>
    </w:p>
    <w:p w14:paraId="1914D214"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интерес к изучению истории отечественной музыкальной культуры;</w:t>
      </w:r>
    </w:p>
    <w:p w14:paraId="4ECC0429"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стремление развивать и сохранять музыкальную культуру своей страны, своего края;</w:t>
      </w:r>
    </w:p>
    <w:p w14:paraId="03C869E5"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hAnsi="Times New Roman" w:cs="Times New Roman"/>
          <w:sz w:val="20"/>
          <w:szCs w:val="20"/>
        </w:rPr>
        <w:t>2)</w:t>
      </w:r>
      <w:r w:rsidRPr="00CB47D6">
        <w:rPr>
          <w:rFonts w:ascii="Times New Roman" w:eastAsia="Times New Roman" w:hAnsi="Times New Roman" w:cs="Times New Roman"/>
          <w:sz w:val="20"/>
          <w:szCs w:val="20"/>
          <w:lang w:eastAsia="ru-RU"/>
        </w:rPr>
        <w:t> </w:t>
      </w:r>
      <w:r w:rsidRPr="00CB47D6">
        <w:rPr>
          <w:rFonts w:ascii="Times New Roman" w:hAnsi="Times New Roman" w:cs="Times New Roman"/>
          <w:sz w:val="20"/>
          <w:szCs w:val="20"/>
        </w:rPr>
        <w:t>гражданского воспитания:</w:t>
      </w:r>
    </w:p>
    <w:p w14:paraId="3A93373B"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готовность к выполнению обязанностей гражданина и реализации его прав, уважение прав, свобод и законных и</w:t>
      </w:r>
      <w:r w:rsidRPr="00CB47D6">
        <w:rPr>
          <w:rFonts w:ascii="Times New Roman" w:hAnsi="Times New Roman" w:cs="Times New Roman"/>
          <w:sz w:val="20"/>
          <w:szCs w:val="20"/>
        </w:rPr>
        <w:t>н</w:t>
      </w:r>
      <w:r w:rsidRPr="00CB47D6">
        <w:rPr>
          <w:rFonts w:ascii="Times New Roman" w:hAnsi="Times New Roman" w:cs="Times New Roman"/>
          <w:sz w:val="20"/>
          <w:szCs w:val="20"/>
        </w:rPr>
        <w:t>тересов других людей;</w:t>
      </w:r>
    </w:p>
    <w:p w14:paraId="3CBA9F63"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осознание комплекса идей и моделей поведения, отраженных в лучших произведениях мировой музыкальной кла</w:t>
      </w:r>
      <w:r w:rsidRPr="00CB47D6">
        <w:rPr>
          <w:rFonts w:ascii="Times New Roman" w:hAnsi="Times New Roman" w:cs="Times New Roman"/>
          <w:sz w:val="20"/>
          <w:szCs w:val="20"/>
        </w:rPr>
        <w:t>с</w:t>
      </w:r>
      <w:r w:rsidRPr="00CB47D6">
        <w:rPr>
          <w:rFonts w:ascii="Times New Roman" w:hAnsi="Times New Roman" w:cs="Times New Roman"/>
          <w:sz w:val="20"/>
          <w:szCs w:val="20"/>
        </w:rPr>
        <w:t>сики, готовность поступать в своей жизни в соответствии с эталонами нравственного самоопределения, отраженными в них;</w:t>
      </w:r>
    </w:p>
    <w:p w14:paraId="5E816158" w14:textId="77777777" w:rsidR="008C1DF0" w:rsidRPr="00CB47D6" w:rsidRDefault="008C1DF0" w:rsidP="00747AC8">
      <w:pPr>
        <w:pStyle w:val="aff7"/>
        <w:widowControl/>
        <w:spacing w:before="0"/>
        <w:ind w:left="0" w:firstLine="709"/>
        <w:jc w:val="both"/>
        <w:rPr>
          <w:rFonts w:ascii="Times New Roman" w:eastAsia="Times New Roman" w:hAnsi="Times New Roman" w:cs="Times New Roman"/>
          <w:sz w:val="20"/>
          <w:szCs w:val="20"/>
          <w:lang w:eastAsia="ru-RU"/>
        </w:rPr>
      </w:pPr>
      <w:r w:rsidRPr="00CB47D6">
        <w:rPr>
          <w:rFonts w:ascii="Times New Roman" w:hAnsi="Times New Roman" w:cs="Times New Roman"/>
          <w:sz w:val="20"/>
          <w:szCs w:val="20"/>
        </w:rPr>
        <w:t>активное участие в музыкально-культурной жизни семьи, образовательной организации, местного сообщества, ро</w:t>
      </w:r>
      <w:r w:rsidRPr="00CB47D6">
        <w:rPr>
          <w:rFonts w:ascii="Times New Roman" w:hAnsi="Times New Roman" w:cs="Times New Roman"/>
          <w:sz w:val="20"/>
          <w:szCs w:val="20"/>
        </w:rPr>
        <w:t>д</w:t>
      </w:r>
      <w:r w:rsidRPr="00CB47D6">
        <w:rPr>
          <w:rFonts w:ascii="Times New Roman" w:hAnsi="Times New Roman" w:cs="Times New Roman"/>
          <w:sz w:val="20"/>
          <w:szCs w:val="20"/>
        </w:rPr>
        <w:t>ного края, страны, в том числе в качестве участников творческих конкурсов и фестивалей, концертов, культу</w:t>
      </w:r>
      <w:r w:rsidRPr="00CB47D6">
        <w:rPr>
          <w:rFonts w:ascii="Times New Roman" w:hAnsi="Times New Roman" w:cs="Times New Roman"/>
          <w:sz w:val="20"/>
          <w:szCs w:val="20"/>
        </w:rPr>
        <w:t>р</w:t>
      </w:r>
      <w:r w:rsidRPr="00CB47D6">
        <w:rPr>
          <w:rFonts w:ascii="Times New Roman" w:hAnsi="Times New Roman" w:cs="Times New Roman"/>
          <w:sz w:val="20"/>
          <w:szCs w:val="20"/>
        </w:rPr>
        <w:t>но-просветительских акций, в качестве волонтера в дни праздничных мероприятий</w:t>
      </w:r>
      <w:r w:rsidRPr="00CB47D6">
        <w:rPr>
          <w:rFonts w:ascii="Times New Roman" w:eastAsia="Times New Roman" w:hAnsi="Times New Roman" w:cs="Times New Roman"/>
          <w:sz w:val="20"/>
          <w:szCs w:val="20"/>
          <w:lang w:eastAsia="ru-RU"/>
        </w:rPr>
        <w:t>;</w:t>
      </w:r>
    </w:p>
    <w:p w14:paraId="248058A5"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3) духовно-нравственного воспитания:</w:t>
      </w:r>
    </w:p>
    <w:p w14:paraId="6AD56617"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ориентация на моральные ценности и нормы в ситуациях нравственного выбора;</w:t>
      </w:r>
    </w:p>
    <w:p w14:paraId="17BA6A62"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готовность воспринимать музыкальное искусство с учетом моральных и духовных ценностей этического и религ</w:t>
      </w:r>
      <w:r w:rsidRPr="00CB47D6">
        <w:rPr>
          <w:rFonts w:cs="Times New Roman"/>
          <w:szCs w:val="20"/>
        </w:rPr>
        <w:t>и</w:t>
      </w:r>
      <w:r w:rsidRPr="00CB47D6">
        <w:rPr>
          <w:rFonts w:cs="Times New Roman"/>
          <w:szCs w:val="20"/>
        </w:rPr>
        <w:t>озного контекста, социально-исторических особенностей этики и эстетики;</w:t>
      </w:r>
    </w:p>
    <w:p w14:paraId="658FE5F9"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B47D6">
        <w:rPr>
          <w:rFonts w:eastAsia="Times New Roman" w:cs="Times New Roman"/>
          <w:szCs w:val="20"/>
        </w:rPr>
        <w:t>;</w:t>
      </w:r>
    </w:p>
    <w:p w14:paraId="5C768062"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4) эстетического воспитания:</w:t>
      </w:r>
    </w:p>
    <w:p w14:paraId="49282444"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восприимчивость к различным видам искусства, умение видеть прекрасное в окружающей действительности, г</w:t>
      </w:r>
      <w:r w:rsidRPr="00CB47D6">
        <w:rPr>
          <w:rFonts w:cs="Times New Roman"/>
          <w:szCs w:val="20"/>
        </w:rPr>
        <w:t>о</w:t>
      </w:r>
      <w:r w:rsidRPr="00CB47D6">
        <w:rPr>
          <w:rFonts w:cs="Times New Roman"/>
          <w:szCs w:val="20"/>
        </w:rPr>
        <w:t>товность прислушиваться к природе, людям, самому себе;</w:t>
      </w:r>
    </w:p>
    <w:p w14:paraId="2404176D"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осознание ценности творчества, таланта;</w:t>
      </w:r>
    </w:p>
    <w:p w14:paraId="4C037874"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осознание важности музыкального искусства как средства коммуникации и самовыражения;</w:t>
      </w:r>
    </w:p>
    <w:p w14:paraId="3C30DB66"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lastRenderedPageBreak/>
        <w:t>понимание ценности отечественного и мирового искусства, роли этнических культурных традиций и народного творчества;</w:t>
      </w:r>
    </w:p>
    <w:p w14:paraId="395DA90E"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стремление к самовыражению в разных видах искусства</w:t>
      </w:r>
      <w:r w:rsidRPr="00CB47D6">
        <w:rPr>
          <w:rFonts w:eastAsia="Times New Roman" w:cs="Times New Roman"/>
          <w:szCs w:val="20"/>
        </w:rPr>
        <w:t>;</w:t>
      </w:r>
    </w:p>
    <w:p w14:paraId="592B3F1F"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5) ценности научного познания:</w:t>
      </w:r>
    </w:p>
    <w:p w14:paraId="6B217B93"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E8EA525" w14:textId="77777777" w:rsidR="008C1DF0" w:rsidRPr="00CB47D6" w:rsidRDefault="008C1DF0" w:rsidP="00747AC8">
      <w:pPr>
        <w:spacing w:after="0" w:line="240" w:lineRule="auto"/>
        <w:ind w:firstLine="709"/>
        <w:rPr>
          <w:rFonts w:cs="Times New Roman"/>
          <w:szCs w:val="20"/>
        </w:rPr>
      </w:pPr>
      <w:r w:rsidRPr="00CB47D6">
        <w:rPr>
          <w:rFonts w:cs="Times New Roman"/>
          <w:szCs w:val="20"/>
        </w:rPr>
        <w:t>овладение музыкальным языком, навыками познания музыки как искусства интонируемого смысла;</w:t>
      </w:r>
    </w:p>
    <w:p w14:paraId="4162681D"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w:t>
      </w:r>
      <w:r w:rsidRPr="00CB47D6">
        <w:rPr>
          <w:rFonts w:cs="Times New Roman"/>
          <w:szCs w:val="20"/>
        </w:rPr>
        <w:t>с</w:t>
      </w:r>
      <w:r w:rsidRPr="00CB47D6">
        <w:rPr>
          <w:rFonts w:cs="Times New Roman"/>
          <w:szCs w:val="20"/>
        </w:rPr>
        <w:t>ства, использование доступного объёма специальной терминологии</w:t>
      </w:r>
      <w:r w:rsidRPr="00CB47D6">
        <w:rPr>
          <w:rFonts w:eastAsia="Times New Roman" w:cs="Times New Roman"/>
          <w:szCs w:val="20"/>
        </w:rPr>
        <w:t>;</w:t>
      </w:r>
    </w:p>
    <w:p w14:paraId="7740FB1F"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6) физического воспитания, формирования культуры здоровья и эмоционального благополучия:</w:t>
      </w:r>
    </w:p>
    <w:p w14:paraId="12EEC542"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осознание ценности жизни с использованием собственного жизненного опыта и опыта восприятия произведений искусства;</w:t>
      </w:r>
    </w:p>
    <w:p w14:paraId="6D122527"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соблюдение правил личной безопасности и гигиены, в том числе в процессе музыкально-исполнительской, творч</w:t>
      </w:r>
      <w:r w:rsidRPr="00CB47D6">
        <w:rPr>
          <w:rFonts w:cs="Times New Roman"/>
          <w:szCs w:val="20"/>
        </w:rPr>
        <w:t>е</w:t>
      </w:r>
      <w:r w:rsidRPr="00CB47D6">
        <w:rPr>
          <w:rFonts w:cs="Times New Roman"/>
          <w:szCs w:val="20"/>
        </w:rPr>
        <w:t>ской, исследовательской деятельности;</w:t>
      </w:r>
    </w:p>
    <w:p w14:paraId="6C284180"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5F65C0C3"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сформированность навыков рефлексии, признание своего права на ошибку и такого же права другого человека</w:t>
      </w:r>
      <w:r w:rsidRPr="00CB47D6">
        <w:rPr>
          <w:rFonts w:eastAsia="Times New Roman" w:cs="Times New Roman"/>
          <w:szCs w:val="20"/>
        </w:rPr>
        <w:t>;</w:t>
      </w:r>
    </w:p>
    <w:p w14:paraId="5DA0DD04"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7) трудового воспитания:</w:t>
      </w:r>
    </w:p>
    <w:p w14:paraId="7F4BDD08"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установка на посильное активное участие в практической деятельности;</w:t>
      </w:r>
    </w:p>
    <w:p w14:paraId="1C6B8268"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трудолюбие в учебе, настойчивость в достижении поставленных целей;</w:t>
      </w:r>
    </w:p>
    <w:p w14:paraId="6376850E"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интерес к практическому изучению профессий в сфере культуры и искусства;</w:t>
      </w:r>
    </w:p>
    <w:p w14:paraId="54DB498B"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уважение к труду и результатам трудовой деятельности</w:t>
      </w:r>
      <w:r w:rsidRPr="00CB47D6">
        <w:rPr>
          <w:rFonts w:eastAsia="Times New Roman" w:cs="Times New Roman"/>
          <w:szCs w:val="20"/>
        </w:rPr>
        <w:t>;</w:t>
      </w:r>
    </w:p>
    <w:p w14:paraId="7BA14311"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eastAsia="Times New Roman" w:cs="Times New Roman"/>
          <w:szCs w:val="20"/>
        </w:rPr>
        <w:t>8) экологического воспитания:</w:t>
      </w:r>
    </w:p>
    <w:p w14:paraId="7496E0C1"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повышение уровня экологической культуры, осознание глобального характера экологических проблем и путей их решения;</w:t>
      </w:r>
    </w:p>
    <w:p w14:paraId="5B39366F" w14:textId="77777777" w:rsidR="008C1DF0" w:rsidRPr="00CB47D6" w:rsidRDefault="008C1DF0" w:rsidP="00747AC8">
      <w:pPr>
        <w:spacing w:after="0" w:line="240" w:lineRule="auto"/>
        <w:ind w:firstLine="709"/>
        <w:rPr>
          <w:rFonts w:eastAsia="Times New Roman" w:cs="Times New Roman"/>
          <w:szCs w:val="20"/>
        </w:rPr>
      </w:pPr>
      <w:r w:rsidRPr="00CB47D6">
        <w:rPr>
          <w:rFonts w:eastAsia="Times New Roman" w:cs="Times New Roman"/>
          <w:szCs w:val="20"/>
        </w:rPr>
        <w:t>нравственно-эстетическое отношение к природе,</w:t>
      </w:r>
    </w:p>
    <w:p w14:paraId="3CEA36F0"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участие в экологических проектах через различные формы музыкального творчества</w:t>
      </w:r>
    </w:p>
    <w:p w14:paraId="004A5D46" w14:textId="77777777" w:rsidR="008C1DF0" w:rsidRPr="00CB47D6" w:rsidRDefault="008C1DF0" w:rsidP="00747AC8">
      <w:pPr>
        <w:pStyle w:val="aff3"/>
        <w:ind w:firstLine="709"/>
      </w:pPr>
      <w:r w:rsidRPr="00CB47D6">
        <w:t>9)</w:t>
      </w:r>
      <w:r w:rsidRPr="00CB47D6">
        <w:rPr>
          <w:lang w:eastAsia="ru-RU"/>
        </w:rPr>
        <w:t> </w:t>
      </w:r>
      <w:r w:rsidRPr="00CB47D6">
        <w:t>адаптации к изменяющимся условиям социальной и природной среды:</w:t>
      </w:r>
    </w:p>
    <w:p w14:paraId="3FE8EFDE" w14:textId="77777777" w:rsidR="008C1DF0" w:rsidRPr="00CB47D6" w:rsidRDefault="008C1DF0" w:rsidP="00747AC8">
      <w:pPr>
        <w:pStyle w:val="aff3"/>
        <w:ind w:firstLine="709"/>
        <w:contextualSpacing/>
      </w:pPr>
      <w:r w:rsidRPr="00CB47D6">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646DC48" w14:textId="77777777" w:rsidR="008C1DF0" w:rsidRPr="00CB47D6" w:rsidRDefault="008C1DF0" w:rsidP="00747AC8">
      <w:pPr>
        <w:pStyle w:val="aff3"/>
        <w:ind w:firstLine="709"/>
        <w:contextualSpacing/>
      </w:pPr>
      <w:r w:rsidRPr="00CB47D6">
        <w:t>стремление перенимать опыт, учиться у других людей, в том числе в разнообразных проявлениях творчества, овл</w:t>
      </w:r>
      <w:r w:rsidRPr="00CB47D6">
        <w:t>а</w:t>
      </w:r>
      <w:r w:rsidRPr="00CB47D6">
        <w:t>дения различными навыками в сфере музыкального и других видов искусства;</w:t>
      </w:r>
    </w:p>
    <w:p w14:paraId="477DAD11" w14:textId="77777777" w:rsidR="008C1DF0" w:rsidRPr="00CB47D6" w:rsidRDefault="008C1DF0" w:rsidP="00747AC8">
      <w:pPr>
        <w:pStyle w:val="aff3"/>
        <w:ind w:firstLine="709"/>
        <w:contextualSpacing/>
        <w:rPr>
          <w:i/>
        </w:rPr>
      </w:pPr>
      <w:r w:rsidRPr="00CB47D6">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B654921" w14:textId="77777777" w:rsidR="008C1DF0" w:rsidRPr="00CB47D6" w:rsidRDefault="008C1DF0" w:rsidP="00747AC8">
      <w:pPr>
        <w:pStyle w:val="aff3"/>
        <w:ind w:firstLine="709"/>
        <w:contextualSpacing/>
      </w:pPr>
      <w:r w:rsidRPr="00CB47D6">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7B35CAB" w14:textId="2379011F"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w:t>
      </w:r>
      <w:r w:rsidRPr="00CB47D6">
        <w:rPr>
          <w:rFonts w:ascii="Times New Roman" w:eastAsia="Times New Roman" w:hAnsi="Times New Roman" w:cs="Times New Roman"/>
          <w:sz w:val="20"/>
          <w:szCs w:val="20"/>
          <w:lang w:eastAsia="ru-RU"/>
        </w:rPr>
        <w:t>е</w:t>
      </w:r>
      <w:r w:rsidRPr="00CB47D6">
        <w:rPr>
          <w:rFonts w:ascii="Times New Roman" w:eastAsia="Times New Roman" w:hAnsi="Times New Roman" w:cs="Times New Roman"/>
          <w:sz w:val="20"/>
          <w:szCs w:val="20"/>
          <w:lang w:eastAsia="ru-RU"/>
        </w:rPr>
        <w:t>гулятивные учебные действия.</w:t>
      </w:r>
    </w:p>
    <w:p w14:paraId="76F6D240" w14:textId="742CC060"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У обучающегося будут сформированы следующие базовые логические действия как часть универсальных познав</w:t>
      </w:r>
      <w:r w:rsidRPr="00CB47D6">
        <w:rPr>
          <w:rFonts w:ascii="Times New Roman" w:eastAsia="Times New Roman" w:hAnsi="Times New Roman" w:cs="Times New Roman"/>
          <w:sz w:val="20"/>
          <w:szCs w:val="20"/>
          <w:lang w:eastAsia="ru-RU"/>
        </w:rPr>
        <w:t>а</w:t>
      </w:r>
      <w:r w:rsidRPr="00CB47D6">
        <w:rPr>
          <w:rFonts w:ascii="Times New Roman" w:eastAsia="Times New Roman" w:hAnsi="Times New Roman" w:cs="Times New Roman"/>
          <w:sz w:val="20"/>
          <w:szCs w:val="20"/>
          <w:lang w:eastAsia="ru-RU"/>
        </w:rPr>
        <w:t>тельных учебных действий:</w:t>
      </w:r>
    </w:p>
    <w:p w14:paraId="75ECE20C" w14:textId="77777777" w:rsidR="008C1DF0" w:rsidRPr="00CB47D6" w:rsidRDefault="008C1DF0" w:rsidP="00747AC8">
      <w:pPr>
        <w:pStyle w:val="aff3"/>
        <w:ind w:firstLine="709"/>
        <w:contextualSpacing/>
      </w:pPr>
      <w:r w:rsidRPr="00CB47D6">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BA8EFDB" w14:textId="77777777" w:rsidR="008C1DF0" w:rsidRPr="00CB47D6" w:rsidRDefault="008C1DF0" w:rsidP="00747AC8">
      <w:pPr>
        <w:pStyle w:val="aff3"/>
        <w:ind w:firstLine="709"/>
        <w:contextualSpacing/>
      </w:pPr>
      <w:r w:rsidRPr="00CB47D6">
        <w:t>сопоставлять, сравнивать на основании существенных признаков произведения, жанры и стили музыкального и других видов искусства;</w:t>
      </w:r>
    </w:p>
    <w:p w14:paraId="3B066406" w14:textId="77777777" w:rsidR="008C1DF0" w:rsidRPr="00CB47D6" w:rsidRDefault="008C1DF0" w:rsidP="00747AC8">
      <w:pPr>
        <w:pStyle w:val="aff3"/>
        <w:ind w:firstLine="709"/>
        <w:contextualSpacing/>
      </w:pPr>
      <w:r w:rsidRPr="00CB47D6">
        <w:t>обнаруживать взаимные влияния отдельных видов, жанров и стилей музыки друг на друга, формулировать гипотезы о взаимосвязях;</w:t>
      </w:r>
    </w:p>
    <w:p w14:paraId="7F380E3F" w14:textId="77777777" w:rsidR="008C1DF0" w:rsidRPr="00CB47D6" w:rsidRDefault="008C1DF0" w:rsidP="00747AC8">
      <w:pPr>
        <w:pStyle w:val="aff3"/>
        <w:ind w:firstLine="709"/>
        <w:contextualSpacing/>
      </w:pPr>
      <w:r w:rsidRPr="00CB47D6">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4877F73" w14:textId="77777777" w:rsidR="008C1DF0" w:rsidRPr="00CB47D6" w:rsidRDefault="008C1DF0" w:rsidP="00747AC8">
      <w:pPr>
        <w:pStyle w:val="aff3"/>
        <w:ind w:firstLine="709"/>
        <w:contextualSpacing/>
      </w:pPr>
      <w:r w:rsidRPr="00CB47D6">
        <w:t>выявлять и характеризовать существенные признаки конкретного музыкального звучания;</w:t>
      </w:r>
    </w:p>
    <w:p w14:paraId="7D311C4A"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самостоятельно обобщать и формулировать выводы по результатам проведенного слухового наблюд</w:t>
      </w:r>
      <w:r w:rsidRPr="00CB47D6">
        <w:rPr>
          <w:rFonts w:cs="Times New Roman"/>
          <w:szCs w:val="20"/>
        </w:rPr>
        <w:t>е</w:t>
      </w:r>
      <w:r w:rsidRPr="00CB47D6">
        <w:rPr>
          <w:rFonts w:cs="Times New Roman"/>
          <w:szCs w:val="20"/>
        </w:rPr>
        <w:t>ния-исследования</w:t>
      </w:r>
      <w:r w:rsidRPr="00CB47D6">
        <w:rPr>
          <w:rFonts w:eastAsia="Times New Roman" w:cs="Times New Roman"/>
          <w:szCs w:val="20"/>
        </w:rPr>
        <w:t>.</w:t>
      </w:r>
    </w:p>
    <w:p w14:paraId="601747F4" w14:textId="73DD12F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78304C41" w14:textId="77777777" w:rsidR="008C1DF0" w:rsidRPr="00CB47D6" w:rsidRDefault="008C1DF0" w:rsidP="00747AC8">
      <w:pPr>
        <w:pStyle w:val="aff3"/>
        <w:ind w:firstLine="709"/>
        <w:contextualSpacing/>
      </w:pPr>
      <w:r w:rsidRPr="00CB47D6">
        <w:t>следовать внутренним слухом за развитием музыкального процесса, «наблюдать» звучание музыки;</w:t>
      </w:r>
    </w:p>
    <w:p w14:paraId="6FEA5A0A" w14:textId="77777777" w:rsidR="008C1DF0" w:rsidRPr="00CB47D6" w:rsidRDefault="008C1DF0" w:rsidP="00747AC8">
      <w:pPr>
        <w:pStyle w:val="aff3"/>
        <w:ind w:firstLine="709"/>
        <w:contextualSpacing/>
      </w:pPr>
      <w:r w:rsidRPr="00CB47D6">
        <w:t>использовать вопросы как исследовательский инструмент познания;</w:t>
      </w:r>
    </w:p>
    <w:p w14:paraId="0C8D1837" w14:textId="77777777" w:rsidR="008C1DF0" w:rsidRPr="00CB47D6" w:rsidRDefault="008C1DF0" w:rsidP="00747AC8">
      <w:pPr>
        <w:pStyle w:val="aff3"/>
        <w:ind w:firstLine="709"/>
        <w:contextualSpacing/>
      </w:pPr>
      <w:r w:rsidRPr="00CB47D6">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BE69CB9" w14:textId="77777777" w:rsidR="008C1DF0" w:rsidRPr="00CB47D6" w:rsidRDefault="008C1DF0" w:rsidP="00747AC8">
      <w:pPr>
        <w:pStyle w:val="aff3"/>
        <w:ind w:firstLine="709"/>
        <w:contextualSpacing/>
      </w:pPr>
      <w:r w:rsidRPr="00CB47D6">
        <w:t>составлять алгоритм действий и использовать его для решения учебных, в том числе исполнительских и творческих задач;</w:t>
      </w:r>
    </w:p>
    <w:p w14:paraId="79171528" w14:textId="77777777" w:rsidR="008C1DF0" w:rsidRPr="00CB47D6" w:rsidRDefault="008C1DF0" w:rsidP="00747AC8">
      <w:pPr>
        <w:pStyle w:val="aff3"/>
        <w:ind w:firstLine="709"/>
        <w:contextualSpacing/>
      </w:pPr>
      <w:r w:rsidRPr="00CB47D6">
        <w:t>проводить по самостоятельно составленному плану небольшое исследование по установлению особенностей муз</w:t>
      </w:r>
      <w:r w:rsidRPr="00CB47D6">
        <w:t>ы</w:t>
      </w:r>
      <w:r w:rsidRPr="00CB47D6">
        <w:t>кально-языковых единиц, сравнению художественных процессов, музыкальных явлений, культурных объектов между собой;</w:t>
      </w:r>
    </w:p>
    <w:p w14:paraId="0593A954"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самостоятельно формулировать обобщения и выводы по результатам проведенного наблюдения, слухового иссл</w:t>
      </w:r>
      <w:r w:rsidRPr="00CB47D6">
        <w:rPr>
          <w:rFonts w:cs="Times New Roman"/>
          <w:szCs w:val="20"/>
        </w:rPr>
        <w:t>е</w:t>
      </w:r>
      <w:r w:rsidRPr="00CB47D6">
        <w:rPr>
          <w:rFonts w:cs="Times New Roman"/>
          <w:szCs w:val="20"/>
        </w:rPr>
        <w:t>дования</w:t>
      </w:r>
      <w:r w:rsidRPr="00CB47D6">
        <w:rPr>
          <w:rFonts w:eastAsia="Times New Roman" w:cs="Times New Roman"/>
          <w:szCs w:val="20"/>
        </w:rPr>
        <w:t>.</w:t>
      </w:r>
    </w:p>
    <w:p w14:paraId="0CD3B07E" w14:textId="032D83BF" w:rsidR="008C1DF0" w:rsidRPr="00CB47D6" w:rsidRDefault="008C1DF0" w:rsidP="00215273">
      <w:pPr>
        <w:pStyle w:val="aff7"/>
        <w:widowControl/>
        <w:spacing w:before="0"/>
        <w:ind w:left="0" w:firstLine="720"/>
        <w:jc w:val="both"/>
        <w:rPr>
          <w:rFonts w:ascii="Times New Roman" w:eastAsia="SchoolBookSanPin" w:hAnsi="Times New Roman" w:cs="Times New Roman"/>
          <w:sz w:val="20"/>
          <w:szCs w:val="20"/>
        </w:rPr>
      </w:pPr>
      <w:r w:rsidRPr="00CB47D6">
        <w:rPr>
          <w:rFonts w:ascii="Times New Roman" w:eastAsia="Times New Roman" w:hAnsi="Times New Roman" w:cs="Times New Roman"/>
          <w:sz w:val="20"/>
          <w:szCs w:val="20"/>
          <w:lang w:eastAsia="ru-RU"/>
        </w:rPr>
        <w:t> </w:t>
      </w:r>
      <w:r w:rsidRPr="00CB47D6">
        <w:rPr>
          <w:rFonts w:ascii="Times New Roman" w:eastAsia="SchoolBookSanPin" w:hAnsi="Times New Roman" w:cs="Times New Roman"/>
          <w:sz w:val="20"/>
          <w:szCs w:val="20"/>
        </w:rPr>
        <w:t xml:space="preserve">У обучающегося будут сформированы умения работать с информацией как часть </w:t>
      </w:r>
      <w:r w:rsidRPr="00CB47D6">
        <w:rPr>
          <w:rFonts w:ascii="Times New Roman" w:eastAsia="SchoolBookSanPin" w:hAnsi="Times New Roman" w:cs="Times New Roman"/>
          <w:bCs/>
          <w:sz w:val="20"/>
          <w:szCs w:val="20"/>
        </w:rPr>
        <w:t>универсальных познавательных учебных действий</w:t>
      </w:r>
      <w:r w:rsidRPr="00CB47D6">
        <w:rPr>
          <w:rFonts w:ascii="Times New Roman" w:eastAsia="SchoolBookSanPin" w:hAnsi="Times New Roman" w:cs="Times New Roman"/>
          <w:sz w:val="20"/>
          <w:szCs w:val="20"/>
        </w:rPr>
        <w:t>:</w:t>
      </w:r>
    </w:p>
    <w:p w14:paraId="3026955C" w14:textId="77777777" w:rsidR="008C1DF0" w:rsidRPr="00CB47D6" w:rsidRDefault="008C1DF0" w:rsidP="00747AC8">
      <w:pPr>
        <w:pStyle w:val="aff3"/>
        <w:ind w:firstLine="709"/>
        <w:contextualSpacing/>
      </w:pPr>
      <w:r w:rsidRPr="00CB47D6">
        <w:t xml:space="preserve">применять различные методы, инструменты и запросы при поиске и отборе информации с учетом предложенной </w:t>
      </w:r>
      <w:r w:rsidRPr="00CB47D6">
        <w:lastRenderedPageBreak/>
        <w:t>учебной задачи и заданных критериев;</w:t>
      </w:r>
    </w:p>
    <w:p w14:paraId="533CBE1E" w14:textId="77777777" w:rsidR="008C1DF0" w:rsidRPr="00CB47D6" w:rsidRDefault="008C1DF0" w:rsidP="00747AC8">
      <w:pPr>
        <w:pStyle w:val="aff3"/>
        <w:ind w:firstLine="709"/>
        <w:contextualSpacing/>
      </w:pPr>
      <w:r w:rsidRPr="00CB47D6">
        <w:t>понимать специфику работы с аудиоинформацией, музыкальными записями;</w:t>
      </w:r>
    </w:p>
    <w:p w14:paraId="5C565A9D" w14:textId="77777777" w:rsidR="008C1DF0" w:rsidRPr="00CB47D6" w:rsidRDefault="008C1DF0" w:rsidP="00747AC8">
      <w:pPr>
        <w:pStyle w:val="aff3"/>
        <w:ind w:firstLine="709"/>
        <w:contextualSpacing/>
      </w:pPr>
      <w:r w:rsidRPr="00CB47D6">
        <w:t>использовать интонирование для запоминания звуковой информации, музыкальных произведений;</w:t>
      </w:r>
    </w:p>
    <w:p w14:paraId="77DF3171" w14:textId="77777777" w:rsidR="008C1DF0" w:rsidRPr="00CB47D6" w:rsidRDefault="008C1DF0" w:rsidP="00747AC8">
      <w:pPr>
        <w:pStyle w:val="aff3"/>
        <w:ind w:firstLine="709"/>
        <w:contextualSpacing/>
      </w:pPr>
      <w:r w:rsidRPr="00CB47D6">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878B848" w14:textId="77777777" w:rsidR="008C1DF0" w:rsidRPr="00CB47D6" w:rsidRDefault="008C1DF0" w:rsidP="00747AC8">
      <w:pPr>
        <w:pStyle w:val="aff3"/>
        <w:ind w:firstLine="709"/>
        <w:contextualSpacing/>
      </w:pPr>
      <w:r w:rsidRPr="00CB47D6">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A428223" w14:textId="77777777" w:rsidR="008C1DF0" w:rsidRPr="00CB47D6" w:rsidRDefault="008C1DF0" w:rsidP="00747AC8">
      <w:pPr>
        <w:pStyle w:val="aff3"/>
        <w:ind w:firstLine="709"/>
        <w:contextualSpacing/>
      </w:pPr>
      <w:r w:rsidRPr="00CB47D6">
        <w:t>оценивать надежность информации по критериям, предложенным учителем или сформулированным самостоятельно;</w:t>
      </w:r>
    </w:p>
    <w:p w14:paraId="44876CB4" w14:textId="77777777" w:rsidR="008C1DF0" w:rsidRPr="00CB47D6" w:rsidRDefault="008C1DF0" w:rsidP="00747AC8">
      <w:pPr>
        <w:pStyle w:val="aff3"/>
        <w:ind w:firstLine="709"/>
        <w:contextualSpacing/>
      </w:pPr>
      <w:r w:rsidRPr="00CB47D6">
        <w:t>различать тексты информационного и художественного содержания, трансформировать, интерпретировать их в с</w:t>
      </w:r>
      <w:r w:rsidRPr="00CB47D6">
        <w:t>о</w:t>
      </w:r>
      <w:r w:rsidRPr="00CB47D6">
        <w:t>ответствии с учебной задачей;</w:t>
      </w:r>
    </w:p>
    <w:p w14:paraId="1A621620" w14:textId="77777777" w:rsidR="008C1DF0" w:rsidRPr="00CB47D6" w:rsidRDefault="008C1DF0" w:rsidP="00747AC8">
      <w:pPr>
        <w:pStyle w:val="aff7"/>
        <w:widowControl/>
        <w:spacing w:before="0"/>
        <w:ind w:left="0" w:firstLine="709"/>
        <w:jc w:val="both"/>
        <w:rPr>
          <w:rFonts w:ascii="Times New Roman" w:eastAsia="SchoolBookSanPin" w:hAnsi="Times New Roman" w:cs="Times New Roman"/>
          <w:sz w:val="20"/>
          <w:szCs w:val="20"/>
        </w:rPr>
      </w:pPr>
      <w:r w:rsidRPr="00CB47D6">
        <w:rPr>
          <w:rFonts w:ascii="Times New Roman" w:hAnsi="Times New Roman" w:cs="Times New Roman"/>
          <w:sz w:val="20"/>
          <w:szCs w:val="20"/>
        </w:rPr>
        <w:t>самостоятельно выбирать оптимальную форму представления информации (текст, таблица, схема, презентация, т</w:t>
      </w:r>
      <w:r w:rsidRPr="00CB47D6">
        <w:rPr>
          <w:rFonts w:ascii="Times New Roman" w:hAnsi="Times New Roman" w:cs="Times New Roman"/>
          <w:sz w:val="20"/>
          <w:szCs w:val="20"/>
        </w:rPr>
        <w:t>е</w:t>
      </w:r>
      <w:r w:rsidRPr="00CB47D6">
        <w:rPr>
          <w:rFonts w:ascii="Times New Roman" w:hAnsi="Times New Roman" w:cs="Times New Roman"/>
          <w:sz w:val="20"/>
          <w:szCs w:val="20"/>
        </w:rPr>
        <w:t>атрализация) в зависимости от коммуникативной установки</w:t>
      </w:r>
      <w:r w:rsidRPr="00CB47D6">
        <w:rPr>
          <w:rFonts w:ascii="Times New Roman" w:eastAsia="SchoolBookSanPin" w:hAnsi="Times New Roman" w:cs="Times New Roman"/>
          <w:sz w:val="20"/>
          <w:szCs w:val="20"/>
        </w:rPr>
        <w:t>.</w:t>
      </w:r>
    </w:p>
    <w:p w14:paraId="3FF79035" w14:textId="0423ED2A" w:rsidR="008C1DF0" w:rsidRPr="00CB47D6" w:rsidRDefault="008C1DF0" w:rsidP="00215273">
      <w:pPr>
        <w:pStyle w:val="aff7"/>
        <w:widowControl/>
        <w:spacing w:before="0"/>
        <w:ind w:left="0" w:firstLine="720"/>
        <w:jc w:val="both"/>
        <w:rPr>
          <w:rFonts w:ascii="Times New Roman" w:eastAsia="SchoolBookSanPin" w:hAnsi="Times New Roman" w:cs="Times New Roman"/>
          <w:sz w:val="20"/>
          <w:szCs w:val="20"/>
        </w:rPr>
      </w:pPr>
      <w:r w:rsidRPr="00CB47D6">
        <w:rPr>
          <w:rFonts w:ascii="Times New Roman" w:hAnsi="Times New Roman" w:cs="Times New Roman"/>
          <w:sz w:val="20"/>
          <w:szCs w:val="20"/>
        </w:rPr>
        <w:t>Овладение системой универсальных познавательных учебных действий обеспечивает сформированность когнити</w:t>
      </w:r>
      <w:r w:rsidRPr="00CB47D6">
        <w:rPr>
          <w:rFonts w:ascii="Times New Roman" w:hAnsi="Times New Roman" w:cs="Times New Roman"/>
          <w:sz w:val="20"/>
          <w:szCs w:val="20"/>
        </w:rPr>
        <w:t>в</w:t>
      </w:r>
      <w:r w:rsidRPr="00CB47D6">
        <w:rPr>
          <w:rFonts w:ascii="Times New Roman" w:hAnsi="Times New Roman" w:cs="Times New Roman"/>
          <w:sz w:val="20"/>
          <w:szCs w:val="20"/>
        </w:rPr>
        <w:t>ных навыков обучающихся, в том числе развитие специфического типа интеллектуальной деятельности – музыкального мышления.</w:t>
      </w:r>
    </w:p>
    <w:p w14:paraId="17641F24" w14:textId="714E0F44" w:rsidR="008C1DF0" w:rsidRPr="00CB47D6" w:rsidRDefault="008C1DF0" w:rsidP="00215273">
      <w:pPr>
        <w:pStyle w:val="aff7"/>
        <w:widowControl/>
        <w:spacing w:before="0"/>
        <w:ind w:left="0" w:firstLine="720"/>
        <w:jc w:val="both"/>
        <w:rPr>
          <w:rFonts w:ascii="Times New Roman" w:eastAsia="SchoolBookSanPin" w:hAnsi="Times New Roman" w:cs="Times New Roman"/>
          <w:sz w:val="20"/>
          <w:szCs w:val="20"/>
        </w:rPr>
      </w:pPr>
      <w:r w:rsidRPr="00CB47D6">
        <w:rPr>
          <w:rFonts w:ascii="Times New Roman" w:eastAsia="Times New Roman" w:hAnsi="Times New Roman" w:cs="Times New Roman"/>
          <w:sz w:val="20"/>
          <w:szCs w:val="20"/>
          <w:lang w:eastAsia="ru-RU"/>
        </w:rPr>
        <w:t> </w:t>
      </w:r>
      <w:r w:rsidRPr="00CB47D6">
        <w:rPr>
          <w:rFonts w:ascii="Times New Roman" w:eastAsia="SchoolBookSanPin" w:hAnsi="Times New Roman" w:cs="Times New Roman"/>
          <w:sz w:val="20"/>
          <w:szCs w:val="20"/>
        </w:rPr>
        <w:t xml:space="preserve">У обучающегося будут сформированы умения как часть </w:t>
      </w:r>
      <w:r w:rsidRPr="00CB47D6">
        <w:rPr>
          <w:rFonts w:ascii="Times New Roman" w:eastAsia="SchoolBookSanPin" w:hAnsi="Times New Roman" w:cs="Times New Roman"/>
          <w:bCs/>
          <w:sz w:val="20"/>
          <w:szCs w:val="20"/>
        </w:rPr>
        <w:t>универсальных коммуникативных учебных действий</w:t>
      </w:r>
      <w:r w:rsidRPr="00CB47D6">
        <w:rPr>
          <w:rFonts w:ascii="Times New Roman" w:eastAsia="SchoolBookSanPin" w:hAnsi="Times New Roman" w:cs="Times New Roman"/>
          <w:sz w:val="20"/>
          <w:szCs w:val="20"/>
        </w:rPr>
        <w:t>:</w:t>
      </w:r>
    </w:p>
    <w:p w14:paraId="770B7267" w14:textId="77777777" w:rsidR="008C1DF0" w:rsidRPr="00CB47D6" w:rsidRDefault="008C1DF0" w:rsidP="00747AC8">
      <w:pPr>
        <w:spacing w:after="0" w:line="240" w:lineRule="auto"/>
        <w:ind w:firstLine="709"/>
        <w:contextualSpacing/>
        <w:rPr>
          <w:rFonts w:eastAsia="SchoolBookSanPin" w:cs="Times New Roman"/>
          <w:bCs/>
          <w:szCs w:val="20"/>
        </w:rPr>
      </w:pPr>
      <w:r w:rsidRPr="00CB47D6">
        <w:rPr>
          <w:rFonts w:eastAsia="SchoolBookSanPin" w:cs="Times New Roman"/>
          <w:bCs/>
          <w:szCs w:val="20"/>
        </w:rPr>
        <w:t>1)</w:t>
      </w:r>
      <w:r w:rsidRPr="00CB47D6">
        <w:rPr>
          <w:rFonts w:eastAsia="Times New Roman" w:cs="Times New Roman"/>
          <w:szCs w:val="20"/>
        </w:rPr>
        <w:t> </w:t>
      </w:r>
      <w:r w:rsidRPr="00CB47D6">
        <w:rPr>
          <w:rFonts w:eastAsia="SchoolBookSanPin" w:cs="Times New Roman"/>
          <w:bCs/>
          <w:szCs w:val="20"/>
        </w:rPr>
        <w:t>невербальная коммуникация:</w:t>
      </w:r>
    </w:p>
    <w:p w14:paraId="0D30E0D1" w14:textId="77777777" w:rsidR="008C1DF0" w:rsidRPr="00CB47D6" w:rsidRDefault="008C1DF0" w:rsidP="00747AC8">
      <w:pPr>
        <w:pStyle w:val="aff3"/>
        <w:ind w:firstLine="709"/>
        <w:contextualSpacing/>
      </w:pPr>
      <w:r w:rsidRPr="00CB47D6">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72D6E18" w14:textId="77777777" w:rsidR="008C1DF0" w:rsidRPr="00CB47D6" w:rsidRDefault="008C1DF0" w:rsidP="00747AC8">
      <w:pPr>
        <w:pStyle w:val="aff3"/>
        <w:ind w:firstLine="709"/>
        <w:contextualSpacing/>
      </w:pPr>
      <w:r w:rsidRPr="00CB47D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4E56317" w14:textId="77777777" w:rsidR="008C1DF0" w:rsidRPr="00CB47D6" w:rsidRDefault="008C1DF0" w:rsidP="00747AC8">
      <w:pPr>
        <w:pStyle w:val="aff3"/>
        <w:ind w:firstLine="709"/>
        <w:contextualSpacing/>
      </w:pPr>
      <w:r w:rsidRPr="00CB47D6">
        <w:t>осознанно пользоваться интонационной выразительностью в обыденной речи, понимать культурные нормы и зн</w:t>
      </w:r>
      <w:r w:rsidRPr="00CB47D6">
        <w:t>а</w:t>
      </w:r>
      <w:r w:rsidRPr="00CB47D6">
        <w:t>чение интонации в повседневном общении;</w:t>
      </w:r>
    </w:p>
    <w:p w14:paraId="3F173110" w14:textId="77777777" w:rsidR="008C1DF0" w:rsidRPr="00CB47D6" w:rsidRDefault="008C1DF0" w:rsidP="00747AC8">
      <w:pPr>
        <w:pStyle w:val="aff3"/>
        <w:ind w:firstLine="709"/>
        <w:contextualSpacing/>
      </w:pPr>
      <w:r w:rsidRPr="00CB47D6">
        <w:t>эффективно использовать интонационно-выразительные возможности в ситуации публичного выступления;</w:t>
      </w:r>
    </w:p>
    <w:p w14:paraId="77C20621" w14:textId="77777777" w:rsidR="008C1DF0" w:rsidRPr="00CB47D6" w:rsidRDefault="008C1DF0" w:rsidP="00747AC8">
      <w:pPr>
        <w:spacing w:after="0" w:line="240" w:lineRule="auto"/>
        <w:ind w:firstLine="709"/>
        <w:contextualSpacing/>
        <w:rPr>
          <w:rFonts w:eastAsia="SchoolBookSanPin" w:cs="Times New Roman"/>
          <w:bCs/>
          <w:szCs w:val="20"/>
        </w:rPr>
      </w:pPr>
      <w:r w:rsidRPr="00CB47D6">
        <w:rPr>
          <w:rFonts w:cs="Times New Roman"/>
          <w:szCs w:val="20"/>
        </w:rPr>
        <w:t>распознавать невербальные средства общения (интонация, мимика, жесты), расценивать их как полноценные эл</w:t>
      </w:r>
      <w:r w:rsidRPr="00CB47D6">
        <w:rPr>
          <w:rFonts w:cs="Times New Roman"/>
          <w:szCs w:val="20"/>
        </w:rPr>
        <w:t>е</w:t>
      </w:r>
      <w:r w:rsidRPr="00CB47D6">
        <w:rPr>
          <w:rFonts w:cs="Times New Roman"/>
          <w:szCs w:val="20"/>
        </w:rPr>
        <w:t>менты коммуникации, включаться в соответствующий уровень общения</w:t>
      </w:r>
      <w:r w:rsidRPr="00CB47D6">
        <w:rPr>
          <w:rFonts w:eastAsia="SchoolBookSanPin" w:cs="Times New Roman"/>
          <w:bCs/>
          <w:szCs w:val="20"/>
        </w:rPr>
        <w:t>;</w:t>
      </w:r>
    </w:p>
    <w:p w14:paraId="69721F97" w14:textId="77777777" w:rsidR="008C1DF0" w:rsidRPr="00CB47D6" w:rsidRDefault="008C1DF0" w:rsidP="00747AC8">
      <w:pPr>
        <w:spacing w:after="0" w:line="240" w:lineRule="auto"/>
        <w:ind w:firstLine="709"/>
        <w:contextualSpacing/>
        <w:rPr>
          <w:rFonts w:eastAsia="SchoolBookSanPin" w:cs="Times New Roman"/>
          <w:bCs/>
          <w:szCs w:val="20"/>
        </w:rPr>
      </w:pPr>
      <w:r w:rsidRPr="00CB47D6">
        <w:rPr>
          <w:rFonts w:eastAsia="SchoolBookSanPin" w:cs="Times New Roman"/>
          <w:bCs/>
          <w:szCs w:val="20"/>
        </w:rPr>
        <w:t>2)</w:t>
      </w:r>
      <w:r w:rsidRPr="00CB47D6">
        <w:rPr>
          <w:rFonts w:eastAsia="Times New Roman" w:cs="Times New Roman"/>
          <w:szCs w:val="20"/>
        </w:rPr>
        <w:t> </w:t>
      </w:r>
      <w:r w:rsidRPr="00CB47D6">
        <w:rPr>
          <w:rFonts w:eastAsia="SchoolBookSanPin" w:cs="Times New Roman"/>
          <w:bCs/>
          <w:szCs w:val="20"/>
        </w:rPr>
        <w:t>вербальное общение:</w:t>
      </w:r>
    </w:p>
    <w:p w14:paraId="5A32CA95" w14:textId="77777777" w:rsidR="008C1DF0" w:rsidRPr="00CB47D6" w:rsidRDefault="008C1DF0" w:rsidP="00747AC8">
      <w:pPr>
        <w:pStyle w:val="aff3"/>
        <w:ind w:firstLine="709"/>
        <w:contextualSpacing/>
      </w:pPr>
      <w:r w:rsidRPr="00CB47D6">
        <w:t>воспринимать и формулировать суждения, выражать эмоции в соответствии с условиями и целями общения;</w:t>
      </w:r>
    </w:p>
    <w:p w14:paraId="69929117" w14:textId="77777777" w:rsidR="008C1DF0" w:rsidRPr="00CB47D6" w:rsidRDefault="008C1DF0" w:rsidP="00747AC8">
      <w:pPr>
        <w:pStyle w:val="aff3"/>
        <w:ind w:firstLine="709"/>
        <w:contextualSpacing/>
      </w:pPr>
      <w:r w:rsidRPr="00CB47D6">
        <w:t>выражать свое мнение, в том числе впечатления от общения с музыкальным искусством в устных и письменных текстах;</w:t>
      </w:r>
    </w:p>
    <w:p w14:paraId="36D50CD4" w14:textId="77777777" w:rsidR="008C1DF0" w:rsidRPr="00CB47D6" w:rsidRDefault="008C1DF0" w:rsidP="00747AC8">
      <w:pPr>
        <w:pStyle w:val="aff3"/>
        <w:ind w:firstLine="709"/>
        <w:contextualSpacing/>
      </w:pPr>
      <w:r w:rsidRPr="00CB47D6">
        <w:t>понимать намерения других, проявлять уважительное отношение к собеседнику и в корректной форме формулир</w:t>
      </w:r>
      <w:r w:rsidRPr="00CB47D6">
        <w:t>о</w:t>
      </w:r>
      <w:r w:rsidRPr="00CB47D6">
        <w:t>вать свои возражения;</w:t>
      </w:r>
    </w:p>
    <w:p w14:paraId="2659E2F4" w14:textId="77777777" w:rsidR="008C1DF0" w:rsidRPr="00CB47D6" w:rsidRDefault="008C1DF0" w:rsidP="00747AC8">
      <w:pPr>
        <w:pStyle w:val="aff3"/>
        <w:ind w:firstLine="709"/>
        <w:contextualSpacing/>
      </w:pPr>
      <w:r w:rsidRPr="00CB47D6">
        <w:t>вести диалог, дискуссию, задавать вопросы по существу обсуждаемой темы, поддерживать благожелательный тон диалога;</w:t>
      </w:r>
    </w:p>
    <w:p w14:paraId="61647E7C" w14:textId="77777777" w:rsidR="008C1DF0" w:rsidRPr="00CB47D6" w:rsidRDefault="008C1DF0" w:rsidP="00747AC8">
      <w:pPr>
        <w:spacing w:after="0" w:line="240" w:lineRule="auto"/>
        <w:ind w:firstLine="709"/>
        <w:rPr>
          <w:rFonts w:eastAsia="SchoolBookSanPin" w:cs="Times New Roman"/>
          <w:bCs/>
          <w:szCs w:val="20"/>
        </w:rPr>
      </w:pPr>
      <w:r w:rsidRPr="00CB47D6">
        <w:rPr>
          <w:rFonts w:cs="Times New Roman"/>
          <w:szCs w:val="20"/>
        </w:rPr>
        <w:t>публично представлять результаты учебной и творческой деятельности</w:t>
      </w:r>
      <w:r w:rsidRPr="00CB47D6">
        <w:rPr>
          <w:rFonts w:eastAsia="SchoolBookSanPin" w:cs="Times New Roman"/>
          <w:bCs/>
          <w:szCs w:val="20"/>
        </w:rPr>
        <w:t>;</w:t>
      </w:r>
    </w:p>
    <w:p w14:paraId="67553EB3" w14:textId="77777777" w:rsidR="008C1DF0" w:rsidRPr="00CB47D6" w:rsidRDefault="008C1DF0" w:rsidP="00747AC8">
      <w:pPr>
        <w:pStyle w:val="aff3"/>
        <w:ind w:firstLine="709"/>
        <w:contextualSpacing/>
      </w:pPr>
      <w:r w:rsidRPr="00CB47D6">
        <w:rPr>
          <w:rFonts w:eastAsia="SchoolBookSanPin"/>
          <w:bCs/>
        </w:rPr>
        <w:t>3)</w:t>
      </w:r>
      <w:r w:rsidRPr="00CB47D6">
        <w:rPr>
          <w:lang w:eastAsia="ru-RU"/>
        </w:rPr>
        <w:t> </w:t>
      </w:r>
      <w:r w:rsidRPr="00CB47D6">
        <w:t>совместная деятельность (сотрудничество):</w:t>
      </w:r>
    </w:p>
    <w:p w14:paraId="4C534932" w14:textId="77777777" w:rsidR="008C1DF0" w:rsidRPr="00CB47D6" w:rsidRDefault="008C1DF0" w:rsidP="00747AC8">
      <w:pPr>
        <w:pStyle w:val="aff3"/>
        <w:ind w:firstLine="709"/>
        <w:contextualSpacing/>
      </w:pPr>
      <w:r w:rsidRPr="00CB47D6">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22BD9C8" w14:textId="77777777" w:rsidR="008C1DF0" w:rsidRPr="00CB47D6" w:rsidRDefault="008C1DF0" w:rsidP="00747AC8">
      <w:pPr>
        <w:pStyle w:val="aff3"/>
        <w:ind w:firstLine="709"/>
        <w:contextualSpacing/>
      </w:pPr>
      <w:r w:rsidRPr="00CB47D6">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74EA698" w14:textId="77777777" w:rsidR="008C1DF0" w:rsidRPr="00CB47D6" w:rsidRDefault="008C1DF0" w:rsidP="00747AC8">
      <w:pPr>
        <w:pStyle w:val="aff3"/>
        <w:ind w:firstLine="709"/>
        <w:contextualSpacing/>
      </w:pPr>
      <w:r w:rsidRPr="00CB47D6">
        <w:t>принимать цель совместной деятельности, коллективно строить действия по ее достижению: распределять роли, д</w:t>
      </w:r>
      <w:r w:rsidRPr="00CB47D6">
        <w:t>о</w:t>
      </w:r>
      <w:r w:rsidRPr="00CB47D6">
        <w:t>говариваться, обсуждать процесс и результат совместной работы;</w:t>
      </w:r>
    </w:p>
    <w:p w14:paraId="7F5A065B" w14:textId="77777777" w:rsidR="008C1DF0" w:rsidRPr="00CB47D6" w:rsidRDefault="008C1DF0" w:rsidP="00747AC8">
      <w:pPr>
        <w:pStyle w:val="aff3"/>
        <w:ind w:firstLine="709"/>
        <w:contextualSpacing/>
      </w:pPr>
      <w:r w:rsidRPr="00CB47D6">
        <w:t>уметь обобщать мнения нескольких человек, проявлять готовность руководить, выполнять поручения, подчиняться;</w:t>
      </w:r>
    </w:p>
    <w:p w14:paraId="3BB2DBE7" w14:textId="77777777" w:rsidR="008C1DF0" w:rsidRPr="00CB47D6" w:rsidRDefault="008C1DF0" w:rsidP="00747AC8">
      <w:pPr>
        <w:pStyle w:val="aff3"/>
        <w:ind w:firstLine="709"/>
        <w:contextualSpacing/>
      </w:pPr>
      <w:r w:rsidRPr="00CB47D6">
        <w:t>оценивать качество своего вклада в общий продукт по критериям, самостоятельно сформулированным участниками взаимодействия;</w:t>
      </w:r>
    </w:p>
    <w:p w14:paraId="57AAF6B9" w14:textId="77777777" w:rsidR="008C1DF0" w:rsidRPr="00CB47D6" w:rsidRDefault="008C1DF0" w:rsidP="00747AC8">
      <w:pPr>
        <w:pStyle w:val="aff3"/>
        <w:ind w:firstLine="709"/>
        <w:contextualSpacing/>
      </w:pPr>
      <w:r w:rsidRPr="00CB47D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4C7EDD3" w14:textId="5AAC9E94" w:rsidR="008C1DF0" w:rsidRPr="00CB47D6" w:rsidRDefault="008C1DF0" w:rsidP="00215273">
      <w:pPr>
        <w:pStyle w:val="aff7"/>
        <w:widowControl/>
        <w:spacing w:before="0"/>
        <w:ind w:left="0" w:firstLine="720"/>
        <w:jc w:val="both"/>
        <w:rPr>
          <w:rFonts w:ascii="Times New Roman" w:eastAsia="SchoolBookSanPin" w:hAnsi="Times New Roman" w:cs="Times New Roman"/>
          <w:sz w:val="20"/>
          <w:szCs w:val="20"/>
        </w:rPr>
      </w:pPr>
      <w:r w:rsidRPr="00CB47D6">
        <w:rPr>
          <w:rFonts w:ascii="Times New Roman" w:eastAsia="SchoolBookSanPin" w:hAnsi="Times New Roman" w:cs="Times New Roman"/>
          <w:sz w:val="20"/>
          <w:szCs w:val="20"/>
        </w:rPr>
        <w:t> У обучающегося будут сформированы умения самоорганизации как часть универсальных регулятивных учебных действий:</w:t>
      </w:r>
    </w:p>
    <w:p w14:paraId="14FB9098" w14:textId="77777777" w:rsidR="008C1DF0" w:rsidRPr="00CB47D6" w:rsidRDefault="008C1DF0" w:rsidP="00747AC8">
      <w:pPr>
        <w:pStyle w:val="aff3"/>
        <w:ind w:firstLine="709"/>
        <w:contextualSpacing/>
      </w:pPr>
      <w:r w:rsidRPr="00CB47D6">
        <w:t>ставить перед собой среднесрочные и долгосрочные цели по самосовершенствованию, в том числе в части творч</w:t>
      </w:r>
      <w:r w:rsidRPr="00CB47D6">
        <w:t>е</w:t>
      </w:r>
      <w:r w:rsidRPr="00CB47D6">
        <w:t>ских, исполнительских навыков и способностей, настойчиво продвигаться к поставленной цели;</w:t>
      </w:r>
    </w:p>
    <w:p w14:paraId="11E6E200" w14:textId="77777777" w:rsidR="008C1DF0" w:rsidRPr="00CB47D6" w:rsidRDefault="008C1DF0" w:rsidP="00747AC8">
      <w:pPr>
        <w:pStyle w:val="aff3"/>
        <w:ind w:firstLine="709"/>
        <w:contextualSpacing/>
      </w:pPr>
      <w:r w:rsidRPr="00CB47D6">
        <w:t>планировать достижение целей через решение ряда последовательных задач частного характера;</w:t>
      </w:r>
    </w:p>
    <w:p w14:paraId="6178D81D" w14:textId="77777777" w:rsidR="008C1DF0" w:rsidRPr="00CB47D6" w:rsidRDefault="008C1DF0" w:rsidP="00747AC8">
      <w:pPr>
        <w:pStyle w:val="aff3"/>
        <w:ind w:firstLine="709"/>
        <w:contextualSpacing/>
      </w:pPr>
      <w:r w:rsidRPr="00CB47D6">
        <w:t>самостоятельно составлять план действий, вносить необходимые коррективы в ходе его реализации;</w:t>
      </w:r>
    </w:p>
    <w:p w14:paraId="7407C0A0" w14:textId="77777777" w:rsidR="008C1DF0" w:rsidRPr="00CB47D6" w:rsidRDefault="008C1DF0" w:rsidP="00747AC8">
      <w:pPr>
        <w:pStyle w:val="aff3"/>
        <w:ind w:firstLine="709"/>
        <w:contextualSpacing/>
      </w:pPr>
      <w:r w:rsidRPr="00CB47D6">
        <w:t>выявлять наиболее важные проблемы для решения в учебных и жизненных ситуациях;</w:t>
      </w:r>
    </w:p>
    <w:p w14:paraId="6875B023" w14:textId="77777777" w:rsidR="008C1DF0" w:rsidRPr="00CB47D6" w:rsidRDefault="008C1DF0" w:rsidP="00747AC8">
      <w:pPr>
        <w:pStyle w:val="aff3"/>
        <w:ind w:firstLine="709"/>
        <w:contextualSpacing/>
      </w:pPr>
      <w:r w:rsidRPr="00CB47D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F30BDB" w14:textId="77777777" w:rsidR="008C1DF0" w:rsidRPr="00CB47D6" w:rsidRDefault="008C1DF0" w:rsidP="00747AC8">
      <w:pPr>
        <w:spacing w:after="0" w:line="240" w:lineRule="auto"/>
        <w:ind w:firstLine="709"/>
        <w:contextualSpacing/>
        <w:rPr>
          <w:rFonts w:eastAsia="SchoolBookSanPin" w:cs="Times New Roman"/>
          <w:szCs w:val="20"/>
        </w:rPr>
      </w:pPr>
      <w:r w:rsidRPr="00CB47D6">
        <w:rPr>
          <w:rFonts w:cs="Times New Roman"/>
          <w:szCs w:val="20"/>
        </w:rPr>
        <w:t>проводить выбор и брать за него ответственность на себя</w:t>
      </w:r>
      <w:r w:rsidRPr="00CB47D6">
        <w:rPr>
          <w:rFonts w:eastAsia="SchoolBookSanPin" w:cs="Times New Roman"/>
          <w:szCs w:val="20"/>
        </w:rPr>
        <w:t>.</w:t>
      </w:r>
    </w:p>
    <w:p w14:paraId="581A7B91" w14:textId="2B4C8821" w:rsidR="008C1DF0" w:rsidRPr="00CB47D6" w:rsidRDefault="008C1DF0" w:rsidP="00215273">
      <w:pPr>
        <w:spacing w:after="0" w:line="240" w:lineRule="auto"/>
        <w:ind w:firstLine="720"/>
        <w:contextualSpacing/>
        <w:rPr>
          <w:rFonts w:eastAsia="SchoolBookSanPin" w:cs="Times New Roman"/>
          <w:szCs w:val="20"/>
        </w:rPr>
      </w:pPr>
      <w:r w:rsidRPr="00CB47D6">
        <w:rPr>
          <w:rFonts w:eastAsia="SchoolBookSanPin" w:cs="Times New Roman"/>
          <w:szCs w:val="20"/>
        </w:rPr>
        <w:t xml:space="preserve"> У обучающегося будут сформированы умения самоконтроля (рефлексии) как часть </w:t>
      </w:r>
      <w:r w:rsidRPr="00CB47D6">
        <w:rPr>
          <w:rFonts w:eastAsia="SchoolBookSanPin" w:cs="Times New Roman"/>
          <w:bCs/>
          <w:szCs w:val="20"/>
        </w:rPr>
        <w:t>универсальных регулятивных учебных действий</w:t>
      </w:r>
      <w:r w:rsidRPr="00CB47D6">
        <w:rPr>
          <w:rFonts w:eastAsia="SchoolBookSanPin" w:cs="Times New Roman"/>
          <w:szCs w:val="20"/>
        </w:rPr>
        <w:t>:</w:t>
      </w:r>
    </w:p>
    <w:p w14:paraId="0B034D8F" w14:textId="77777777" w:rsidR="008C1DF0" w:rsidRPr="00CB47D6" w:rsidRDefault="008C1DF0" w:rsidP="00747AC8">
      <w:pPr>
        <w:pStyle w:val="aff3"/>
        <w:ind w:firstLine="709"/>
        <w:contextualSpacing/>
      </w:pPr>
      <w:r w:rsidRPr="00CB47D6">
        <w:t>владеть способами самоконтроля, самомотивации и рефлексии;</w:t>
      </w:r>
    </w:p>
    <w:p w14:paraId="18C31F4C" w14:textId="77777777" w:rsidR="008C1DF0" w:rsidRPr="00CB47D6" w:rsidRDefault="008C1DF0" w:rsidP="00747AC8">
      <w:pPr>
        <w:pStyle w:val="aff3"/>
        <w:ind w:firstLine="709"/>
        <w:contextualSpacing/>
      </w:pPr>
      <w:r w:rsidRPr="00CB47D6">
        <w:t>давать оценку учебной ситуации и предлагать план ее изменения;</w:t>
      </w:r>
    </w:p>
    <w:p w14:paraId="109470DE" w14:textId="77777777" w:rsidR="008C1DF0" w:rsidRPr="00CB47D6" w:rsidRDefault="008C1DF0" w:rsidP="00747AC8">
      <w:pPr>
        <w:pStyle w:val="aff3"/>
        <w:ind w:firstLine="709"/>
        <w:contextualSpacing/>
      </w:pPr>
      <w:r w:rsidRPr="00CB47D6">
        <w:t>предвидеть трудности, которые могут возникнуть при решении учебной задачи, и адаптировать решение к меня</w:t>
      </w:r>
      <w:r w:rsidRPr="00CB47D6">
        <w:t>ю</w:t>
      </w:r>
      <w:r w:rsidRPr="00CB47D6">
        <w:t>щимся обстоятельствам;</w:t>
      </w:r>
    </w:p>
    <w:p w14:paraId="29BAA85A" w14:textId="77777777" w:rsidR="008C1DF0" w:rsidRPr="00CB47D6" w:rsidRDefault="008C1DF0" w:rsidP="00747AC8">
      <w:pPr>
        <w:pStyle w:val="aff3"/>
        <w:ind w:firstLine="709"/>
        <w:contextualSpacing/>
      </w:pPr>
      <w:r w:rsidRPr="00CB47D6">
        <w:t>объяснять причины достижения (не достижения) результатов деятельности, понимать причины неудач и уметь пр</w:t>
      </w:r>
      <w:r w:rsidRPr="00CB47D6">
        <w:t>е</w:t>
      </w:r>
      <w:r w:rsidRPr="00CB47D6">
        <w:t>дупреждать их, давать оценку приобретенному опыту;</w:t>
      </w:r>
    </w:p>
    <w:p w14:paraId="78D944E8" w14:textId="77777777" w:rsidR="008C1DF0" w:rsidRPr="00CB47D6" w:rsidRDefault="008C1DF0" w:rsidP="00747AC8">
      <w:pPr>
        <w:spacing w:after="0" w:line="240" w:lineRule="auto"/>
        <w:ind w:firstLine="709"/>
        <w:contextualSpacing/>
        <w:rPr>
          <w:rFonts w:eastAsia="SchoolBookSanPin" w:cs="Times New Roman"/>
          <w:szCs w:val="20"/>
        </w:rPr>
      </w:pPr>
      <w:r w:rsidRPr="00CB47D6">
        <w:rPr>
          <w:rFonts w:cs="Times New Roman"/>
          <w:szCs w:val="20"/>
        </w:rPr>
        <w:t>использовать музыку для улучшения самочувствия, сознательного управления своим психоэмоциональным состо</w:t>
      </w:r>
      <w:r w:rsidRPr="00CB47D6">
        <w:rPr>
          <w:rFonts w:cs="Times New Roman"/>
          <w:szCs w:val="20"/>
        </w:rPr>
        <w:t>я</w:t>
      </w:r>
      <w:r w:rsidRPr="00CB47D6">
        <w:rPr>
          <w:rFonts w:cs="Times New Roman"/>
          <w:szCs w:val="20"/>
        </w:rPr>
        <w:t>нием, в том числе стимулировать состояния активности (бодрости), отдыха (релаксации), концентрации внимания</w:t>
      </w:r>
      <w:r w:rsidRPr="00CB47D6">
        <w:rPr>
          <w:rFonts w:eastAsia="SchoolBookSanPin" w:cs="Times New Roman"/>
          <w:szCs w:val="20"/>
        </w:rPr>
        <w:t>.</w:t>
      </w:r>
    </w:p>
    <w:p w14:paraId="42356BAC" w14:textId="320F3733" w:rsidR="008C1DF0" w:rsidRPr="00CB47D6" w:rsidRDefault="008C1DF0" w:rsidP="00215273">
      <w:pPr>
        <w:spacing w:after="0" w:line="240" w:lineRule="auto"/>
        <w:ind w:firstLine="720"/>
        <w:contextualSpacing/>
        <w:rPr>
          <w:rFonts w:eastAsia="SchoolBookSanPin" w:cs="Times New Roman"/>
          <w:szCs w:val="20"/>
        </w:rPr>
      </w:pPr>
      <w:r w:rsidRPr="00CB47D6">
        <w:rPr>
          <w:rFonts w:eastAsia="SchoolBookSanPin" w:cs="Times New Roman"/>
          <w:szCs w:val="20"/>
        </w:rPr>
        <w:t xml:space="preserve"> У обучающегося будут сформированы умения </w:t>
      </w:r>
      <w:r w:rsidRPr="00CB47D6">
        <w:rPr>
          <w:rFonts w:cs="Times New Roman"/>
          <w:szCs w:val="20"/>
        </w:rPr>
        <w:t>эмоционального интеллекта</w:t>
      </w:r>
      <w:r w:rsidRPr="00CB47D6">
        <w:rPr>
          <w:rFonts w:eastAsia="SchoolBookSanPin" w:cs="Times New Roman"/>
          <w:szCs w:val="20"/>
        </w:rPr>
        <w:t xml:space="preserve"> как часть </w:t>
      </w:r>
      <w:r w:rsidRPr="00CB47D6">
        <w:rPr>
          <w:rFonts w:eastAsia="SchoolBookSanPin" w:cs="Times New Roman"/>
          <w:bCs/>
          <w:szCs w:val="20"/>
        </w:rPr>
        <w:t>универсальных регулятивных учебных действий</w:t>
      </w:r>
      <w:r w:rsidRPr="00CB47D6">
        <w:rPr>
          <w:rFonts w:eastAsia="SchoolBookSanPin" w:cs="Times New Roman"/>
          <w:szCs w:val="20"/>
        </w:rPr>
        <w:t>:</w:t>
      </w:r>
    </w:p>
    <w:p w14:paraId="167074D6" w14:textId="77777777" w:rsidR="008C1DF0" w:rsidRPr="00CB47D6" w:rsidRDefault="008C1DF0" w:rsidP="00747AC8">
      <w:pPr>
        <w:pStyle w:val="aff3"/>
        <w:ind w:firstLine="709"/>
        <w:contextualSpacing/>
      </w:pPr>
      <w:r w:rsidRPr="00CB47D6">
        <w:lastRenderedPageBreak/>
        <w:t>чувствовать, понимать эмоциональное состояние самого себя и других людей, использовать возможности муз</w:t>
      </w:r>
      <w:r w:rsidRPr="00CB47D6">
        <w:t>ы</w:t>
      </w:r>
      <w:r w:rsidRPr="00CB47D6">
        <w:t>кального искусства для расширения своих компетенций в данной сфере;</w:t>
      </w:r>
    </w:p>
    <w:p w14:paraId="733EF6ED" w14:textId="77777777" w:rsidR="008C1DF0" w:rsidRPr="00CB47D6" w:rsidRDefault="008C1DF0" w:rsidP="00747AC8">
      <w:pPr>
        <w:pStyle w:val="aff3"/>
        <w:ind w:firstLine="709"/>
        <w:contextualSpacing/>
      </w:pPr>
      <w:r w:rsidRPr="00CB47D6">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193E359"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выявлять и анализировать причины эмоций;</w:t>
      </w:r>
    </w:p>
    <w:p w14:paraId="3185B3E9"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понимать мотивы и намерения другого человека, анализируя коммуникативно-интонационную ситуацию;</w:t>
      </w:r>
    </w:p>
    <w:p w14:paraId="7153BEAB"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регулировать способ выражения собственных эмоций.</w:t>
      </w:r>
    </w:p>
    <w:p w14:paraId="34C69BD6" w14:textId="0CC577DF" w:rsidR="008C1DF0" w:rsidRPr="00CB47D6" w:rsidRDefault="008C1DF0" w:rsidP="00215273">
      <w:pPr>
        <w:spacing w:after="0" w:line="240" w:lineRule="auto"/>
        <w:ind w:firstLine="720"/>
        <w:contextualSpacing/>
        <w:rPr>
          <w:rFonts w:eastAsia="SchoolBookSanPin" w:cs="Times New Roman"/>
          <w:szCs w:val="20"/>
        </w:rPr>
      </w:pPr>
      <w:r w:rsidRPr="00CB47D6">
        <w:rPr>
          <w:rFonts w:eastAsia="SchoolBookSanPin" w:cs="Times New Roman"/>
          <w:szCs w:val="20"/>
        </w:rPr>
        <w:t xml:space="preserve"> У обучающегося будут сформированы умения </w:t>
      </w:r>
      <w:r w:rsidRPr="00CB47D6">
        <w:rPr>
          <w:rFonts w:cs="Times New Roman"/>
          <w:szCs w:val="20"/>
        </w:rPr>
        <w:t>принимать себя и других</w:t>
      </w:r>
      <w:r w:rsidRPr="00CB47D6">
        <w:rPr>
          <w:rFonts w:eastAsia="SchoolBookSanPin" w:cs="Times New Roman"/>
          <w:szCs w:val="20"/>
        </w:rPr>
        <w:t xml:space="preserve"> как часть </w:t>
      </w:r>
      <w:r w:rsidRPr="00CB47D6">
        <w:rPr>
          <w:rFonts w:eastAsia="SchoolBookSanPin" w:cs="Times New Roman"/>
          <w:bCs/>
          <w:szCs w:val="20"/>
        </w:rPr>
        <w:t>универсальных регулятивных учебных действий</w:t>
      </w:r>
      <w:r w:rsidRPr="00CB47D6">
        <w:rPr>
          <w:rFonts w:eastAsia="SchoolBookSanPin" w:cs="Times New Roman"/>
          <w:szCs w:val="20"/>
        </w:rPr>
        <w:t>:</w:t>
      </w:r>
    </w:p>
    <w:p w14:paraId="42552201" w14:textId="77777777" w:rsidR="008C1DF0" w:rsidRPr="00CB47D6" w:rsidRDefault="008C1DF0" w:rsidP="00747AC8">
      <w:pPr>
        <w:pStyle w:val="aff3"/>
        <w:ind w:firstLine="709"/>
        <w:contextualSpacing/>
      </w:pPr>
      <w:r w:rsidRPr="00CB47D6">
        <w:t>уважительно и осознанно относиться к другому человеку и его мнению, эстетическим предпочтениям и вкусам;</w:t>
      </w:r>
    </w:p>
    <w:p w14:paraId="57066238" w14:textId="77777777" w:rsidR="008C1DF0" w:rsidRPr="00CB47D6" w:rsidRDefault="008C1DF0" w:rsidP="00747AC8">
      <w:pPr>
        <w:pStyle w:val="aff3"/>
        <w:ind w:firstLine="709"/>
        <w:contextualSpacing/>
      </w:pPr>
      <w:r w:rsidRPr="00CB47D6">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AF2E0BA" w14:textId="77777777" w:rsidR="008C1DF0" w:rsidRPr="00CB47D6" w:rsidRDefault="008C1DF0" w:rsidP="00747AC8">
      <w:pPr>
        <w:pStyle w:val="aff3"/>
        <w:ind w:firstLine="709"/>
        <w:contextualSpacing/>
      </w:pPr>
      <w:r w:rsidRPr="00CB47D6">
        <w:t>принимать себя и других, не осуждая;</w:t>
      </w:r>
    </w:p>
    <w:p w14:paraId="42A40601" w14:textId="77777777" w:rsidR="008C1DF0" w:rsidRPr="00CB47D6" w:rsidRDefault="008C1DF0" w:rsidP="00747AC8">
      <w:pPr>
        <w:pStyle w:val="aff3"/>
        <w:ind w:firstLine="709"/>
        <w:contextualSpacing/>
      </w:pPr>
      <w:r w:rsidRPr="00CB47D6">
        <w:t>проявлять открытость;</w:t>
      </w:r>
    </w:p>
    <w:p w14:paraId="29872450"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осознавать невозможность контролировать все вокруг.</w:t>
      </w:r>
    </w:p>
    <w:p w14:paraId="4088E3A2" w14:textId="0E945F69" w:rsidR="008C1DF0" w:rsidRPr="00CB47D6" w:rsidRDefault="008C1DF0" w:rsidP="00215273">
      <w:pPr>
        <w:pStyle w:val="aff3"/>
        <w:ind w:firstLine="720"/>
        <w:contextualSpacing/>
      </w:pPr>
      <w:r w:rsidRPr="00CB47D6">
        <w:rPr>
          <w:rFonts w:eastAsia="SchoolBookSanPin"/>
        </w:rPr>
        <w:t> </w:t>
      </w:r>
      <w:r w:rsidRPr="00CB47D6">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E919E22" w14:textId="6D1CF7DD"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Предметные результаты освоения программы по музыке на уровне основного общего образования.</w:t>
      </w:r>
    </w:p>
    <w:p w14:paraId="136C67DB" w14:textId="0B5DC662" w:rsidR="008C1DF0" w:rsidRPr="00CB47D6" w:rsidRDefault="008C1DF0" w:rsidP="00215273">
      <w:pPr>
        <w:spacing w:after="0" w:line="240" w:lineRule="auto"/>
        <w:ind w:firstLine="720"/>
        <w:rPr>
          <w:rFonts w:cs="Times New Roman"/>
          <w:szCs w:val="20"/>
        </w:rPr>
      </w:pPr>
      <w:r w:rsidRPr="00CB47D6">
        <w:rPr>
          <w:rFonts w:eastAsia="Times New Roman" w:cs="Times New Roman"/>
          <w:szCs w:val="20"/>
        </w:rPr>
        <w:t> </w:t>
      </w:r>
      <w:r w:rsidRPr="00CB47D6">
        <w:rPr>
          <w:rFonts w:cs="Times New Roman"/>
          <w:szCs w:val="20"/>
        </w:rPr>
        <w:t>Предметные результаты характеризуют сформированность у обучающихся основ музыкальной культуры и проя</w:t>
      </w:r>
      <w:r w:rsidRPr="00CB47D6">
        <w:rPr>
          <w:rFonts w:cs="Times New Roman"/>
          <w:szCs w:val="20"/>
        </w:rPr>
        <w:t>в</w:t>
      </w:r>
      <w:r w:rsidRPr="00CB47D6">
        <w:rPr>
          <w:rFonts w:cs="Times New Roman"/>
          <w:szCs w:val="20"/>
        </w:rPr>
        <w:t>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0D8E672" w14:textId="27906310" w:rsidR="008C1DF0" w:rsidRPr="00CB47D6" w:rsidRDefault="008C1DF0" w:rsidP="00215273">
      <w:pPr>
        <w:pStyle w:val="aff3"/>
        <w:ind w:firstLine="720"/>
        <w:contextualSpacing/>
      </w:pPr>
      <w:r w:rsidRPr="00CB47D6">
        <w:rPr>
          <w:lang w:eastAsia="ru-RU"/>
        </w:rPr>
        <w:t> </w:t>
      </w:r>
      <w:r w:rsidRPr="00CB47D6">
        <w:t>Обучающиеся, освоившие основную образовательную программу по музыке:</w:t>
      </w:r>
    </w:p>
    <w:p w14:paraId="5C0D6B7E" w14:textId="77777777" w:rsidR="008C1DF0" w:rsidRPr="00CB47D6" w:rsidRDefault="008C1DF0" w:rsidP="00747AC8">
      <w:pPr>
        <w:pStyle w:val="aff7"/>
        <w:tabs>
          <w:tab w:val="left" w:pos="628"/>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осознают принципы универсальности и всеобщности музыки как вида искусства, неразрывную связь музыки и жи</w:t>
      </w:r>
      <w:r w:rsidRPr="00CB47D6">
        <w:rPr>
          <w:rFonts w:ascii="Times New Roman" w:hAnsi="Times New Roman" w:cs="Times New Roman"/>
          <w:sz w:val="20"/>
          <w:szCs w:val="20"/>
        </w:rPr>
        <w:t>з</w:t>
      </w:r>
      <w:r w:rsidRPr="00CB47D6">
        <w:rPr>
          <w:rFonts w:ascii="Times New Roman" w:hAnsi="Times New Roman" w:cs="Times New Roman"/>
          <w:sz w:val="20"/>
          <w:szCs w:val="20"/>
        </w:rPr>
        <w:t>ни человека, всего человечества, могут рассуждать на эту тему;</w:t>
      </w:r>
    </w:p>
    <w:p w14:paraId="09E1B6F0" w14:textId="77777777" w:rsidR="008C1DF0" w:rsidRPr="00CB47D6" w:rsidRDefault="008C1DF0" w:rsidP="00747AC8">
      <w:pPr>
        <w:pStyle w:val="aff7"/>
        <w:tabs>
          <w:tab w:val="left" w:pos="628"/>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воспринимают российскую музыкальную культуру как целостное и самобытное цивилизационное явление;</w:t>
      </w:r>
    </w:p>
    <w:p w14:paraId="3333D9D3" w14:textId="77777777" w:rsidR="008C1DF0" w:rsidRPr="00CB47D6" w:rsidRDefault="008C1DF0" w:rsidP="00747AC8">
      <w:pPr>
        <w:pStyle w:val="aff7"/>
        <w:tabs>
          <w:tab w:val="left" w:pos="628"/>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знают достижения отечественных мастеров музыкальной культуры, испытывают гордость за них;</w:t>
      </w:r>
    </w:p>
    <w:p w14:paraId="673835D0" w14:textId="77777777" w:rsidR="008C1DF0" w:rsidRPr="00CB47D6" w:rsidRDefault="008C1DF0" w:rsidP="00747AC8">
      <w:pPr>
        <w:pStyle w:val="aff7"/>
        <w:tabs>
          <w:tab w:val="left" w:pos="628"/>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сознательно стремятся к укреплению и сохранению собственной музыкальной идентичности (разбираются в ос</w:t>
      </w:r>
      <w:r w:rsidRPr="00CB47D6">
        <w:rPr>
          <w:rFonts w:ascii="Times New Roman" w:hAnsi="Times New Roman" w:cs="Times New Roman"/>
          <w:sz w:val="20"/>
          <w:szCs w:val="20"/>
        </w:rPr>
        <w:t>о</w:t>
      </w:r>
      <w:r w:rsidRPr="00CB47D6">
        <w:rPr>
          <w:rFonts w:ascii="Times New Roman" w:hAnsi="Times New Roman" w:cs="Times New Roman"/>
          <w:sz w:val="20"/>
          <w:szCs w:val="20"/>
        </w:rPr>
        <w:t>бенностях музыкальной культуры своего народа, стремятся участвовать в исполнении музыки своей национальной трад</w:t>
      </w:r>
      <w:r w:rsidRPr="00CB47D6">
        <w:rPr>
          <w:rFonts w:ascii="Times New Roman" w:hAnsi="Times New Roman" w:cs="Times New Roman"/>
          <w:sz w:val="20"/>
          <w:szCs w:val="20"/>
        </w:rPr>
        <w:t>и</w:t>
      </w:r>
      <w:r w:rsidRPr="00CB47D6">
        <w:rPr>
          <w:rFonts w:ascii="Times New Roman" w:hAnsi="Times New Roman" w:cs="Times New Roman"/>
          <w:sz w:val="20"/>
          <w:szCs w:val="20"/>
        </w:rPr>
        <w:t>ции, понимают ответственность за сохранение и передачу следующим поколениям музыкальной культуры своего народа);</w:t>
      </w:r>
    </w:p>
    <w:p w14:paraId="7275554F" w14:textId="77777777" w:rsidR="008C1DF0" w:rsidRPr="00CB47D6" w:rsidRDefault="008C1DF0" w:rsidP="00747AC8">
      <w:pPr>
        <w:pStyle w:val="aff7"/>
        <w:tabs>
          <w:tab w:val="left" w:pos="642"/>
        </w:tabs>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A56B55B" w14:textId="69351EE6" w:rsidR="008C1DF0" w:rsidRPr="00CB47D6" w:rsidRDefault="008C1DF0" w:rsidP="00215273">
      <w:pPr>
        <w:spacing w:after="0" w:line="240" w:lineRule="auto"/>
        <w:ind w:firstLine="720"/>
        <w:rPr>
          <w:rFonts w:cs="Times New Roman"/>
          <w:szCs w:val="20"/>
        </w:rPr>
      </w:pPr>
      <w:r w:rsidRPr="00CB47D6">
        <w:rPr>
          <w:rFonts w:eastAsia="Times New Roman" w:cs="Times New Roman"/>
          <w:szCs w:val="20"/>
        </w:rPr>
        <w:t> </w:t>
      </w:r>
      <w:r w:rsidRPr="00CB47D6">
        <w:rPr>
          <w:rFonts w:cs="Times New Roman"/>
          <w:szCs w:val="20"/>
        </w:rPr>
        <w:t>К концу изучения модуля № 1 «Музыка моего края» обучающийся научится:</w:t>
      </w:r>
    </w:p>
    <w:p w14:paraId="0B782F11" w14:textId="77777777" w:rsidR="008C1DF0" w:rsidRPr="00CB47D6" w:rsidRDefault="008C1DF0" w:rsidP="00747AC8">
      <w:pPr>
        <w:pStyle w:val="aff3"/>
        <w:ind w:firstLine="709"/>
        <w:contextualSpacing/>
      </w:pPr>
      <w:r w:rsidRPr="00CB47D6">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CB24BD6"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исполнять и оценивать образцы музыкального фольклора и сочинения композиторов своей малой родины</w:t>
      </w:r>
      <w:r w:rsidRPr="00CB47D6">
        <w:rPr>
          <w:rFonts w:eastAsia="Times New Roman" w:cs="Times New Roman"/>
          <w:szCs w:val="20"/>
        </w:rPr>
        <w:t>.</w:t>
      </w:r>
    </w:p>
    <w:p w14:paraId="7F140E1B" w14:textId="35EF3F56"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К концу изучения модуля № 2 «</w:t>
      </w:r>
      <w:r w:rsidRPr="00CB47D6">
        <w:rPr>
          <w:rFonts w:ascii="Times New Roman" w:hAnsi="Times New Roman" w:cs="Times New Roman"/>
          <w:sz w:val="20"/>
          <w:szCs w:val="20"/>
        </w:rPr>
        <w:t>Народное музыкальное творчество России</w:t>
      </w:r>
      <w:r w:rsidRPr="00CB47D6">
        <w:rPr>
          <w:rFonts w:ascii="Times New Roman" w:eastAsia="Times New Roman" w:hAnsi="Times New Roman" w:cs="Times New Roman"/>
          <w:sz w:val="20"/>
          <w:szCs w:val="20"/>
          <w:lang w:eastAsia="ru-RU"/>
        </w:rPr>
        <w:t>» обучающийся научится:</w:t>
      </w:r>
    </w:p>
    <w:p w14:paraId="3F6E18F2" w14:textId="77777777" w:rsidR="008C1DF0" w:rsidRPr="00CB47D6" w:rsidRDefault="008C1DF0" w:rsidP="00747AC8">
      <w:pPr>
        <w:pStyle w:val="aff3"/>
        <w:ind w:firstLine="709"/>
        <w:contextualSpacing/>
      </w:pPr>
      <w:r w:rsidRPr="00CB47D6">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DBFCE68" w14:textId="77777777" w:rsidR="008C1DF0" w:rsidRPr="00CB47D6" w:rsidRDefault="008C1DF0" w:rsidP="00747AC8">
      <w:pPr>
        <w:pStyle w:val="aff3"/>
        <w:ind w:firstLine="709"/>
        <w:contextualSpacing/>
      </w:pPr>
      <w:r w:rsidRPr="00CB47D6">
        <w:t>различать на слух и исполнять произведения различных жанров фольклорной музыки;</w:t>
      </w:r>
    </w:p>
    <w:p w14:paraId="425E6B76" w14:textId="77777777" w:rsidR="008C1DF0" w:rsidRPr="00CB47D6" w:rsidRDefault="008C1DF0" w:rsidP="00747AC8">
      <w:pPr>
        <w:pStyle w:val="aff3"/>
        <w:ind w:firstLine="709"/>
        <w:contextualSpacing/>
      </w:pPr>
      <w:r w:rsidRPr="00CB47D6">
        <w:t>определять на слух принадлежность народных музыкальных инструментов к группам духовых, струнных, уда</w:t>
      </w:r>
      <w:r w:rsidRPr="00CB47D6">
        <w:t>р</w:t>
      </w:r>
      <w:r w:rsidRPr="00CB47D6">
        <w:t>но-шумовых инструментов;</w:t>
      </w:r>
    </w:p>
    <w:p w14:paraId="3B4D5520"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объяснять на примерах связь устного народного музыкального творчества и деятельности профессиональных муз</w:t>
      </w:r>
      <w:r w:rsidRPr="00CB47D6">
        <w:rPr>
          <w:rFonts w:cs="Times New Roman"/>
          <w:szCs w:val="20"/>
        </w:rPr>
        <w:t>ы</w:t>
      </w:r>
      <w:r w:rsidRPr="00CB47D6">
        <w:rPr>
          <w:rFonts w:cs="Times New Roman"/>
          <w:szCs w:val="20"/>
        </w:rPr>
        <w:t>кантов в развитии общей культуры страны</w:t>
      </w:r>
      <w:r w:rsidRPr="00CB47D6">
        <w:rPr>
          <w:rFonts w:eastAsia="Times New Roman" w:cs="Times New Roman"/>
          <w:szCs w:val="20"/>
        </w:rPr>
        <w:t>.</w:t>
      </w:r>
    </w:p>
    <w:p w14:paraId="20C77C80" w14:textId="365DA1A8"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К концу изучения модуля № 3 «</w:t>
      </w:r>
      <w:r w:rsidRPr="00CB47D6">
        <w:rPr>
          <w:rFonts w:cs="Times New Roman"/>
          <w:szCs w:val="20"/>
        </w:rPr>
        <w:t>Русская классическая музыка</w:t>
      </w:r>
      <w:r w:rsidRPr="00CB47D6">
        <w:rPr>
          <w:rFonts w:eastAsia="Times New Roman" w:cs="Times New Roman"/>
          <w:szCs w:val="20"/>
        </w:rPr>
        <w:t>» обучающийся научится:</w:t>
      </w:r>
    </w:p>
    <w:p w14:paraId="2000061B" w14:textId="77777777" w:rsidR="008C1DF0" w:rsidRPr="00CB47D6" w:rsidRDefault="008C1DF0" w:rsidP="00747AC8">
      <w:pPr>
        <w:pStyle w:val="aff3"/>
        <w:ind w:firstLine="709"/>
        <w:contextualSpacing/>
      </w:pPr>
      <w:r w:rsidRPr="00CB47D6">
        <w:t>различать на слух произведения русских композиторов-классиков, называть автора, произведение, исполнительский состав;</w:t>
      </w:r>
    </w:p>
    <w:p w14:paraId="3BF6F7DA" w14:textId="77777777" w:rsidR="008C1DF0" w:rsidRPr="00CB47D6" w:rsidRDefault="008C1DF0" w:rsidP="00747AC8">
      <w:pPr>
        <w:pStyle w:val="aff3"/>
        <w:ind w:firstLine="709"/>
        <w:contextualSpacing/>
      </w:pPr>
      <w:r w:rsidRPr="00CB47D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C8F28F6" w14:textId="77777777" w:rsidR="008C1DF0" w:rsidRPr="00CB47D6" w:rsidRDefault="008C1DF0" w:rsidP="00747AC8">
      <w:pPr>
        <w:pStyle w:val="aff3"/>
        <w:ind w:firstLine="709"/>
        <w:contextualSpacing/>
      </w:pPr>
      <w:r w:rsidRPr="00CB47D6">
        <w:t>исполнять (в том числе фрагментарно, отдельными темами) сочинения русских композиторов;</w:t>
      </w:r>
    </w:p>
    <w:p w14:paraId="6B2312C5" w14:textId="77777777" w:rsidR="008C1DF0" w:rsidRPr="00CB47D6" w:rsidRDefault="008C1DF0" w:rsidP="00747AC8">
      <w:pPr>
        <w:spacing w:after="0" w:line="240" w:lineRule="auto"/>
        <w:ind w:firstLine="709"/>
        <w:rPr>
          <w:rFonts w:eastAsia="Times New Roman" w:cs="Times New Roman"/>
          <w:szCs w:val="20"/>
        </w:rPr>
      </w:pPr>
      <w:r w:rsidRPr="00CB47D6">
        <w:rPr>
          <w:rFonts w:cs="Times New Roman"/>
          <w:szCs w:val="20"/>
        </w:rPr>
        <w:t>характеризовать творчество не менее двух отечественных композиторов-классиков, приводить примеры наиболее известных сочинений</w:t>
      </w:r>
      <w:r w:rsidRPr="00CB47D6">
        <w:rPr>
          <w:rFonts w:eastAsia="Times New Roman" w:cs="Times New Roman"/>
          <w:szCs w:val="20"/>
        </w:rPr>
        <w:t>.</w:t>
      </w:r>
    </w:p>
    <w:p w14:paraId="3B94129E" w14:textId="08F86E12"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К концу изучения модуля № 4 «</w:t>
      </w:r>
      <w:r w:rsidRPr="00CB47D6">
        <w:rPr>
          <w:rFonts w:cs="Times New Roman"/>
          <w:szCs w:val="20"/>
        </w:rPr>
        <w:t>Жанры музыкального искусства</w:t>
      </w:r>
      <w:r w:rsidRPr="00CB47D6">
        <w:rPr>
          <w:rFonts w:eastAsia="Times New Roman" w:cs="Times New Roman"/>
          <w:szCs w:val="20"/>
        </w:rPr>
        <w:t>» обучающийся научится:</w:t>
      </w:r>
    </w:p>
    <w:p w14:paraId="3A9B0566" w14:textId="77777777" w:rsidR="008C1DF0" w:rsidRPr="00CB47D6" w:rsidRDefault="008C1DF0" w:rsidP="00747AC8">
      <w:pPr>
        <w:pStyle w:val="aff3"/>
        <w:ind w:firstLine="709"/>
        <w:contextualSpacing/>
      </w:pPr>
      <w:r w:rsidRPr="00CB47D6">
        <w:t>различать и характеризовать жанры музыки (театральные, камерные и симфонические, вокальные и инструме</w:t>
      </w:r>
      <w:r w:rsidRPr="00CB47D6">
        <w:t>н</w:t>
      </w:r>
      <w:r w:rsidRPr="00CB47D6">
        <w:t>тальные), знать их разновидности, приводить примеры;</w:t>
      </w:r>
    </w:p>
    <w:p w14:paraId="682AF743" w14:textId="77777777" w:rsidR="008C1DF0" w:rsidRPr="00CB47D6" w:rsidRDefault="008C1DF0" w:rsidP="00747AC8">
      <w:pPr>
        <w:pStyle w:val="aff3"/>
        <w:ind w:firstLine="709"/>
        <w:contextualSpacing/>
      </w:pPr>
      <w:r w:rsidRPr="00CB47D6">
        <w:t>рассуждать о круге образов и средствах их воплощения, типичных для данного жанра;</w:t>
      </w:r>
    </w:p>
    <w:p w14:paraId="535CC40B"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выразительно исполнять произведения (в том числе фрагменты) вокальных, инструментальных и музыкал</w:t>
      </w:r>
      <w:r w:rsidRPr="00CB47D6">
        <w:rPr>
          <w:rFonts w:cs="Times New Roman"/>
          <w:szCs w:val="20"/>
        </w:rPr>
        <w:t>ь</w:t>
      </w:r>
      <w:r w:rsidRPr="00CB47D6">
        <w:rPr>
          <w:rFonts w:cs="Times New Roman"/>
          <w:szCs w:val="20"/>
        </w:rPr>
        <w:t>но-театральных жанров.</w:t>
      </w:r>
    </w:p>
    <w:p w14:paraId="28D9B9C2" w14:textId="3DA35845"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К концу изучения модуля № 5 «</w:t>
      </w:r>
      <w:r w:rsidRPr="00CB47D6">
        <w:rPr>
          <w:rFonts w:cs="Times New Roman"/>
          <w:szCs w:val="20"/>
        </w:rPr>
        <w:t>Музыка народов мира</w:t>
      </w:r>
      <w:r w:rsidRPr="00CB47D6">
        <w:rPr>
          <w:rFonts w:eastAsia="Times New Roman" w:cs="Times New Roman"/>
          <w:szCs w:val="20"/>
        </w:rPr>
        <w:t>» обучающийся научится:</w:t>
      </w:r>
    </w:p>
    <w:p w14:paraId="43B80033" w14:textId="77777777" w:rsidR="008C1DF0" w:rsidRPr="00CB47D6" w:rsidRDefault="008C1DF0" w:rsidP="00747AC8">
      <w:pPr>
        <w:pStyle w:val="aff3"/>
        <w:ind w:firstLine="709"/>
        <w:contextualSpacing/>
      </w:pPr>
      <w:r w:rsidRPr="00CB47D6">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4EC6B43" w14:textId="77777777" w:rsidR="008C1DF0" w:rsidRPr="00CB47D6" w:rsidRDefault="008C1DF0" w:rsidP="00747AC8">
      <w:pPr>
        <w:pStyle w:val="aff3"/>
        <w:ind w:firstLine="709"/>
        <w:contextualSpacing/>
      </w:pPr>
      <w:r w:rsidRPr="00CB47D6">
        <w:t>различать на слух и исполнять произведения различных жанров фольклорной музыки;</w:t>
      </w:r>
    </w:p>
    <w:p w14:paraId="7CDBAECC" w14:textId="77777777" w:rsidR="008C1DF0" w:rsidRPr="00CB47D6" w:rsidRDefault="008C1DF0" w:rsidP="00747AC8">
      <w:pPr>
        <w:pStyle w:val="aff3"/>
        <w:ind w:firstLine="709"/>
        <w:contextualSpacing/>
      </w:pPr>
      <w:r w:rsidRPr="00CB47D6">
        <w:t>определять на слух принадлежность народных музыкальных инструментов к группам духовых, струнных, уда</w:t>
      </w:r>
      <w:r w:rsidRPr="00CB47D6">
        <w:t>р</w:t>
      </w:r>
      <w:r w:rsidRPr="00CB47D6">
        <w:t>но-шумовых инструментов;</w:t>
      </w:r>
    </w:p>
    <w:p w14:paraId="12CDB090" w14:textId="77777777" w:rsidR="008C1DF0" w:rsidRPr="00CB47D6" w:rsidRDefault="008C1DF0" w:rsidP="00747AC8">
      <w:pPr>
        <w:pStyle w:val="aff3"/>
        <w:ind w:firstLine="709"/>
        <w:contextualSpacing/>
      </w:pPr>
      <w:r w:rsidRPr="00CB47D6">
        <w:t>различать на слух и узнавать признаки влияния музыки разных народов мира в сочинениях профессиональных ко</w:t>
      </w:r>
      <w:r w:rsidRPr="00CB47D6">
        <w:t>м</w:t>
      </w:r>
      <w:r w:rsidRPr="00CB47D6">
        <w:t>позиторов (из числа изученных культурно-национальных традиций и жанров).</w:t>
      </w:r>
    </w:p>
    <w:p w14:paraId="77FB3FBA" w14:textId="3E7E1D97" w:rsidR="008C1DF0" w:rsidRPr="00CB47D6" w:rsidRDefault="008C1DF0" w:rsidP="00215273">
      <w:pPr>
        <w:pStyle w:val="aff7"/>
        <w:widowControl/>
        <w:spacing w:before="0"/>
        <w:ind w:left="0" w:firstLine="720"/>
        <w:jc w:val="both"/>
        <w:rPr>
          <w:rFonts w:ascii="Times New Roman" w:eastAsia="Times New Roman" w:hAnsi="Times New Roman" w:cs="Times New Roman"/>
          <w:sz w:val="20"/>
          <w:szCs w:val="20"/>
          <w:lang w:eastAsia="ru-RU"/>
        </w:rPr>
      </w:pPr>
      <w:r w:rsidRPr="00CB47D6">
        <w:rPr>
          <w:rFonts w:ascii="Times New Roman" w:eastAsia="Times New Roman" w:hAnsi="Times New Roman" w:cs="Times New Roman"/>
          <w:sz w:val="20"/>
          <w:szCs w:val="20"/>
          <w:lang w:eastAsia="ru-RU"/>
        </w:rPr>
        <w:t> К концу изучения модуля № 6 «</w:t>
      </w:r>
      <w:r w:rsidRPr="00CB47D6">
        <w:rPr>
          <w:rFonts w:ascii="Times New Roman" w:hAnsi="Times New Roman" w:cs="Times New Roman"/>
          <w:sz w:val="20"/>
          <w:szCs w:val="20"/>
        </w:rPr>
        <w:t>Европейская классическая музыка</w:t>
      </w:r>
      <w:r w:rsidRPr="00CB47D6">
        <w:rPr>
          <w:rFonts w:ascii="Times New Roman" w:eastAsia="Times New Roman" w:hAnsi="Times New Roman" w:cs="Times New Roman"/>
          <w:sz w:val="20"/>
          <w:szCs w:val="20"/>
          <w:lang w:eastAsia="ru-RU"/>
        </w:rPr>
        <w:t>» обучающийся научится:</w:t>
      </w:r>
    </w:p>
    <w:p w14:paraId="7CC8C458" w14:textId="77777777" w:rsidR="008C1DF0" w:rsidRPr="00CB47D6" w:rsidRDefault="008C1DF0" w:rsidP="00747AC8">
      <w:pPr>
        <w:pStyle w:val="aff3"/>
        <w:ind w:firstLine="709"/>
        <w:contextualSpacing/>
      </w:pPr>
      <w:r w:rsidRPr="00CB47D6">
        <w:t>различать на слух произведения европейских композиторов-классиков, называть автора, произведение, исполн</w:t>
      </w:r>
      <w:r w:rsidRPr="00CB47D6">
        <w:t>и</w:t>
      </w:r>
      <w:r w:rsidRPr="00CB47D6">
        <w:t>тельский состав;</w:t>
      </w:r>
    </w:p>
    <w:p w14:paraId="3D2154E3" w14:textId="77777777" w:rsidR="008C1DF0" w:rsidRPr="00CB47D6" w:rsidRDefault="008C1DF0" w:rsidP="00747AC8">
      <w:pPr>
        <w:pStyle w:val="aff3"/>
        <w:ind w:firstLine="709"/>
        <w:contextualSpacing/>
      </w:pPr>
      <w:r w:rsidRPr="00CB47D6">
        <w:t xml:space="preserve">определять принадлежность музыкального произведения к одному из художественных стилей (барокко, классицизм, </w:t>
      </w:r>
      <w:r w:rsidRPr="00CB47D6">
        <w:lastRenderedPageBreak/>
        <w:t>романтизм, импрессионизм);</w:t>
      </w:r>
    </w:p>
    <w:p w14:paraId="42C2581D" w14:textId="77777777" w:rsidR="008C1DF0" w:rsidRPr="00CB47D6" w:rsidRDefault="008C1DF0" w:rsidP="00747AC8">
      <w:pPr>
        <w:pStyle w:val="aff3"/>
        <w:ind w:firstLine="709"/>
        <w:contextualSpacing/>
      </w:pPr>
      <w:r w:rsidRPr="00CB47D6">
        <w:t>исполнять (в том числе фрагментарно) сочинения композиторов-классиков;</w:t>
      </w:r>
    </w:p>
    <w:p w14:paraId="34BB2D99" w14:textId="77777777" w:rsidR="008C1DF0" w:rsidRPr="00CB47D6" w:rsidRDefault="008C1DF0" w:rsidP="00747AC8">
      <w:pPr>
        <w:pStyle w:val="aff3"/>
        <w:ind w:firstLine="709"/>
        <w:contextualSpacing/>
      </w:pPr>
      <w:r w:rsidRPr="00CB47D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BD110FD" w14:textId="77777777" w:rsidR="008C1DF0" w:rsidRPr="00CB47D6" w:rsidRDefault="008C1DF0" w:rsidP="00747AC8">
      <w:pPr>
        <w:pStyle w:val="aff7"/>
        <w:spacing w:before="0"/>
        <w:ind w:left="0" w:firstLine="709"/>
        <w:jc w:val="both"/>
        <w:rPr>
          <w:rFonts w:ascii="Times New Roman" w:hAnsi="Times New Roman" w:cs="Times New Roman"/>
          <w:b/>
          <w:sz w:val="20"/>
          <w:szCs w:val="20"/>
        </w:rPr>
      </w:pPr>
      <w:r w:rsidRPr="00CB47D6">
        <w:rPr>
          <w:rFonts w:ascii="Times New Roman" w:hAnsi="Times New Roman" w:cs="Times New Roman"/>
          <w:sz w:val="20"/>
          <w:szCs w:val="20"/>
        </w:rPr>
        <w:t>характеризовать творчество не менее двух композиторов-классиков, приводить примеры наиболее известных соч</w:t>
      </w:r>
      <w:r w:rsidRPr="00CB47D6">
        <w:rPr>
          <w:rFonts w:ascii="Times New Roman" w:hAnsi="Times New Roman" w:cs="Times New Roman"/>
          <w:sz w:val="20"/>
          <w:szCs w:val="20"/>
        </w:rPr>
        <w:t>и</w:t>
      </w:r>
      <w:r w:rsidRPr="00CB47D6">
        <w:rPr>
          <w:rFonts w:ascii="Times New Roman" w:hAnsi="Times New Roman" w:cs="Times New Roman"/>
          <w:sz w:val="20"/>
          <w:szCs w:val="20"/>
        </w:rPr>
        <w:t>нений.</w:t>
      </w:r>
    </w:p>
    <w:p w14:paraId="6E857B8B" w14:textId="0742117C" w:rsidR="008C1DF0" w:rsidRPr="00CB47D6" w:rsidRDefault="008C1DF0" w:rsidP="00215273">
      <w:pPr>
        <w:spacing w:after="0" w:line="240" w:lineRule="auto"/>
        <w:ind w:firstLine="720"/>
        <w:rPr>
          <w:rFonts w:eastAsia="Times New Roman" w:cs="Times New Roman"/>
          <w:i/>
          <w:szCs w:val="20"/>
        </w:rPr>
      </w:pPr>
      <w:r w:rsidRPr="00CB47D6">
        <w:rPr>
          <w:rFonts w:eastAsia="Times New Roman" w:cs="Times New Roman"/>
          <w:szCs w:val="20"/>
        </w:rPr>
        <w:t> К концу изучения модуля № 7 «Д</w:t>
      </w:r>
      <w:r w:rsidRPr="00CB47D6">
        <w:rPr>
          <w:rFonts w:cs="Times New Roman"/>
          <w:szCs w:val="20"/>
        </w:rPr>
        <w:t>уховная музыка</w:t>
      </w:r>
      <w:r w:rsidRPr="00CB47D6">
        <w:rPr>
          <w:rFonts w:eastAsia="Times New Roman" w:cs="Times New Roman"/>
          <w:szCs w:val="20"/>
        </w:rPr>
        <w:t>» обучающийся научится:</w:t>
      </w:r>
      <w:r w:rsidRPr="00CB47D6">
        <w:rPr>
          <w:rFonts w:cs="Times New Roman"/>
          <w:szCs w:val="20"/>
        </w:rPr>
        <w:t xml:space="preserve"> </w:t>
      </w:r>
    </w:p>
    <w:p w14:paraId="11E18832" w14:textId="77777777" w:rsidR="008C1DF0" w:rsidRPr="00CB47D6" w:rsidRDefault="008C1DF0" w:rsidP="00747AC8">
      <w:pPr>
        <w:pStyle w:val="aff3"/>
        <w:ind w:firstLine="709"/>
        <w:contextualSpacing/>
      </w:pPr>
      <w:r w:rsidRPr="00CB47D6">
        <w:t>различать и характеризовать жанры и произведения русской и европейской духовной музыки;</w:t>
      </w:r>
    </w:p>
    <w:p w14:paraId="1432B404" w14:textId="77777777" w:rsidR="008C1DF0" w:rsidRPr="00CB47D6" w:rsidRDefault="008C1DF0" w:rsidP="00747AC8">
      <w:pPr>
        <w:pStyle w:val="aff3"/>
        <w:ind w:firstLine="709"/>
        <w:contextualSpacing/>
      </w:pPr>
      <w:r w:rsidRPr="00CB47D6">
        <w:t>исполнять произведения русской и европейской духовной музыки;</w:t>
      </w:r>
    </w:p>
    <w:p w14:paraId="7830CCB9"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приводить примеры сочинений духовной музыки, называть их автора</w:t>
      </w:r>
      <w:r w:rsidRPr="00CB47D6">
        <w:rPr>
          <w:rFonts w:eastAsia="Times New Roman" w:cs="Times New Roman"/>
          <w:szCs w:val="20"/>
        </w:rPr>
        <w:t>.</w:t>
      </w:r>
    </w:p>
    <w:p w14:paraId="032ADC28" w14:textId="0CA57D8B"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К концу изучения модуля № 8 «</w:t>
      </w:r>
      <w:r w:rsidRPr="00CB47D6">
        <w:rPr>
          <w:rFonts w:cs="Times New Roman"/>
          <w:szCs w:val="20"/>
        </w:rPr>
        <w:t>Современная музыка: основные жанры и направления</w:t>
      </w:r>
      <w:r w:rsidRPr="00CB47D6">
        <w:rPr>
          <w:rFonts w:eastAsia="Times New Roman" w:cs="Times New Roman"/>
          <w:szCs w:val="20"/>
        </w:rPr>
        <w:t>» обучающийся научится:</w:t>
      </w:r>
    </w:p>
    <w:p w14:paraId="1E4CA341" w14:textId="77777777" w:rsidR="008C1DF0" w:rsidRPr="00CB47D6" w:rsidRDefault="008C1DF0" w:rsidP="00747AC8">
      <w:pPr>
        <w:pStyle w:val="aff3"/>
        <w:ind w:firstLine="709"/>
        <w:contextualSpacing/>
      </w:pPr>
      <w:r w:rsidRPr="00CB47D6">
        <w:t>определять и характеризовать стили, направления и жанры современной музыки;</w:t>
      </w:r>
    </w:p>
    <w:p w14:paraId="7D1FBB58" w14:textId="77777777" w:rsidR="008C1DF0" w:rsidRPr="00CB47D6" w:rsidRDefault="008C1DF0" w:rsidP="00747AC8">
      <w:pPr>
        <w:pStyle w:val="aff3"/>
        <w:ind w:firstLine="709"/>
        <w:contextualSpacing/>
      </w:pPr>
      <w:r w:rsidRPr="00CB47D6">
        <w:t>различать и определять на слух виды оркестров, ансамблей, тембры музыкальных инструментов, входящих в их с</w:t>
      </w:r>
      <w:r w:rsidRPr="00CB47D6">
        <w:t>о</w:t>
      </w:r>
      <w:r w:rsidRPr="00CB47D6">
        <w:t>став;</w:t>
      </w:r>
    </w:p>
    <w:p w14:paraId="456321CB"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исполнять современные музыкальные произведения в разных видах деятельности</w:t>
      </w:r>
      <w:r w:rsidRPr="00CB47D6">
        <w:rPr>
          <w:rFonts w:eastAsia="Times New Roman" w:cs="Times New Roman"/>
          <w:szCs w:val="20"/>
        </w:rPr>
        <w:t>.</w:t>
      </w:r>
    </w:p>
    <w:p w14:paraId="07144822" w14:textId="43CDF984" w:rsidR="008C1DF0" w:rsidRPr="00CB47D6" w:rsidRDefault="008C1DF0" w:rsidP="00215273">
      <w:pPr>
        <w:spacing w:after="0" w:line="240" w:lineRule="auto"/>
        <w:ind w:firstLine="720"/>
        <w:rPr>
          <w:rFonts w:eastAsia="Times New Roman" w:cs="Times New Roman"/>
          <w:szCs w:val="20"/>
        </w:rPr>
      </w:pPr>
      <w:r w:rsidRPr="00CB47D6">
        <w:rPr>
          <w:rFonts w:eastAsia="Times New Roman" w:cs="Times New Roman"/>
          <w:szCs w:val="20"/>
        </w:rPr>
        <w:t> К концу изучения модуля № 9 «</w:t>
      </w:r>
      <w:r w:rsidRPr="00CB47D6">
        <w:rPr>
          <w:rFonts w:cs="Times New Roman"/>
          <w:szCs w:val="20"/>
        </w:rPr>
        <w:t>Связь музыки с другими видами искусства</w:t>
      </w:r>
      <w:r w:rsidRPr="00CB47D6">
        <w:rPr>
          <w:rFonts w:eastAsia="Times New Roman" w:cs="Times New Roman"/>
          <w:szCs w:val="20"/>
        </w:rPr>
        <w:t>» обучающийся научится:</w:t>
      </w:r>
    </w:p>
    <w:p w14:paraId="301FFC98" w14:textId="77777777" w:rsidR="008C1DF0" w:rsidRPr="00CB47D6" w:rsidRDefault="008C1DF0" w:rsidP="00747AC8">
      <w:pPr>
        <w:pStyle w:val="aff3"/>
        <w:ind w:firstLine="709"/>
        <w:contextualSpacing/>
      </w:pPr>
      <w:r w:rsidRPr="00CB47D6">
        <w:t>определять стилевые и жанровые параллели между музыкой и другими видами искусств;</w:t>
      </w:r>
    </w:p>
    <w:p w14:paraId="562A2E8E" w14:textId="77777777" w:rsidR="008C1DF0" w:rsidRPr="00CB47D6" w:rsidRDefault="008C1DF0" w:rsidP="00747AC8">
      <w:pPr>
        <w:pStyle w:val="aff3"/>
        <w:ind w:firstLine="709"/>
        <w:contextualSpacing/>
      </w:pPr>
      <w:r w:rsidRPr="00CB47D6">
        <w:t>различать и анализировать средства выразительности разных видов искусств;</w:t>
      </w:r>
    </w:p>
    <w:p w14:paraId="2B48E789" w14:textId="77777777" w:rsidR="008C1DF0" w:rsidRPr="00CB47D6" w:rsidRDefault="008C1DF0" w:rsidP="00747AC8">
      <w:pPr>
        <w:pStyle w:val="aff3"/>
        <w:ind w:firstLine="709"/>
        <w:contextualSpacing/>
      </w:pPr>
      <w:r w:rsidRPr="00CB47D6">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6E74677" w14:textId="77777777" w:rsidR="008C1DF0" w:rsidRPr="00CB47D6" w:rsidRDefault="008C1DF0" w:rsidP="00747AC8">
      <w:pPr>
        <w:spacing w:after="0" w:line="240" w:lineRule="auto"/>
        <w:ind w:firstLine="709"/>
        <w:contextualSpacing/>
        <w:rPr>
          <w:rFonts w:eastAsia="Times New Roman" w:cs="Times New Roman"/>
          <w:szCs w:val="20"/>
        </w:rPr>
      </w:pPr>
      <w:r w:rsidRPr="00CB47D6">
        <w:rPr>
          <w:rFonts w:cs="Times New Roman"/>
          <w:szCs w:val="20"/>
        </w:rPr>
        <w:t>высказывать суждения об основной идее, средствах ее воплощения, интонационных особенностях, жанре, исполн</w:t>
      </w:r>
      <w:r w:rsidRPr="00CB47D6">
        <w:rPr>
          <w:rFonts w:cs="Times New Roman"/>
          <w:szCs w:val="20"/>
        </w:rPr>
        <w:t>и</w:t>
      </w:r>
      <w:r w:rsidRPr="00CB47D6">
        <w:rPr>
          <w:rFonts w:cs="Times New Roman"/>
          <w:szCs w:val="20"/>
        </w:rPr>
        <w:t>телях музыкального произведения</w:t>
      </w:r>
      <w:r w:rsidRPr="00CB47D6">
        <w:rPr>
          <w:rFonts w:eastAsia="Times New Roman" w:cs="Times New Roman"/>
          <w:szCs w:val="20"/>
        </w:rPr>
        <w:t>.</w:t>
      </w:r>
    </w:p>
    <w:p w14:paraId="6E87BFA1" w14:textId="77777777" w:rsidR="00CB47D6" w:rsidRPr="00CB47D6" w:rsidRDefault="00CB47D6" w:rsidP="00747AC8">
      <w:pPr>
        <w:spacing w:after="0" w:line="240" w:lineRule="auto"/>
        <w:rPr>
          <w:rFonts w:cs="Times New Roman"/>
        </w:rPr>
      </w:pPr>
    </w:p>
    <w:p w14:paraId="118718F4" w14:textId="2980F653" w:rsidR="008C1DF0" w:rsidRPr="00CB47D6" w:rsidRDefault="00CB47D6" w:rsidP="00747AC8">
      <w:pPr>
        <w:spacing w:after="0" w:line="240" w:lineRule="auto"/>
        <w:rPr>
          <w:rFonts w:cs="Times New Roman"/>
          <w:b/>
          <w:sz w:val="22"/>
        </w:rPr>
      </w:pPr>
      <w:r>
        <w:rPr>
          <w:rFonts w:cs="Times New Roman"/>
          <w:b/>
          <w:sz w:val="22"/>
        </w:rPr>
        <w:t>2.1.18</w:t>
      </w:r>
      <w:r w:rsidR="008C1DF0" w:rsidRPr="00CB47D6">
        <w:rPr>
          <w:rFonts w:cs="Times New Roman"/>
          <w:b/>
          <w:sz w:val="22"/>
        </w:rPr>
        <w:t>. Федеральная рабочая программа по учебному предмету «Т</w:t>
      </w:r>
      <w:r w:rsidR="00881851">
        <w:rPr>
          <w:rFonts w:cs="Times New Roman"/>
          <w:b/>
          <w:sz w:val="22"/>
        </w:rPr>
        <w:t>руд (т</w:t>
      </w:r>
      <w:r w:rsidR="008C1DF0" w:rsidRPr="00CB47D6">
        <w:rPr>
          <w:rFonts w:cs="Times New Roman"/>
          <w:b/>
          <w:sz w:val="22"/>
        </w:rPr>
        <w:t>ехнология</w:t>
      </w:r>
      <w:r w:rsidR="00881851">
        <w:rPr>
          <w:rFonts w:cs="Times New Roman"/>
          <w:b/>
          <w:sz w:val="22"/>
        </w:rPr>
        <w:t>)</w:t>
      </w:r>
      <w:r w:rsidR="008C1DF0" w:rsidRPr="00CB47D6">
        <w:rPr>
          <w:rFonts w:cs="Times New Roman"/>
          <w:b/>
          <w:sz w:val="22"/>
        </w:rPr>
        <w:t>».</w:t>
      </w:r>
    </w:p>
    <w:p w14:paraId="37FEF3BE" w14:textId="1807AF6F" w:rsidR="00524AB0" w:rsidRPr="00CB47D6" w:rsidRDefault="008C1DF0" w:rsidP="00524AB0">
      <w:pPr>
        <w:spacing w:after="0" w:line="240" w:lineRule="auto"/>
        <w:ind w:firstLine="720"/>
        <w:rPr>
          <w:rFonts w:cs="Times New Roman"/>
          <w:szCs w:val="20"/>
        </w:rPr>
      </w:pPr>
      <w:r w:rsidRPr="00CB47D6">
        <w:rPr>
          <w:rFonts w:cs="Times New Roman"/>
          <w:szCs w:val="20"/>
        </w:rPr>
        <w:t> </w:t>
      </w:r>
      <w:r w:rsidR="00524AB0" w:rsidRPr="00CB47D6">
        <w:rPr>
          <w:rFonts w:cs="Times New Roman"/>
          <w:szCs w:val="20"/>
        </w:rPr>
        <w:t>Федеральная рабочая программа по учебному предмету «Т</w:t>
      </w:r>
      <w:r w:rsidR="00524AB0">
        <w:rPr>
          <w:rFonts w:cs="Times New Roman"/>
          <w:szCs w:val="20"/>
        </w:rPr>
        <w:t>руд(т</w:t>
      </w:r>
      <w:r w:rsidR="00524AB0" w:rsidRPr="00CB47D6">
        <w:rPr>
          <w:rFonts w:cs="Times New Roman"/>
          <w:szCs w:val="20"/>
        </w:rPr>
        <w:t>ехнология</w:t>
      </w:r>
      <w:r w:rsidR="00524AB0">
        <w:rPr>
          <w:rFonts w:cs="Times New Roman"/>
          <w:szCs w:val="20"/>
        </w:rPr>
        <w:t>)</w:t>
      </w:r>
      <w:r w:rsidR="00524AB0" w:rsidRPr="00CB47D6">
        <w:rPr>
          <w:rFonts w:cs="Times New Roman"/>
          <w:szCs w:val="20"/>
        </w:rPr>
        <w:t>» (предметная область «Технология») (далее соответственно – программа по технологии, технология) включает пояснительную записку, содержание обучения, пл</w:t>
      </w:r>
      <w:r w:rsidR="00524AB0" w:rsidRPr="00CB47D6">
        <w:rPr>
          <w:rFonts w:cs="Times New Roman"/>
          <w:szCs w:val="20"/>
        </w:rPr>
        <w:t>а</w:t>
      </w:r>
      <w:r w:rsidR="00524AB0" w:rsidRPr="00CB47D6">
        <w:rPr>
          <w:rFonts w:cs="Times New Roman"/>
          <w:szCs w:val="20"/>
        </w:rPr>
        <w:t>нируемые результаты освоения программы по технологии.</w:t>
      </w:r>
    </w:p>
    <w:p w14:paraId="4AE58F07" w14:textId="6C099B12"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w:t>
      </w:r>
      <w:r w:rsidRPr="00524AB0">
        <w:rPr>
          <w:rFonts w:cs="Times New Roman"/>
          <w:color w:val="000000"/>
          <w:szCs w:val="20"/>
        </w:rPr>
        <w:t>и</w:t>
      </w:r>
      <w:r w:rsidRPr="00524AB0">
        <w:rPr>
          <w:rFonts w:cs="Times New Roman"/>
          <w:color w:val="000000"/>
          <w:szCs w:val="20"/>
        </w:rPr>
        <w:t>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w:t>
      </w:r>
      <w:r w:rsidRPr="00524AB0">
        <w:rPr>
          <w:rFonts w:cs="Times New Roman"/>
          <w:color w:val="000000"/>
          <w:szCs w:val="20"/>
        </w:rPr>
        <w:t>т</w:t>
      </w:r>
      <w:r w:rsidRPr="00524AB0">
        <w:rPr>
          <w:rFonts w:cs="Times New Roman"/>
          <w:color w:val="000000"/>
          <w:szCs w:val="20"/>
        </w:rPr>
        <w:t>ношения к труду, как созидательной деятельности человека по созданию материальных и духовных ценностей.</w:t>
      </w:r>
    </w:p>
    <w:p w14:paraId="63ACDE53"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w:t>
      </w:r>
      <w:r w:rsidRPr="00524AB0">
        <w:rPr>
          <w:rFonts w:cs="Times New Roman"/>
          <w:color w:val="000000"/>
          <w:szCs w:val="20"/>
        </w:rPr>
        <w:t>о</w:t>
      </w:r>
      <w:r w:rsidRPr="00524AB0">
        <w:rPr>
          <w:rFonts w:cs="Times New Roman"/>
          <w:color w:val="000000"/>
          <w:szCs w:val="20"/>
        </w:rPr>
        <w:t>граммы по предмету «Труд (технология)» происходит приобретение базовых навыков работы с совр</w:t>
      </w:r>
      <w:r w:rsidRPr="00524AB0">
        <w:rPr>
          <w:rFonts w:cs="Times New Roman"/>
          <w:color w:val="000000"/>
          <w:szCs w:val="20"/>
        </w:rPr>
        <w:t>е</w:t>
      </w:r>
      <w:r w:rsidRPr="00524AB0">
        <w:rPr>
          <w:rFonts w:cs="Times New Roman"/>
          <w:color w:val="000000"/>
          <w:szCs w:val="20"/>
        </w:rPr>
        <w:t>менным технологичным оборудованием, освоение современных технологий, знакомство с миром профессий, самоопределение и ориентация обуч</w:t>
      </w:r>
      <w:r w:rsidRPr="00524AB0">
        <w:rPr>
          <w:rFonts w:cs="Times New Roman"/>
          <w:color w:val="000000"/>
          <w:szCs w:val="20"/>
        </w:rPr>
        <w:t>а</w:t>
      </w:r>
      <w:r w:rsidRPr="00524AB0">
        <w:rPr>
          <w:rFonts w:cs="Times New Roman"/>
          <w:color w:val="000000"/>
          <w:szCs w:val="20"/>
        </w:rPr>
        <w:t>ющихся в сферах трудовой деятельн</w:t>
      </w:r>
      <w:r w:rsidRPr="00524AB0">
        <w:rPr>
          <w:rFonts w:cs="Times New Roman"/>
          <w:color w:val="000000"/>
          <w:szCs w:val="20"/>
        </w:rPr>
        <w:t>о</w:t>
      </w:r>
      <w:r w:rsidRPr="00524AB0">
        <w:rPr>
          <w:rFonts w:cs="Times New Roman"/>
          <w:color w:val="000000"/>
          <w:szCs w:val="20"/>
        </w:rPr>
        <w:t>сти.</w:t>
      </w:r>
    </w:p>
    <w:p w14:paraId="79DA0DBC"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Программа по учебному предмету «Труд (технология)» раскрывает содержание, адекватно отражающее смену жи</w:t>
      </w:r>
      <w:r w:rsidRPr="00524AB0">
        <w:rPr>
          <w:rFonts w:cs="Times New Roman"/>
          <w:color w:val="000000"/>
          <w:szCs w:val="20"/>
        </w:rPr>
        <w:t>з</w:t>
      </w:r>
      <w:r w:rsidRPr="00524AB0">
        <w:rPr>
          <w:rFonts w:cs="Times New Roman"/>
          <w:color w:val="000000"/>
          <w:szCs w:val="20"/>
        </w:rPr>
        <w:t>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w:t>
      </w:r>
      <w:r w:rsidRPr="00524AB0">
        <w:rPr>
          <w:rFonts w:cs="Times New Roman"/>
          <w:color w:val="000000"/>
          <w:szCs w:val="20"/>
        </w:rPr>
        <w:t>о</w:t>
      </w:r>
      <w:r w:rsidRPr="00524AB0">
        <w:rPr>
          <w:rFonts w:cs="Times New Roman"/>
          <w:color w:val="000000"/>
          <w:szCs w:val="20"/>
        </w:rPr>
        <w:t>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w:t>
      </w:r>
      <w:r w:rsidRPr="00524AB0">
        <w:rPr>
          <w:rFonts w:cs="Times New Roman"/>
          <w:color w:val="000000"/>
          <w:szCs w:val="20"/>
        </w:rPr>
        <w:t>о</w:t>
      </w:r>
      <w:r w:rsidRPr="00524AB0">
        <w:rPr>
          <w:rFonts w:cs="Times New Roman"/>
          <w:color w:val="000000"/>
          <w:szCs w:val="20"/>
        </w:rPr>
        <w:t>технологии, обработка пищевых продуктов.</w:t>
      </w:r>
    </w:p>
    <w:p w14:paraId="3D4DE19A"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Программа по учебному предмету «Труд (технология)» конкретизирует содержание, предметные, метапре</w:t>
      </w:r>
      <w:r w:rsidRPr="00524AB0">
        <w:rPr>
          <w:rFonts w:cs="Times New Roman"/>
          <w:color w:val="000000"/>
          <w:szCs w:val="20"/>
        </w:rPr>
        <w:t>д</w:t>
      </w:r>
      <w:r w:rsidRPr="00524AB0">
        <w:rPr>
          <w:rFonts w:cs="Times New Roman"/>
          <w:color w:val="000000"/>
          <w:szCs w:val="20"/>
        </w:rPr>
        <w:t>метные и личностные результаты.</w:t>
      </w:r>
    </w:p>
    <w:p w14:paraId="6FD4B7F8"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Стратегическим документом, определяющими направление модернизации содержания и методов обучения, является ФГОС ООО.</w:t>
      </w:r>
    </w:p>
    <w:p w14:paraId="4EA29BEE"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Основной целью освоения содержания программы по учебному предмету «Труд (технология)» является формир</w:t>
      </w:r>
      <w:r w:rsidRPr="00524AB0">
        <w:rPr>
          <w:rFonts w:cs="Times New Roman"/>
          <w:color w:val="000000"/>
          <w:szCs w:val="20"/>
        </w:rPr>
        <w:t>о</w:t>
      </w:r>
      <w:r w:rsidRPr="00524AB0">
        <w:rPr>
          <w:rFonts w:cs="Times New Roman"/>
          <w:color w:val="000000"/>
          <w:szCs w:val="20"/>
        </w:rPr>
        <w:t>вание технологической грамотности, глобальных компетенций, творческого мышления.</w:t>
      </w:r>
    </w:p>
    <w:p w14:paraId="4F44D672"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Задачами учебного предмета «Труд (технология)» являются:</w:t>
      </w:r>
    </w:p>
    <w:p w14:paraId="1EE3BD3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21DEACBE" w14:textId="77777777" w:rsidR="00881851" w:rsidRPr="00524AB0" w:rsidRDefault="00881851" w:rsidP="00881851">
      <w:pPr>
        <w:spacing w:after="0" w:line="240" w:lineRule="auto"/>
        <w:rPr>
          <w:rFonts w:cs="Times New Roman"/>
          <w:szCs w:val="20"/>
        </w:rPr>
      </w:pPr>
      <w:r w:rsidRPr="00524AB0">
        <w:rPr>
          <w:rFonts w:cs="Times New Roman"/>
          <w:color w:val="000000"/>
          <w:szCs w:val="20"/>
        </w:rPr>
        <w:t>- овладение знаниями, умениями и опытом деятельности в предметной области «Те</w:t>
      </w:r>
      <w:r w:rsidRPr="00524AB0">
        <w:rPr>
          <w:rFonts w:cs="Times New Roman"/>
          <w:color w:val="000000"/>
          <w:szCs w:val="20"/>
        </w:rPr>
        <w:t>х</w:t>
      </w:r>
      <w:r w:rsidRPr="00524AB0">
        <w:rPr>
          <w:rFonts w:cs="Times New Roman"/>
          <w:color w:val="000000"/>
          <w:szCs w:val="20"/>
        </w:rPr>
        <w:t>нология»;</w:t>
      </w:r>
    </w:p>
    <w:p w14:paraId="7695AC9E" w14:textId="77777777" w:rsidR="00881851" w:rsidRPr="00524AB0" w:rsidRDefault="00881851" w:rsidP="00881851">
      <w:pPr>
        <w:spacing w:after="0" w:line="240" w:lineRule="auto"/>
        <w:rPr>
          <w:rFonts w:cs="Times New Roman"/>
          <w:szCs w:val="20"/>
        </w:rPr>
      </w:pPr>
      <w:r w:rsidRPr="00524AB0">
        <w:rPr>
          <w:rFonts w:cs="Times New Roman"/>
          <w:color w:val="000000"/>
          <w:szCs w:val="20"/>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w:t>
      </w:r>
      <w:r w:rsidRPr="00524AB0">
        <w:rPr>
          <w:rFonts w:cs="Times New Roman"/>
          <w:color w:val="000000"/>
          <w:szCs w:val="20"/>
        </w:rPr>
        <w:t>е</w:t>
      </w:r>
      <w:r w:rsidRPr="00524AB0">
        <w:rPr>
          <w:rFonts w:cs="Times New Roman"/>
          <w:color w:val="000000"/>
          <w:szCs w:val="20"/>
        </w:rPr>
        <w:t>ских, эстетических критериев, а также критериев личной и общественной безопасности;</w:t>
      </w:r>
    </w:p>
    <w:p w14:paraId="670C210F" w14:textId="77777777" w:rsidR="00881851" w:rsidRPr="00524AB0" w:rsidRDefault="00881851" w:rsidP="00881851">
      <w:pPr>
        <w:spacing w:after="0" w:line="240" w:lineRule="auto"/>
        <w:rPr>
          <w:rFonts w:cs="Times New Roman"/>
          <w:szCs w:val="20"/>
        </w:rPr>
      </w:pPr>
      <w:r w:rsidRPr="00524AB0">
        <w:rPr>
          <w:rFonts w:cs="Times New Roman"/>
          <w:color w:val="000000"/>
          <w:szCs w:val="20"/>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75D196F" w14:textId="77777777" w:rsidR="00881851" w:rsidRPr="00524AB0" w:rsidRDefault="00881851" w:rsidP="00881851">
      <w:pPr>
        <w:spacing w:after="0" w:line="240" w:lineRule="auto"/>
        <w:rPr>
          <w:rFonts w:cs="Times New Roman"/>
          <w:szCs w:val="20"/>
        </w:rPr>
      </w:pPr>
      <w:r w:rsidRPr="00524AB0">
        <w:rPr>
          <w:rFonts w:cs="Times New Roman"/>
          <w:color w:val="000000"/>
          <w:szCs w:val="20"/>
        </w:rPr>
        <w:t>- формирование у обучающихся навыка использования в трудовой деятельности цифровых инструментов и пр</w:t>
      </w:r>
      <w:r w:rsidRPr="00524AB0">
        <w:rPr>
          <w:rFonts w:cs="Times New Roman"/>
          <w:color w:val="000000"/>
          <w:szCs w:val="20"/>
        </w:rPr>
        <w:t>о</w:t>
      </w:r>
      <w:r w:rsidRPr="00524AB0">
        <w:rPr>
          <w:rFonts w:cs="Times New Roman"/>
          <w:color w:val="000000"/>
          <w:szCs w:val="20"/>
        </w:rPr>
        <w:t>граммных сервисов, когнитивных инструментов и технологий;</w:t>
      </w:r>
    </w:p>
    <w:p w14:paraId="29A5A120" w14:textId="77777777" w:rsidR="00881851" w:rsidRPr="00524AB0" w:rsidRDefault="00881851" w:rsidP="00881851">
      <w:pPr>
        <w:spacing w:after="0" w:line="240" w:lineRule="auto"/>
        <w:rPr>
          <w:rFonts w:cs="Times New Roman"/>
          <w:szCs w:val="20"/>
        </w:rPr>
      </w:pPr>
      <w:r w:rsidRPr="00524AB0">
        <w:rPr>
          <w:rFonts w:cs="Times New Roman"/>
          <w:color w:val="000000"/>
          <w:szCs w:val="20"/>
        </w:rPr>
        <w:t>- развитие умений оценивать свои профессиональные интересы и склонности в плане подготовки к будущей професси</w:t>
      </w:r>
      <w:r w:rsidRPr="00524AB0">
        <w:rPr>
          <w:rFonts w:cs="Times New Roman"/>
          <w:color w:val="000000"/>
          <w:szCs w:val="20"/>
        </w:rPr>
        <w:t>о</w:t>
      </w:r>
      <w:r w:rsidRPr="00524AB0">
        <w:rPr>
          <w:rFonts w:cs="Times New Roman"/>
          <w:color w:val="000000"/>
          <w:szCs w:val="20"/>
        </w:rPr>
        <w:t>нальной деятельности, владение методиками оценки своих профессиональных предпочтений.</w:t>
      </w:r>
    </w:p>
    <w:p w14:paraId="25EBA390" w14:textId="50A01C14" w:rsidR="00881851" w:rsidRPr="00524AB0" w:rsidRDefault="00881851" w:rsidP="00524AB0">
      <w:pPr>
        <w:spacing w:after="0" w:line="240" w:lineRule="auto"/>
        <w:rPr>
          <w:rFonts w:cs="Times New Roman"/>
          <w:szCs w:val="20"/>
        </w:rPr>
      </w:pPr>
      <w:r w:rsidRPr="00524AB0">
        <w:rPr>
          <w:rFonts w:cs="Times New Roman"/>
          <w:color w:val="000000"/>
          <w:szCs w:val="20"/>
        </w:rPr>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w:t>
      </w:r>
      <w:r w:rsidRPr="00524AB0">
        <w:rPr>
          <w:rFonts w:cs="Times New Roman"/>
          <w:color w:val="000000"/>
          <w:szCs w:val="20"/>
        </w:rPr>
        <w:t>о</w:t>
      </w:r>
      <w:r w:rsidRPr="00524AB0">
        <w:rPr>
          <w:rFonts w:cs="Times New Roman"/>
          <w:color w:val="000000"/>
          <w:szCs w:val="20"/>
        </w:rPr>
        <w:t>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w:t>
      </w:r>
      <w:r w:rsidRPr="00524AB0">
        <w:rPr>
          <w:rFonts w:cs="Times New Roman"/>
          <w:color w:val="000000"/>
          <w:szCs w:val="20"/>
        </w:rPr>
        <w:t>я</w:t>
      </w:r>
      <w:r w:rsidRPr="00524AB0">
        <w:rPr>
          <w:rFonts w:cs="Times New Roman"/>
          <w:color w:val="000000"/>
          <w:szCs w:val="20"/>
        </w:rPr>
        <w:t>тельности.</w:t>
      </w:r>
    </w:p>
    <w:p w14:paraId="5BEE9C9C"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lastRenderedPageBreak/>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6BFAE995"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Программа по предмету «Труд (технология)» построена по модульному принципу.</w:t>
      </w:r>
    </w:p>
    <w:p w14:paraId="13DFDBF6"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Модульная программа по учебному предмету «Труд (технология)» состоит из логически завершенных блоков (м</w:t>
      </w:r>
      <w:r w:rsidRPr="00524AB0">
        <w:rPr>
          <w:rFonts w:cs="Times New Roman"/>
          <w:color w:val="000000"/>
          <w:szCs w:val="20"/>
        </w:rPr>
        <w:t>о</w:t>
      </w:r>
      <w:r w:rsidRPr="00524AB0">
        <w:rPr>
          <w:rFonts w:cs="Times New Roman"/>
          <w:color w:val="000000"/>
          <w:szCs w:val="20"/>
        </w:rPr>
        <w:t>дулей) учебного материала, позволяющих достигнуть конкретных образовательных результатов, и предусматр</w:t>
      </w:r>
      <w:r w:rsidRPr="00524AB0">
        <w:rPr>
          <w:rFonts w:cs="Times New Roman"/>
          <w:color w:val="000000"/>
          <w:szCs w:val="20"/>
        </w:rPr>
        <w:t>и</w:t>
      </w:r>
      <w:r w:rsidRPr="00524AB0">
        <w:rPr>
          <w:rFonts w:cs="Times New Roman"/>
          <w:color w:val="000000"/>
          <w:szCs w:val="20"/>
        </w:rPr>
        <w:t>вает разные образовательные траектории ее реализации.</w:t>
      </w:r>
    </w:p>
    <w:p w14:paraId="0E063653"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Модульная программа по учебному предмету «Труд (технология)» включает обязательные для изучения инвар</w:t>
      </w:r>
      <w:r w:rsidRPr="00524AB0">
        <w:rPr>
          <w:rFonts w:cs="Times New Roman"/>
          <w:color w:val="000000"/>
          <w:szCs w:val="20"/>
        </w:rPr>
        <w:t>и</w:t>
      </w:r>
      <w:r w:rsidRPr="00524AB0">
        <w:rPr>
          <w:rFonts w:cs="Times New Roman"/>
          <w:color w:val="000000"/>
          <w:szCs w:val="20"/>
        </w:rPr>
        <w:t xml:space="preserve">антные модули, реализуемые в рамках, отведенных на учебный предмет часов. </w:t>
      </w:r>
    </w:p>
    <w:p w14:paraId="1F5ECC58" w14:textId="4F64070B" w:rsidR="00881851" w:rsidRPr="00524AB0" w:rsidRDefault="00524AB0" w:rsidP="00881851">
      <w:pPr>
        <w:spacing w:after="0" w:line="240" w:lineRule="auto"/>
        <w:jc w:val="center"/>
        <w:rPr>
          <w:rFonts w:cs="Times New Roman"/>
          <w:szCs w:val="20"/>
        </w:rPr>
      </w:pPr>
      <w:r w:rsidRPr="00524AB0">
        <w:rPr>
          <w:rFonts w:cs="Times New Roman"/>
          <w:color w:val="000000"/>
          <w:szCs w:val="20"/>
        </w:rPr>
        <w:t>Инвариантные модули программы по учебному предмету "труду (технология)</w:t>
      </w:r>
      <w:r w:rsidR="00881851" w:rsidRPr="00524AB0">
        <w:rPr>
          <w:rFonts w:cs="Times New Roman"/>
          <w:color w:val="000000"/>
          <w:szCs w:val="20"/>
        </w:rPr>
        <w:t>"</w:t>
      </w:r>
    </w:p>
    <w:p w14:paraId="12D21CA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«Производство и технологии»</w:t>
      </w:r>
    </w:p>
    <w:p w14:paraId="21A297A7"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Модуль «Производство и технологии» является общим по отношению к другим модулям. Основные технол</w:t>
      </w:r>
      <w:r w:rsidRPr="00524AB0">
        <w:rPr>
          <w:rFonts w:cs="Times New Roman"/>
          <w:color w:val="000000"/>
          <w:szCs w:val="20"/>
        </w:rPr>
        <w:t>о</w:t>
      </w:r>
      <w:r w:rsidRPr="00524AB0">
        <w:rPr>
          <w:rFonts w:cs="Times New Roman"/>
          <w:color w:val="000000"/>
          <w:szCs w:val="20"/>
        </w:rPr>
        <w:t>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5A098B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w:t>
      </w:r>
      <w:r w:rsidRPr="00524AB0">
        <w:rPr>
          <w:rFonts w:cs="Times New Roman"/>
          <w:color w:val="000000"/>
          <w:szCs w:val="20"/>
        </w:rPr>
        <w:t>о</w:t>
      </w:r>
      <w:r w:rsidRPr="00524AB0">
        <w:rPr>
          <w:rFonts w:cs="Times New Roman"/>
          <w:color w:val="000000"/>
          <w:szCs w:val="20"/>
        </w:rPr>
        <w:t xml:space="preserve">логий. </w:t>
      </w:r>
    </w:p>
    <w:p w14:paraId="2D1077E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Освоение содержания модуля осуществляется на протяжении всего курса технологии на уровне основного общего обр</w:t>
      </w:r>
      <w:r w:rsidRPr="00524AB0">
        <w:rPr>
          <w:rFonts w:cs="Times New Roman"/>
          <w:color w:val="000000"/>
          <w:szCs w:val="20"/>
        </w:rPr>
        <w:t>а</w:t>
      </w:r>
      <w:r w:rsidRPr="00524AB0">
        <w:rPr>
          <w:rFonts w:cs="Times New Roman"/>
          <w:color w:val="000000"/>
          <w:szCs w:val="20"/>
        </w:rPr>
        <w:t>зования. Содержание модуля построено на основе последовательного знакомства обучающихся с технологическими пр</w:t>
      </w:r>
      <w:r w:rsidRPr="00524AB0">
        <w:rPr>
          <w:rFonts w:cs="Times New Roman"/>
          <w:color w:val="000000"/>
          <w:szCs w:val="20"/>
        </w:rPr>
        <w:t>о</w:t>
      </w:r>
      <w:r w:rsidRPr="00524AB0">
        <w:rPr>
          <w:rFonts w:cs="Times New Roman"/>
          <w:color w:val="000000"/>
          <w:szCs w:val="20"/>
        </w:rPr>
        <w:t xml:space="preserve">цессами, техническими системами, материалами, производством и профессиональной деятельностью. </w:t>
      </w:r>
    </w:p>
    <w:p w14:paraId="6BD4D2A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«Технологии обработки материалов и пищевых продуктов»</w:t>
      </w:r>
    </w:p>
    <w:p w14:paraId="5EA3170E"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В модуле на конкретных примерах представлено освоение технологий обработки материалов по единой схеме: и</w:t>
      </w:r>
      <w:r w:rsidRPr="00524AB0">
        <w:rPr>
          <w:rFonts w:cs="Times New Roman"/>
          <w:color w:val="000000"/>
          <w:szCs w:val="20"/>
        </w:rPr>
        <w:t>с</w:t>
      </w:r>
      <w:r w:rsidRPr="00524AB0">
        <w:rPr>
          <w:rFonts w:cs="Times New Roman"/>
          <w:color w:val="000000"/>
          <w:szCs w:val="20"/>
        </w:rPr>
        <w:t>торико-культурное значение материала, экспериментальное изучение свойств материала, знакомство с инструментами, те</w:t>
      </w:r>
      <w:r w:rsidRPr="00524AB0">
        <w:rPr>
          <w:rFonts w:cs="Times New Roman"/>
          <w:color w:val="000000"/>
          <w:szCs w:val="20"/>
        </w:rPr>
        <w:t>х</w:t>
      </w:r>
      <w:r w:rsidRPr="00524AB0">
        <w:rPr>
          <w:rFonts w:cs="Times New Roman"/>
          <w:color w:val="000000"/>
          <w:szCs w:val="20"/>
        </w:rPr>
        <w:t>нологиями обр</w:t>
      </w:r>
      <w:r w:rsidRPr="00524AB0">
        <w:rPr>
          <w:rFonts w:cs="Times New Roman"/>
          <w:color w:val="000000"/>
          <w:szCs w:val="20"/>
        </w:rPr>
        <w:t>а</w:t>
      </w:r>
      <w:r w:rsidRPr="00524AB0">
        <w:rPr>
          <w:rFonts w:cs="Times New Roman"/>
          <w:color w:val="000000"/>
          <w:szCs w:val="20"/>
        </w:rPr>
        <w:t>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w:t>
      </w:r>
      <w:r w:rsidRPr="00524AB0">
        <w:rPr>
          <w:rFonts w:cs="Times New Roman"/>
          <w:color w:val="000000"/>
          <w:szCs w:val="20"/>
        </w:rPr>
        <w:t>а</w:t>
      </w:r>
      <w:r w:rsidRPr="00524AB0">
        <w:rPr>
          <w:rFonts w:cs="Times New Roman"/>
          <w:color w:val="000000"/>
          <w:szCs w:val="20"/>
        </w:rPr>
        <w:t>гается в процессе выполнения учебного проекта, результатом которого будет продукт-изделие, изготовленный обучающ</w:t>
      </w:r>
      <w:r w:rsidRPr="00524AB0">
        <w:rPr>
          <w:rFonts w:cs="Times New Roman"/>
          <w:color w:val="000000"/>
          <w:szCs w:val="20"/>
        </w:rPr>
        <w:t>и</w:t>
      </w:r>
      <w:r w:rsidRPr="00524AB0">
        <w:rPr>
          <w:rFonts w:cs="Times New Roman"/>
          <w:color w:val="000000"/>
          <w:szCs w:val="20"/>
        </w:rPr>
        <w:t>мися. Модуль может быть представлен как пр</w:t>
      </w:r>
      <w:r w:rsidRPr="00524AB0">
        <w:rPr>
          <w:rFonts w:cs="Times New Roman"/>
          <w:color w:val="000000"/>
          <w:szCs w:val="20"/>
        </w:rPr>
        <w:t>о</w:t>
      </w:r>
      <w:r w:rsidRPr="00524AB0">
        <w:rPr>
          <w:rFonts w:cs="Times New Roman"/>
          <w:color w:val="000000"/>
          <w:szCs w:val="20"/>
        </w:rPr>
        <w:t>ектный цикл по освоению технологии обработки материалов.</w:t>
      </w:r>
    </w:p>
    <w:p w14:paraId="31B8569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«Компьютерная графика. Черчение»</w:t>
      </w:r>
    </w:p>
    <w:p w14:paraId="07DFBFC5"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В рамках данного модуля обучающиеся знакомятся с основными видами и областями применения графической и</w:t>
      </w:r>
      <w:r w:rsidRPr="00524AB0">
        <w:rPr>
          <w:rFonts w:cs="Times New Roman"/>
          <w:color w:val="000000"/>
          <w:szCs w:val="20"/>
        </w:rPr>
        <w:t>н</w:t>
      </w:r>
      <w:r w:rsidRPr="00524AB0">
        <w:rPr>
          <w:rFonts w:cs="Times New Roman"/>
          <w:color w:val="000000"/>
          <w:szCs w:val="20"/>
        </w:rPr>
        <w:t>формации, с различными типами графических изо</w:t>
      </w:r>
      <w:r w:rsidRPr="00524AB0">
        <w:rPr>
          <w:rFonts w:cs="Times New Roman"/>
          <w:color w:val="000000"/>
          <w:szCs w:val="20"/>
        </w:rPr>
        <w:t>б</w:t>
      </w:r>
      <w:r w:rsidRPr="00524AB0">
        <w:rPr>
          <w:rFonts w:cs="Times New Roman"/>
          <w:color w:val="000000"/>
          <w:szCs w:val="20"/>
        </w:rPr>
        <w:t>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w:t>
      </w:r>
      <w:r w:rsidRPr="00524AB0">
        <w:rPr>
          <w:rFonts w:cs="Times New Roman"/>
          <w:color w:val="000000"/>
          <w:szCs w:val="20"/>
        </w:rPr>
        <w:t>а</w:t>
      </w:r>
      <w:r w:rsidRPr="00524AB0">
        <w:rPr>
          <w:rFonts w:cs="Times New Roman"/>
          <w:color w:val="000000"/>
          <w:szCs w:val="20"/>
        </w:rPr>
        <w:t>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w:t>
      </w:r>
      <w:r w:rsidRPr="00524AB0">
        <w:rPr>
          <w:rFonts w:cs="Times New Roman"/>
          <w:color w:val="000000"/>
          <w:szCs w:val="20"/>
        </w:rPr>
        <w:t>о</w:t>
      </w:r>
      <w:r w:rsidRPr="00524AB0">
        <w:rPr>
          <w:rFonts w:cs="Times New Roman"/>
          <w:color w:val="000000"/>
          <w:szCs w:val="20"/>
        </w:rPr>
        <w:t>товки чертежей, эскизов и технических рисунков деталей, осуществления расчётов по чертежам.</w:t>
      </w:r>
    </w:p>
    <w:p w14:paraId="2DCCB04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09340C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C27DEF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«Робототехника»</w:t>
      </w:r>
    </w:p>
    <w:p w14:paraId="30A27690"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w:t>
      </w:r>
      <w:r w:rsidRPr="00524AB0">
        <w:rPr>
          <w:rFonts w:cs="Times New Roman"/>
          <w:color w:val="000000"/>
          <w:szCs w:val="20"/>
        </w:rPr>
        <w:t>й</w:t>
      </w:r>
      <w:r w:rsidRPr="00524AB0">
        <w:rPr>
          <w:rFonts w:cs="Times New Roman"/>
          <w:color w:val="000000"/>
          <w:szCs w:val="20"/>
        </w:rPr>
        <w:t>ствиями, оп</w:t>
      </w:r>
      <w:r w:rsidRPr="00524AB0">
        <w:rPr>
          <w:rFonts w:cs="Times New Roman"/>
          <w:color w:val="000000"/>
          <w:szCs w:val="20"/>
        </w:rPr>
        <w:t>е</w:t>
      </w:r>
      <w:r w:rsidRPr="00524AB0">
        <w:rPr>
          <w:rFonts w:cs="Times New Roman"/>
          <w:color w:val="000000"/>
          <w:szCs w:val="20"/>
        </w:rPr>
        <w:t>рациями и этапами).</w:t>
      </w:r>
    </w:p>
    <w:p w14:paraId="63AB464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«Робототехника» позволяет в процессе конструирования, создания действующих моделей роботов инт</w:t>
      </w:r>
      <w:r w:rsidRPr="00524AB0">
        <w:rPr>
          <w:rFonts w:cs="Times New Roman"/>
          <w:color w:val="000000"/>
          <w:szCs w:val="20"/>
        </w:rPr>
        <w:t>е</w:t>
      </w:r>
      <w:r w:rsidRPr="00524AB0">
        <w:rPr>
          <w:rFonts w:cs="Times New Roman"/>
          <w:color w:val="000000"/>
          <w:szCs w:val="20"/>
        </w:rPr>
        <w:t>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CB50FE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Модуль «3D-моделирование, прототипирование, макетирование»</w:t>
      </w:r>
    </w:p>
    <w:p w14:paraId="0930DF07"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Модуль в значительной мере нацелен на реализацию основного методического принципа модульного курса техн</w:t>
      </w:r>
      <w:r w:rsidRPr="00524AB0">
        <w:rPr>
          <w:rFonts w:cs="Times New Roman"/>
          <w:color w:val="000000"/>
          <w:szCs w:val="20"/>
        </w:rPr>
        <w:t>о</w:t>
      </w:r>
      <w:r w:rsidRPr="00524AB0">
        <w:rPr>
          <w:rFonts w:cs="Times New Roman"/>
          <w:color w:val="000000"/>
          <w:szCs w:val="20"/>
        </w:rPr>
        <w:t>логии: освоение технологии идёт неразрывно с осво</w:t>
      </w:r>
      <w:r w:rsidRPr="00524AB0">
        <w:rPr>
          <w:rFonts w:cs="Times New Roman"/>
          <w:color w:val="000000"/>
          <w:szCs w:val="20"/>
        </w:rPr>
        <w:t>е</w:t>
      </w:r>
      <w:r w:rsidRPr="00524AB0">
        <w:rPr>
          <w:rFonts w:cs="Times New Roman"/>
          <w:color w:val="000000"/>
          <w:szCs w:val="20"/>
        </w:rPr>
        <w:t>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w:t>
      </w:r>
      <w:r w:rsidRPr="00524AB0">
        <w:rPr>
          <w:rFonts w:cs="Times New Roman"/>
          <w:color w:val="000000"/>
          <w:szCs w:val="20"/>
        </w:rPr>
        <w:t>в</w:t>
      </w:r>
      <w:r w:rsidRPr="00524AB0">
        <w:rPr>
          <w:rFonts w:cs="Times New Roman"/>
          <w:color w:val="000000"/>
          <w:szCs w:val="20"/>
        </w:rPr>
        <w:t>ляющие её элементы и открывает возможность использовать технолог</w:t>
      </w:r>
      <w:r w:rsidRPr="00524AB0">
        <w:rPr>
          <w:rFonts w:cs="Times New Roman"/>
          <w:color w:val="000000"/>
          <w:szCs w:val="20"/>
        </w:rPr>
        <w:t>и</w:t>
      </w:r>
      <w:r w:rsidRPr="00524AB0">
        <w:rPr>
          <w:rFonts w:cs="Times New Roman"/>
          <w:color w:val="000000"/>
          <w:szCs w:val="20"/>
        </w:rPr>
        <w:t>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w:t>
      </w:r>
      <w:r w:rsidRPr="00524AB0">
        <w:rPr>
          <w:rFonts w:cs="Times New Roman"/>
          <w:color w:val="000000"/>
          <w:szCs w:val="20"/>
        </w:rPr>
        <w:t>х</w:t>
      </w:r>
      <w:r w:rsidRPr="00524AB0">
        <w:rPr>
          <w:rFonts w:cs="Times New Roman"/>
          <w:color w:val="000000"/>
          <w:szCs w:val="20"/>
        </w:rPr>
        <w:t>нологий.</w:t>
      </w:r>
    </w:p>
    <w:p w14:paraId="32E8C08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модульную программу по учебному предмету «Труд (технология)» могут быть включены вариативные модули, разр</w:t>
      </w:r>
      <w:r w:rsidRPr="00524AB0">
        <w:rPr>
          <w:rFonts w:cs="Times New Roman"/>
          <w:color w:val="000000"/>
          <w:szCs w:val="20"/>
        </w:rPr>
        <w:t>а</w:t>
      </w:r>
      <w:r w:rsidRPr="00524AB0">
        <w:rPr>
          <w:rFonts w:cs="Times New Roman"/>
          <w:color w:val="000000"/>
          <w:szCs w:val="20"/>
        </w:rPr>
        <w:t>ботанные по запросу участников образовательных отношений, в соответствии с этнокультурными и региональными особе</w:t>
      </w:r>
      <w:r w:rsidRPr="00524AB0">
        <w:rPr>
          <w:rFonts w:cs="Times New Roman"/>
          <w:color w:val="000000"/>
          <w:szCs w:val="20"/>
        </w:rPr>
        <w:t>н</w:t>
      </w:r>
      <w:r w:rsidRPr="00524AB0">
        <w:rPr>
          <w:rFonts w:cs="Times New Roman"/>
          <w:color w:val="000000"/>
          <w:szCs w:val="20"/>
        </w:rPr>
        <w:t>ностями, углу</w:t>
      </w:r>
      <w:r w:rsidRPr="00524AB0">
        <w:rPr>
          <w:rFonts w:cs="Times New Roman"/>
          <w:color w:val="000000"/>
          <w:szCs w:val="20"/>
        </w:rPr>
        <w:t>б</w:t>
      </w:r>
      <w:r w:rsidRPr="00524AB0">
        <w:rPr>
          <w:rFonts w:cs="Times New Roman"/>
          <w:color w:val="000000"/>
          <w:szCs w:val="20"/>
        </w:rPr>
        <w:t>ленным изучением отдельных тем инвариантных модулей.</w:t>
      </w:r>
    </w:p>
    <w:p w14:paraId="262F8CC2" w14:textId="77777777" w:rsidR="00881851" w:rsidRPr="00524AB0" w:rsidRDefault="00881851" w:rsidP="00881851">
      <w:pPr>
        <w:spacing w:after="0" w:line="240" w:lineRule="auto"/>
        <w:rPr>
          <w:rFonts w:cs="Times New Roman"/>
          <w:szCs w:val="20"/>
        </w:rPr>
      </w:pPr>
    </w:p>
    <w:p w14:paraId="0937B669"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В программе по учебному предмету «Труд (технология)» осуществляется реализ</w:t>
      </w:r>
      <w:r w:rsidRPr="00524AB0">
        <w:rPr>
          <w:rFonts w:cs="Times New Roman"/>
          <w:color w:val="000000"/>
          <w:szCs w:val="20"/>
        </w:rPr>
        <w:t>а</w:t>
      </w:r>
      <w:r w:rsidRPr="00524AB0">
        <w:rPr>
          <w:rFonts w:cs="Times New Roman"/>
          <w:color w:val="000000"/>
          <w:szCs w:val="20"/>
        </w:rPr>
        <w:t>ция межпредметных связей:</w:t>
      </w:r>
    </w:p>
    <w:p w14:paraId="395D9C02"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алгеброй и геометрией при изучении модулей «Компьютерная графика. Черчение», «3D-моделирование, протот</w:t>
      </w:r>
      <w:r w:rsidRPr="00524AB0">
        <w:rPr>
          <w:rFonts w:cs="Times New Roman"/>
          <w:color w:val="000000"/>
          <w:szCs w:val="20"/>
        </w:rPr>
        <w:t>и</w:t>
      </w:r>
      <w:r w:rsidRPr="00524AB0">
        <w:rPr>
          <w:rFonts w:cs="Times New Roman"/>
          <w:color w:val="000000"/>
          <w:szCs w:val="20"/>
        </w:rPr>
        <w:t>пирование, макетирование», «Технологии обработки материалов и пищевых продуктов»;</w:t>
      </w:r>
    </w:p>
    <w:p w14:paraId="5736C59A"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химией при освоении разделов, связанных с технологиями химической промы</w:t>
      </w:r>
      <w:r w:rsidRPr="00524AB0">
        <w:rPr>
          <w:rFonts w:cs="Times New Roman"/>
          <w:color w:val="000000"/>
          <w:szCs w:val="20"/>
        </w:rPr>
        <w:t>ш</w:t>
      </w:r>
      <w:r w:rsidRPr="00524AB0">
        <w:rPr>
          <w:rFonts w:cs="Times New Roman"/>
          <w:color w:val="000000"/>
          <w:szCs w:val="20"/>
        </w:rPr>
        <w:t>ленности в инвариантных модулях;</w:t>
      </w:r>
    </w:p>
    <w:p w14:paraId="6B478CB8"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физикой при освоении моделей машин и механизмов, модуля «Робототехника», «3D-моделирование, прототип</w:t>
      </w:r>
      <w:r w:rsidRPr="00524AB0">
        <w:rPr>
          <w:rFonts w:cs="Times New Roman"/>
          <w:color w:val="000000"/>
          <w:szCs w:val="20"/>
        </w:rPr>
        <w:t>и</w:t>
      </w:r>
      <w:r w:rsidRPr="00524AB0">
        <w:rPr>
          <w:rFonts w:cs="Times New Roman"/>
          <w:color w:val="000000"/>
          <w:szCs w:val="20"/>
        </w:rPr>
        <w:t>рование, макетирование», «Технологии обработки мат</w:t>
      </w:r>
      <w:r w:rsidRPr="00524AB0">
        <w:rPr>
          <w:rFonts w:cs="Times New Roman"/>
          <w:color w:val="000000"/>
          <w:szCs w:val="20"/>
        </w:rPr>
        <w:t>е</w:t>
      </w:r>
      <w:r w:rsidRPr="00524AB0">
        <w:rPr>
          <w:rFonts w:cs="Times New Roman"/>
          <w:color w:val="000000"/>
          <w:szCs w:val="20"/>
        </w:rPr>
        <w:t>риалов и пищевых продуктов»;</w:t>
      </w:r>
    </w:p>
    <w:p w14:paraId="32EE5EA3"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информатикой и информационно-коммуникационными технологиями при освоении в инвариантных и в</w:t>
      </w:r>
      <w:r w:rsidRPr="00524AB0">
        <w:rPr>
          <w:rFonts w:cs="Times New Roman"/>
          <w:color w:val="000000"/>
          <w:szCs w:val="20"/>
        </w:rPr>
        <w:t>а</w:t>
      </w:r>
      <w:r w:rsidRPr="00524AB0">
        <w:rPr>
          <w:rFonts w:cs="Times New Roman"/>
          <w:color w:val="000000"/>
          <w:szCs w:val="20"/>
        </w:rPr>
        <w:t>риативных модулях информационных процессов сбора, хранения, преобразования и передачи информации, прот</w:t>
      </w:r>
      <w:r w:rsidRPr="00524AB0">
        <w:rPr>
          <w:rFonts w:cs="Times New Roman"/>
          <w:color w:val="000000"/>
          <w:szCs w:val="20"/>
        </w:rPr>
        <w:t>е</w:t>
      </w:r>
      <w:r w:rsidRPr="00524AB0">
        <w:rPr>
          <w:rFonts w:cs="Times New Roman"/>
          <w:color w:val="000000"/>
          <w:szCs w:val="20"/>
        </w:rPr>
        <w:t>кающих в технических системах, использовании программных сервисов;</w:t>
      </w:r>
    </w:p>
    <w:p w14:paraId="7DB16D5A"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историей и искусством при освоении элементов промышленной эстетики, народных ремёсел в инвариантном модуле «Производство и технологии»;</w:t>
      </w:r>
    </w:p>
    <w:p w14:paraId="1ABD033E" w14:textId="77777777" w:rsidR="00881851" w:rsidRPr="00524AB0" w:rsidRDefault="00881851" w:rsidP="00881851">
      <w:pPr>
        <w:spacing w:after="0" w:line="240" w:lineRule="auto"/>
        <w:ind w:firstLine="709"/>
        <w:rPr>
          <w:rFonts w:cs="Times New Roman"/>
          <w:szCs w:val="20"/>
        </w:rPr>
      </w:pPr>
      <w:r w:rsidRPr="00524AB0">
        <w:rPr>
          <w:rFonts w:cs="Times New Roman"/>
          <w:color w:val="000000"/>
          <w:szCs w:val="20"/>
        </w:rPr>
        <w:t>с обществознанием при освоении тем в инвариантном модуле «Производство и технологии».</w:t>
      </w:r>
    </w:p>
    <w:p w14:paraId="60322A6D" w14:textId="77777777" w:rsidR="00881851" w:rsidRPr="00524AB0" w:rsidRDefault="00881851" w:rsidP="00881851">
      <w:pPr>
        <w:spacing w:after="0" w:line="240" w:lineRule="auto"/>
        <w:rPr>
          <w:rFonts w:cs="Times New Roman"/>
          <w:color w:val="000000"/>
          <w:szCs w:val="20"/>
        </w:rPr>
      </w:pPr>
      <w:r w:rsidRPr="00524AB0">
        <w:rPr>
          <w:rFonts w:cs="Times New Roman"/>
          <w:color w:val="000000"/>
          <w:szCs w:val="20"/>
        </w:rPr>
        <w:lastRenderedPageBreak/>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w:t>
      </w:r>
    </w:p>
    <w:p w14:paraId="7F928DAE" w14:textId="0038ABD0" w:rsidR="00881851" w:rsidRPr="00524AB0" w:rsidRDefault="00524AB0" w:rsidP="00881851">
      <w:pPr>
        <w:spacing w:after="0" w:line="240" w:lineRule="auto"/>
        <w:jc w:val="center"/>
        <w:rPr>
          <w:rFonts w:cs="Times New Roman"/>
          <w:szCs w:val="20"/>
        </w:rPr>
      </w:pPr>
      <w:r w:rsidRPr="00524AB0">
        <w:rPr>
          <w:rFonts w:cs="Times New Roman"/>
          <w:color w:val="000000"/>
          <w:szCs w:val="20"/>
        </w:rPr>
        <w:t>Содержание учебного предмета</w:t>
      </w:r>
    </w:p>
    <w:p w14:paraId="3452569B" w14:textId="1337A9EF" w:rsidR="00881851" w:rsidRPr="00524AB0" w:rsidRDefault="00524AB0" w:rsidP="00881851">
      <w:pPr>
        <w:spacing w:after="0" w:line="240" w:lineRule="auto"/>
        <w:jc w:val="center"/>
        <w:rPr>
          <w:rFonts w:cs="Times New Roman"/>
          <w:szCs w:val="20"/>
        </w:rPr>
      </w:pPr>
      <w:bookmarkStart w:id="151" w:name="_Toc141791714"/>
      <w:bookmarkEnd w:id="151"/>
      <w:r w:rsidRPr="00524AB0">
        <w:rPr>
          <w:rFonts w:cs="Times New Roman"/>
          <w:color w:val="000000"/>
          <w:szCs w:val="20"/>
        </w:rPr>
        <w:t>Инвариантные модули</w:t>
      </w:r>
    </w:p>
    <w:p w14:paraId="575DEF1A" w14:textId="77777777" w:rsidR="00881851" w:rsidRPr="00524AB0" w:rsidRDefault="00881851" w:rsidP="00524AB0">
      <w:pPr>
        <w:spacing w:after="0" w:line="240" w:lineRule="auto"/>
        <w:ind w:firstLine="720"/>
        <w:rPr>
          <w:rFonts w:cs="Times New Roman"/>
          <w:szCs w:val="20"/>
        </w:rPr>
      </w:pPr>
      <w:bookmarkStart w:id="152" w:name="_Toc157707439"/>
      <w:bookmarkEnd w:id="152"/>
      <w:r w:rsidRPr="00524AB0">
        <w:rPr>
          <w:rFonts w:cs="Times New Roman"/>
          <w:color w:val="000000"/>
          <w:szCs w:val="20"/>
        </w:rPr>
        <w:t>Модуль «Производство и технологии»</w:t>
      </w:r>
    </w:p>
    <w:p w14:paraId="2F4211A0"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5 класс</w:t>
      </w:r>
    </w:p>
    <w:p w14:paraId="14AAEDC9"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вокруг нас. Материальный мир и потребности человека. Трудовая деятельность человека и создание вещей (изделий).</w:t>
      </w:r>
    </w:p>
    <w:p w14:paraId="7C70F68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Материальные технологии. Технологический процесс. Производство и техника. Роль техники в производственной де</w:t>
      </w:r>
      <w:r w:rsidRPr="00524AB0">
        <w:rPr>
          <w:rFonts w:cs="Times New Roman"/>
          <w:color w:val="000000"/>
          <w:szCs w:val="20"/>
        </w:rPr>
        <w:t>я</w:t>
      </w:r>
      <w:r w:rsidRPr="00524AB0">
        <w:rPr>
          <w:rFonts w:cs="Times New Roman"/>
          <w:color w:val="000000"/>
          <w:szCs w:val="20"/>
        </w:rPr>
        <w:t>тельности человека. Классификация техники.</w:t>
      </w:r>
    </w:p>
    <w:p w14:paraId="14ADC5C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Проекты и ресурсы в производственной деятельности человека. Проект как форма организации деятельности. Виды пр</w:t>
      </w:r>
      <w:r w:rsidRPr="00524AB0">
        <w:rPr>
          <w:rFonts w:cs="Times New Roman"/>
          <w:color w:val="000000"/>
          <w:szCs w:val="20"/>
        </w:rPr>
        <w:t>о</w:t>
      </w:r>
      <w:r w:rsidRPr="00524AB0">
        <w:rPr>
          <w:rFonts w:cs="Times New Roman"/>
          <w:color w:val="000000"/>
          <w:szCs w:val="20"/>
        </w:rPr>
        <w:t>ектов. Этапы проектной деятельности. Проектная д</w:t>
      </w:r>
      <w:r w:rsidRPr="00524AB0">
        <w:rPr>
          <w:rFonts w:cs="Times New Roman"/>
          <w:color w:val="000000"/>
          <w:szCs w:val="20"/>
        </w:rPr>
        <w:t>о</w:t>
      </w:r>
      <w:r w:rsidRPr="00524AB0">
        <w:rPr>
          <w:rFonts w:cs="Times New Roman"/>
          <w:color w:val="000000"/>
          <w:szCs w:val="20"/>
        </w:rPr>
        <w:t>кументация.</w:t>
      </w:r>
    </w:p>
    <w:p w14:paraId="698A049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Какие бывают профессии. Мир труда и профессий. Социальная значимость профессий.</w:t>
      </w:r>
    </w:p>
    <w:p w14:paraId="7B46BF83"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6 класс</w:t>
      </w:r>
    </w:p>
    <w:p w14:paraId="642DF91A"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Модели и моделирование. </w:t>
      </w:r>
    </w:p>
    <w:p w14:paraId="52BA45AB"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Виды машин и механизмов. Кинематические схемы. </w:t>
      </w:r>
    </w:p>
    <w:p w14:paraId="4F0F883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Технологические задачи и способы их решения.</w:t>
      </w:r>
    </w:p>
    <w:p w14:paraId="21E875D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Техническое моделирование и конструирование. Конструкторская документация.</w:t>
      </w:r>
    </w:p>
    <w:p w14:paraId="6DFCF81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Перспективы развития техники и технологий.</w:t>
      </w:r>
    </w:p>
    <w:p w14:paraId="1CC58AE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Инженерные профессии.</w:t>
      </w:r>
    </w:p>
    <w:p w14:paraId="6B3B7714"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7 класс</w:t>
      </w:r>
    </w:p>
    <w:p w14:paraId="63541E71"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Создание технологий как основная задача современной науки. </w:t>
      </w:r>
    </w:p>
    <w:p w14:paraId="2D20CFB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Промышленная эстетика. Дизайн.</w:t>
      </w:r>
    </w:p>
    <w:p w14:paraId="5ECD39D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Народные ремёсла. Народные ремёсла и промыслы России.</w:t>
      </w:r>
    </w:p>
    <w:p w14:paraId="02315E0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Цифровизация производства. Цифровые технологии и способы обработки информации.</w:t>
      </w:r>
    </w:p>
    <w:p w14:paraId="3AEFFED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Управление технологическими процессами. Управление производством. Современные и перспективные технол</w:t>
      </w:r>
      <w:r w:rsidRPr="00524AB0">
        <w:rPr>
          <w:rFonts w:cs="Times New Roman"/>
          <w:color w:val="000000"/>
          <w:szCs w:val="20"/>
        </w:rPr>
        <w:t>о</w:t>
      </w:r>
      <w:r w:rsidRPr="00524AB0">
        <w:rPr>
          <w:rFonts w:cs="Times New Roman"/>
          <w:color w:val="000000"/>
          <w:szCs w:val="20"/>
        </w:rPr>
        <w:t>гии.</w:t>
      </w:r>
    </w:p>
    <w:p w14:paraId="24114E7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высокотехнологичных отраслей. «Высокие технологии» двойного назначения.</w:t>
      </w:r>
    </w:p>
    <w:p w14:paraId="46FBDE1B"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Разработка и внедрение технологий многократного использования материалов, технологий безотходного прои</w:t>
      </w:r>
      <w:r w:rsidRPr="00524AB0">
        <w:rPr>
          <w:rFonts w:cs="Times New Roman"/>
          <w:color w:val="000000"/>
          <w:szCs w:val="20"/>
        </w:rPr>
        <w:t>з</w:t>
      </w:r>
      <w:r w:rsidRPr="00524AB0">
        <w:rPr>
          <w:rFonts w:cs="Times New Roman"/>
          <w:color w:val="000000"/>
          <w:szCs w:val="20"/>
        </w:rPr>
        <w:t>водства.</w:t>
      </w:r>
    </w:p>
    <w:p w14:paraId="4784987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дизайном, их востребованность на рынке труда.</w:t>
      </w:r>
    </w:p>
    <w:p w14:paraId="6FE27B83"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8 класс</w:t>
      </w:r>
    </w:p>
    <w:p w14:paraId="5EA9388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Общие принципы управления. Управление и организация. Управление современным производством.</w:t>
      </w:r>
    </w:p>
    <w:p w14:paraId="1CE9F76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Производство и его виды. Инновации и инновационные процессы на предприятиях. Управление инновациями.</w:t>
      </w:r>
    </w:p>
    <w:p w14:paraId="56C4B68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Рынок труда. Функции рынка труда. Трудовые ресурсы.</w:t>
      </w:r>
    </w:p>
    <w:p w14:paraId="539C4FC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Профессия, квалификация и компетенции. Выбор профессии в зависимости от интересов и сп</w:t>
      </w:r>
      <w:r w:rsidRPr="00524AB0">
        <w:rPr>
          <w:rFonts w:cs="Times New Roman"/>
          <w:color w:val="000000"/>
          <w:szCs w:val="20"/>
        </w:rPr>
        <w:t>о</w:t>
      </w:r>
      <w:r w:rsidRPr="00524AB0">
        <w:rPr>
          <w:rFonts w:cs="Times New Roman"/>
          <w:color w:val="000000"/>
          <w:szCs w:val="20"/>
        </w:rPr>
        <w:t xml:space="preserve">собностей человека. Профессиональное самоопределение. </w:t>
      </w:r>
    </w:p>
    <w:p w14:paraId="319EFE9F" w14:textId="77777777" w:rsidR="00881851" w:rsidRPr="00524AB0" w:rsidRDefault="00881851" w:rsidP="00524AB0">
      <w:pPr>
        <w:spacing w:after="0" w:line="240" w:lineRule="auto"/>
        <w:ind w:firstLine="720"/>
        <w:rPr>
          <w:rFonts w:cs="Times New Roman"/>
          <w:szCs w:val="20"/>
        </w:rPr>
      </w:pPr>
      <w:r w:rsidRPr="00524AB0">
        <w:rPr>
          <w:rFonts w:cs="Times New Roman"/>
          <w:color w:val="000000"/>
          <w:szCs w:val="20"/>
        </w:rPr>
        <w:t>Модуль «Компьютерная графика. Черчение»</w:t>
      </w:r>
    </w:p>
    <w:p w14:paraId="41805821"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5 класс</w:t>
      </w:r>
    </w:p>
    <w:p w14:paraId="73C1B28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w:t>
      </w:r>
      <w:r w:rsidRPr="00524AB0">
        <w:rPr>
          <w:rFonts w:cs="Times New Roman"/>
          <w:color w:val="000000"/>
          <w:szCs w:val="20"/>
        </w:rPr>
        <w:t>а</w:t>
      </w:r>
      <w:r w:rsidRPr="00524AB0">
        <w:rPr>
          <w:rFonts w:cs="Times New Roman"/>
          <w:color w:val="000000"/>
          <w:szCs w:val="20"/>
        </w:rPr>
        <w:t>жений).</w:t>
      </w:r>
    </w:p>
    <w:p w14:paraId="68EA6B8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Основы графической грамоты. Графические материалы и инструменты.</w:t>
      </w:r>
    </w:p>
    <w:p w14:paraId="042D45A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Типы графических изображений (рисунок, диаграмма, графики, графы, эскиз, техн</w:t>
      </w:r>
      <w:r w:rsidRPr="00524AB0">
        <w:rPr>
          <w:rFonts w:cs="Times New Roman"/>
          <w:color w:val="000000"/>
          <w:szCs w:val="20"/>
        </w:rPr>
        <w:t>и</w:t>
      </w:r>
      <w:r w:rsidRPr="00524AB0">
        <w:rPr>
          <w:rFonts w:cs="Times New Roman"/>
          <w:color w:val="000000"/>
          <w:szCs w:val="20"/>
        </w:rPr>
        <w:t>ческий рисунок, чертёж, схема, карта, пиктограмма и другое.).</w:t>
      </w:r>
    </w:p>
    <w:p w14:paraId="57D62FC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Основные элементы графических изображений (точка, линия, контур, буквы и цифры, условные знаки).</w:t>
      </w:r>
    </w:p>
    <w:p w14:paraId="4EF38E6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Правила построения чертежей (рамка, основная надпись, масштаб, виды, нанесение размеров).</w:t>
      </w:r>
    </w:p>
    <w:p w14:paraId="70ABE115"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Чтение чертежа.</w:t>
      </w:r>
    </w:p>
    <w:p w14:paraId="0CE6DBA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черчением, их востребованность на рынке труда.</w:t>
      </w:r>
    </w:p>
    <w:p w14:paraId="781A117A"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6 класс</w:t>
      </w:r>
    </w:p>
    <w:p w14:paraId="1B1D683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Создание проектной документации.</w:t>
      </w:r>
    </w:p>
    <w:p w14:paraId="5232BE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Основы выполнения чертежей с использованием чертёжных инструментов и присп</w:t>
      </w:r>
      <w:r w:rsidRPr="00524AB0">
        <w:rPr>
          <w:rFonts w:cs="Times New Roman"/>
          <w:color w:val="000000"/>
          <w:szCs w:val="20"/>
        </w:rPr>
        <w:t>о</w:t>
      </w:r>
      <w:r w:rsidRPr="00524AB0">
        <w:rPr>
          <w:rFonts w:cs="Times New Roman"/>
          <w:color w:val="000000"/>
          <w:szCs w:val="20"/>
        </w:rPr>
        <w:t>соблений.</w:t>
      </w:r>
    </w:p>
    <w:p w14:paraId="7FC1006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Стандарты оформления.</w:t>
      </w:r>
    </w:p>
    <w:p w14:paraId="2A39DD0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о графическом редакторе, компьютерной графике.</w:t>
      </w:r>
    </w:p>
    <w:p w14:paraId="08E0BBB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Инструменты графического редактора. Создание эскиза в графическом редакторе.</w:t>
      </w:r>
    </w:p>
    <w:p w14:paraId="308D5BF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Инструменты для создания и редактирования текста в графическом редакторе.</w:t>
      </w:r>
    </w:p>
    <w:p w14:paraId="3A0D73A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Создание печатной продукции в графическом редакторе.</w:t>
      </w:r>
    </w:p>
    <w:p w14:paraId="3119FF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черчением, их востребованность на рынке труда.</w:t>
      </w:r>
    </w:p>
    <w:p w14:paraId="6279432F"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7 класс</w:t>
      </w:r>
    </w:p>
    <w:p w14:paraId="61135A5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о конструкторской документации. Формы деталей и их конструктивные элементы. Изображение и последов</w:t>
      </w:r>
      <w:r w:rsidRPr="00524AB0">
        <w:rPr>
          <w:rFonts w:cs="Times New Roman"/>
          <w:color w:val="000000"/>
          <w:szCs w:val="20"/>
        </w:rPr>
        <w:t>а</w:t>
      </w:r>
      <w:r w:rsidRPr="00524AB0">
        <w:rPr>
          <w:rFonts w:cs="Times New Roman"/>
          <w:color w:val="000000"/>
          <w:szCs w:val="20"/>
        </w:rPr>
        <w:t>тельность выполнения чертежа. Единая система ко</w:t>
      </w:r>
      <w:r w:rsidRPr="00524AB0">
        <w:rPr>
          <w:rFonts w:cs="Times New Roman"/>
          <w:color w:val="000000"/>
          <w:szCs w:val="20"/>
        </w:rPr>
        <w:t>н</w:t>
      </w:r>
      <w:r w:rsidRPr="00524AB0">
        <w:rPr>
          <w:rFonts w:cs="Times New Roman"/>
          <w:color w:val="000000"/>
          <w:szCs w:val="20"/>
        </w:rPr>
        <w:t>структорской документации (ЕСКД). Государственный стандарт (ГОСТ).</w:t>
      </w:r>
    </w:p>
    <w:p w14:paraId="3E7D5D2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Общие сведения о сборочных чертежах. Оформление сборочного чертежа. Правила чтения сборочных чертежей.</w:t>
      </w:r>
    </w:p>
    <w:p w14:paraId="6A6C493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графической модели.</w:t>
      </w:r>
    </w:p>
    <w:p w14:paraId="5741697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Применение компьютеров для разработки графической документации. Построение геометрических фигур, чертежей д</w:t>
      </w:r>
      <w:r w:rsidRPr="00524AB0">
        <w:rPr>
          <w:rFonts w:cs="Times New Roman"/>
          <w:color w:val="000000"/>
          <w:szCs w:val="20"/>
        </w:rPr>
        <w:t>е</w:t>
      </w:r>
      <w:r w:rsidRPr="00524AB0">
        <w:rPr>
          <w:rFonts w:cs="Times New Roman"/>
          <w:color w:val="000000"/>
          <w:szCs w:val="20"/>
        </w:rPr>
        <w:t>талей в системе автоматизированного проектиров</w:t>
      </w:r>
      <w:r w:rsidRPr="00524AB0">
        <w:rPr>
          <w:rFonts w:cs="Times New Roman"/>
          <w:color w:val="000000"/>
          <w:szCs w:val="20"/>
        </w:rPr>
        <w:t>а</w:t>
      </w:r>
      <w:r w:rsidRPr="00524AB0">
        <w:rPr>
          <w:rFonts w:cs="Times New Roman"/>
          <w:color w:val="000000"/>
          <w:szCs w:val="20"/>
        </w:rPr>
        <w:t>ния.</w:t>
      </w:r>
    </w:p>
    <w:p w14:paraId="0378EE8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Математические, физические и информационные модели.</w:t>
      </w:r>
    </w:p>
    <w:p w14:paraId="516460A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Графические модели. Виды графических моделей.</w:t>
      </w:r>
    </w:p>
    <w:p w14:paraId="12DCC0C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Количественная и качественная оценка модели.</w:t>
      </w:r>
    </w:p>
    <w:p w14:paraId="39DD8C6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черчением, их востребованность на рынке труда.</w:t>
      </w:r>
    </w:p>
    <w:p w14:paraId="7B39CEF2"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8 класс</w:t>
      </w:r>
    </w:p>
    <w:p w14:paraId="73C5244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Применение программного обеспечения для создания проектной документации: мод</w:t>
      </w:r>
      <w:r w:rsidRPr="00524AB0">
        <w:rPr>
          <w:rFonts w:cs="Times New Roman"/>
          <w:color w:val="000000"/>
          <w:szCs w:val="20"/>
        </w:rPr>
        <w:t>е</w:t>
      </w:r>
      <w:r w:rsidRPr="00524AB0">
        <w:rPr>
          <w:rFonts w:cs="Times New Roman"/>
          <w:color w:val="000000"/>
          <w:szCs w:val="20"/>
        </w:rPr>
        <w:t>лей объектов и их чертежей.</w:t>
      </w:r>
    </w:p>
    <w:p w14:paraId="6D0EB10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Создание документов, виды документов. Основная надпись.</w:t>
      </w:r>
    </w:p>
    <w:p w14:paraId="67AB558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Геометрические примитивы.</w:t>
      </w:r>
    </w:p>
    <w:p w14:paraId="32FC139A"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Создание, редактирование и трансформация графических объектов.</w:t>
      </w:r>
    </w:p>
    <w:p w14:paraId="0B88B75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Сложные 3D-модели и сборочные чертежи.</w:t>
      </w:r>
    </w:p>
    <w:p w14:paraId="16EE478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Изделия и их модели. Анализ формы объекта и синтез модели.</w:t>
      </w:r>
    </w:p>
    <w:p w14:paraId="4E3A74A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План создания 3D-модели.</w:t>
      </w:r>
    </w:p>
    <w:p w14:paraId="339A4BD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Дерево модели. Формообразование детали. Способы редактирования операции фо</w:t>
      </w:r>
      <w:r w:rsidRPr="00524AB0">
        <w:rPr>
          <w:rFonts w:cs="Times New Roman"/>
          <w:color w:val="000000"/>
          <w:szCs w:val="20"/>
        </w:rPr>
        <w:t>р</w:t>
      </w:r>
      <w:r w:rsidRPr="00524AB0">
        <w:rPr>
          <w:rFonts w:cs="Times New Roman"/>
          <w:color w:val="000000"/>
          <w:szCs w:val="20"/>
        </w:rPr>
        <w:t>мообразования и эскиза.</w:t>
      </w:r>
    </w:p>
    <w:p w14:paraId="415C45C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компьютерной графикой, их востребованность на рынке труда.</w:t>
      </w:r>
    </w:p>
    <w:p w14:paraId="3EA5232C" w14:textId="77777777" w:rsidR="00881851" w:rsidRPr="00524AB0" w:rsidRDefault="00881851" w:rsidP="00524AB0">
      <w:pPr>
        <w:spacing w:after="0" w:line="240" w:lineRule="auto"/>
        <w:ind w:firstLine="720"/>
        <w:rPr>
          <w:rFonts w:cs="Times New Roman"/>
          <w:szCs w:val="20"/>
        </w:rPr>
      </w:pPr>
      <w:r w:rsidRPr="00524AB0">
        <w:rPr>
          <w:rFonts w:cs="Times New Roman"/>
          <w:color w:val="000000"/>
          <w:szCs w:val="20"/>
        </w:rPr>
        <w:t>Модуль «3D-моделирование, прототипирование, макетирование»</w:t>
      </w:r>
    </w:p>
    <w:p w14:paraId="0CE6684B"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7 класс</w:t>
      </w:r>
    </w:p>
    <w:p w14:paraId="7E3BABF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Виды и свойства, назначение моделей. Адекватность модели моделируемому объекту и целям моделирования.</w:t>
      </w:r>
    </w:p>
    <w:p w14:paraId="5241B8D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о макетировании. Типы макетов. Материалы и инструменты для бумажного макетирования. Выполнение ра</w:t>
      </w:r>
      <w:r w:rsidRPr="00524AB0">
        <w:rPr>
          <w:rFonts w:cs="Times New Roman"/>
          <w:color w:val="000000"/>
          <w:szCs w:val="20"/>
        </w:rPr>
        <w:t>з</w:t>
      </w:r>
      <w:r w:rsidRPr="00524AB0">
        <w:rPr>
          <w:rFonts w:cs="Times New Roman"/>
          <w:color w:val="000000"/>
          <w:szCs w:val="20"/>
        </w:rPr>
        <w:t>вёртки, сборка деталей макета. Разработка графической документации.</w:t>
      </w:r>
    </w:p>
    <w:p w14:paraId="3E5DD9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Создание объёмных моделей с помощью компьютерных программ.</w:t>
      </w:r>
    </w:p>
    <w:p w14:paraId="31761CB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Программы для просмотра на экране компьютера файлов с готовыми цифровыми трёхмерными моделями и п</w:t>
      </w:r>
      <w:r w:rsidRPr="00524AB0">
        <w:rPr>
          <w:rFonts w:cs="Times New Roman"/>
          <w:color w:val="000000"/>
          <w:szCs w:val="20"/>
        </w:rPr>
        <w:t>о</w:t>
      </w:r>
      <w:r w:rsidRPr="00524AB0">
        <w:rPr>
          <w:rFonts w:cs="Times New Roman"/>
          <w:color w:val="000000"/>
          <w:szCs w:val="20"/>
        </w:rPr>
        <w:t>следующей распечатки их развёрток.</w:t>
      </w:r>
    </w:p>
    <w:p w14:paraId="1B39880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Программа для редактирования готовых моделей и последующей их распечатки. Инструменты для редактирования мод</w:t>
      </w:r>
      <w:r w:rsidRPr="00524AB0">
        <w:rPr>
          <w:rFonts w:cs="Times New Roman"/>
          <w:color w:val="000000"/>
          <w:szCs w:val="20"/>
        </w:rPr>
        <w:t>е</w:t>
      </w:r>
      <w:r w:rsidRPr="00524AB0">
        <w:rPr>
          <w:rFonts w:cs="Times New Roman"/>
          <w:color w:val="000000"/>
          <w:szCs w:val="20"/>
        </w:rPr>
        <w:t>лей.</w:t>
      </w:r>
    </w:p>
    <w:p w14:paraId="0923662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3D-печатью.</w:t>
      </w:r>
    </w:p>
    <w:p w14:paraId="47EE96A7"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8 класс</w:t>
      </w:r>
    </w:p>
    <w:p w14:paraId="27166F25" w14:textId="77777777" w:rsidR="00881851" w:rsidRPr="00524AB0" w:rsidRDefault="00881851" w:rsidP="00881851">
      <w:pPr>
        <w:spacing w:after="0" w:line="240" w:lineRule="auto"/>
        <w:rPr>
          <w:rFonts w:cs="Times New Roman"/>
          <w:szCs w:val="20"/>
        </w:rPr>
      </w:pPr>
      <w:r w:rsidRPr="00524AB0">
        <w:rPr>
          <w:rFonts w:cs="Times New Roman"/>
          <w:color w:val="000000"/>
          <w:szCs w:val="20"/>
        </w:rPr>
        <w:t>3D-моделирование как технология создания визуальных моделей.</w:t>
      </w:r>
    </w:p>
    <w:p w14:paraId="22B2963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Графические примитивы в 3D-моделировании. Куб и кубоид. Шар и многогранник. Цилиндр, призма, пирамида.</w:t>
      </w:r>
    </w:p>
    <w:p w14:paraId="38388EA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Операции над примитивами. Поворот тел в пространстве. Масштабирование тел. Вычитание, пересечение и об</w:t>
      </w:r>
      <w:r w:rsidRPr="00524AB0">
        <w:rPr>
          <w:rFonts w:cs="Times New Roman"/>
          <w:color w:val="000000"/>
          <w:szCs w:val="20"/>
        </w:rPr>
        <w:t>ъ</w:t>
      </w:r>
      <w:r w:rsidRPr="00524AB0">
        <w:rPr>
          <w:rFonts w:cs="Times New Roman"/>
          <w:color w:val="000000"/>
          <w:szCs w:val="20"/>
        </w:rPr>
        <w:t>единение геометрических тел.</w:t>
      </w:r>
    </w:p>
    <w:p w14:paraId="6CC6312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Понятие «прототипирование». Создание цифровой объёмной модели.</w:t>
      </w:r>
    </w:p>
    <w:p w14:paraId="0A5888C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Инструменты для создания цифровой объёмной модели.</w:t>
      </w:r>
    </w:p>
    <w:p w14:paraId="0182F0A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3D-печатью.</w:t>
      </w:r>
      <w:bookmarkStart w:id="153" w:name="_Toc157707455"/>
      <w:bookmarkEnd w:id="153"/>
    </w:p>
    <w:p w14:paraId="0ECE6AE5" w14:textId="77777777" w:rsidR="00881851" w:rsidRPr="00524AB0" w:rsidRDefault="00881851" w:rsidP="00524AB0">
      <w:pPr>
        <w:spacing w:after="0" w:line="240" w:lineRule="auto"/>
        <w:ind w:firstLine="720"/>
        <w:rPr>
          <w:rFonts w:cs="Times New Roman"/>
          <w:szCs w:val="20"/>
        </w:rPr>
      </w:pPr>
      <w:r w:rsidRPr="00524AB0">
        <w:rPr>
          <w:rFonts w:cs="Times New Roman"/>
          <w:color w:val="000000"/>
          <w:szCs w:val="20"/>
        </w:rPr>
        <w:t>Модуль «Технологии обработки материалов и пищевых продуктов»</w:t>
      </w:r>
    </w:p>
    <w:p w14:paraId="10330F37"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5 класс</w:t>
      </w:r>
    </w:p>
    <w:p w14:paraId="11DB64A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конструкционных материалов.</w:t>
      </w:r>
    </w:p>
    <w:p w14:paraId="28B0DDD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w:t>
      </w:r>
      <w:r w:rsidRPr="00524AB0">
        <w:rPr>
          <w:rFonts w:cs="Times New Roman"/>
          <w:color w:val="000000"/>
          <w:szCs w:val="20"/>
        </w:rPr>
        <w:t>о</w:t>
      </w:r>
      <w:r w:rsidRPr="00524AB0">
        <w:rPr>
          <w:rFonts w:cs="Times New Roman"/>
          <w:color w:val="000000"/>
          <w:szCs w:val="20"/>
        </w:rPr>
        <w:t>гическая карта.</w:t>
      </w:r>
    </w:p>
    <w:p w14:paraId="243BD67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Бумага и её свойства. Производство бумаги, история и современные технологии.</w:t>
      </w:r>
    </w:p>
    <w:p w14:paraId="269F626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w:t>
      </w:r>
      <w:r w:rsidRPr="00524AB0">
        <w:rPr>
          <w:rFonts w:cs="Times New Roman"/>
          <w:color w:val="000000"/>
          <w:szCs w:val="20"/>
        </w:rPr>
        <w:t>а</w:t>
      </w:r>
      <w:r w:rsidRPr="00524AB0">
        <w:rPr>
          <w:rFonts w:cs="Times New Roman"/>
          <w:color w:val="000000"/>
          <w:szCs w:val="20"/>
        </w:rPr>
        <w:t>низация рабочего места при работе с древесиной.</w:t>
      </w:r>
    </w:p>
    <w:p w14:paraId="4B8E7FA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Ручной и электрифицированный инструмент для обработки древесины.</w:t>
      </w:r>
    </w:p>
    <w:p w14:paraId="34C3889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Операции (основные): разметка, пиление, сверление, зачистка, декорирование древ</w:t>
      </w:r>
      <w:r w:rsidRPr="00524AB0">
        <w:rPr>
          <w:rFonts w:cs="Times New Roman"/>
          <w:color w:val="000000"/>
          <w:szCs w:val="20"/>
        </w:rPr>
        <w:t>е</w:t>
      </w:r>
      <w:r w:rsidRPr="00524AB0">
        <w:rPr>
          <w:rFonts w:cs="Times New Roman"/>
          <w:color w:val="000000"/>
          <w:szCs w:val="20"/>
        </w:rPr>
        <w:t>сины.</w:t>
      </w:r>
    </w:p>
    <w:p w14:paraId="4C5BC81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Народные промыслы по обработке древесины.</w:t>
      </w:r>
    </w:p>
    <w:p w14:paraId="7818263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производством и обработкой древесины.</w:t>
      </w:r>
    </w:p>
    <w:p w14:paraId="51801D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Индивидуальный творческий (учебный) проект «Изделие из древесины».</w:t>
      </w:r>
    </w:p>
    <w:p w14:paraId="3AF68118"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пищевых продуктов.</w:t>
      </w:r>
    </w:p>
    <w:p w14:paraId="1DC3580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Общие сведения о питании и технологиях приготовления пищи.</w:t>
      </w:r>
    </w:p>
    <w:p w14:paraId="6A14C40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Рациональное, здоровое питание, режим питания, пищевая пирамида.</w:t>
      </w:r>
    </w:p>
    <w:p w14:paraId="39B054C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Значение выбора продуктов для здоровья человека. Пищевая ценность разных продуктов питания. Пищевая це</w:t>
      </w:r>
      <w:r w:rsidRPr="00524AB0">
        <w:rPr>
          <w:rFonts w:cs="Times New Roman"/>
          <w:color w:val="000000"/>
          <w:szCs w:val="20"/>
        </w:rPr>
        <w:t>н</w:t>
      </w:r>
      <w:r w:rsidRPr="00524AB0">
        <w:rPr>
          <w:rFonts w:cs="Times New Roman"/>
          <w:color w:val="000000"/>
          <w:szCs w:val="20"/>
        </w:rPr>
        <w:t>ность яиц, круп, овощей. Технологии обработки овощей, круп.</w:t>
      </w:r>
    </w:p>
    <w:p w14:paraId="3CB1E84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Технология приготовления блюд из яиц, круп, овощей. Определение качества продуктов, правила хранения пр</w:t>
      </w:r>
      <w:r w:rsidRPr="00524AB0">
        <w:rPr>
          <w:rFonts w:cs="Times New Roman"/>
          <w:color w:val="000000"/>
          <w:szCs w:val="20"/>
        </w:rPr>
        <w:t>о</w:t>
      </w:r>
      <w:r w:rsidRPr="00524AB0">
        <w:rPr>
          <w:rFonts w:cs="Times New Roman"/>
          <w:color w:val="000000"/>
          <w:szCs w:val="20"/>
        </w:rPr>
        <w:t>дуктов.</w:t>
      </w:r>
    </w:p>
    <w:p w14:paraId="1029DC2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Интерьер кухни, рациональное размещение мебели. Посуда, инструменты, приспособления для обработки пищевых пр</w:t>
      </w:r>
      <w:r w:rsidRPr="00524AB0">
        <w:rPr>
          <w:rFonts w:cs="Times New Roman"/>
          <w:color w:val="000000"/>
          <w:szCs w:val="20"/>
        </w:rPr>
        <w:t>о</w:t>
      </w:r>
      <w:r w:rsidRPr="00524AB0">
        <w:rPr>
          <w:rFonts w:cs="Times New Roman"/>
          <w:color w:val="000000"/>
          <w:szCs w:val="20"/>
        </w:rPr>
        <w:t>дуктов, приготовления блюд.</w:t>
      </w:r>
    </w:p>
    <w:p w14:paraId="30EF28D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Правила этикета за столом. Условия хранения продуктов питания. Утилизация бытовых и пищевых отходов.</w:t>
      </w:r>
    </w:p>
    <w:p w14:paraId="61FDCEA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производством и обработкой пищевых пр</w:t>
      </w:r>
      <w:r w:rsidRPr="00524AB0">
        <w:rPr>
          <w:rFonts w:cs="Times New Roman"/>
          <w:color w:val="000000"/>
          <w:szCs w:val="20"/>
        </w:rPr>
        <w:t>о</w:t>
      </w:r>
      <w:r w:rsidRPr="00524AB0">
        <w:rPr>
          <w:rFonts w:cs="Times New Roman"/>
          <w:color w:val="000000"/>
          <w:szCs w:val="20"/>
        </w:rPr>
        <w:t>дуктов.</w:t>
      </w:r>
    </w:p>
    <w:p w14:paraId="60EE29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Групповой проект по теме «Питание и здоровье человека».</w:t>
      </w:r>
    </w:p>
    <w:p w14:paraId="2BB8E48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текстильных материалов.</w:t>
      </w:r>
    </w:p>
    <w:p w14:paraId="6F23573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Основы материаловедения. Текстильные материалы (нитки, ткань), производство и использование человеком. История, культура.</w:t>
      </w:r>
    </w:p>
    <w:p w14:paraId="39D5F32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Современные технологии производства тканей с разными свойствами.</w:t>
      </w:r>
    </w:p>
    <w:p w14:paraId="5FDF24D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0E964DD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Основы технологии изготовления изделий из текстильных материалов.</w:t>
      </w:r>
    </w:p>
    <w:p w14:paraId="3734E7E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Последовательность изготовления швейного изделия. Контроль качества готового и</w:t>
      </w:r>
      <w:r w:rsidRPr="00524AB0">
        <w:rPr>
          <w:rFonts w:cs="Times New Roman"/>
          <w:color w:val="000000"/>
          <w:szCs w:val="20"/>
        </w:rPr>
        <w:t>з</w:t>
      </w:r>
      <w:r w:rsidRPr="00524AB0">
        <w:rPr>
          <w:rFonts w:cs="Times New Roman"/>
          <w:color w:val="000000"/>
          <w:szCs w:val="20"/>
        </w:rPr>
        <w:t>делия.</w:t>
      </w:r>
    </w:p>
    <w:p w14:paraId="03B0741D"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Устройство швейной машины: виды приводов швейной машины, регуляторы.</w:t>
      </w:r>
    </w:p>
    <w:p w14:paraId="23633A0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Виды стежков, швов. Виды ручных и машинных швов (стачные, краевые).</w:t>
      </w:r>
    </w:p>
    <w:p w14:paraId="30B6E36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со швейным производством.</w:t>
      </w:r>
    </w:p>
    <w:p w14:paraId="733FE39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Индивидуальный творческий (учебный) проект «Изделие из текстильных материалов».</w:t>
      </w:r>
    </w:p>
    <w:p w14:paraId="750A7ED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Чертёж выкроек проектного швейного изделия (например, мешок для сменной обуви, прихватка, лоскутное шитьё).</w:t>
      </w:r>
    </w:p>
    <w:p w14:paraId="2EB0719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Выполнение технологических операций по пошиву проектного изделия, отделке изд</w:t>
      </w:r>
      <w:r w:rsidRPr="00524AB0">
        <w:rPr>
          <w:rFonts w:cs="Times New Roman"/>
          <w:color w:val="000000"/>
          <w:szCs w:val="20"/>
        </w:rPr>
        <w:t>е</w:t>
      </w:r>
      <w:r w:rsidRPr="00524AB0">
        <w:rPr>
          <w:rFonts w:cs="Times New Roman"/>
          <w:color w:val="000000"/>
          <w:szCs w:val="20"/>
        </w:rPr>
        <w:t>лия.</w:t>
      </w:r>
    </w:p>
    <w:p w14:paraId="4202A15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Оценка качества изготовления проектного швейного изделия.</w:t>
      </w:r>
    </w:p>
    <w:p w14:paraId="11DEF83E"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6 класс</w:t>
      </w:r>
    </w:p>
    <w:p w14:paraId="31E6178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конструкционных материалов.</w:t>
      </w:r>
    </w:p>
    <w:p w14:paraId="63204D1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w:t>
      </w:r>
      <w:r w:rsidRPr="00524AB0">
        <w:rPr>
          <w:rFonts w:cs="Times New Roman"/>
          <w:color w:val="000000"/>
          <w:szCs w:val="20"/>
        </w:rPr>
        <w:t>и</w:t>
      </w:r>
      <w:r w:rsidRPr="00524AB0">
        <w:rPr>
          <w:rFonts w:cs="Times New Roman"/>
          <w:color w:val="000000"/>
          <w:szCs w:val="20"/>
        </w:rPr>
        <w:t>стовой металл и проволока.</w:t>
      </w:r>
    </w:p>
    <w:p w14:paraId="693A18A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Народные промыслы по обработке металла.</w:t>
      </w:r>
    </w:p>
    <w:p w14:paraId="74D1EDA7"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Способы обработки тонколистового металла.</w:t>
      </w:r>
    </w:p>
    <w:p w14:paraId="3497181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Слесарный верстак. Инструменты для разметки, правки, резания тонколистового м</w:t>
      </w:r>
      <w:r w:rsidRPr="00524AB0">
        <w:rPr>
          <w:rFonts w:cs="Times New Roman"/>
          <w:color w:val="000000"/>
          <w:szCs w:val="20"/>
        </w:rPr>
        <w:t>е</w:t>
      </w:r>
      <w:r w:rsidRPr="00524AB0">
        <w:rPr>
          <w:rFonts w:cs="Times New Roman"/>
          <w:color w:val="000000"/>
          <w:szCs w:val="20"/>
        </w:rPr>
        <w:t>талла.</w:t>
      </w:r>
    </w:p>
    <w:p w14:paraId="23838D3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Операции (основные): правка, разметка, резание, гибка тонколистового металла.</w:t>
      </w:r>
    </w:p>
    <w:p w14:paraId="08CD113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производством и обработкой металлов.</w:t>
      </w:r>
    </w:p>
    <w:p w14:paraId="3E19E7C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Индивидуальный творческий (учебный) проект «Изделие из металла».</w:t>
      </w:r>
    </w:p>
    <w:p w14:paraId="02DCDE9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Выполнение проектного изделия по технологической карте.</w:t>
      </w:r>
    </w:p>
    <w:p w14:paraId="6E53E38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Потребительские и технические требования к качеству готового изделия.</w:t>
      </w:r>
    </w:p>
    <w:p w14:paraId="234D87D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Оценка качества проектного изделия из тонколистового металла.</w:t>
      </w:r>
    </w:p>
    <w:p w14:paraId="706232C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пищевых продуктов.</w:t>
      </w:r>
    </w:p>
    <w:p w14:paraId="0242E20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AE6B37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Определение качества молочных продуктов, правила хранения продуктов.</w:t>
      </w:r>
    </w:p>
    <w:p w14:paraId="5F7F8C2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Виды теста. Технологии приготовления разных видов теста (тесто для вареников, песочное тесто, бисквитное тесто, дрожжевое тесто).</w:t>
      </w:r>
    </w:p>
    <w:p w14:paraId="3B31E18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пищевым производством.</w:t>
      </w:r>
    </w:p>
    <w:p w14:paraId="03A50A6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Групповой проект по теме «Технологии обработки пищевых продуктов».</w:t>
      </w:r>
    </w:p>
    <w:p w14:paraId="6D8DB509"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текстильных материалов.</w:t>
      </w:r>
    </w:p>
    <w:p w14:paraId="7067185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Современные текстильные материалы, получение и свойства.</w:t>
      </w:r>
    </w:p>
    <w:p w14:paraId="3E1EE95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Сравнение свойств тканей, выбор ткани с учётом эксплуатации изделия.</w:t>
      </w:r>
    </w:p>
    <w:p w14:paraId="42E9F5E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Одежда, виды одежды. Мода и стиль.</w:t>
      </w:r>
    </w:p>
    <w:p w14:paraId="248ACC0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производством одежды.</w:t>
      </w:r>
    </w:p>
    <w:p w14:paraId="7BC2C63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Индивидуальный творческий (учебный) проект «Изделие из текстильных материалов».</w:t>
      </w:r>
    </w:p>
    <w:p w14:paraId="7A3C293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Чертёж выкроек проектного швейного изделия (например, укладка для инструментов, сумка, рюкзак; изделие в технике лоскутной пластики).</w:t>
      </w:r>
    </w:p>
    <w:p w14:paraId="7106040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Выполнение технологических операций по раскрою и пошиву проектного изделия, о</w:t>
      </w:r>
      <w:r w:rsidRPr="00524AB0">
        <w:rPr>
          <w:rFonts w:cs="Times New Roman"/>
          <w:color w:val="000000"/>
          <w:szCs w:val="20"/>
        </w:rPr>
        <w:t>т</w:t>
      </w:r>
      <w:r w:rsidRPr="00524AB0">
        <w:rPr>
          <w:rFonts w:cs="Times New Roman"/>
          <w:color w:val="000000"/>
          <w:szCs w:val="20"/>
        </w:rPr>
        <w:t>делке изделия.</w:t>
      </w:r>
    </w:p>
    <w:p w14:paraId="0ED4C9A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Оценка качества изготовления проектного швейного изделия.</w:t>
      </w:r>
    </w:p>
    <w:p w14:paraId="1CCC98EE"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7 класс</w:t>
      </w:r>
    </w:p>
    <w:p w14:paraId="7013B1A8"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конструкционных материалов.</w:t>
      </w:r>
    </w:p>
    <w:p w14:paraId="3E937A0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Обработка древесины. Технологии механической обработки конструкционных материалов. Технологии отделки изделий из древесины.</w:t>
      </w:r>
    </w:p>
    <w:p w14:paraId="3ABC81D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w:t>
      </w:r>
      <w:r w:rsidRPr="00524AB0">
        <w:rPr>
          <w:rFonts w:cs="Times New Roman"/>
          <w:color w:val="000000"/>
          <w:szCs w:val="20"/>
        </w:rPr>
        <w:t>е</w:t>
      </w:r>
      <w:r w:rsidRPr="00524AB0">
        <w:rPr>
          <w:rFonts w:cs="Times New Roman"/>
          <w:color w:val="000000"/>
          <w:szCs w:val="20"/>
        </w:rPr>
        <w:t>талей.</w:t>
      </w:r>
    </w:p>
    <w:p w14:paraId="6CCE944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Пластмасса и другие современные материалы: свойства, получение и использование.</w:t>
      </w:r>
    </w:p>
    <w:p w14:paraId="4C1C8E2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Индивидуальный творческий (учебный) проект «Изделие из конструкционных и под</w:t>
      </w:r>
      <w:r w:rsidRPr="00524AB0">
        <w:rPr>
          <w:rFonts w:cs="Times New Roman"/>
          <w:color w:val="000000"/>
          <w:szCs w:val="20"/>
        </w:rPr>
        <w:t>е</w:t>
      </w:r>
      <w:r w:rsidRPr="00524AB0">
        <w:rPr>
          <w:rFonts w:cs="Times New Roman"/>
          <w:color w:val="000000"/>
          <w:szCs w:val="20"/>
        </w:rPr>
        <w:t>лочных материалов».</w:t>
      </w:r>
    </w:p>
    <w:p w14:paraId="7E86B7A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пищевых продуктов.</w:t>
      </w:r>
    </w:p>
    <w:p w14:paraId="114045B5"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Рыба, морепродукты в питании человека. Пищевая ценность рыбы и морепродуктов. Виды промысловых рыб. Охлаждё</w:t>
      </w:r>
      <w:r w:rsidRPr="00524AB0">
        <w:rPr>
          <w:rFonts w:cs="Times New Roman"/>
          <w:color w:val="000000"/>
          <w:szCs w:val="20"/>
        </w:rPr>
        <w:t>н</w:t>
      </w:r>
      <w:r w:rsidRPr="00524AB0">
        <w:rPr>
          <w:rFonts w:cs="Times New Roman"/>
          <w:color w:val="000000"/>
          <w:szCs w:val="20"/>
        </w:rPr>
        <w:t>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9BEE18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Мясо животных, мясо птицы в питании человека. Пищевая ценность мяса. Механическая обработка мяса животных (г</w:t>
      </w:r>
      <w:r w:rsidRPr="00524AB0">
        <w:rPr>
          <w:rFonts w:cs="Times New Roman"/>
          <w:color w:val="000000"/>
          <w:szCs w:val="20"/>
        </w:rPr>
        <w:t>о</w:t>
      </w:r>
      <w:r w:rsidRPr="00524AB0">
        <w:rPr>
          <w:rFonts w:cs="Times New Roman"/>
          <w:color w:val="000000"/>
          <w:szCs w:val="20"/>
        </w:rPr>
        <w:t>вядина, свинина, баранина), обработка мяса птицы. Показатели свежести мяса. Виды тепловой обработки мяса.</w:t>
      </w:r>
    </w:p>
    <w:p w14:paraId="5ADF01C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Блюда национальной кухни из мяса, рыбы.</w:t>
      </w:r>
    </w:p>
    <w:p w14:paraId="38536A2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Групповой проект по теме «Технологии обработки пищевых продуктов».</w:t>
      </w:r>
    </w:p>
    <w:p w14:paraId="731B817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общественным питанием.</w:t>
      </w:r>
    </w:p>
    <w:p w14:paraId="0142169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Технологии обработки текстильных материалов.</w:t>
      </w:r>
    </w:p>
    <w:p w14:paraId="5F692B1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Конструирование одежды. Плечевая и поясная одежда.</w:t>
      </w:r>
    </w:p>
    <w:p w14:paraId="60A61C5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Чертёж выкроек швейного изделия.</w:t>
      </w:r>
    </w:p>
    <w:p w14:paraId="5F993F5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Моделирование поясной и плечевой одежды.</w:t>
      </w:r>
    </w:p>
    <w:p w14:paraId="1520E13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Выполнение технологических операций по раскрою и пошиву изделия, отделке изделия (по выбору обучающихся).</w:t>
      </w:r>
    </w:p>
    <w:p w14:paraId="296D2D0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Оценка качества изготовления швейного изделия.</w:t>
      </w:r>
    </w:p>
    <w:p w14:paraId="5C6495B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связанные с производством одежды.</w:t>
      </w:r>
    </w:p>
    <w:p w14:paraId="1684325C" w14:textId="77777777" w:rsidR="00881851" w:rsidRPr="00524AB0" w:rsidRDefault="00881851" w:rsidP="00524AB0">
      <w:pPr>
        <w:spacing w:after="0" w:line="240" w:lineRule="auto"/>
        <w:ind w:firstLine="720"/>
        <w:rPr>
          <w:rFonts w:cs="Times New Roman"/>
          <w:szCs w:val="20"/>
        </w:rPr>
      </w:pPr>
      <w:bookmarkStart w:id="154" w:name="_Toc157707459"/>
      <w:bookmarkEnd w:id="154"/>
      <w:r w:rsidRPr="00524AB0">
        <w:rPr>
          <w:rFonts w:cs="Times New Roman"/>
          <w:color w:val="000000"/>
          <w:szCs w:val="20"/>
        </w:rPr>
        <w:t>Модуль «Робототехника»</w:t>
      </w:r>
    </w:p>
    <w:p w14:paraId="7A4CD04C"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5 класс</w:t>
      </w:r>
    </w:p>
    <w:p w14:paraId="6FDFE68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Автоматизация и роботизация. Принципы работы робота.</w:t>
      </w:r>
    </w:p>
    <w:p w14:paraId="7B9C7B1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Классификация современных роботов. Виды роботов, их функции и назначение.</w:t>
      </w:r>
    </w:p>
    <w:p w14:paraId="3D2C549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Взаимосвязь конструкции робота и выполняемой им функции.</w:t>
      </w:r>
    </w:p>
    <w:p w14:paraId="68B6EA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Робототехнический конструктор и комплектующие.</w:t>
      </w:r>
    </w:p>
    <w:p w14:paraId="4C576CF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Чтение схем. Сборка роботизированной конструкции по готовой схеме.</w:t>
      </w:r>
    </w:p>
    <w:p w14:paraId="50FBE43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Базовые принципы программирования.</w:t>
      </w:r>
    </w:p>
    <w:p w14:paraId="6A6F23C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Визуальный язык для программирования простых робототехнических систем.</w:t>
      </w:r>
    </w:p>
    <w:p w14:paraId="44BCE85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в области робототехники.</w:t>
      </w:r>
    </w:p>
    <w:p w14:paraId="6857EE2B"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6 класс</w:t>
      </w:r>
    </w:p>
    <w:p w14:paraId="1058C3C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Мобильная робототехника. Организация перемещения робототехнических устройств.</w:t>
      </w:r>
    </w:p>
    <w:p w14:paraId="385BB988" w14:textId="77777777" w:rsidR="00881851" w:rsidRPr="00524AB0" w:rsidRDefault="00881851" w:rsidP="00881851">
      <w:pPr>
        <w:spacing w:after="0" w:line="240" w:lineRule="auto"/>
        <w:rPr>
          <w:rFonts w:cs="Times New Roman"/>
          <w:szCs w:val="20"/>
        </w:rPr>
      </w:pPr>
      <w:r w:rsidRPr="00524AB0">
        <w:rPr>
          <w:rFonts w:cs="Times New Roman"/>
          <w:color w:val="000000"/>
          <w:szCs w:val="20"/>
        </w:rPr>
        <w:t>Транспортные роботы. Назначение, особенности.</w:t>
      </w:r>
    </w:p>
    <w:p w14:paraId="31E9632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Знакомство с контроллером, моторами, датчиками.</w:t>
      </w:r>
    </w:p>
    <w:p w14:paraId="618CE93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Сборка мобильного робота.</w:t>
      </w:r>
    </w:p>
    <w:p w14:paraId="75DACE7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Принципы программирования мобильных роботов.</w:t>
      </w:r>
    </w:p>
    <w:p w14:paraId="662FD15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Изучение интерфейса визуального языка программирования, основные инструменты и команды программирования роб</w:t>
      </w:r>
      <w:r w:rsidRPr="00524AB0">
        <w:rPr>
          <w:rFonts w:cs="Times New Roman"/>
          <w:color w:val="000000"/>
          <w:szCs w:val="20"/>
        </w:rPr>
        <w:t>о</w:t>
      </w:r>
      <w:r w:rsidRPr="00524AB0">
        <w:rPr>
          <w:rFonts w:cs="Times New Roman"/>
          <w:color w:val="000000"/>
          <w:szCs w:val="20"/>
        </w:rPr>
        <w:t>тов.</w:t>
      </w:r>
    </w:p>
    <w:p w14:paraId="537F11A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в области робототехники.</w:t>
      </w:r>
    </w:p>
    <w:p w14:paraId="4CD44692"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Учебный проект по робототехнике.</w:t>
      </w:r>
    </w:p>
    <w:p w14:paraId="65CEEE3B"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7 класс</w:t>
      </w:r>
    </w:p>
    <w:p w14:paraId="4E9644C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Промышленные и бытовые роботы, их классификация, назначение, использование.</w:t>
      </w:r>
    </w:p>
    <w:p w14:paraId="75DA072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Беспилотные автоматизированные системы, их виды, назначение.</w:t>
      </w:r>
    </w:p>
    <w:p w14:paraId="485109C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Программирование контроллера, в среде конкретного языка программирования, основные инструменты и команды пр</w:t>
      </w:r>
      <w:r w:rsidRPr="00524AB0">
        <w:rPr>
          <w:rFonts w:cs="Times New Roman"/>
          <w:color w:val="000000"/>
          <w:szCs w:val="20"/>
        </w:rPr>
        <w:t>о</w:t>
      </w:r>
      <w:r w:rsidRPr="00524AB0">
        <w:rPr>
          <w:rFonts w:cs="Times New Roman"/>
          <w:color w:val="000000"/>
          <w:szCs w:val="20"/>
        </w:rPr>
        <w:t>граммирования роботов.</w:t>
      </w:r>
    </w:p>
    <w:p w14:paraId="67F01FE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Реализация алгоритмов управления отдельными компонентами и роботизированными системами.</w:t>
      </w:r>
    </w:p>
    <w:p w14:paraId="0205E01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Анализ и проверка на работоспособность, усовершенствование конструкции робота.</w:t>
      </w:r>
    </w:p>
    <w:p w14:paraId="36731BD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в области робототехники.</w:t>
      </w:r>
    </w:p>
    <w:p w14:paraId="78FFCB2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Учебный проект по робототехнике.</w:t>
      </w:r>
    </w:p>
    <w:p w14:paraId="77C4EEFE" w14:textId="77777777" w:rsidR="00881851" w:rsidRPr="00524AB0" w:rsidRDefault="00881851" w:rsidP="00881851">
      <w:pPr>
        <w:spacing w:after="0" w:line="240" w:lineRule="auto"/>
        <w:rPr>
          <w:rFonts w:cs="Times New Roman"/>
          <w:b/>
          <w:szCs w:val="20"/>
        </w:rPr>
      </w:pPr>
      <w:r w:rsidRPr="00524AB0">
        <w:rPr>
          <w:rFonts w:cs="Times New Roman"/>
          <w:b/>
          <w:color w:val="000000"/>
          <w:szCs w:val="20"/>
        </w:rPr>
        <w:t>8 класс</w:t>
      </w:r>
    </w:p>
    <w:p w14:paraId="591181C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История развития беспилотного авиастроения, применение беспилотных летательных аппаратов.</w:t>
      </w:r>
    </w:p>
    <w:p w14:paraId="0FABB02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Классификация беспилотных летательных аппаратов.</w:t>
      </w:r>
    </w:p>
    <w:p w14:paraId="4891258D"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Конструкция беспилотных летательных аппаратов. </w:t>
      </w:r>
    </w:p>
    <w:p w14:paraId="035A6F36"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Правила безопасной эксплуатации аккумулятора. </w:t>
      </w:r>
    </w:p>
    <w:p w14:paraId="3F692E0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Воздушный винт, характеристика. Аэродинамика полёта.</w:t>
      </w:r>
    </w:p>
    <w:p w14:paraId="411894D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Органы управления. Управление беспилотными летательными аппаратами.</w:t>
      </w:r>
    </w:p>
    <w:p w14:paraId="6713006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Обеспечение безопасности при подготовке к полету, во время полета.</w:t>
      </w:r>
    </w:p>
    <w:p w14:paraId="5F044D4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Мир профессий. Профессии в области робототехники.</w:t>
      </w:r>
    </w:p>
    <w:p w14:paraId="4314B9E3" w14:textId="77777777" w:rsidR="00881851" w:rsidRPr="00524AB0" w:rsidRDefault="00881851" w:rsidP="00881851">
      <w:pPr>
        <w:spacing w:after="0" w:line="240" w:lineRule="auto"/>
        <w:rPr>
          <w:rFonts w:cs="Times New Roman"/>
          <w:color w:val="000000"/>
          <w:szCs w:val="20"/>
        </w:rPr>
      </w:pPr>
      <w:bookmarkStart w:id="155" w:name="block-36849155"/>
      <w:r w:rsidRPr="00524AB0">
        <w:rPr>
          <w:rFonts w:cs="Times New Roman"/>
          <w:color w:val="000000"/>
          <w:szCs w:val="20"/>
        </w:rPr>
        <w:t>Учебный проект по робототехнике (одна из предложенных тем на выбор).</w:t>
      </w:r>
      <w:bookmarkStart w:id="156" w:name="_Toc141791715"/>
      <w:bookmarkEnd w:id="155"/>
      <w:bookmarkEnd w:id="156"/>
    </w:p>
    <w:p w14:paraId="7046597C" w14:textId="7529F08C" w:rsidR="00881851" w:rsidRPr="00524AB0" w:rsidRDefault="00524AB0" w:rsidP="00881851">
      <w:pPr>
        <w:spacing w:after="0" w:line="240" w:lineRule="auto"/>
        <w:jc w:val="center"/>
        <w:rPr>
          <w:rFonts w:cs="Times New Roman"/>
          <w:szCs w:val="20"/>
        </w:rPr>
      </w:pPr>
      <w:r w:rsidRPr="00524AB0">
        <w:rPr>
          <w:rFonts w:cs="Times New Roman"/>
          <w:color w:val="333333"/>
          <w:szCs w:val="20"/>
        </w:rPr>
        <w:t>Планируемые образовательные результаты</w:t>
      </w:r>
    </w:p>
    <w:p w14:paraId="55E3EDFF" w14:textId="058A7934" w:rsidR="00881851" w:rsidRPr="00524AB0" w:rsidRDefault="00524AB0" w:rsidP="00881851">
      <w:pPr>
        <w:spacing w:after="0" w:line="240" w:lineRule="auto"/>
        <w:rPr>
          <w:rFonts w:cs="Times New Roman"/>
          <w:szCs w:val="20"/>
        </w:rPr>
      </w:pPr>
      <w:bookmarkStart w:id="157" w:name="_Toc141791749"/>
      <w:bookmarkEnd w:id="157"/>
      <w:r w:rsidRPr="00524AB0">
        <w:rPr>
          <w:rFonts w:cs="Times New Roman"/>
          <w:color w:val="000000"/>
          <w:szCs w:val="20"/>
        </w:rPr>
        <w:t>Личностные результаты</w:t>
      </w:r>
    </w:p>
    <w:p w14:paraId="242E248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результате изучения программы по учебному предмету «Труд (технология)» на уровне основного общего образ</w:t>
      </w:r>
      <w:r w:rsidRPr="00524AB0">
        <w:rPr>
          <w:rFonts w:cs="Times New Roman"/>
          <w:color w:val="000000"/>
          <w:szCs w:val="20"/>
        </w:rPr>
        <w:t>о</w:t>
      </w:r>
      <w:r w:rsidRPr="00524AB0">
        <w:rPr>
          <w:rFonts w:cs="Times New Roman"/>
          <w:color w:val="000000"/>
          <w:szCs w:val="20"/>
        </w:rPr>
        <w:t>вания у обучающегося будут сформированы следующие личностные результаты в части:</w:t>
      </w:r>
    </w:p>
    <w:p w14:paraId="193C4788" w14:textId="77777777" w:rsidR="00881851" w:rsidRPr="00524AB0" w:rsidRDefault="00881851" w:rsidP="00881851">
      <w:pPr>
        <w:spacing w:after="0" w:line="240" w:lineRule="auto"/>
        <w:rPr>
          <w:rFonts w:cs="Times New Roman"/>
          <w:szCs w:val="20"/>
        </w:rPr>
      </w:pPr>
      <w:r w:rsidRPr="00524AB0">
        <w:rPr>
          <w:rFonts w:cs="Times New Roman"/>
          <w:color w:val="000000"/>
          <w:szCs w:val="20"/>
        </w:rPr>
        <w:t>1) патриотического воспитания:</w:t>
      </w:r>
    </w:p>
    <w:p w14:paraId="3890E2E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проявление интереса к истории и современному состоянию российской науки и техн</w:t>
      </w:r>
      <w:r w:rsidRPr="00524AB0">
        <w:rPr>
          <w:rFonts w:cs="Times New Roman"/>
          <w:color w:val="000000"/>
          <w:szCs w:val="20"/>
        </w:rPr>
        <w:t>о</w:t>
      </w:r>
      <w:r w:rsidRPr="00524AB0">
        <w:rPr>
          <w:rFonts w:cs="Times New Roman"/>
          <w:color w:val="000000"/>
          <w:szCs w:val="20"/>
        </w:rPr>
        <w:t>логии;</w:t>
      </w:r>
    </w:p>
    <w:p w14:paraId="295CAD9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ценностное отношение к достижениям российских инженеров и учёных;</w:t>
      </w:r>
    </w:p>
    <w:p w14:paraId="637CBAF2" w14:textId="77777777" w:rsidR="00881851" w:rsidRPr="00524AB0" w:rsidRDefault="00881851" w:rsidP="00881851">
      <w:pPr>
        <w:spacing w:after="0" w:line="240" w:lineRule="auto"/>
        <w:rPr>
          <w:rFonts w:cs="Times New Roman"/>
          <w:szCs w:val="20"/>
        </w:rPr>
      </w:pPr>
      <w:r w:rsidRPr="00524AB0">
        <w:rPr>
          <w:rFonts w:cs="Times New Roman"/>
          <w:color w:val="000000"/>
          <w:szCs w:val="20"/>
        </w:rPr>
        <w:t>2) гражданского и духовно-нравственного воспитания:</w:t>
      </w:r>
    </w:p>
    <w:p w14:paraId="431CB32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готовность к активному участию в обсуждении общественно значимых и этических проблем, связанных с совр</w:t>
      </w:r>
      <w:r w:rsidRPr="00524AB0">
        <w:rPr>
          <w:rFonts w:cs="Times New Roman"/>
          <w:color w:val="000000"/>
          <w:szCs w:val="20"/>
        </w:rPr>
        <w:t>е</w:t>
      </w:r>
      <w:r w:rsidRPr="00524AB0">
        <w:rPr>
          <w:rFonts w:cs="Times New Roman"/>
          <w:color w:val="000000"/>
          <w:szCs w:val="20"/>
        </w:rPr>
        <w:t>менными технологиями, в особенности технологиями че</w:t>
      </w:r>
      <w:r w:rsidRPr="00524AB0">
        <w:rPr>
          <w:rFonts w:cs="Times New Roman"/>
          <w:color w:val="000000"/>
          <w:szCs w:val="20"/>
        </w:rPr>
        <w:t>т</w:t>
      </w:r>
      <w:r w:rsidRPr="00524AB0">
        <w:rPr>
          <w:rFonts w:cs="Times New Roman"/>
          <w:color w:val="000000"/>
          <w:szCs w:val="20"/>
        </w:rPr>
        <w:t>вёртой промышленной революции;</w:t>
      </w:r>
    </w:p>
    <w:p w14:paraId="3F10AAF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осознание важности морально-этических принципов в деятельности, связанной с ре</w:t>
      </w:r>
      <w:r w:rsidRPr="00524AB0">
        <w:rPr>
          <w:rFonts w:cs="Times New Roman"/>
          <w:color w:val="000000"/>
          <w:szCs w:val="20"/>
        </w:rPr>
        <w:t>а</w:t>
      </w:r>
      <w:r w:rsidRPr="00524AB0">
        <w:rPr>
          <w:rFonts w:cs="Times New Roman"/>
          <w:color w:val="000000"/>
          <w:szCs w:val="20"/>
        </w:rPr>
        <w:t>лизацией технологий;</w:t>
      </w:r>
    </w:p>
    <w:p w14:paraId="7D7BA57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B888B7F" w14:textId="77777777" w:rsidR="00881851" w:rsidRPr="00524AB0" w:rsidRDefault="00881851" w:rsidP="00881851">
      <w:pPr>
        <w:spacing w:after="0" w:line="240" w:lineRule="auto"/>
        <w:rPr>
          <w:rFonts w:cs="Times New Roman"/>
          <w:szCs w:val="20"/>
        </w:rPr>
      </w:pPr>
      <w:r w:rsidRPr="00524AB0">
        <w:rPr>
          <w:rFonts w:cs="Times New Roman"/>
          <w:color w:val="000000"/>
          <w:szCs w:val="20"/>
        </w:rPr>
        <w:t>3) эстетического воспитания:</w:t>
      </w:r>
    </w:p>
    <w:p w14:paraId="105C4DF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восприятие эстетических качеств предметов труда;</w:t>
      </w:r>
    </w:p>
    <w:p w14:paraId="4027095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умение создавать эстетически значимые изделия из различных материалов;</w:t>
      </w:r>
    </w:p>
    <w:p w14:paraId="349E32E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понимание ценности отечественного и мирового искусства, народных традиций и народного творчества в декорати</w:t>
      </w:r>
      <w:r w:rsidRPr="00524AB0">
        <w:rPr>
          <w:rFonts w:cs="Times New Roman"/>
          <w:color w:val="000000"/>
          <w:szCs w:val="20"/>
        </w:rPr>
        <w:t>в</w:t>
      </w:r>
      <w:r w:rsidRPr="00524AB0">
        <w:rPr>
          <w:rFonts w:cs="Times New Roman"/>
          <w:color w:val="000000"/>
          <w:szCs w:val="20"/>
        </w:rPr>
        <w:t>но-прикладном искусстве;</w:t>
      </w:r>
    </w:p>
    <w:p w14:paraId="3414DCF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осознание роли художественной культуры как средства коммуникации и самовыраж</w:t>
      </w:r>
      <w:r w:rsidRPr="00524AB0">
        <w:rPr>
          <w:rFonts w:cs="Times New Roman"/>
          <w:color w:val="000000"/>
          <w:szCs w:val="20"/>
        </w:rPr>
        <w:t>е</w:t>
      </w:r>
      <w:r w:rsidRPr="00524AB0">
        <w:rPr>
          <w:rFonts w:cs="Times New Roman"/>
          <w:color w:val="000000"/>
          <w:szCs w:val="20"/>
        </w:rPr>
        <w:t>ния в современном обществе;</w:t>
      </w:r>
    </w:p>
    <w:p w14:paraId="1F6E6114" w14:textId="77777777" w:rsidR="00881851" w:rsidRPr="00524AB0" w:rsidRDefault="00881851" w:rsidP="00881851">
      <w:pPr>
        <w:spacing w:after="0" w:line="240" w:lineRule="auto"/>
        <w:rPr>
          <w:rFonts w:cs="Times New Roman"/>
          <w:szCs w:val="20"/>
        </w:rPr>
      </w:pPr>
      <w:r w:rsidRPr="00524AB0">
        <w:rPr>
          <w:rFonts w:cs="Times New Roman"/>
          <w:color w:val="000000"/>
          <w:szCs w:val="20"/>
        </w:rPr>
        <w:t>4) ценности научного познания и практической деятельности:</w:t>
      </w:r>
    </w:p>
    <w:p w14:paraId="688EF23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осознание ценности науки как фундамента технологий;</w:t>
      </w:r>
    </w:p>
    <w:p w14:paraId="4EEEF96D"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развитие интереса к исследовательской деятельности, реализации на практике дост</w:t>
      </w:r>
      <w:r w:rsidRPr="00524AB0">
        <w:rPr>
          <w:rFonts w:cs="Times New Roman"/>
          <w:color w:val="000000"/>
          <w:szCs w:val="20"/>
        </w:rPr>
        <w:t>и</w:t>
      </w:r>
      <w:r w:rsidRPr="00524AB0">
        <w:rPr>
          <w:rFonts w:cs="Times New Roman"/>
          <w:color w:val="000000"/>
          <w:szCs w:val="20"/>
        </w:rPr>
        <w:t>жений науки;</w:t>
      </w:r>
    </w:p>
    <w:p w14:paraId="40E3B5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5) формирования культуры здоровья и эмоционального благополучия:</w:t>
      </w:r>
    </w:p>
    <w:p w14:paraId="7AB4B10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осознание ценности безопасного образа жизни в современном технологическом мире, важности правил безопасной работы с инструментами;</w:t>
      </w:r>
    </w:p>
    <w:p w14:paraId="00F73DF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умение распознавать информационные угрозы и осуществлять защиту личности от этих угроз;</w:t>
      </w:r>
    </w:p>
    <w:p w14:paraId="28120FD1" w14:textId="77777777" w:rsidR="00881851" w:rsidRPr="00524AB0" w:rsidRDefault="00881851" w:rsidP="00881851">
      <w:pPr>
        <w:spacing w:after="0" w:line="240" w:lineRule="auto"/>
        <w:rPr>
          <w:rFonts w:cs="Times New Roman"/>
          <w:szCs w:val="20"/>
        </w:rPr>
      </w:pPr>
      <w:r w:rsidRPr="00524AB0">
        <w:rPr>
          <w:rFonts w:cs="Times New Roman"/>
          <w:color w:val="000000"/>
          <w:szCs w:val="20"/>
        </w:rPr>
        <w:t>6) трудового воспитания:</w:t>
      </w:r>
    </w:p>
    <w:p w14:paraId="57F596E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уважение к труду, трудящимся, результатам труда (своего и других людей);</w:t>
      </w:r>
    </w:p>
    <w:p w14:paraId="03AACFF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AF8B66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готовность к активному участию в решении возникающих практических трудовых дел, задач технологической и социал</w:t>
      </w:r>
      <w:r w:rsidRPr="00524AB0">
        <w:rPr>
          <w:rFonts w:cs="Times New Roman"/>
          <w:color w:val="000000"/>
          <w:szCs w:val="20"/>
        </w:rPr>
        <w:t>ь</w:t>
      </w:r>
      <w:r w:rsidRPr="00524AB0">
        <w:rPr>
          <w:rFonts w:cs="Times New Roman"/>
          <w:color w:val="000000"/>
          <w:szCs w:val="20"/>
        </w:rPr>
        <w:t>ной направленности, способность инициировать, планировать и самостоятельно выполнять такого рода д</w:t>
      </w:r>
      <w:r w:rsidRPr="00524AB0">
        <w:rPr>
          <w:rFonts w:cs="Times New Roman"/>
          <w:color w:val="000000"/>
          <w:szCs w:val="20"/>
        </w:rPr>
        <w:t>е</w:t>
      </w:r>
      <w:r w:rsidRPr="00524AB0">
        <w:rPr>
          <w:rFonts w:cs="Times New Roman"/>
          <w:color w:val="000000"/>
          <w:szCs w:val="20"/>
        </w:rPr>
        <w:t>ятельность;</w:t>
      </w:r>
    </w:p>
    <w:p w14:paraId="427B7E4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умение ориентироваться в мире современных профессий;</w:t>
      </w:r>
    </w:p>
    <w:p w14:paraId="16A8BF0B" w14:textId="77777777" w:rsidR="00881851" w:rsidRPr="00524AB0" w:rsidRDefault="00881851" w:rsidP="00881851">
      <w:pPr>
        <w:spacing w:after="0" w:line="240" w:lineRule="auto"/>
        <w:rPr>
          <w:rFonts w:cs="Times New Roman"/>
          <w:szCs w:val="20"/>
        </w:rPr>
      </w:pPr>
      <w:r w:rsidRPr="00524AB0">
        <w:rPr>
          <w:rFonts w:cs="Times New Roman"/>
          <w:color w:val="000000"/>
          <w:spacing w:val="-4"/>
          <w:szCs w:val="20"/>
        </w:rPr>
        <w:t>умение осознанно выбирать индивидуальную траекторию развития с учётом личных и общественных интересов, п</w:t>
      </w:r>
      <w:r w:rsidRPr="00524AB0">
        <w:rPr>
          <w:rFonts w:cs="Times New Roman"/>
          <w:color w:val="000000"/>
          <w:spacing w:val="-4"/>
          <w:szCs w:val="20"/>
        </w:rPr>
        <w:t>о</w:t>
      </w:r>
      <w:r w:rsidRPr="00524AB0">
        <w:rPr>
          <w:rFonts w:cs="Times New Roman"/>
          <w:color w:val="000000"/>
          <w:spacing w:val="-4"/>
          <w:szCs w:val="20"/>
        </w:rPr>
        <w:t>требностей;</w:t>
      </w:r>
    </w:p>
    <w:p w14:paraId="62B5BA8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ориентация на достижение выдающихся результатов в профессиональной деятельности;</w:t>
      </w:r>
    </w:p>
    <w:p w14:paraId="70C182FD" w14:textId="77777777" w:rsidR="00881851" w:rsidRPr="00524AB0" w:rsidRDefault="00881851" w:rsidP="00881851">
      <w:pPr>
        <w:spacing w:after="0" w:line="240" w:lineRule="auto"/>
        <w:rPr>
          <w:rFonts w:cs="Times New Roman"/>
          <w:szCs w:val="20"/>
        </w:rPr>
      </w:pPr>
      <w:r w:rsidRPr="00524AB0">
        <w:rPr>
          <w:rFonts w:cs="Times New Roman"/>
          <w:color w:val="000000"/>
          <w:szCs w:val="20"/>
        </w:rPr>
        <w:t>7) экологического воспитания:</w:t>
      </w:r>
    </w:p>
    <w:p w14:paraId="4ACB1BB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воспитание бережного отношения к окружающей среде, понимание необходимости соблюдения баланса между природой и техносферой;</w:t>
      </w:r>
    </w:p>
    <w:p w14:paraId="6CF34CC4" w14:textId="77777777" w:rsidR="00881851" w:rsidRPr="00524AB0" w:rsidRDefault="00881851" w:rsidP="00881851">
      <w:pPr>
        <w:spacing w:after="0" w:line="240" w:lineRule="auto"/>
        <w:rPr>
          <w:rFonts w:cs="Times New Roman"/>
          <w:color w:val="000000"/>
          <w:szCs w:val="20"/>
        </w:rPr>
      </w:pPr>
      <w:r w:rsidRPr="00524AB0">
        <w:rPr>
          <w:rFonts w:cs="Times New Roman"/>
          <w:color w:val="000000"/>
          <w:szCs w:val="20"/>
        </w:rPr>
        <w:t>осознание пределов преобразовательной деятельности человека.</w:t>
      </w:r>
    </w:p>
    <w:p w14:paraId="0C8B41B4" w14:textId="59B5FEA7" w:rsidR="00881851" w:rsidRPr="00524AB0" w:rsidRDefault="00524AB0" w:rsidP="00881851">
      <w:pPr>
        <w:spacing w:after="0" w:line="240" w:lineRule="auto"/>
        <w:jc w:val="center"/>
        <w:rPr>
          <w:rFonts w:cs="Times New Roman"/>
          <w:szCs w:val="20"/>
        </w:rPr>
      </w:pPr>
      <w:bookmarkStart w:id="158" w:name="_Toc141791750"/>
      <w:bookmarkEnd w:id="158"/>
      <w:r w:rsidRPr="00524AB0">
        <w:rPr>
          <w:rFonts w:cs="Times New Roman"/>
          <w:color w:val="000000"/>
          <w:szCs w:val="20"/>
        </w:rPr>
        <w:t>Метапредметные результаты</w:t>
      </w:r>
    </w:p>
    <w:p w14:paraId="11C5163B" w14:textId="77777777" w:rsidR="00881851" w:rsidRPr="00524AB0" w:rsidRDefault="00881851" w:rsidP="00881851">
      <w:pPr>
        <w:spacing w:after="0" w:line="240" w:lineRule="auto"/>
        <w:rPr>
          <w:rFonts w:cs="Times New Roman"/>
          <w:szCs w:val="20"/>
        </w:rPr>
      </w:pPr>
      <w:bookmarkStart w:id="159" w:name="_Toc157707474"/>
      <w:bookmarkEnd w:id="159"/>
      <w:r w:rsidRPr="00524AB0">
        <w:rPr>
          <w:rFonts w:cs="Times New Roman"/>
          <w:color w:val="000000"/>
          <w:szCs w:val="20"/>
        </w:rPr>
        <w:t>В результате изучения программы по учебному предмету «Труд (технология)» на уровне основного общего образ</w:t>
      </w:r>
      <w:r w:rsidRPr="00524AB0">
        <w:rPr>
          <w:rFonts w:cs="Times New Roman"/>
          <w:color w:val="000000"/>
          <w:szCs w:val="20"/>
        </w:rPr>
        <w:t>о</w:t>
      </w:r>
      <w:r w:rsidRPr="00524AB0">
        <w:rPr>
          <w:rFonts w:cs="Times New Roman"/>
          <w:color w:val="000000"/>
          <w:szCs w:val="20"/>
        </w:rPr>
        <w:t>вания у обучающегося будут сформированы познавательные универсальные учебные действия, регулятивные универсальные уче</w:t>
      </w:r>
      <w:r w:rsidRPr="00524AB0">
        <w:rPr>
          <w:rFonts w:cs="Times New Roman"/>
          <w:color w:val="000000"/>
          <w:szCs w:val="20"/>
        </w:rPr>
        <w:t>б</w:t>
      </w:r>
      <w:r w:rsidRPr="00524AB0">
        <w:rPr>
          <w:rFonts w:cs="Times New Roman"/>
          <w:color w:val="000000"/>
          <w:szCs w:val="20"/>
        </w:rPr>
        <w:t>ные действия, коммуникативные универсальные учебные действия.</w:t>
      </w:r>
    </w:p>
    <w:p w14:paraId="06D97D8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Познавательные универсальные учебные действия</w:t>
      </w:r>
    </w:p>
    <w:p w14:paraId="0758ECF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Базовые логические действия:</w:t>
      </w:r>
    </w:p>
    <w:p w14:paraId="7988369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выявлять и характеризовать существенные признаки природных и рукотворных об</w:t>
      </w:r>
      <w:r w:rsidRPr="00524AB0">
        <w:rPr>
          <w:rFonts w:cs="Times New Roman"/>
          <w:color w:val="000000"/>
          <w:szCs w:val="20"/>
        </w:rPr>
        <w:t>ъ</w:t>
      </w:r>
      <w:r w:rsidRPr="00524AB0">
        <w:rPr>
          <w:rFonts w:cs="Times New Roman"/>
          <w:color w:val="000000"/>
          <w:szCs w:val="20"/>
        </w:rPr>
        <w:t>ектов;</w:t>
      </w:r>
    </w:p>
    <w:p w14:paraId="79A438A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устанавливать существенный признак классификации, основание для обобщения и сравнения;</w:t>
      </w:r>
    </w:p>
    <w:p w14:paraId="2C1DE557" w14:textId="77777777" w:rsidR="00881851" w:rsidRPr="00524AB0" w:rsidRDefault="00881851" w:rsidP="00881851">
      <w:pPr>
        <w:spacing w:after="0" w:line="240" w:lineRule="auto"/>
        <w:rPr>
          <w:rFonts w:cs="Times New Roman"/>
          <w:szCs w:val="20"/>
        </w:rPr>
      </w:pPr>
      <w:r w:rsidRPr="00524AB0">
        <w:rPr>
          <w:rFonts w:cs="Times New Roman"/>
          <w:color w:val="000000"/>
          <w:spacing w:val="-2"/>
          <w:szCs w:val="20"/>
        </w:rPr>
        <w:t>выявлять закономерности и противоречия в рассматриваемых фактах, данных и наблюдениях, относящихся к внешнему миру;</w:t>
      </w:r>
    </w:p>
    <w:p w14:paraId="11F3F48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выявлять причинно-следственные связи при изучении природных явлений и процессов, а также процессов, пр</w:t>
      </w:r>
      <w:r w:rsidRPr="00524AB0">
        <w:rPr>
          <w:rFonts w:cs="Times New Roman"/>
          <w:color w:val="000000"/>
          <w:szCs w:val="20"/>
        </w:rPr>
        <w:t>о</w:t>
      </w:r>
      <w:r w:rsidRPr="00524AB0">
        <w:rPr>
          <w:rFonts w:cs="Times New Roman"/>
          <w:color w:val="000000"/>
          <w:szCs w:val="20"/>
        </w:rPr>
        <w:t>исходящих в техносфере;</w:t>
      </w:r>
    </w:p>
    <w:p w14:paraId="56F8A22D"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самостоятельно выбирать способ решения поставленной задачи, используя для этого необходимые материалы, инстр</w:t>
      </w:r>
      <w:r w:rsidRPr="00524AB0">
        <w:rPr>
          <w:rFonts w:cs="Times New Roman"/>
          <w:color w:val="000000"/>
          <w:szCs w:val="20"/>
        </w:rPr>
        <w:t>у</w:t>
      </w:r>
      <w:r w:rsidRPr="00524AB0">
        <w:rPr>
          <w:rFonts w:cs="Times New Roman"/>
          <w:color w:val="000000"/>
          <w:szCs w:val="20"/>
        </w:rPr>
        <w:t>менты и технологии.</w:t>
      </w:r>
    </w:p>
    <w:p w14:paraId="1B728EF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Базовые проектные действия:</w:t>
      </w:r>
    </w:p>
    <w:p w14:paraId="14E33B7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выявлять проблемы, связанные с ними цели, задачи деятельности;</w:t>
      </w:r>
    </w:p>
    <w:p w14:paraId="6C6C7A9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осуществлять планирование проектной деятельности;</w:t>
      </w:r>
    </w:p>
    <w:p w14:paraId="18A7446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разрабатывать и реализовывать проектный замысел и оформлять его в форме «проду</w:t>
      </w:r>
      <w:r w:rsidRPr="00524AB0">
        <w:rPr>
          <w:rFonts w:cs="Times New Roman"/>
          <w:color w:val="000000"/>
          <w:szCs w:val="20"/>
        </w:rPr>
        <w:t>к</w:t>
      </w:r>
      <w:r w:rsidRPr="00524AB0">
        <w:rPr>
          <w:rFonts w:cs="Times New Roman"/>
          <w:color w:val="000000"/>
          <w:szCs w:val="20"/>
        </w:rPr>
        <w:t>та»;</w:t>
      </w:r>
    </w:p>
    <w:p w14:paraId="63F7E59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осуществлять самооценку процесса и результата проектной деятельности, взаим</w:t>
      </w:r>
      <w:r w:rsidRPr="00524AB0">
        <w:rPr>
          <w:rFonts w:cs="Times New Roman"/>
          <w:color w:val="000000"/>
          <w:szCs w:val="20"/>
        </w:rPr>
        <w:t>о</w:t>
      </w:r>
      <w:r w:rsidRPr="00524AB0">
        <w:rPr>
          <w:rFonts w:cs="Times New Roman"/>
          <w:color w:val="000000"/>
          <w:szCs w:val="20"/>
        </w:rPr>
        <w:t>оценку.</w:t>
      </w:r>
    </w:p>
    <w:p w14:paraId="382F4784"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Базовые исследовательские действия: </w:t>
      </w:r>
    </w:p>
    <w:p w14:paraId="08D76A4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вопросы как исследовательский инструмент познания;</w:t>
      </w:r>
    </w:p>
    <w:p w14:paraId="4B13BDD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формировать запросы к информационной системе с целью получения необходимой информации;</w:t>
      </w:r>
    </w:p>
    <w:p w14:paraId="4F65C6F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оценивать полноту, достоверность и актуальность полученной информации;</w:t>
      </w:r>
    </w:p>
    <w:p w14:paraId="0E8F4CA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опытным путём изучать свойства различных материалов;</w:t>
      </w:r>
    </w:p>
    <w:p w14:paraId="2A7D32E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2015DE1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строить и оценивать модели объектов, явлений и процессов;</w:t>
      </w:r>
    </w:p>
    <w:p w14:paraId="01F712D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создавать, применять и преобразовывать знаки и символы, модели и схемы для решения учебных и позн</w:t>
      </w:r>
      <w:r w:rsidRPr="00524AB0">
        <w:rPr>
          <w:rFonts w:cs="Times New Roman"/>
          <w:color w:val="000000"/>
          <w:szCs w:val="20"/>
        </w:rPr>
        <w:t>а</w:t>
      </w:r>
      <w:r w:rsidRPr="00524AB0">
        <w:rPr>
          <w:rFonts w:cs="Times New Roman"/>
          <w:color w:val="000000"/>
          <w:szCs w:val="20"/>
        </w:rPr>
        <w:t>вательных задач;</w:t>
      </w:r>
    </w:p>
    <w:p w14:paraId="7E99C7AB"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оценивать правильность выполнения учебной задачи, собственные возможности её решения;</w:t>
      </w:r>
    </w:p>
    <w:p w14:paraId="6C8DF2F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прогнозировать поведение технической системы, в том числе с учётом синергетических эффектов.</w:t>
      </w:r>
    </w:p>
    <w:p w14:paraId="1CAEEAA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Работа с информацией:</w:t>
      </w:r>
    </w:p>
    <w:p w14:paraId="7D6C414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форму представления информации в зависимости от поставленной задачи;</w:t>
      </w:r>
    </w:p>
    <w:p w14:paraId="3D107D3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понимать различие между данными, информацией и знаниями;</w:t>
      </w:r>
    </w:p>
    <w:p w14:paraId="3CA03A3D" w14:textId="77777777" w:rsidR="00881851" w:rsidRPr="00524AB0" w:rsidRDefault="00881851" w:rsidP="00881851">
      <w:pPr>
        <w:spacing w:after="0" w:line="240" w:lineRule="auto"/>
        <w:rPr>
          <w:rFonts w:cs="Times New Roman"/>
          <w:szCs w:val="20"/>
        </w:rPr>
      </w:pPr>
      <w:r w:rsidRPr="00524AB0">
        <w:rPr>
          <w:rFonts w:cs="Times New Roman"/>
          <w:color w:val="000000"/>
          <w:spacing w:val="-2"/>
          <w:szCs w:val="20"/>
        </w:rPr>
        <w:t>владеть начальными навыками работы с «большими данными»;</w:t>
      </w:r>
    </w:p>
    <w:p w14:paraId="69E703C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технологией трансформации данных в информацию, информации в знания.</w:t>
      </w:r>
    </w:p>
    <w:p w14:paraId="4C3AB0B2"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Регулятивные универсальные учебные действия</w:t>
      </w:r>
    </w:p>
    <w:p w14:paraId="54FF3D8D"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Самоорганизация: </w:t>
      </w:r>
    </w:p>
    <w:p w14:paraId="5EE92B4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самостоятельно определять цели и планировать пути их достижения, в том числе альтернативные, осознанно выб</w:t>
      </w:r>
      <w:r w:rsidRPr="00524AB0">
        <w:rPr>
          <w:rFonts w:cs="Times New Roman"/>
          <w:color w:val="000000"/>
          <w:szCs w:val="20"/>
        </w:rPr>
        <w:t>и</w:t>
      </w:r>
      <w:r w:rsidRPr="00524AB0">
        <w:rPr>
          <w:rFonts w:cs="Times New Roman"/>
          <w:color w:val="000000"/>
          <w:szCs w:val="20"/>
        </w:rPr>
        <w:t>рать наиболее эффективные способы решения учебных и познавательных задач;</w:t>
      </w:r>
    </w:p>
    <w:p w14:paraId="322D561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w:t>
      </w:r>
      <w:r w:rsidRPr="00524AB0">
        <w:rPr>
          <w:rFonts w:cs="Times New Roman"/>
          <w:color w:val="000000"/>
          <w:szCs w:val="20"/>
        </w:rPr>
        <w:t>р</w:t>
      </w:r>
      <w:r w:rsidRPr="00524AB0">
        <w:rPr>
          <w:rFonts w:cs="Times New Roman"/>
          <w:color w:val="000000"/>
          <w:szCs w:val="20"/>
        </w:rPr>
        <w:t>ректировать свои действия в соотве</w:t>
      </w:r>
      <w:r w:rsidRPr="00524AB0">
        <w:rPr>
          <w:rFonts w:cs="Times New Roman"/>
          <w:color w:val="000000"/>
          <w:szCs w:val="20"/>
        </w:rPr>
        <w:t>т</w:t>
      </w:r>
      <w:r w:rsidRPr="00524AB0">
        <w:rPr>
          <w:rFonts w:cs="Times New Roman"/>
          <w:color w:val="000000"/>
          <w:szCs w:val="20"/>
        </w:rPr>
        <w:t>ствии с изменяющейся ситуацией;</w:t>
      </w:r>
    </w:p>
    <w:p w14:paraId="104BDB3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делать выбор и брать ответственность за решение.</w:t>
      </w:r>
    </w:p>
    <w:p w14:paraId="6502216E"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Самоконтроль (рефлексия) : </w:t>
      </w:r>
    </w:p>
    <w:p w14:paraId="1DC9751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давать адекватную оценку ситуации и предлагать план её изменения;</w:t>
      </w:r>
    </w:p>
    <w:p w14:paraId="549ED8E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объяснять причины достижения (недостижения) результатов преобразовательной де</w:t>
      </w:r>
      <w:r w:rsidRPr="00524AB0">
        <w:rPr>
          <w:rFonts w:cs="Times New Roman"/>
          <w:color w:val="000000"/>
          <w:szCs w:val="20"/>
        </w:rPr>
        <w:t>я</w:t>
      </w:r>
      <w:r w:rsidRPr="00524AB0">
        <w:rPr>
          <w:rFonts w:cs="Times New Roman"/>
          <w:color w:val="000000"/>
          <w:szCs w:val="20"/>
        </w:rPr>
        <w:t>тельности;</w:t>
      </w:r>
    </w:p>
    <w:p w14:paraId="6CF45AC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вносить необходимые коррективы в деятельность по решению задачи или по ос</w:t>
      </w:r>
      <w:r w:rsidRPr="00524AB0">
        <w:rPr>
          <w:rFonts w:cs="Times New Roman"/>
          <w:color w:val="000000"/>
          <w:szCs w:val="20"/>
        </w:rPr>
        <w:t>у</w:t>
      </w:r>
      <w:r w:rsidRPr="00524AB0">
        <w:rPr>
          <w:rFonts w:cs="Times New Roman"/>
          <w:color w:val="000000"/>
          <w:szCs w:val="20"/>
        </w:rPr>
        <w:t>ществлению проекта;</w:t>
      </w:r>
    </w:p>
    <w:p w14:paraId="754A7E7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оценивать соответствие результата цели и условиям и при необходимости корректировать цель и процесс её д</w:t>
      </w:r>
      <w:r w:rsidRPr="00524AB0">
        <w:rPr>
          <w:rFonts w:cs="Times New Roman"/>
          <w:color w:val="000000"/>
          <w:szCs w:val="20"/>
        </w:rPr>
        <w:t>о</w:t>
      </w:r>
      <w:r w:rsidRPr="00524AB0">
        <w:rPr>
          <w:rFonts w:cs="Times New Roman"/>
          <w:color w:val="000000"/>
          <w:szCs w:val="20"/>
        </w:rPr>
        <w:t>стижения.</w:t>
      </w:r>
    </w:p>
    <w:p w14:paraId="45E2B21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Умение принятия себя и других:</w:t>
      </w:r>
    </w:p>
    <w:p w14:paraId="24D5DC0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признавать своё право на ошибку при решении задач или при реализации проекта, такое же право другого на подобные ошибки.</w:t>
      </w:r>
    </w:p>
    <w:p w14:paraId="5FD303E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Коммуникативные универсальные учебные действия</w:t>
      </w:r>
    </w:p>
    <w:p w14:paraId="3D493EF5"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Общение: </w:t>
      </w:r>
    </w:p>
    <w:p w14:paraId="3E0123E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ходе обсуждения учебного материала, планирования и осуществления учебного пр</w:t>
      </w:r>
      <w:r w:rsidRPr="00524AB0">
        <w:rPr>
          <w:rFonts w:cs="Times New Roman"/>
          <w:color w:val="000000"/>
          <w:szCs w:val="20"/>
        </w:rPr>
        <w:t>о</w:t>
      </w:r>
      <w:r w:rsidRPr="00524AB0">
        <w:rPr>
          <w:rFonts w:cs="Times New Roman"/>
          <w:color w:val="000000"/>
          <w:szCs w:val="20"/>
        </w:rPr>
        <w:t>екта;</w:t>
      </w:r>
    </w:p>
    <w:p w14:paraId="4CCA57A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рамках публичного представления результатов проектной деятельности;</w:t>
      </w:r>
    </w:p>
    <w:p w14:paraId="0990ED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ходе совместного решения задачи с использованием облачных сервисов;</w:t>
      </w:r>
    </w:p>
    <w:p w14:paraId="17F1F11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 ходе общения с представителями других культур, в частности в социальных сетях.</w:t>
      </w:r>
    </w:p>
    <w:p w14:paraId="37BB3F3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Совместная деятельность:</w:t>
      </w:r>
    </w:p>
    <w:p w14:paraId="257634B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понимать и использовать преимущества командной работы при реализации учебного проекта;</w:t>
      </w:r>
    </w:p>
    <w:p w14:paraId="42D05E3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понимать необходимость выработки знаково-символических средств как необходимого условия успешной проектной д</w:t>
      </w:r>
      <w:r w:rsidRPr="00524AB0">
        <w:rPr>
          <w:rFonts w:cs="Times New Roman"/>
          <w:color w:val="000000"/>
          <w:szCs w:val="20"/>
        </w:rPr>
        <w:t>е</w:t>
      </w:r>
      <w:r w:rsidRPr="00524AB0">
        <w:rPr>
          <w:rFonts w:cs="Times New Roman"/>
          <w:color w:val="000000"/>
          <w:szCs w:val="20"/>
        </w:rPr>
        <w:t>ятельности;</w:t>
      </w:r>
    </w:p>
    <w:p w14:paraId="4EBB3DB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адекватно интерпретировать высказывания собеседника – участника совместной деятельности;</w:t>
      </w:r>
    </w:p>
    <w:p w14:paraId="003C931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навыками отстаивания своей точки зрения, используя при этом законы логики;</w:t>
      </w:r>
    </w:p>
    <w:p w14:paraId="2EE3B6DE" w14:textId="77777777" w:rsidR="00881851" w:rsidRPr="00524AB0" w:rsidRDefault="00881851" w:rsidP="00881851">
      <w:pPr>
        <w:spacing w:after="0" w:line="240" w:lineRule="auto"/>
        <w:rPr>
          <w:rFonts w:cs="Times New Roman"/>
          <w:color w:val="000000"/>
          <w:szCs w:val="20"/>
        </w:rPr>
      </w:pPr>
      <w:r w:rsidRPr="00524AB0">
        <w:rPr>
          <w:rFonts w:cs="Times New Roman"/>
          <w:color w:val="000000"/>
          <w:szCs w:val="20"/>
        </w:rPr>
        <w:t>уметь распознавать некорректную аргументацию.</w:t>
      </w:r>
    </w:p>
    <w:p w14:paraId="2E2B5C9C" w14:textId="01CA7656" w:rsidR="00881851" w:rsidRPr="00524AB0" w:rsidRDefault="00524AB0" w:rsidP="00881851">
      <w:pPr>
        <w:spacing w:after="0" w:line="240" w:lineRule="auto"/>
        <w:jc w:val="center"/>
        <w:rPr>
          <w:rFonts w:cs="Times New Roman"/>
          <w:szCs w:val="20"/>
        </w:rPr>
      </w:pPr>
      <w:r w:rsidRPr="00524AB0">
        <w:rPr>
          <w:rFonts w:cs="Times New Roman"/>
          <w:color w:val="000000"/>
          <w:szCs w:val="20"/>
        </w:rPr>
        <w:t>Предметные результаты</w:t>
      </w:r>
    </w:p>
    <w:p w14:paraId="508C87A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Для всех модулей обязательные предметные результаты:</w:t>
      </w:r>
    </w:p>
    <w:p w14:paraId="3A3C768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организовывать рабочее место в соответствии с изучаемой технологией;</w:t>
      </w:r>
    </w:p>
    <w:p w14:paraId="3C9C95C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соблюдать правила безопасного использования ручных и электрифицированных и</w:t>
      </w:r>
      <w:r w:rsidRPr="00524AB0">
        <w:rPr>
          <w:rFonts w:cs="Times New Roman"/>
          <w:color w:val="000000"/>
          <w:szCs w:val="20"/>
        </w:rPr>
        <w:t>н</w:t>
      </w:r>
      <w:r w:rsidRPr="00524AB0">
        <w:rPr>
          <w:rFonts w:cs="Times New Roman"/>
          <w:color w:val="000000"/>
          <w:szCs w:val="20"/>
        </w:rPr>
        <w:t>струментов и оборудования;</w:t>
      </w:r>
    </w:p>
    <w:p w14:paraId="5E2AC09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грамотно и осознанно выполнять технологические операции в соответствии с изучаемой технологией.</w:t>
      </w:r>
    </w:p>
    <w:p w14:paraId="292C589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Предметные результаты освоения содержания модуля «Производство и технол</w:t>
      </w:r>
      <w:r w:rsidRPr="00524AB0">
        <w:rPr>
          <w:rFonts w:cs="Times New Roman"/>
          <w:color w:val="000000"/>
          <w:szCs w:val="20"/>
        </w:rPr>
        <w:t>о</w:t>
      </w:r>
      <w:r w:rsidRPr="00524AB0">
        <w:rPr>
          <w:rFonts w:cs="Times New Roman"/>
          <w:color w:val="000000"/>
          <w:szCs w:val="20"/>
        </w:rPr>
        <w:t>гии»</w:t>
      </w:r>
    </w:p>
    <w:p w14:paraId="21837B6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5 классе:</w:t>
      </w:r>
    </w:p>
    <w:p w14:paraId="4C21F6D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технологии;</w:t>
      </w:r>
    </w:p>
    <w:p w14:paraId="4E07301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потребности человека;</w:t>
      </w:r>
    </w:p>
    <w:p w14:paraId="04CD56C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классифицировать технику, описывать назначение техники;</w:t>
      </w:r>
    </w:p>
    <w:p w14:paraId="5486B109" w14:textId="77777777" w:rsidR="00881851" w:rsidRPr="00524AB0" w:rsidRDefault="00881851" w:rsidP="00881851">
      <w:pPr>
        <w:spacing w:after="0" w:line="240" w:lineRule="auto"/>
        <w:rPr>
          <w:rFonts w:cs="Times New Roman"/>
          <w:szCs w:val="20"/>
        </w:rPr>
      </w:pPr>
      <w:r w:rsidRPr="00524AB0">
        <w:rPr>
          <w:rFonts w:cs="Times New Roman"/>
          <w:color w:val="000000"/>
          <w:spacing w:val="-5"/>
          <w:szCs w:val="20"/>
        </w:rPr>
        <w:t>объяснять понятия «техника», «машина», «механизм», характеризовать простые механизмы и узнавать их в конструкциях и ра</w:t>
      </w:r>
      <w:r w:rsidRPr="00524AB0">
        <w:rPr>
          <w:rFonts w:cs="Times New Roman"/>
          <w:color w:val="000000"/>
          <w:spacing w:val="-5"/>
          <w:szCs w:val="20"/>
        </w:rPr>
        <w:t>з</w:t>
      </w:r>
      <w:r w:rsidRPr="00524AB0">
        <w:rPr>
          <w:rFonts w:cs="Times New Roman"/>
          <w:color w:val="000000"/>
          <w:spacing w:val="-5"/>
          <w:szCs w:val="20"/>
        </w:rPr>
        <w:t>нообразных моделях окружающего предметного мира;</w:t>
      </w:r>
    </w:p>
    <w:p w14:paraId="4E428E9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метод учебного проектирования, выполнять учебные проекты;</w:t>
      </w:r>
    </w:p>
    <w:p w14:paraId="6A644AE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назвать и характеризовать профессии, связанные с миром техники и технологий.</w:t>
      </w:r>
    </w:p>
    <w:p w14:paraId="2499A3C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6 классе:</w:t>
      </w:r>
    </w:p>
    <w:p w14:paraId="352C134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машины и механизмы;</w:t>
      </w:r>
    </w:p>
    <w:p w14:paraId="76EC87C5"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предметы труда в различных видах материального производства;</w:t>
      </w:r>
    </w:p>
    <w:p w14:paraId="6B218FDE"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характеризовать профессии, связанные с инженерной и изобретательской деятельн</w:t>
      </w:r>
      <w:r w:rsidRPr="00524AB0">
        <w:rPr>
          <w:rFonts w:cs="Times New Roman"/>
          <w:color w:val="000000"/>
          <w:szCs w:val="20"/>
        </w:rPr>
        <w:t>о</w:t>
      </w:r>
      <w:r w:rsidRPr="00524AB0">
        <w:rPr>
          <w:rFonts w:cs="Times New Roman"/>
          <w:color w:val="000000"/>
          <w:szCs w:val="20"/>
        </w:rPr>
        <w:t>стью.</w:t>
      </w:r>
    </w:p>
    <w:p w14:paraId="019928D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7 классе:</w:t>
      </w:r>
    </w:p>
    <w:p w14:paraId="6BC191C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приводить примеры развития технологий;</w:t>
      </w:r>
    </w:p>
    <w:p w14:paraId="7C037EC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народные промыслы и ремёсла России;</w:t>
      </w:r>
    </w:p>
    <w:p w14:paraId="2D236FB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оценивать области применения технологий, понимать их возможности и ограничения;</w:t>
      </w:r>
    </w:p>
    <w:p w14:paraId="4382583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оценивать условия и риски применимости технологий с позиций экологических п</w:t>
      </w:r>
      <w:r w:rsidRPr="00524AB0">
        <w:rPr>
          <w:rFonts w:cs="Times New Roman"/>
          <w:color w:val="000000"/>
          <w:szCs w:val="20"/>
        </w:rPr>
        <w:t>о</w:t>
      </w:r>
      <w:r w:rsidRPr="00524AB0">
        <w:rPr>
          <w:rFonts w:cs="Times New Roman"/>
          <w:color w:val="000000"/>
          <w:szCs w:val="20"/>
        </w:rPr>
        <w:t>следствий;</w:t>
      </w:r>
    </w:p>
    <w:p w14:paraId="7A7FE6E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выявлять экологические проблемы;</w:t>
      </w:r>
    </w:p>
    <w:p w14:paraId="17CB69AB"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профессии, связанные со сферой дизайна.</w:t>
      </w:r>
    </w:p>
    <w:p w14:paraId="71A18EE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8 классе:</w:t>
      </w:r>
    </w:p>
    <w:p w14:paraId="5DF4F0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общие принципы управления;</w:t>
      </w:r>
    </w:p>
    <w:p w14:paraId="18C3756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анализировать возможности и сферу применения современных технологий;</w:t>
      </w:r>
    </w:p>
    <w:p w14:paraId="1D7C7B0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направления развития и особенности перспективных технологий;</w:t>
      </w:r>
    </w:p>
    <w:p w14:paraId="4B88069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предлагать предпринимательские идеи, обосновывать их решение;</w:t>
      </w:r>
    </w:p>
    <w:p w14:paraId="3C70D8C5" w14:textId="77777777" w:rsidR="00881851" w:rsidRPr="00524AB0" w:rsidRDefault="00881851" w:rsidP="00881851">
      <w:pPr>
        <w:spacing w:after="0" w:line="240" w:lineRule="auto"/>
        <w:rPr>
          <w:rFonts w:cs="Times New Roman"/>
          <w:szCs w:val="20"/>
        </w:rPr>
      </w:pPr>
      <w:r w:rsidRPr="00524AB0">
        <w:rPr>
          <w:rFonts w:cs="Times New Roman"/>
          <w:color w:val="000000"/>
          <w:spacing w:val="-2"/>
          <w:szCs w:val="20"/>
        </w:rPr>
        <w:t>определять проблему, анализировать потребности в продукте;</w:t>
      </w:r>
    </w:p>
    <w:p w14:paraId="5038CD3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E25940B"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изучаемыми технологиями, их востреб</w:t>
      </w:r>
      <w:r w:rsidRPr="00524AB0">
        <w:rPr>
          <w:rFonts w:cs="Times New Roman"/>
          <w:color w:val="000000"/>
          <w:szCs w:val="20"/>
        </w:rPr>
        <w:t>о</w:t>
      </w:r>
      <w:r w:rsidRPr="00524AB0">
        <w:rPr>
          <w:rFonts w:cs="Times New Roman"/>
          <w:color w:val="000000"/>
          <w:szCs w:val="20"/>
        </w:rPr>
        <w:t>ванность на рынке труда.</w:t>
      </w:r>
    </w:p>
    <w:p w14:paraId="72AD346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Предметные результаты освоения содержания модуля «Компьютерная графика. Черчение»</w:t>
      </w:r>
    </w:p>
    <w:p w14:paraId="3A88351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5 классе:</w:t>
      </w:r>
    </w:p>
    <w:p w14:paraId="16695C4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и области применения графической информации;</w:t>
      </w:r>
    </w:p>
    <w:p w14:paraId="63057D4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64A4388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основные элементы графических изображений (точка, линия, контур, буквы и цифры, условные знаки);</w:t>
      </w:r>
    </w:p>
    <w:p w14:paraId="0B19792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применять чертёжные инструменты;</w:t>
      </w:r>
    </w:p>
    <w:p w14:paraId="6B4A569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читать и выполнять чертежи на листе А4 (рамка, основная надпись, масштаб, виды, нанесение размеров);</w:t>
      </w:r>
    </w:p>
    <w:p w14:paraId="1DE7BA6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черчением, компьютерной графикой их востребованность на рынке труда.</w:t>
      </w:r>
    </w:p>
    <w:p w14:paraId="6731F99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6 классе:</w:t>
      </w:r>
    </w:p>
    <w:p w14:paraId="034100C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выполнять основные правила выполнения чертежей с использованием че</w:t>
      </w:r>
      <w:r w:rsidRPr="00524AB0">
        <w:rPr>
          <w:rFonts w:cs="Times New Roman"/>
          <w:color w:val="000000"/>
          <w:szCs w:val="20"/>
        </w:rPr>
        <w:t>р</w:t>
      </w:r>
      <w:r w:rsidRPr="00524AB0">
        <w:rPr>
          <w:rFonts w:cs="Times New Roman"/>
          <w:color w:val="000000"/>
          <w:szCs w:val="20"/>
        </w:rPr>
        <w:t>тёжных инструментов;</w:t>
      </w:r>
    </w:p>
    <w:p w14:paraId="6FC7B3D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использовать для выполнения чертежей инструменты графического редактора;</w:t>
      </w:r>
    </w:p>
    <w:p w14:paraId="5B4B78B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понимать смысл условных графических обозначений, создавать с их помощью граф</w:t>
      </w:r>
      <w:r w:rsidRPr="00524AB0">
        <w:rPr>
          <w:rFonts w:cs="Times New Roman"/>
          <w:color w:val="000000"/>
          <w:szCs w:val="20"/>
        </w:rPr>
        <w:t>и</w:t>
      </w:r>
      <w:r w:rsidRPr="00524AB0">
        <w:rPr>
          <w:rFonts w:cs="Times New Roman"/>
          <w:color w:val="000000"/>
          <w:szCs w:val="20"/>
        </w:rPr>
        <w:t>ческие тексты;</w:t>
      </w:r>
    </w:p>
    <w:p w14:paraId="79627F4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тексты, рисунки в графическом редакторе;</w:t>
      </w:r>
    </w:p>
    <w:p w14:paraId="52BAE572"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черчением, компьютерной графикой их востребованность на рынке труда.</w:t>
      </w:r>
    </w:p>
    <w:p w14:paraId="670127E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7 классе:</w:t>
      </w:r>
    </w:p>
    <w:p w14:paraId="3264621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конструкторской документации;</w:t>
      </w:r>
    </w:p>
    <w:p w14:paraId="50140DC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виды графических моделей;</w:t>
      </w:r>
    </w:p>
    <w:p w14:paraId="2C60998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и оформлять сборочный чертёж;</w:t>
      </w:r>
    </w:p>
    <w:p w14:paraId="10EF9A6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ручными способами вычерчивания чертежей, эскизов и технических рисунков деталей;</w:t>
      </w:r>
    </w:p>
    <w:p w14:paraId="530335A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автоматизированными способами вычерчивания чертежей, эскизов и технич</w:t>
      </w:r>
      <w:r w:rsidRPr="00524AB0">
        <w:rPr>
          <w:rFonts w:cs="Times New Roman"/>
          <w:color w:val="000000"/>
          <w:szCs w:val="20"/>
        </w:rPr>
        <w:t>е</w:t>
      </w:r>
      <w:r w:rsidRPr="00524AB0">
        <w:rPr>
          <w:rFonts w:cs="Times New Roman"/>
          <w:color w:val="000000"/>
          <w:szCs w:val="20"/>
        </w:rPr>
        <w:t>ских рисунков;</w:t>
      </w:r>
    </w:p>
    <w:p w14:paraId="3D2D8E59"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читать чертежи деталей и осуществлять расчёты по чертежам;</w:t>
      </w:r>
    </w:p>
    <w:p w14:paraId="17BAC7E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черчением, компьютерной графикой их востребованность на рынке труда.</w:t>
      </w:r>
    </w:p>
    <w:p w14:paraId="739374A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8 классе:</w:t>
      </w:r>
    </w:p>
    <w:p w14:paraId="7AF024E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программное обеспечение для создания проектной документации;</w:t>
      </w:r>
    </w:p>
    <w:p w14:paraId="69C4AF1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различные виды документов;</w:t>
      </w:r>
    </w:p>
    <w:p w14:paraId="397F262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способами создания, редактирования и трансформации графических объектов;</w:t>
      </w:r>
    </w:p>
    <w:p w14:paraId="5DE89E75" w14:textId="77777777" w:rsidR="00881851" w:rsidRPr="00524AB0" w:rsidRDefault="00881851" w:rsidP="00881851">
      <w:pPr>
        <w:spacing w:after="0" w:line="240" w:lineRule="auto"/>
        <w:rPr>
          <w:rFonts w:cs="Times New Roman"/>
          <w:szCs w:val="20"/>
        </w:rPr>
      </w:pPr>
      <w:r w:rsidRPr="00524AB0">
        <w:rPr>
          <w:rFonts w:cs="Times New Roman"/>
          <w:color w:val="000000"/>
          <w:spacing w:val="-2"/>
          <w:szCs w:val="20"/>
        </w:rPr>
        <w:t>выполнять эскизы, схемы, чертежи с использованием чертёж</w:t>
      </w:r>
      <w:r w:rsidRPr="00524AB0">
        <w:rPr>
          <w:rFonts w:cs="Times New Roman"/>
          <w:color w:val="000000"/>
          <w:szCs w:val="20"/>
        </w:rPr>
        <w:t>ных инструментов и приспособлений и (или) с и</w:t>
      </w:r>
      <w:r w:rsidRPr="00524AB0">
        <w:rPr>
          <w:rFonts w:cs="Times New Roman"/>
          <w:color w:val="000000"/>
          <w:szCs w:val="20"/>
        </w:rPr>
        <w:t>с</w:t>
      </w:r>
      <w:r w:rsidRPr="00524AB0">
        <w:rPr>
          <w:rFonts w:cs="Times New Roman"/>
          <w:color w:val="000000"/>
          <w:szCs w:val="20"/>
        </w:rPr>
        <w:t>пользованием программного обеспечения;</w:t>
      </w:r>
    </w:p>
    <w:p w14:paraId="4013CFFC"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и редактировать сложные 3D-модели и сборочные чертежи;</w:t>
      </w:r>
    </w:p>
    <w:p w14:paraId="531EDC73"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черчением, компьютерной графикой их востребованность на рынке труда.</w:t>
      </w:r>
    </w:p>
    <w:p w14:paraId="61FC02D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Предметные результаты освоения содержания модуля «3D-моделирование, пр</w:t>
      </w:r>
      <w:r w:rsidRPr="00524AB0">
        <w:rPr>
          <w:rFonts w:cs="Times New Roman"/>
          <w:color w:val="000000"/>
          <w:szCs w:val="20"/>
        </w:rPr>
        <w:t>о</w:t>
      </w:r>
      <w:r w:rsidRPr="00524AB0">
        <w:rPr>
          <w:rFonts w:cs="Times New Roman"/>
          <w:color w:val="000000"/>
          <w:szCs w:val="20"/>
        </w:rPr>
        <w:t>тотипирование, макетирование»</w:t>
      </w:r>
    </w:p>
    <w:p w14:paraId="012C162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7 классе:</w:t>
      </w:r>
    </w:p>
    <w:p w14:paraId="135BB6E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свойства и назначение моделей;</w:t>
      </w:r>
    </w:p>
    <w:p w14:paraId="4085A89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макетов и их назначение;</w:t>
      </w:r>
    </w:p>
    <w:p w14:paraId="62A1B648"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макеты различных видов, в том числе с использованием программного обе</w:t>
      </w:r>
      <w:r w:rsidRPr="00524AB0">
        <w:rPr>
          <w:rFonts w:cs="Times New Roman"/>
          <w:color w:val="000000"/>
          <w:szCs w:val="20"/>
        </w:rPr>
        <w:t>с</w:t>
      </w:r>
      <w:r w:rsidRPr="00524AB0">
        <w:rPr>
          <w:rFonts w:cs="Times New Roman"/>
          <w:color w:val="000000"/>
          <w:szCs w:val="20"/>
        </w:rPr>
        <w:t>печения;</w:t>
      </w:r>
    </w:p>
    <w:p w14:paraId="70DACF5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развёртку и соединять фрагменты макета;</w:t>
      </w:r>
    </w:p>
    <w:p w14:paraId="1550CE4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сборку деталей макета;</w:t>
      </w:r>
    </w:p>
    <w:p w14:paraId="5806C1A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разрабатывать графическую документацию;</w:t>
      </w:r>
    </w:p>
    <w:p w14:paraId="163F01AD"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изучаемыми технологиями макетирования, их востребованность на рынке труда.</w:t>
      </w:r>
    </w:p>
    <w:p w14:paraId="0A30089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8 классе:</w:t>
      </w:r>
    </w:p>
    <w:p w14:paraId="6FC5576C" w14:textId="77777777" w:rsidR="00881851" w:rsidRPr="00524AB0" w:rsidRDefault="00881851" w:rsidP="00881851">
      <w:pPr>
        <w:spacing w:after="0" w:line="240" w:lineRule="auto"/>
        <w:rPr>
          <w:rFonts w:cs="Times New Roman"/>
          <w:szCs w:val="20"/>
        </w:rPr>
      </w:pPr>
      <w:r w:rsidRPr="00524AB0">
        <w:rPr>
          <w:rFonts w:cs="Times New Roman"/>
          <w:color w:val="000000"/>
          <w:szCs w:val="20"/>
        </w:rPr>
        <w:t>разрабатывать оригинальные конструкции с использованием 3D-моделей, проводить их испытание, анализ, способы м</w:t>
      </w:r>
      <w:r w:rsidRPr="00524AB0">
        <w:rPr>
          <w:rFonts w:cs="Times New Roman"/>
          <w:color w:val="000000"/>
          <w:szCs w:val="20"/>
        </w:rPr>
        <w:t>о</w:t>
      </w:r>
      <w:r w:rsidRPr="00524AB0">
        <w:rPr>
          <w:rFonts w:cs="Times New Roman"/>
          <w:color w:val="000000"/>
          <w:szCs w:val="20"/>
        </w:rPr>
        <w:t>дернизации в зависимости от результатов испытания;</w:t>
      </w:r>
    </w:p>
    <w:p w14:paraId="00B7C5A5"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3D-модели, используя программное обеспечение;</w:t>
      </w:r>
    </w:p>
    <w:p w14:paraId="252604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устанавливать адекватность модели объекту и целям моделирования;</w:t>
      </w:r>
    </w:p>
    <w:p w14:paraId="3E8F95A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проводить анализ и модернизацию компьютерной модели;</w:t>
      </w:r>
    </w:p>
    <w:p w14:paraId="256E183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изготавливать прототипы с использованием технологического оборудования (3D-принтер, лазерный гравёр и другие);</w:t>
      </w:r>
    </w:p>
    <w:p w14:paraId="0BA358E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модернизировать прототип в соответствии с поставленной задачей;</w:t>
      </w:r>
    </w:p>
    <w:p w14:paraId="1496AA3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презентовать изделие;</w:t>
      </w:r>
    </w:p>
    <w:p w14:paraId="730C5245"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изучаемыми технологиями 3D-моделирования, их востребованность на рынке труда.</w:t>
      </w:r>
    </w:p>
    <w:p w14:paraId="3ABD28E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Предметные результаты освоения содержания модуля «Технологии обработки материалов и пищевых продуктов»</w:t>
      </w:r>
    </w:p>
    <w:p w14:paraId="05D758A0" w14:textId="77777777" w:rsidR="00881851" w:rsidRPr="00524AB0" w:rsidRDefault="00881851" w:rsidP="00881851">
      <w:pPr>
        <w:spacing w:after="0" w:line="240" w:lineRule="auto"/>
        <w:rPr>
          <w:rFonts w:cs="Times New Roman"/>
          <w:szCs w:val="20"/>
        </w:rPr>
      </w:pPr>
    </w:p>
    <w:p w14:paraId="316FADC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5 классе:</w:t>
      </w:r>
    </w:p>
    <w:p w14:paraId="246A2886"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самостоятельно выполнять учебные проекты в соответствии с этапами проектной деятельности; выбирать идею творч</w:t>
      </w:r>
      <w:r w:rsidRPr="00524AB0">
        <w:rPr>
          <w:rFonts w:cs="Times New Roman"/>
          <w:color w:val="000000"/>
          <w:szCs w:val="20"/>
        </w:rPr>
        <w:t>е</w:t>
      </w:r>
      <w:r w:rsidRPr="00524AB0">
        <w:rPr>
          <w:rFonts w:cs="Times New Roman"/>
          <w:color w:val="000000"/>
          <w:szCs w:val="20"/>
        </w:rPr>
        <w:t>ского проекта, выявлять потребность в изготовлении продукта на основе анализа информационных источн</w:t>
      </w:r>
      <w:r w:rsidRPr="00524AB0">
        <w:rPr>
          <w:rFonts w:cs="Times New Roman"/>
          <w:color w:val="000000"/>
          <w:szCs w:val="20"/>
        </w:rPr>
        <w:t>и</w:t>
      </w:r>
      <w:r w:rsidRPr="00524AB0">
        <w:rPr>
          <w:rFonts w:cs="Times New Roman"/>
          <w:color w:val="000000"/>
          <w:szCs w:val="20"/>
        </w:rPr>
        <w:t>ков различных видов и реализ</w:t>
      </w:r>
      <w:r w:rsidRPr="00524AB0">
        <w:rPr>
          <w:rFonts w:cs="Times New Roman"/>
          <w:color w:val="000000"/>
          <w:szCs w:val="20"/>
        </w:rPr>
        <w:t>о</w:t>
      </w:r>
      <w:r w:rsidRPr="00524AB0">
        <w:rPr>
          <w:rFonts w:cs="Times New Roman"/>
          <w:color w:val="000000"/>
          <w:szCs w:val="20"/>
        </w:rPr>
        <w:t>вывать её в проектной деятельности;</w:t>
      </w:r>
    </w:p>
    <w:p w14:paraId="17A15AD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создавать, применять и преобразовывать знаки и символы, модели и схемы; использовать средства и инструменты и</w:t>
      </w:r>
      <w:r w:rsidRPr="00524AB0">
        <w:rPr>
          <w:rFonts w:cs="Times New Roman"/>
          <w:color w:val="000000"/>
          <w:szCs w:val="20"/>
        </w:rPr>
        <w:t>н</w:t>
      </w:r>
      <w:r w:rsidRPr="00524AB0">
        <w:rPr>
          <w:rFonts w:cs="Times New Roman"/>
          <w:color w:val="000000"/>
          <w:szCs w:val="20"/>
        </w:rPr>
        <w:t>формационно-коммуникационных технологий для р</w:t>
      </w:r>
      <w:r w:rsidRPr="00524AB0">
        <w:rPr>
          <w:rFonts w:cs="Times New Roman"/>
          <w:color w:val="000000"/>
          <w:szCs w:val="20"/>
        </w:rPr>
        <w:t>е</w:t>
      </w:r>
      <w:r w:rsidRPr="00524AB0">
        <w:rPr>
          <w:rFonts w:cs="Times New Roman"/>
          <w:color w:val="000000"/>
          <w:szCs w:val="20"/>
        </w:rPr>
        <w:t>шения прикладных учебно-познавательных задач;</w:t>
      </w:r>
    </w:p>
    <w:p w14:paraId="2427EDB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виды бумаги, её свойства, получение и применение;</w:t>
      </w:r>
    </w:p>
    <w:p w14:paraId="2AD72AA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народные промыслы по обработке древесины;</w:t>
      </w:r>
    </w:p>
    <w:p w14:paraId="1B8BD96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свойства конструкционных материалов;</w:t>
      </w:r>
    </w:p>
    <w:p w14:paraId="5F1F251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материалы для изготовления изделий с учётом их свойств, технологий обработки, инструментов и приспосо</w:t>
      </w:r>
      <w:r w:rsidRPr="00524AB0">
        <w:rPr>
          <w:rFonts w:cs="Times New Roman"/>
          <w:color w:val="000000"/>
          <w:szCs w:val="20"/>
        </w:rPr>
        <w:t>б</w:t>
      </w:r>
      <w:r w:rsidRPr="00524AB0">
        <w:rPr>
          <w:rFonts w:cs="Times New Roman"/>
          <w:color w:val="000000"/>
          <w:szCs w:val="20"/>
        </w:rPr>
        <w:t>лений;</w:t>
      </w:r>
    </w:p>
    <w:p w14:paraId="48DFE9A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виды древесины, пиломатериалов;</w:t>
      </w:r>
    </w:p>
    <w:p w14:paraId="5113B23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w:t>
      </w:r>
      <w:r w:rsidRPr="00524AB0">
        <w:rPr>
          <w:rFonts w:cs="Times New Roman"/>
          <w:color w:val="000000"/>
          <w:szCs w:val="20"/>
        </w:rPr>
        <w:t>н</w:t>
      </w:r>
      <w:r w:rsidRPr="00524AB0">
        <w:rPr>
          <w:rFonts w:cs="Times New Roman"/>
          <w:color w:val="000000"/>
          <w:szCs w:val="20"/>
        </w:rPr>
        <w:t>струменты и приспособления;</w:t>
      </w:r>
    </w:p>
    <w:p w14:paraId="7BA9B0B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исследовать, анализировать и сравнивать свойства древесины разных пород деревьев;</w:t>
      </w:r>
    </w:p>
    <w:p w14:paraId="37EC4AA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называть пищевую ценность яиц, круп, овощей;</w:t>
      </w:r>
    </w:p>
    <w:p w14:paraId="7EF9703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приводить примеры обработки пищевых продуктов, позволяющие максимально с</w:t>
      </w:r>
      <w:r w:rsidRPr="00524AB0">
        <w:rPr>
          <w:rFonts w:cs="Times New Roman"/>
          <w:color w:val="000000"/>
          <w:szCs w:val="20"/>
        </w:rPr>
        <w:t>о</w:t>
      </w:r>
      <w:r w:rsidRPr="00524AB0">
        <w:rPr>
          <w:rFonts w:cs="Times New Roman"/>
          <w:color w:val="000000"/>
          <w:szCs w:val="20"/>
        </w:rPr>
        <w:t>хранять их пищевую ценность;</w:t>
      </w:r>
    </w:p>
    <w:p w14:paraId="4251DB1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выполнять технологии первичной обработки овощей, круп;</w:t>
      </w:r>
    </w:p>
    <w:p w14:paraId="59500D8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выполнять технологии приготовления блюд из яиц, овощей, круп;</w:t>
      </w:r>
    </w:p>
    <w:p w14:paraId="6F22CE2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планировки кухни; способы рационального размещения мебели;</w:t>
      </w:r>
    </w:p>
    <w:p w14:paraId="254B822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текстильные материалы, классифицировать их, описывать основные этапы прои</w:t>
      </w:r>
      <w:r w:rsidRPr="00524AB0">
        <w:rPr>
          <w:rFonts w:cs="Times New Roman"/>
          <w:color w:val="000000"/>
          <w:szCs w:val="20"/>
        </w:rPr>
        <w:t>з</w:t>
      </w:r>
      <w:r w:rsidRPr="00524AB0">
        <w:rPr>
          <w:rFonts w:cs="Times New Roman"/>
          <w:color w:val="000000"/>
          <w:szCs w:val="20"/>
        </w:rPr>
        <w:t>водства;</w:t>
      </w:r>
    </w:p>
    <w:p w14:paraId="5CCD508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анализировать и сравнивать свойства текстильных материалов;</w:t>
      </w:r>
    </w:p>
    <w:p w14:paraId="4B986CD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материалы, инструменты и оборудование для выполнения швейных работ;</w:t>
      </w:r>
    </w:p>
    <w:p w14:paraId="31946D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ручные инструменты для выполнения швейных работ;</w:t>
      </w:r>
    </w:p>
    <w:p w14:paraId="2641D7C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6FECB8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последовательность изготовления швейных изделий, осуществлять контроль качества;</w:t>
      </w:r>
    </w:p>
    <w:p w14:paraId="37D2A74D"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группы профессий, описывать тенденции их развития, объяснять социальное значение групп профессий.</w:t>
      </w:r>
    </w:p>
    <w:p w14:paraId="276903B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6 классе:</w:t>
      </w:r>
    </w:p>
    <w:p w14:paraId="02C0A661"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свойства конструкционных материалов;</w:t>
      </w:r>
    </w:p>
    <w:p w14:paraId="33BB865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народные промыслы по обработке металла;</w:t>
      </w:r>
    </w:p>
    <w:p w14:paraId="3C1EA7A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виды металлов и их сплавов;</w:t>
      </w:r>
    </w:p>
    <w:p w14:paraId="7F12AAE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исследовать, анализировать и сравнивать свойства металлов и их сплавов;</w:t>
      </w:r>
    </w:p>
    <w:p w14:paraId="0A3335B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классифицировать и характеризовать инструменты, приспособления и технологическое оборудование;</w:t>
      </w:r>
    </w:p>
    <w:p w14:paraId="69A0603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инструменты, приспособления и технологическое оборудование при обработке тонколистового металла, проволоки;</w:t>
      </w:r>
    </w:p>
    <w:p w14:paraId="4897A9F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технологические операции с использованием ручных инструментов, приспособлений, технологического об</w:t>
      </w:r>
      <w:r w:rsidRPr="00524AB0">
        <w:rPr>
          <w:rFonts w:cs="Times New Roman"/>
          <w:color w:val="000000"/>
          <w:szCs w:val="20"/>
        </w:rPr>
        <w:t>о</w:t>
      </w:r>
      <w:r w:rsidRPr="00524AB0">
        <w:rPr>
          <w:rFonts w:cs="Times New Roman"/>
          <w:color w:val="000000"/>
          <w:szCs w:val="20"/>
        </w:rPr>
        <w:t>рудования;</w:t>
      </w:r>
    </w:p>
    <w:p w14:paraId="7D606B5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обрабатывать металлы и их сплавы слесарным инструментом;</w:t>
      </w:r>
    </w:p>
    <w:p w14:paraId="7702665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называть пищевую ценность молока и молочных продуктов;</w:t>
      </w:r>
    </w:p>
    <w:p w14:paraId="321DA00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определять качество молочных продуктов, называть правила хранения продуктов;</w:t>
      </w:r>
    </w:p>
    <w:p w14:paraId="359106D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выполнять технологии приготовления блюд из молока и молочных проду</w:t>
      </w:r>
      <w:r w:rsidRPr="00524AB0">
        <w:rPr>
          <w:rFonts w:cs="Times New Roman"/>
          <w:color w:val="000000"/>
          <w:szCs w:val="20"/>
        </w:rPr>
        <w:t>к</w:t>
      </w:r>
      <w:r w:rsidRPr="00524AB0">
        <w:rPr>
          <w:rFonts w:cs="Times New Roman"/>
          <w:color w:val="000000"/>
          <w:szCs w:val="20"/>
        </w:rPr>
        <w:t>тов;</w:t>
      </w:r>
    </w:p>
    <w:p w14:paraId="17BFEE8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теста, технологии приготовления разных видов теста;</w:t>
      </w:r>
    </w:p>
    <w:p w14:paraId="392D652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национальные блюда из разных видов теста;</w:t>
      </w:r>
    </w:p>
    <w:p w14:paraId="1D8ECCB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одежды, характеризовать стили одежды;</w:t>
      </w:r>
    </w:p>
    <w:p w14:paraId="0A50FEEC"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современные текстильные материалы, их получение и свойства;</w:t>
      </w:r>
    </w:p>
    <w:p w14:paraId="6050672B"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текстильные материалы для изделий с учётом их свойств;</w:t>
      </w:r>
    </w:p>
    <w:p w14:paraId="0792C8B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самостоятельно выполнять чертёж выкроек швейного изделия;</w:t>
      </w:r>
    </w:p>
    <w:p w14:paraId="252BFEFC"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соблюдать последовательность технологических операций по раскрою, пошиву и о</w:t>
      </w:r>
      <w:r w:rsidRPr="00524AB0">
        <w:rPr>
          <w:rFonts w:cs="Times New Roman"/>
          <w:color w:val="000000"/>
          <w:szCs w:val="20"/>
        </w:rPr>
        <w:t>т</w:t>
      </w:r>
      <w:r w:rsidRPr="00524AB0">
        <w:rPr>
          <w:rFonts w:cs="Times New Roman"/>
          <w:color w:val="000000"/>
          <w:szCs w:val="20"/>
        </w:rPr>
        <w:t>делке изделия;</w:t>
      </w:r>
    </w:p>
    <w:p w14:paraId="23E1DAD9"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учебные проекты, соблюдая этапы и технологии изготовления проектных изделий;</w:t>
      </w:r>
    </w:p>
    <w:p w14:paraId="2A956D62"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изучаемыми технологиями, их востреб</w:t>
      </w:r>
      <w:r w:rsidRPr="00524AB0">
        <w:rPr>
          <w:rFonts w:cs="Times New Roman"/>
          <w:color w:val="000000"/>
          <w:szCs w:val="20"/>
        </w:rPr>
        <w:t>о</w:t>
      </w:r>
      <w:r w:rsidRPr="00524AB0">
        <w:rPr>
          <w:rFonts w:cs="Times New Roman"/>
          <w:color w:val="000000"/>
          <w:szCs w:val="20"/>
        </w:rPr>
        <w:t>ванность на рынке труда.</w:t>
      </w:r>
    </w:p>
    <w:p w14:paraId="4192051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7 классе:</w:t>
      </w:r>
    </w:p>
    <w:p w14:paraId="19D94D6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исследовать и анализировать свойства конструкционных материалов;</w:t>
      </w:r>
    </w:p>
    <w:p w14:paraId="407BDF7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инструменты и оборудование, необходимые для изготовления выбранного изделия по данной технологии;</w:t>
      </w:r>
    </w:p>
    <w:p w14:paraId="6B386052"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применять технологии механической обработки конструкционных материалов;</w:t>
      </w:r>
    </w:p>
    <w:p w14:paraId="6CD41B4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осуществлять доступными средствами контроль качества изготавливаемого изделия, находить и устранять допущенные дефекты;</w:t>
      </w:r>
    </w:p>
    <w:p w14:paraId="2028605F"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художественное оформление изделий;</w:t>
      </w:r>
    </w:p>
    <w:p w14:paraId="4805D8A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пластмассы и другие современные материалы, анализировать их свойства, возможность применения в быту и на производстве;</w:t>
      </w:r>
    </w:p>
    <w:p w14:paraId="23565F9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осуществлять изготовление субъективно нового продукта, опираясь на общую техн</w:t>
      </w:r>
      <w:r w:rsidRPr="00524AB0">
        <w:rPr>
          <w:rFonts w:cs="Times New Roman"/>
          <w:color w:val="000000"/>
          <w:szCs w:val="20"/>
        </w:rPr>
        <w:t>о</w:t>
      </w:r>
      <w:r w:rsidRPr="00524AB0">
        <w:rPr>
          <w:rFonts w:cs="Times New Roman"/>
          <w:color w:val="000000"/>
          <w:szCs w:val="20"/>
        </w:rPr>
        <w:t>логическую схему;</w:t>
      </w:r>
    </w:p>
    <w:p w14:paraId="439D9ED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оценивать пределы применимости данной технологии, в том числе с экономических и экологических позиций;</w:t>
      </w:r>
    </w:p>
    <w:p w14:paraId="10E34B11"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называть пищевую ценность рыбы, морепродуктов продуктов; определять к</w:t>
      </w:r>
      <w:r w:rsidRPr="00524AB0">
        <w:rPr>
          <w:rFonts w:cs="Times New Roman"/>
          <w:color w:val="000000"/>
          <w:szCs w:val="20"/>
        </w:rPr>
        <w:t>а</w:t>
      </w:r>
      <w:r w:rsidRPr="00524AB0">
        <w:rPr>
          <w:rFonts w:cs="Times New Roman"/>
          <w:color w:val="000000"/>
          <w:szCs w:val="20"/>
        </w:rPr>
        <w:t>чество рыбы;</w:t>
      </w:r>
    </w:p>
    <w:p w14:paraId="7AC37E0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и называть пищевую ценность мяса животных, мяса птицы, определять качество;</w:t>
      </w:r>
    </w:p>
    <w:p w14:paraId="38C79F6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выполнять технологии приготовления блюд из рыбы,</w:t>
      </w:r>
    </w:p>
    <w:p w14:paraId="5D39F9DE"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технологии приготовления из мяса животных, мяса птицы;</w:t>
      </w:r>
    </w:p>
    <w:p w14:paraId="1433AB3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блюда национальной кухни из рыбы, мяса;</w:t>
      </w:r>
    </w:p>
    <w:p w14:paraId="1D3D2B1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конструкционные особенности костюма;</w:t>
      </w:r>
    </w:p>
    <w:p w14:paraId="4EAAC25C"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выбирать текстильные материалы для изделий с учётом их свойств;</w:t>
      </w:r>
    </w:p>
    <w:p w14:paraId="07EF1552" w14:textId="77777777" w:rsidR="00881851" w:rsidRPr="00524AB0" w:rsidRDefault="00881851" w:rsidP="00881851">
      <w:pPr>
        <w:spacing w:after="0" w:line="240" w:lineRule="auto"/>
        <w:rPr>
          <w:rFonts w:cs="Times New Roman"/>
          <w:szCs w:val="20"/>
        </w:rPr>
      </w:pPr>
      <w:r w:rsidRPr="00524AB0">
        <w:rPr>
          <w:rFonts w:cs="Times New Roman"/>
          <w:color w:val="000000"/>
          <w:szCs w:val="20"/>
        </w:rPr>
        <w:lastRenderedPageBreak/>
        <w:t>самостоятельно выполнять чертёж выкроек швейного изделия;</w:t>
      </w:r>
    </w:p>
    <w:p w14:paraId="7A11B2B8"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соблюдать последовательность технологических операций по раскрою, пошиву и о</w:t>
      </w:r>
      <w:r w:rsidRPr="00524AB0">
        <w:rPr>
          <w:rFonts w:cs="Times New Roman"/>
          <w:color w:val="000000"/>
          <w:szCs w:val="20"/>
        </w:rPr>
        <w:t>т</w:t>
      </w:r>
      <w:r w:rsidRPr="00524AB0">
        <w:rPr>
          <w:rFonts w:cs="Times New Roman"/>
          <w:color w:val="000000"/>
          <w:szCs w:val="20"/>
        </w:rPr>
        <w:t>делке изделия;</w:t>
      </w:r>
    </w:p>
    <w:p w14:paraId="14022512"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изучаемыми технологиями, их востреб</w:t>
      </w:r>
      <w:r w:rsidRPr="00524AB0">
        <w:rPr>
          <w:rFonts w:cs="Times New Roman"/>
          <w:color w:val="000000"/>
          <w:szCs w:val="20"/>
        </w:rPr>
        <w:t>о</w:t>
      </w:r>
      <w:r w:rsidRPr="00524AB0">
        <w:rPr>
          <w:rFonts w:cs="Times New Roman"/>
          <w:color w:val="000000"/>
          <w:szCs w:val="20"/>
        </w:rPr>
        <w:t>ванность на рынке труда.</w:t>
      </w:r>
    </w:p>
    <w:p w14:paraId="3154F07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Предметные результаты освоения содержания модуля «Робототехника»</w:t>
      </w:r>
    </w:p>
    <w:p w14:paraId="29AFF5D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5 классе:</w:t>
      </w:r>
    </w:p>
    <w:p w14:paraId="5E77139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классифицировать и характеризовать роботов по видам и назначению;</w:t>
      </w:r>
    </w:p>
    <w:p w14:paraId="19387E6D" w14:textId="77777777" w:rsidR="00881851" w:rsidRPr="00524AB0" w:rsidRDefault="00881851" w:rsidP="00881851">
      <w:pPr>
        <w:spacing w:after="0" w:line="240" w:lineRule="auto"/>
        <w:rPr>
          <w:rFonts w:cs="Times New Roman"/>
          <w:szCs w:val="20"/>
        </w:rPr>
      </w:pPr>
      <w:r w:rsidRPr="00524AB0">
        <w:rPr>
          <w:rFonts w:cs="Times New Roman"/>
          <w:color w:val="000000"/>
          <w:szCs w:val="20"/>
        </w:rPr>
        <w:t>знать основные законы робототехники;</w:t>
      </w:r>
    </w:p>
    <w:p w14:paraId="2756CFE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назначение деталей робототехнического конструктора;</w:t>
      </w:r>
    </w:p>
    <w:p w14:paraId="48727C27"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составные части роботов, датчики в современных робототехнических системах;</w:t>
      </w:r>
    </w:p>
    <w:p w14:paraId="6B11B69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получить опыт моделирования машин и механизмов с помощью робототехнического конструктора;</w:t>
      </w:r>
    </w:p>
    <w:p w14:paraId="2196913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применять навыки моделирования машин и механизмов с помощью робототехнич</w:t>
      </w:r>
      <w:r w:rsidRPr="00524AB0">
        <w:rPr>
          <w:rFonts w:cs="Times New Roman"/>
          <w:color w:val="000000"/>
          <w:szCs w:val="20"/>
        </w:rPr>
        <w:t>е</w:t>
      </w:r>
      <w:r w:rsidRPr="00524AB0">
        <w:rPr>
          <w:rFonts w:cs="Times New Roman"/>
          <w:color w:val="000000"/>
          <w:szCs w:val="20"/>
        </w:rPr>
        <w:t>ского конструктора;</w:t>
      </w:r>
    </w:p>
    <w:p w14:paraId="284D4358"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владеть навыками индивидуальной и коллективной деятельности, направленной на с</w:t>
      </w:r>
      <w:r w:rsidRPr="00524AB0">
        <w:rPr>
          <w:rFonts w:cs="Times New Roman"/>
          <w:color w:val="000000"/>
          <w:szCs w:val="20"/>
        </w:rPr>
        <w:t>о</w:t>
      </w:r>
      <w:r w:rsidRPr="00524AB0">
        <w:rPr>
          <w:rFonts w:cs="Times New Roman"/>
          <w:color w:val="000000"/>
          <w:szCs w:val="20"/>
        </w:rPr>
        <w:t>здание робототехнического продукта;</w:t>
      </w:r>
    </w:p>
    <w:p w14:paraId="371D5D70"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робототехникой.</w:t>
      </w:r>
    </w:p>
    <w:p w14:paraId="7C965CB0"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6 классе:</w:t>
      </w:r>
    </w:p>
    <w:p w14:paraId="2F6EC55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транспортных роботов, описывать их назначение;</w:t>
      </w:r>
    </w:p>
    <w:p w14:paraId="4794BE85"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конструировать мобильного робота по схеме; усовершенствовать конструкцию;</w:t>
      </w:r>
    </w:p>
    <w:p w14:paraId="305DC51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программировать мобильного робота;</w:t>
      </w:r>
    </w:p>
    <w:p w14:paraId="185ED5DB"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управлять мобильными роботами в компьютерно-управляемых средах;</w:t>
      </w:r>
    </w:p>
    <w:p w14:paraId="093EE58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и характеризовать датчики, использованные при проектировании мобильного робота;</w:t>
      </w:r>
    </w:p>
    <w:p w14:paraId="4CF799D9" w14:textId="77777777" w:rsidR="00881851" w:rsidRPr="00524AB0" w:rsidRDefault="00881851" w:rsidP="00881851">
      <w:pPr>
        <w:spacing w:after="0" w:line="240" w:lineRule="auto"/>
        <w:rPr>
          <w:rFonts w:cs="Times New Roman"/>
          <w:szCs w:val="20"/>
        </w:rPr>
      </w:pPr>
      <w:r w:rsidRPr="00524AB0">
        <w:rPr>
          <w:rFonts w:cs="Times New Roman"/>
          <w:color w:val="000000"/>
          <w:szCs w:val="20"/>
        </w:rPr>
        <w:t>уметь осуществлять робототехнические проекты;</w:t>
      </w:r>
    </w:p>
    <w:p w14:paraId="51D5E9B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презентовать изделие;</w:t>
      </w:r>
    </w:p>
    <w:p w14:paraId="1673905C"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робототехникой.</w:t>
      </w:r>
    </w:p>
    <w:p w14:paraId="6A75D776"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7 классе:</w:t>
      </w:r>
    </w:p>
    <w:p w14:paraId="45D7B2F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называть виды промышленных роботов, описывать их назначение и функции;</w:t>
      </w:r>
    </w:p>
    <w:p w14:paraId="7EFA8E0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беспилотные автоматизированные системы;</w:t>
      </w:r>
    </w:p>
    <w:p w14:paraId="6D2818AE" w14:textId="77777777" w:rsidR="00881851" w:rsidRPr="00524AB0" w:rsidRDefault="00881851" w:rsidP="00881851">
      <w:pPr>
        <w:spacing w:after="0" w:line="240" w:lineRule="auto"/>
        <w:rPr>
          <w:rFonts w:cs="Times New Roman"/>
          <w:szCs w:val="20"/>
        </w:rPr>
      </w:pPr>
      <w:r w:rsidRPr="00524AB0">
        <w:rPr>
          <w:rFonts w:cs="Times New Roman"/>
          <w:color w:val="000000"/>
          <w:szCs w:val="20"/>
        </w:rPr>
        <w:t>назвать виды бытовых роботов, описывать их назначение и функции;</w:t>
      </w:r>
    </w:p>
    <w:p w14:paraId="3647BF9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использовать датчики и программировать действие учебного робота в зависимости от задач проекта;</w:t>
      </w:r>
    </w:p>
    <w:p w14:paraId="798D47AF" w14:textId="77777777" w:rsidR="00881851" w:rsidRPr="00524AB0" w:rsidRDefault="00881851" w:rsidP="00881851">
      <w:pPr>
        <w:spacing w:after="0" w:line="240" w:lineRule="auto"/>
        <w:rPr>
          <w:rFonts w:cs="Times New Roman"/>
          <w:szCs w:val="20"/>
        </w:rPr>
      </w:pPr>
      <w:r w:rsidRPr="00524AB0">
        <w:rPr>
          <w:rFonts w:cs="Times New Roman"/>
          <w:color w:val="000000"/>
          <w:szCs w:val="20"/>
        </w:rPr>
        <w:t xml:space="preserve">осуществлять робототехнические проекты, совершенствовать </w:t>
      </w:r>
      <w:r w:rsidRPr="00524AB0">
        <w:rPr>
          <w:rFonts w:cs="Times New Roman"/>
          <w:color w:val="000000"/>
          <w:spacing w:val="-2"/>
          <w:szCs w:val="20"/>
        </w:rPr>
        <w:t>конструкцию, испытывать и презентовать результат проекта;</w:t>
      </w:r>
    </w:p>
    <w:p w14:paraId="3C040A3F"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мир профессий, связанных с робототехникой.</w:t>
      </w:r>
    </w:p>
    <w:p w14:paraId="0209EE87" w14:textId="77777777" w:rsidR="00881851" w:rsidRPr="00524AB0" w:rsidRDefault="00881851" w:rsidP="00881851">
      <w:pPr>
        <w:spacing w:after="0" w:line="240" w:lineRule="auto"/>
        <w:rPr>
          <w:rFonts w:cs="Times New Roman"/>
          <w:szCs w:val="20"/>
        </w:rPr>
      </w:pPr>
      <w:r w:rsidRPr="00524AB0">
        <w:rPr>
          <w:rFonts w:cs="Times New Roman"/>
          <w:color w:val="000000"/>
          <w:szCs w:val="20"/>
        </w:rPr>
        <w:t>К концу обучения в 8 классе:</w:t>
      </w:r>
    </w:p>
    <w:p w14:paraId="52106A23" w14:textId="77777777" w:rsidR="00881851" w:rsidRPr="00524AB0" w:rsidRDefault="00881851" w:rsidP="00881851">
      <w:pPr>
        <w:spacing w:after="0" w:line="240" w:lineRule="auto"/>
        <w:rPr>
          <w:rFonts w:cs="Times New Roman"/>
          <w:szCs w:val="20"/>
        </w:rPr>
      </w:pPr>
      <w:r w:rsidRPr="00524AB0">
        <w:rPr>
          <w:rFonts w:cs="Times New Roman"/>
          <w:color w:val="000000"/>
          <w:szCs w:val="20"/>
        </w:rPr>
        <w:t>приводить примеры из истории развития беспилотного авиастроения, применения беспилотных летательных а</w:t>
      </w:r>
      <w:r w:rsidRPr="00524AB0">
        <w:rPr>
          <w:rFonts w:cs="Times New Roman"/>
          <w:color w:val="000000"/>
          <w:szCs w:val="20"/>
        </w:rPr>
        <w:t>п</w:t>
      </w:r>
      <w:r w:rsidRPr="00524AB0">
        <w:rPr>
          <w:rFonts w:cs="Times New Roman"/>
          <w:color w:val="000000"/>
          <w:szCs w:val="20"/>
        </w:rPr>
        <w:t>паратов;</w:t>
      </w:r>
    </w:p>
    <w:p w14:paraId="5AC4AA4A" w14:textId="77777777" w:rsidR="00881851" w:rsidRPr="00524AB0" w:rsidRDefault="00881851" w:rsidP="00881851">
      <w:pPr>
        <w:spacing w:after="0" w:line="240" w:lineRule="auto"/>
        <w:rPr>
          <w:rFonts w:cs="Times New Roman"/>
          <w:szCs w:val="20"/>
        </w:rPr>
      </w:pPr>
      <w:r w:rsidRPr="00524AB0">
        <w:rPr>
          <w:rFonts w:cs="Times New Roman"/>
          <w:color w:val="000000"/>
          <w:szCs w:val="20"/>
        </w:rPr>
        <w:t>характеризовать конструкцию беспилотных летательных аппаратов; описывать сферы их применения;</w:t>
      </w:r>
    </w:p>
    <w:p w14:paraId="45C5C71A"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сборку беспилотного летательного аппарата;</w:t>
      </w:r>
    </w:p>
    <w:p w14:paraId="4F7411B4" w14:textId="77777777" w:rsidR="00881851" w:rsidRPr="00524AB0" w:rsidRDefault="00881851" w:rsidP="00881851">
      <w:pPr>
        <w:spacing w:after="0" w:line="240" w:lineRule="auto"/>
        <w:rPr>
          <w:rFonts w:cs="Times New Roman"/>
          <w:szCs w:val="20"/>
        </w:rPr>
      </w:pPr>
      <w:r w:rsidRPr="00524AB0">
        <w:rPr>
          <w:rFonts w:cs="Times New Roman"/>
          <w:color w:val="000000"/>
          <w:szCs w:val="20"/>
        </w:rPr>
        <w:t>выполнять пилотирование беспилотных летательных аппаратов;</w:t>
      </w:r>
    </w:p>
    <w:p w14:paraId="32D7F764" w14:textId="77777777" w:rsidR="00881851" w:rsidRPr="00524AB0" w:rsidRDefault="00881851" w:rsidP="00881851">
      <w:pPr>
        <w:spacing w:after="0" w:line="240" w:lineRule="auto"/>
        <w:rPr>
          <w:rFonts w:cs="Times New Roman"/>
          <w:szCs w:val="20"/>
        </w:rPr>
      </w:pPr>
      <w:r w:rsidRPr="00524AB0">
        <w:rPr>
          <w:rFonts w:cs="Times New Roman"/>
          <w:color w:val="000000"/>
          <w:szCs w:val="20"/>
        </w:rPr>
        <w:t>соблюдать правила безопасного пилотирования беспилотных летательных аппаратов;</w:t>
      </w:r>
    </w:p>
    <w:p w14:paraId="43B9DA65" w14:textId="223A785E" w:rsidR="00B14E70" w:rsidRDefault="00881851" w:rsidP="00524AB0">
      <w:pPr>
        <w:spacing w:after="0" w:line="240" w:lineRule="auto"/>
        <w:rPr>
          <w:rFonts w:cs="Times New Roman"/>
          <w:color w:val="000000"/>
          <w:sz w:val="28"/>
        </w:rPr>
      </w:pPr>
      <w:r w:rsidRPr="00524AB0">
        <w:rPr>
          <w:rFonts w:cs="Times New Roman"/>
          <w:color w:val="000000"/>
          <w:szCs w:val="20"/>
        </w:rPr>
        <w:t>характеризовать мир профессий, связанных с робототехникой, их востребованность на рынке труда.</w:t>
      </w:r>
    </w:p>
    <w:p w14:paraId="38287B1A" w14:textId="77777777" w:rsidR="00881851" w:rsidRPr="00CB47D6" w:rsidRDefault="00881851" w:rsidP="00881851">
      <w:pPr>
        <w:spacing w:after="0" w:line="240" w:lineRule="auto"/>
        <w:ind w:firstLine="720"/>
        <w:rPr>
          <w:rFonts w:cs="Times New Roman"/>
          <w:b/>
        </w:rPr>
      </w:pPr>
    </w:p>
    <w:p w14:paraId="7A3ECA98" w14:textId="3026AA48" w:rsidR="008C1DF0" w:rsidRPr="0010099C" w:rsidRDefault="00CB47D6" w:rsidP="00747AC8">
      <w:pPr>
        <w:pStyle w:val="10"/>
        <w:ind w:firstLine="708"/>
        <w:jc w:val="both"/>
        <w:rPr>
          <w:rFonts w:ascii="Times New Roman" w:hAnsi="Times New Roman" w:cs="Times New Roman"/>
          <w:sz w:val="22"/>
          <w:szCs w:val="22"/>
        </w:rPr>
      </w:pPr>
      <w:r>
        <w:rPr>
          <w:rFonts w:ascii="Times New Roman" w:hAnsi="Times New Roman" w:cs="Times New Roman"/>
          <w:sz w:val="22"/>
          <w:szCs w:val="22"/>
        </w:rPr>
        <w:t>2.1.19</w:t>
      </w:r>
      <w:r w:rsidR="008C1DF0" w:rsidRPr="0010099C">
        <w:rPr>
          <w:rFonts w:ascii="Times New Roman" w:hAnsi="Times New Roman" w:cs="Times New Roman"/>
          <w:sz w:val="22"/>
          <w:szCs w:val="22"/>
        </w:rPr>
        <w:t>. Федеральная рабочая программа по учебному предмету «Физическая культура».</w:t>
      </w:r>
    </w:p>
    <w:p w14:paraId="55EF260D" w14:textId="5A1856D1" w:rsidR="008C1DF0" w:rsidRPr="00CB47D6" w:rsidRDefault="008C1DF0" w:rsidP="000C7782">
      <w:pPr>
        <w:spacing w:after="0" w:line="240" w:lineRule="auto"/>
        <w:ind w:firstLine="720"/>
        <w:contextualSpacing/>
        <w:rPr>
          <w:rFonts w:cs="Times New Roman"/>
          <w:szCs w:val="20"/>
        </w:rPr>
      </w:pPr>
      <w:r w:rsidRPr="00CB47D6">
        <w:rPr>
          <w:rFonts w:cs="Times New Roman"/>
          <w:szCs w:val="20"/>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w:t>
      </w:r>
      <w:r w:rsidRPr="00CB47D6">
        <w:rPr>
          <w:rFonts w:cs="Times New Roman"/>
          <w:szCs w:val="20"/>
        </w:rPr>
        <w:t>е</w:t>
      </w:r>
      <w:r w:rsidRPr="00CB47D6">
        <w:rPr>
          <w:rFonts w:cs="Times New Roman"/>
          <w:szCs w:val="20"/>
        </w:rPr>
        <w:t>ская культура) включает пояснительную записку, содержание обучения, планируемые результаты освоения программы по физической культуре.</w:t>
      </w:r>
    </w:p>
    <w:p w14:paraId="5293A2A7" w14:textId="72C771B4" w:rsidR="008C1DF0" w:rsidRPr="00CB47D6" w:rsidRDefault="008C1DF0" w:rsidP="000C7782">
      <w:pPr>
        <w:spacing w:after="0" w:line="240" w:lineRule="auto"/>
        <w:ind w:firstLine="720"/>
        <w:contextualSpacing/>
        <w:rPr>
          <w:rFonts w:cs="Times New Roman"/>
          <w:szCs w:val="20"/>
        </w:rPr>
      </w:pPr>
      <w:r w:rsidRPr="00CB47D6">
        <w:rPr>
          <w:rFonts w:cs="Times New Roman"/>
          <w:szCs w:val="20"/>
        </w:rPr>
        <w:t> Пояснительная записка.</w:t>
      </w:r>
    </w:p>
    <w:p w14:paraId="04D3CA05" w14:textId="6862082A" w:rsidR="008C1DF0" w:rsidRPr="00CB47D6" w:rsidRDefault="008C1DF0" w:rsidP="000C7782">
      <w:pPr>
        <w:pStyle w:val="aff7"/>
        <w:widowControl/>
        <w:spacing w:before="0"/>
        <w:ind w:left="0" w:firstLine="720"/>
        <w:jc w:val="both"/>
        <w:rPr>
          <w:rFonts w:ascii="Times New Roman" w:hAnsi="Times New Roman" w:cs="Times New Roman"/>
          <w:sz w:val="20"/>
          <w:szCs w:val="20"/>
        </w:rPr>
      </w:pPr>
      <w:r w:rsidRPr="00CB47D6">
        <w:rPr>
          <w:rFonts w:ascii="Times New Roman" w:eastAsia="SchoolBookSanPin" w:hAnsi="Times New Roman" w:cs="Times New Roman"/>
          <w:sz w:val="20"/>
          <w:szCs w:val="20"/>
        </w:rPr>
        <w:t> </w:t>
      </w:r>
      <w:r w:rsidRPr="00CB47D6">
        <w:rPr>
          <w:rFonts w:ascii="Times New Roman" w:hAnsi="Times New Roman" w:cs="Times New Roman"/>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B47D6">
        <w:rPr>
          <w:rFonts w:ascii="Times New Roman" w:eastAsia="SchoolBookSanPin" w:hAnsi="Times New Roman" w:cs="Times New Roman"/>
          <w:bCs/>
          <w:sz w:val="20"/>
          <w:szCs w:val="20"/>
        </w:rPr>
        <w:t>рабочей</w:t>
      </w:r>
      <w:r w:rsidRPr="00CB47D6">
        <w:rPr>
          <w:rFonts w:ascii="Times New Roman" w:hAnsi="Times New Roman" w:cs="Times New Roman"/>
          <w:sz w:val="20"/>
          <w:szCs w:val="20"/>
        </w:rPr>
        <w:t xml:space="preserve"> программе воспитания.</w:t>
      </w:r>
    </w:p>
    <w:p w14:paraId="4BF9E421" w14:textId="13E0242E"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Fonts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CB19650" w14:textId="18D8A1ED"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Fonts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w:t>
      </w:r>
      <w:r w:rsidRPr="00CB47D6">
        <w:rPr>
          <w:rFonts w:cs="Times New Roman"/>
        </w:rPr>
        <w:t>о</w:t>
      </w:r>
      <w:r w:rsidRPr="00CB47D6">
        <w:rPr>
          <w:rFonts w:cs="Times New Roman"/>
        </w:rPr>
        <w:t>рового образа жизни, умеющем использовать ценности физической культуры для самоопределения, саморазвития и самоа</w:t>
      </w:r>
      <w:r w:rsidRPr="00CB47D6">
        <w:rPr>
          <w:rFonts w:cs="Times New Roman"/>
        </w:rPr>
        <w:t>к</w:t>
      </w:r>
      <w:r w:rsidRPr="00CB47D6">
        <w:rPr>
          <w:rFonts w:cs="Times New Roman"/>
        </w:rPr>
        <w:t xml:space="preserve">туализации. </w:t>
      </w:r>
    </w:p>
    <w:p w14:paraId="53E04A1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 своей социально-ценностной ориентации программа по физической культуре рассматривается как средство по</w:t>
      </w:r>
      <w:r w:rsidRPr="00CB47D6">
        <w:rPr>
          <w:rFonts w:cs="Times New Roman"/>
        </w:rPr>
        <w:t>д</w:t>
      </w:r>
      <w:r w:rsidRPr="00CB47D6">
        <w:rPr>
          <w:rFonts w:cs="Times New Roman"/>
        </w:rPr>
        <w:t>готовки обучающихся к предстоящей жизнедеятельности, укрепления их здоровья, повышения функциональных и адапти</w:t>
      </w:r>
      <w:r w:rsidRPr="00CB47D6">
        <w:rPr>
          <w:rFonts w:cs="Times New Roman"/>
        </w:rPr>
        <w:t>в</w:t>
      </w:r>
      <w:r w:rsidRPr="00CB47D6">
        <w:rPr>
          <w:rFonts w:cs="Times New Roman"/>
        </w:rPr>
        <w:t>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E880636" w14:textId="49C8B0D4"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xml:space="preserve"> Основной целью </w:t>
      </w:r>
      <w:r w:rsidRPr="00CB47D6">
        <w:rPr>
          <w:rFonts w:cs="Times New Roman"/>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w:t>
      </w:r>
      <w:r w:rsidRPr="00CB47D6">
        <w:rPr>
          <w:rFonts w:cs="Times New Roman"/>
        </w:rPr>
        <w:t>б</w:t>
      </w:r>
      <w:r w:rsidRPr="00CB47D6">
        <w:rPr>
          <w:rFonts w:cs="Times New Roman"/>
        </w:rPr>
        <w:t xml:space="preserve">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36330F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Развивающая направленность программы по физической культуре определяется вектором развития физических к</w:t>
      </w:r>
      <w:r w:rsidRPr="00CB47D6">
        <w:rPr>
          <w:rFonts w:cs="Times New Roman"/>
        </w:rPr>
        <w:t>а</w:t>
      </w:r>
      <w:r w:rsidRPr="00CB47D6">
        <w:rPr>
          <w:rFonts w:cs="Times New Roman"/>
        </w:rPr>
        <w:t>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F5B3EEA" w14:textId="77777777" w:rsidR="008C1DF0" w:rsidRPr="00CB47D6" w:rsidRDefault="008C1DF0" w:rsidP="00747AC8">
      <w:pPr>
        <w:pStyle w:val="body"/>
        <w:spacing w:line="240" w:lineRule="auto"/>
        <w:ind w:firstLine="709"/>
        <w:contextualSpacing/>
        <w:rPr>
          <w:rFonts w:cs="Times New Roman"/>
          <w:spacing w:val="-1"/>
        </w:rPr>
      </w:pPr>
      <w:r w:rsidRPr="00CB47D6">
        <w:rPr>
          <w:rFonts w:cs="Times New Roman"/>
          <w:spacing w:val="-1"/>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w:t>
      </w:r>
      <w:r w:rsidRPr="00CB47D6">
        <w:rPr>
          <w:rFonts w:cs="Times New Roman"/>
          <w:spacing w:val="-1"/>
        </w:rPr>
        <w:t>б</w:t>
      </w:r>
      <w:r w:rsidRPr="00CB47D6">
        <w:rPr>
          <w:rFonts w:cs="Times New Roman"/>
          <w:spacing w:val="-1"/>
        </w:rPr>
        <w:t>щения к их культурным ценностям, истории и современному развитию. В число практических результатов данного напра</w:t>
      </w:r>
      <w:r w:rsidRPr="00CB47D6">
        <w:rPr>
          <w:rFonts w:cs="Times New Roman"/>
          <w:spacing w:val="-1"/>
        </w:rPr>
        <w:t>в</w:t>
      </w:r>
      <w:r w:rsidRPr="00CB47D6">
        <w:rPr>
          <w:rFonts w:cs="Times New Roman"/>
          <w:spacing w:val="-1"/>
        </w:rPr>
        <w:t>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A896B27" w14:textId="3334838B"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Fonts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w:t>
      </w:r>
      <w:r w:rsidRPr="00CB47D6">
        <w:rPr>
          <w:rFonts w:cs="Times New Roman"/>
        </w:rPr>
        <w:t>а</w:t>
      </w:r>
      <w:r w:rsidRPr="00CB47D6">
        <w:rPr>
          <w:rFonts w:cs="Times New Roman"/>
        </w:rPr>
        <w:t>ционно-процессуальным (физическое совершенствование).</w:t>
      </w:r>
    </w:p>
    <w:p w14:paraId="64E09055" w14:textId="00A72CC3"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Fonts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60DEC91" w14:textId="286CF056" w:rsidR="008C1DF0" w:rsidRPr="00CB47D6" w:rsidRDefault="008C1DF0" w:rsidP="000C7782">
      <w:pPr>
        <w:pStyle w:val="body"/>
        <w:spacing w:line="240" w:lineRule="auto"/>
        <w:ind w:firstLine="720"/>
        <w:contextualSpacing/>
        <w:rPr>
          <w:rFonts w:cs="Times New Roman"/>
          <w:spacing w:val="1"/>
        </w:rPr>
      </w:pPr>
      <w:r w:rsidRPr="00CB47D6">
        <w:rPr>
          <w:rFonts w:eastAsia="SchoolBookSanPin" w:cs="Times New Roman"/>
        </w:rPr>
        <w:t> </w:t>
      </w:r>
      <w:r w:rsidRPr="00CB47D6">
        <w:rPr>
          <w:rStyle w:val="Italic"/>
          <w:rFonts w:cs="Times New Roman"/>
          <w:i w:val="0"/>
          <w:spacing w:val="1"/>
        </w:rPr>
        <w:t>Инвариантные модули</w:t>
      </w:r>
      <w:r w:rsidRPr="00CB47D6">
        <w:rPr>
          <w:rFonts w:cs="Times New Roman"/>
          <w:spacing w:val="1"/>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B47D6">
        <w:rPr>
          <w:rStyle w:val="Italic"/>
          <w:rFonts w:cs="Times New Roman"/>
          <w:i w:val="0"/>
          <w:spacing w:val="1"/>
        </w:rPr>
        <w:t xml:space="preserve">Инвариантные </w:t>
      </w:r>
      <w:r w:rsidRPr="00CB47D6">
        <w:rPr>
          <w:rFonts w:cs="Times New Roman"/>
          <w:spacing w:val="1"/>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D0CED1" w14:textId="764CCF42"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Style w:val="Italic"/>
          <w:rFonts w:cs="Times New Roman"/>
          <w:i w:val="0"/>
        </w:rPr>
        <w:t>Вариативные модули</w:t>
      </w:r>
      <w:r w:rsidRPr="00CB47D6">
        <w:rPr>
          <w:rFonts w:cs="Times New Roman"/>
        </w:rPr>
        <w:t xml:space="preserve"> объединены модулем «Спорт», содержание которого разрабатывается образовательной орг</w:t>
      </w:r>
      <w:r w:rsidRPr="00CB47D6">
        <w:rPr>
          <w:rFonts w:cs="Times New Roman"/>
        </w:rPr>
        <w:t>а</w:t>
      </w:r>
      <w:r w:rsidRPr="00CB47D6">
        <w:rPr>
          <w:rFonts w:cs="Times New Roman"/>
        </w:rPr>
        <w:t>низацией на основе модульных программ по физической культуре для общеобразовательных организаций. Основной соде</w:t>
      </w:r>
      <w:r w:rsidRPr="00CB47D6">
        <w:rPr>
          <w:rFonts w:cs="Times New Roman"/>
        </w:rPr>
        <w:t>р</w:t>
      </w:r>
      <w:r w:rsidRPr="00CB47D6">
        <w:rPr>
          <w:rFonts w:cs="Times New Roman"/>
        </w:rPr>
        <w:t>жательной направленностью вариативных модулей является подготовка обучающихся к выполнению нормативных треб</w:t>
      </w:r>
      <w:r w:rsidRPr="00CB47D6">
        <w:rPr>
          <w:rFonts w:cs="Times New Roman"/>
        </w:rPr>
        <w:t>о</w:t>
      </w:r>
      <w:r w:rsidRPr="00CB47D6">
        <w:rPr>
          <w:rFonts w:cs="Times New Roman"/>
        </w:rPr>
        <w:t>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B9AED0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18351B3" w14:textId="7BB80F45" w:rsidR="008C1DF0" w:rsidRPr="00CB47D6" w:rsidRDefault="008C1DF0" w:rsidP="000C7782">
      <w:pPr>
        <w:pStyle w:val="body"/>
        <w:spacing w:line="240" w:lineRule="auto"/>
        <w:ind w:firstLine="720"/>
        <w:contextualSpacing/>
        <w:rPr>
          <w:rFonts w:cs="Times New Roman"/>
          <w:spacing w:val="-2"/>
        </w:rPr>
      </w:pPr>
      <w:r w:rsidRPr="00CB47D6">
        <w:rPr>
          <w:rFonts w:eastAsia="SchoolBookSanPin" w:cs="Times New Roman"/>
        </w:rPr>
        <w:t> </w:t>
      </w:r>
      <w:r w:rsidRPr="00CB47D6">
        <w:rPr>
          <w:rFonts w:cs="Times New Roman"/>
          <w:spacing w:val="-2"/>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w:t>
      </w:r>
      <w:r w:rsidRPr="00CB47D6">
        <w:rPr>
          <w:rFonts w:cs="Times New Roman"/>
          <w:spacing w:val="-2"/>
        </w:rPr>
        <w:t>у</w:t>
      </w:r>
      <w:r w:rsidRPr="00CB47D6">
        <w:rPr>
          <w:rFonts w:cs="Times New Roman"/>
          <w:spacing w:val="-2"/>
        </w:rPr>
        <w:t>никативных и регулятивных действий, соответствующих возможностям и особенностям обучающихся данного возраста. Ли</w:t>
      </w:r>
      <w:r w:rsidRPr="00CB47D6">
        <w:rPr>
          <w:rFonts w:cs="Times New Roman"/>
          <w:spacing w:val="-2"/>
        </w:rPr>
        <w:t>ч</w:t>
      </w:r>
      <w:r w:rsidRPr="00CB47D6">
        <w:rPr>
          <w:rFonts w:cs="Times New Roman"/>
          <w:spacing w:val="-2"/>
        </w:rPr>
        <w:t xml:space="preserve">ностные достижения непосредственно связаны с конкретным содержанием учебного предмета и представлены по мере его раскрытия. </w:t>
      </w:r>
    </w:p>
    <w:p w14:paraId="27D9A73C" w14:textId="5F2ECF10" w:rsidR="008C1DF0" w:rsidRPr="00CB47D6" w:rsidRDefault="008C1DF0" w:rsidP="000C7782">
      <w:pPr>
        <w:pStyle w:val="body"/>
        <w:spacing w:line="240" w:lineRule="auto"/>
        <w:ind w:firstLine="720"/>
        <w:contextualSpacing/>
        <w:rPr>
          <w:rFonts w:cs="Times New Roman"/>
        </w:rPr>
      </w:pPr>
      <w:r w:rsidRPr="00CB47D6">
        <w:rPr>
          <w:rFonts w:eastAsia="SchoolBookSanPin" w:cs="Times New Roman"/>
        </w:rPr>
        <w:t> </w:t>
      </w:r>
      <w:r w:rsidRPr="00CB47D6">
        <w:rPr>
          <w:rFonts w:cs="Times New Roman"/>
        </w:rPr>
        <w:t xml:space="preserve">Общее число часов, рекомендованных для изучения физической культуры на уровне основного общего образования, – </w:t>
      </w:r>
      <w:r w:rsidR="004C0AAE" w:rsidRPr="00CB47D6">
        <w:rPr>
          <w:rFonts w:cs="Times New Roman"/>
        </w:rPr>
        <w:t>34</w:t>
      </w:r>
      <w:r w:rsidRPr="00CB47D6">
        <w:rPr>
          <w:rFonts w:cs="Times New Roman"/>
        </w:rPr>
        <w:t xml:space="preserve">0 часов: в 5 классе – </w:t>
      </w:r>
      <w:r w:rsidR="004C0AAE" w:rsidRPr="00CB47D6">
        <w:rPr>
          <w:rFonts w:cs="Times New Roman"/>
        </w:rPr>
        <w:t>68</w:t>
      </w:r>
      <w:r w:rsidRPr="00CB47D6">
        <w:rPr>
          <w:rFonts w:cs="Times New Roman"/>
        </w:rPr>
        <w:t xml:space="preserve"> часа (</w:t>
      </w:r>
      <w:r w:rsidR="004C0AAE" w:rsidRPr="00CB47D6">
        <w:rPr>
          <w:rFonts w:cs="Times New Roman"/>
        </w:rPr>
        <w:t>2</w:t>
      </w:r>
      <w:r w:rsidRPr="00CB47D6">
        <w:rPr>
          <w:rFonts w:cs="Times New Roman"/>
        </w:rPr>
        <w:t xml:space="preserve"> часа в неделю), в 6 классе – </w:t>
      </w:r>
      <w:r w:rsidR="004C0AAE" w:rsidRPr="00CB47D6">
        <w:rPr>
          <w:rFonts w:cs="Times New Roman"/>
        </w:rPr>
        <w:t>68</w:t>
      </w:r>
      <w:r w:rsidRPr="00CB47D6">
        <w:rPr>
          <w:rFonts w:cs="Times New Roman"/>
        </w:rPr>
        <w:t xml:space="preserve"> часа (</w:t>
      </w:r>
      <w:r w:rsidR="004C0AAE" w:rsidRPr="00CB47D6">
        <w:rPr>
          <w:rFonts w:cs="Times New Roman"/>
        </w:rPr>
        <w:t>2</w:t>
      </w:r>
      <w:r w:rsidRPr="00CB47D6">
        <w:rPr>
          <w:rFonts w:cs="Times New Roman"/>
        </w:rPr>
        <w:t xml:space="preserve"> часа в неделю), в 7 классе – </w:t>
      </w:r>
      <w:r w:rsidR="004C0AAE" w:rsidRPr="00CB47D6">
        <w:rPr>
          <w:rFonts w:cs="Times New Roman"/>
        </w:rPr>
        <w:t>68</w:t>
      </w:r>
      <w:r w:rsidRPr="00CB47D6">
        <w:rPr>
          <w:rFonts w:cs="Times New Roman"/>
        </w:rPr>
        <w:t xml:space="preserve"> часа (</w:t>
      </w:r>
      <w:r w:rsidR="004C0AAE" w:rsidRPr="00CB47D6">
        <w:rPr>
          <w:rFonts w:cs="Times New Roman"/>
        </w:rPr>
        <w:t>2</w:t>
      </w:r>
      <w:r w:rsidRPr="00CB47D6">
        <w:rPr>
          <w:rFonts w:cs="Times New Roman"/>
        </w:rPr>
        <w:t xml:space="preserve"> часа в неделю), в 8 классе – </w:t>
      </w:r>
      <w:r w:rsidR="004C0AAE" w:rsidRPr="00CB47D6">
        <w:rPr>
          <w:rFonts w:cs="Times New Roman"/>
        </w:rPr>
        <w:t>68</w:t>
      </w:r>
      <w:r w:rsidRPr="00CB47D6">
        <w:rPr>
          <w:rFonts w:cs="Times New Roman"/>
        </w:rPr>
        <w:t xml:space="preserve"> часа (</w:t>
      </w:r>
      <w:r w:rsidR="004C0AAE" w:rsidRPr="00CB47D6">
        <w:rPr>
          <w:rFonts w:cs="Times New Roman"/>
        </w:rPr>
        <w:t>2</w:t>
      </w:r>
      <w:r w:rsidRPr="00CB47D6">
        <w:rPr>
          <w:rFonts w:cs="Times New Roman"/>
        </w:rPr>
        <w:t xml:space="preserve"> часа в неделю), в 9 классе – </w:t>
      </w:r>
      <w:r w:rsidR="004C0AAE" w:rsidRPr="00CB47D6">
        <w:rPr>
          <w:rFonts w:cs="Times New Roman"/>
        </w:rPr>
        <w:t>68</w:t>
      </w:r>
      <w:r w:rsidRPr="00CB47D6">
        <w:rPr>
          <w:rFonts w:cs="Times New Roman"/>
        </w:rPr>
        <w:t xml:space="preserve"> часа (</w:t>
      </w:r>
      <w:r w:rsidR="004C0AAE" w:rsidRPr="00CB47D6">
        <w:rPr>
          <w:rFonts w:cs="Times New Roman"/>
        </w:rPr>
        <w:t>2</w:t>
      </w:r>
      <w:r w:rsidRPr="00CB47D6">
        <w:rPr>
          <w:rFonts w:cs="Times New Roman"/>
        </w:rPr>
        <w:t xml:space="preserve"> часа в неделю). На модульный блок «Базовая фи</w:t>
      </w:r>
      <w:r w:rsidR="004C0AAE" w:rsidRPr="00CB47D6">
        <w:rPr>
          <w:rFonts w:cs="Times New Roman"/>
        </w:rPr>
        <w:t>зическая по</w:t>
      </w:r>
      <w:r w:rsidR="004C0AAE" w:rsidRPr="00CB47D6">
        <w:rPr>
          <w:rFonts w:cs="Times New Roman"/>
        </w:rPr>
        <w:t>д</w:t>
      </w:r>
      <w:r w:rsidR="004C0AAE" w:rsidRPr="00CB47D6">
        <w:rPr>
          <w:rFonts w:cs="Times New Roman"/>
        </w:rPr>
        <w:t>готовка» отводится 7</w:t>
      </w:r>
      <w:r w:rsidRPr="00CB47D6">
        <w:rPr>
          <w:rFonts w:cs="Times New Roman"/>
        </w:rPr>
        <w:t>5 часов из общего числа (1 час в неделю в каждом классе).</w:t>
      </w:r>
    </w:p>
    <w:p w14:paraId="63F16B8E" w14:textId="21CA828A" w:rsidR="008C1DF0" w:rsidRPr="00CB47D6" w:rsidRDefault="008C1DF0" w:rsidP="000C7782">
      <w:pPr>
        <w:pStyle w:val="body"/>
        <w:spacing w:line="240" w:lineRule="auto"/>
        <w:ind w:firstLine="720"/>
        <w:contextualSpacing/>
        <w:rPr>
          <w:rFonts w:cs="Times New Roman"/>
          <w:color w:val="auto"/>
        </w:rPr>
      </w:pPr>
      <w:r w:rsidRPr="00CB47D6">
        <w:rPr>
          <w:rFonts w:eastAsia="SchoolBookSanPin" w:cs="Times New Roman"/>
          <w:color w:val="auto"/>
        </w:rPr>
        <w:t> </w:t>
      </w:r>
      <w:r w:rsidRPr="00CB47D6">
        <w:rPr>
          <w:rFonts w:cs="Times New Roman"/>
          <w:color w:val="auto"/>
        </w:rPr>
        <w:t>В программе по физической культуре учитываются личностные и метапредметные результаты, зафиксированные в ФГОС ООО.</w:t>
      </w:r>
    </w:p>
    <w:p w14:paraId="3FB820B8" w14:textId="70FEA6EC" w:rsidR="008C1DF0" w:rsidRPr="000C7782" w:rsidRDefault="008C1DF0" w:rsidP="000C7782">
      <w:pPr>
        <w:spacing w:after="0" w:line="240" w:lineRule="auto"/>
        <w:ind w:firstLine="720"/>
        <w:contextualSpacing/>
        <w:rPr>
          <w:rFonts w:cs="Times New Roman"/>
          <w:b/>
          <w:szCs w:val="20"/>
        </w:rPr>
      </w:pPr>
      <w:r w:rsidRPr="000C7782">
        <w:rPr>
          <w:rFonts w:cs="Times New Roman"/>
          <w:b/>
          <w:szCs w:val="20"/>
        </w:rPr>
        <w:t> Содержание обучения в 5 классе.</w:t>
      </w:r>
    </w:p>
    <w:p w14:paraId="15CC0F88" w14:textId="74568DD0"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Знания о физической культуре.</w:t>
      </w:r>
    </w:p>
    <w:p w14:paraId="507CA25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Физическая культура </w:t>
      </w:r>
      <w:r w:rsidRPr="00CB47D6">
        <w:rPr>
          <w:rFonts w:eastAsia="SchoolBookSanPin" w:cs="Times New Roman"/>
          <w:bCs/>
          <w:color w:val="auto"/>
          <w:lang w:eastAsia="en-US"/>
        </w:rPr>
        <w:t>на уровне основного общего образования</w:t>
      </w:r>
      <w:r w:rsidRPr="00CB47D6">
        <w:rPr>
          <w:rFonts w:cs="Times New Roman"/>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w:t>
      </w:r>
      <w:r w:rsidRPr="00CB47D6">
        <w:rPr>
          <w:rFonts w:cs="Times New Roman"/>
        </w:rPr>
        <w:t>и</w:t>
      </w:r>
      <w:r w:rsidRPr="00CB47D6">
        <w:rPr>
          <w:rFonts w:cs="Times New Roman"/>
        </w:rPr>
        <w:t>зации.</w:t>
      </w:r>
    </w:p>
    <w:p w14:paraId="586C6D1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2A31AB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6450A97" w14:textId="378B5BED"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Способы самостоятельной деятельности.</w:t>
      </w:r>
    </w:p>
    <w:p w14:paraId="31B4257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70DFB3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E6AE3D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5B382C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Оценивание состояния организма в покое и после физической нагрузки в процессе самостоятельных занятий физ</w:t>
      </w:r>
      <w:r w:rsidRPr="00CB47D6">
        <w:rPr>
          <w:rFonts w:cs="Times New Roman"/>
        </w:rPr>
        <w:t>и</w:t>
      </w:r>
      <w:r w:rsidRPr="00CB47D6">
        <w:rPr>
          <w:rFonts w:cs="Times New Roman"/>
        </w:rPr>
        <w:t>ческой культуры и спортом.</w:t>
      </w:r>
    </w:p>
    <w:p w14:paraId="52ADC83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Составление дневника физической культуры.</w:t>
      </w:r>
    </w:p>
    <w:p w14:paraId="6FE5D1D8" w14:textId="78525435" w:rsidR="008C1DF0" w:rsidRPr="00CB47D6" w:rsidRDefault="008C1DF0" w:rsidP="000C7782">
      <w:pPr>
        <w:pStyle w:val="body"/>
        <w:spacing w:line="240" w:lineRule="auto"/>
        <w:ind w:firstLine="720"/>
        <w:contextualSpacing/>
        <w:rPr>
          <w:rFonts w:cs="Times New Roman"/>
          <w:spacing w:val="1"/>
        </w:rPr>
      </w:pPr>
      <w:r w:rsidRPr="00CB47D6">
        <w:rPr>
          <w:rStyle w:val="Bold"/>
          <w:rFonts w:eastAsia="Georgia" w:cs="Times New Roman"/>
          <w:b w:val="0"/>
        </w:rPr>
        <w:t> </w:t>
      </w:r>
      <w:r w:rsidRPr="00CB47D6">
        <w:rPr>
          <w:rStyle w:val="Bold"/>
          <w:rFonts w:eastAsia="Georgia" w:cs="Times New Roman"/>
          <w:b w:val="0"/>
          <w:spacing w:val="1"/>
        </w:rPr>
        <w:t>Физическое совершенствование.</w:t>
      </w:r>
    </w:p>
    <w:p w14:paraId="5EB047B3" w14:textId="09756F8A" w:rsidR="008C1DF0" w:rsidRPr="00CB47D6" w:rsidRDefault="008C1DF0" w:rsidP="000C7782">
      <w:pPr>
        <w:pStyle w:val="body"/>
        <w:spacing w:line="240" w:lineRule="auto"/>
        <w:ind w:firstLine="720"/>
        <w:contextualSpacing/>
        <w:rPr>
          <w:rFonts w:cs="Times New Roman"/>
          <w:spacing w:val="1"/>
        </w:rPr>
      </w:pPr>
      <w:r w:rsidRPr="00CB47D6">
        <w:rPr>
          <w:rStyle w:val="BoldItalic"/>
          <w:rFonts w:cs="Times New Roman"/>
          <w:b w:val="0"/>
          <w:i w:val="0"/>
          <w:spacing w:val="1"/>
        </w:rPr>
        <w:t> Физкультурно-оздоровительная деятельность.</w:t>
      </w:r>
    </w:p>
    <w:p w14:paraId="2BBB7E03" w14:textId="77777777" w:rsidR="008C1DF0" w:rsidRPr="00CB47D6" w:rsidRDefault="008C1DF0" w:rsidP="00747AC8">
      <w:pPr>
        <w:pStyle w:val="body"/>
        <w:spacing w:line="240" w:lineRule="auto"/>
        <w:ind w:firstLine="709"/>
        <w:contextualSpacing/>
        <w:rPr>
          <w:rFonts w:cs="Times New Roman"/>
          <w:spacing w:val="1"/>
        </w:rPr>
      </w:pPr>
      <w:r w:rsidRPr="00CB47D6">
        <w:rPr>
          <w:rFonts w:cs="Times New Roman"/>
          <w:spacing w:val="1"/>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2DE06B7" w14:textId="7944C564"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Спортивно-оздоровительная деятельность.</w:t>
      </w:r>
    </w:p>
    <w:p w14:paraId="2AB47B3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Роль и значение спортивно-оздоровительной деятельности в здоровом образе жизни современного человека.</w:t>
      </w:r>
    </w:p>
    <w:p w14:paraId="68E7B390" w14:textId="5E557960" w:rsidR="008C1DF0" w:rsidRPr="00CB47D6" w:rsidRDefault="008C1DF0" w:rsidP="000C7782">
      <w:pPr>
        <w:pStyle w:val="body"/>
        <w:spacing w:line="240" w:lineRule="auto"/>
        <w:ind w:firstLine="720"/>
        <w:contextualSpacing/>
        <w:rPr>
          <w:rStyle w:val="Italic"/>
          <w:rFonts w:cs="Times New Roman"/>
          <w:i w:val="0"/>
          <w:iCs w:val="0"/>
          <w:spacing w:val="1"/>
        </w:rPr>
      </w:pPr>
      <w:r w:rsidRPr="00CB47D6">
        <w:rPr>
          <w:rStyle w:val="BoldItalic"/>
          <w:rFonts w:cs="Times New Roman"/>
          <w:b w:val="0"/>
          <w:i w:val="0"/>
          <w:spacing w:val="1"/>
        </w:rPr>
        <w:t> </w:t>
      </w:r>
      <w:r w:rsidRPr="00CB47D6">
        <w:rPr>
          <w:rStyle w:val="Italic"/>
          <w:rFonts w:cs="Times New Roman"/>
          <w:i w:val="0"/>
          <w:spacing w:val="1"/>
        </w:rPr>
        <w:t>Модуль «Гимнастика».</w:t>
      </w:r>
    </w:p>
    <w:p w14:paraId="1BE07933" w14:textId="77777777" w:rsidR="008C1DF0" w:rsidRPr="00CB47D6" w:rsidRDefault="008C1DF0" w:rsidP="00747AC8">
      <w:pPr>
        <w:pStyle w:val="body"/>
        <w:spacing w:line="240" w:lineRule="auto"/>
        <w:ind w:firstLine="709"/>
        <w:contextualSpacing/>
        <w:rPr>
          <w:rFonts w:cs="Times New Roman"/>
          <w:spacing w:val="1"/>
        </w:rPr>
      </w:pPr>
      <w:r w:rsidRPr="00CB47D6">
        <w:rPr>
          <w:rFonts w:cs="Times New Roman"/>
          <w:spacing w:val="1"/>
        </w:rPr>
        <w:lastRenderedPageBreak/>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D9663D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Упражнения на низком гимнастическом бревне: передвижение ходьбой с поворотами кругом и на 90°, лёгкие по</w:t>
      </w:r>
      <w:r w:rsidRPr="00CB47D6">
        <w:rPr>
          <w:rFonts w:cs="Times New Roman"/>
        </w:rPr>
        <w:t>д</w:t>
      </w:r>
      <w:r w:rsidRPr="00CB47D6">
        <w:rPr>
          <w:rFonts w:cs="Times New Roman"/>
        </w:rPr>
        <w:t>прыгивания, подпрыгивания толчком двумя ногами, передвижение приставным шагом (девочки). Упражнения на гимнаст</w:t>
      </w:r>
      <w:r w:rsidRPr="00CB47D6">
        <w:rPr>
          <w:rFonts w:cs="Times New Roman"/>
        </w:rPr>
        <w:t>и</w:t>
      </w:r>
      <w:r w:rsidRPr="00CB47D6">
        <w:rPr>
          <w:rFonts w:cs="Times New Roman"/>
        </w:rPr>
        <w:t>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D81A997" w14:textId="101E2EDF"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«Лёгкая атлетика».</w:t>
      </w:r>
    </w:p>
    <w:p w14:paraId="5253E84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804127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Метание малого мяча с места в вертикальную неподвижную мишень, метание малого мяча на дальность с трёх шагов разбега.</w:t>
      </w:r>
    </w:p>
    <w:p w14:paraId="4F452B0F" w14:textId="70F8D010"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«Зимние виды спорта».</w:t>
      </w:r>
    </w:p>
    <w:p w14:paraId="2B91B16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Передвижение на лыжах попеременным двухшажным ходом, повороты на лыжах переступанием на месте и в дв</w:t>
      </w:r>
      <w:r w:rsidRPr="00CB47D6">
        <w:rPr>
          <w:rFonts w:cs="Times New Roman"/>
        </w:rPr>
        <w:t>и</w:t>
      </w:r>
      <w:r w:rsidRPr="00CB47D6">
        <w:rPr>
          <w:rFonts w:cs="Times New Roman"/>
        </w:rPr>
        <w:t>жении по учебной дистанции, подъём по пологому склону способом «лесенка» и спуск в основной стойке, преодоление н</w:t>
      </w:r>
      <w:r w:rsidRPr="00CB47D6">
        <w:rPr>
          <w:rFonts w:cs="Times New Roman"/>
        </w:rPr>
        <w:t>е</w:t>
      </w:r>
      <w:r w:rsidRPr="00CB47D6">
        <w:rPr>
          <w:rFonts w:cs="Times New Roman"/>
        </w:rPr>
        <w:t>больших бугров и впадин при спуске с пологого склона.</w:t>
      </w:r>
    </w:p>
    <w:p w14:paraId="0F4F4C75" w14:textId="1452F8B7"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«Спортивные игры».</w:t>
      </w:r>
    </w:p>
    <w:p w14:paraId="7034D308"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Баскетбол.</w:t>
      </w:r>
      <w:r w:rsidRPr="000C7782">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590D264"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Волейбол.</w:t>
      </w:r>
      <w:r w:rsidRPr="000C7782">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0FE4232B" w14:textId="77777777" w:rsidR="008C1DF0" w:rsidRPr="00CB47D6" w:rsidRDefault="008C1DF0" w:rsidP="00747AC8">
      <w:pPr>
        <w:pStyle w:val="body"/>
        <w:spacing w:line="240" w:lineRule="auto"/>
        <w:ind w:firstLine="709"/>
        <w:contextualSpacing/>
        <w:rPr>
          <w:rFonts w:cs="Times New Roman"/>
        </w:rPr>
      </w:pPr>
      <w:r w:rsidRPr="000C7782">
        <w:rPr>
          <w:rStyle w:val="Underline"/>
          <w:rFonts w:cs="Times New Roman"/>
          <w:u w:val="none"/>
        </w:rPr>
        <w:t>Футбол</w:t>
      </w:r>
      <w:r w:rsidRPr="00CB47D6">
        <w:rPr>
          <w:rStyle w:val="Underline"/>
          <w:rFonts w:cs="Times New Roman"/>
        </w:rPr>
        <w:t>.</w:t>
      </w:r>
      <w:r w:rsidRPr="00CB47D6">
        <w:rPr>
          <w:rStyle w:val="Italic"/>
          <w:rFonts w:cs="Times New Roman"/>
          <w:i w:val="0"/>
        </w:rPr>
        <w:t xml:space="preserve"> </w:t>
      </w:r>
      <w:r w:rsidRPr="00CB47D6">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E25DE1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DC71943" w14:textId="4E1C448B"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«Спорт».</w:t>
      </w:r>
    </w:p>
    <w:p w14:paraId="6A20FC8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sidRPr="00CB47D6">
        <w:rPr>
          <w:rFonts w:cs="Times New Roman"/>
        </w:rPr>
        <w:t>р</w:t>
      </w:r>
      <w:r w:rsidRPr="00CB47D6">
        <w:rPr>
          <w:rFonts w:cs="Times New Roman"/>
        </w:rPr>
        <w:t>но-этнических игр.</w:t>
      </w:r>
    </w:p>
    <w:p w14:paraId="0E858591" w14:textId="2D7E6DF3" w:rsidR="008C1DF0" w:rsidRPr="000C7782" w:rsidRDefault="008C1DF0" w:rsidP="000C7782">
      <w:pPr>
        <w:spacing w:after="0" w:line="240" w:lineRule="auto"/>
        <w:ind w:firstLine="720"/>
        <w:contextualSpacing/>
        <w:rPr>
          <w:rFonts w:cs="Times New Roman"/>
          <w:b/>
          <w:szCs w:val="20"/>
        </w:rPr>
      </w:pPr>
      <w:r w:rsidRPr="00CB47D6">
        <w:rPr>
          <w:rFonts w:cs="Times New Roman"/>
          <w:szCs w:val="20"/>
        </w:rPr>
        <w:t> </w:t>
      </w:r>
      <w:r w:rsidRPr="000C7782">
        <w:rPr>
          <w:rFonts w:cs="Times New Roman"/>
          <w:b/>
          <w:szCs w:val="20"/>
        </w:rPr>
        <w:t>Содержание обучения в 6 классе.</w:t>
      </w:r>
    </w:p>
    <w:p w14:paraId="3361C512" w14:textId="664CDADE"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Знания о физической культуре.</w:t>
      </w:r>
    </w:p>
    <w:p w14:paraId="48D2229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Возрождение Олимпийских игр и олимпийского движения в современном мире, роль Пьера де Кубертена в их ст</w:t>
      </w:r>
      <w:r w:rsidRPr="00CB47D6">
        <w:rPr>
          <w:rFonts w:cs="Times New Roman"/>
        </w:rPr>
        <w:t>а</w:t>
      </w:r>
      <w:r w:rsidRPr="00CB47D6">
        <w:rPr>
          <w:rFonts w:cs="Times New Roman"/>
        </w:rPr>
        <w:t>новлении и развитии. Девиз, символика и ритуалы современных Олимпийских игр. История организации и проведения пе</w:t>
      </w:r>
      <w:r w:rsidRPr="00CB47D6">
        <w:rPr>
          <w:rFonts w:cs="Times New Roman"/>
        </w:rPr>
        <w:t>р</w:t>
      </w:r>
      <w:r w:rsidRPr="00CB47D6">
        <w:rPr>
          <w:rFonts w:cs="Times New Roman"/>
        </w:rPr>
        <w:t>вых Олимпийских игр современности, первые олимпийские чемпионы.</w:t>
      </w:r>
    </w:p>
    <w:p w14:paraId="40871ADC" w14:textId="2D755D74"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Способы самостоятельной деятельности.</w:t>
      </w:r>
    </w:p>
    <w:p w14:paraId="1A1E2F6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30C84B1" w14:textId="77777777" w:rsidR="008C1DF0" w:rsidRPr="00CB47D6" w:rsidRDefault="008C1DF0" w:rsidP="00747AC8">
      <w:pPr>
        <w:pStyle w:val="body"/>
        <w:spacing w:line="240" w:lineRule="auto"/>
        <w:ind w:firstLine="709"/>
        <w:contextualSpacing/>
        <w:rPr>
          <w:rFonts w:cs="Times New Roman"/>
          <w:spacing w:val="1"/>
        </w:rPr>
      </w:pPr>
      <w:r w:rsidRPr="00CB47D6">
        <w:rPr>
          <w:rFonts w:cs="Times New Roman"/>
          <w:spacing w:val="1"/>
        </w:rPr>
        <w:t>Правила и способы самостоятельного развития физических качеств. Способы определения индивидуальной физ</w:t>
      </w:r>
      <w:r w:rsidRPr="00CB47D6">
        <w:rPr>
          <w:rFonts w:cs="Times New Roman"/>
          <w:spacing w:val="1"/>
        </w:rPr>
        <w:t>и</w:t>
      </w:r>
      <w:r w:rsidRPr="00CB47D6">
        <w:rPr>
          <w:rFonts w:cs="Times New Roman"/>
          <w:spacing w:val="1"/>
        </w:rPr>
        <w:t xml:space="preserve">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24B35B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Правила и способы составления плана самостоятельных занятий физической подготовкой.</w:t>
      </w:r>
    </w:p>
    <w:p w14:paraId="7A58AF41" w14:textId="0A8EE6B6"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Физическое совершенствование.</w:t>
      </w:r>
    </w:p>
    <w:p w14:paraId="37484188" w14:textId="2735971B"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Физкультурно-оздоровительная деятельность.</w:t>
      </w:r>
    </w:p>
    <w:p w14:paraId="6A06CE0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21BCC2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Оздоровительные комплексы: упражнения для коррекции телосложения с использованием дополнительных отяг</w:t>
      </w:r>
      <w:r w:rsidRPr="00CB47D6">
        <w:rPr>
          <w:rFonts w:cs="Times New Roman"/>
        </w:rPr>
        <w:t>о</w:t>
      </w:r>
      <w:r w:rsidRPr="00CB47D6">
        <w:rPr>
          <w:rFonts w:cs="Times New Roman"/>
        </w:rPr>
        <w:t>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F739836" w14:textId="4DF2A91F"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Спортивно-оздоровительная деятельность.</w:t>
      </w:r>
    </w:p>
    <w:p w14:paraId="30A31141" w14:textId="79247B8A"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«Гимнастика».</w:t>
      </w:r>
    </w:p>
    <w:p w14:paraId="7AD9C8F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Акробатическая комбинация из общеразвивающих и сложно координированных упражнений, стоек и кувырков, р</w:t>
      </w:r>
      <w:r w:rsidRPr="00CB47D6">
        <w:rPr>
          <w:rFonts w:cs="Times New Roman"/>
        </w:rPr>
        <w:t>а</w:t>
      </w:r>
      <w:r w:rsidRPr="00CB47D6">
        <w:rPr>
          <w:rFonts w:cs="Times New Roman"/>
        </w:rPr>
        <w:t xml:space="preserve">нее разученных акробатических упражнений. </w:t>
      </w:r>
    </w:p>
    <w:p w14:paraId="0FFEE00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Комбинация из стилизованных общеразвивающих упражнений и сложно-координированных упражнений ритмич</w:t>
      </w:r>
      <w:r w:rsidRPr="00CB47D6">
        <w:rPr>
          <w:rFonts w:cs="Times New Roman"/>
        </w:rPr>
        <w:t>е</w:t>
      </w:r>
      <w:r w:rsidRPr="00CB47D6">
        <w:rPr>
          <w:rFonts w:cs="Times New Roman"/>
        </w:rPr>
        <w:t>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FE6416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7F677E0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05AD78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Упражнения на невысокой гимнастической перекладине: висы, упор ноги врозь, перемах вперёд и обратно (мальч</w:t>
      </w:r>
      <w:r w:rsidRPr="00CB47D6">
        <w:rPr>
          <w:rFonts w:cs="Times New Roman"/>
        </w:rPr>
        <w:t>и</w:t>
      </w:r>
      <w:r w:rsidRPr="00CB47D6">
        <w:rPr>
          <w:rFonts w:cs="Times New Roman"/>
        </w:rPr>
        <w:t xml:space="preserve">ки). </w:t>
      </w:r>
    </w:p>
    <w:p w14:paraId="780BB2D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Лазанье по канату в три приёма (мальчики).</w:t>
      </w:r>
    </w:p>
    <w:p w14:paraId="73D960B5" w14:textId="07A44F41"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«Лёгкая атлетика»</w:t>
      </w:r>
      <w:r w:rsidRPr="00CB47D6">
        <w:rPr>
          <w:rFonts w:cs="Times New Roman"/>
        </w:rPr>
        <w:t>.</w:t>
      </w:r>
    </w:p>
    <w:p w14:paraId="7560083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Старт с опорой на одну руку и последующим ускорением, спринтерский и гладкий равномерный бег по учебной д</w:t>
      </w:r>
      <w:r w:rsidRPr="00CB47D6">
        <w:rPr>
          <w:rFonts w:cs="Times New Roman"/>
        </w:rPr>
        <w:t>и</w:t>
      </w:r>
      <w:r w:rsidRPr="00CB47D6">
        <w:rPr>
          <w:rFonts w:cs="Times New Roman"/>
        </w:rPr>
        <w:t>станции, ранее разученные беговые упражнения.</w:t>
      </w:r>
    </w:p>
    <w:p w14:paraId="00275D8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013BC52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Метание малого (теннисного) мяча в подвижную (раскачивающуюся) мишень. </w:t>
      </w:r>
    </w:p>
    <w:p w14:paraId="6D076373" w14:textId="4581164D"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«Зимние виды спорта»</w:t>
      </w:r>
      <w:r w:rsidRPr="00CB47D6">
        <w:rPr>
          <w:rFonts w:cs="Times New Roman"/>
        </w:rPr>
        <w:t>.</w:t>
      </w:r>
    </w:p>
    <w:p w14:paraId="4F7F2BC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5CBF26DE" w14:textId="5D6BC20D"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«Спортивные игры».</w:t>
      </w:r>
    </w:p>
    <w:p w14:paraId="2C42E79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DBC717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15AA12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Правила игры и игровая деятельность по правилам с использованием разученных технических приёмов. </w:t>
      </w:r>
    </w:p>
    <w:p w14:paraId="6CE424DC"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Волейбол.</w:t>
      </w:r>
      <w:r w:rsidRPr="000C7782">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766FCC5" w14:textId="77777777" w:rsidR="008C1DF0" w:rsidRPr="00CB47D6" w:rsidRDefault="008C1DF0" w:rsidP="00747AC8">
      <w:pPr>
        <w:pStyle w:val="body"/>
        <w:spacing w:line="240" w:lineRule="auto"/>
        <w:ind w:firstLine="709"/>
        <w:contextualSpacing/>
        <w:rPr>
          <w:rFonts w:cs="Times New Roman"/>
        </w:rPr>
      </w:pPr>
      <w:r w:rsidRPr="000C7782">
        <w:rPr>
          <w:rStyle w:val="Underline"/>
          <w:rFonts w:cs="Times New Roman"/>
          <w:u w:val="none"/>
        </w:rPr>
        <w:t>Футбол.</w:t>
      </w:r>
      <w:r w:rsidRPr="00CB47D6">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14FBB3D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72DE66A" w14:textId="0A0042BE"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w:t>
      </w:r>
    </w:p>
    <w:p w14:paraId="56ED3EA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sidRPr="00CB47D6">
        <w:rPr>
          <w:rFonts w:cs="Times New Roman"/>
        </w:rPr>
        <w:t>р</w:t>
      </w:r>
      <w:r w:rsidRPr="00CB47D6">
        <w:rPr>
          <w:rFonts w:cs="Times New Roman"/>
        </w:rPr>
        <w:t>но-этнических игр.</w:t>
      </w:r>
    </w:p>
    <w:p w14:paraId="66899E2D" w14:textId="470D3A94" w:rsidR="008C1DF0" w:rsidRPr="000C7782" w:rsidRDefault="008C1DF0" w:rsidP="000C7782">
      <w:pPr>
        <w:spacing w:after="0" w:line="240" w:lineRule="auto"/>
        <w:ind w:firstLine="720"/>
        <w:contextualSpacing/>
        <w:rPr>
          <w:rFonts w:cs="Times New Roman"/>
          <w:b/>
          <w:szCs w:val="20"/>
        </w:rPr>
      </w:pPr>
      <w:r w:rsidRPr="00CB47D6">
        <w:rPr>
          <w:rFonts w:cs="Times New Roman"/>
          <w:szCs w:val="20"/>
        </w:rPr>
        <w:t> </w:t>
      </w:r>
      <w:r w:rsidRPr="000C7782">
        <w:rPr>
          <w:rFonts w:cs="Times New Roman"/>
          <w:b/>
          <w:szCs w:val="20"/>
        </w:rPr>
        <w:t xml:space="preserve">Содержание обучения в 7 классе. </w:t>
      </w:r>
    </w:p>
    <w:p w14:paraId="48861ACF" w14:textId="618D2B83"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Знания о физической культуре.</w:t>
      </w:r>
    </w:p>
    <w:p w14:paraId="5BBF57B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69492C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Влияние занятий физической культурой и спортом на воспитание положительных качеств личности современного человека.</w:t>
      </w:r>
    </w:p>
    <w:p w14:paraId="1CD05FFF" w14:textId="7FCB2211"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Способы самостоятельной деятельности.</w:t>
      </w:r>
    </w:p>
    <w:p w14:paraId="00FF82D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654B5DB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Техническая подготовка и её значение для человека, основные правила технической подготовки. Двигательные де</w:t>
      </w:r>
      <w:r w:rsidRPr="00CB47D6">
        <w:rPr>
          <w:rFonts w:cs="Times New Roman"/>
        </w:rPr>
        <w:t>й</w:t>
      </w:r>
      <w:r w:rsidRPr="00CB47D6">
        <w:rPr>
          <w:rFonts w:cs="Times New Roman"/>
        </w:rPr>
        <w:t>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w:t>
      </w:r>
      <w:r w:rsidRPr="00CB47D6">
        <w:rPr>
          <w:rFonts w:cs="Times New Roman"/>
        </w:rPr>
        <w:t>и</w:t>
      </w:r>
      <w:r w:rsidRPr="00CB47D6">
        <w:rPr>
          <w:rFonts w:cs="Times New Roman"/>
        </w:rPr>
        <w:t>гательных действий, причины и способы их предупреждения при самостоятельных занятиях технической подготовкой.</w:t>
      </w:r>
    </w:p>
    <w:p w14:paraId="175695F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w:t>
      </w:r>
      <w:r w:rsidRPr="00CB47D6">
        <w:rPr>
          <w:rFonts w:cs="Times New Roman"/>
        </w:rPr>
        <w:t>я</w:t>
      </w:r>
      <w:r w:rsidRPr="00CB47D6">
        <w:rPr>
          <w:rFonts w:cs="Times New Roman"/>
        </w:rPr>
        <w:t>тий физической культурой с помощью «индекса Кетле», «ортостатической пробы», «функциональной пробы со стандартной нагрузкой».</w:t>
      </w:r>
    </w:p>
    <w:p w14:paraId="6FC2EB6E" w14:textId="2EE6F271"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Физическое совершенствование.</w:t>
      </w:r>
    </w:p>
    <w:p w14:paraId="23CED399" w14:textId="6CEFB416"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Физкультурно-оздоровительная деятельность.</w:t>
      </w:r>
    </w:p>
    <w:p w14:paraId="509858F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Оздоровительные комплексы для самостоятельных занятий с добавлением ранее разученных упражнений:</w:t>
      </w:r>
      <w:r w:rsidRPr="00CB47D6">
        <w:rPr>
          <w:rStyle w:val="BoldItalic"/>
          <w:rFonts w:cs="Times New Roman"/>
          <w:b w:val="0"/>
          <w:i w:val="0"/>
        </w:rPr>
        <w:t xml:space="preserve"> </w:t>
      </w:r>
      <w:r w:rsidRPr="00CB47D6">
        <w:rPr>
          <w:rFonts w:cs="Times New Roman"/>
        </w:rPr>
        <w:t>для ко</w:t>
      </w:r>
      <w:r w:rsidRPr="00CB47D6">
        <w:rPr>
          <w:rFonts w:cs="Times New Roman"/>
        </w:rPr>
        <w:t>р</w:t>
      </w:r>
      <w:r w:rsidRPr="00CB47D6">
        <w:rPr>
          <w:rFonts w:cs="Times New Roman"/>
        </w:rPr>
        <w:t xml:space="preserve">рекции телосложения и профилактики нарушения осанки, дыхательной и зрительной гимнастики в режиме учебного дня. </w:t>
      </w:r>
    </w:p>
    <w:p w14:paraId="7F9ADBE4" w14:textId="42DCA46E"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 xml:space="preserve">Спортивно-оздоровительная деятельность. </w:t>
      </w:r>
    </w:p>
    <w:p w14:paraId="72F2AEF0" w14:textId="259CF424"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«Гимнастика»</w:t>
      </w:r>
      <w:r w:rsidRPr="00CB47D6">
        <w:rPr>
          <w:rFonts w:cs="Times New Roman"/>
        </w:rPr>
        <w:t>.</w:t>
      </w:r>
    </w:p>
    <w:p w14:paraId="632E29C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w:t>
      </w:r>
      <w:r w:rsidRPr="00CB47D6">
        <w:rPr>
          <w:rFonts w:cs="Times New Roman"/>
        </w:rPr>
        <w:t>а</w:t>
      </w:r>
      <w:r w:rsidRPr="00CB47D6">
        <w:rPr>
          <w:rFonts w:cs="Times New Roman"/>
        </w:rPr>
        <w:t>тическая комбинация из разученных упражнений в равновесии, стойках, кувырках (мальчики).</w:t>
      </w:r>
    </w:p>
    <w:p w14:paraId="7D062D4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104098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2ED9EB6" w14:textId="114EDD4D"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«Лёгкая атлетика».</w:t>
      </w:r>
    </w:p>
    <w:p w14:paraId="30EE87E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9E0965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Метание малого (теннисного) мяча по движущейся (катящейся) с разной скоростью мишени.</w:t>
      </w:r>
    </w:p>
    <w:p w14:paraId="47F35C65" w14:textId="198C8CBF"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«Зимние виды спорта».</w:t>
      </w:r>
    </w:p>
    <w:p w14:paraId="5E2C66A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w:t>
      </w:r>
      <w:r w:rsidRPr="00CB47D6">
        <w:rPr>
          <w:rFonts w:cs="Times New Roman"/>
        </w:rPr>
        <w:t>и</w:t>
      </w:r>
      <w:r w:rsidRPr="00CB47D6">
        <w:rPr>
          <w:rFonts w:cs="Times New Roman"/>
        </w:rPr>
        <w:t xml:space="preserve">станции, спуски и подъёмы ранее освоенными способами. </w:t>
      </w:r>
    </w:p>
    <w:p w14:paraId="686B1E4F" w14:textId="40003096"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«Спортивные игры».</w:t>
      </w:r>
      <w:r w:rsidRPr="00CB47D6">
        <w:rPr>
          <w:rStyle w:val="BoldItalic"/>
          <w:rFonts w:cs="Times New Roman"/>
          <w:b w:val="0"/>
          <w:i w:val="0"/>
        </w:rPr>
        <w:t xml:space="preserve"> </w:t>
      </w:r>
    </w:p>
    <w:p w14:paraId="7076B063"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Баскетбол.</w:t>
      </w:r>
      <w:r w:rsidRPr="000C7782">
        <w:rPr>
          <w:rFonts w:cs="Times New Roman"/>
        </w:rPr>
        <w:t xml:space="preserve"> Передача и ловля мяча после отскока от пола, бросок в корзину двумя руками снизу и от груди после в</w:t>
      </w:r>
      <w:r w:rsidRPr="000C7782">
        <w:rPr>
          <w:rFonts w:cs="Times New Roman"/>
        </w:rPr>
        <w:t>е</w:t>
      </w:r>
      <w:r w:rsidRPr="000C7782">
        <w:rPr>
          <w:rFonts w:cs="Times New Roman"/>
        </w:rPr>
        <w:t xml:space="preserve">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1459B131"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lastRenderedPageBreak/>
        <w:t>Волейбол.</w:t>
      </w:r>
      <w:r w:rsidRPr="000C7782">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w:t>
      </w:r>
      <w:r w:rsidRPr="000C7782">
        <w:rPr>
          <w:rFonts w:cs="Times New Roman"/>
        </w:rPr>
        <w:t>ё</w:t>
      </w:r>
      <w:r w:rsidRPr="000C7782">
        <w:rPr>
          <w:rFonts w:cs="Times New Roman"/>
        </w:rPr>
        <w:t>мов.</w:t>
      </w:r>
    </w:p>
    <w:p w14:paraId="4FEF5594" w14:textId="77777777" w:rsidR="008C1DF0" w:rsidRPr="00CB47D6" w:rsidRDefault="008C1DF0" w:rsidP="00747AC8">
      <w:pPr>
        <w:pStyle w:val="body"/>
        <w:spacing w:line="240" w:lineRule="auto"/>
        <w:ind w:firstLine="709"/>
        <w:contextualSpacing/>
        <w:rPr>
          <w:rFonts w:cs="Times New Roman"/>
        </w:rPr>
      </w:pPr>
      <w:r w:rsidRPr="000C7782">
        <w:rPr>
          <w:rStyle w:val="Underline"/>
          <w:rFonts w:cs="Times New Roman"/>
          <w:u w:val="none"/>
        </w:rPr>
        <w:t>Футбол.</w:t>
      </w:r>
      <w:r w:rsidRPr="00CB47D6">
        <w:rPr>
          <w:rFonts w:cs="Times New Roman"/>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BB2F21F" w14:textId="77777777" w:rsidR="008C1DF0" w:rsidRPr="00CB47D6" w:rsidRDefault="008C1DF0" w:rsidP="00747AC8">
      <w:pPr>
        <w:pStyle w:val="body"/>
        <w:spacing w:line="240" w:lineRule="auto"/>
        <w:ind w:firstLine="709"/>
        <w:contextualSpacing/>
        <w:rPr>
          <w:rStyle w:val="BoldItalic"/>
          <w:rFonts w:cs="Times New Roman"/>
          <w:b w:val="0"/>
          <w:bCs w:val="0"/>
          <w:i w:val="0"/>
          <w:iCs w:val="0"/>
        </w:rPr>
      </w:pPr>
      <w:r w:rsidRPr="00CB47D6">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AFF638F" w14:textId="6254C2FB"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«Спорт».</w:t>
      </w:r>
    </w:p>
    <w:p w14:paraId="029B25B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sidRPr="00CB47D6">
        <w:rPr>
          <w:rFonts w:cs="Times New Roman"/>
        </w:rPr>
        <w:t>р</w:t>
      </w:r>
      <w:r w:rsidRPr="00CB47D6">
        <w:rPr>
          <w:rFonts w:cs="Times New Roman"/>
        </w:rPr>
        <w:t>но-этнических игр.</w:t>
      </w:r>
    </w:p>
    <w:p w14:paraId="1501A862" w14:textId="68C904E0" w:rsidR="008C1DF0" w:rsidRPr="000C7782" w:rsidRDefault="008C1DF0" w:rsidP="000C7782">
      <w:pPr>
        <w:spacing w:after="0" w:line="240" w:lineRule="auto"/>
        <w:ind w:firstLine="720"/>
        <w:contextualSpacing/>
        <w:rPr>
          <w:rFonts w:cs="Times New Roman"/>
          <w:b/>
          <w:szCs w:val="20"/>
        </w:rPr>
      </w:pPr>
      <w:r w:rsidRPr="00CB47D6">
        <w:rPr>
          <w:rFonts w:cs="Times New Roman"/>
          <w:szCs w:val="20"/>
        </w:rPr>
        <w:t> </w:t>
      </w:r>
      <w:r w:rsidRPr="000C7782">
        <w:rPr>
          <w:rFonts w:cs="Times New Roman"/>
          <w:b/>
          <w:szCs w:val="20"/>
        </w:rPr>
        <w:t>Содержание обучения в 8 классе.</w:t>
      </w:r>
    </w:p>
    <w:p w14:paraId="7BA56A1A" w14:textId="02CD0296"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Знания о физической культуре.</w:t>
      </w:r>
    </w:p>
    <w:p w14:paraId="13E468A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культура в современном обществе: характеристика основных направлений и форм организации. Вс</w:t>
      </w:r>
      <w:r w:rsidRPr="00CB47D6">
        <w:rPr>
          <w:rFonts w:cs="Times New Roman"/>
        </w:rPr>
        <w:t>е</w:t>
      </w:r>
      <w:r w:rsidRPr="00CB47D6">
        <w:rPr>
          <w:rFonts w:cs="Times New Roman"/>
        </w:rPr>
        <w:t xml:space="preserve">стороннее и гармоничное физическое развитие. Адаптивная физическая культура, её история и социальная значимость. </w:t>
      </w:r>
    </w:p>
    <w:p w14:paraId="3C8E7B4C" w14:textId="0DE8D59D" w:rsidR="008C1DF0" w:rsidRPr="00CB47D6" w:rsidRDefault="008C1DF0" w:rsidP="000C7782">
      <w:pPr>
        <w:pStyle w:val="body"/>
        <w:spacing w:line="240" w:lineRule="auto"/>
        <w:ind w:firstLine="720"/>
        <w:contextualSpacing/>
        <w:rPr>
          <w:rFonts w:cs="Times New Roman"/>
          <w:spacing w:val="-1"/>
        </w:rPr>
      </w:pPr>
      <w:r w:rsidRPr="00CB47D6">
        <w:rPr>
          <w:rStyle w:val="Bold"/>
          <w:rFonts w:eastAsia="Georgia" w:cs="Times New Roman"/>
          <w:b w:val="0"/>
        </w:rPr>
        <w:t> </w:t>
      </w:r>
      <w:r w:rsidRPr="00CB47D6">
        <w:rPr>
          <w:rStyle w:val="Bold"/>
          <w:rFonts w:eastAsia="Georgia" w:cs="Times New Roman"/>
          <w:b w:val="0"/>
          <w:spacing w:val="-1"/>
        </w:rPr>
        <w:t>Способы самостоятельной деятельности.</w:t>
      </w:r>
    </w:p>
    <w:p w14:paraId="411CDCCA" w14:textId="77777777" w:rsidR="008C1DF0" w:rsidRPr="00CB47D6" w:rsidRDefault="008C1DF0" w:rsidP="00747AC8">
      <w:pPr>
        <w:pStyle w:val="body"/>
        <w:spacing w:line="240" w:lineRule="auto"/>
        <w:ind w:firstLine="709"/>
        <w:contextualSpacing/>
        <w:rPr>
          <w:rFonts w:cs="Times New Roman"/>
          <w:spacing w:val="-1"/>
        </w:rPr>
      </w:pPr>
      <w:r w:rsidRPr="00CB47D6">
        <w:rPr>
          <w:rFonts w:cs="Times New Roman"/>
          <w:spacing w:val="-1"/>
        </w:rPr>
        <w:t>Коррекция осанки и разработка индивидуальных планов занятий корригирующей гимнастикой. Коррекция избыто</w:t>
      </w:r>
      <w:r w:rsidRPr="00CB47D6">
        <w:rPr>
          <w:rFonts w:cs="Times New Roman"/>
          <w:spacing w:val="-1"/>
        </w:rPr>
        <w:t>ч</w:t>
      </w:r>
      <w:r w:rsidRPr="00CB47D6">
        <w:rPr>
          <w:rFonts w:cs="Times New Roman"/>
          <w:spacing w:val="-1"/>
        </w:rPr>
        <w:t xml:space="preserve">ной массы тела и разработка индивидуальных планов занятий корригирующей гимнастикой. </w:t>
      </w:r>
    </w:p>
    <w:p w14:paraId="0B4F047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Составление планов-конспектов для самостоятельных занятий спортивной подготовкой. Способы учёта индивид</w:t>
      </w:r>
      <w:r w:rsidRPr="00CB47D6">
        <w:rPr>
          <w:rFonts w:cs="Times New Roman"/>
        </w:rPr>
        <w:t>у</w:t>
      </w:r>
      <w:r w:rsidRPr="00CB47D6">
        <w:rPr>
          <w:rFonts w:cs="Times New Roman"/>
        </w:rPr>
        <w:t>альных особенностей при составлении планов самостоятельных тренировочных занятий.</w:t>
      </w:r>
    </w:p>
    <w:p w14:paraId="716BA704" w14:textId="3857A674"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Физическое совершенствование.</w:t>
      </w:r>
      <w:r w:rsidRPr="00CB47D6">
        <w:rPr>
          <w:rFonts w:cs="Times New Roman"/>
        </w:rPr>
        <w:t xml:space="preserve"> </w:t>
      </w:r>
    </w:p>
    <w:p w14:paraId="49F33778" w14:textId="15998663"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Физкультурно-оздоровительная деятельность.</w:t>
      </w:r>
    </w:p>
    <w:p w14:paraId="12A3C98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0778FE5" w14:textId="3DC53A10"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 xml:space="preserve">Спортивно-оздоровительная деятельность. </w:t>
      </w:r>
    </w:p>
    <w:p w14:paraId="75D81915" w14:textId="52515732"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«Гимнастика»</w:t>
      </w:r>
      <w:r w:rsidRPr="00CB47D6">
        <w:rPr>
          <w:rFonts w:cs="Times New Roman"/>
        </w:rPr>
        <w:t>.</w:t>
      </w:r>
    </w:p>
    <w:p w14:paraId="7E47331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C80BC6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1C76473" w14:textId="158AFBC6" w:rsidR="008C1DF0" w:rsidRPr="00CB47D6" w:rsidRDefault="008C1DF0" w:rsidP="000C7782">
      <w:pPr>
        <w:spacing w:after="0" w:line="240" w:lineRule="auto"/>
        <w:ind w:firstLine="720"/>
        <w:contextualSpacing/>
        <w:rPr>
          <w:rFonts w:cs="Times New Roman"/>
          <w:szCs w:val="20"/>
        </w:rPr>
      </w:pPr>
      <w:r w:rsidRPr="00CB47D6">
        <w:rPr>
          <w:rStyle w:val="BoldItalic"/>
          <w:rFonts w:cs="Times New Roman"/>
          <w:b w:val="0"/>
          <w:i w:val="0"/>
          <w:spacing w:val="1"/>
          <w:szCs w:val="20"/>
        </w:rPr>
        <w:t> </w:t>
      </w:r>
      <w:r w:rsidRPr="00CB47D6">
        <w:rPr>
          <w:rStyle w:val="Italic"/>
          <w:rFonts w:cs="Times New Roman"/>
          <w:i w:val="0"/>
          <w:szCs w:val="20"/>
        </w:rPr>
        <w:t>Модуль «Лёгкая атлетика».</w:t>
      </w:r>
    </w:p>
    <w:p w14:paraId="196564C0" w14:textId="77777777" w:rsidR="008C1DF0" w:rsidRPr="00CB47D6" w:rsidRDefault="008C1DF0" w:rsidP="00747AC8">
      <w:pPr>
        <w:spacing w:after="0" w:line="240" w:lineRule="auto"/>
        <w:ind w:firstLine="709"/>
        <w:contextualSpacing/>
        <w:rPr>
          <w:rFonts w:cs="Times New Roman"/>
          <w:szCs w:val="20"/>
        </w:rPr>
      </w:pPr>
      <w:r w:rsidRPr="00CB47D6">
        <w:rPr>
          <w:rFonts w:cs="Times New Roman"/>
          <w:szCs w:val="20"/>
        </w:rPr>
        <w:t>Кроссовый бег, прыжок в длину с разбега способом «прогнувшись».</w:t>
      </w:r>
    </w:p>
    <w:p w14:paraId="61D6CC7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Правила проведения соревнований по сдаче норм комплекса ГТО. Самостоятельная подготовка к выполнению но</w:t>
      </w:r>
      <w:r w:rsidRPr="00CB47D6">
        <w:rPr>
          <w:rFonts w:cs="Times New Roman"/>
        </w:rPr>
        <w:t>р</w:t>
      </w:r>
      <w:r w:rsidRPr="00CB47D6">
        <w:rPr>
          <w:rFonts w:cs="Times New Roman"/>
        </w:rPr>
        <w:t xml:space="preserve">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86F3D0A" w14:textId="0FE98FE8"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«Зимние виды спорта».</w:t>
      </w:r>
    </w:p>
    <w:p w14:paraId="2E855E8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Передвижение на лыжах одновременным бесшажным ходом, преодоление естественных препятствий на лыжах ш</w:t>
      </w:r>
      <w:r w:rsidRPr="00CB47D6">
        <w:rPr>
          <w:rFonts w:cs="Times New Roman"/>
        </w:rPr>
        <w:t>и</w:t>
      </w:r>
      <w:r w:rsidRPr="00CB47D6">
        <w:rPr>
          <w:rFonts w:cs="Times New Roman"/>
        </w:rPr>
        <w:t xml:space="preserve">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D876BB4" w14:textId="0E427ADF"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«Спортивные игры».</w:t>
      </w:r>
      <w:r w:rsidRPr="00CB47D6">
        <w:rPr>
          <w:rStyle w:val="BoldItalic"/>
          <w:rFonts w:cs="Times New Roman"/>
          <w:b w:val="0"/>
          <w:i w:val="0"/>
        </w:rPr>
        <w:t xml:space="preserve"> </w:t>
      </w:r>
    </w:p>
    <w:p w14:paraId="5F3BC75C"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Баскетбол.</w:t>
      </w:r>
      <w:r w:rsidRPr="000C7782">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35BEEA3"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Волейбол.</w:t>
      </w:r>
      <w:r w:rsidRPr="000C7782">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8DEB15D" w14:textId="77777777" w:rsidR="008C1DF0" w:rsidRPr="00CB47D6" w:rsidRDefault="008C1DF0" w:rsidP="00747AC8">
      <w:pPr>
        <w:pStyle w:val="body"/>
        <w:spacing w:line="240" w:lineRule="auto"/>
        <w:ind w:firstLine="709"/>
        <w:contextualSpacing/>
        <w:rPr>
          <w:rFonts w:cs="Times New Roman"/>
        </w:rPr>
      </w:pPr>
      <w:r w:rsidRPr="000C7782">
        <w:rPr>
          <w:rStyle w:val="Underline"/>
          <w:rFonts w:cs="Times New Roman"/>
          <w:u w:val="none"/>
        </w:rPr>
        <w:t>Футбол.</w:t>
      </w:r>
      <w:r w:rsidRPr="00CB47D6">
        <w:rPr>
          <w:rFonts w:cs="Times New Roman"/>
        </w:rPr>
        <w:t xml:space="preserve"> Удар по мячу с разбега внутренней частью подъёма стопы, остановка мяча внутренней стороной стопы.</w:t>
      </w:r>
      <w:r w:rsidRPr="00CB47D6">
        <w:rPr>
          <w:rStyle w:val="Italic"/>
          <w:rFonts w:cs="Times New Roman"/>
          <w:i w:val="0"/>
        </w:rPr>
        <w:t xml:space="preserve"> </w:t>
      </w:r>
      <w:r w:rsidRPr="00CB47D6">
        <w:rPr>
          <w:rFonts w:cs="Times New Roman"/>
        </w:rPr>
        <w:t>Правила игры в мини-футбол, технические и тактические действия. Игровая деятельность по правилам мини-футбола с и</w:t>
      </w:r>
      <w:r w:rsidRPr="00CB47D6">
        <w:rPr>
          <w:rFonts w:cs="Times New Roman"/>
        </w:rPr>
        <w:t>с</w:t>
      </w:r>
      <w:r w:rsidRPr="00CB47D6">
        <w:rPr>
          <w:rFonts w:cs="Times New Roman"/>
        </w:rPr>
        <w:t xml:space="preserve">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224727E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ED3CBED" w14:textId="27706A58"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Italic"/>
          <w:rFonts w:cs="Times New Roman"/>
          <w:i w:val="0"/>
        </w:rPr>
        <w:t>Модуль «Спорт».</w:t>
      </w:r>
    </w:p>
    <w:p w14:paraId="3E42FD3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sidRPr="00CB47D6">
        <w:rPr>
          <w:rFonts w:cs="Times New Roman"/>
        </w:rPr>
        <w:t>р</w:t>
      </w:r>
      <w:r w:rsidRPr="00CB47D6">
        <w:rPr>
          <w:rFonts w:cs="Times New Roman"/>
        </w:rPr>
        <w:t>но-этнических игр.</w:t>
      </w:r>
    </w:p>
    <w:p w14:paraId="2AFA0B91" w14:textId="1EAC87B0" w:rsidR="008C1DF0" w:rsidRPr="000C7782" w:rsidRDefault="008C1DF0" w:rsidP="000C7782">
      <w:pPr>
        <w:spacing w:after="0" w:line="240" w:lineRule="auto"/>
        <w:ind w:firstLine="720"/>
        <w:contextualSpacing/>
        <w:rPr>
          <w:rFonts w:cs="Times New Roman"/>
          <w:b/>
          <w:szCs w:val="20"/>
        </w:rPr>
      </w:pPr>
      <w:r w:rsidRPr="00CB47D6">
        <w:rPr>
          <w:rFonts w:cs="Times New Roman"/>
          <w:szCs w:val="20"/>
        </w:rPr>
        <w:t> </w:t>
      </w:r>
      <w:r w:rsidRPr="000C7782">
        <w:rPr>
          <w:rFonts w:cs="Times New Roman"/>
          <w:b/>
          <w:szCs w:val="20"/>
        </w:rPr>
        <w:t>Содержание обучения в 9 классе.</w:t>
      </w:r>
    </w:p>
    <w:p w14:paraId="559A7D8F" w14:textId="5BDE3CFC"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Знания о физической культуре.</w:t>
      </w:r>
    </w:p>
    <w:p w14:paraId="22CFC68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Здоровье и здоровый образ жизни, вредные привычки и их пагубное влияние на здоровье человека. Туристские п</w:t>
      </w:r>
      <w:r w:rsidRPr="00CB47D6">
        <w:rPr>
          <w:rFonts w:cs="Times New Roman"/>
        </w:rPr>
        <w:t>о</w:t>
      </w:r>
      <w:r w:rsidRPr="00CB47D6">
        <w:rPr>
          <w:rFonts w:cs="Times New Roman"/>
        </w:rPr>
        <w:t xml:space="preserve">ходы как форма организации здорового образа жизни. Профессионально-прикладная физическая культура. </w:t>
      </w:r>
    </w:p>
    <w:p w14:paraId="17FFA18E" w14:textId="77D66569"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Способы самостоятельной деятельности.</w:t>
      </w:r>
    </w:p>
    <w:p w14:paraId="44E571C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Восстановительный массаж как средство оптимизации работоспособности, его правила и приёмы во время самост</w:t>
      </w:r>
      <w:r w:rsidRPr="00CB47D6">
        <w:rPr>
          <w:rFonts w:cs="Times New Roman"/>
        </w:rPr>
        <w:t>о</w:t>
      </w:r>
      <w:r w:rsidRPr="00CB47D6">
        <w:rPr>
          <w:rFonts w:cs="Times New Roman"/>
        </w:rPr>
        <w:t>ятельных занятий физической подготовкой. Банные процедуры как средство укрепления здоровья. Измерение функци</w:t>
      </w:r>
      <w:r w:rsidRPr="00CB47D6">
        <w:rPr>
          <w:rFonts w:cs="Times New Roman"/>
        </w:rPr>
        <w:t>о</w:t>
      </w:r>
      <w:r w:rsidRPr="00CB47D6">
        <w:rPr>
          <w:rFonts w:cs="Times New Roman"/>
        </w:rPr>
        <w:t>нальных резервов организма. Оказание первой помощи на самостоятельных занятиях физическими упражнениями и во время активного отдыха.</w:t>
      </w:r>
    </w:p>
    <w:p w14:paraId="314A5A59" w14:textId="76FD737D" w:rsidR="008C1DF0" w:rsidRPr="00CB47D6" w:rsidRDefault="008C1DF0" w:rsidP="000C7782">
      <w:pPr>
        <w:pStyle w:val="body"/>
        <w:spacing w:line="240" w:lineRule="auto"/>
        <w:ind w:firstLine="720"/>
        <w:contextualSpacing/>
        <w:rPr>
          <w:rFonts w:cs="Times New Roman"/>
        </w:rPr>
      </w:pPr>
      <w:r w:rsidRPr="00CB47D6">
        <w:rPr>
          <w:rStyle w:val="Bold"/>
          <w:rFonts w:eastAsia="Georgia" w:cs="Times New Roman"/>
          <w:b w:val="0"/>
        </w:rPr>
        <w:t> Физическое совершенствование.</w:t>
      </w:r>
      <w:r w:rsidRPr="00CB47D6">
        <w:rPr>
          <w:rFonts w:cs="Times New Roman"/>
        </w:rPr>
        <w:t xml:space="preserve"> </w:t>
      </w:r>
    </w:p>
    <w:p w14:paraId="0C78E2A0" w14:textId="74447679"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rPr>
        <w:lastRenderedPageBreak/>
        <w:t>Физкультурно-оздоровительная деятельность.</w:t>
      </w:r>
    </w:p>
    <w:p w14:paraId="149AC2E2" w14:textId="77777777" w:rsidR="008C1DF0" w:rsidRPr="00CB47D6" w:rsidRDefault="008C1DF0" w:rsidP="00747AC8">
      <w:pPr>
        <w:pStyle w:val="aff7"/>
        <w:widowControl/>
        <w:spacing w:before="0"/>
        <w:ind w:left="0" w:firstLine="709"/>
        <w:jc w:val="both"/>
        <w:rPr>
          <w:rFonts w:ascii="Times New Roman" w:hAnsi="Times New Roman" w:cs="Times New Roman"/>
          <w:sz w:val="20"/>
          <w:szCs w:val="20"/>
        </w:rPr>
      </w:pPr>
      <w:r w:rsidRPr="00CB47D6">
        <w:rPr>
          <w:rFonts w:ascii="Times New Roman" w:hAnsi="Times New Roman" w:cs="Times New Roman"/>
          <w:sz w:val="20"/>
          <w:szCs w:val="20"/>
        </w:rPr>
        <w:t>Занятия физической культурой и режим питания. Упражнения для снижения избыточной массы тела. Оздоров</w:t>
      </w:r>
      <w:r w:rsidRPr="00CB47D6">
        <w:rPr>
          <w:rFonts w:ascii="Times New Roman" w:hAnsi="Times New Roman" w:cs="Times New Roman"/>
          <w:sz w:val="20"/>
          <w:szCs w:val="20"/>
        </w:rPr>
        <w:t>и</w:t>
      </w:r>
      <w:r w:rsidRPr="00CB47D6">
        <w:rPr>
          <w:rFonts w:ascii="Times New Roman" w:hAnsi="Times New Roman" w:cs="Times New Roman"/>
          <w:sz w:val="20"/>
          <w:szCs w:val="20"/>
        </w:rPr>
        <w:t xml:space="preserve">тельные, коррекционные и профилактические мероприятия в режиме двигательной активности </w:t>
      </w:r>
      <w:r w:rsidRPr="00CB47D6">
        <w:rPr>
          <w:rFonts w:ascii="Times New Roman" w:eastAsia="SchoolBookSanPin" w:hAnsi="Times New Roman" w:cs="Times New Roman"/>
          <w:bCs/>
          <w:sz w:val="20"/>
          <w:szCs w:val="20"/>
        </w:rPr>
        <w:t>обучающихся</w:t>
      </w:r>
      <w:r w:rsidRPr="00CB47D6">
        <w:rPr>
          <w:rFonts w:ascii="Times New Roman" w:hAnsi="Times New Roman" w:cs="Times New Roman"/>
          <w:sz w:val="20"/>
          <w:szCs w:val="20"/>
        </w:rPr>
        <w:t>.</w:t>
      </w:r>
    </w:p>
    <w:p w14:paraId="103318C5" w14:textId="0181E7BD"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 xml:space="preserve">Спортивно-оздоровительная деятельность. </w:t>
      </w:r>
    </w:p>
    <w:p w14:paraId="1349E7AE" w14:textId="6FA3E0CD"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«Гимнастика».</w:t>
      </w:r>
    </w:p>
    <w:p w14:paraId="1549B4D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7AB392D" w14:textId="7CF3F994"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«Лёгкая атлетика».</w:t>
      </w:r>
    </w:p>
    <w:p w14:paraId="0EBD5F7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2045C8F" w14:textId="36BA97BB" w:rsidR="008C1DF0" w:rsidRPr="00CB47D6" w:rsidRDefault="008C1DF0" w:rsidP="000C7782">
      <w:pPr>
        <w:pStyle w:val="body"/>
        <w:spacing w:line="240" w:lineRule="auto"/>
        <w:ind w:firstLine="720"/>
        <w:contextualSpacing/>
        <w:rPr>
          <w:rFonts w:cs="Times New Roman"/>
        </w:rPr>
      </w:pPr>
      <w:r w:rsidRPr="00CB47D6">
        <w:rPr>
          <w:rStyle w:val="BoldItalic"/>
          <w:rFonts w:cs="Times New Roman"/>
          <w:b w:val="0"/>
          <w:i w:val="0"/>
          <w:spacing w:val="1"/>
        </w:rPr>
        <w:t> </w:t>
      </w:r>
      <w:r w:rsidRPr="00CB47D6">
        <w:rPr>
          <w:rStyle w:val="Italic"/>
          <w:rFonts w:cs="Times New Roman"/>
          <w:i w:val="0"/>
        </w:rPr>
        <w:t>Модуль «Зимние виды спорта».</w:t>
      </w:r>
    </w:p>
    <w:p w14:paraId="4C5F84E2" w14:textId="77777777" w:rsidR="008C1DF0" w:rsidRPr="00CB47D6" w:rsidRDefault="008C1DF0" w:rsidP="00747AC8">
      <w:pPr>
        <w:spacing w:after="0" w:line="240" w:lineRule="auto"/>
        <w:rPr>
          <w:rFonts w:cs="Times New Roman"/>
          <w:szCs w:val="20"/>
        </w:rPr>
      </w:pPr>
      <w:r w:rsidRPr="00CB47D6">
        <w:rPr>
          <w:rFonts w:cs="Times New Roman"/>
          <w:szCs w:val="20"/>
        </w:rPr>
        <w:t>Техническая подготовка в передвижении лыжными ходами по учебной дистанции: попеременный двухшажный ход, о</w:t>
      </w:r>
      <w:r w:rsidRPr="00CB47D6">
        <w:rPr>
          <w:rFonts w:cs="Times New Roman"/>
          <w:szCs w:val="20"/>
        </w:rPr>
        <w:t>д</w:t>
      </w:r>
      <w:r w:rsidRPr="00CB47D6">
        <w:rPr>
          <w:rFonts w:cs="Times New Roman"/>
          <w:szCs w:val="20"/>
        </w:rPr>
        <w:t>новременный одношажный ход, способы перехода с одного лыжного хода на другой.</w:t>
      </w:r>
    </w:p>
    <w:p w14:paraId="0779AF04" w14:textId="2F5BA93E" w:rsidR="008C1DF0" w:rsidRPr="00CB47D6" w:rsidRDefault="008C1DF0" w:rsidP="000C7782">
      <w:pPr>
        <w:pStyle w:val="body"/>
        <w:spacing w:line="240" w:lineRule="auto"/>
        <w:ind w:firstLine="720"/>
        <w:contextualSpacing/>
        <w:rPr>
          <w:rStyle w:val="Italic"/>
          <w:rFonts w:cs="Times New Roman"/>
          <w:i w:val="0"/>
          <w:iCs w:val="0"/>
        </w:rPr>
      </w:pPr>
      <w:r w:rsidRPr="00CB47D6">
        <w:rPr>
          <w:rStyle w:val="BoldItalic"/>
          <w:rFonts w:cs="Times New Roman"/>
          <w:b w:val="0"/>
          <w:i w:val="0"/>
          <w:spacing w:val="1"/>
        </w:rPr>
        <w:t> </w:t>
      </w:r>
      <w:r w:rsidRPr="00CB47D6">
        <w:rPr>
          <w:rStyle w:val="Italic"/>
          <w:rFonts w:cs="Times New Roman"/>
          <w:i w:val="0"/>
        </w:rPr>
        <w:t>Модуль «Спортивные игры».</w:t>
      </w:r>
    </w:p>
    <w:p w14:paraId="623BE8EB"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Баскетбол.</w:t>
      </w:r>
      <w:r w:rsidRPr="000C7782">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F636F9D" w14:textId="77777777" w:rsidR="008C1DF0" w:rsidRPr="000C7782" w:rsidRDefault="008C1DF0" w:rsidP="00747AC8">
      <w:pPr>
        <w:pStyle w:val="body"/>
        <w:spacing w:line="240" w:lineRule="auto"/>
        <w:ind w:firstLine="709"/>
        <w:contextualSpacing/>
        <w:rPr>
          <w:rFonts w:cs="Times New Roman"/>
        </w:rPr>
      </w:pPr>
      <w:r w:rsidRPr="000C7782">
        <w:rPr>
          <w:rStyle w:val="Underline"/>
          <w:rFonts w:cs="Times New Roman"/>
          <w:u w:val="none"/>
        </w:rPr>
        <w:t>Волейбол.</w:t>
      </w:r>
      <w:r w:rsidRPr="000C7782">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14BDB7A0" w14:textId="77777777" w:rsidR="008C1DF0" w:rsidRPr="00CB47D6" w:rsidRDefault="008C1DF0" w:rsidP="00747AC8">
      <w:pPr>
        <w:pStyle w:val="body"/>
        <w:spacing w:line="240" w:lineRule="auto"/>
        <w:ind w:firstLine="709"/>
        <w:contextualSpacing/>
        <w:rPr>
          <w:rFonts w:cs="Times New Roman"/>
        </w:rPr>
      </w:pPr>
      <w:r w:rsidRPr="000C7782">
        <w:rPr>
          <w:rStyle w:val="Underline"/>
          <w:rFonts w:cs="Times New Roman"/>
          <w:u w:val="none"/>
        </w:rPr>
        <w:t>Футбол.</w:t>
      </w:r>
      <w:r w:rsidRPr="00CB47D6">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D3A239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A73D648" w14:textId="6A786DDD" w:rsidR="008C1DF0" w:rsidRPr="00CB47D6" w:rsidRDefault="008C1DF0" w:rsidP="000C7782">
      <w:pPr>
        <w:pStyle w:val="body"/>
        <w:spacing w:line="240" w:lineRule="auto"/>
        <w:ind w:firstLine="720"/>
        <w:contextualSpacing/>
        <w:rPr>
          <w:rStyle w:val="BoldItalic"/>
          <w:rFonts w:cs="Times New Roman"/>
          <w:b w:val="0"/>
          <w:bCs w:val="0"/>
          <w:i w:val="0"/>
          <w:iCs w:val="0"/>
        </w:rPr>
      </w:pPr>
      <w:r w:rsidRPr="00CB47D6">
        <w:rPr>
          <w:rStyle w:val="BoldItalic"/>
          <w:rFonts w:cs="Times New Roman"/>
          <w:b w:val="0"/>
          <w:i w:val="0"/>
          <w:spacing w:val="1"/>
        </w:rPr>
        <w:t> </w:t>
      </w:r>
      <w:r w:rsidRPr="00CB47D6">
        <w:rPr>
          <w:rStyle w:val="BoldItalic"/>
          <w:rFonts w:cs="Times New Roman"/>
          <w:b w:val="0"/>
          <w:i w:val="0"/>
        </w:rPr>
        <w:t>Модуль «Спорт».</w:t>
      </w:r>
    </w:p>
    <w:p w14:paraId="58F0691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sidRPr="00CB47D6">
        <w:rPr>
          <w:rFonts w:cs="Times New Roman"/>
        </w:rPr>
        <w:t>р</w:t>
      </w:r>
      <w:r w:rsidRPr="00CB47D6">
        <w:rPr>
          <w:rFonts w:cs="Times New Roman"/>
        </w:rPr>
        <w:t>но-этнических игр.</w:t>
      </w:r>
    </w:p>
    <w:p w14:paraId="19FD5906" w14:textId="291B95EC" w:rsidR="008C1DF0" w:rsidRPr="00CB47D6" w:rsidRDefault="008C1DF0" w:rsidP="000C7782">
      <w:pPr>
        <w:spacing w:after="0" w:line="240" w:lineRule="auto"/>
        <w:ind w:firstLine="720"/>
        <w:rPr>
          <w:rFonts w:cs="Times New Roman"/>
          <w:szCs w:val="20"/>
        </w:rPr>
      </w:pPr>
      <w:r w:rsidRPr="00CB47D6">
        <w:rPr>
          <w:rFonts w:cs="Times New Roman"/>
          <w:szCs w:val="20"/>
        </w:rPr>
        <w:t> Планируемые результаты освоения программы по физической культуре на уровне основного общего образования.</w:t>
      </w:r>
    </w:p>
    <w:p w14:paraId="274D0CB4" w14:textId="22534206" w:rsidR="008C1DF0" w:rsidRPr="00CB47D6" w:rsidRDefault="008C1DF0" w:rsidP="000C7782">
      <w:pPr>
        <w:pStyle w:val="body"/>
        <w:spacing w:line="240" w:lineRule="auto"/>
        <w:ind w:firstLine="720"/>
        <w:contextualSpacing/>
        <w:rPr>
          <w:rFonts w:cs="Times New Roman"/>
        </w:rPr>
      </w:pPr>
      <w:r w:rsidRPr="00CB47D6">
        <w:rPr>
          <w:rFonts w:cs="Times New Roman"/>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1ED20D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готовность проявлять интерес к истории и развитию физической культуры и спорта в Российской Федерации, го</w:t>
      </w:r>
      <w:r w:rsidRPr="00CB47D6">
        <w:rPr>
          <w:rFonts w:cs="Times New Roman"/>
        </w:rPr>
        <w:t>р</w:t>
      </w:r>
      <w:r w:rsidRPr="00CB47D6">
        <w:rPr>
          <w:rFonts w:cs="Times New Roman"/>
        </w:rPr>
        <w:t xml:space="preserve">диться победами выдающихся отечественных спортсменов-олимпийцев; </w:t>
      </w:r>
    </w:p>
    <w:p w14:paraId="1111D4F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422C63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51A18D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0537140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D07D4A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стремление к физическому совершенствованию, формированию культуры движения и телосложения, самовыраж</w:t>
      </w:r>
      <w:r w:rsidRPr="00CB47D6">
        <w:rPr>
          <w:rFonts w:cs="Times New Roman"/>
        </w:rPr>
        <w:t>е</w:t>
      </w:r>
      <w:r w:rsidRPr="00CB47D6">
        <w:rPr>
          <w:rFonts w:cs="Times New Roman"/>
        </w:rPr>
        <w:t>нию в избранном виде спорта;</w:t>
      </w:r>
    </w:p>
    <w:p w14:paraId="2076573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w:t>
      </w:r>
      <w:r w:rsidRPr="00CB47D6">
        <w:rPr>
          <w:rFonts w:cs="Times New Roman"/>
        </w:rPr>
        <w:t>е</w:t>
      </w:r>
      <w:r w:rsidRPr="00CB47D6">
        <w:rPr>
          <w:rFonts w:cs="Times New Roman"/>
        </w:rPr>
        <w:t xml:space="preserve">нием их показателей; </w:t>
      </w:r>
    </w:p>
    <w:p w14:paraId="76FCFAE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осознание здоровья как базовой ценности человека, признание объективной необходимости в его укреплении и дл</w:t>
      </w:r>
      <w:r w:rsidRPr="00CB47D6">
        <w:rPr>
          <w:rFonts w:cs="Times New Roman"/>
        </w:rPr>
        <w:t>и</w:t>
      </w:r>
      <w:r w:rsidRPr="00CB47D6">
        <w:rPr>
          <w:rFonts w:cs="Times New Roman"/>
        </w:rPr>
        <w:t xml:space="preserve">тельном сохранении посредством занятий физической культурой и спортом; </w:t>
      </w:r>
    </w:p>
    <w:p w14:paraId="6232378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B89E89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способность адаптироваться к стрессовым ситуациям, осуществлять профилактические мероприятия по регулир</w:t>
      </w:r>
      <w:r w:rsidRPr="00CB47D6">
        <w:rPr>
          <w:rFonts w:cs="Times New Roman"/>
        </w:rPr>
        <w:t>о</w:t>
      </w:r>
      <w:r w:rsidRPr="00CB47D6">
        <w:rPr>
          <w:rFonts w:cs="Times New Roman"/>
        </w:rPr>
        <w:t xml:space="preserve">ванию эмоциональных напряжений, активному восстановлению организма после значительных умственных и физических нагрузок; </w:t>
      </w:r>
    </w:p>
    <w:p w14:paraId="34AC2CC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готовность соблюдать правила безопасности во время занятий физической культурой и спортом, проводить гиги</w:t>
      </w:r>
      <w:r w:rsidRPr="00CB47D6">
        <w:rPr>
          <w:rFonts w:cs="Times New Roman"/>
        </w:rPr>
        <w:t>е</w:t>
      </w:r>
      <w:r w:rsidRPr="00CB47D6">
        <w:rPr>
          <w:rFonts w:cs="Times New Roman"/>
        </w:rPr>
        <w:t xml:space="preserve">нические и профилактические мероприятия по организации мест занятий, выбору спортивного инвентаря и оборудования, спортивной одежды; </w:t>
      </w:r>
    </w:p>
    <w:p w14:paraId="4C3E1B1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5A3256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EDF335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повышение компетентности в организации самостоятельных занятий физической культурой, планировании их с</w:t>
      </w:r>
      <w:r w:rsidRPr="00CB47D6">
        <w:rPr>
          <w:rFonts w:cs="Times New Roman"/>
        </w:rPr>
        <w:t>о</w:t>
      </w:r>
      <w:r w:rsidRPr="00CB47D6">
        <w:rPr>
          <w:rFonts w:cs="Times New Roman"/>
        </w:rPr>
        <w:t xml:space="preserve">держания и направленности в зависимости от индивидуальных интересов и потребностей; </w:t>
      </w:r>
    </w:p>
    <w:p w14:paraId="33C176A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w:t>
      </w:r>
      <w:r w:rsidRPr="00CB47D6">
        <w:rPr>
          <w:rFonts w:cs="Times New Roman"/>
        </w:rPr>
        <w:t>ы</w:t>
      </w:r>
      <w:r w:rsidRPr="00CB47D6">
        <w:rPr>
          <w:rFonts w:cs="Times New Roman"/>
        </w:rPr>
        <w:t xml:space="preserve">ступлениях и дискуссиях. </w:t>
      </w:r>
    </w:p>
    <w:p w14:paraId="1FF1F402" w14:textId="6F189800" w:rsidR="008C1DF0" w:rsidRPr="00CB47D6" w:rsidRDefault="008C1DF0" w:rsidP="000C7782">
      <w:pPr>
        <w:pStyle w:val="body"/>
        <w:spacing w:line="240" w:lineRule="auto"/>
        <w:ind w:firstLine="720"/>
        <w:contextualSpacing/>
        <w:rPr>
          <w:rFonts w:cs="Times New Roman"/>
        </w:rPr>
      </w:pPr>
      <w:r w:rsidRPr="00CB47D6">
        <w:rPr>
          <w:rFonts w:cs="Times New Roman"/>
        </w:rPr>
        <w:lastRenderedPageBreak/>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02AB690" w14:textId="1D8C1E34" w:rsidR="008C1DF0" w:rsidRPr="00CB47D6" w:rsidRDefault="008C1DF0" w:rsidP="000C7782">
      <w:pPr>
        <w:pStyle w:val="body"/>
        <w:spacing w:line="240" w:lineRule="auto"/>
        <w:ind w:firstLine="720"/>
        <w:contextualSpacing/>
        <w:rPr>
          <w:rFonts w:cs="Times New Roman"/>
        </w:rPr>
      </w:pPr>
      <w:r w:rsidRPr="00CB47D6">
        <w:rPr>
          <w:rFonts w:cs="Times New Roman"/>
        </w:rPr>
        <w:t> У обучающегося будут сформированы следующие универсальные познавательные учебные действия:</w:t>
      </w:r>
    </w:p>
    <w:p w14:paraId="21AA70E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2B934E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осмысливать Олимпийскую хартию как основополагающий документ современного олимпийского движения, пр</w:t>
      </w:r>
      <w:r w:rsidRPr="00CB47D6">
        <w:rPr>
          <w:rFonts w:cs="Times New Roman"/>
        </w:rPr>
        <w:t>и</w:t>
      </w:r>
      <w:r w:rsidRPr="00CB47D6">
        <w:rPr>
          <w:rFonts w:cs="Times New Roman"/>
        </w:rPr>
        <w:t>водить примеры её гуманистической направленности;</w:t>
      </w:r>
    </w:p>
    <w:p w14:paraId="362FD24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3A3668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w:t>
      </w:r>
      <w:r w:rsidRPr="00CB47D6">
        <w:rPr>
          <w:rFonts w:cs="Times New Roman"/>
        </w:rPr>
        <w:t>р</w:t>
      </w:r>
      <w:r w:rsidRPr="00CB47D6">
        <w:rPr>
          <w:rFonts w:cs="Times New Roman"/>
        </w:rPr>
        <w:t xml:space="preserve">ганизации бивуака; </w:t>
      </w:r>
    </w:p>
    <w:p w14:paraId="0EA2313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устанавливать причинно-следственную связь между планированием режима дня и изменениями показателей раб</w:t>
      </w:r>
      <w:r w:rsidRPr="00CB47D6">
        <w:rPr>
          <w:rFonts w:cs="Times New Roman"/>
        </w:rPr>
        <w:t>о</w:t>
      </w:r>
      <w:r w:rsidRPr="00CB47D6">
        <w:rPr>
          <w:rFonts w:cs="Times New Roman"/>
        </w:rPr>
        <w:t xml:space="preserve">тоспособности; </w:t>
      </w:r>
    </w:p>
    <w:p w14:paraId="7F47372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w:t>
      </w:r>
      <w:r w:rsidRPr="00CB47D6">
        <w:rPr>
          <w:rFonts w:cs="Times New Roman"/>
        </w:rPr>
        <w:t>е</w:t>
      </w:r>
      <w:r w:rsidRPr="00CB47D6">
        <w:rPr>
          <w:rFonts w:cs="Times New Roman"/>
        </w:rPr>
        <w:t xml:space="preserve">ний; </w:t>
      </w:r>
    </w:p>
    <w:p w14:paraId="6A1C2FD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663D5A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устанавливать причинно-следственную связь между качеством владения техникой физического упражнения и во</w:t>
      </w:r>
      <w:r w:rsidRPr="00CB47D6">
        <w:rPr>
          <w:rFonts w:cs="Times New Roman"/>
        </w:rPr>
        <w:t>з</w:t>
      </w:r>
      <w:r w:rsidRPr="00CB47D6">
        <w:rPr>
          <w:rFonts w:cs="Times New Roman"/>
        </w:rPr>
        <w:t>можностью возникновения травм и ушибов во время самостоятельных занятий физической культурой и спортом;</w:t>
      </w:r>
    </w:p>
    <w:p w14:paraId="4F08F26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5489890" w14:textId="67427D19" w:rsidR="008C1DF0" w:rsidRPr="00CB47D6" w:rsidRDefault="008C1DF0" w:rsidP="000C7782">
      <w:pPr>
        <w:pStyle w:val="body"/>
        <w:spacing w:line="240" w:lineRule="auto"/>
        <w:ind w:firstLine="720"/>
        <w:contextualSpacing/>
        <w:rPr>
          <w:rFonts w:cs="Times New Roman"/>
        </w:rPr>
      </w:pPr>
      <w:r w:rsidRPr="00CB47D6">
        <w:rPr>
          <w:rFonts w:cs="Times New Roman"/>
        </w:rPr>
        <w:t> У обучающегося будут сформированы следующие универсальные коммуникативные учебные действия:</w:t>
      </w:r>
    </w:p>
    <w:p w14:paraId="6D118DC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9C1D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вести наблюдения за развитием физических качеств, сравнивать их показатели с данными возрастно-половых ста</w:t>
      </w:r>
      <w:r w:rsidRPr="00CB47D6">
        <w:rPr>
          <w:rFonts w:cs="Times New Roman"/>
        </w:rPr>
        <w:t>н</w:t>
      </w:r>
      <w:r w:rsidRPr="00CB47D6">
        <w:rPr>
          <w:rFonts w:cs="Times New Roman"/>
        </w:rPr>
        <w:t xml:space="preserve">дартов, составлять планы занятий на основе определённых правил и регулировать нагрузку по частоте пульса и внешним признакам утомления; </w:t>
      </w:r>
    </w:p>
    <w:p w14:paraId="3B0F5E1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w:t>
      </w:r>
      <w:r w:rsidRPr="00CB47D6">
        <w:rPr>
          <w:rFonts w:cs="Times New Roman"/>
        </w:rPr>
        <w:t>у</w:t>
      </w:r>
      <w:r w:rsidRPr="00CB47D6">
        <w:rPr>
          <w:rFonts w:cs="Times New Roman"/>
        </w:rPr>
        <w:t xml:space="preserve">чения посредством сравнения с эталонным образцом; </w:t>
      </w:r>
    </w:p>
    <w:p w14:paraId="579A005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4A0BA48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BB2CAB8" w14:textId="7CC60F08" w:rsidR="008C1DF0" w:rsidRPr="00CB47D6" w:rsidRDefault="008C1DF0" w:rsidP="000C7782">
      <w:pPr>
        <w:pStyle w:val="body"/>
        <w:spacing w:line="240" w:lineRule="auto"/>
        <w:ind w:firstLine="720"/>
        <w:contextualSpacing/>
        <w:rPr>
          <w:rFonts w:cs="Times New Roman"/>
        </w:rPr>
      </w:pPr>
      <w:r w:rsidRPr="00CB47D6">
        <w:rPr>
          <w:rFonts w:cs="Times New Roman"/>
        </w:rPr>
        <w:t> У обучающегося будут сформированы следующие универсальные регулятивные учебные действия:</w:t>
      </w:r>
    </w:p>
    <w:p w14:paraId="5517D73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выполнять индивидуальные комплексы физических упражнений с разной функциональной направле</w:t>
      </w:r>
      <w:r w:rsidRPr="00CB47D6">
        <w:rPr>
          <w:rFonts w:cs="Times New Roman"/>
        </w:rPr>
        <w:t>н</w:t>
      </w:r>
      <w:r w:rsidRPr="00CB47D6">
        <w:rPr>
          <w:rFonts w:cs="Times New Roman"/>
        </w:rPr>
        <w:t xml:space="preserve">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EA8928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4092EC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F55B42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5EC5CA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06543BF" w14:textId="553B95C6" w:rsidR="008C1DF0" w:rsidRPr="00CB47D6" w:rsidRDefault="008C1DF0" w:rsidP="000C7782">
      <w:pPr>
        <w:pStyle w:val="body"/>
        <w:spacing w:line="240" w:lineRule="auto"/>
        <w:ind w:firstLine="720"/>
        <w:contextualSpacing/>
        <w:rPr>
          <w:rFonts w:cs="Times New Roman"/>
        </w:rPr>
      </w:pPr>
      <w:r w:rsidRPr="00CB47D6">
        <w:rPr>
          <w:rFonts w:cs="Times New Roman"/>
        </w:rPr>
        <w:t> Предметные результаты освоения программы по физической культуре на уровне основного общего образования.</w:t>
      </w:r>
    </w:p>
    <w:p w14:paraId="27E4E069" w14:textId="69EDAE1C" w:rsidR="008C1DF0" w:rsidRPr="00CB47D6" w:rsidRDefault="008C1DF0" w:rsidP="000C7782">
      <w:pPr>
        <w:pStyle w:val="body"/>
        <w:spacing w:line="240" w:lineRule="auto"/>
        <w:ind w:firstLine="720"/>
        <w:contextualSpacing/>
        <w:rPr>
          <w:rFonts w:cs="Times New Roman"/>
        </w:rPr>
      </w:pPr>
      <w:r w:rsidRPr="00CB47D6">
        <w:rPr>
          <w:rFonts w:cs="Times New Roman"/>
        </w:rPr>
        <w:t> К концу обучения в 5 классе обучающийся научится:</w:t>
      </w:r>
    </w:p>
    <w:p w14:paraId="1281F6D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EE634C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0084488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дневник физической культуры и вести в нём наблюдение за показателями физического развития и физ</w:t>
      </w:r>
      <w:r w:rsidRPr="00CB47D6">
        <w:rPr>
          <w:rFonts w:cs="Times New Roman"/>
        </w:rPr>
        <w:t>и</w:t>
      </w:r>
      <w:r w:rsidRPr="00CB47D6">
        <w:rPr>
          <w:rFonts w:cs="Times New Roman"/>
        </w:rPr>
        <w:t>ческой подготовленности, планировать содержание и регулярность проведения самостоятельных занятий;</w:t>
      </w:r>
    </w:p>
    <w:p w14:paraId="6DDF5BC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осуществлять профилактику утомления во время учебной деятельности, выполнять комплексы упражнений фи</w:t>
      </w:r>
      <w:r w:rsidRPr="00CB47D6">
        <w:rPr>
          <w:rFonts w:cs="Times New Roman"/>
        </w:rPr>
        <w:t>з</w:t>
      </w:r>
      <w:r w:rsidRPr="00CB47D6">
        <w:rPr>
          <w:rFonts w:cs="Times New Roman"/>
        </w:rPr>
        <w:t xml:space="preserve">культминуток, дыхательной и зрительной гимнастики; </w:t>
      </w:r>
    </w:p>
    <w:p w14:paraId="2CCFC67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39FEAAD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79EBBBA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w:t>
      </w:r>
      <w:r w:rsidRPr="00CB47D6">
        <w:rPr>
          <w:rFonts w:cs="Times New Roman"/>
        </w:rPr>
        <w:t>и</w:t>
      </w:r>
      <w:r w:rsidRPr="00CB47D6">
        <w:rPr>
          <w:rFonts w:cs="Times New Roman"/>
        </w:rPr>
        <w:t xml:space="preserve">жением (девочки); </w:t>
      </w:r>
    </w:p>
    <w:p w14:paraId="638A406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передвигаться по гимнастической стенке приставным шагом, лазать разноимённым способом вверх и по диагонали; </w:t>
      </w:r>
    </w:p>
    <w:p w14:paraId="49D536F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бег с равномерной скоростью с высокого старта по учебной дистанции; </w:t>
      </w:r>
    </w:p>
    <w:p w14:paraId="13AB48A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демонстрировать технику прыжка в длину с разбега способом «согнув ноги»; </w:t>
      </w:r>
    </w:p>
    <w:p w14:paraId="2D0EDFB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lastRenderedPageBreak/>
        <w:t>передвигаться на лыжах попеременным двухшажным ходом (для бесснежных районов – имитация передвижения);</w:t>
      </w:r>
    </w:p>
    <w:p w14:paraId="2EAA7B4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D47306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демонстрировать технические действия в спортивных играх: </w:t>
      </w:r>
    </w:p>
    <w:p w14:paraId="0F1987D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17CE61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волейбол (приём и передача мяча двумя руками снизу и сверху с места и в движении, прямая нижняя подача); </w:t>
      </w:r>
    </w:p>
    <w:p w14:paraId="0F94204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футбол (ведение мяча с равномерной скоростью в разных направлениях, приём и передача мяча, удар по неподви</w:t>
      </w:r>
      <w:r w:rsidRPr="00CB47D6">
        <w:rPr>
          <w:rFonts w:cs="Times New Roman"/>
        </w:rPr>
        <w:t>ж</w:t>
      </w:r>
      <w:r w:rsidRPr="00CB47D6">
        <w:rPr>
          <w:rFonts w:cs="Times New Roman"/>
        </w:rPr>
        <w:t>ному мячу с небольшого разбега).</w:t>
      </w:r>
    </w:p>
    <w:p w14:paraId="40A628EB" w14:textId="5E3D5890" w:rsidR="008C1DF0" w:rsidRPr="00CB47D6" w:rsidRDefault="008C1DF0" w:rsidP="000C7782">
      <w:pPr>
        <w:pStyle w:val="body"/>
        <w:spacing w:line="240" w:lineRule="auto"/>
        <w:ind w:firstLine="720"/>
        <w:contextualSpacing/>
        <w:rPr>
          <w:rFonts w:cs="Times New Roman"/>
        </w:rPr>
      </w:pPr>
      <w:r w:rsidRPr="00CB47D6">
        <w:rPr>
          <w:rFonts w:cs="Times New Roman"/>
        </w:rPr>
        <w:t> К концу обучения в 6 классе обучающийся научится:</w:t>
      </w:r>
    </w:p>
    <w:p w14:paraId="417C87E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характеризовать Олимпийские игры современности как международное культурное явление, роль Пь</w:t>
      </w:r>
      <w:r w:rsidRPr="00CB47D6">
        <w:rPr>
          <w:rFonts w:cs="Times New Roman"/>
        </w:rPr>
        <w:t>е</w:t>
      </w:r>
      <w:r w:rsidRPr="00CB47D6">
        <w:rPr>
          <w:rFonts w:cs="Times New Roman"/>
        </w:rPr>
        <w:t>ра де Кубертена в их историческом возрождении, обсуждать историю возникновения девиза, символики и ритуалов Оли</w:t>
      </w:r>
      <w:r w:rsidRPr="00CB47D6">
        <w:rPr>
          <w:rFonts w:cs="Times New Roman"/>
        </w:rPr>
        <w:t>м</w:t>
      </w:r>
      <w:r w:rsidRPr="00CB47D6">
        <w:rPr>
          <w:rFonts w:cs="Times New Roman"/>
        </w:rPr>
        <w:t xml:space="preserve">пийских игр; </w:t>
      </w:r>
    </w:p>
    <w:p w14:paraId="61767C2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измерять индивидуальные показатели физических качеств, определять их соответствие возрастным нормам и по</w:t>
      </w:r>
      <w:r w:rsidRPr="00CB47D6">
        <w:rPr>
          <w:rFonts w:cs="Times New Roman"/>
        </w:rPr>
        <w:t>д</w:t>
      </w:r>
      <w:r w:rsidRPr="00CB47D6">
        <w:rPr>
          <w:rFonts w:cs="Times New Roman"/>
        </w:rPr>
        <w:t xml:space="preserve">бирать упражнения для их направленного развития; </w:t>
      </w:r>
    </w:p>
    <w:p w14:paraId="1986298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контролировать режимы физической нагрузки по частоте пульса и степени утомления организма по внешним пр</w:t>
      </w:r>
      <w:r w:rsidRPr="00CB47D6">
        <w:rPr>
          <w:rFonts w:cs="Times New Roman"/>
        </w:rPr>
        <w:t>и</w:t>
      </w:r>
      <w:r w:rsidRPr="00CB47D6">
        <w:rPr>
          <w:rFonts w:cs="Times New Roman"/>
        </w:rPr>
        <w:t xml:space="preserve">знакам во время самостоятельных занятий физической подготовкой; </w:t>
      </w:r>
    </w:p>
    <w:p w14:paraId="4AF40AD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F4FC78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2A7149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выполнять акробатические комбинации из разученных упражнений, наблюдать и анализировать в</w:t>
      </w:r>
      <w:r w:rsidRPr="00CB47D6">
        <w:rPr>
          <w:rFonts w:cs="Times New Roman"/>
        </w:rPr>
        <w:t>ы</w:t>
      </w:r>
      <w:r w:rsidRPr="00CB47D6">
        <w:rPr>
          <w:rFonts w:cs="Times New Roman"/>
        </w:rPr>
        <w:t xml:space="preserve">полнение другими обучающимися, выявлять ошибки и предлагать способы устранения; </w:t>
      </w:r>
    </w:p>
    <w:p w14:paraId="5ECE7AD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24B5F9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беговые упражнения с максимальным ускорением, использовать их в самостоятельных занятиях для ра</w:t>
      </w:r>
      <w:r w:rsidRPr="00CB47D6">
        <w:rPr>
          <w:rFonts w:cs="Times New Roman"/>
        </w:rPr>
        <w:t>з</w:t>
      </w:r>
      <w:r w:rsidRPr="00CB47D6">
        <w:rPr>
          <w:rFonts w:cs="Times New Roman"/>
        </w:rPr>
        <w:t xml:space="preserve">вития быстроты и равномерный бег для развития общей выносливости; </w:t>
      </w:r>
    </w:p>
    <w:p w14:paraId="109F6B1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прыжок в высоту с разбега способом «перешагивание», наблюдать и анализировать его выполнение др</w:t>
      </w:r>
      <w:r w:rsidRPr="00CB47D6">
        <w:rPr>
          <w:rFonts w:cs="Times New Roman"/>
        </w:rPr>
        <w:t>у</w:t>
      </w:r>
      <w:r w:rsidRPr="00CB47D6">
        <w:rPr>
          <w:rFonts w:cs="Times New Roman"/>
        </w:rPr>
        <w:t xml:space="preserve">гими обучающимися, сравнивая с заданным образцом, выявлять ошибки и предлагать способы устранения; </w:t>
      </w:r>
    </w:p>
    <w:p w14:paraId="4EDC2A8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w:t>
      </w:r>
      <w:r w:rsidRPr="00CB47D6">
        <w:rPr>
          <w:rFonts w:cs="Times New Roman"/>
        </w:rPr>
        <w:t>с</w:t>
      </w:r>
      <w:r w:rsidRPr="00CB47D6">
        <w:rPr>
          <w:rFonts w:cs="Times New Roman"/>
        </w:rPr>
        <w:t>снежных районов – имитация передвижения);</w:t>
      </w:r>
    </w:p>
    <w:p w14:paraId="6F580FF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6AA81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правила и демонстрировать технические действия в спортивных играх: </w:t>
      </w:r>
    </w:p>
    <w:p w14:paraId="36C051C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баскетбол (технические действия без мяча, броски мяча двумя руками снизу и от груди с места, использование р</w:t>
      </w:r>
      <w:r w:rsidRPr="00CB47D6">
        <w:rPr>
          <w:rFonts w:cs="Times New Roman"/>
        </w:rPr>
        <w:t>а</w:t>
      </w:r>
      <w:r w:rsidRPr="00CB47D6">
        <w:rPr>
          <w:rFonts w:cs="Times New Roman"/>
        </w:rPr>
        <w:t xml:space="preserve">зученных технических действий в условиях игровой деятельности); </w:t>
      </w:r>
    </w:p>
    <w:p w14:paraId="0B0D1E3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14C502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7AB1EBD" w14:textId="727B77D5" w:rsidR="008C1DF0" w:rsidRPr="00CB47D6" w:rsidRDefault="008C1DF0" w:rsidP="000C7782">
      <w:pPr>
        <w:pStyle w:val="body"/>
        <w:spacing w:line="240" w:lineRule="auto"/>
        <w:ind w:firstLine="720"/>
        <w:contextualSpacing/>
        <w:rPr>
          <w:rFonts w:cs="Times New Roman"/>
        </w:rPr>
      </w:pPr>
      <w:r w:rsidRPr="00CB47D6">
        <w:rPr>
          <w:rFonts w:cs="Times New Roman"/>
        </w:rPr>
        <w:t> К концу обучения в 7 классе обучающийся научится:</w:t>
      </w:r>
    </w:p>
    <w:p w14:paraId="3AC7123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проводить анализ причин зарождения современного олимпийского движения, давать характеристику основным эт</w:t>
      </w:r>
      <w:r w:rsidRPr="00CB47D6">
        <w:rPr>
          <w:rFonts w:cs="Times New Roman"/>
        </w:rPr>
        <w:t>а</w:t>
      </w:r>
      <w:r w:rsidRPr="00CB47D6">
        <w:rPr>
          <w:rFonts w:cs="Times New Roman"/>
        </w:rPr>
        <w:t xml:space="preserve">пам его развития в СССР и современной России; </w:t>
      </w:r>
    </w:p>
    <w:p w14:paraId="02120AB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объяснять положительное влияние занятий физической культурой и спортом на воспитание личностных качеств с</w:t>
      </w:r>
      <w:r w:rsidRPr="00CB47D6">
        <w:rPr>
          <w:rFonts w:cs="Times New Roman"/>
        </w:rPr>
        <w:t>о</w:t>
      </w:r>
      <w:r w:rsidRPr="00CB47D6">
        <w:rPr>
          <w:rFonts w:cs="Times New Roman"/>
        </w:rPr>
        <w:t xml:space="preserve">временных </w:t>
      </w:r>
      <w:r w:rsidRPr="00CB47D6">
        <w:rPr>
          <w:rFonts w:cs="Times New Roman"/>
          <w:spacing w:val="-2"/>
        </w:rPr>
        <w:t>обучающихся</w:t>
      </w:r>
      <w:r w:rsidRPr="00CB47D6">
        <w:rPr>
          <w:rFonts w:cs="Times New Roman"/>
        </w:rPr>
        <w:t xml:space="preserve">, приводить примеры из собственной жизни; </w:t>
      </w:r>
    </w:p>
    <w:p w14:paraId="0930EBD1"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4D3574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2AC8A2B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лазанье по канату в два приёма (юноши) и простейшие акробатические пирамиды в парах и тройках (д</w:t>
      </w:r>
      <w:r w:rsidRPr="00CB47D6">
        <w:rPr>
          <w:rFonts w:cs="Times New Roman"/>
        </w:rPr>
        <w:t>е</w:t>
      </w:r>
      <w:r w:rsidRPr="00CB47D6">
        <w:rPr>
          <w:rFonts w:cs="Times New Roman"/>
        </w:rPr>
        <w:t xml:space="preserve">вушки); </w:t>
      </w:r>
    </w:p>
    <w:p w14:paraId="6E17263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9216150"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09EEFA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беговые упражнения с преодолением препятствий способами «наступание» и «прыжковый бег», прим</w:t>
      </w:r>
      <w:r w:rsidRPr="00CB47D6">
        <w:rPr>
          <w:rFonts w:cs="Times New Roman"/>
        </w:rPr>
        <w:t>е</w:t>
      </w:r>
      <w:r w:rsidRPr="00CB47D6">
        <w:rPr>
          <w:rFonts w:cs="Times New Roman"/>
        </w:rPr>
        <w:t xml:space="preserve">нять их в беге по пересечённой местности; </w:t>
      </w:r>
    </w:p>
    <w:p w14:paraId="4C5C152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метание малого мяча на точность в неподвижную, качающуюся и катящуюся с разной скоростью мишень;</w:t>
      </w:r>
    </w:p>
    <w:p w14:paraId="03A5852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переход с передвижения попеременным двухшажным ходом на передвижение одновременным одн</w:t>
      </w:r>
      <w:r w:rsidRPr="00CB47D6">
        <w:rPr>
          <w:rFonts w:cs="Times New Roman"/>
        </w:rPr>
        <w:t>о</w:t>
      </w:r>
      <w:r w:rsidRPr="00CB47D6">
        <w:rPr>
          <w:rFonts w:cs="Times New Roman"/>
        </w:rPr>
        <w:t>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w:t>
      </w:r>
      <w:r w:rsidRPr="00CB47D6">
        <w:rPr>
          <w:rFonts w:cs="Times New Roman"/>
        </w:rPr>
        <w:t>й</w:t>
      </w:r>
      <w:r w:rsidRPr="00CB47D6">
        <w:rPr>
          <w:rFonts w:cs="Times New Roman"/>
        </w:rPr>
        <w:t>онов – имитация перехода);</w:t>
      </w:r>
    </w:p>
    <w:p w14:paraId="7FF274F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37E50B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демонстрировать и использовать технические действия спортивных игр: </w:t>
      </w:r>
    </w:p>
    <w:p w14:paraId="6FEA873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3523EE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544937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2DA0AC1" w14:textId="05B11953" w:rsidR="008C1DF0" w:rsidRPr="00CB47D6" w:rsidRDefault="008C1DF0" w:rsidP="000C7782">
      <w:pPr>
        <w:pStyle w:val="body"/>
        <w:spacing w:line="240" w:lineRule="auto"/>
        <w:ind w:firstLine="720"/>
        <w:contextualSpacing/>
        <w:rPr>
          <w:rFonts w:cs="Times New Roman"/>
        </w:rPr>
      </w:pPr>
      <w:r w:rsidRPr="00CB47D6">
        <w:rPr>
          <w:rFonts w:cs="Times New Roman"/>
        </w:rPr>
        <w:t> К концу обучения в 8 классе обучающийся научится:</w:t>
      </w:r>
    </w:p>
    <w:p w14:paraId="41DB75B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1B40B58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C806B5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05A288A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планы занятия спортивной тренировкой, определять их целевое содержание в соответствии с индивид</w:t>
      </w:r>
      <w:r w:rsidRPr="00CB47D6">
        <w:rPr>
          <w:rFonts w:cs="Times New Roman"/>
        </w:rPr>
        <w:t>у</w:t>
      </w:r>
      <w:r w:rsidRPr="00CB47D6">
        <w:rPr>
          <w:rFonts w:cs="Times New Roman"/>
        </w:rPr>
        <w:t xml:space="preserve">альными показателями развития основных физических качеств; </w:t>
      </w:r>
    </w:p>
    <w:p w14:paraId="476224CC"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1B2A78AF"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7648B7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77484A4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B562FA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w:t>
      </w:r>
    </w:p>
    <w:p w14:paraId="246FEE5E"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51862E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демонстрировать и использовать технические действия спортивных игр: </w:t>
      </w:r>
    </w:p>
    <w:p w14:paraId="439791E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w:t>
      </w:r>
      <w:r w:rsidRPr="00CB47D6">
        <w:rPr>
          <w:rFonts w:cs="Times New Roman"/>
        </w:rPr>
        <w:t>я</w:t>
      </w:r>
      <w:r w:rsidRPr="00CB47D6">
        <w:rPr>
          <w:rFonts w:cs="Times New Roman"/>
        </w:rPr>
        <w:t xml:space="preserve">тельности); </w:t>
      </w:r>
    </w:p>
    <w:p w14:paraId="28C4741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13A5E91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EEC4902" w14:textId="76252AB0" w:rsidR="008C1DF0" w:rsidRPr="00CB47D6" w:rsidRDefault="008C1DF0" w:rsidP="000C7782">
      <w:pPr>
        <w:pStyle w:val="body"/>
        <w:spacing w:line="240" w:lineRule="auto"/>
        <w:ind w:firstLine="720"/>
        <w:contextualSpacing/>
        <w:rPr>
          <w:rFonts w:cs="Times New Roman"/>
        </w:rPr>
      </w:pPr>
      <w:r w:rsidRPr="00CB47D6">
        <w:rPr>
          <w:rFonts w:cs="Times New Roman"/>
        </w:rPr>
        <w:t> К концу обучения в 9 классе обучающийся научится:</w:t>
      </w:r>
    </w:p>
    <w:p w14:paraId="29B9C54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отстаивать принципы здорового образа жизни, раскрывать эффективность его форм в профилактике вредных пр</w:t>
      </w:r>
      <w:r w:rsidRPr="00CB47D6">
        <w:rPr>
          <w:rFonts w:cs="Times New Roman"/>
        </w:rPr>
        <w:t>и</w:t>
      </w:r>
      <w:r w:rsidRPr="00CB47D6">
        <w:rPr>
          <w:rFonts w:cs="Times New Roman"/>
        </w:rPr>
        <w:t>вычек, обосновывать пагубное влияние вредных привычек на здоровье человека, его социальную и производственную де</w:t>
      </w:r>
      <w:r w:rsidRPr="00CB47D6">
        <w:rPr>
          <w:rFonts w:cs="Times New Roman"/>
        </w:rPr>
        <w:t>я</w:t>
      </w:r>
      <w:r w:rsidRPr="00CB47D6">
        <w:rPr>
          <w:rFonts w:cs="Times New Roman"/>
        </w:rPr>
        <w:t>тельность;</w:t>
      </w:r>
    </w:p>
    <w:p w14:paraId="56D19EF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понимать пользу туристских подходов как формы организации здорового образа жизни, выполнять правила подг</w:t>
      </w:r>
      <w:r w:rsidRPr="00CB47D6">
        <w:rPr>
          <w:rFonts w:cs="Times New Roman"/>
        </w:rPr>
        <w:t>о</w:t>
      </w:r>
      <w:r w:rsidRPr="00CB47D6">
        <w:rPr>
          <w:rFonts w:cs="Times New Roman"/>
        </w:rPr>
        <w:t xml:space="preserve">товки к пешим походам, требования безопасности при передвижении и организации бивуака; </w:t>
      </w:r>
    </w:p>
    <w:p w14:paraId="42CD2F38"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объяснять понятие «профессионально-прикладная физическая культура», её целевое предназначение, связь с хара</w:t>
      </w:r>
      <w:r w:rsidRPr="00CB47D6">
        <w:rPr>
          <w:rFonts w:cs="Times New Roman"/>
        </w:rPr>
        <w:t>к</w:t>
      </w:r>
      <w:r w:rsidRPr="00CB47D6">
        <w:rPr>
          <w:rFonts w:cs="Times New Roman"/>
        </w:rPr>
        <w:t xml:space="preserve">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49952F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91146A5"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w:t>
      </w:r>
      <w:r w:rsidRPr="00CB47D6">
        <w:rPr>
          <w:rFonts w:cs="Times New Roman"/>
        </w:rPr>
        <w:t>д</w:t>
      </w:r>
      <w:r w:rsidRPr="00CB47D6">
        <w:rPr>
          <w:rFonts w:cs="Times New Roman"/>
        </w:rPr>
        <w:t xml:space="preserve">готовкой; </w:t>
      </w:r>
    </w:p>
    <w:p w14:paraId="46CFEB27"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17D0E63"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выполнять комплексы упражнений из разученных акробатических упражнений с повышенными треб</w:t>
      </w:r>
      <w:r w:rsidRPr="00CB47D6">
        <w:rPr>
          <w:rFonts w:cs="Times New Roman"/>
        </w:rPr>
        <w:t>о</w:t>
      </w:r>
      <w:r w:rsidRPr="00CB47D6">
        <w:rPr>
          <w:rFonts w:cs="Times New Roman"/>
        </w:rPr>
        <w:t>ваниями к технике их выполнения (юноши);</w:t>
      </w:r>
    </w:p>
    <w:p w14:paraId="259DAFED"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выполнять гимнастическую комбинацию на высокой перекладине из разученных упражнений, с вкл</w:t>
      </w:r>
      <w:r w:rsidRPr="00CB47D6">
        <w:rPr>
          <w:rFonts w:cs="Times New Roman"/>
        </w:rPr>
        <w:t>ю</w:t>
      </w:r>
      <w:r w:rsidRPr="00CB47D6">
        <w:rPr>
          <w:rFonts w:cs="Times New Roman"/>
        </w:rPr>
        <w:t xml:space="preserve">чением элементов размахивания и соскока вперёд способом «прогнувшись» (юноши); </w:t>
      </w:r>
    </w:p>
    <w:p w14:paraId="2D72E746"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C1F298B"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2898D6A"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32030622"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совершенствовать технику передвижения лыжными ходами в процессе самостоятельных занятий технической по</w:t>
      </w:r>
      <w:r w:rsidRPr="00CB47D6">
        <w:rPr>
          <w:rFonts w:cs="Times New Roman"/>
        </w:rPr>
        <w:t>д</w:t>
      </w:r>
      <w:r w:rsidRPr="00CB47D6">
        <w:rPr>
          <w:rFonts w:cs="Times New Roman"/>
        </w:rPr>
        <w:t xml:space="preserve">готовкой к выполнению нормативных требований комплекса ГТО; </w:t>
      </w:r>
    </w:p>
    <w:p w14:paraId="390F0C09"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14D8C44" w14:textId="77777777" w:rsidR="008C1DF0" w:rsidRPr="00CB47D6" w:rsidRDefault="008C1DF0" w:rsidP="00747AC8">
      <w:pPr>
        <w:pStyle w:val="body"/>
        <w:spacing w:line="240" w:lineRule="auto"/>
        <w:ind w:firstLine="709"/>
        <w:contextualSpacing/>
        <w:rPr>
          <w:rFonts w:cs="Times New Roman"/>
        </w:rPr>
      </w:pPr>
      <w:r w:rsidRPr="00CB47D6">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19723AC" w14:textId="77777777" w:rsidR="00CB47D6" w:rsidRDefault="00CB47D6" w:rsidP="00747AC8">
      <w:pPr>
        <w:pStyle w:val="10"/>
        <w:ind w:firstLine="708"/>
        <w:jc w:val="both"/>
        <w:rPr>
          <w:rFonts w:ascii="Times New Roman" w:eastAsia="SchoolBookSanPin" w:hAnsi="Times New Roman" w:cs="Times New Roman"/>
          <w:b w:val="0"/>
          <w:sz w:val="20"/>
          <w:szCs w:val="22"/>
        </w:rPr>
      </w:pPr>
    </w:p>
    <w:p w14:paraId="4F2A7FBB" w14:textId="77777777" w:rsidR="00524AB0" w:rsidRDefault="00524AB0" w:rsidP="00747AC8">
      <w:pPr>
        <w:pStyle w:val="10"/>
        <w:ind w:firstLine="708"/>
        <w:jc w:val="both"/>
        <w:rPr>
          <w:rFonts w:ascii="Times New Roman" w:eastAsia="SchoolBookSanPin" w:hAnsi="Times New Roman" w:cs="Times New Roman"/>
          <w:b w:val="0"/>
          <w:sz w:val="20"/>
          <w:szCs w:val="22"/>
        </w:rPr>
      </w:pPr>
    </w:p>
    <w:p w14:paraId="2C731582" w14:textId="77777777" w:rsidR="00524AB0" w:rsidRPr="00CB47D6" w:rsidRDefault="00524AB0" w:rsidP="00747AC8">
      <w:pPr>
        <w:pStyle w:val="10"/>
        <w:ind w:firstLine="708"/>
        <w:jc w:val="both"/>
        <w:rPr>
          <w:rFonts w:ascii="Times New Roman" w:eastAsia="SchoolBookSanPin" w:hAnsi="Times New Roman" w:cs="Times New Roman"/>
          <w:b w:val="0"/>
          <w:sz w:val="20"/>
          <w:szCs w:val="22"/>
        </w:rPr>
      </w:pPr>
    </w:p>
    <w:p w14:paraId="670ABBC2" w14:textId="361D9527" w:rsidR="008C1DF0" w:rsidRPr="00612425" w:rsidRDefault="00CB47D6" w:rsidP="00747AC8">
      <w:pPr>
        <w:pStyle w:val="10"/>
        <w:ind w:firstLine="708"/>
        <w:jc w:val="both"/>
        <w:rPr>
          <w:rFonts w:ascii="Times New Roman" w:hAnsi="Times New Roman" w:cs="Times New Roman"/>
          <w:sz w:val="22"/>
          <w:szCs w:val="22"/>
        </w:rPr>
      </w:pPr>
      <w:r>
        <w:rPr>
          <w:rFonts w:ascii="Times New Roman" w:eastAsia="SchoolBookSanPin" w:hAnsi="Times New Roman" w:cs="Times New Roman"/>
          <w:sz w:val="22"/>
          <w:szCs w:val="22"/>
        </w:rPr>
        <w:lastRenderedPageBreak/>
        <w:t>2.1.20</w:t>
      </w:r>
      <w:r w:rsidR="008C1DF0" w:rsidRPr="00CB47D6">
        <w:rPr>
          <w:rFonts w:ascii="Times New Roman" w:eastAsia="SchoolBookSanPin" w:hAnsi="Times New Roman" w:cs="Times New Roman"/>
          <w:sz w:val="22"/>
          <w:szCs w:val="22"/>
        </w:rPr>
        <w:t>.</w:t>
      </w:r>
      <w:r w:rsidR="008C1DF0" w:rsidRPr="00FF65D2">
        <w:rPr>
          <w:rFonts w:ascii="Times New Roman" w:eastAsia="SchoolBookSanPin" w:hAnsi="Times New Roman" w:cs="Times New Roman"/>
          <w:b w:val="0"/>
          <w:sz w:val="22"/>
          <w:szCs w:val="22"/>
        </w:rPr>
        <w:t> </w:t>
      </w:r>
      <w:r w:rsidR="008C1DF0" w:rsidRPr="00612425">
        <w:rPr>
          <w:rFonts w:ascii="Times New Roman" w:eastAsia="SchoolBookSanPin" w:hAnsi="Times New Roman" w:cs="Times New Roman"/>
          <w:sz w:val="22"/>
          <w:szCs w:val="22"/>
        </w:rPr>
        <w:t>Федеральная рабочая программа по учебному предмету «</w:t>
      </w:r>
      <w:r w:rsidR="008C1DF0" w:rsidRPr="00612425">
        <w:rPr>
          <w:rFonts w:ascii="Times New Roman" w:eastAsia="SchoolBookSanPin" w:hAnsi="Times New Roman" w:cs="Times New Roman"/>
          <w:position w:val="1"/>
          <w:sz w:val="22"/>
          <w:szCs w:val="22"/>
        </w:rPr>
        <w:t xml:space="preserve">Основы безопасности </w:t>
      </w:r>
      <w:r w:rsidR="00881851">
        <w:rPr>
          <w:rFonts w:ascii="Times New Roman" w:eastAsia="SchoolBookSanPin" w:hAnsi="Times New Roman" w:cs="Times New Roman"/>
          <w:position w:val="1"/>
          <w:sz w:val="22"/>
          <w:szCs w:val="22"/>
        </w:rPr>
        <w:t>и защиты Родины</w:t>
      </w:r>
      <w:r w:rsidR="008C1DF0" w:rsidRPr="00612425">
        <w:rPr>
          <w:rFonts w:ascii="Times New Roman" w:eastAsia="SchoolBookSanPin" w:hAnsi="Times New Roman" w:cs="Times New Roman"/>
          <w:sz w:val="22"/>
          <w:szCs w:val="22"/>
        </w:rPr>
        <w:t>».</w:t>
      </w:r>
      <w:r w:rsidR="008C1DF0" w:rsidRPr="00612425">
        <w:rPr>
          <w:rFonts w:ascii="Times New Roman" w:hAnsi="Times New Roman" w:cs="Times New Roman"/>
          <w:sz w:val="22"/>
          <w:szCs w:val="22"/>
        </w:rPr>
        <w:t xml:space="preserve"> </w:t>
      </w:r>
    </w:p>
    <w:p w14:paraId="69ADBCD8" w14:textId="2850F002" w:rsidR="00524AB0" w:rsidRPr="00CB47D6" w:rsidRDefault="008C1DF0" w:rsidP="00524AB0">
      <w:pPr>
        <w:spacing w:after="0" w:line="240" w:lineRule="auto"/>
        <w:ind w:firstLine="720"/>
        <w:rPr>
          <w:rFonts w:eastAsia="SchoolBookSanPin" w:cs="Times New Roman"/>
          <w:szCs w:val="20"/>
        </w:rPr>
      </w:pPr>
      <w:r w:rsidRPr="00CB47D6">
        <w:rPr>
          <w:rFonts w:eastAsia="SchoolBookSanPin" w:cs="Times New Roman"/>
          <w:szCs w:val="20"/>
        </w:rPr>
        <w:t> </w:t>
      </w:r>
      <w:r w:rsidR="00524AB0" w:rsidRPr="00CB47D6">
        <w:rPr>
          <w:rFonts w:eastAsia="SchoolBookSanPin" w:cs="Times New Roman"/>
          <w:szCs w:val="20"/>
        </w:rPr>
        <w:t> Федеральная рабочая программа по учебному предмету «</w:t>
      </w:r>
      <w:r w:rsidR="00524AB0" w:rsidRPr="00CB47D6">
        <w:rPr>
          <w:rFonts w:eastAsia="SchoolBookSanPin" w:cs="Times New Roman"/>
          <w:position w:val="1"/>
          <w:szCs w:val="20"/>
        </w:rPr>
        <w:t xml:space="preserve">Основы безопасности </w:t>
      </w:r>
      <w:r w:rsidR="00524AB0">
        <w:rPr>
          <w:rFonts w:eastAsia="SchoolBookSanPin" w:cs="Times New Roman"/>
          <w:position w:val="1"/>
          <w:szCs w:val="20"/>
        </w:rPr>
        <w:t>и защиты Родины</w:t>
      </w:r>
      <w:r w:rsidR="00524AB0" w:rsidRPr="00CB47D6">
        <w:rPr>
          <w:rFonts w:eastAsia="SchoolBookSanPin" w:cs="Times New Roman"/>
          <w:szCs w:val="20"/>
        </w:rPr>
        <w:t>» (предметная область «</w:t>
      </w:r>
      <w:r w:rsidR="00524AB0">
        <w:rPr>
          <w:rFonts w:eastAsia="SchoolBookSanPin" w:cs="Times New Roman"/>
          <w:szCs w:val="20"/>
        </w:rPr>
        <w:t>О</w:t>
      </w:r>
      <w:r w:rsidR="00524AB0" w:rsidRPr="00CB47D6">
        <w:rPr>
          <w:rFonts w:eastAsia="SchoolBookSanPin" w:cs="Times New Roman"/>
          <w:szCs w:val="20"/>
        </w:rPr>
        <w:t xml:space="preserve">сновы безопасности </w:t>
      </w:r>
      <w:r w:rsidR="00524AB0">
        <w:rPr>
          <w:rFonts w:eastAsia="SchoolBookSanPin" w:cs="Times New Roman"/>
          <w:szCs w:val="20"/>
        </w:rPr>
        <w:t>и защиты Родины</w:t>
      </w:r>
      <w:r w:rsidR="00524AB0" w:rsidRPr="00CB47D6">
        <w:rPr>
          <w:rFonts w:eastAsia="SchoolBookSanPin" w:cs="Times New Roman"/>
          <w:szCs w:val="20"/>
        </w:rPr>
        <w:t>) (далее соответственно – программа ОБ</w:t>
      </w:r>
      <w:r w:rsidR="00524AB0">
        <w:rPr>
          <w:rFonts w:eastAsia="SchoolBookSanPin" w:cs="Times New Roman"/>
          <w:szCs w:val="20"/>
        </w:rPr>
        <w:t>ЗР</w:t>
      </w:r>
      <w:r w:rsidR="00524AB0" w:rsidRPr="00CB47D6">
        <w:rPr>
          <w:rFonts w:eastAsia="SchoolBookSanPin" w:cs="Times New Roman"/>
          <w:szCs w:val="20"/>
        </w:rPr>
        <w:t>) включает пояснительную з</w:t>
      </w:r>
      <w:r w:rsidR="00524AB0" w:rsidRPr="00CB47D6">
        <w:rPr>
          <w:rFonts w:eastAsia="SchoolBookSanPin" w:cs="Times New Roman"/>
          <w:szCs w:val="20"/>
        </w:rPr>
        <w:t>а</w:t>
      </w:r>
      <w:r w:rsidR="00524AB0" w:rsidRPr="00CB47D6">
        <w:rPr>
          <w:rFonts w:eastAsia="SchoolBookSanPin" w:cs="Times New Roman"/>
          <w:szCs w:val="20"/>
        </w:rPr>
        <w:t>писку, содержание обучения, планируемые результаты освоения программы по ОБ</w:t>
      </w:r>
      <w:r w:rsidR="00524AB0">
        <w:rPr>
          <w:rFonts w:eastAsia="SchoolBookSanPin" w:cs="Times New Roman"/>
          <w:szCs w:val="20"/>
        </w:rPr>
        <w:t>ЗР</w:t>
      </w:r>
      <w:r w:rsidR="00524AB0" w:rsidRPr="00CB47D6">
        <w:rPr>
          <w:rFonts w:eastAsia="SchoolBookSanPin" w:cs="Times New Roman"/>
          <w:szCs w:val="20"/>
        </w:rPr>
        <w:t>.</w:t>
      </w:r>
    </w:p>
    <w:p w14:paraId="36146A2F" w14:textId="491DC94C" w:rsidR="00881851" w:rsidRPr="00524AB0" w:rsidRDefault="00881851" w:rsidP="00881851">
      <w:pPr>
        <w:spacing w:after="0" w:line="240" w:lineRule="auto"/>
        <w:ind w:firstLine="600"/>
        <w:rPr>
          <w:rFonts w:cs="Times New Roman"/>
          <w:szCs w:val="20"/>
        </w:rPr>
      </w:pPr>
      <w:r w:rsidRPr="00524AB0">
        <w:rPr>
          <w:rFonts w:cs="Times New Roman"/>
          <w:szCs w:val="20"/>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w:t>
      </w:r>
      <w:r w:rsidRPr="00524AB0">
        <w:rPr>
          <w:rFonts w:cs="Times New Roman"/>
          <w:szCs w:val="20"/>
        </w:rPr>
        <w:t>о</w:t>
      </w:r>
      <w:r w:rsidRPr="00524AB0">
        <w:rPr>
          <w:rFonts w:cs="Times New Roman"/>
          <w:szCs w:val="20"/>
        </w:rPr>
        <w:t>грамме воспитания, и предусматривает непосредственное пр</w:t>
      </w:r>
      <w:r w:rsidRPr="00524AB0">
        <w:rPr>
          <w:rFonts w:cs="Times New Roman"/>
          <w:szCs w:val="20"/>
        </w:rPr>
        <w:t>и</w:t>
      </w:r>
      <w:r w:rsidRPr="00524AB0">
        <w:rPr>
          <w:rFonts w:cs="Times New Roman"/>
          <w:szCs w:val="20"/>
        </w:rPr>
        <w:t xml:space="preserve">менение при реализации ОП ООО. </w:t>
      </w:r>
    </w:p>
    <w:p w14:paraId="483A657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w:t>
      </w:r>
      <w:r w:rsidRPr="00524AB0">
        <w:rPr>
          <w:rFonts w:cs="Times New Roman"/>
          <w:szCs w:val="20"/>
        </w:rPr>
        <w:t>у</w:t>
      </w:r>
      <w:r w:rsidRPr="00524AB0">
        <w:rPr>
          <w:rFonts w:cs="Times New Roman"/>
          <w:szCs w:val="20"/>
        </w:rPr>
        <w:t>жающей средой, учесть преемственность приобретения обучающимися знаний и формирования у них умений и навыков в области безопа</w:t>
      </w:r>
      <w:r w:rsidRPr="00524AB0">
        <w:rPr>
          <w:rFonts w:cs="Times New Roman"/>
          <w:szCs w:val="20"/>
        </w:rPr>
        <w:t>с</w:t>
      </w:r>
      <w:r w:rsidRPr="00524AB0">
        <w:rPr>
          <w:rFonts w:cs="Times New Roman"/>
          <w:szCs w:val="20"/>
        </w:rPr>
        <w:t>ности жизнедеятельности и защиты Родины.</w:t>
      </w:r>
    </w:p>
    <w:p w14:paraId="0354532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Программа ОБЗР обеспечивает:</w:t>
      </w:r>
    </w:p>
    <w:p w14:paraId="550640A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BEC1A5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BBA94B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возможность выработки и закрепления у обучающихся умений и навыков, необходимых для последующей жизни;</w:t>
      </w:r>
    </w:p>
    <w:p w14:paraId="1FE894C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выработку практико-ориентированных компетенций, соответствующих потребностям совреме</w:t>
      </w:r>
      <w:r w:rsidRPr="00524AB0">
        <w:rPr>
          <w:rFonts w:cs="Times New Roman"/>
          <w:szCs w:val="20"/>
        </w:rPr>
        <w:t>н</w:t>
      </w:r>
      <w:r w:rsidRPr="00524AB0">
        <w:rPr>
          <w:rFonts w:cs="Times New Roman"/>
          <w:szCs w:val="20"/>
        </w:rPr>
        <w:t>ности;</w:t>
      </w:r>
    </w:p>
    <w:p w14:paraId="38A0CE7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реализацию оптимального баланса межпредметных связей и их разумное взаимодополнение, способствующее фо</w:t>
      </w:r>
      <w:r w:rsidRPr="00524AB0">
        <w:rPr>
          <w:rFonts w:cs="Times New Roman"/>
          <w:szCs w:val="20"/>
        </w:rPr>
        <w:t>р</w:t>
      </w:r>
      <w:r w:rsidRPr="00524AB0">
        <w:rPr>
          <w:rFonts w:cs="Times New Roman"/>
          <w:szCs w:val="20"/>
        </w:rPr>
        <w:t>мированию практических умений и навыков.</w:t>
      </w:r>
    </w:p>
    <w:p w14:paraId="0C1D9735" w14:textId="7FF07D0E" w:rsidR="00881851" w:rsidRPr="00524AB0" w:rsidRDefault="00524AB0" w:rsidP="00881851">
      <w:pPr>
        <w:spacing w:after="0" w:line="240" w:lineRule="auto"/>
        <w:ind w:left="120"/>
        <w:rPr>
          <w:rFonts w:cs="Times New Roman"/>
          <w:szCs w:val="20"/>
        </w:rPr>
      </w:pPr>
      <w:r w:rsidRPr="00524AB0">
        <w:rPr>
          <w:rFonts w:cs="Times New Roman"/>
          <w:szCs w:val="20"/>
        </w:rPr>
        <w:t>Общая характеристика учебного предмета «основы безопасности жизнедеятельн</w:t>
      </w:r>
      <w:r w:rsidRPr="00524AB0">
        <w:rPr>
          <w:rFonts w:cs="Times New Roman"/>
          <w:szCs w:val="20"/>
        </w:rPr>
        <w:t>о</w:t>
      </w:r>
      <w:r w:rsidRPr="00524AB0">
        <w:rPr>
          <w:rFonts w:cs="Times New Roman"/>
          <w:szCs w:val="20"/>
        </w:rPr>
        <w:t>сти»</w:t>
      </w:r>
    </w:p>
    <w:p w14:paraId="663E75E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программе ОБЗР содержание учебного предмета ОБЗР структурно представлено одиннадцатью модулями (темат</w:t>
      </w:r>
      <w:r w:rsidRPr="00524AB0">
        <w:rPr>
          <w:rFonts w:cs="Times New Roman"/>
          <w:szCs w:val="20"/>
        </w:rPr>
        <w:t>и</w:t>
      </w:r>
      <w:r w:rsidRPr="00524AB0">
        <w:rPr>
          <w:rFonts w:cs="Times New Roman"/>
          <w:szCs w:val="20"/>
        </w:rPr>
        <w:t>ческими линиями), обеспечивающими непрерывность изучения предмета на уровне основного общего образования и прее</w:t>
      </w:r>
      <w:r w:rsidRPr="00524AB0">
        <w:rPr>
          <w:rFonts w:cs="Times New Roman"/>
          <w:szCs w:val="20"/>
        </w:rPr>
        <w:t>м</w:t>
      </w:r>
      <w:r w:rsidRPr="00524AB0">
        <w:rPr>
          <w:rFonts w:cs="Times New Roman"/>
          <w:szCs w:val="20"/>
        </w:rPr>
        <w:t>ственность учебного процесса на уровне среднего общего обр</w:t>
      </w:r>
      <w:r w:rsidRPr="00524AB0">
        <w:rPr>
          <w:rFonts w:cs="Times New Roman"/>
          <w:szCs w:val="20"/>
        </w:rPr>
        <w:t>а</w:t>
      </w:r>
      <w:r w:rsidRPr="00524AB0">
        <w:rPr>
          <w:rFonts w:cs="Times New Roman"/>
          <w:szCs w:val="20"/>
        </w:rPr>
        <w:t>зования:</w:t>
      </w:r>
    </w:p>
    <w:p w14:paraId="053E6B8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1 «Безопасное и устойчивое развитие личности, общества, государства»;</w:t>
      </w:r>
    </w:p>
    <w:p w14:paraId="46B0B60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2 «Военная подготовка. Основы военных знаний»;</w:t>
      </w:r>
    </w:p>
    <w:p w14:paraId="0443C7B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3 «Культура безопасности жизнедеятельности в современном обществе»;</w:t>
      </w:r>
    </w:p>
    <w:p w14:paraId="37509E0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4 «Безопасность в быту»;</w:t>
      </w:r>
    </w:p>
    <w:p w14:paraId="2ACB4C6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5 «Безопасность на транспорте»;</w:t>
      </w:r>
    </w:p>
    <w:p w14:paraId="543E1D4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6 «Безопасность в общественных местах»;</w:t>
      </w:r>
    </w:p>
    <w:p w14:paraId="6DF5DFD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7 «Безопасность в природной среде»;</w:t>
      </w:r>
    </w:p>
    <w:p w14:paraId="0C98498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8 «Основы медицинских знаний. Оказание первой помощи»;</w:t>
      </w:r>
    </w:p>
    <w:p w14:paraId="494918B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9 «Безопасность в социуме»;</w:t>
      </w:r>
    </w:p>
    <w:p w14:paraId="1445A3B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10 «Безопасность в информационном пространстве»;</w:t>
      </w:r>
    </w:p>
    <w:p w14:paraId="4EA71DD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 11 «Основы противодействия экстремизму и терроризму».</w:t>
      </w:r>
    </w:p>
    <w:p w14:paraId="7C2FAF7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целях обеспечения системного подхода в изучении учебного предмета ОБЗР на уровне основного общего образ</w:t>
      </w:r>
      <w:r w:rsidRPr="00524AB0">
        <w:rPr>
          <w:rFonts w:cs="Times New Roman"/>
          <w:szCs w:val="20"/>
        </w:rPr>
        <w:t>о</w:t>
      </w:r>
      <w:r w:rsidRPr="00524AB0">
        <w:rPr>
          <w:rFonts w:cs="Times New Roman"/>
          <w:szCs w:val="20"/>
        </w:rPr>
        <w:t>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4C6A7E0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2C72D0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Программой ОБЗР предусматривается использование практико-ориентированных интерактивных форм о</w:t>
      </w:r>
      <w:r w:rsidRPr="00524AB0">
        <w:rPr>
          <w:rFonts w:cs="Times New Roman"/>
          <w:szCs w:val="20"/>
        </w:rPr>
        <w:t>р</w:t>
      </w:r>
      <w:r w:rsidRPr="00524AB0">
        <w:rPr>
          <w:rFonts w:cs="Times New Roman"/>
          <w:szCs w:val="20"/>
        </w:rPr>
        <w:t xml:space="preserve">ганизации учебных занятий с возможностью применения тренажёрных систем и виртуальных моделей. </w:t>
      </w:r>
    </w:p>
    <w:p w14:paraId="4BB984E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w:t>
      </w:r>
      <w:r w:rsidRPr="00524AB0">
        <w:rPr>
          <w:rFonts w:cs="Times New Roman"/>
          <w:szCs w:val="20"/>
        </w:rPr>
        <w:t>ю</w:t>
      </w:r>
      <w:r w:rsidRPr="00524AB0">
        <w:rPr>
          <w:rFonts w:cs="Times New Roman"/>
          <w:szCs w:val="20"/>
        </w:rPr>
        <w:t>щихся.</w:t>
      </w:r>
    </w:p>
    <w:p w14:paraId="272C6D6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условиях современного исторического процесса с появлением новых глобальных и региональных природных, те</w:t>
      </w:r>
      <w:r w:rsidRPr="00524AB0">
        <w:rPr>
          <w:rFonts w:cs="Times New Roman"/>
          <w:szCs w:val="20"/>
        </w:rPr>
        <w:t>х</w:t>
      </w:r>
      <w:r w:rsidRPr="00524AB0">
        <w:rPr>
          <w:rFonts w:cs="Times New Roman"/>
          <w:szCs w:val="20"/>
        </w:rPr>
        <w:t>ногенных, социальных вызовов и угроз безопасности России (критичные изменения климата, негативные мед</w:t>
      </w:r>
      <w:r w:rsidRPr="00524AB0">
        <w:rPr>
          <w:rFonts w:cs="Times New Roman"/>
          <w:szCs w:val="20"/>
        </w:rPr>
        <w:t>и</w:t>
      </w:r>
      <w:r w:rsidRPr="00524AB0">
        <w:rPr>
          <w:rFonts w:cs="Times New Roman"/>
          <w:szCs w:val="20"/>
        </w:rPr>
        <w:t>ко-биологические, экологические, информационные факторы и другие условия жизнедеятельности) возрастает пр</w:t>
      </w:r>
      <w:r w:rsidRPr="00524AB0">
        <w:rPr>
          <w:rFonts w:cs="Times New Roman"/>
          <w:szCs w:val="20"/>
        </w:rPr>
        <w:t>и</w:t>
      </w:r>
      <w:r w:rsidRPr="00524AB0">
        <w:rPr>
          <w:rFonts w:cs="Times New Roman"/>
          <w:szCs w:val="20"/>
        </w:rPr>
        <w:t xml:space="preserve">оритет вопросов безопасности, их значение не только для самого человека, но также для общества и государства. </w:t>
      </w:r>
    </w:p>
    <w:p w14:paraId="6E6E004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 этом центральной проблемой безопасности жизнедеятельности остаётся сохранение жизни и здоровья каждого человека.</w:t>
      </w:r>
    </w:p>
    <w:p w14:paraId="0D0E7BC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w:t>
      </w:r>
      <w:r w:rsidRPr="00524AB0">
        <w:rPr>
          <w:rFonts w:cs="Times New Roman"/>
          <w:szCs w:val="20"/>
        </w:rPr>
        <w:t>р</w:t>
      </w:r>
      <w:r w:rsidRPr="00524AB0">
        <w:rPr>
          <w:rFonts w:cs="Times New Roman"/>
          <w:szCs w:val="20"/>
        </w:rPr>
        <w:t>шенствования учебно-методического обеспечения учебного процесса по предмету ОБЗР определяется следующими сист</w:t>
      </w:r>
      <w:r w:rsidRPr="00524AB0">
        <w:rPr>
          <w:rFonts w:cs="Times New Roman"/>
          <w:szCs w:val="20"/>
        </w:rPr>
        <w:t>е</w:t>
      </w:r>
      <w:r w:rsidRPr="00524AB0">
        <w:rPr>
          <w:rFonts w:cs="Times New Roman"/>
          <w:szCs w:val="20"/>
        </w:rPr>
        <w:t>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w:t>
      </w:r>
      <w:r w:rsidRPr="00524AB0">
        <w:rPr>
          <w:rFonts w:cs="Times New Roman"/>
          <w:szCs w:val="20"/>
        </w:rPr>
        <w:t>е</w:t>
      </w:r>
      <w:r w:rsidRPr="00524AB0">
        <w:rPr>
          <w:rFonts w:cs="Times New Roman"/>
          <w:szCs w:val="20"/>
        </w:rPr>
        <w:t>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w:t>
      </w:r>
      <w:r w:rsidRPr="00524AB0">
        <w:rPr>
          <w:rFonts w:cs="Times New Roman"/>
          <w:szCs w:val="20"/>
        </w:rPr>
        <w:t>в</w:t>
      </w:r>
      <w:r w:rsidRPr="00524AB0">
        <w:rPr>
          <w:rFonts w:cs="Times New Roman"/>
          <w:szCs w:val="20"/>
        </w:rPr>
        <w:t>лением Правительства Российской Федер</w:t>
      </w:r>
      <w:r w:rsidRPr="00524AB0">
        <w:rPr>
          <w:rFonts w:cs="Times New Roman"/>
          <w:szCs w:val="20"/>
        </w:rPr>
        <w:t>а</w:t>
      </w:r>
      <w:r w:rsidRPr="00524AB0">
        <w:rPr>
          <w:rFonts w:cs="Times New Roman"/>
          <w:szCs w:val="20"/>
        </w:rPr>
        <w:t>ции от 26 декабря 2017 г. № 1642.</w:t>
      </w:r>
    </w:p>
    <w:p w14:paraId="7FAFCAE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ОБЗР является системообразующим учебным предметом, имеет свои дидактические компоненты во всех без искл</w:t>
      </w:r>
      <w:r w:rsidRPr="00524AB0">
        <w:rPr>
          <w:rFonts w:cs="Times New Roman"/>
          <w:szCs w:val="20"/>
        </w:rPr>
        <w:t>ю</w:t>
      </w:r>
      <w:r w:rsidRPr="00524AB0">
        <w:rPr>
          <w:rFonts w:cs="Times New Roman"/>
          <w:szCs w:val="20"/>
        </w:rPr>
        <w:t>чения предметных областях и реализуется через приобретение необходимых знаний, выработку и закрепление системы вз</w:t>
      </w:r>
      <w:r w:rsidRPr="00524AB0">
        <w:rPr>
          <w:rFonts w:cs="Times New Roman"/>
          <w:szCs w:val="20"/>
        </w:rPr>
        <w:t>а</w:t>
      </w:r>
      <w:r w:rsidRPr="00524AB0">
        <w:rPr>
          <w:rFonts w:cs="Times New Roman"/>
          <w:szCs w:val="20"/>
        </w:rPr>
        <w:t>имосвязанных навыков и умений, формирование компетенций в области безопасности, поддержанных согласованным из</w:t>
      </w:r>
      <w:r w:rsidRPr="00524AB0">
        <w:rPr>
          <w:rFonts w:cs="Times New Roman"/>
          <w:szCs w:val="20"/>
        </w:rPr>
        <w:t>у</w:t>
      </w:r>
      <w:r w:rsidRPr="00524AB0">
        <w:rPr>
          <w:rFonts w:cs="Times New Roman"/>
          <w:szCs w:val="20"/>
        </w:rPr>
        <w:t>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w:t>
      </w:r>
      <w:r w:rsidRPr="00524AB0">
        <w:rPr>
          <w:rFonts w:cs="Times New Roman"/>
          <w:szCs w:val="20"/>
        </w:rPr>
        <w:t>о</w:t>
      </w:r>
      <w:r w:rsidRPr="00524AB0">
        <w:rPr>
          <w:rFonts w:cs="Times New Roman"/>
          <w:szCs w:val="20"/>
        </w:rPr>
        <w:lastRenderedPageBreak/>
        <w:t>бальные, что позволит обосновать оптимальную систему обеспечения безопасности ли</w:t>
      </w:r>
      <w:r w:rsidRPr="00524AB0">
        <w:rPr>
          <w:rFonts w:cs="Times New Roman"/>
          <w:szCs w:val="20"/>
        </w:rPr>
        <w:t>ч</w:t>
      </w:r>
      <w:r w:rsidRPr="00524AB0">
        <w:rPr>
          <w:rFonts w:cs="Times New Roman"/>
          <w:szCs w:val="20"/>
        </w:rPr>
        <w:t>ности, общества и государства, а также актуализировать для обучающихся построение модели индивидуального бе</w:t>
      </w:r>
      <w:r w:rsidRPr="00524AB0">
        <w:rPr>
          <w:rFonts w:cs="Times New Roman"/>
          <w:szCs w:val="20"/>
        </w:rPr>
        <w:t>з</w:t>
      </w:r>
      <w:r w:rsidRPr="00524AB0">
        <w:rPr>
          <w:rFonts w:cs="Times New Roman"/>
          <w:szCs w:val="20"/>
        </w:rPr>
        <w:t>опасного поведения в повседневной жизни, сформировать у них базовый уровень культуры безопасности жизнеде</w:t>
      </w:r>
      <w:r w:rsidRPr="00524AB0">
        <w:rPr>
          <w:rFonts w:cs="Times New Roman"/>
          <w:szCs w:val="20"/>
        </w:rPr>
        <w:t>я</w:t>
      </w:r>
      <w:r w:rsidRPr="00524AB0">
        <w:rPr>
          <w:rFonts w:cs="Times New Roman"/>
          <w:szCs w:val="20"/>
        </w:rPr>
        <w:t>тельности.</w:t>
      </w:r>
    </w:p>
    <w:p w14:paraId="1608B81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678A597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Изучение ОБЗР направлено на обеспечение формирования готовности к защите Отечества и б</w:t>
      </w:r>
      <w:r w:rsidRPr="00524AB0">
        <w:rPr>
          <w:rFonts w:cs="Times New Roman"/>
          <w:szCs w:val="20"/>
        </w:rPr>
        <w:t>а</w:t>
      </w:r>
      <w:r w:rsidRPr="00524AB0">
        <w:rPr>
          <w:rFonts w:cs="Times New Roman"/>
          <w:szCs w:val="20"/>
        </w:rPr>
        <w:t>зового уровня культуры безопасности жизнедеятельности, что способствует освоению учащимися зн</w:t>
      </w:r>
      <w:r w:rsidRPr="00524AB0">
        <w:rPr>
          <w:rFonts w:cs="Times New Roman"/>
          <w:szCs w:val="20"/>
        </w:rPr>
        <w:t>а</w:t>
      </w:r>
      <w:r w:rsidRPr="00524AB0">
        <w:rPr>
          <w:rFonts w:cs="Times New Roman"/>
          <w:szCs w:val="20"/>
        </w:rPr>
        <w:t>ний и умений позволяющих подготовиться к военной службе и выработке у обучающихся умений распознавать угрозы, избегать опасности, нейтрализовывать ко</w:t>
      </w:r>
      <w:r w:rsidRPr="00524AB0">
        <w:rPr>
          <w:rFonts w:cs="Times New Roman"/>
          <w:szCs w:val="20"/>
        </w:rPr>
        <w:t>н</w:t>
      </w:r>
      <w:r w:rsidRPr="00524AB0">
        <w:rPr>
          <w:rFonts w:cs="Times New Roman"/>
          <w:szCs w:val="20"/>
        </w:rPr>
        <w:t>фликтные ситуации, решать сложные в</w:t>
      </w:r>
      <w:r w:rsidRPr="00524AB0">
        <w:rPr>
          <w:rFonts w:cs="Times New Roman"/>
          <w:szCs w:val="20"/>
        </w:rPr>
        <w:t>о</w:t>
      </w:r>
      <w:r w:rsidRPr="00524AB0">
        <w:rPr>
          <w:rFonts w:cs="Times New Roman"/>
          <w:szCs w:val="20"/>
        </w:rPr>
        <w:t>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w:t>
      </w:r>
      <w:r w:rsidRPr="00524AB0">
        <w:rPr>
          <w:rFonts w:cs="Times New Roman"/>
          <w:szCs w:val="20"/>
        </w:rPr>
        <w:t>у</w:t>
      </w:r>
      <w:r w:rsidRPr="00524AB0">
        <w:rPr>
          <w:rFonts w:cs="Times New Roman"/>
          <w:szCs w:val="20"/>
        </w:rPr>
        <w:t>чающихся к современной техно-социальной и информационной среде, способствует проведению мероприятий пр</w:t>
      </w:r>
      <w:r w:rsidRPr="00524AB0">
        <w:rPr>
          <w:rFonts w:cs="Times New Roman"/>
          <w:szCs w:val="20"/>
        </w:rPr>
        <w:t>о</w:t>
      </w:r>
      <w:r w:rsidRPr="00524AB0">
        <w:rPr>
          <w:rFonts w:cs="Times New Roman"/>
          <w:szCs w:val="20"/>
        </w:rPr>
        <w:t>филактического характера в сфере безопасности.</w:t>
      </w:r>
    </w:p>
    <w:p w14:paraId="32CF9600" w14:textId="6827B237" w:rsidR="00881851" w:rsidRPr="00524AB0" w:rsidRDefault="00524AB0" w:rsidP="00881851">
      <w:pPr>
        <w:spacing w:after="0" w:line="240" w:lineRule="auto"/>
        <w:ind w:left="120"/>
        <w:rPr>
          <w:rFonts w:cs="Times New Roman"/>
          <w:szCs w:val="20"/>
        </w:rPr>
      </w:pPr>
      <w:r w:rsidRPr="00524AB0">
        <w:rPr>
          <w:rFonts w:cs="Times New Roman"/>
          <w:szCs w:val="20"/>
        </w:rPr>
        <w:t>Цель изучения учебного предмета «основы безопасности жизнеде</w:t>
      </w:r>
      <w:r w:rsidRPr="00524AB0">
        <w:rPr>
          <w:rFonts w:cs="Times New Roman"/>
          <w:szCs w:val="20"/>
        </w:rPr>
        <w:t>я</w:t>
      </w:r>
      <w:r w:rsidRPr="00524AB0">
        <w:rPr>
          <w:rFonts w:cs="Times New Roman"/>
          <w:szCs w:val="20"/>
        </w:rPr>
        <w:t>тельности»</w:t>
      </w:r>
    </w:p>
    <w:p w14:paraId="60BA3BE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Целью изучения ОБЗР на уровне основного общего образования является формирование у обучающихся г</w:t>
      </w:r>
      <w:r w:rsidRPr="00524AB0">
        <w:rPr>
          <w:rFonts w:cs="Times New Roman"/>
          <w:szCs w:val="20"/>
        </w:rPr>
        <w:t>о</w:t>
      </w:r>
      <w:r w:rsidRPr="00524AB0">
        <w:rPr>
          <w:rFonts w:cs="Times New Roman"/>
          <w:szCs w:val="20"/>
        </w:rPr>
        <w:t>товности к выполнению обязанности по защите Отечества и базового уровня культуры безопасности жизнедеятел</w:t>
      </w:r>
      <w:r w:rsidRPr="00524AB0">
        <w:rPr>
          <w:rFonts w:cs="Times New Roman"/>
          <w:szCs w:val="20"/>
        </w:rPr>
        <w:t>ь</w:t>
      </w:r>
      <w:r w:rsidRPr="00524AB0">
        <w:rPr>
          <w:rFonts w:cs="Times New Roman"/>
          <w:szCs w:val="20"/>
        </w:rPr>
        <w:t>ности в соответствии с современными потребностями личности, общества и государства, что предполагает:</w:t>
      </w:r>
    </w:p>
    <w:p w14:paraId="6398750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способность построения модели индивидуального безопасного поведения на основе понимания необходимости вед</w:t>
      </w:r>
      <w:r w:rsidRPr="00524AB0">
        <w:rPr>
          <w:rFonts w:cs="Times New Roman"/>
          <w:szCs w:val="20"/>
        </w:rPr>
        <w:t>е</w:t>
      </w:r>
      <w:r w:rsidRPr="00524AB0">
        <w:rPr>
          <w:rFonts w:cs="Times New Roman"/>
          <w:szCs w:val="20"/>
        </w:rPr>
        <w:t>ния здорового образа жизни, причин, механизмов возникновения и возможных последствий различных опасных и чрезв</w:t>
      </w:r>
      <w:r w:rsidRPr="00524AB0">
        <w:rPr>
          <w:rFonts w:cs="Times New Roman"/>
          <w:szCs w:val="20"/>
        </w:rPr>
        <w:t>ы</w:t>
      </w:r>
      <w:r w:rsidRPr="00524AB0">
        <w:rPr>
          <w:rFonts w:cs="Times New Roman"/>
          <w:szCs w:val="20"/>
        </w:rPr>
        <w:t>чайных ситуаций, знаний и умений применять необходимые средства и приемы рационального и безопасного поведения при их проявлении;</w:t>
      </w:r>
    </w:p>
    <w:p w14:paraId="6ACDF67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сформированность активной жизненной позиции, осознанное понимание значимости личного безопасного п</w:t>
      </w:r>
      <w:r w:rsidRPr="00524AB0">
        <w:rPr>
          <w:rFonts w:cs="Times New Roman"/>
          <w:szCs w:val="20"/>
        </w:rPr>
        <w:t>о</w:t>
      </w:r>
      <w:r w:rsidRPr="00524AB0">
        <w:rPr>
          <w:rFonts w:cs="Times New Roman"/>
          <w:szCs w:val="20"/>
        </w:rPr>
        <w:t>ведения в интересах безопасности личности, общества и государства;</w:t>
      </w:r>
    </w:p>
    <w:p w14:paraId="7A750F2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0868EE5" w14:textId="7B21556D" w:rsidR="00881851" w:rsidRPr="00524AB0" w:rsidRDefault="00524AB0" w:rsidP="00881851">
      <w:pPr>
        <w:spacing w:after="0" w:line="240" w:lineRule="auto"/>
        <w:ind w:left="120"/>
        <w:rPr>
          <w:rFonts w:cs="Times New Roman"/>
          <w:szCs w:val="20"/>
        </w:rPr>
      </w:pPr>
      <w:r w:rsidRPr="00524AB0">
        <w:rPr>
          <w:rFonts w:cs="Times New Roman"/>
          <w:szCs w:val="20"/>
        </w:rPr>
        <w:t>Место предмета в учебном плане</w:t>
      </w:r>
    </w:p>
    <w:p w14:paraId="15249C7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На изучение  учебного предмета «Основы безопасности и защиты Родины» в 8-9 классах отводится 1 час в н</w:t>
      </w:r>
      <w:r w:rsidRPr="00524AB0">
        <w:rPr>
          <w:rFonts w:cs="Times New Roman"/>
          <w:szCs w:val="20"/>
        </w:rPr>
        <w:t>е</w:t>
      </w:r>
      <w:r w:rsidRPr="00524AB0">
        <w:rPr>
          <w:rFonts w:cs="Times New Roman"/>
          <w:szCs w:val="20"/>
        </w:rPr>
        <w:t>делю и вводятся новые модули «Безопасное и устойчивое развитие личности», «Военная подготовка. Основы военных знаний» за счет обязательной части учебного плана основного общего образования. Отведено на учебные сборы в 8 классе 17 часов (3 дня).</w:t>
      </w:r>
      <w:r w:rsidRPr="00524AB0">
        <w:rPr>
          <w:rFonts w:eastAsia="SchoolBookSanPin" w:cs="Times New Roman"/>
          <w:szCs w:val="20"/>
        </w:rPr>
        <w:t xml:space="preserve">  В целях обеспечения индивидуальных потребностей обучающихся в формировании культуры безопасности жизнед</w:t>
      </w:r>
      <w:r w:rsidRPr="00524AB0">
        <w:rPr>
          <w:rFonts w:eastAsia="SchoolBookSanPin" w:cs="Times New Roman"/>
          <w:szCs w:val="20"/>
        </w:rPr>
        <w:t>е</w:t>
      </w:r>
      <w:r w:rsidRPr="00524AB0">
        <w:rPr>
          <w:rFonts w:eastAsia="SchoolBookSanPin" w:cs="Times New Roman"/>
          <w:szCs w:val="20"/>
        </w:rPr>
        <w:t>ятельности на о</w:t>
      </w:r>
      <w:r w:rsidRPr="00524AB0">
        <w:rPr>
          <w:rFonts w:eastAsia="SchoolBookSanPin" w:cs="Times New Roman"/>
          <w:szCs w:val="20"/>
        </w:rPr>
        <w:t>с</w:t>
      </w:r>
      <w:r w:rsidRPr="00524AB0">
        <w:rPr>
          <w:rFonts w:eastAsia="SchoolBookSanPin" w:cs="Times New Roman"/>
          <w:szCs w:val="20"/>
        </w:rPr>
        <w:t>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учебный предмет изучается в 5-7 классах из ра</w:t>
      </w:r>
      <w:r w:rsidRPr="00524AB0">
        <w:rPr>
          <w:rFonts w:eastAsia="SchoolBookSanPin" w:cs="Times New Roman"/>
          <w:szCs w:val="20"/>
        </w:rPr>
        <w:t>с</w:t>
      </w:r>
      <w:r w:rsidRPr="00524AB0">
        <w:rPr>
          <w:rFonts w:eastAsia="SchoolBookSanPin" w:cs="Times New Roman"/>
          <w:szCs w:val="20"/>
        </w:rPr>
        <w:t>чета 1 час в неделю за счет использования части учебного плана, форм</w:t>
      </w:r>
      <w:r w:rsidRPr="00524AB0">
        <w:rPr>
          <w:rFonts w:eastAsia="SchoolBookSanPin" w:cs="Times New Roman"/>
          <w:szCs w:val="20"/>
        </w:rPr>
        <w:t>и</w:t>
      </w:r>
      <w:r w:rsidRPr="00524AB0">
        <w:rPr>
          <w:rFonts w:eastAsia="SchoolBookSanPin" w:cs="Times New Roman"/>
          <w:szCs w:val="20"/>
        </w:rPr>
        <w:t>руемого участниками образовательных отношений</w:t>
      </w:r>
      <w:r w:rsidRPr="00524AB0">
        <w:rPr>
          <w:rFonts w:cs="Times New Roman"/>
          <w:szCs w:val="20"/>
        </w:rPr>
        <w:t>.</w:t>
      </w:r>
    </w:p>
    <w:p w14:paraId="08F12984" w14:textId="027B125E" w:rsidR="00881851" w:rsidRPr="00524AB0" w:rsidRDefault="00524AB0" w:rsidP="00881851">
      <w:pPr>
        <w:spacing w:after="0" w:line="240" w:lineRule="auto"/>
        <w:ind w:left="120"/>
        <w:rPr>
          <w:rFonts w:cs="Times New Roman"/>
          <w:szCs w:val="20"/>
        </w:rPr>
      </w:pPr>
      <w:bookmarkStart w:id="160" w:name="block-31675110"/>
      <w:r w:rsidRPr="00524AB0">
        <w:rPr>
          <w:rFonts w:cs="Times New Roman"/>
          <w:szCs w:val="20"/>
        </w:rPr>
        <w:t>Содержание учебного предмета</w:t>
      </w:r>
    </w:p>
    <w:p w14:paraId="6F659228"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1 «Безопасное и устойчивое развитие личности, общества, государства»:</w:t>
      </w:r>
    </w:p>
    <w:p w14:paraId="26A4FF1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фундаментальные ценности и принципы, формирующие основы российского общества, безопасности страны, з</w:t>
      </w:r>
      <w:r w:rsidRPr="00524AB0">
        <w:rPr>
          <w:rFonts w:cs="Times New Roman"/>
          <w:szCs w:val="20"/>
        </w:rPr>
        <w:t>а</w:t>
      </w:r>
      <w:r w:rsidRPr="00524AB0">
        <w:rPr>
          <w:rFonts w:cs="Times New Roman"/>
          <w:szCs w:val="20"/>
        </w:rPr>
        <w:t>крепленные в Конституции Российской Федерации;</w:t>
      </w:r>
    </w:p>
    <w:p w14:paraId="22DA16A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стратегия национальной безопасности, национальные интересы и угрозы национальной безопа</w:t>
      </w:r>
      <w:r w:rsidRPr="00524AB0">
        <w:rPr>
          <w:rFonts w:cs="Times New Roman"/>
          <w:szCs w:val="20"/>
        </w:rPr>
        <w:t>с</w:t>
      </w:r>
      <w:r w:rsidRPr="00524AB0">
        <w:rPr>
          <w:rFonts w:cs="Times New Roman"/>
          <w:szCs w:val="20"/>
        </w:rPr>
        <w:t>ности;</w:t>
      </w:r>
    </w:p>
    <w:p w14:paraId="23A3D89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чрезвычайные ситуации природного, техногенного и биолого-социального характера;</w:t>
      </w:r>
    </w:p>
    <w:p w14:paraId="5FB8DD1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информирование и оповещение населения о чрезвычайных ситуациях, система ОКСИОН;</w:t>
      </w:r>
    </w:p>
    <w:p w14:paraId="52078D9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история развития гражданской обороны;</w:t>
      </w:r>
    </w:p>
    <w:p w14:paraId="06CF642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сигнал «Внимание всем!», порядок действий населения при его получении;</w:t>
      </w:r>
    </w:p>
    <w:p w14:paraId="5D40CEA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средства индивидуальной и коллективной защиты населения, порядок пользования фильтрующим против</w:t>
      </w:r>
      <w:r w:rsidRPr="00524AB0">
        <w:rPr>
          <w:rFonts w:cs="Times New Roman"/>
          <w:szCs w:val="20"/>
        </w:rPr>
        <w:t>о</w:t>
      </w:r>
      <w:r w:rsidRPr="00524AB0">
        <w:rPr>
          <w:rFonts w:cs="Times New Roman"/>
          <w:szCs w:val="20"/>
        </w:rPr>
        <w:t>газом;</w:t>
      </w:r>
    </w:p>
    <w:p w14:paraId="1A45C5C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эвакуация населения в условиях чрезвычайных ситуаций, порядок действий населения при объявлении эв</w:t>
      </w:r>
      <w:r w:rsidRPr="00524AB0">
        <w:rPr>
          <w:rFonts w:cs="Times New Roman"/>
          <w:szCs w:val="20"/>
        </w:rPr>
        <w:t>а</w:t>
      </w:r>
      <w:r w:rsidRPr="00524AB0">
        <w:rPr>
          <w:rFonts w:cs="Times New Roman"/>
          <w:szCs w:val="20"/>
        </w:rPr>
        <w:t>куации;</w:t>
      </w:r>
    </w:p>
    <w:p w14:paraId="01C016B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современная армия, воинская обязанность и военная служба, добровольная и обязательная подготовка к службе в а</w:t>
      </w:r>
      <w:r w:rsidRPr="00524AB0">
        <w:rPr>
          <w:rFonts w:cs="Times New Roman"/>
          <w:szCs w:val="20"/>
        </w:rPr>
        <w:t>р</w:t>
      </w:r>
      <w:r w:rsidRPr="00524AB0">
        <w:rPr>
          <w:rFonts w:cs="Times New Roman"/>
          <w:szCs w:val="20"/>
        </w:rPr>
        <w:t>мии.</w:t>
      </w:r>
    </w:p>
    <w:p w14:paraId="305E7A28"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2 «Военная подготовка. Основы военных знаний»:</w:t>
      </w:r>
    </w:p>
    <w:p w14:paraId="3381279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история возникновения и развития Вооруженных Сил Российской Федерации;</w:t>
      </w:r>
    </w:p>
    <w:p w14:paraId="7CD8F4F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этапы становления современных Вооруженных Сил Российской Федерации;</w:t>
      </w:r>
    </w:p>
    <w:p w14:paraId="2A3AA68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основные направления подготовки к военной службе;</w:t>
      </w:r>
    </w:p>
    <w:p w14:paraId="2712AFF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 xml:space="preserve">организационная структура Вооруженных Сил Российской Федерации; </w:t>
      </w:r>
    </w:p>
    <w:p w14:paraId="12F4FE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функции и основные задачи современных Вооруженных Сил Российской Федерации;</w:t>
      </w:r>
    </w:p>
    <w:p w14:paraId="5BD847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особенности видов и родов войск Вооруженных Сил Российской Федерации;</w:t>
      </w:r>
    </w:p>
    <w:p w14:paraId="133895D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воинские символы современных Вооруженных Сил Российской Федерации;</w:t>
      </w:r>
    </w:p>
    <w:p w14:paraId="7CD7FA0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виды, назначение и тактико-технические характеристики основных образцов вооружения и вое</w:t>
      </w:r>
      <w:r w:rsidRPr="00524AB0">
        <w:rPr>
          <w:rFonts w:cs="Times New Roman"/>
          <w:szCs w:val="20"/>
        </w:rPr>
        <w:t>н</w:t>
      </w:r>
      <w:r w:rsidRPr="00524AB0">
        <w:rPr>
          <w:rFonts w:cs="Times New Roman"/>
          <w:szCs w:val="20"/>
        </w:rPr>
        <w:t>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4A05BA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 xml:space="preserve">организационно-штатная структура и боевые возможности отделения, задачи отделения в различных видах боя; </w:t>
      </w:r>
    </w:p>
    <w:p w14:paraId="16E8DF7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состав, назначение, характеристики, порядок размещения современных средств индивидуальной бронезащиты и эк</w:t>
      </w:r>
      <w:r w:rsidRPr="00524AB0">
        <w:rPr>
          <w:rFonts w:cs="Times New Roman"/>
          <w:szCs w:val="20"/>
        </w:rPr>
        <w:t>и</w:t>
      </w:r>
      <w:r w:rsidRPr="00524AB0">
        <w:rPr>
          <w:rFonts w:cs="Times New Roman"/>
          <w:szCs w:val="20"/>
        </w:rPr>
        <w:t>пировки военнослужащего;</w:t>
      </w:r>
    </w:p>
    <w:p w14:paraId="7ED1FB9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вооружение мотострелкового отделения, назначение и тактико-технические характеристики основных видов стре</w:t>
      </w:r>
      <w:r w:rsidRPr="00524AB0">
        <w:rPr>
          <w:rFonts w:cs="Times New Roman"/>
          <w:szCs w:val="20"/>
        </w:rPr>
        <w:t>л</w:t>
      </w:r>
      <w:r w:rsidRPr="00524AB0">
        <w:rPr>
          <w:rFonts w:cs="Times New Roman"/>
          <w:szCs w:val="20"/>
        </w:rPr>
        <w:t>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8AD0F5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w:t>
      </w:r>
      <w:r w:rsidRPr="00524AB0">
        <w:rPr>
          <w:rFonts w:cs="Times New Roman"/>
          <w:szCs w:val="20"/>
        </w:rPr>
        <w:t>у</w:t>
      </w:r>
      <w:r w:rsidRPr="00524AB0">
        <w:rPr>
          <w:rFonts w:cs="Times New Roman"/>
          <w:szCs w:val="20"/>
        </w:rPr>
        <w:t>пательная (РГН);</w:t>
      </w:r>
    </w:p>
    <w:p w14:paraId="02326DD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история создания общевоинских уставов;</w:t>
      </w:r>
    </w:p>
    <w:p w14:paraId="63ABFCB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этапы становления современных общевоинских уставов;</w:t>
      </w:r>
    </w:p>
    <w:p w14:paraId="580BA44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общевоинские уставы Вооруженных Сил Российской Федерации, их состав и основные понятия, определяющие п</w:t>
      </w:r>
      <w:r w:rsidRPr="00524AB0">
        <w:rPr>
          <w:rFonts w:cs="Times New Roman"/>
          <w:szCs w:val="20"/>
        </w:rPr>
        <w:t>о</w:t>
      </w:r>
      <w:r w:rsidRPr="00524AB0">
        <w:rPr>
          <w:rFonts w:cs="Times New Roman"/>
          <w:szCs w:val="20"/>
        </w:rPr>
        <w:t>вседневную жизнедеятельность войск;</w:t>
      </w:r>
    </w:p>
    <w:p w14:paraId="51A9D21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сущность единоначалия;</w:t>
      </w:r>
    </w:p>
    <w:p w14:paraId="7AEDB330"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командиры (начальники) и подчинённые;</w:t>
      </w:r>
    </w:p>
    <w:p w14:paraId="0C003BC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старшие и младшие;</w:t>
      </w:r>
    </w:p>
    <w:p w14:paraId="000277E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приказ (приказание), порядок его отдачи и выполнения;</w:t>
      </w:r>
    </w:p>
    <w:p w14:paraId="79BE58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воинские звания и военная форма одежды;</w:t>
      </w:r>
    </w:p>
    <w:p w14:paraId="1666093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воинская дисциплина, её сущность и значение;</w:t>
      </w:r>
    </w:p>
    <w:p w14:paraId="637C3C2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обязанности военнослужащих по соблюдению требований воинской дисциплины;</w:t>
      </w:r>
    </w:p>
    <w:p w14:paraId="301C6E5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способы достижения воинской дисциплины;</w:t>
      </w:r>
    </w:p>
    <w:p w14:paraId="4DC21F6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положения Строевого устава;</w:t>
      </w:r>
    </w:p>
    <w:p w14:paraId="2B3C834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обязанности военнослужащих перед построением и в строю;</w:t>
      </w:r>
    </w:p>
    <w:p w14:paraId="4B85C74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60257569"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3 «Культура безопасности жизнедеятельности в современном обществе»:</w:t>
      </w:r>
    </w:p>
    <w:p w14:paraId="1816162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безопасность жизнедеятельности: ключевые понятия и значение для человека;</w:t>
      </w:r>
    </w:p>
    <w:p w14:paraId="225CF4A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смысл понятий «опасность», «безопасность», «риск», «культура безопасности жизнедеятельн</w:t>
      </w:r>
      <w:r w:rsidRPr="00524AB0">
        <w:rPr>
          <w:rFonts w:cs="Times New Roman"/>
          <w:szCs w:val="20"/>
        </w:rPr>
        <w:t>о</w:t>
      </w:r>
      <w:r w:rsidRPr="00524AB0">
        <w:rPr>
          <w:rFonts w:cs="Times New Roman"/>
          <w:szCs w:val="20"/>
        </w:rPr>
        <w:t>сти»;</w:t>
      </w:r>
    </w:p>
    <w:p w14:paraId="632217E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источники и факторы опасности, их классификация;</w:t>
      </w:r>
    </w:p>
    <w:p w14:paraId="2DFD1C4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общие принципы безопасного поведения;</w:t>
      </w:r>
    </w:p>
    <w:p w14:paraId="6233355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понятия опасной и чрезвычайной ситуации, сходство и различия опасной и чрезвычайной ситу</w:t>
      </w:r>
      <w:r w:rsidRPr="00524AB0">
        <w:rPr>
          <w:rFonts w:cs="Times New Roman"/>
          <w:szCs w:val="20"/>
        </w:rPr>
        <w:t>а</w:t>
      </w:r>
      <w:r w:rsidRPr="00524AB0">
        <w:rPr>
          <w:rFonts w:cs="Times New Roman"/>
          <w:szCs w:val="20"/>
        </w:rPr>
        <w:t>ции;</w:t>
      </w:r>
    </w:p>
    <w:p w14:paraId="61936C5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механизм перерастания повседневной ситуации в чрезвычайную ситуацию, правила поведения в опасных и чрезв</w:t>
      </w:r>
      <w:r w:rsidRPr="00524AB0">
        <w:rPr>
          <w:rFonts w:cs="Times New Roman"/>
          <w:szCs w:val="20"/>
        </w:rPr>
        <w:t>ы</w:t>
      </w:r>
      <w:r w:rsidRPr="00524AB0">
        <w:rPr>
          <w:rFonts w:cs="Times New Roman"/>
          <w:szCs w:val="20"/>
        </w:rPr>
        <w:t>чайных ситуациях.</w:t>
      </w:r>
    </w:p>
    <w:p w14:paraId="452B65EC"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4 «Безопасность в быту»:</w:t>
      </w:r>
    </w:p>
    <w:p w14:paraId="2CF1F93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основные источники опасности в быту и их классификация;</w:t>
      </w:r>
    </w:p>
    <w:p w14:paraId="59F2445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защита прав потребителя, сроки годности и состав продуктов питания;</w:t>
      </w:r>
    </w:p>
    <w:p w14:paraId="3E35830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бытовые отравления и причины их возникновения;</w:t>
      </w:r>
    </w:p>
    <w:p w14:paraId="25F02B7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признаки отравления, приёмы и правила оказания первой помощи;</w:t>
      </w:r>
    </w:p>
    <w:p w14:paraId="09C117A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комплектования и хранения домашней аптечки;</w:t>
      </w:r>
    </w:p>
    <w:p w14:paraId="4FB43E5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бытовые травмы и правила их предупреждения, приёмы и правила оказания первой помощи;</w:t>
      </w:r>
    </w:p>
    <w:p w14:paraId="50C7D0E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обращения с газовыми и электрическими приборами; приемы и правила оказания первой помощи;</w:t>
      </w:r>
    </w:p>
    <w:p w14:paraId="1CA5936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поведения в подъезде и лифте, а также при входе и выходе из них;</w:t>
      </w:r>
    </w:p>
    <w:p w14:paraId="171457F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пожар и факторы его развития;</w:t>
      </w:r>
    </w:p>
    <w:p w14:paraId="02807E0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условия и причины возникновения пожаров, их возможные последствия, приёмы и правила ок</w:t>
      </w:r>
      <w:r w:rsidRPr="00524AB0">
        <w:rPr>
          <w:rFonts w:cs="Times New Roman"/>
          <w:szCs w:val="20"/>
        </w:rPr>
        <w:t>а</w:t>
      </w:r>
      <w:r w:rsidRPr="00524AB0">
        <w:rPr>
          <w:rFonts w:cs="Times New Roman"/>
          <w:szCs w:val="20"/>
        </w:rPr>
        <w:t>зания первой помощи;</w:t>
      </w:r>
    </w:p>
    <w:p w14:paraId="166E67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первичные средства пожаротушения;</w:t>
      </w:r>
    </w:p>
    <w:p w14:paraId="24852E0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вызова экстренных служб и порядок взаимодействия с ними, ответственность за ложные сообщения;</w:t>
      </w:r>
    </w:p>
    <w:p w14:paraId="2443D0E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права, обязанности и ответственность граждан в области пожарной безопасности;</w:t>
      </w:r>
    </w:p>
    <w:p w14:paraId="58B2329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 xml:space="preserve">ситуации криминогенного характера; </w:t>
      </w:r>
    </w:p>
    <w:p w14:paraId="474CA5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поведения с малознакомыми людьми;</w:t>
      </w:r>
    </w:p>
    <w:p w14:paraId="626977A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меры по предотвращению проникновения злоумышленников в дом, правила поведения при попытке прони</w:t>
      </w:r>
      <w:r w:rsidRPr="00524AB0">
        <w:rPr>
          <w:rFonts w:cs="Times New Roman"/>
          <w:szCs w:val="20"/>
        </w:rPr>
        <w:t>к</w:t>
      </w:r>
      <w:r w:rsidRPr="00524AB0">
        <w:rPr>
          <w:rFonts w:cs="Times New Roman"/>
          <w:szCs w:val="20"/>
        </w:rPr>
        <w:t>новения в дом посторонних;</w:t>
      </w:r>
    </w:p>
    <w:p w14:paraId="0320266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классификация аварийных ситуаций на коммунальных системах жизнеобеспечения;</w:t>
      </w:r>
    </w:p>
    <w:p w14:paraId="036CE92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предупреждения возможных аварий на коммунальных системах, порядок действий при авариях на комм</w:t>
      </w:r>
      <w:r w:rsidRPr="00524AB0">
        <w:rPr>
          <w:rFonts w:cs="Times New Roman"/>
          <w:szCs w:val="20"/>
        </w:rPr>
        <w:t>у</w:t>
      </w:r>
      <w:r w:rsidRPr="00524AB0">
        <w:rPr>
          <w:rFonts w:cs="Times New Roman"/>
          <w:szCs w:val="20"/>
        </w:rPr>
        <w:t>нальных системах.</w:t>
      </w:r>
    </w:p>
    <w:p w14:paraId="1DAAD98B"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5 «Безопасность на транспорте»:</w:t>
      </w:r>
    </w:p>
    <w:p w14:paraId="3E6858A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 xml:space="preserve">правила дорожного движения и их значение; </w:t>
      </w:r>
    </w:p>
    <w:p w14:paraId="441D5F9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условия обеспечения безопасности участников дорожного движения;</w:t>
      </w:r>
    </w:p>
    <w:p w14:paraId="35E9C5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дорожного движения и дорожные знаки для пешеходов;</w:t>
      </w:r>
    </w:p>
    <w:p w14:paraId="644E8E4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«дорожные ловушки» и правила их предупреждения; световозвращающие элементы и правила их применения;</w:t>
      </w:r>
    </w:p>
    <w:p w14:paraId="34B5BBE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дорожного движения для пассажиров;</w:t>
      </w:r>
    </w:p>
    <w:p w14:paraId="3AF71D0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обязанности пассажиров маршрутных транспортных средств, ремень безопасности и правила его применения;</w:t>
      </w:r>
    </w:p>
    <w:p w14:paraId="3522978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пассажиров в маршрутных транспортных средствах при опасных и чрезвычайных ситу</w:t>
      </w:r>
      <w:r w:rsidRPr="00524AB0">
        <w:rPr>
          <w:rFonts w:cs="Times New Roman"/>
          <w:szCs w:val="20"/>
        </w:rPr>
        <w:t>а</w:t>
      </w:r>
      <w:r w:rsidRPr="00524AB0">
        <w:rPr>
          <w:rFonts w:cs="Times New Roman"/>
          <w:szCs w:val="20"/>
        </w:rPr>
        <w:t>циях;</w:t>
      </w:r>
    </w:p>
    <w:p w14:paraId="0B1AD52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поведения пассажира мотоцикла;</w:t>
      </w:r>
    </w:p>
    <w:p w14:paraId="1F710AB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дорожного движения для водителя велосипеда, мопеда и иных средств индивидуальной мобильности;</w:t>
      </w:r>
    </w:p>
    <w:p w14:paraId="4EB519D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дорожные знаки для водителя велосипеда, сигналы велосипедиста;</w:t>
      </w:r>
    </w:p>
    <w:p w14:paraId="14AD6DF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подготовки велосипеда к пользованию;</w:t>
      </w:r>
    </w:p>
    <w:p w14:paraId="5C60E8F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дорожно-транспортные происшествия и причины их возникновения;</w:t>
      </w:r>
    </w:p>
    <w:p w14:paraId="0CD6EB3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основные факторы риска возникновения дорожно-транспортных происшествий;</w:t>
      </w:r>
    </w:p>
    <w:p w14:paraId="2C0B0E8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очевидца дорожно-транспортного происшествия;</w:t>
      </w:r>
    </w:p>
    <w:p w14:paraId="3F3A021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пожаре на транспорте;</w:t>
      </w:r>
    </w:p>
    <w:p w14:paraId="2F6E7E5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особенности различных видов транспорта (внеуличного, железнодорожного, водного, воздушн</w:t>
      </w:r>
      <w:r w:rsidRPr="00524AB0">
        <w:rPr>
          <w:rFonts w:cs="Times New Roman"/>
          <w:szCs w:val="20"/>
        </w:rPr>
        <w:t>о</w:t>
      </w:r>
      <w:r w:rsidRPr="00524AB0">
        <w:rPr>
          <w:rFonts w:cs="Times New Roman"/>
          <w:szCs w:val="20"/>
        </w:rPr>
        <w:t>го);</w:t>
      </w:r>
    </w:p>
    <w:p w14:paraId="3CF2084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C35685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приёмы и правила оказания первой помощи при различных травмах в результате чрезвычайных ситуаций на тран</w:t>
      </w:r>
      <w:r w:rsidRPr="00524AB0">
        <w:rPr>
          <w:rFonts w:cs="Times New Roman"/>
          <w:szCs w:val="20"/>
        </w:rPr>
        <w:t>с</w:t>
      </w:r>
      <w:r w:rsidRPr="00524AB0">
        <w:rPr>
          <w:rFonts w:cs="Times New Roman"/>
          <w:szCs w:val="20"/>
        </w:rPr>
        <w:t>порте.</w:t>
      </w:r>
    </w:p>
    <w:p w14:paraId="23A13B88"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6 «Безопасность в общественных местах»:</w:t>
      </w:r>
    </w:p>
    <w:p w14:paraId="7B7593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общественные места и их характеристики, потенциальные источники опасности в общественных местах;</w:t>
      </w:r>
    </w:p>
    <w:p w14:paraId="68B86B1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вызова экстренных служб и порядок взаимодействия с ними;</w:t>
      </w:r>
    </w:p>
    <w:p w14:paraId="05F177E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массовые мероприятия и правила подготовки к ним;</w:t>
      </w:r>
    </w:p>
    <w:p w14:paraId="1B926A6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беспорядках в местах массового пребывания людей;</w:t>
      </w:r>
    </w:p>
    <w:p w14:paraId="5B08F12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попадании в толпу и давку;</w:t>
      </w:r>
    </w:p>
    <w:p w14:paraId="0118F33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обнаружении угрозы возникновения пожара;</w:t>
      </w:r>
    </w:p>
    <w:p w14:paraId="35372A5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эвакуации из общественных мест и зданий;</w:t>
      </w:r>
    </w:p>
    <w:p w14:paraId="20614A7E"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опасности криминогенного и антиобщественного характера в общественных местах, порядок действий при их во</w:t>
      </w:r>
      <w:r w:rsidRPr="00524AB0">
        <w:rPr>
          <w:rFonts w:cs="Times New Roman"/>
          <w:szCs w:val="20"/>
        </w:rPr>
        <w:t>з</w:t>
      </w:r>
      <w:r w:rsidRPr="00524AB0">
        <w:rPr>
          <w:rFonts w:cs="Times New Roman"/>
          <w:szCs w:val="20"/>
        </w:rPr>
        <w:t>никновении;</w:t>
      </w:r>
    </w:p>
    <w:p w14:paraId="4F7389C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обнаружении бесхозных (потенциально опасных) вещей и предметов, а также в случае терр</w:t>
      </w:r>
      <w:r w:rsidRPr="00524AB0">
        <w:rPr>
          <w:rFonts w:cs="Times New Roman"/>
          <w:szCs w:val="20"/>
        </w:rPr>
        <w:t>о</w:t>
      </w:r>
      <w:r w:rsidRPr="00524AB0">
        <w:rPr>
          <w:rFonts w:cs="Times New Roman"/>
          <w:szCs w:val="20"/>
        </w:rPr>
        <w:t>ристического акта, в том числе при захвате и освобождении заложников;</w:t>
      </w:r>
    </w:p>
    <w:p w14:paraId="1E7A13E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взаимодействии с правоохранительными органами.</w:t>
      </w:r>
    </w:p>
    <w:p w14:paraId="52A189F8"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7 «Безопасность в природной среде»:</w:t>
      </w:r>
    </w:p>
    <w:p w14:paraId="1A36D6B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природные чрезвычайные ситуации и их классификация;</w:t>
      </w:r>
    </w:p>
    <w:p w14:paraId="44D832B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опасности в природной среде: дикие животные, змеи, насекомые и паукообразные, ядовитые грибы и растения;</w:t>
      </w:r>
    </w:p>
    <w:p w14:paraId="351DDF6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автономные условия, их особенности и опасности, правила подготовки к длительному автономному сущ</w:t>
      </w:r>
      <w:r w:rsidRPr="00524AB0">
        <w:rPr>
          <w:rFonts w:cs="Times New Roman"/>
          <w:szCs w:val="20"/>
        </w:rPr>
        <w:t>е</w:t>
      </w:r>
      <w:r w:rsidRPr="00524AB0">
        <w:rPr>
          <w:rFonts w:cs="Times New Roman"/>
          <w:szCs w:val="20"/>
        </w:rPr>
        <w:t>ствованию;</w:t>
      </w:r>
    </w:p>
    <w:p w14:paraId="5610859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автономном пребывании в природной среде;</w:t>
      </w:r>
    </w:p>
    <w:p w14:paraId="52E14EB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ориентирования на местности, способы подачи сигналов бедствия;</w:t>
      </w:r>
    </w:p>
    <w:p w14:paraId="2895950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природные пожары, их виды и опасности, факторы и причины их возникновения, порядок действий при нахождении в зоне природного пожара;</w:t>
      </w:r>
    </w:p>
    <w:p w14:paraId="0D83F40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безопасного поведения в горах;</w:t>
      </w:r>
    </w:p>
    <w:p w14:paraId="1A34B3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снежные лавины, их характеристики и опасности, порядок действий, необходимый для снижения риска поп</w:t>
      </w:r>
      <w:r w:rsidRPr="00524AB0">
        <w:rPr>
          <w:rFonts w:cs="Times New Roman"/>
          <w:szCs w:val="20"/>
        </w:rPr>
        <w:t>а</w:t>
      </w:r>
      <w:r w:rsidRPr="00524AB0">
        <w:rPr>
          <w:rFonts w:cs="Times New Roman"/>
          <w:szCs w:val="20"/>
        </w:rPr>
        <w:t>дания в лавину;</w:t>
      </w:r>
    </w:p>
    <w:p w14:paraId="72E4F58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камнепады, их характеристики и опасности, порядок действий, необходимых для снижения риска попадания под камнепад;</w:t>
      </w:r>
    </w:p>
    <w:p w14:paraId="54AC50D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сели, их характеристики и опасности, порядок действий при попадании в зону селя;</w:t>
      </w:r>
    </w:p>
    <w:p w14:paraId="71A68AF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оползни, их характеристики и опасности, порядок действий при начале оползня;</w:t>
      </w:r>
    </w:p>
    <w:p w14:paraId="1D2F1D4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общие правила безопасного поведения на водоёмах, правила купания на оборудованных и необорудованных пляжах;</w:t>
      </w:r>
    </w:p>
    <w:p w14:paraId="3382C89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w:t>
      </w:r>
      <w:r w:rsidRPr="00524AB0">
        <w:rPr>
          <w:rFonts w:cs="Times New Roman"/>
          <w:szCs w:val="20"/>
        </w:rPr>
        <w:t>о</w:t>
      </w:r>
      <w:r w:rsidRPr="00524AB0">
        <w:rPr>
          <w:rFonts w:cs="Times New Roman"/>
          <w:szCs w:val="20"/>
        </w:rPr>
        <w:t>века в полынье;</w:t>
      </w:r>
    </w:p>
    <w:p w14:paraId="3B5631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наводнения, их характеристики и опасности, порядок действий при наводнении;</w:t>
      </w:r>
    </w:p>
    <w:p w14:paraId="74B9DE9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цунами, их характеристики и опасности, порядок действий при нахождении в зоне цунами;</w:t>
      </w:r>
    </w:p>
    <w:p w14:paraId="199D84E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ураганы, смерчи, их характеристики и опасности, порядок действий при ураганах, бурях и смерчах;</w:t>
      </w:r>
    </w:p>
    <w:p w14:paraId="4AFF516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грозы, их характеристики и опасности, порядок действий при попадании в грозу;</w:t>
      </w:r>
    </w:p>
    <w:p w14:paraId="3FE3AA7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C0ECE2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смысл понятий «экология» и «экологическая культура», значение экологии для устойчивого развития общ</w:t>
      </w:r>
      <w:r w:rsidRPr="00524AB0">
        <w:rPr>
          <w:rFonts w:cs="Times New Roman"/>
          <w:szCs w:val="20"/>
        </w:rPr>
        <w:t>е</w:t>
      </w:r>
      <w:r w:rsidRPr="00524AB0">
        <w:rPr>
          <w:rFonts w:cs="Times New Roman"/>
          <w:szCs w:val="20"/>
        </w:rPr>
        <w:t>ства;</w:t>
      </w:r>
    </w:p>
    <w:p w14:paraId="7F086A5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безопасного поведения при неблагоприятной экологической обстановке (загрязнении а</w:t>
      </w:r>
      <w:r w:rsidRPr="00524AB0">
        <w:rPr>
          <w:rFonts w:cs="Times New Roman"/>
          <w:szCs w:val="20"/>
        </w:rPr>
        <w:t>т</w:t>
      </w:r>
      <w:r w:rsidRPr="00524AB0">
        <w:rPr>
          <w:rFonts w:cs="Times New Roman"/>
          <w:szCs w:val="20"/>
        </w:rPr>
        <w:t>мосферы).</w:t>
      </w:r>
    </w:p>
    <w:p w14:paraId="00E55FB6" w14:textId="77777777" w:rsidR="00881851" w:rsidRPr="00524AB0" w:rsidRDefault="00881851" w:rsidP="00881851">
      <w:pPr>
        <w:spacing w:after="0" w:line="240" w:lineRule="auto"/>
        <w:ind w:left="120"/>
        <w:rPr>
          <w:rFonts w:cs="Times New Roman"/>
          <w:szCs w:val="20"/>
        </w:rPr>
      </w:pPr>
    </w:p>
    <w:p w14:paraId="7A956836"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8 «Основы медицинских знаний. Оказание первой помощи»:</w:t>
      </w:r>
    </w:p>
    <w:p w14:paraId="50CBC81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смысл понятий «здоровье» и «здоровый образ жизни», их содержание и значение для человека;</w:t>
      </w:r>
    </w:p>
    <w:p w14:paraId="34C721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факторы, влияющие на здоровье человека, опасность вредных привычек;</w:t>
      </w:r>
    </w:p>
    <w:p w14:paraId="565CDF8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элементы здорового образа жизни, ответственность за сохранение здоровья;</w:t>
      </w:r>
    </w:p>
    <w:p w14:paraId="43F70D9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понятие «инфекционные заболевания», причины их возникновения;</w:t>
      </w:r>
    </w:p>
    <w:p w14:paraId="77D1166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механизм распространения инфекционных заболеваний, меры их профилактики и защиты от них;</w:t>
      </w:r>
    </w:p>
    <w:p w14:paraId="2B5517E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возникновении чрезвычайных ситуаций биолого-социального происхождения (эпидемия, па</w:t>
      </w:r>
      <w:r w:rsidRPr="00524AB0">
        <w:rPr>
          <w:rFonts w:cs="Times New Roman"/>
          <w:szCs w:val="20"/>
        </w:rPr>
        <w:t>н</w:t>
      </w:r>
      <w:r w:rsidRPr="00524AB0">
        <w:rPr>
          <w:rFonts w:cs="Times New Roman"/>
          <w:szCs w:val="20"/>
        </w:rPr>
        <w:t>демия); мероприятия, проводимые государством по обеспечению безопасности населения при угрозе и во время чрезвыча</w:t>
      </w:r>
      <w:r w:rsidRPr="00524AB0">
        <w:rPr>
          <w:rFonts w:cs="Times New Roman"/>
          <w:szCs w:val="20"/>
        </w:rPr>
        <w:t>й</w:t>
      </w:r>
      <w:r w:rsidRPr="00524AB0">
        <w:rPr>
          <w:rFonts w:cs="Times New Roman"/>
          <w:szCs w:val="20"/>
        </w:rPr>
        <w:t>ных ситуаций биолого-социального происхождения (эпид</w:t>
      </w:r>
      <w:r w:rsidRPr="00524AB0">
        <w:rPr>
          <w:rFonts w:cs="Times New Roman"/>
          <w:szCs w:val="20"/>
        </w:rPr>
        <w:t>е</w:t>
      </w:r>
      <w:r w:rsidRPr="00524AB0">
        <w:rPr>
          <w:rFonts w:cs="Times New Roman"/>
          <w:szCs w:val="20"/>
        </w:rPr>
        <w:t>мия, пандемия, эпизоотия, панзоотия, эпифитотия, панфитотия);</w:t>
      </w:r>
    </w:p>
    <w:p w14:paraId="7A82D27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понятие «неинфекционные заболевания» и их классификация, факторы риска неинфекционных заболеваний;</w:t>
      </w:r>
    </w:p>
    <w:p w14:paraId="07D0AEA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меры профилактики неинфекционных заболеваний и защиты от них;</w:t>
      </w:r>
    </w:p>
    <w:p w14:paraId="6BC999A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диспансеризация и её задачи;</w:t>
      </w:r>
    </w:p>
    <w:p w14:paraId="3017A89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понятия «психическое здоровье» и «психологическое благополучие»;</w:t>
      </w:r>
    </w:p>
    <w:p w14:paraId="16AB0F9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стресс и его влияние на человека, меры профилактики стресса, способы саморегуляции эмоциональных с</w:t>
      </w:r>
      <w:r w:rsidRPr="00524AB0">
        <w:rPr>
          <w:rFonts w:cs="Times New Roman"/>
          <w:szCs w:val="20"/>
        </w:rPr>
        <w:t>о</w:t>
      </w:r>
      <w:r w:rsidRPr="00524AB0">
        <w:rPr>
          <w:rFonts w:cs="Times New Roman"/>
          <w:szCs w:val="20"/>
        </w:rPr>
        <w:t>стояний;</w:t>
      </w:r>
    </w:p>
    <w:p w14:paraId="3B827EF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понятие «первая помощь» и обязанность по её оказанию, универсальный алгоритм оказания первой помощи;</w:t>
      </w:r>
    </w:p>
    <w:p w14:paraId="184E3C9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назначение и состав аптечки первой помощи;</w:t>
      </w:r>
    </w:p>
    <w:p w14:paraId="0C76A1A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оказании первой помощи в различных ситуациях, приёмы психологической поддержки п</w:t>
      </w:r>
      <w:r w:rsidRPr="00524AB0">
        <w:rPr>
          <w:rFonts w:cs="Times New Roman"/>
          <w:szCs w:val="20"/>
        </w:rPr>
        <w:t>о</w:t>
      </w:r>
      <w:r w:rsidRPr="00524AB0">
        <w:rPr>
          <w:rFonts w:cs="Times New Roman"/>
          <w:szCs w:val="20"/>
        </w:rPr>
        <w:t>страдавшего.</w:t>
      </w:r>
    </w:p>
    <w:p w14:paraId="6F893B80"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9 «Безопасность в социуме»:</w:t>
      </w:r>
    </w:p>
    <w:p w14:paraId="7EBC7E6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общение и его значение для человека, способы эффективного общения;</w:t>
      </w:r>
    </w:p>
    <w:p w14:paraId="20494A3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6B03CD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понятие «конфликт» и стадии его развития, факторы и причины развития конфликта;</w:t>
      </w:r>
    </w:p>
    <w:p w14:paraId="221B451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B378C8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поведения для снижения риска конфликта и порядок действий при его опасных проявл</w:t>
      </w:r>
      <w:r w:rsidRPr="00524AB0">
        <w:rPr>
          <w:rFonts w:cs="Times New Roman"/>
          <w:szCs w:val="20"/>
        </w:rPr>
        <w:t>е</w:t>
      </w:r>
      <w:r w:rsidRPr="00524AB0">
        <w:rPr>
          <w:rFonts w:cs="Times New Roman"/>
          <w:szCs w:val="20"/>
        </w:rPr>
        <w:t>ниях;</w:t>
      </w:r>
    </w:p>
    <w:p w14:paraId="6D160D5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способ разрешения конфликта с помощью третьей стороны (медиатора);</w:t>
      </w:r>
    </w:p>
    <w:p w14:paraId="020A088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опасные формы проявления конфликта: агрессия, домашнее насилие и буллинг;</w:t>
      </w:r>
    </w:p>
    <w:p w14:paraId="55F6527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манипуляции в ходе межличностного общения, приёмы распознавания манипуляций и способы противосто</w:t>
      </w:r>
      <w:r w:rsidRPr="00524AB0">
        <w:rPr>
          <w:rFonts w:cs="Times New Roman"/>
          <w:szCs w:val="20"/>
        </w:rPr>
        <w:t>я</w:t>
      </w:r>
      <w:r w:rsidRPr="00524AB0">
        <w:rPr>
          <w:rFonts w:cs="Times New Roman"/>
          <w:szCs w:val="20"/>
        </w:rPr>
        <w:t>ния им;</w:t>
      </w:r>
    </w:p>
    <w:p w14:paraId="65C5E81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приёмы распознавания противозаконных проявлений манипуляции (мошенничество, вымогательство, подстрек</w:t>
      </w:r>
      <w:r w:rsidRPr="00524AB0">
        <w:rPr>
          <w:rFonts w:cs="Times New Roman"/>
          <w:szCs w:val="20"/>
        </w:rPr>
        <w:t>а</w:t>
      </w:r>
      <w:r w:rsidRPr="00524AB0">
        <w:rPr>
          <w:rFonts w:cs="Times New Roman"/>
          <w:szCs w:val="20"/>
        </w:rPr>
        <w:t>тельство к действиям, которые могут причинить вред жизни и здоровью, и вовлечение в преступную, асоциальную или д</w:t>
      </w:r>
      <w:r w:rsidRPr="00524AB0">
        <w:rPr>
          <w:rFonts w:cs="Times New Roman"/>
          <w:szCs w:val="20"/>
        </w:rPr>
        <w:t>е</w:t>
      </w:r>
      <w:r w:rsidRPr="00524AB0">
        <w:rPr>
          <w:rFonts w:cs="Times New Roman"/>
          <w:szCs w:val="20"/>
        </w:rPr>
        <w:t>структивную деятельность) и способы защиты от них;</w:t>
      </w:r>
    </w:p>
    <w:p w14:paraId="74656A7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современные молодёжные увлечения и опасности, связанные с ними, правила безопасного пов</w:t>
      </w:r>
      <w:r w:rsidRPr="00524AB0">
        <w:rPr>
          <w:rFonts w:cs="Times New Roman"/>
          <w:szCs w:val="20"/>
        </w:rPr>
        <w:t>е</w:t>
      </w:r>
      <w:r w:rsidRPr="00524AB0">
        <w:rPr>
          <w:rFonts w:cs="Times New Roman"/>
          <w:szCs w:val="20"/>
        </w:rPr>
        <w:t>дения;</w:t>
      </w:r>
    </w:p>
    <w:p w14:paraId="71B1FBD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безопасной коммуникации с незнакомыми людьми.</w:t>
      </w:r>
    </w:p>
    <w:p w14:paraId="481E8F95"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10 «Безопасность в информационном пространстве»:</w:t>
      </w:r>
    </w:p>
    <w:p w14:paraId="57771AB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понятие «цифровая среда», её характеристики и примеры информационных и компьютерных угроз, положительные возможности цифровой среды;</w:t>
      </w:r>
    </w:p>
    <w:p w14:paraId="0F4A068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риски и угрозы при использовании Интернета;</w:t>
      </w:r>
    </w:p>
    <w:p w14:paraId="25E832AB"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57EC9F9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опасные явления цифровой среды: вредоносные программы и приложения и их разновидности;</w:t>
      </w:r>
    </w:p>
    <w:p w14:paraId="2BB42D8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кибергигиены, необходимые для предупреждения возникновения опасных ситуаций в цифровой среде;</w:t>
      </w:r>
    </w:p>
    <w:p w14:paraId="3A43E95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основные виды опасного и запрещённого контента в Интернете и его признаки, приёмы распознавания опа</w:t>
      </w:r>
      <w:r w:rsidRPr="00524AB0">
        <w:rPr>
          <w:rFonts w:cs="Times New Roman"/>
          <w:szCs w:val="20"/>
        </w:rPr>
        <w:t>с</w:t>
      </w:r>
      <w:r w:rsidRPr="00524AB0">
        <w:rPr>
          <w:rFonts w:cs="Times New Roman"/>
          <w:szCs w:val="20"/>
        </w:rPr>
        <w:t>ностей при использовании Интернета;</w:t>
      </w:r>
    </w:p>
    <w:p w14:paraId="5A5C73A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противоправные действия в Интернете;</w:t>
      </w:r>
    </w:p>
    <w:p w14:paraId="27CD592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цифрового поведения, необходимого для снижения рисков и угроз при использовании Интернета (кибербу</w:t>
      </w:r>
      <w:r w:rsidRPr="00524AB0">
        <w:rPr>
          <w:rFonts w:cs="Times New Roman"/>
          <w:szCs w:val="20"/>
        </w:rPr>
        <w:t>л</w:t>
      </w:r>
      <w:r w:rsidRPr="00524AB0">
        <w:rPr>
          <w:rFonts w:cs="Times New Roman"/>
          <w:szCs w:val="20"/>
        </w:rPr>
        <w:t>линга, вербовки в различные организации и группы);</w:t>
      </w:r>
    </w:p>
    <w:p w14:paraId="0BE13F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6655D0B" w14:textId="77777777" w:rsidR="00881851" w:rsidRPr="00524AB0" w:rsidRDefault="00881851" w:rsidP="00881851">
      <w:pPr>
        <w:spacing w:after="0" w:line="240" w:lineRule="auto"/>
        <w:ind w:left="120"/>
        <w:rPr>
          <w:rFonts w:cs="Times New Roman"/>
          <w:szCs w:val="20"/>
        </w:rPr>
      </w:pPr>
      <w:r w:rsidRPr="00524AB0">
        <w:rPr>
          <w:rFonts w:cs="Times New Roman"/>
          <w:szCs w:val="20"/>
        </w:rPr>
        <w:t>Модуль № 11 «Основы противодействия экстремизму и терроризму»:</w:t>
      </w:r>
    </w:p>
    <w:p w14:paraId="29AF61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понятия «экстремизм» и «терроризм», их содержание, причины, возможные варианты проявления и после</w:t>
      </w:r>
      <w:r w:rsidRPr="00524AB0">
        <w:rPr>
          <w:rFonts w:cs="Times New Roman"/>
          <w:szCs w:val="20"/>
        </w:rPr>
        <w:t>д</w:t>
      </w:r>
      <w:r w:rsidRPr="00524AB0">
        <w:rPr>
          <w:rFonts w:cs="Times New Roman"/>
          <w:szCs w:val="20"/>
        </w:rPr>
        <w:t>ствия;</w:t>
      </w:r>
    </w:p>
    <w:p w14:paraId="484A204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цели и формы проявления террористических актов, их последствия, уровни террористической опасности;</w:t>
      </w:r>
    </w:p>
    <w:p w14:paraId="5EC5C23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основы общественно-государственной системы противодействия экстремизму и терроризму, контртеррор</w:t>
      </w:r>
      <w:r w:rsidRPr="00524AB0">
        <w:rPr>
          <w:rFonts w:cs="Times New Roman"/>
          <w:szCs w:val="20"/>
        </w:rPr>
        <w:t>и</w:t>
      </w:r>
      <w:r w:rsidRPr="00524AB0">
        <w:rPr>
          <w:rFonts w:cs="Times New Roman"/>
          <w:szCs w:val="20"/>
        </w:rPr>
        <w:t>стическая операция и её цели;</w:t>
      </w:r>
    </w:p>
    <w:p w14:paraId="63B9E56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признаки вовлечения в террористическую деятельность, правила антитеррористического повед</w:t>
      </w:r>
      <w:r w:rsidRPr="00524AB0">
        <w:rPr>
          <w:rFonts w:cs="Times New Roman"/>
          <w:szCs w:val="20"/>
        </w:rPr>
        <w:t>е</w:t>
      </w:r>
      <w:r w:rsidRPr="00524AB0">
        <w:rPr>
          <w:rFonts w:cs="Times New Roman"/>
          <w:szCs w:val="20"/>
        </w:rPr>
        <w:t>ния;</w:t>
      </w:r>
    </w:p>
    <w:p w14:paraId="6DA22CD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признаки угроз и подготовки различных форм терактов, порядок действий при их обнаружении;</w:t>
      </w:r>
    </w:p>
    <w:p w14:paraId="019FAD3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безопасного поведения в случае теракта (нападение террористов и попытка захвата заложников, п</w:t>
      </w:r>
      <w:r w:rsidRPr="00524AB0">
        <w:rPr>
          <w:rFonts w:cs="Times New Roman"/>
          <w:szCs w:val="20"/>
        </w:rPr>
        <w:t>о</w:t>
      </w:r>
      <w:r w:rsidRPr="00524AB0">
        <w:rPr>
          <w:rFonts w:cs="Times New Roman"/>
          <w:szCs w:val="20"/>
        </w:rPr>
        <w:t>падание в заложники, огневой налёт, наезд транспортного средства, подрыв взрывного устройства).</w:t>
      </w:r>
    </w:p>
    <w:bookmarkEnd w:id="160"/>
    <w:p w14:paraId="77566D4D" w14:textId="51120F7A" w:rsidR="00881851" w:rsidRPr="00524AB0" w:rsidRDefault="00524AB0" w:rsidP="00881851">
      <w:pPr>
        <w:spacing w:after="0" w:line="240" w:lineRule="auto"/>
        <w:ind w:left="120"/>
        <w:rPr>
          <w:rFonts w:cs="Times New Roman"/>
          <w:szCs w:val="20"/>
        </w:rPr>
      </w:pPr>
      <w:r w:rsidRPr="00524AB0">
        <w:rPr>
          <w:rFonts w:cs="Times New Roman"/>
          <w:szCs w:val="20"/>
        </w:rPr>
        <w:t>Планируемые образовательные результаты</w:t>
      </w:r>
    </w:p>
    <w:p w14:paraId="69CBBE2B" w14:textId="43AEC08C" w:rsidR="00881851" w:rsidRPr="00524AB0" w:rsidRDefault="00524AB0" w:rsidP="00881851">
      <w:pPr>
        <w:spacing w:after="0" w:line="240" w:lineRule="auto"/>
        <w:ind w:left="120"/>
        <w:rPr>
          <w:rFonts w:cs="Times New Roman"/>
          <w:szCs w:val="20"/>
        </w:rPr>
      </w:pPr>
      <w:r w:rsidRPr="00524AB0">
        <w:rPr>
          <w:rFonts w:cs="Times New Roman"/>
          <w:szCs w:val="20"/>
        </w:rPr>
        <w:t>Личностные результаты</w:t>
      </w:r>
    </w:p>
    <w:p w14:paraId="484B59C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Личностные результаты достигаются в единстве учебной и воспитательной деятельности в соответствии с традиц</w:t>
      </w:r>
      <w:r w:rsidRPr="00524AB0">
        <w:rPr>
          <w:rFonts w:cs="Times New Roman"/>
          <w:szCs w:val="20"/>
        </w:rPr>
        <w:t>и</w:t>
      </w:r>
      <w:r w:rsidRPr="00524AB0">
        <w:rPr>
          <w:rFonts w:cs="Times New Roman"/>
          <w:szCs w:val="20"/>
        </w:rPr>
        <w:t>онными российскими социокультурными и духовно-нравственными ценностями, принятыми в обществе правилами и но</w:t>
      </w:r>
      <w:r w:rsidRPr="00524AB0">
        <w:rPr>
          <w:rFonts w:cs="Times New Roman"/>
          <w:szCs w:val="20"/>
        </w:rPr>
        <w:t>р</w:t>
      </w:r>
      <w:r w:rsidRPr="00524AB0">
        <w:rPr>
          <w:rFonts w:cs="Times New Roman"/>
          <w:szCs w:val="20"/>
        </w:rPr>
        <w:t>мами поведения. Способствуют процессам самопознания, самовоспитания и саморазвития, формирования внутренней поз</w:t>
      </w:r>
      <w:r w:rsidRPr="00524AB0">
        <w:rPr>
          <w:rFonts w:cs="Times New Roman"/>
          <w:szCs w:val="20"/>
        </w:rPr>
        <w:t>и</w:t>
      </w:r>
      <w:r w:rsidRPr="00524AB0">
        <w:rPr>
          <w:rFonts w:cs="Times New Roman"/>
          <w:szCs w:val="20"/>
        </w:rPr>
        <w:t>ции личности и проявляются в индивидуальных социально значимых качествах, которые выражаются прежде всего в гото</w:t>
      </w:r>
      <w:r w:rsidRPr="00524AB0">
        <w:rPr>
          <w:rFonts w:cs="Times New Roman"/>
          <w:szCs w:val="20"/>
        </w:rPr>
        <w:t>в</w:t>
      </w:r>
      <w:r w:rsidRPr="00524AB0">
        <w:rPr>
          <w:rFonts w:cs="Times New Roman"/>
          <w:szCs w:val="20"/>
        </w:rPr>
        <w:t>ности обучающихся к саморазвитию, самостоятельности, инициативе и личностному самоопределению; осмысленному в</w:t>
      </w:r>
      <w:r w:rsidRPr="00524AB0">
        <w:rPr>
          <w:rFonts w:cs="Times New Roman"/>
          <w:szCs w:val="20"/>
        </w:rPr>
        <w:t>е</w:t>
      </w:r>
      <w:r w:rsidRPr="00524AB0">
        <w:rPr>
          <w:rFonts w:cs="Times New Roman"/>
          <w:szCs w:val="20"/>
        </w:rPr>
        <w:t>дению здорового и безопасного образа жизни и соблюдению правил экологического поведения; к целенаправленной соц</w:t>
      </w:r>
      <w:r w:rsidRPr="00524AB0">
        <w:rPr>
          <w:rFonts w:cs="Times New Roman"/>
          <w:szCs w:val="20"/>
        </w:rPr>
        <w:t>и</w:t>
      </w:r>
      <w:r w:rsidRPr="00524AB0">
        <w:rPr>
          <w:rFonts w:cs="Times New Roman"/>
          <w:szCs w:val="20"/>
        </w:rPr>
        <w:t>ально значимой деятельности; принятию внутренней позиции личности как особого ценностного отношения к себе, к окр</w:t>
      </w:r>
      <w:r w:rsidRPr="00524AB0">
        <w:rPr>
          <w:rFonts w:cs="Times New Roman"/>
          <w:szCs w:val="20"/>
        </w:rPr>
        <w:t>у</w:t>
      </w:r>
      <w:r w:rsidRPr="00524AB0">
        <w:rPr>
          <w:rFonts w:cs="Times New Roman"/>
          <w:szCs w:val="20"/>
        </w:rPr>
        <w:t>жающим людям и к жизни в целом.</w:t>
      </w:r>
    </w:p>
    <w:p w14:paraId="0DBFFF3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Личностные результаты, формируемые в ходе изучения учебного предмета ОБЗР, должны отражать готовность об</w:t>
      </w:r>
      <w:r w:rsidRPr="00524AB0">
        <w:rPr>
          <w:rFonts w:cs="Times New Roman"/>
          <w:szCs w:val="20"/>
        </w:rPr>
        <w:t>у</w:t>
      </w:r>
      <w:r w:rsidRPr="00524AB0">
        <w:rPr>
          <w:rFonts w:cs="Times New Roman"/>
          <w:szCs w:val="20"/>
        </w:rPr>
        <w:t>чающихся руководствоваться системой позитивных ценностных ориентаций и расширение опыта деятельности на её основе.</w:t>
      </w:r>
    </w:p>
    <w:p w14:paraId="19AD8A6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Личностные результаты изучения ОБЗР включают:</w:t>
      </w:r>
    </w:p>
    <w:p w14:paraId="31A2C9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1) патриотическое воспитание:</w:t>
      </w:r>
    </w:p>
    <w:p w14:paraId="4D15ABF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37409D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ценностное отношение к достижениям своей Родины – России, к науке, искусству, спорту, технологиям, боевым п</w:t>
      </w:r>
      <w:r w:rsidRPr="00524AB0">
        <w:rPr>
          <w:rFonts w:cs="Times New Roman"/>
          <w:szCs w:val="20"/>
        </w:rPr>
        <w:t>о</w:t>
      </w:r>
      <w:r w:rsidRPr="00524AB0">
        <w:rPr>
          <w:rFonts w:cs="Times New Roman"/>
          <w:szCs w:val="20"/>
        </w:rPr>
        <w:t>двигам и трудовым достижениям народа;</w:t>
      </w:r>
    </w:p>
    <w:p w14:paraId="25AB2D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уважение к символам государства, государственным праздникам, историческому и природному наследию и памятн</w:t>
      </w:r>
      <w:r w:rsidRPr="00524AB0">
        <w:rPr>
          <w:rFonts w:cs="Times New Roman"/>
          <w:szCs w:val="20"/>
        </w:rPr>
        <w:t>и</w:t>
      </w:r>
      <w:r w:rsidRPr="00524AB0">
        <w:rPr>
          <w:rFonts w:cs="Times New Roman"/>
          <w:szCs w:val="20"/>
        </w:rPr>
        <w:t>кам, традициям разных народов, проживающих в родной стране;</w:t>
      </w:r>
    </w:p>
    <w:p w14:paraId="330D408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формирование чувства гордости за свою Родину, ответственного отношения к выполнению ко</w:t>
      </w:r>
      <w:r w:rsidRPr="00524AB0">
        <w:rPr>
          <w:rFonts w:cs="Times New Roman"/>
          <w:szCs w:val="20"/>
        </w:rPr>
        <w:t>н</w:t>
      </w:r>
      <w:r w:rsidRPr="00524AB0">
        <w:rPr>
          <w:rFonts w:cs="Times New Roman"/>
          <w:szCs w:val="20"/>
        </w:rPr>
        <w:t>ституционного долга – защите Отечества;</w:t>
      </w:r>
    </w:p>
    <w:p w14:paraId="1E72333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2) гражданское воспитание:</w:t>
      </w:r>
    </w:p>
    <w:p w14:paraId="1E22D41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к выполнению обязанностей гражданина и реализации его прав, уважение прав, свобод и законных инт</w:t>
      </w:r>
      <w:r w:rsidRPr="00524AB0">
        <w:rPr>
          <w:rFonts w:cs="Times New Roman"/>
          <w:szCs w:val="20"/>
        </w:rPr>
        <w:t>е</w:t>
      </w:r>
      <w:r w:rsidRPr="00524AB0">
        <w:rPr>
          <w:rFonts w:cs="Times New Roman"/>
          <w:szCs w:val="20"/>
        </w:rPr>
        <w:t>ресов других людей;</w:t>
      </w:r>
    </w:p>
    <w:p w14:paraId="392E4DE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активное участие в жизни семьи, организации, местного сообщества, родного края, страны;</w:t>
      </w:r>
    </w:p>
    <w:p w14:paraId="406FFD9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неприятие любых форм экстремизма, дискриминации;</w:t>
      </w:r>
    </w:p>
    <w:p w14:paraId="2361A10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w:t>
      </w:r>
      <w:r w:rsidRPr="00524AB0">
        <w:rPr>
          <w:rFonts w:cs="Times New Roman"/>
          <w:szCs w:val="20"/>
        </w:rPr>
        <w:t>и</w:t>
      </w:r>
      <w:r w:rsidRPr="00524AB0">
        <w:rPr>
          <w:rFonts w:cs="Times New Roman"/>
          <w:szCs w:val="20"/>
        </w:rPr>
        <w:t>ональном обществе;</w:t>
      </w:r>
    </w:p>
    <w:p w14:paraId="736AF1A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представление о способах противодействия коррупции;</w:t>
      </w:r>
    </w:p>
    <w:p w14:paraId="68C4FC9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81B08C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к участию в гуманитарной деятельности (волонтёрство, помощь людям, нуждающимся в ней);</w:t>
      </w:r>
    </w:p>
    <w:p w14:paraId="702D28B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сформированность активной жизненной позиции, умений и навыков личного участия в обеспечении мер бе</w:t>
      </w:r>
      <w:r w:rsidRPr="00524AB0">
        <w:rPr>
          <w:rFonts w:cs="Times New Roman"/>
          <w:szCs w:val="20"/>
        </w:rPr>
        <w:t>з</w:t>
      </w:r>
      <w:r w:rsidRPr="00524AB0">
        <w:rPr>
          <w:rFonts w:cs="Times New Roman"/>
          <w:szCs w:val="20"/>
        </w:rPr>
        <w:t>опасности личности, общества и государства;</w:t>
      </w:r>
    </w:p>
    <w:p w14:paraId="0F7FCD9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w:t>
      </w:r>
      <w:r w:rsidRPr="00524AB0">
        <w:rPr>
          <w:rFonts w:cs="Times New Roman"/>
          <w:szCs w:val="20"/>
        </w:rPr>
        <w:t>ы</w:t>
      </w:r>
      <w:r w:rsidRPr="00524AB0">
        <w:rPr>
          <w:rFonts w:cs="Times New Roman"/>
          <w:szCs w:val="20"/>
        </w:rPr>
        <w:t>чайных ситуаций природного, техногенного и социального характера;</w:t>
      </w:r>
    </w:p>
    <w:p w14:paraId="34FE32D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w:t>
      </w:r>
      <w:r w:rsidRPr="00524AB0">
        <w:rPr>
          <w:rFonts w:cs="Times New Roman"/>
          <w:szCs w:val="20"/>
        </w:rPr>
        <w:t>и</w:t>
      </w:r>
      <w:r w:rsidRPr="00524AB0">
        <w:rPr>
          <w:rFonts w:cs="Times New Roman"/>
          <w:szCs w:val="20"/>
        </w:rPr>
        <w:t>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w:t>
      </w:r>
      <w:r w:rsidRPr="00524AB0">
        <w:rPr>
          <w:rFonts w:cs="Times New Roman"/>
          <w:szCs w:val="20"/>
        </w:rPr>
        <w:t>у</w:t>
      </w:r>
      <w:r w:rsidRPr="00524AB0">
        <w:rPr>
          <w:rFonts w:cs="Times New Roman"/>
          <w:szCs w:val="20"/>
        </w:rPr>
        <w:t>гими людьми;</w:t>
      </w:r>
    </w:p>
    <w:p w14:paraId="16F0D23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3) духовно-нравственное воспитание:</w:t>
      </w:r>
    </w:p>
    <w:p w14:paraId="2FBD9B1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ориентация на моральные ценности и нормы в ситуациях нравственного выбора;</w:t>
      </w:r>
    </w:p>
    <w:p w14:paraId="17F2A42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290693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активное неприятие асоциальных поступков, свобода и ответственность личности в условиях индивидуального и о</w:t>
      </w:r>
      <w:r w:rsidRPr="00524AB0">
        <w:rPr>
          <w:rFonts w:cs="Times New Roman"/>
          <w:szCs w:val="20"/>
        </w:rPr>
        <w:t>б</w:t>
      </w:r>
      <w:r w:rsidRPr="00524AB0">
        <w:rPr>
          <w:rFonts w:cs="Times New Roman"/>
          <w:szCs w:val="20"/>
        </w:rPr>
        <w:t>щественного пространства;</w:t>
      </w:r>
    </w:p>
    <w:p w14:paraId="09218F9E"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78F670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формирование личности безопасного типа, осознанного и ответственного отношения к личной безопасности и бе</w:t>
      </w:r>
      <w:r w:rsidRPr="00524AB0">
        <w:rPr>
          <w:rFonts w:cs="Times New Roman"/>
          <w:szCs w:val="20"/>
        </w:rPr>
        <w:t>з</w:t>
      </w:r>
      <w:r w:rsidRPr="00524AB0">
        <w:rPr>
          <w:rFonts w:cs="Times New Roman"/>
          <w:szCs w:val="20"/>
        </w:rPr>
        <w:t>опасности других людей;</w:t>
      </w:r>
    </w:p>
    <w:p w14:paraId="037168F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4) эстетическое воспитание:</w:t>
      </w:r>
    </w:p>
    <w:p w14:paraId="30D3ABC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формирование гармоничной личности, развитие способности воспринимать, ценить и создавать прекрасное в повс</w:t>
      </w:r>
      <w:r w:rsidRPr="00524AB0">
        <w:rPr>
          <w:rFonts w:cs="Times New Roman"/>
          <w:szCs w:val="20"/>
        </w:rPr>
        <w:t>е</w:t>
      </w:r>
      <w:r w:rsidRPr="00524AB0">
        <w:rPr>
          <w:rFonts w:cs="Times New Roman"/>
          <w:szCs w:val="20"/>
        </w:rPr>
        <w:t>дневной жизни;</w:t>
      </w:r>
    </w:p>
    <w:p w14:paraId="437112E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понимание взаимозависимости счастливого юношества и безопасного личного поведения в повседневной жизни;</w:t>
      </w:r>
    </w:p>
    <w:p w14:paraId="63EE470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5) ценности научного познания:</w:t>
      </w:r>
    </w:p>
    <w:p w14:paraId="4728036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51860A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овладение основными навыками исследовательской деятельности, установка на осмысление опыта, наблюдений, п</w:t>
      </w:r>
      <w:r w:rsidRPr="00524AB0">
        <w:rPr>
          <w:rFonts w:cs="Times New Roman"/>
          <w:szCs w:val="20"/>
        </w:rPr>
        <w:t>о</w:t>
      </w:r>
      <w:r w:rsidRPr="00524AB0">
        <w:rPr>
          <w:rFonts w:cs="Times New Roman"/>
          <w:szCs w:val="20"/>
        </w:rPr>
        <w:t>ступков и стремление совершенствовать пути достижения индивидуального и колле</w:t>
      </w:r>
      <w:r w:rsidRPr="00524AB0">
        <w:rPr>
          <w:rFonts w:cs="Times New Roman"/>
          <w:szCs w:val="20"/>
        </w:rPr>
        <w:t>к</w:t>
      </w:r>
      <w:r w:rsidRPr="00524AB0">
        <w:rPr>
          <w:rFonts w:cs="Times New Roman"/>
          <w:szCs w:val="20"/>
        </w:rPr>
        <w:t>тивного благополучия;</w:t>
      </w:r>
    </w:p>
    <w:p w14:paraId="73411B1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w:t>
      </w:r>
      <w:r w:rsidRPr="00524AB0">
        <w:rPr>
          <w:rFonts w:cs="Times New Roman"/>
          <w:szCs w:val="20"/>
        </w:rPr>
        <w:t>о</w:t>
      </w:r>
      <w:r w:rsidRPr="00524AB0">
        <w:rPr>
          <w:rFonts w:cs="Times New Roman"/>
          <w:szCs w:val="20"/>
        </w:rPr>
        <w:t>изойти во время пребывания в различных средах (бытовые условия, дорожное движение, общественные места и социум, природа, коммуникацио</w:t>
      </w:r>
      <w:r w:rsidRPr="00524AB0">
        <w:rPr>
          <w:rFonts w:cs="Times New Roman"/>
          <w:szCs w:val="20"/>
        </w:rPr>
        <w:t>н</w:t>
      </w:r>
      <w:r w:rsidRPr="00524AB0">
        <w:rPr>
          <w:rFonts w:cs="Times New Roman"/>
          <w:szCs w:val="20"/>
        </w:rPr>
        <w:t>ные связи и каналы);</w:t>
      </w:r>
    </w:p>
    <w:p w14:paraId="23B9508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установка на осмысление опыта, наблюдений и поступков, овладение способностью оценивать и прогнозировать н</w:t>
      </w:r>
      <w:r w:rsidRPr="00524AB0">
        <w:rPr>
          <w:rFonts w:cs="Times New Roman"/>
          <w:szCs w:val="20"/>
        </w:rPr>
        <w:t>е</w:t>
      </w:r>
      <w:r w:rsidRPr="00524AB0">
        <w:rPr>
          <w:rFonts w:cs="Times New Roman"/>
          <w:szCs w:val="20"/>
        </w:rPr>
        <w:t>благоприятные факторы обстановки и принимать обоснованные решения в опасных или чрезвычайных с</w:t>
      </w:r>
      <w:r w:rsidRPr="00524AB0">
        <w:rPr>
          <w:rFonts w:cs="Times New Roman"/>
          <w:szCs w:val="20"/>
        </w:rPr>
        <w:t>и</w:t>
      </w:r>
      <w:r w:rsidRPr="00524AB0">
        <w:rPr>
          <w:rFonts w:cs="Times New Roman"/>
          <w:szCs w:val="20"/>
        </w:rPr>
        <w:t>туациях с учётом реальных условий и возможностей;</w:t>
      </w:r>
    </w:p>
    <w:p w14:paraId="1753C2D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6) физическое воспитание, формирование культуры здоровья и эмоционального благопол</w:t>
      </w:r>
      <w:r w:rsidRPr="00524AB0">
        <w:rPr>
          <w:rFonts w:cs="Times New Roman"/>
          <w:szCs w:val="20"/>
        </w:rPr>
        <w:t>у</w:t>
      </w:r>
      <w:r w:rsidRPr="00524AB0">
        <w:rPr>
          <w:rFonts w:cs="Times New Roman"/>
          <w:szCs w:val="20"/>
        </w:rPr>
        <w:t>чия:</w:t>
      </w:r>
    </w:p>
    <w:p w14:paraId="0366332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2C54DD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осознание ценности жизни;</w:t>
      </w:r>
    </w:p>
    <w:p w14:paraId="6647EF7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w:t>
      </w:r>
      <w:r w:rsidRPr="00524AB0">
        <w:rPr>
          <w:rFonts w:cs="Times New Roman"/>
          <w:szCs w:val="20"/>
        </w:rPr>
        <w:t>и</w:t>
      </w:r>
      <w:r w:rsidRPr="00524AB0">
        <w:rPr>
          <w:rFonts w:cs="Times New Roman"/>
          <w:szCs w:val="20"/>
        </w:rPr>
        <w:t>зическая активность);</w:t>
      </w:r>
    </w:p>
    <w:p w14:paraId="70B9C70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216180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соблюдение правил безопасности, в том числе навыков безопасного поведения в Интернет–среде;</w:t>
      </w:r>
    </w:p>
    <w:p w14:paraId="44A4004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2ABB82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умение принимать себя и других людей, не осуждая;</w:t>
      </w:r>
    </w:p>
    <w:p w14:paraId="70C47C8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умение осознавать эмоциональное состояние своё и других людей, уметь управлять собственным эмоциональным с</w:t>
      </w:r>
      <w:r w:rsidRPr="00524AB0">
        <w:rPr>
          <w:rFonts w:cs="Times New Roman"/>
          <w:szCs w:val="20"/>
        </w:rPr>
        <w:t>о</w:t>
      </w:r>
      <w:r w:rsidRPr="00524AB0">
        <w:rPr>
          <w:rFonts w:cs="Times New Roman"/>
          <w:szCs w:val="20"/>
        </w:rPr>
        <w:t>стоянием;</w:t>
      </w:r>
    </w:p>
    <w:p w14:paraId="3CE9D7A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сформированность навыка рефлексии, признание своего права на ошибку и такого же права др</w:t>
      </w:r>
      <w:r w:rsidRPr="00524AB0">
        <w:rPr>
          <w:rFonts w:cs="Times New Roman"/>
          <w:szCs w:val="20"/>
        </w:rPr>
        <w:t>у</w:t>
      </w:r>
      <w:r w:rsidRPr="00524AB0">
        <w:rPr>
          <w:rFonts w:cs="Times New Roman"/>
          <w:szCs w:val="20"/>
        </w:rPr>
        <w:t>гого человека;</w:t>
      </w:r>
    </w:p>
    <w:p w14:paraId="7203EE1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7) трудовое воспитание:</w:t>
      </w:r>
    </w:p>
    <w:p w14:paraId="1BD3192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w:t>
      </w:r>
      <w:r w:rsidRPr="00524AB0">
        <w:rPr>
          <w:rFonts w:cs="Times New Roman"/>
          <w:szCs w:val="20"/>
        </w:rPr>
        <w:t>и</w:t>
      </w:r>
      <w:r w:rsidRPr="00524AB0">
        <w:rPr>
          <w:rFonts w:cs="Times New Roman"/>
          <w:szCs w:val="20"/>
        </w:rPr>
        <w:t>циировать, планировать и самостоятельно выполнять такого рода деятельность;</w:t>
      </w:r>
    </w:p>
    <w:p w14:paraId="0C7859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интерес к практическому изучению профессий и труда различного рода, в том числе на основе применения изучаемого предметного знания;</w:t>
      </w:r>
    </w:p>
    <w:p w14:paraId="001E25B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F9906A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адаптироваться в профессиональной среде;</w:t>
      </w:r>
    </w:p>
    <w:p w14:paraId="4CA087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уважение к труду и результатам трудовой деятельности;</w:t>
      </w:r>
    </w:p>
    <w:p w14:paraId="4577BA7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D39094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w:t>
      </w:r>
      <w:r w:rsidRPr="00524AB0">
        <w:rPr>
          <w:rFonts w:cs="Times New Roman"/>
          <w:szCs w:val="20"/>
        </w:rPr>
        <w:t>а</w:t>
      </w:r>
      <w:r w:rsidRPr="00524AB0">
        <w:rPr>
          <w:rFonts w:cs="Times New Roman"/>
          <w:szCs w:val="20"/>
        </w:rPr>
        <w:t>циях;</w:t>
      </w:r>
    </w:p>
    <w:p w14:paraId="3024A18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524AB0">
        <w:rPr>
          <w:rFonts w:cs="Times New Roman"/>
          <w:szCs w:val="20"/>
        </w:rPr>
        <w:t>о</w:t>
      </w:r>
      <w:r w:rsidRPr="00524AB0">
        <w:rPr>
          <w:rFonts w:cs="Times New Roman"/>
          <w:szCs w:val="20"/>
        </w:rPr>
        <w:t>жениях, отравлениях;</w:t>
      </w:r>
    </w:p>
    <w:p w14:paraId="0856C57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установка на овладение знаниями и умениями предупреждения опасных и чрезвычайных ситуаций во время преб</w:t>
      </w:r>
      <w:r w:rsidRPr="00524AB0">
        <w:rPr>
          <w:rFonts w:cs="Times New Roman"/>
          <w:szCs w:val="20"/>
        </w:rPr>
        <w:t>ы</w:t>
      </w:r>
      <w:r w:rsidRPr="00524AB0">
        <w:rPr>
          <w:rFonts w:cs="Times New Roman"/>
          <w:szCs w:val="20"/>
        </w:rPr>
        <w:t>вания в различных средах (в помещении, на улице, на природе, в общественных местах и на массовых мер</w:t>
      </w:r>
      <w:r w:rsidRPr="00524AB0">
        <w:rPr>
          <w:rFonts w:cs="Times New Roman"/>
          <w:szCs w:val="20"/>
        </w:rPr>
        <w:t>о</w:t>
      </w:r>
      <w:r w:rsidRPr="00524AB0">
        <w:rPr>
          <w:rFonts w:cs="Times New Roman"/>
          <w:szCs w:val="20"/>
        </w:rPr>
        <w:t>приятиях, при коммуникации, при воздействии рисков культурной среды);</w:t>
      </w:r>
    </w:p>
    <w:p w14:paraId="03E229E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8) экологическое воспитание:</w:t>
      </w:r>
    </w:p>
    <w:p w14:paraId="166DEA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1C9B56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23FCFF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осознание своей роли как гражданина и потребителя в условиях взаимосвязи природной, технологической и соц</w:t>
      </w:r>
      <w:r w:rsidRPr="00524AB0">
        <w:rPr>
          <w:rFonts w:cs="Times New Roman"/>
          <w:szCs w:val="20"/>
        </w:rPr>
        <w:t>и</w:t>
      </w:r>
      <w:r w:rsidRPr="00524AB0">
        <w:rPr>
          <w:rFonts w:cs="Times New Roman"/>
          <w:szCs w:val="20"/>
        </w:rPr>
        <w:t>альной сред;</w:t>
      </w:r>
    </w:p>
    <w:p w14:paraId="6518D62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готовность к участию в практической деятельности экологической направленности;</w:t>
      </w:r>
    </w:p>
    <w:p w14:paraId="04DD215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9783F1" w14:textId="631AF17E" w:rsidR="00881851" w:rsidRPr="00524AB0" w:rsidRDefault="00524AB0" w:rsidP="00881851">
      <w:pPr>
        <w:spacing w:after="0" w:line="240" w:lineRule="auto"/>
        <w:ind w:left="120"/>
        <w:rPr>
          <w:rFonts w:cs="Times New Roman"/>
          <w:szCs w:val="20"/>
        </w:rPr>
      </w:pPr>
      <w:r w:rsidRPr="00524AB0">
        <w:rPr>
          <w:rFonts w:cs="Times New Roman"/>
          <w:szCs w:val="20"/>
        </w:rPr>
        <w:t>Метапредметные результаты</w:t>
      </w:r>
    </w:p>
    <w:p w14:paraId="4CAD880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результате изучения ОБЗР на уровне основного общего образования у обучающегося будут сформированы позн</w:t>
      </w:r>
      <w:r w:rsidRPr="00524AB0">
        <w:rPr>
          <w:rFonts w:cs="Times New Roman"/>
          <w:szCs w:val="20"/>
        </w:rPr>
        <w:t>а</w:t>
      </w:r>
      <w:r w:rsidRPr="00524AB0">
        <w:rPr>
          <w:rFonts w:cs="Times New Roman"/>
          <w:szCs w:val="20"/>
        </w:rPr>
        <w:t>вательные универсальные учебные действия, коммуникативные универсальные учебные действия, регулятивные униве</w:t>
      </w:r>
      <w:r w:rsidRPr="00524AB0">
        <w:rPr>
          <w:rFonts w:cs="Times New Roman"/>
          <w:szCs w:val="20"/>
        </w:rPr>
        <w:t>р</w:t>
      </w:r>
      <w:r w:rsidRPr="00524AB0">
        <w:rPr>
          <w:rFonts w:cs="Times New Roman"/>
          <w:szCs w:val="20"/>
        </w:rPr>
        <w:t>сальные учебные действия, совместная деятельность.</w:t>
      </w:r>
    </w:p>
    <w:p w14:paraId="38480EF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Познавательные универсальные учебные действия</w:t>
      </w:r>
    </w:p>
    <w:p w14:paraId="3F7404A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Базовые логические действия:</w:t>
      </w:r>
    </w:p>
    <w:p w14:paraId="60E48251"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выявлять и характеризовать существенные признаки объектов (явлений);</w:t>
      </w:r>
    </w:p>
    <w:p w14:paraId="396847F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устанавливать существенный признак классификации, основания для обобщения и сравнения, критерии пр</w:t>
      </w:r>
      <w:r w:rsidRPr="00524AB0">
        <w:rPr>
          <w:rFonts w:cs="Times New Roman"/>
          <w:szCs w:val="20"/>
        </w:rPr>
        <w:t>о</w:t>
      </w:r>
      <w:r w:rsidRPr="00524AB0">
        <w:rPr>
          <w:rFonts w:cs="Times New Roman"/>
          <w:szCs w:val="20"/>
        </w:rPr>
        <w:t>водимого анализа;</w:t>
      </w:r>
    </w:p>
    <w:p w14:paraId="709E008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 учётом предложенной задачи выявлять закономерности и противоречия в рассматриваемых фактах, данных и наблюдениях;</w:t>
      </w:r>
    </w:p>
    <w:p w14:paraId="788762E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предлагать критерии для выявления закономерностей и противоречий;</w:t>
      </w:r>
    </w:p>
    <w:p w14:paraId="7CE94D2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выявлять дефицит информации, данных, необходимых для решения поставленной задачи;</w:t>
      </w:r>
    </w:p>
    <w:p w14:paraId="1D41649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выявлять причинно-следственные связи при изучении явлений и процессов; проводить выводы с использованием д</w:t>
      </w:r>
      <w:r w:rsidRPr="00524AB0">
        <w:rPr>
          <w:rFonts w:cs="Times New Roman"/>
          <w:szCs w:val="20"/>
        </w:rPr>
        <w:t>е</w:t>
      </w:r>
      <w:r w:rsidRPr="00524AB0">
        <w:rPr>
          <w:rFonts w:cs="Times New Roman"/>
          <w:szCs w:val="20"/>
        </w:rPr>
        <w:t>дуктивных и индуктивных умозаключений, умозаключений по аналогии, формулировать гипотезы о вз</w:t>
      </w:r>
      <w:r w:rsidRPr="00524AB0">
        <w:rPr>
          <w:rFonts w:cs="Times New Roman"/>
          <w:szCs w:val="20"/>
        </w:rPr>
        <w:t>а</w:t>
      </w:r>
      <w:r w:rsidRPr="00524AB0">
        <w:rPr>
          <w:rFonts w:cs="Times New Roman"/>
          <w:szCs w:val="20"/>
        </w:rPr>
        <w:t>имосвязях;</w:t>
      </w:r>
    </w:p>
    <w:p w14:paraId="70BC370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985A1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Базовые исследовательские действия:</w:t>
      </w:r>
    </w:p>
    <w:p w14:paraId="12C50DE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формулировать проблемные вопросы, отражающие несоответствие между рассматриваемым и наиболее благоприя</w:t>
      </w:r>
      <w:r w:rsidRPr="00524AB0">
        <w:rPr>
          <w:rFonts w:cs="Times New Roman"/>
          <w:szCs w:val="20"/>
        </w:rPr>
        <w:t>т</w:t>
      </w:r>
      <w:r w:rsidRPr="00524AB0">
        <w:rPr>
          <w:rFonts w:cs="Times New Roman"/>
          <w:szCs w:val="20"/>
        </w:rPr>
        <w:t>ным состоянием объекта (явления) повседневной жизни;</w:t>
      </w:r>
    </w:p>
    <w:p w14:paraId="2CB43AC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93EC90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проводить (принимать участие) небольшое самостоятельное исследование заданного объекта (явления), уст</w:t>
      </w:r>
      <w:r w:rsidRPr="00524AB0">
        <w:rPr>
          <w:rFonts w:cs="Times New Roman"/>
          <w:szCs w:val="20"/>
        </w:rPr>
        <w:t>а</w:t>
      </w:r>
      <w:r w:rsidRPr="00524AB0">
        <w:rPr>
          <w:rFonts w:cs="Times New Roman"/>
          <w:szCs w:val="20"/>
        </w:rPr>
        <w:t>навливать причинно-следственные связи;</w:t>
      </w:r>
    </w:p>
    <w:p w14:paraId="18B3770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EAEF3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Работа с информацией:</w:t>
      </w:r>
    </w:p>
    <w:p w14:paraId="4AE7BB0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применять различные методы, инструменты и запросы при поиске и отборе информации или данных из и</w:t>
      </w:r>
      <w:r w:rsidRPr="00524AB0">
        <w:rPr>
          <w:rFonts w:cs="Times New Roman"/>
          <w:szCs w:val="20"/>
        </w:rPr>
        <w:t>с</w:t>
      </w:r>
      <w:r w:rsidRPr="00524AB0">
        <w:rPr>
          <w:rFonts w:cs="Times New Roman"/>
          <w:szCs w:val="20"/>
        </w:rPr>
        <w:t>точников с учётом предложенной учебной задачи и заданных критериев;</w:t>
      </w:r>
    </w:p>
    <w:p w14:paraId="36FE5E7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выбирать, анализировать, систематизировать и интерпретировать информацию различных видов и форм представл</w:t>
      </w:r>
      <w:r w:rsidRPr="00524AB0">
        <w:rPr>
          <w:rFonts w:cs="Times New Roman"/>
          <w:szCs w:val="20"/>
        </w:rPr>
        <w:t>е</w:t>
      </w:r>
      <w:r w:rsidRPr="00524AB0">
        <w:rPr>
          <w:rFonts w:cs="Times New Roman"/>
          <w:szCs w:val="20"/>
        </w:rPr>
        <w:t>ния;</w:t>
      </w:r>
    </w:p>
    <w:p w14:paraId="577B0F8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находить сходные аргументы (подтверждающие или опровергающие одну и ту же идею, версию) в различных и</w:t>
      </w:r>
      <w:r w:rsidRPr="00524AB0">
        <w:rPr>
          <w:rFonts w:cs="Times New Roman"/>
          <w:szCs w:val="20"/>
        </w:rPr>
        <w:t>н</w:t>
      </w:r>
      <w:r w:rsidRPr="00524AB0">
        <w:rPr>
          <w:rFonts w:cs="Times New Roman"/>
          <w:szCs w:val="20"/>
        </w:rPr>
        <w:t>формационных источниках;</w:t>
      </w:r>
    </w:p>
    <w:p w14:paraId="270F005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самостоятельно выбирать оптимальную форму представления информации и иллюстрировать решаемые задачи н</w:t>
      </w:r>
      <w:r w:rsidRPr="00524AB0">
        <w:rPr>
          <w:rFonts w:cs="Times New Roman"/>
          <w:szCs w:val="20"/>
        </w:rPr>
        <w:t>е</w:t>
      </w:r>
      <w:r w:rsidRPr="00524AB0">
        <w:rPr>
          <w:rFonts w:cs="Times New Roman"/>
          <w:szCs w:val="20"/>
        </w:rPr>
        <w:t>сложными схемами, диаграммами, иной графикой и их комбинациями;</w:t>
      </w:r>
    </w:p>
    <w:p w14:paraId="058CC4B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оценивать надёжность информации по критериям, предложенным педагогическим работником или сформулирова</w:t>
      </w:r>
      <w:r w:rsidRPr="00524AB0">
        <w:rPr>
          <w:rFonts w:cs="Times New Roman"/>
          <w:szCs w:val="20"/>
        </w:rPr>
        <w:t>н</w:t>
      </w:r>
      <w:r w:rsidRPr="00524AB0">
        <w:rPr>
          <w:rFonts w:cs="Times New Roman"/>
          <w:szCs w:val="20"/>
        </w:rPr>
        <w:t>ным самостоятельно;</w:t>
      </w:r>
    </w:p>
    <w:p w14:paraId="0463D31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эффективно запоминать и систематизировать информацию;</w:t>
      </w:r>
    </w:p>
    <w:p w14:paraId="04A6B43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овладение системой универсальных познавательных действий обеспечивает сформированность когнитивных навыков обучающихся.</w:t>
      </w:r>
    </w:p>
    <w:p w14:paraId="0A5C49B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Коммуникативные универсальные учебные действия</w:t>
      </w:r>
    </w:p>
    <w:p w14:paraId="1183EF7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Общение:</w:t>
      </w:r>
    </w:p>
    <w:p w14:paraId="0D8715E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w:t>
      </w:r>
      <w:r w:rsidRPr="00524AB0">
        <w:rPr>
          <w:rFonts w:cs="Times New Roman"/>
          <w:szCs w:val="20"/>
        </w:rPr>
        <w:t>а</w:t>
      </w:r>
      <w:r w:rsidRPr="00524AB0">
        <w:rPr>
          <w:rFonts w:cs="Times New Roman"/>
          <w:szCs w:val="20"/>
        </w:rPr>
        <w:t>мотное общение для их смягчения;</w:t>
      </w:r>
    </w:p>
    <w:p w14:paraId="12601F0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C94114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сопоставлять свои суждения с суждениями других участников диалога, обнаруживать различие и сходство п</w:t>
      </w:r>
      <w:r w:rsidRPr="00524AB0">
        <w:rPr>
          <w:rFonts w:cs="Times New Roman"/>
          <w:szCs w:val="20"/>
        </w:rPr>
        <w:t>о</w:t>
      </w:r>
      <w:r w:rsidRPr="00524AB0">
        <w:rPr>
          <w:rFonts w:cs="Times New Roman"/>
          <w:szCs w:val="20"/>
        </w:rPr>
        <w:t>зиций;</w:t>
      </w:r>
    </w:p>
    <w:p w14:paraId="2767F60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A55986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0C53E1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Регулятивные универсальные учебные действия</w:t>
      </w:r>
    </w:p>
    <w:p w14:paraId="49EB4CB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Самоорганизация:</w:t>
      </w:r>
    </w:p>
    <w:p w14:paraId="62EC202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выявлять проблемные вопросы, требующие решения в жизненных и учебных ситуациях;</w:t>
      </w:r>
    </w:p>
    <w:p w14:paraId="179AD0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аргументированно определять оптимальный вариант принятия решений, самостоятельно соста</w:t>
      </w:r>
      <w:r w:rsidRPr="00524AB0">
        <w:rPr>
          <w:rFonts w:cs="Times New Roman"/>
          <w:szCs w:val="20"/>
        </w:rPr>
        <w:t>в</w:t>
      </w:r>
      <w:r w:rsidRPr="00524AB0">
        <w:rPr>
          <w:rFonts w:cs="Times New Roman"/>
          <w:szCs w:val="20"/>
        </w:rPr>
        <w:t>лять алгоритм (часть алгоритма) и выбирать способ решения учебной задачи с учётом собственных возможностей и имеющихся р</w:t>
      </w:r>
      <w:r w:rsidRPr="00524AB0">
        <w:rPr>
          <w:rFonts w:cs="Times New Roman"/>
          <w:szCs w:val="20"/>
        </w:rPr>
        <w:t>е</w:t>
      </w:r>
      <w:r w:rsidRPr="00524AB0">
        <w:rPr>
          <w:rFonts w:cs="Times New Roman"/>
          <w:szCs w:val="20"/>
        </w:rPr>
        <w:t>сурсов;</w:t>
      </w:r>
    </w:p>
    <w:p w14:paraId="294B6D7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составлять план действий, находить необходимые ресурсы для его выполнения, при необходимости коррект</w:t>
      </w:r>
      <w:r w:rsidRPr="00524AB0">
        <w:rPr>
          <w:rFonts w:cs="Times New Roman"/>
          <w:szCs w:val="20"/>
        </w:rPr>
        <w:t>и</w:t>
      </w:r>
      <w:r w:rsidRPr="00524AB0">
        <w:rPr>
          <w:rFonts w:cs="Times New Roman"/>
          <w:szCs w:val="20"/>
        </w:rPr>
        <w:t>ровать предложенный алгоритм, брать ответственность за принятое решение.</w:t>
      </w:r>
    </w:p>
    <w:p w14:paraId="4DB2B35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Самоконтроль, эмоциональный интеллект:</w:t>
      </w:r>
    </w:p>
    <w:p w14:paraId="5B96CCE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3405C0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717D17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оценивать соответствие результата цели и условиям;</w:t>
      </w:r>
    </w:p>
    <w:p w14:paraId="07CB6FF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управлять собственными эмоциями и не поддаваться эмоциям других людей, выявлять и анализировать их причины;</w:t>
      </w:r>
    </w:p>
    <w:p w14:paraId="22921C6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ставить себя на место другого человека, понимать мотивы и намерения другого человека, регулировать способ выр</w:t>
      </w:r>
      <w:r w:rsidRPr="00524AB0">
        <w:rPr>
          <w:rFonts w:cs="Times New Roman"/>
          <w:szCs w:val="20"/>
        </w:rPr>
        <w:t>а</w:t>
      </w:r>
      <w:r w:rsidRPr="00524AB0">
        <w:rPr>
          <w:rFonts w:cs="Times New Roman"/>
          <w:szCs w:val="20"/>
        </w:rPr>
        <w:t>жения эмоций;</w:t>
      </w:r>
    </w:p>
    <w:p w14:paraId="5A57BF6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осознанно относиться к другому человеку, его мнению, признавать право на ошибку свою и чужую;</w:t>
      </w:r>
    </w:p>
    <w:p w14:paraId="7356D08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быть открытым себе и другим людям, осознавать невозможность контроля всего вокруг.</w:t>
      </w:r>
    </w:p>
    <w:p w14:paraId="648A730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Совместная деятельность:</w:t>
      </w:r>
    </w:p>
    <w:p w14:paraId="2E6CB9C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и использовать преимущества командной и индивидуальной работы при решении конкретной учебной з</w:t>
      </w:r>
      <w:r w:rsidRPr="00524AB0">
        <w:rPr>
          <w:rFonts w:cs="Times New Roman"/>
          <w:szCs w:val="20"/>
        </w:rPr>
        <w:t>а</w:t>
      </w:r>
      <w:r w:rsidRPr="00524AB0">
        <w:rPr>
          <w:rFonts w:cs="Times New Roman"/>
          <w:szCs w:val="20"/>
        </w:rPr>
        <w:t>дачи;</w:t>
      </w:r>
    </w:p>
    <w:p w14:paraId="1C1FCB0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w:t>
      </w:r>
      <w:r w:rsidRPr="00524AB0">
        <w:rPr>
          <w:rFonts w:cs="Times New Roman"/>
          <w:szCs w:val="20"/>
        </w:rPr>
        <w:t>д</w:t>
      </w:r>
      <w:r w:rsidRPr="00524AB0">
        <w:rPr>
          <w:rFonts w:cs="Times New Roman"/>
          <w:szCs w:val="20"/>
        </w:rPr>
        <w:t>чиняться, выделять общую точку зрения, договариваться о результатах);</w:t>
      </w:r>
    </w:p>
    <w:p w14:paraId="0ABCAD2E"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определять свои действия и действия партнёра, которые помогали или затрудняли нахождение общего решения, оц</w:t>
      </w:r>
      <w:r w:rsidRPr="00524AB0">
        <w:rPr>
          <w:rFonts w:cs="Times New Roman"/>
          <w:szCs w:val="20"/>
        </w:rPr>
        <w:t>е</w:t>
      </w:r>
      <w:r w:rsidRPr="00524AB0">
        <w:rPr>
          <w:rFonts w:cs="Times New Roman"/>
          <w:szCs w:val="20"/>
        </w:rPr>
        <w:t>нивать качество своего вклада в общий продукт по заданным участниками группы критериям, разделять сферу ответстве</w:t>
      </w:r>
      <w:r w:rsidRPr="00524AB0">
        <w:rPr>
          <w:rFonts w:cs="Times New Roman"/>
          <w:szCs w:val="20"/>
        </w:rPr>
        <w:t>н</w:t>
      </w:r>
      <w:r w:rsidRPr="00524AB0">
        <w:rPr>
          <w:rFonts w:cs="Times New Roman"/>
          <w:szCs w:val="20"/>
        </w:rPr>
        <w:t>ности и проявлять готовность к предоставлению отчёта перед группой.</w:t>
      </w:r>
    </w:p>
    <w:p w14:paraId="034C64D4" w14:textId="3030AD4F" w:rsidR="00881851" w:rsidRPr="00524AB0" w:rsidRDefault="00524AB0" w:rsidP="00881851">
      <w:pPr>
        <w:spacing w:after="0" w:line="240" w:lineRule="auto"/>
        <w:ind w:firstLine="600"/>
        <w:rPr>
          <w:rFonts w:cs="Times New Roman"/>
          <w:szCs w:val="20"/>
        </w:rPr>
      </w:pPr>
      <w:bookmarkStart w:id="161" w:name="_Toc134720971"/>
      <w:bookmarkStart w:id="162" w:name="_Toc161857405"/>
      <w:bookmarkEnd w:id="161"/>
      <w:bookmarkEnd w:id="162"/>
      <w:r w:rsidRPr="00524AB0">
        <w:rPr>
          <w:rFonts w:cs="Times New Roman"/>
          <w:szCs w:val="20"/>
        </w:rPr>
        <w:t>Предметные результаты</w:t>
      </w:r>
    </w:p>
    <w:p w14:paraId="24C4C57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w:t>
      </w:r>
      <w:r w:rsidRPr="00524AB0">
        <w:rPr>
          <w:rFonts w:cs="Times New Roman"/>
          <w:szCs w:val="20"/>
        </w:rPr>
        <w:t>е</w:t>
      </w:r>
      <w:r w:rsidRPr="00524AB0">
        <w:rPr>
          <w:rFonts w:cs="Times New Roman"/>
          <w:szCs w:val="20"/>
        </w:rPr>
        <w:t>дения и опыте её применения в повседневной жизни.</w:t>
      </w:r>
    </w:p>
    <w:p w14:paraId="2BD79B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w:t>
      </w:r>
      <w:r w:rsidRPr="00524AB0">
        <w:rPr>
          <w:rFonts w:cs="Times New Roman"/>
          <w:szCs w:val="20"/>
        </w:rPr>
        <w:t>з</w:t>
      </w:r>
      <w:r w:rsidRPr="00524AB0">
        <w:rPr>
          <w:rFonts w:cs="Times New Roman"/>
          <w:szCs w:val="20"/>
        </w:rPr>
        <w:t>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w:t>
      </w:r>
      <w:r w:rsidRPr="00524AB0">
        <w:rPr>
          <w:rFonts w:cs="Times New Roman"/>
          <w:szCs w:val="20"/>
        </w:rPr>
        <w:t>з</w:t>
      </w:r>
      <w:r w:rsidRPr="00524AB0">
        <w:rPr>
          <w:rFonts w:cs="Times New Roman"/>
          <w:szCs w:val="20"/>
        </w:rPr>
        <w:t>опасного поведения в повседневной жизни.</w:t>
      </w:r>
    </w:p>
    <w:p w14:paraId="0979571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Предметные результаты по ОБЗР должны обеспечивать:</w:t>
      </w:r>
    </w:p>
    <w:p w14:paraId="0F0EAF4D"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 значении безопасного и устойчивого развития для государства, общества, ли</w:t>
      </w:r>
      <w:r w:rsidRPr="00524AB0">
        <w:rPr>
          <w:rFonts w:cs="Times New Roman"/>
          <w:szCs w:val="20"/>
        </w:rPr>
        <w:t>ч</w:t>
      </w:r>
      <w:r w:rsidRPr="00524AB0">
        <w:rPr>
          <w:rFonts w:cs="Times New Roman"/>
          <w:szCs w:val="20"/>
        </w:rPr>
        <w:t>ности; фундаментальных ценностях и принципах, формирующих основы российского общества, безопасности страны, з</w:t>
      </w:r>
      <w:r w:rsidRPr="00524AB0">
        <w:rPr>
          <w:rFonts w:cs="Times New Roman"/>
          <w:szCs w:val="20"/>
        </w:rPr>
        <w:t>а</w:t>
      </w:r>
      <w:r w:rsidRPr="00524AB0">
        <w:rPr>
          <w:rFonts w:cs="Times New Roman"/>
          <w:szCs w:val="20"/>
        </w:rPr>
        <w:t>крепленных в Конституции Российской Федерации, правовых основах обеспечения национальной бе</w:t>
      </w:r>
      <w:r w:rsidRPr="00524AB0">
        <w:rPr>
          <w:rFonts w:cs="Times New Roman"/>
          <w:szCs w:val="20"/>
        </w:rPr>
        <w:t>з</w:t>
      </w:r>
      <w:r w:rsidRPr="00524AB0">
        <w:rPr>
          <w:rFonts w:cs="Times New Roman"/>
          <w:szCs w:val="20"/>
        </w:rPr>
        <w:t>опасности, угрозах мирного и военного характера;</w:t>
      </w:r>
    </w:p>
    <w:p w14:paraId="4167DB50"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w:t>
      </w:r>
      <w:r w:rsidRPr="00524AB0">
        <w:rPr>
          <w:rFonts w:cs="Times New Roman"/>
          <w:szCs w:val="20"/>
        </w:rPr>
        <w:t>ж</w:t>
      </w:r>
      <w:r w:rsidRPr="00524AB0">
        <w:rPr>
          <w:rFonts w:cs="Times New Roman"/>
          <w:szCs w:val="20"/>
        </w:rPr>
        <w:t>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8556AB2"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чувства гордости за свою Родину, ответственного отношения к выполнению конституц</w:t>
      </w:r>
      <w:r w:rsidRPr="00524AB0">
        <w:rPr>
          <w:rFonts w:cs="Times New Roman"/>
          <w:szCs w:val="20"/>
        </w:rPr>
        <w:t>и</w:t>
      </w:r>
      <w:r w:rsidRPr="00524AB0">
        <w:rPr>
          <w:rFonts w:cs="Times New Roman"/>
          <w:szCs w:val="20"/>
        </w:rPr>
        <w:t>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w:t>
      </w:r>
      <w:r w:rsidRPr="00524AB0">
        <w:rPr>
          <w:rFonts w:cs="Times New Roman"/>
          <w:szCs w:val="20"/>
        </w:rPr>
        <w:t>о</w:t>
      </w:r>
      <w:r w:rsidRPr="00524AB0">
        <w:rPr>
          <w:rFonts w:cs="Times New Roman"/>
          <w:szCs w:val="20"/>
        </w:rPr>
        <w:t>вольной и обязательной подготовки к военной службе;</w:t>
      </w:r>
    </w:p>
    <w:p w14:paraId="0FEB1851"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 назначении, боевых свойствах и общем устройстве стрелк</w:t>
      </w:r>
      <w:r w:rsidRPr="00524AB0">
        <w:rPr>
          <w:rFonts w:cs="Times New Roman"/>
          <w:szCs w:val="20"/>
        </w:rPr>
        <w:t>о</w:t>
      </w:r>
      <w:r w:rsidRPr="00524AB0">
        <w:rPr>
          <w:rFonts w:cs="Times New Roman"/>
          <w:szCs w:val="20"/>
        </w:rPr>
        <w:t>вого оружия;</w:t>
      </w:r>
    </w:p>
    <w:p w14:paraId="4910933F"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овладение основными положениями общевоинских уставов Вооруженных Сил Российской Федерации и ум</w:t>
      </w:r>
      <w:r w:rsidRPr="00524AB0">
        <w:rPr>
          <w:rFonts w:cs="Times New Roman"/>
          <w:szCs w:val="20"/>
        </w:rPr>
        <w:t>е</w:t>
      </w:r>
      <w:r w:rsidRPr="00524AB0">
        <w:rPr>
          <w:rFonts w:cs="Times New Roman"/>
          <w:szCs w:val="20"/>
        </w:rPr>
        <w:t>ние их применять при выполнении обязанностей воинской службы;</w:t>
      </w:r>
    </w:p>
    <w:p w14:paraId="1BEDBE17"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 культуре безопасности жизнедеятельности, понятиях «опасность», «безопа</w:t>
      </w:r>
      <w:r w:rsidRPr="00524AB0">
        <w:rPr>
          <w:rFonts w:cs="Times New Roman"/>
          <w:szCs w:val="20"/>
        </w:rPr>
        <w:t>с</w:t>
      </w:r>
      <w:r w:rsidRPr="00524AB0">
        <w:rPr>
          <w:rFonts w:cs="Times New Roman"/>
          <w:szCs w:val="20"/>
        </w:rPr>
        <w:t>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w:t>
      </w:r>
      <w:r w:rsidRPr="00524AB0">
        <w:rPr>
          <w:rFonts w:cs="Times New Roman"/>
          <w:szCs w:val="20"/>
        </w:rPr>
        <w:t>д</w:t>
      </w:r>
      <w:r w:rsidRPr="00524AB0">
        <w:rPr>
          <w:rFonts w:cs="Times New Roman"/>
          <w:szCs w:val="20"/>
        </w:rPr>
        <w:t>ных, техногенных и социальных рисков;</w:t>
      </w:r>
    </w:p>
    <w:p w14:paraId="0AA248E8"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знание правил дорожного движения, пожарной безопасности, безопасного поведения в быту, транспорте, в общ</w:t>
      </w:r>
      <w:r w:rsidRPr="00524AB0">
        <w:rPr>
          <w:rFonts w:cs="Times New Roman"/>
          <w:szCs w:val="20"/>
        </w:rPr>
        <w:t>е</w:t>
      </w:r>
      <w:r w:rsidRPr="00524AB0">
        <w:rPr>
          <w:rFonts w:cs="Times New Roman"/>
          <w:szCs w:val="20"/>
        </w:rPr>
        <w:t>ственных местах, на природе и умение применять их в поведении;</w:t>
      </w:r>
    </w:p>
    <w:p w14:paraId="0ED3A9E0"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 порядке действий при возникновении чрезвычайных ситуаций в быту, тран</w:t>
      </w:r>
      <w:r w:rsidRPr="00524AB0">
        <w:rPr>
          <w:rFonts w:cs="Times New Roman"/>
          <w:szCs w:val="20"/>
        </w:rPr>
        <w:t>с</w:t>
      </w:r>
      <w:r w:rsidRPr="00524AB0">
        <w:rPr>
          <w:rFonts w:cs="Times New Roman"/>
          <w:szCs w:val="20"/>
        </w:rPr>
        <w:t>порте, в общественных местах, на природе; умение оценивать и прогнозировать неблагоприятные факторы о</w:t>
      </w:r>
      <w:r w:rsidRPr="00524AB0">
        <w:rPr>
          <w:rFonts w:cs="Times New Roman"/>
          <w:szCs w:val="20"/>
        </w:rPr>
        <w:t>б</w:t>
      </w:r>
      <w:r w:rsidRPr="00524AB0">
        <w:rPr>
          <w:rFonts w:cs="Times New Roman"/>
          <w:szCs w:val="20"/>
        </w:rPr>
        <w:t>становки и принимать обоснованные решения в опасных и чрезвычайных ситуациях, с учетом реальных условий и возможностей;</w:t>
      </w:r>
    </w:p>
    <w:p w14:paraId="6928B5B0"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освоение основ медицинских знаний и владение умениями оказывать первую помощь пострадавшим при потере с</w:t>
      </w:r>
      <w:r w:rsidRPr="00524AB0">
        <w:rPr>
          <w:rFonts w:cs="Times New Roman"/>
          <w:szCs w:val="20"/>
        </w:rPr>
        <w:t>о</w:t>
      </w:r>
      <w:r w:rsidRPr="00524AB0">
        <w:rPr>
          <w:rFonts w:cs="Times New Roman"/>
          <w:szCs w:val="20"/>
        </w:rPr>
        <w:t>знания, остановке дыхания, наружных кровотечениях, попадании инородных тел в верхние дыхательные пути, травмах ра</w:t>
      </w:r>
      <w:r w:rsidRPr="00524AB0">
        <w:rPr>
          <w:rFonts w:cs="Times New Roman"/>
          <w:szCs w:val="20"/>
        </w:rPr>
        <w:t>з</w:t>
      </w:r>
      <w:r w:rsidRPr="00524AB0">
        <w:rPr>
          <w:rFonts w:cs="Times New Roman"/>
          <w:szCs w:val="20"/>
        </w:rPr>
        <w:t>личных областей тела, ожогах, отморожениях, отравлениях; сформированность социально ответственного отношения к в</w:t>
      </w:r>
      <w:r w:rsidRPr="00524AB0">
        <w:rPr>
          <w:rFonts w:cs="Times New Roman"/>
          <w:szCs w:val="20"/>
        </w:rPr>
        <w:t>е</w:t>
      </w:r>
      <w:r w:rsidRPr="00524AB0">
        <w:rPr>
          <w:rFonts w:cs="Times New Roman"/>
          <w:szCs w:val="20"/>
        </w:rPr>
        <w:t>дению здорового образа жизни, исключающего употребление наркотиков, алкоголя, курения и нанесения иного вреда со</w:t>
      </w:r>
      <w:r w:rsidRPr="00524AB0">
        <w:rPr>
          <w:rFonts w:cs="Times New Roman"/>
          <w:szCs w:val="20"/>
        </w:rPr>
        <w:t>б</w:t>
      </w:r>
      <w:r w:rsidRPr="00524AB0">
        <w:rPr>
          <w:rFonts w:cs="Times New Roman"/>
          <w:szCs w:val="20"/>
        </w:rPr>
        <w:t>ственному здоровью и здоровью окружающих;</w:t>
      </w:r>
    </w:p>
    <w:p w14:paraId="59CF0D6F"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w:t>
      </w:r>
      <w:r w:rsidRPr="00524AB0">
        <w:rPr>
          <w:rFonts w:cs="Times New Roman"/>
          <w:szCs w:val="20"/>
        </w:rPr>
        <w:t>р</w:t>
      </w:r>
      <w:r w:rsidRPr="00524AB0">
        <w:rPr>
          <w:rFonts w:cs="Times New Roman"/>
          <w:szCs w:val="20"/>
        </w:rPr>
        <w:t>мирование готовности им противодействовать;</w:t>
      </w:r>
    </w:p>
    <w:p w14:paraId="774335C2"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w:t>
      </w:r>
      <w:r w:rsidRPr="00524AB0">
        <w:rPr>
          <w:rFonts w:cs="Times New Roman"/>
          <w:szCs w:val="20"/>
        </w:rPr>
        <w:t>в</w:t>
      </w:r>
      <w:r w:rsidRPr="00524AB0">
        <w:rPr>
          <w:rFonts w:cs="Times New Roman"/>
          <w:szCs w:val="20"/>
        </w:rPr>
        <w:t>ность применять их на практике;</w:t>
      </w:r>
    </w:p>
    <w:p w14:paraId="68725CE5"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w:t>
      </w:r>
      <w:r w:rsidRPr="00524AB0">
        <w:rPr>
          <w:rFonts w:cs="Times New Roman"/>
          <w:szCs w:val="20"/>
        </w:rPr>
        <w:t>я</w:t>
      </w:r>
      <w:r w:rsidRPr="00524AB0">
        <w:rPr>
          <w:rFonts w:cs="Times New Roman"/>
          <w:szCs w:val="20"/>
        </w:rPr>
        <w:t>тельность, умение распознавать опасности вовлечения; знания правил безопасного поведения при угрозе или в случае те</w:t>
      </w:r>
      <w:r w:rsidRPr="00524AB0">
        <w:rPr>
          <w:rFonts w:cs="Times New Roman"/>
          <w:szCs w:val="20"/>
        </w:rPr>
        <w:t>р</w:t>
      </w:r>
      <w:r w:rsidRPr="00524AB0">
        <w:rPr>
          <w:rFonts w:cs="Times New Roman"/>
          <w:szCs w:val="20"/>
        </w:rPr>
        <w:t>рористического акта;</w:t>
      </w:r>
    </w:p>
    <w:p w14:paraId="06629BFB"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сформированность активной жизненной позиции, умений и навыков личного участия в обеспечении мер безопасн</w:t>
      </w:r>
      <w:r w:rsidRPr="00524AB0">
        <w:rPr>
          <w:rFonts w:cs="Times New Roman"/>
          <w:szCs w:val="20"/>
        </w:rPr>
        <w:t>о</w:t>
      </w:r>
      <w:r w:rsidRPr="00524AB0">
        <w:rPr>
          <w:rFonts w:cs="Times New Roman"/>
          <w:szCs w:val="20"/>
        </w:rPr>
        <w:t>сти личности, общества и государства;</w:t>
      </w:r>
    </w:p>
    <w:p w14:paraId="1006970C" w14:textId="77777777" w:rsidR="00881851" w:rsidRPr="00524AB0" w:rsidRDefault="00881851" w:rsidP="00CC2481">
      <w:pPr>
        <w:numPr>
          <w:ilvl w:val="0"/>
          <w:numId w:val="59"/>
        </w:numPr>
        <w:spacing w:after="0" w:line="240" w:lineRule="auto"/>
        <w:ind w:left="0" w:firstLine="600"/>
        <w:rPr>
          <w:rFonts w:cs="Times New Roman"/>
          <w:szCs w:val="20"/>
        </w:rPr>
      </w:pPr>
      <w:r w:rsidRPr="00524AB0">
        <w:rPr>
          <w:rFonts w:cs="Times New Roman"/>
          <w:szCs w:val="20"/>
        </w:rPr>
        <w:t>понимание роли государства в обеспечении государственной и международной безопасности, обороны, в против</w:t>
      </w:r>
      <w:r w:rsidRPr="00524AB0">
        <w:rPr>
          <w:rFonts w:cs="Times New Roman"/>
          <w:szCs w:val="20"/>
        </w:rPr>
        <w:t>о</w:t>
      </w:r>
      <w:r w:rsidRPr="00524AB0">
        <w:rPr>
          <w:rFonts w:cs="Times New Roman"/>
          <w:szCs w:val="20"/>
        </w:rPr>
        <w:t>действии основным вызовам современности: терроризму, экстремизму, незаконному распространению наркотических средств.</w:t>
      </w:r>
    </w:p>
    <w:p w14:paraId="67DD56F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Достижение результатов освоения программы ОБЗР обеспечивается посредством достижения предметных р</w:t>
      </w:r>
      <w:r w:rsidRPr="00524AB0">
        <w:rPr>
          <w:rFonts w:cs="Times New Roman"/>
          <w:szCs w:val="20"/>
        </w:rPr>
        <w:t>е</w:t>
      </w:r>
      <w:r w:rsidRPr="00524AB0">
        <w:rPr>
          <w:rFonts w:cs="Times New Roman"/>
          <w:szCs w:val="20"/>
        </w:rPr>
        <w:t>зультатов освоения модулей ОБЗР.</w:t>
      </w:r>
    </w:p>
    <w:p w14:paraId="5C0D5A95" w14:textId="75724D14" w:rsidR="00881851" w:rsidRPr="00524AB0" w:rsidRDefault="00524AB0" w:rsidP="00524AB0">
      <w:pPr>
        <w:spacing w:after="0" w:line="240" w:lineRule="auto"/>
        <w:ind w:firstLine="709"/>
        <w:jc w:val="left"/>
        <w:rPr>
          <w:rFonts w:cs="Times New Roman"/>
          <w:b/>
          <w:bCs/>
          <w:szCs w:val="20"/>
        </w:rPr>
      </w:pPr>
      <w:r w:rsidRPr="00524AB0">
        <w:rPr>
          <w:rFonts w:cs="Times New Roman"/>
          <w:b/>
          <w:bCs/>
          <w:szCs w:val="20"/>
        </w:rPr>
        <w:t>5 класс</w:t>
      </w:r>
    </w:p>
    <w:p w14:paraId="0758E73D"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«Культура безопасности жизнедеятельности в современном обществе»:</w:t>
      </w:r>
    </w:p>
    <w:p w14:paraId="78ABD238"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цели и задачи учебного курса «Основы безопасности жизнедеятельности»;</w:t>
      </w:r>
    </w:p>
    <w:p w14:paraId="72AC9DFC" w14:textId="77777777" w:rsidR="00881851" w:rsidRPr="00524AB0" w:rsidRDefault="00881851" w:rsidP="00881851">
      <w:pPr>
        <w:spacing w:after="0" w:line="240" w:lineRule="auto"/>
        <w:rPr>
          <w:rFonts w:cs="Times New Roman"/>
          <w:szCs w:val="20"/>
        </w:rPr>
      </w:pPr>
      <w:r w:rsidRPr="00524AB0">
        <w:rPr>
          <w:rFonts w:cs="Times New Roman"/>
          <w:szCs w:val="20"/>
        </w:rPr>
        <w:t xml:space="preserve">           знать виды опасностей и причины их возникновения;</w:t>
      </w:r>
    </w:p>
    <w:p w14:paraId="6335BF1C"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основные правила безопасного поведения в различных   ситуациях;</w:t>
      </w:r>
    </w:p>
    <w:p w14:paraId="1FF18B09"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иметь навыки безопасного поведения в чрезвычайных и опасных ситуациях.</w:t>
      </w:r>
    </w:p>
    <w:p w14:paraId="106FA766"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«Основы медицинских знаний. Оказание первой помощи»:</w:t>
      </w:r>
    </w:p>
    <w:p w14:paraId="2675A057"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факторы, влияющие на здоровье;</w:t>
      </w:r>
    </w:p>
    <w:p w14:paraId="0994EA7F"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составляющие здорового образа жизни;</w:t>
      </w:r>
    </w:p>
    <w:p w14:paraId="30F4C927"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приемы и методы профилактики вредных привычек и их факторов;</w:t>
      </w:r>
    </w:p>
    <w:p w14:paraId="39D5ADCB" w14:textId="77777777" w:rsidR="00881851" w:rsidRPr="00524AB0" w:rsidRDefault="00881851" w:rsidP="00881851">
      <w:pPr>
        <w:spacing w:after="0" w:line="240" w:lineRule="auto"/>
        <w:ind w:firstLine="709"/>
        <w:rPr>
          <w:rFonts w:cs="Times New Roman"/>
          <w:szCs w:val="20"/>
        </w:rPr>
      </w:pPr>
      <w:r w:rsidRPr="00524AB0">
        <w:rPr>
          <w:rFonts w:cs="Times New Roman"/>
          <w:szCs w:val="20"/>
        </w:rPr>
        <w:lastRenderedPageBreak/>
        <w:t xml:space="preserve"> иметь представление о влиянии физической культуры на здоровье;</w:t>
      </w:r>
    </w:p>
    <w:p w14:paraId="5579094E"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иметь представление о вредных привычках и их негативном влиянии на организм человека;</w:t>
      </w:r>
    </w:p>
    <w:p w14:paraId="1F66D6E5"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иметь представление о правилах личной гигиены и их соблюдении.</w:t>
      </w:r>
    </w:p>
    <w:p w14:paraId="474ED5B3" w14:textId="77777777" w:rsidR="00881851" w:rsidRPr="00524AB0" w:rsidRDefault="00881851" w:rsidP="00881851">
      <w:pPr>
        <w:pStyle w:val="affd"/>
        <w:jc w:val="both"/>
        <w:rPr>
          <w:bCs/>
          <w:sz w:val="20"/>
          <w:szCs w:val="20"/>
        </w:rPr>
      </w:pPr>
      <w:r w:rsidRPr="00524AB0">
        <w:rPr>
          <w:sz w:val="20"/>
          <w:szCs w:val="20"/>
        </w:rPr>
        <w:t xml:space="preserve">      </w:t>
      </w:r>
      <w:r w:rsidRPr="00524AB0">
        <w:rPr>
          <w:bCs/>
          <w:sz w:val="20"/>
          <w:szCs w:val="20"/>
        </w:rPr>
        <w:t>Модуль «Безопасность в информационном пространстве»:</w:t>
      </w:r>
    </w:p>
    <w:p w14:paraId="36690AF2" w14:textId="77777777" w:rsidR="00881851" w:rsidRPr="00524AB0" w:rsidRDefault="00881851" w:rsidP="00881851">
      <w:pPr>
        <w:pStyle w:val="affd"/>
        <w:jc w:val="both"/>
        <w:rPr>
          <w:sz w:val="20"/>
          <w:szCs w:val="20"/>
        </w:rPr>
      </w:pPr>
      <w:r w:rsidRPr="00524AB0">
        <w:rPr>
          <w:sz w:val="20"/>
          <w:szCs w:val="20"/>
        </w:rPr>
        <w:t xml:space="preserve">     знать понятие «информационная среда»;</w:t>
      </w:r>
    </w:p>
    <w:p w14:paraId="76D5B45C" w14:textId="77777777" w:rsidR="00881851" w:rsidRPr="00524AB0" w:rsidRDefault="00881851" w:rsidP="00881851">
      <w:pPr>
        <w:pStyle w:val="affd"/>
        <w:jc w:val="both"/>
        <w:rPr>
          <w:sz w:val="20"/>
          <w:szCs w:val="20"/>
        </w:rPr>
      </w:pPr>
      <w:r w:rsidRPr="00524AB0">
        <w:rPr>
          <w:sz w:val="20"/>
          <w:szCs w:val="20"/>
        </w:rPr>
        <w:t xml:space="preserve">     уметь безопасно использовать информационные ресурсы.</w:t>
      </w:r>
    </w:p>
    <w:p w14:paraId="7F753470"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«Безопасность в  быту»:</w:t>
      </w:r>
    </w:p>
    <w:p w14:paraId="4E69B907"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иметь представление о среде обитания человека;</w:t>
      </w:r>
    </w:p>
    <w:p w14:paraId="48EC23A0"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службы безопасности города (поселка) и их функции;</w:t>
      </w:r>
    </w:p>
    <w:p w14:paraId="261F820D"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уметь правильно вести себя на улице, дома, в подъезде и на игровой площадке. </w:t>
      </w:r>
    </w:p>
    <w:p w14:paraId="4CBECAD1" w14:textId="5B96AE64" w:rsidR="00881851" w:rsidRPr="00524AB0" w:rsidRDefault="00524AB0" w:rsidP="00524AB0">
      <w:pPr>
        <w:spacing w:after="0" w:line="240" w:lineRule="auto"/>
        <w:ind w:firstLine="709"/>
        <w:jc w:val="left"/>
        <w:rPr>
          <w:rFonts w:cs="Times New Roman"/>
          <w:b/>
          <w:szCs w:val="20"/>
        </w:rPr>
      </w:pPr>
      <w:r w:rsidRPr="00524AB0">
        <w:rPr>
          <w:rFonts w:cs="Times New Roman"/>
          <w:b/>
          <w:szCs w:val="20"/>
        </w:rPr>
        <w:t>6 класс</w:t>
      </w:r>
    </w:p>
    <w:p w14:paraId="4E77A24B"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«Культура безопасности жизнедеятельности в современном обществе»:</w:t>
      </w:r>
    </w:p>
    <w:p w14:paraId="5E9A0670"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цели и задачи учебного курса «Основы безопасности жизнедеятельности»;</w:t>
      </w:r>
    </w:p>
    <w:p w14:paraId="55F5E5CE"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виды опасностей и причины их возникновения;</w:t>
      </w:r>
    </w:p>
    <w:p w14:paraId="557DF7FC"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основные правила безопасного поведения в различных   ситуациях;</w:t>
      </w:r>
    </w:p>
    <w:p w14:paraId="5C9F6AD1"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иметь навыки безопасного поведения в чрезвычайных и опасных ситуациях.</w:t>
      </w:r>
    </w:p>
    <w:p w14:paraId="6AD1BFD2"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«Безопасность на транспорте»:</w:t>
      </w:r>
    </w:p>
    <w:p w14:paraId="0BB8CAB6"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современные виды транспорта, их назначение и особенности;</w:t>
      </w:r>
    </w:p>
    <w:p w14:paraId="4B455F7D"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правила безопасного поведения на дороге;</w:t>
      </w:r>
    </w:p>
    <w:p w14:paraId="3F6D212A"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планировать безопасный маршрут в школу.</w:t>
      </w:r>
    </w:p>
    <w:p w14:paraId="589E3188"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 Безопасность в общественных местах»:</w:t>
      </w:r>
    </w:p>
    <w:p w14:paraId="47DF101D" w14:textId="77777777" w:rsidR="00881851" w:rsidRPr="00524AB0" w:rsidRDefault="00881851" w:rsidP="00881851">
      <w:pPr>
        <w:spacing w:after="0" w:line="240" w:lineRule="auto"/>
        <w:rPr>
          <w:rFonts w:cs="Times New Roman"/>
          <w:szCs w:val="20"/>
        </w:rPr>
      </w:pPr>
      <w:r w:rsidRPr="00524AB0">
        <w:rPr>
          <w:rFonts w:cs="Times New Roman"/>
          <w:szCs w:val="20"/>
        </w:rPr>
        <w:t xml:space="preserve">          потенциальные источники опасности в общественных местах;</w:t>
      </w:r>
    </w:p>
    <w:p w14:paraId="5379FCF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правила вызова экстренных служб и порядок взаимодействия с ними;</w:t>
      </w:r>
    </w:p>
    <w:p w14:paraId="09EAF7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порядок действий при обнаружении угрозы возникновения пожара;</w:t>
      </w:r>
    </w:p>
    <w:p w14:paraId="16338220"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«Безопасность в  быту»:</w:t>
      </w:r>
    </w:p>
    <w:p w14:paraId="5113B8E0"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иметь представление о среде обитания человека;</w:t>
      </w:r>
    </w:p>
    <w:p w14:paraId="7CA84C80"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службы безопасности города (поселка) и их функции;</w:t>
      </w:r>
    </w:p>
    <w:p w14:paraId="5F8BD69D"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уметь правильно вести себя на улице, дома, в подъезде и на игровой площадке. </w:t>
      </w:r>
    </w:p>
    <w:p w14:paraId="12B53881" w14:textId="77777777" w:rsidR="00881851" w:rsidRPr="00524AB0" w:rsidRDefault="00881851" w:rsidP="00881851">
      <w:pPr>
        <w:spacing w:after="0" w:line="240" w:lineRule="auto"/>
        <w:rPr>
          <w:rFonts w:cs="Times New Roman"/>
          <w:szCs w:val="20"/>
        </w:rPr>
      </w:pPr>
      <w:r w:rsidRPr="00524AB0">
        <w:rPr>
          <w:rFonts w:cs="Times New Roman"/>
          <w:szCs w:val="20"/>
        </w:rPr>
        <w:t>Модуль «Основы медицинских знаний»:</w:t>
      </w:r>
    </w:p>
    <w:p w14:paraId="4D455CD1"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виды травм и их причины;</w:t>
      </w:r>
    </w:p>
    <w:p w14:paraId="7906A15A"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оказывать первую помощь при травмах.</w:t>
      </w:r>
    </w:p>
    <w:p w14:paraId="0E68FB53" w14:textId="77777777" w:rsidR="00881851" w:rsidRPr="00524AB0" w:rsidRDefault="00881851" w:rsidP="00881851">
      <w:pPr>
        <w:spacing w:after="0" w:line="240" w:lineRule="auto"/>
        <w:rPr>
          <w:rFonts w:cs="Times New Roman"/>
          <w:szCs w:val="20"/>
        </w:rPr>
      </w:pPr>
      <w:r w:rsidRPr="00524AB0">
        <w:rPr>
          <w:rFonts w:cs="Times New Roman"/>
          <w:szCs w:val="20"/>
        </w:rPr>
        <w:t>Модуль «Безопасность в социуме»:</w:t>
      </w:r>
    </w:p>
    <w:p w14:paraId="6C7E5BC4"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основные правила поведения в школе;</w:t>
      </w:r>
    </w:p>
    <w:p w14:paraId="46936C62"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причины и последствия конфликтов в социуме;</w:t>
      </w:r>
    </w:p>
    <w:p w14:paraId="20B1C0F2"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уметь избегать конфликтов и находить способы их разрешения.</w:t>
      </w:r>
    </w:p>
    <w:p w14:paraId="5E43D97B"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«Основы противодействия экстремизму и терроризму»:</w:t>
      </w:r>
    </w:p>
    <w:p w14:paraId="6BFB2E28"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иметь представление о роли государства и общества в обеспечении безопасности жизни и здор</w:t>
      </w:r>
      <w:r w:rsidRPr="00524AB0">
        <w:rPr>
          <w:rFonts w:cs="Times New Roman"/>
          <w:szCs w:val="20"/>
        </w:rPr>
        <w:t>о</w:t>
      </w:r>
      <w:r w:rsidRPr="00524AB0">
        <w:rPr>
          <w:rFonts w:cs="Times New Roman"/>
          <w:szCs w:val="20"/>
        </w:rPr>
        <w:t>вья граждан.</w:t>
      </w:r>
    </w:p>
    <w:p w14:paraId="48D47CD0" w14:textId="47DBDD0A" w:rsidR="00881851" w:rsidRPr="00524AB0" w:rsidRDefault="00881851" w:rsidP="00524AB0">
      <w:pPr>
        <w:spacing w:after="0" w:line="240" w:lineRule="auto"/>
        <w:rPr>
          <w:rFonts w:cs="Times New Roman"/>
          <w:b/>
          <w:szCs w:val="20"/>
        </w:rPr>
      </w:pPr>
      <w:r w:rsidRPr="00524AB0">
        <w:rPr>
          <w:rFonts w:cs="Times New Roman"/>
          <w:b/>
          <w:szCs w:val="20"/>
        </w:rPr>
        <w:t xml:space="preserve">       </w:t>
      </w:r>
      <w:r w:rsidR="00524AB0" w:rsidRPr="00524AB0">
        <w:rPr>
          <w:rFonts w:cs="Times New Roman"/>
          <w:b/>
          <w:szCs w:val="20"/>
        </w:rPr>
        <w:t>7 класс</w:t>
      </w:r>
    </w:p>
    <w:p w14:paraId="1AC50C3C"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«Культура безопасности жизнедеятельности в современном обществе»:</w:t>
      </w:r>
    </w:p>
    <w:p w14:paraId="14731704"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цели и задачи учебного курса «Основы безопасности жизнедеятельности»;</w:t>
      </w:r>
    </w:p>
    <w:p w14:paraId="1E46B74B"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виды опасностей и причины их возникновения;</w:t>
      </w:r>
    </w:p>
    <w:p w14:paraId="19F26CA0"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основные правила безопасного поведения в различных   ситуациях;</w:t>
      </w:r>
    </w:p>
    <w:p w14:paraId="043DE855"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иметь навыки безопасного поведения в чрезвычайных и опасных ситуациях.</w:t>
      </w:r>
    </w:p>
    <w:p w14:paraId="5606ACD1"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«Безопасность в природной среде»:</w:t>
      </w:r>
    </w:p>
    <w:p w14:paraId="5920A0A5" w14:textId="77777777" w:rsidR="00881851" w:rsidRPr="00524AB0" w:rsidRDefault="00881851" w:rsidP="00881851">
      <w:pPr>
        <w:spacing w:after="0" w:line="240" w:lineRule="auto"/>
        <w:ind w:firstLine="709"/>
        <w:rPr>
          <w:rFonts w:cs="Times New Roman"/>
          <w:szCs w:val="20"/>
        </w:rPr>
      </w:pPr>
      <w:r w:rsidRPr="00524AB0">
        <w:rPr>
          <w:rFonts w:cs="Times New Roman"/>
          <w:szCs w:val="20"/>
        </w:rPr>
        <w:t xml:space="preserve"> знать приемы ориентирования на местности;</w:t>
      </w:r>
    </w:p>
    <w:p w14:paraId="53BFC829"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виды, причины и последствия природных чрезвычайных ситуаций;</w:t>
      </w:r>
    </w:p>
    <w:p w14:paraId="7F6EAE26"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виды туристских походов;</w:t>
      </w:r>
    </w:p>
    <w:p w14:paraId="541BDF2A"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способы подачи сигналов бедствия;</w:t>
      </w:r>
    </w:p>
    <w:p w14:paraId="4C4D35BC"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иметь представление об этапах подготовки к походу, выборе личного и группового снаряжения;</w:t>
      </w:r>
    </w:p>
    <w:p w14:paraId="49134137"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представление о режиме дня туриста;</w:t>
      </w:r>
    </w:p>
    <w:p w14:paraId="02B9C59C" w14:textId="77777777" w:rsidR="00881851" w:rsidRPr="00524AB0" w:rsidRDefault="00881851" w:rsidP="00881851">
      <w:pPr>
        <w:spacing w:after="0" w:line="240" w:lineRule="auto"/>
        <w:rPr>
          <w:rFonts w:cs="Times New Roman"/>
          <w:szCs w:val="20"/>
        </w:rPr>
      </w:pPr>
      <w:r w:rsidRPr="00524AB0">
        <w:rPr>
          <w:rFonts w:cs="Times New Roman"/>
          <w:szCs w:val="20"/>
        </w:rPr>
        <w:t xml:space="preserve">         уметь определять азимут по компасу;</w:t>
      </w:r>
    </w:p>
    <w:p w14:paraId="2BDE90FE"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работать с туристской картой;</w:t>
      </w:r>
    </w:p>
    <w:p w14:paraId="146D3745"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производить расчет питания в туристском походе.</w:t>
      </w:r>
    </w:p>
    <w:p w14:paraId="3CEE1820" w14:textId="77777777" w:rsidR="00881851" w:rsidRPr="00524AB0" w:rsidRDefault="00881851" w:rsidP="00881851">
      <w:pPr>
        <w:spacing w:after="0" w:line="240" w:lineRule="auto"/>
        <w:rPr>
          <w:rFonts w:cs="Times New Roman"/>
          <w:szCs w:val="20"/>
        </w:rPr>
      </w:pPr>
      <w:r w:rsidRPr="00524AB0">
        <w:rPr>
          <w:rFonts w:cs="Times New Roman"/>
          <w:szCs w:val="20"/>
        </w:rPr>
        <w:t xml:space="preserve">         Модуль «Основы медицинских знаний»:</w:t>
      </w:r>
    </w:p>
    <w:p w14:paraId="15205719" w14:textId="77777777" w:rsidR="00881851" w:rsidRPr="00524AB0" w:rsidRDefault="00881851" w:rsidP="00881851">
      <w:pPr>
        <w:spacing w:after="0" w:line="240" w:lineRule="auto"/>
        <w:ind w:firstLine="709"/>
        <w:rPr>
          <w:rFonts w:cs="Times New Roman"/>
          <w:szCs w:val="20"/>
        </w:rPr>
      </w:pPr>
      <w:r w:rsidRPr="00524AB0">
        <w:rPr>
          <w:rFonts w:cs="Times New Roman"/>
          <w:szCs w:val="20"/>
        </w:rPr>
        <w:t>знать состав аптечки первой помощи;</w:t>
      </w:r>
    </w:p>
    <w:p w14:paraId="14BA1AE6"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оказывать первую помощь при солнечном или тепловом ударе;</w:t>
      </w:r>
    </w:p>
    <w:p w14:paraId="42A6A19A" w14:textId="77777777" w:rsidR="00881851" w:rsidRPr="00524AB0" w:rsidRDefault="00881851" w:rsidP="00881851">
      <w:pPr>
        <w:spacing w:after="0" w:line="240" w:lineRule="auto"/>
        <w:ind w:firstLine="709"/>
        <w:rPr>
          <w:rFonts w:cs="Times New Roman"/>
          <w:szCs w:val="20"/>
        </w:rPr>
      </w:pPr>
      <w:r w:rsidRPr="00524AB0">
        <w:rPr>
          <w:rFonts w:cs="Times New Roman"/>
          <w:szCs w:val="20"/>
        </w:rPr>
        <w:t>уметь проводить сердечно-легочную реанимацию.</w:t>
      </w:r>
    </w:p>
    <w:p w14:paraId="4453FB7C" w14:textId="32901EF8" w:rsidR="00881851" w:rsidRPr="00524AB0" w:rsidRDefault="00881851" w:rsidP="00524AB0">
      <w:pPr>
        <w:spacing w:after="0" w:line="240" w:lineRule="auto"/>
        <w:jc w:val="left"/>
        <w:rPr>
          <w:rFonts w:cs="Times New Roman"/>
          <w:b/>
          <w:szCs w:val="20"/>
        </w:rPr>
      </w:pPr>
      <w:r w:rsidRPr="00524AB0">
        <w:rPr>
          <w:rFonts w:cs="Times New Roman"/>
          <w:szCs w:val="20"/>
        </w:rPr>
        <w:t xml:space="preserve">  </w:t>
      </w:r>
      <w:r w:rsidR="00524AB0">
        <w:rPr>
          <w:rFonts w:cs="Times New Roman"/>
          <w:szCs w:val="20"/>
        </w:rPr>
        <w:tab/>
      </w:r>
      <w:r w:rsidR="00524AB0" w:rsidRPr="00524AB0">
        <w:rPr>
          <w:rFonts w:cs="Times New Roman"/>
          <w:b/>
          <w:szCs w:val="20"/>
        </w:rPr>
        <w:t xml:space="preserve">8 класс </w:t>
      </w:r>
    </w:p>
    <w:p w14:paraId="64E3A92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«Безопасное и устойчивое развитие личности, общества, государства»:</w:t>
      </w:r>
    </w:p>
    <w:p w14:paraId="0CDC0BB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значение Конституции Российской Федерации;</w:t>
      </w:r>
    </w:p>
    <w:p w14:paraId="70BB26B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содержание статей 2, 4, 20, 41, 42, 58, 59 Конституции Российской Федерации, пояснять их значение для личности и общества;</w:t>
      </w:r>
    </w:p>
    <w:p w14:paraId="56C8A77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6ACCBB5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понятия «национальные интересы» и «угрозы национальной безопасности», приводить примеры;</w:t>
      </w:r>
    </w:p>
    <w:p w14:paraId="4B3D081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классификацию чрезвычайных ситуаций по масштабам и источникам возникновения, приводить примеры;</w:t>
      </w:r>
    </w:p>
    <w:p w14:paraId="7F6D7A9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способы информирования и оповещения населения о чрезвычайных ситуациях;</w:t>
      </w:r>
    </w:p>
    <w:p w14:paraId="260480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перечислять основные этапы развития гражданской обороны, характеризовать роль гражданской обороны при чре</w:t>
      </w:r>
      <w:r w:rsidRPr="00524AB0">
        <w:rPr>
          <w:rFonts w:cs="Times New Roman"/>
          <w:szCs w:val="20"/>
        </w:rPr>
        <w:t>з</w:t>
      </w:r>
      <w:r w:rsidRPr="00524AB0">
        <w:rPr>
          <w:rFonts w:cs="Times New Roman"/>
          <w:szCs w:val="20"/>
        </w:rPr>
        <w:t>вычайных ситуациях и угрозах военного характера;</w:t>
      </w:r>
    </w:p>
    <w:p w14:paraId="15C23D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выработать навыки безопасных действий при получении сигнала «Внимание всем!»; изучить средства инд</w:t>
      </w:r>
      <w:r w:rsidRPr="00524AB0">
        <w:rPr>
          <w:rFonts w:cs="Times New Roman"/>
          <w:szCs w:val="20"/>
        </w:rPr>
        <w:t>и</w:t>
      </w:r>
      <w:r w:rsidRPr="00524AB0">
        <w:rPr>
          <w:rFonts w:cs="Times New Roman"/>
          <w:szCs w:val="20"/>
        </w:rPr>
        <w:t>видуальной и коллективной защиты населения, вырабатывать навыки пользования фил</w:t>
      </w:r>
      <w:r w:rsidRPr="00524AB0">
        <w:rPr>
          <w:rFonts w:cs="Times New Roman"/>
          <w:szCs w:val="20"/>
        </w:rPr>
        <w:t>ь</w:t>
      </w:r>
      <w:r w:rsidRPr="00524AB0">
        <w:rPr>
          <w:rFonts w:cs="Times New Roman"/>
          <w:szCs w:val="20"/>
        </w:rPr>
        <w:t>трующим противогазом;</w:t>
      </w:r>
    </w:p>
    <w:p w14:paraId="57CC03D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порядок действий населения при объявлении эвакуации;</w:t>
      </w:r>
    </w:p>
    <w:p w14:paraId="48BBAC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современное состояние Вооружённых Сил Российской Федерации;</w:t>
      </w:r>
    </w:p>
    <w:p w14:paraId="62E373B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приводить примеры применения Вооружённых Сил Российской Федерации в борьбе с неонацизмом и межд</w:t>
      </w:r>
      <w:r w:rsidRPr="00524AB0">
        <w:rPr>
          <w:rFonts w:cs="Times New Roman"/>
          <w:szCs w:val="20"/>
        </w:rPr>
        <w:t>у</w:t>
      </w:r>
      <w:r w:rsidRPr="00524AB0">
        <w:rPr>
          <w:rFonts w:cs="Times New Roman"/>
          <w:szCs w:val="20"/>
        </w:rPr>
        <w:t>народным терроризмом;</w:t>
      </w:r>
    </w:p>
    <w:p w14:paraId="4ADC61F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понятия «воинская обязанность», «военная служба»;</w:t>
      </w:r>
    </w:p>
    <w:p w14:paraId="03A6488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содержание подготовки к службе в армии.</w:t>
      </w:r>
    </w:p>
    <w:p w14:paraId="1D39EF3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«Военная подготовка. Основы военных знаний»:</w:t>
      </w:r>
    </w:p>
    <w:p w14:paraId="529AC7F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истории зарождения и развития Вооруженных Сил Российской Федерации;</w:t>
      </w:r>
    </w:p>
    <w:p w14:paraId="16F6A81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владеть информацией о направлениях подготовки к военной службе;</w:t>
      </w:r>
    </w:p>
    <w:p w14:paraId="0F9B9E9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необходимость подготовки к военной службе по основным направлениям;</w:t>
      </w:r>
    </w:p>
    <w:p w14:paraId="602033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осознавать значимость каждого направления подготовки к военной службе в решении комплек</w:t>
      </w:r>
      <w:r w:rsidRPr="00524AB0">
        <w:rPr>
          <w:rFonts w:cs="Times New Roman"/>
          <w:szCs w:val="20"/>
        </w:rPr>
        <w:t>с</w:t>
      </w:r>
      <w:r w:rsidRPr="00524AB0">
        <w:rPr>
          <w:rFonts w:cs="Times New Roman"/>
          <w:szCs w:val="20"/>
        </w:rPr>
        <w:t>ных задач;</w:t>
      </w:r>
    </w:p>
    <w:p w14:paraId="4E614F8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составе, предназначении видов и родов Вооруженных Сил Российской Федерации;</w:t>
      </w:r>
    </w:p>
    <w:p w14:paraId="063609E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функции и задачи Вооруженных Сил Российской Федерации на современном этапе;</w:t>
      </w:r>
    </w:p>
    <w:p w14:paraId="62278EE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значимость военной присяги для формирования образа российского военнослужащего – защитника Отеч</w:t>
      </w:r>
      <w:r w:rsidRPr="00524AB0">
        <w:rPr>
          <w:rFonts w:cs="Times New Roman"/>
          <w:szCs w:val="20"/>
        </w:rPr>
        <w:t>е</w:t>
      </w:r>
      <w:r w:rsidRPr="00524AB0">
        <w:rPr>
          <w:rFonts w:cs="Times New Roman"/>
          <w:szCs w:val="20"/>
        </w:rPr>
        <w:t>ства;</w:t>
      </w:r>
    </w:p>
    <w:p w14:paraId="22A3256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основных образцах вооружения и военной техники;</w:t>
      </w:r>
    </w:p>
    <w:p w14:paraId="67DE3A8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классификации видов вооружения и военной техники;</w:t>
      </w:r>
    </w:p>
    <w:p w14:paraId="5377442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основных тактико-технических характеристиках вооружения и военной техники;</w:t>
      </w:r>
    </w:p>
    <w:p w14:paraId="217E451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организационной структуре отделения и задачах личного состава в бою;</w:t>
      </w:r>
    </w:p>
    <w:p w14:paraId="042E45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современных элементах экипировки и бронезащиты военнослужащего;</w:t>
      </w:r>
    </w:p>
    <w:p w14:paraId="7E20887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алгоритм надевания экипировки и средств бронезащиты;</w:t>
      </w:r>
    </w:p>
    <w:p w14:paraId="411F40A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вооружении отделения и тактико-технических характеристиках стрелкового оружия;</w:t>
      </w:r>
    </w:p>
    <w:p w14:paraId="66FF11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основные характеристики стрелкового оружия и ручных гранат;</w:t>
      </w:r>
    </w:p>
    <w:p w14:paraId="624C00C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историю создания уставов и этапов становления современных общевоинских уставов Вооруженных Сил Ро</w:t>
      </w:r>
      <w:r w:rsidRPr="00524AB0">
        <w:rPr>
          <w:rFonts w:cs="Times New Roman"/>
          <w:szCs w:val="20"/>
        </w:rPr>
        <w:t>с</w:t>
      </w:r>
      <w:r w:rsidRPr="00524AB0">
        <w:rPr>
          <w:rFonts w:cs="Times New Roman"/>
          <w:szCs w:val="20"/>
        </w:rPr>
        <w:t>сийской Федерации;</w:t>
      </w:r>
    </w:p>
    <w:p w14:paraId="18C7848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структуру современных общевоинских уставов и понимать их значение для повседневной жизнедеятельности войск;</w:t>
      </w:r>
    </w:p>
    <w:p w14:paraId="3933F08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принцип единоначалия, принятый в Вооруженных Силах Российской Федерации;</w:t>
      </w:r>
    </w:p>
    <w:p w14:paraId="189F61C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порядке подчиненности и взаимоотношениях военнослужащих;</w:t>
      </w:r>
    </w:p>
    <w:p w14:paraId="3577F1D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порядок отдачи приказа (приказания) и их выполнения;</w:t>
      </w:r>
    </w:p>
    <w:p w14:paraId="5586261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различать воинские звания и образцы военной формы одежды;</w:t>
      </w:r>
    </w:p>
    <w:p w14:paraId="1671124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воинской дисциплине, ее сущности и значении;</w:t>
      </w:r>
    </w:p>
    <w:p w14:paraId="0AD735A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понимать принципы достижения воинской дисциплины;</w:t>
      </w:r>
    </w:p>
    <w:p w14:paraId="7D31941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уметь оценивать риски нарушения воинской дисциплины;</w:t>
      </w:r>
    </w:p>
    <w:p w14:paraId="720C1DE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основные положения Строевого устава;</w:t>
      </w:r>
    </w:p>
    <w:p w14:paraId="55E54E5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обязанности военнослужащего перед построением и в строю;</w:t>
      </w:r>
    </w:p>
    <w:p w14:paraId="58FB247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строевые приёмы на месте без оружия;</w:t>
      </w:r>
    </w:p>
    <w:p w14:paraId="35B2C04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выполнять строевые приёмы на месте без оружия.</w:t>
      </w:r>
    </w:p>
    <w:p w14:paraId="2587FFF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«Культура безопасности жизнедеятельности в современном обществе»:</w:t>
      </w:r>
    </w:p>
    <w:p w14:paraId="6D74B20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значение безопасности жизнедеятельности для человека;</w:t>
      </w:r>
    </w:p>
    <w:p w14:paraId="30DF837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смысл понятий «опасность», «безопасность», «риск», «культура безопасности жизн</w:t>
      </w:r>
      <w:r w:rsidRPr="00524AB0">
        <w:rPr>
          <w:rFonts w:cs="Times New Roman"/>
          <w:szCs w:val="20"/>
        </w:rPr>
        <w:t>е</w:t>
      </w:r>
      <w:r w:rsidRPr="00524AB0">
        <w:rPr>
          <w:rFonts w:cs="Times New Roman"/>
          <w:szCs w:val="20"/>
        </w:rPr>
        <w:t>деятельности»;</w:t>
      </w:r>
    </w:p>
    <w:p w14:paraId="09C2ADD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и характеризовать источники опасности;</w:t>
      </w:r>
    </w:p>
    <w:p w14:paraId="0C92F90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и обосновывать общие принципы безопасного поведения; моделировать реальные ситуации и решать с</w:t>
      </w:r>
      <w:r w:rsidRPr="00524AB0">
        <w:rPr>
          <w:rFonts w:cs="Times New Roman"/>
          <w:szCs w:val="20"/>
        </w:rPr>
        <w:t>и</w:t>
      </w:r>
      <w:r w:rsidRPr="00524AB0">
        <w:rPr>
          <w:rFonts w:cs="Times New Roman"/>
          <w:szCs w:val="20"/>
        </w:rPr>
        <w:t>туационные задачи;</w:t>
      </w:r>
    </w:p>
    <w:p w14:paraId="7D6759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сходство и различия опасной и чрезвычайной ситуаций;</w:t>
      </w:r>
    </w:p>
    <w:p w14:paraId="00D50DE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механизм перерастания повседневной ситуации в чрезвычайную ситуацию;</w:t>
      </w:r>
    </w:p>
    <w:p w14:paraId="0884439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приводить примеры различных угроз безопасности и характеризовать их;</w:t>
      </w:r>
    </w:p>
    <w:p w14:paraId="5521F9C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и обосновывать правила поведения в опасных и чрезвычайных ситуациях.</w:t>
      </w:r>
    </w:p>
    <w:p w14:paraId="137851A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«Безопасность в быту»:</w:t>
      </w:r>
    </w:p>
    <w:p w14:paraId="09E1235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особенности жизнеобеспечения жилища;</w:t>
      </w:r>
    </w:p>
    <w:p w14:paraId="1D14EEB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основные источники опасности в быту;</w:t>
      </w:r>
    </w:p>
    <w:p w14:paraId="4716818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права потребителя, выработать навыки безопасного выбора продуктов питания;</w:t>
      </w:r>
    </w:p>
    <w:p w14:paraId="4572ECF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бытовые отравления и причины их возникновения;</w:t>
      </w:r>
    </w:p>
    <w:p w14:paraId="64FA3F1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правила безопасного использования средств бытовой химии; иметь навыки безопасных де</w:t>
      </w:r>
      <w:r w:rsidRPr="00524AB0">
        <w:rPr>
          <w:rFonts w:cs="Times New Roman"/>
          <w:szCs w:val="20"/>
        </w:rPr>
        <w:t>й</w:t>
      </w:r>
      <w:r w:rsidRPr="00524AB0">
        <w:rPr>
          <w:rFonts w:cs="Times New Roman"/>
          <w:szCs w:val="20"/>
        </w:rPr>
        <w:t>ствий при сборе ртути в домашних условиях в случае, если разбился ртутный термометр;</w:t>
      </w:r>
    </w:p>
    <w:p w14:paraId="6F530A0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признаки отравления, иметь навыки профилактики пищевых отравлений;</w:t>
      </w:r>
    </w:p>
    <w:p w14:paraId="5FB4A2F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и приёмы оказания первой помощи, иметь навыки безопасных действий при отравлениях, промывании желудка;</w:t>
      </w:r>
    </w:p>
    <w:p w14:paraId="2FDD5B5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бытовые травмы и объяснять правила их предупреждения;</w:t>
      </w:r>
    </w:p>
    <w:p w14:paraId="5A06D30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безопасного обращения с инструментами;</w:t>
      </w:r>
    </w:p>
    <w:p w14:paraId="52D9AD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меры предосторожности от укусов различных животных;</w:t>
      </w:r>
    </w:p>
    <w:p w14:paraId="03E1BCB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610F78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владеть правилами комплектования и хранения домашней аптечки;</w:t>
      </w:r>
    </w:p>
    <w:p w14:paraId="53F470A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владеть правилами безопасного поведения и иметь навыки безопасных действий при обращении с газовыми и эле</w:t>
      </w:r>
      <w:r w:rsidRPr="00524AB0">
        <w:rPr>
          <w:rFonts w:cs="Times New Roman"/>
          <w:szCs w:val="20"/>
        </w:rPr>
        <w:t>к</w:t>
      </w:r>
      <w:r w:rsidRPr="00524AB0">
        <w:rPr>
          <w:rFonts w:cs="Times New Roman"/>
          <w:szCs w:val="20"/>
        </w:rPr>
        <w:t>трическими приборами;</w:t>
      </w:r>
    </w:p>
    <w:p w14:paraId="6392672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владеть правилами безопасного поведения и иметь навыки безопасных действий при опасных ситуациях в подъезде и лифте;</w:t>
      </w:r>
    </w:p>
    <w:p w14:paraId="028BE44A"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владеть правилами и иметь навыки приёмов оказания первой помощи при отравлении газом и электротравме;</w:t>
      </w:r>
    </w:p>
    <w:p w14:paraId="4BC1A94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пожар, его факторы и стадии развития;</w:t>
      </w:r>
    </w:p>
    <w:p w14:paraId="5F88AE3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условия и причины возникновения пожаров, характеризовать их возможные после</w:t>
      </w:r>
      <w:r w:rsidRPr="00524AB0">
        <w:rPr>
          <w:rFonts w:cs="Times New Roman"/>
          <w:szCs w:val="20"/>
        </w:rPr>
        <w:t>д</w:t>
      </w:r>
      <w:r w:rsidRPr="00524AB0">
        <w:rPr>
          <w:rFonts w:cs="Times New Roman"/>
          <w:szCs w:val="20"/>
        </w:rPr>
        <w:t>ствия;</w:t>
      </w:r>
    </w:p>
    <w:p w14:paraId="19904A2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при пожаре дома, на балконе, в подъезде, в лифте;</w:t>
      </w:r>
    </w:p>
    <w:p w14:paraId="4F79694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правильного использования первичных средств пожаротушения, оказания первой помощи;</w:t>
      </w:r>
    </w:p>
    <w:p w14:paraId="7FC96C1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права, обязанности и иметь представление об ответственности граждан в области пожарной безопасн</w:t>
      </w:r>
      <w:r w:rsidRPr="00524AB0">
        <w:rPr>
          <w:rFonts w:cs="Times New Roman"/>
          <w:szCs w:val="20"/>
        </w:rPr>
        <w:t>о</w:t>
      </w:r>
      <w:r w:rsidRPr="00524AB0">
        <w:rPr>
          <w:rFonts w:cs="Times New Roman"/>
          <w:szCs w:val="20"/>
        </w:rPr>
        <w:t>сти;</w:t>
      </w:r>
    </w:p>
    <w:p w14:paraId="6D4576C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порядок и иметь навыки вызова экстренных служб; знать порядок взаимодействия с экстренным слу</w:t>
      </w:r>
      <w:r w:rsidRPr="00524AB0">
        <w:rPr>
          <w:rFonts w:cs="Times New Roman"/>
          <w:szCs w:val="20"/>
        </w:rPr>
        <w:t>ж</w:t>
      </w:r>
      <w:r w:rsidRPr="00524AB0">
        <w:rPr>
          <w:rFonts w:cs="Times New Roman"/>
          <w:szCs w:val="20"/>
        </w:rPr>
        <w:t>бами;</w:t>
      </w:r>
    </w:p>
    <w:p w14:paraId="1CEA1C2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ответственности за ложные сообщения;</w:t>
      </w:r>
    </w:p>
    <w:p w14:paraId="5C4649F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меры по предотвращению проникновения злоумышленников в дом;</w:t>
      </w:r>
    </w:p>
    <w:p w14:paraId="0F8FC3F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ситуации криминогенного характера;</w:t>
      </w:r>
    </w:p>
    <w:p w14:paraId="195CFE7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поведения с малознакомыми людьми;</w:t>
      </w:r>
    </w:p>
    <w:p w14:paraId="1F9C10F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поведения и иметь навыки безопасных действий при попытке проникновения в дом посторо</w:t>
      </w:r>
      <w:r w:rsidRPr="00524AB0">
        <w:rPr>
          <w:rFonts w:cs="Times New Roman"/>
          <w:szCs w:val="20"/>
        </w:rPr>
        <w:t>н</w:t>
      </w:r>
      <w:r w:rsidRPr="00524AB0">
        <w:rPr>
          <w:rFonts w:cs="Times New Roman"/>
          <w:szCs w:val="20"/>
        </w:rPr>
        <w:t>них;</w:t>
      </w:r>
    </w:p>
    <w:p w14:paraId="4143FB3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аварийные ситуации на коммунальных системах жизнеобеспечения;</w:t>
      </w:r>
    </w:p>
    <w:p w14:paraId="680885B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при авариях на коммунальных системах жизнеобеспечения.</w:t>
      </w:r>
    </w:p>
    <w:p w14:paraId="29FF253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«Безопасность на транспорте»:</w:t>
      </w:r>
    </w:p>
    <w:p w14:paraId="3C44418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дорожного движения и объяснять их значение;</w:t>
      </w:r>
    </w:p>
    <w:p w14:paraId="219253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перечислять и характеризовать участников дорожного движения и элементы дороги;</w:t>
      </w:r>
    </w:p>
    <w:p w14:paraId="058DA03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условия обеспечения безопасности участников дорожного движения;</w:t>
      </w:r>
    </w:p>
    <w:p w14:paraId="25493B8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дорожного движения для пешеходов;</w:t>
      </w:r>
    </w:p>
    <w:p w14:paraId="057D44B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и характеризовать дорожные знаки для пешеходов;</w:t>
      </w:r>
    </w:p>
    <w:p w14:paraId="31C213C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«дорожные ловушки» и объяснять правила их предупреждения;</w:t>
      </w:r>
    </w:p>
    <w:p w14:paraId="7D7E417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безопасного перехода дороги;</w:t>
      </w:r>
    </w:p>
    <w:p w14:paraId="6FA3441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применения световозвращающих элементов;</w:t>
      </w:r>
    </w:p>
    <w:p w14:paraId="6577B43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дорожного движения для пассажиров;</w:t>
      </w:r>
    </w:p>
    <w:p w14:paraId="3C49930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обязанности пассажиров маршрутных транспортных средств;</w:t>
      </w:r>
    </w:p>
    <w:p w14:paraId="6D9B10D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применения ремня безопасности и детских удерживающих устройств;</w:t>
      </w:r>
    </w:p>
    <w:p w14:paraId="70E308D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пассажиров при опасных и чрезвычайных ситуациях в маршрутных транспортных средствах;</w:t>
      </w:r>
    </w:p>
    <w:p w14:paraId="50D7D5A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поведения пассажира мотоцикла;</w:t>
      </w:r>
    </w:p>
    <w:p w14:paraId="032B8F7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дорожного движения для водителя велосипеда, мопеда, лиц, использующих средства индивид</w:t>
      </w:r>
      <w:r w:rsidRPr="00524AB0">
        <w:rPr>
          <w:rFonts w:cs="Times New Roman"/>
          <w:szCs w:val="20"/>
        </w:rPr>
        <w:t>у</w:t>
      </w:r>
      <w:r w:rsidRPr="00524AB0">
        <w:rPr>
          <w:rFonts w:cs="Times New Roman"/>
          <w:szCs w:val="20"/>
        </w:rPr>
        <w:t>альной мобильности;</w:t>
      </w:r>
    </w:p>
    <w:p w14:paraId="392C1D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дорожные знаки для водителя велосипеда, сигналы велосипедиста;</w:t>
      </w:r>
    </w:p>
    <w:p w14:paraId="6C6829B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подготовки и выработать навыки безопасного использования велосипеда;</w:t>
      </w:r>
    </w:p>
    <w:p w14:paraId="7315C85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требования правил дорожного движения к водителю мотоцикла;</w:t>
      </w:r>
    </w:p>
    <w:p w14:paraId="25B4AB7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дорожно-транспортные происшествия и характеризовать причины их возни</w:t>
      </w:r>
      <w:r w:rsidRPr="00524AB0">
        <w:rPr>
          <w:rFonts w:cs="Times New Roman"/>
          <w:szCs w:val="20"/>
        </w:rPr>
        <w:t>к</w:t>
      </w:r>
      <w:r w:rsidRPr="00524AB0">
        <w:rPr>
          <w:rFonts w:cs="Times New Roman"/>
          <w:szCs w:val="20"/>
        </w:rPr>
        <w:t>новения;</w:t>
      </w:r>
    </w:p>
    <w:p w14:paraId="1F22F50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очевидца дорожно-транспортного происшествия;</w:t>
      </w:r>
    </w:p>
    <w:p w14:paraId="1B1F16F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порядок действий при пожаре на транспорте;</w:t>
      </w:r>
    </w:p>
    <w:p w14:paraId="12C0BA2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особенности и опасности на различных видах транспорта (внеуличного, железнодорожного, водного, возду</w:t>
      </w:r>
      <w:r w:rsidRPr="00524AB0">
        <w:rPr>
          <w:rFonts w:cs="Times New Roman"/>
          <w:szCs w:val="20"/>
        </w:rPr>
        <w:t>ш</w:t>
      </w:r>
      <w:r w:rsidRPr="00524AB0">
        <w:rPr>
          <w:rFonts w:cs="Times New Roman"/>
          <w:szCs w:val="20"/>
        </w:rPr>
        <w:t>ного);</w:t>
      </w:r>
    </w:p>
    <w:p w14:paraId="06B23B6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обязанности пассажиров отдельных видов транспорта;</w:t>
      </w:r>
    </w:p>
    <w:p w14:paraId="7E9D414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безопасного поведения пассажиров при различных происшествиях на отдельных видах тран</w:t>
      </w:r>
      <w:r w:rsidRPr="00524AB0">
        <w:rPr>
          <w:rFonts w:cs="Times New Roman"/>
          <w:szCs w:val="20"/>
        </w:rPr>
        <w:t>с</w:t>
      </w:r>
      <w:r w:rsidRPr="00524AB0">
        <w:rPr>
          <w:rFonts w:cs="Times New Roman"/>
          <w:szCs w:val="20"/>
        </w:rPr>
        <w:t>порта;</w:t>
      </w:r>
    </w:p>
    <w:p w14:paraId="71DDDB0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и иметь навыки оказания первой помощи при различных травмах в результате чрезвычайных ситуаций на транспорте;</w:t>
      </w:r>
    </w:p>
    <w:p w14:paraId="6728185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способы извлечения пострадавшего из транспорта.</w:t>
      </w:r>
    </w:p>
    <w:p w14:paraId="0839E2F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«Безопасность в общественных местах»:</w:t>
      </w:r>
    </w:p>
    <w:p w14:paraId="2FC5347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общественные места;</w:t>
      </w:r>
    </w:p>
    <w:p w14:paraId="3B7B649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потенциальные источники опасности в общественных местах;</w:t>
      </w:r>
    </w:p>
    <w:p w14:paraId="07CE019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вызова экстренных служб и порядок взаимодействия с ними;</w:t>
      </w:r>
    </w:p>
    <w:p w14:paraId="0520D64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уметь планировать действия в случае возникновения опасной или чрезвычайной ситуации;</w:t>
      </w:r>
    </w:p>
    <w:p w14:paraId="57CA21E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риски массовых мероприятий и объяснять правила подготовки к посещению массовых м</w:t>
      </w:r>
      <w:r w:rsidRPr="00524AB0">
        <w:rPr>
          <w:rFonts w:cs="Times New Roman"/>
          <w:szCs w:val="20"/>
        </w:rPr>
        <w:t>е</w:t>
      </w:r>
      <w:r w:rsidRPr="00524AB0">
        <w:rPr>
          <w:rFonts w:cs="Times New Roman"/>
          <w:szCs w:val="20"/>
        </w:rPr>
        <w:t>роприятий;</w:t>
      </w:r>
    </w:p>
    <w:p w14:paraId="0082DA1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безопасного поведения при беспорядках в местах массового пребывания людей;</w:t>
      </w:r>
    </w:p>
    <w:p w14:paraId="36F6131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при попадании в толпу и давку;</w:t>
      </w:r>
    </w:p>
    <w:p w14:paraId="1946B4D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при обнаружении угрозы возникновения пожара;</w:t>
      </w:r>
    </w:p>
    <w:p w14:paraId="48957C5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и иметь навыки безопасных действий при эвакуации из общественных мест и зданий;</w:t>
      </w:r>
    </w:p>
    <w:p w14:paraId="29D011B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навыки безопасных действий при обрушениях зданий и сооружений;</w:t>
      </w:r>
    </w:p>
    <w:p w14:paraId="2E435EF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опасности криминогенного и антиобщественного характера в общественных м</w:t>
      </w:r>
      <w:r w:rsidRPr="00524AB0">
        <w:rPr>
          <w:rFonts w:cs="Times New Roman"/>
          <w:szCs w:val="20"/>
        </w:rPr>
        <w:t>е</w:t>
      </w:r>
      <w:r w:rsidRPr="00524AB0">
        <w:rPr>
          <w:rFonts w:cs="Times New Roman"/>
          <w:szCs w:val="20"/>
        </w:rPr>
        <w:t>стах;</w:t>
      </w:r>
    </w:p>
    <w:p w14:paraId="699FBF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в ситуациях криминогенного и антиобщественного характера, при о</w:t>
      </w:r>
      <w:r w:rsidRPr="00524AB0">
        <w:rPr>
          <w:rFonts w:cs="Times New Roman"/>
          <w:szCs w:val="20"/>
        </w:rPr>
        <w:t>б</w:t>
      </w:r>
      <w:r w:rsidRPr="00524AB0">
        <w:rPr>
          <w:rFonts w:cs="Times New Roman"/>
          <w:szCs w:val="20"/>
        </w:rPr>
        <w:t>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07F257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действий при взаимодействии с правоохранительными органами.</w:t>
      </w:r>
    </w:p>
    <w:p w14:paraId="18CE2067" w14:textId="3304C17E" w:rsidR="00881851" w:rsidRPr="00524AB0" w:rsidRDefault="00524AB0" w:rsidP="00881851">
      <w:pPr>
        <w:spacing w:after="0" w:line="240" w:lineRule="auto"/>
        <w:ind w:firstLine="600"/>
        <w:rPr>
          <w:rFonts w:cs="Times New Roman"/>
          <w:b/>
          <w:szCs w:val="20"/>
        </w:rPr>
      </w:pPr>
      <w:r w:rsidRPr="00524AB0">
        <w:rPr>
          <w:rFonts w:cs="Times New Roman"/>
          <w:b/>
          <w:szCs w:val="20"/>
        </w:rPr>
        <w:t>9 класс</w:t>
      </w:r>
    </w:p>
    <w:p w14:paraId="36BDC9CA" w14:textId="77777777" w:rsidR="00881851" w:rsidRPr="00524AB0" w:rsidRDefault="00881851" w:rsidP="00881851">
      <w:pPr>
        <w:spacing w:after="0" w:line="240" w:lineRule="auto"/>
        <w:rPr>
          <w:rFonts w:cs="Times New Roman"/>
          <w:szCs w:val="20"/>
        </w:rPr>
      </w:pPr>
      <w:r w:rsidRPr="00524AB0">
        <w:rPr>
          <w:rFonts w:cs="Times New Roman"/>
          <w:szCs w:val="20"/>
        </w:rPr>
        <w:t>Модуль «Безопасность в природной среде»:</w:t>
      </w:r>
    </w:p>
    <w:p w14:paraId="29F310F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и характеризовать чрезвычайные ситуации природного характера;</w:t>
      </w:r>
    </w:p>
    <w:p w14:paraId="6CDEB19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опасности в природной среде: дикие животные, змеи, насекомые и паукообразные, ядовитые грибы и растения;</w:t>
      </w:r>
    </w:p>
    <w:p w14:paraId="3650C4B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встрече с дикими животными, змеями, насекомыми и паукообра</w:t>
      </w:r>
      <w:r w:rsidRPr="00524AB0">
        <w:rPr>
          <w:rFonts w:cs="Times New Roman"/>
          <w:szCs w:val="20"/>
        </w:rPr>
        <w:t>з</w:t>
      </w:r>
      <w:r w:rsidRPr="00524AB0">
        <w:rPr>
          <w:rFonts w:cs="Times New Roman"/>
          <w:szCs w:val="20"/>
        </w:rPr>
        <w:t>ными;</w:t>
      </w:r>
    </w:p>
    <w:p w14:paraId="5397F49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поведения для снижения риска отравления ядовитыми грибами и растениями;</w:t>
      </w:r>
    </w:p>
    <w:p w14:paraId="078F9A6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автономные условия, раскрывать их опасности и порядок подготовки к ним;</w:t>
      </w:r>
    </w:p>
    <w:p w14:paraId="2B232ED2"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FC7FA1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и характеризовать природные пожары и их опасности;</w:t>
      </w:r>
    </w:p>
    <w:p w14:paraId="35D323D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факторы и причины возникновения пожаров;</w:t>
      </w:r>
    </w:p>
    <w:p w14:paraId="0012F24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представления о безопасных действиях при нахождении в зоне природного пожара;</w:t>
      </w:r>
    </w:p>
    <w:p w14:paraId="71E6763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правилах безопасного поведения в горах;</w:t>
      </w:r>
    </w:p>
    <w:p w14:paraId="3151508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снежные лавины, камнепады, сели, оползни, их внешние признаки и опасности;</w:t>
      </w:r>
    </w:p>
    <w:p w14:paraId="178B35F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52A2264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общие правила безопасного поведения на водоёмах;</w:t>
      </w:r>
    </w:p>
    <w:p w14:paraId="31A3AB6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купания, понимать различия между оборудованными и необорудованными пляжами;</w:t>
      </w:r>
    </w:p>
    <w:p w14:paraId="6EF2F23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само- и взаимопомощи терпящим бедствие на воде;</w:t>
      </w:r>
    </w:p>
    <w:p w14:paraId="7944295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обнаружении тонущего человека летом и человека в п</w:t>
      </w:r>
      <w:r w:rsidRPr="00524AB0">
        <w:rPr>
          <w:rFonts w:cs="Times New Roman"/>
          <w:szCs w:val="20"/>
        </w:rPr>
        <w:t>о</w:t>
      </w:r>
      <w:r w:rsidRPr="00524AB0">
        <w:rPr>
          <w:rFonts w:cs="Times New Roman"/>
          <w:szCs w:val="20"/>
        </w:rPr>
        <w:t>лынье;</w:t>
      </w:r>
    </w:p>
    <w:p w14:paraId="46F2A8F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поведения при нахождении на плавсредствах и на льду;</w:t>
      </w:r>
    </w:p>
    <w:p w14:paraId="6649457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наводнения, их внешние признаки и опасности;</w:t>
      </w:r>
    </w:p>
    <w:p w14:paraId="23FB3E2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наводнении;</w:t>
      </w:r>
    </w:p>
    <w:p w14:paraId="788D0A8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цунами, их внешние признаки и опасности;</w:t>
      </w:r>
    </w:p>
    <w:p w14:paraId="55DACAF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нахождении в зоне цунами;</w:t>
      </w:r>
    </w:p>
    <w:p w14:paraId="45AA513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ураганы, смерчи, их внешние признаки и опасности;</w:t>
      </w:r>
    </w:p>
    <w:p w14:paraId="31FA3D6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ураганах и смерчах;</w:t>
      </w:r>
    </w:p>
    <w:p w14:paraId="6812D93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грозы, их внешние признаки и опасности;</w:t>
      </w:r>
    </w:p>
    <w:p w14:paraId="3623ADF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безопасных действий при попадании в грозу;</w:t>
      </w:r>
    </w:p>
    <w:p w14:paraId="11D5527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землетрясения и извержения вулканов и их опасности;</w:t>
      </w:r>
    </w:p>
    <w:p w14:paraId="3FC97D7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землетрясении, в том числе при попадании под завал;</w:t>
      </w:r>
    </w:p>
    <w:p w14:paraId="2FE0119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нахождении в зоне извержения вулкана;</w:t>
      </w:r>
    </w:p>
    <w:p w14:paraId="420F4D8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смысл понятий «экология» и «экологическая культура»;</w:t>
      </w:r>
    </w:p>
    <w:p w14:paraId="601F24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значение экологии для устойчивого развития общества;</w:t>
      </w:r>
    </w:p>
    <w:p w14:paraId="25D8072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правила безопасного поведения при неблагоприятной экологической обстановке (загрязнении атм</w:t>
      </w:r>
      <w:r w:rsidRPr="00524AB0">
        <w:rPr>
          <w:rFonts w:cs="Times New Roman"/>
          <w:szCs w:val="20"/>
        </w:rPr>
        <w:t>о</w:t>
      </w:r>
      <w:r w:rsidRPr="00524AB0">
        <w:rPr>
          <w:rFonts w:cs="Times New Roman"/>
          <w:szCs w:val="20"/>
        </w:rPr>
        <w:t>сферы).</w:t>
      </w:r>
    </w:p>
    <w:p w14:paraId="6B97AE2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«Основы медицинских знаний. Оказание первой помощи»:</w:t>
      </w:r>
    </w:p>
    <w:p w14:paraId="3500C41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смысл понятий «здоровье» и «здоровый образ жизни» и их содержание, объяснять значение зд</w:t>
      </w:r>
      <w:r w:rsidRPr="00524AB0">
        <w:rPr>
          <w:rFonts w:cs="Times New Roman"/>
          <w:szCs w:val="20"/>
        </w:rPr>
        <w:t>о</w:t>
      </w:r>
      <w:r w:rsidRPr="00524AB0">
        <w:rPr>
          <w:rFonts w:cs="Times New Roman"/>
          <w:szCs w:val="20"/>
        </w:rPr>
        <w:t>ровья для человека;</w:t>
      </w:r>
    </w:p>
    <w:p w14:paraId="7970845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факторы, влияющие на здоровье человека;</w:t>
      </w:r>
    </w:p>
    <w:p w14:paraId="6C920ED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содержание элементов здорового образа жизни, объяснять пагубность вредных пр</w:t>
      </w:r>
      <w:r w:rsidRPr="00524AB0">
        <w:rPr>
          <w:rFonts w:cs="Times New Roman"/>
          <w:szCs w:val="20"/>
        </w:rPr>
        <w:t>и</w:t>
      </w:r>
      <w:r w:rsidRPr="00524AB0">
        <w:rPr>
          <w:rFonts w:cs="Times New Roman"/>
          <w:szCs w:val="20"/>
        </w:rPr>
        <w:t>вычек;</w:t>
      </w:r>
    </w:p>
    <w:p w14:paraId="3A4F428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обосновывать личную ответственность за сохранение здоровья;</w:t>
      </w:r>
    </w:p>
    <w:p w14:paraId="0DB78CA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понятие «инфекционные заболевания», объяснять причины их возникновения;</w:t>
      </w:r>
    </w:p>
    <w:p w14:paraId="559BE68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механизм распространения инфекционных заболеваний, выработать навыки соблюдения мер их профилактики и защиты от них;</w:t>
      </w:r>
    </w:p>
    <w:p w14:paraId="58E8305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безопасных действиях при возникновении чрезвычайных ситуаций биолого-социального пр</w:t>
      </w:r>
      <w:r w:rsidRPr="00524AB0">
        <w:rPr>
          <w:rFonts w:cs="Times New Roman"/>
          <w:szCs w:val="20"/>
        </w:rPr>
        <w:t>о</w:t>
      </w:r>
      <w:r w:rsidRPr="00524AB0">
        <w:rPr>
          <w:rFonts w:cs="Times New Roman"/>
          <w:szCs w:val="20"/>
        </w:rPr>
        <w:t>исхождения (эпидемия, пандемия);</w:t>
      </w:r>
    </w:p>
    <w:p w14:paraId="5E9395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w:t>
      </w:r>
      <w:r w:rsidRPr="00524AB0">
        <w:rPr>
          <w:rFonts w:cs="Times New Roman"/>
          <w:szCs w:val="20"/>
        </w:rPr>
        <w:t>е</w:t>
      </w:r>
      <w:r w:rsidRPr="00524AB0">
        <w:rPr>
          <w:rFonts w:cs="Times New Roman"/>
          <w:szCs w:val="20"/>
        </w:rPr>
        <w:t>мия, пандемия, эпизоотия, панзоотия, эпифитотия, панфитотия);</w:t>
      </w:r>
    </w:p>
    <w:p w14:paraId="5EDF3BE4"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понятие «неинфекционные заболевания» и давать их классификацию;</w:t>
      </w:r>
    </w:p>
    <w:p w14:paraId="350978D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факторы риска неинфекционных заболеваний;</w:t>
      </w:r>
    </w:p>
    <w:p w14:paraId="476D8FD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мер профилактики неинфекционных заболеваний и защиты от них;</w:t>
      </w:r>
    </w:p>
    <w:p w14:paraId="5135279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назначение диспансеризации и раскрывать её задачи;</w:t>
      </w:r>
    </w:p>
    <w:p w14:paraId="7F3CB3E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понятия «психическое здоровье» и «психическое благополучие»;</w:t>
      </w:r>
    </w:p>
    <w:p w14:paraId="56CF96C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понятие «стресс» и его влияние на человека;</w:t>
      </w:r>
    </w:p>
    <w:p w14:paraId="74D7A6D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мер профилактики стресса, раскрывать способы саморегуляции эмоциональных состояний;</w:t>
      </w:r>
    </w:p>
    <w:p w14:paraId="10290E9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понятие «первая помощь» и её содержание;</w:t>
      </w:r>
    </w:p>
    <w:p w14:paraId="12220B2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состояния, требующие оказания первой помощи;</w:t>
      </w:r>
    </w:p>
    <w:p w14:paraId="3F11BB0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универсальный алгоритм оказания первой помощи; знать назначение и состав аптечки первой помощи;</w:t>
      </w:r>
    </w:p>
    <w:p w14:paraId="264073F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действий при оказании первой помощи в различных ситуациях;</w:t>
      </w:r>
    </w:p>
    <w:p w14:paraId="11AE0A6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приёмы психологической поддержки пострадавшего.</w:t>
      </w:r>
    </w:p>
    <w:p w14:paraId="5CD1B6F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«Безопасность в социуме»:</w:t>
      </w:r>
    </w:p>
    <w:p w14:paraId="7464AEE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общение и объяснять его значение для человека;</w:t>
      </w:r>
    </w:p>
    <w:p w14:paraId="5597460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признаки и анализировать способы эффективного общения;</w:t>
      </w:r>
    </w:p>
    <w:p w14:paraId="2765B66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приёмы и иметь навыки соблюдения правил безопасной межличностной коммуникации и комфортного взаимодействия в группе;</w:t>
      </w:r>
    </w:p>
    <w:p w14:paraId="041495E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признаки конструктивного и деструктивного общения;</w:t>
      </w:r>
    </w:p>
    <w:p w14:paraId="24C7364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понятие «конфликт» и характеризовать стадии его развития, факторы и причины ра</w:t>
      </w:r>
      <w:r w:rsidRPr="00524AB0">
        <w:rPr>
          <w:rFonts w:cs="Times New Roman"/>
          <w:szCs w:val="20"/>
        </w:rPr>
        <w:t>з</w:t>
      </w:r>
      <w:r w:rsidRPr="00524AB0">
        <w:rPr>
          <w:rFonts w:cs="Times New Roman"/>
          <w:szCs w:val="20"/>
        </w:rPr>
        <w:t>вития;</w:t>
      </w:r>
    </w:p>
    <w:p w14:paraId="097B061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ситуациях возникновения межличностных и групповых конфликтов;</w:t>
      </w:r>
    </w:p>
    <w:p w14:paraId="4FA532D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безопасные и эффективные способы избегания и разрешения конфликтных с</w:t>
      </w:r>
      <w:r w:rsidRPr="00524AB0">
        <w:rPr>
          <w:rFonts w:cs="Times New Roman"/>
          <w:szCs w:val="20"/>
        </w:rPr>
        <w:t>и</w:t>
      </w:r>
      <w:r w:rsidRPr="00524AB0">
        <w:rPr>
          <w:rFonts w:cs="Times New Roman"/>
          <w:szCs w:val="20"/>
        </w:rPr>
        <w:t>туаций;</w:t>
      </w:r>
    </w:p>
    <w:p w14:paraId="0F9D1CF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безопасного поведения для снижения риска конфликта и безопасных действий при его опасных проя</w:t>
      </w:r>
      <w:r w:rsidRPr="00524AB0">
        <w:rPr>
          <w:rFonts w:cs="Times New Roman"/>
          <w:szCs w:val="20"/>
        </w:rPr>
        <w:t>в</w:t>
      </w:r>
      <w:r w:rsidRPr="00524AB0">
        <w:rPr>
          <w:rFonts w:cs="Times New Roman"/>
          <w:szCs w:val="20"/>
        </w:rPr>
        <w:t>лениях;</w:t>
      </w:r>
    </w:p>
    <w:p w14:paraId="196CA039"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способ разрешения конфликта с помощью третьей стороны (медиатора);</w:t>
      </w:r>
    </w:p>
    <w:p w14:paraId="774B6D8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об опасных формах проявления конфликта: агрессия, домашнее насилие и буллинг;</w:t>
      </w:r>
    </w:p>
    <w:p w14:paraId="23B6483C"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манипуляции в ходе межличностного общения;</w:t>
      </w:r>
    </w:p>
    <w:p w14:paraId="22FDFE7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приёмы распознавания манипуляций и знать способы противостояния ей;</w:t>
      </w:r>
    </w:p>
    <w:p w14:paraId="0516E3F6" w14:textId="77777777" w:rsidR="00881851" w:rsidRPr="00524AB0" w:rsidRDefault="00881851" w:rsidP="00881851">
      <w:pPr>
        <w:spacing w:after="0" w:line="240" w:lineRule="auto"/>
        <w:ind w:firstLine="600"/>
        <w:rPr>
          <w:rFonts w:cs="Times New Roman"/>
          <w:szCs w:val="20"/>
        </w:rPr>
      </w:pPr>
      <w:r w:rsidRPr="00524AB0">
        <w:rPr>
          <w:rFonts w:cs="Times New Roman"/>
          <w:szCs w:val="20"/>
        </w:rPr>
        <w:lastRenderedPageBreak/>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w:t>
      </w:r>
      <w:r w:rsidRPr="00524AB0">
        <w:rPr>
          <w:rFonts w:cs="Times New Roman"/>
          <w:szCs w:val="20"/>
        </w:rPr>
        <w:t>е</w:t>
      </w:r>
      <w:r w:rsidRPr="00524AB0">
        <w:rPr>
          <w:rFonts w:cs="Times New Roman"/>
          <w:szCs w:val="20"/>
        </w:rPr>
        <w:t>ступную, асоциальную или деструктивную деятельность) и знать способы защиты от них;</w:t>
      </w:r>
    </w:p>
    <w:p w14:paraId="5A33FC9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современные молодёжные увлечения и опасности, связанные с ними, знать правила безопасного п</w:t>
      </w:r>
      <w:r w:rsidRPr="00524AB0">
        <w:rPr>
          <w:rFonts w:cs="Times New Roman"/>
          <w:szCs w:val="20"/>
        </w:rPr>
        <w:t>о</w:t>
      </w:r>
      <w:r w:rsidRPr="00524AB0">
        <w:rPr>
          <w:rFonts w:cs="Times New Roman"/>
          <w:szCs w:val="20"/>
        </w:rPr>
        <w:t>ведения;</w:t>
      </w:r>
    </w:p>
    <w:p w14:paraId="176E8E8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безопасного поведения при коммуникации с незнакомыми людьми.</w:t>
      </w:r>
    </w:p>
    <w:p w14:paraId="075F21DF"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«Безопасность в информационном пространстве»:</w:t>
      </w:r>
    </w:p>
    <w:p w14:paraId="67A3246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понятие «цифровая среда», её характеристики и приводить примеры информационных и компьютерных угроз;</w:t>
      </w:r>
    </w:p>
    <w:p w14:paraId="78B86CB0"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положительные возможности цифровой среды;</w:t>
      </w:r>
    </w:p>
    <w:p w14:paraId="562EA40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риски и угрозы при использовании Интернета;</w:t>
      </w:r>
    </w:p>
    <w:p w14:paraId="5656B52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577127A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опасные явления цифровой среды;</w:t>
      </w:r>
    </w:p>
    <w:p w14:paraId="2B0B4D98"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классифицировать и оценивать риски вредоносных программ и приложений, их разновидностей;</w:t>
      </w:r>
    </w:p>
    <w:p w14:paraId="6BAC99D5"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правил кибергигиены для предупреждения возникновения опасных ситуаций в цифровой среде;</w:t>
      </w:r>
    </w:p>
    <w:p w14:paraId="5796638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основные виды опасного и запрещённого контента в Интернете и характеризовать его признаки;</w:t>
      </w:r>
    </w:p>
    <w:p w14:paraId="3F74580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приёмы распознавания опасностей при использовании Интернета;</w:t>
      </w:r>
    </w:p>
    <w:p w14:paraId="6D62E527"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противоправные действия в Интернете;</w:t>
      </w:r>
    </w:p>
    <w:p w14:paraId="05FE01BB"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правил цифрового поведения, необходимых для снижения рисков и угроз при использов</w:t>
      </w:r>
      <w:r w:rsidRPr="00524AB0">
        <w:rPr>
          <w:rFonts w:cs="Times New Roman"/>
          <w:szCs w:val="20"/>
        </w:rPr>
        <w:t>а</w:t>
      </w:r>
      <w:r w:rsidRPr="00524AB0">
        <w:rPr>
          <w:rFonts w:cs="Times New Roman"/>
          <w:szCs w:val="20"/>
        </w:rPr>
        <w:t>нии Интернета (кибербуллинга, вербовки в различные организации и группы);</w:t>
      </w:r>
    </w:p>
    <w:p w14:paraId="7C95207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деструктивные течения в Интернете, их признаки и опасности;</w:t>
      </w:r>
    </w:p>
    <w:p w14:paraId="000ABA7E"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правил безопасного использования Интернета, необходимых для сн</w:t>
      </w:r>
      <w:r w:rsidRPr="00524AB0">
        <w:rPr>
          <w:rFonts w:cs="Times New Roman"/>
          <w:szCs w:val="20"/>
        </w:rPr>
        <w:t>и</w:t>
      </w:r>
      <w:r w:rsidRPr="00524AB0">
        <w:rPr>
          <w:rFonts w:cs="Times New Roman"/>
          <w:szCs w:val="20"/>
        </w:rPr>
        <w:t>жения рисков и угроз вовлечения в различную деструктивную деятельность.</w:t>
      </w:r>
    </w:p>
    <w:p w14:paraId="36A117AA"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Модуль «Основы противодействия экстремизму и терроризму»:</w:t>
      </w:r>
    </w:p>
    <w:p w14:paraId="5D15AED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3E0A281"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цели и формы проявления террористических актов, характеризовать их последствия;</w:t>
      </w:r>
    </w:p>
    <w:p w14:paraId="7BC6FE2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раскрывать основы общественно-государственной системы, роль личности в противодействии экстремизму и терр</w:t>
      </w:r>
      <w:r w:rsidRPr="00524AB0">
        <w:rPr>
          <w:rFonts w:cs="Times New Roman"/>
          <w:szCs w:val="20"/>
        </w:rPr>
        <w:t>о</w:t>
      </w:r>
      <w:r w:rsidRPr="00524AB0">
        <w:rPr>
          <w:rFonts w:cs="Times New Roman"/>
          <w:szCs w:val="20"/>
        </w:rPr>
        <w:t>ризму;</w:t>
      </w:r>
    </w:p>
    <w:p w14:paraId="1C10654D"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знать уровни террористической опасности и цели контртеррористической операции;</w:t>
      </w:r>
    </w:p>
    <w:p w14:paraId="3C0AF3B2" w14:textId="77777777" w:rsidR="00881851" w:rsidRPr="00524AB0" w:rsidRDefault="00881851" w:rsidP="00881851">
      <w:pPr>
        <w:spacing w:after="0" w:line="240" w:lineRule="auto"/>
        <w:ind w:firstLine="600"/>
        <w:rPr>
          <w:rFonts w:cs="Times New Roman"/>
          <w:szCs w:val="20"/>
        </w:rPr>
      </w:pPr>
      <w:r w:rsidRPr="00524AB0">
        <w:rPr>
          <w:rFonts w:cs="Times New Roman"/>
          <w:szCs w:val="20"/>
        </w:rPr>
        <w:t>характеризовать признаки вовлечения в террористическую деятельность;</w:t>
      </w:r>
    </w:p>
    <w:p w14:paraId="0B33BA66"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навыки соблюдения правил антитеррористического поведения и безопасных действий при обнаружении пр</w:t>
      </w:r>
      <w:r w:rsidRPr="00524AB0">
        <w:rPr>
          <w:rFonts w:cs="Times New Roman"/>
          <w:szCs w:val="20"/>
        </w:rPr>
        <w:t>и</w:t>
      </w:r>
      <w:r w:rsidRPr="00524AB0">
        <w:rPr>
          <w:rFonts w:cs="Times New Roman"/>
          <w:szCs w:val="20"/>
        </w:rPr>
        <w:t>знаков вербовки;</w:t>
      </w:r>
    </w:p>
    <w:p w14:paraId="5A82A083" w14:textId="77777777" w:rsidR="00881851" w:rsidRPr="00524AB0" w:rsidRDefault="00881851" w:rsidP="00881851">
      <w:pPr>
        <w:spacing w:after="0" w:line="240" w:lineRule="auto"/>
        <w:ind w:firstLine="600"/>
        <w:rPr>
          <w:rFonts w:cs="Times New Roman"/>
          <w:szCs w:val="20"/>
        </w:rPr>
      </w:pPr>
      <w:r w:rsidRPr="00524AB0">
        <w:rPr>
          <w:rFonts w:cs="Times New Roman"/>
          <w:szCs w:val="20"/>
        </w:rPr>
        <w:t>иметь представление о признаках подготовки различных форм терактов, объяснять признаки подозрительных пре</w:t>
      </w:r>
      <w:r w:rsidRPr="00524AB0">
        <w:rPr>
          <w:rFonts w:cs="Times New Roman"/>
          <w:szCs w:val="20"/>
        </w:rPr>
        <w:t>д</w:t>
      </w:r>
      <w:r w:rsidRPr="00524AB0">
        <w:rPr>
          <w:rFonts w:cs="Times New Roman"/>
          <w:szCs w:val="20"/>
        </w:rPr>
        <w:t>метов, иметь навыки безопасных действий при их обнаружении;</w:t>
      </w:r>
    </w:p>
    <w:p w14:paraId="5C72D3F0" w14:textId="6054AA0A" w:rsidR="00B14E70" w:rsidRPr="00524AB0" w:rsidRDefault="00881851" w:rsidP="00881851">
      <w:pPr>
        <w:spacing w:after="0" w:line="240" w:lineRule="auto"/>
        <w:ind w:firstLine="720"/>
        <w:rPr>
          <w:rFonts w:eastAsia="SchoolBookSanPin" w:cs="Times New Roman"/>
          <w:position w:val="1"/>
          <w:szCs w:val="20"/>
        </w:rPr>
      </w:pPr>
      <w:r w:rsidRPr="00524AB0">
        <w:rPr>
          <w:rFonts w:cs="Times New Roman"/>
          <w:szCs w:val="20"/>
        </w:rPr>
        <w:t>иметь представление о безопасных действиях в случае теракта (нападение террористов и попытка захвата заложн</w:t>
      </w:r>
      <w:r w:rsidRPr="00524AB0">
        <w:rPr>
          <w:rFonts w:cs="Times New Roman"/>
          <w:szCs w:val="20"/>
        </w:rPr>
        <w:t>и</w:t>
      </w:r>
      <w:r w:rsidRPr="00524AB0">
        <w:rPr>
          <w:rFonts w:cs="Times New Roman"/>
          <w:szCs w:val="20"/>
        </w:rPr>
        <w:t>ков, попадание в заложники, огневой налёт, наезд транспортного средства, подрыв взрывного устройства).</w:t>
      </w:r>
    </w:p>
    <w:p w14:paraId="00E0C060" w14:textId="77777777" w:rsidR="00A31D5D" w:rsidRDefault="00A31D5D" w:rsidP="00747AC8">
      <w:pPr>
        <w:spacing w:after="0" w:line="240" w:lineRule="auto"/>
        <w:ind w:firstLine="709"/>
        <w:rPr>
          <w:rFonts w:eastAsia="SchoolBookSanPin" w:cs="Times New Roman"/>
          <w:position w:val="1"/>
        </w:rPr>
      </w:pPr>
    </w:p>
    <w:p w14:paraId="1B2E6555" w14:textId="25F2C247" w:rsidR="00CB47D6" w:rsidRPr="00CB47D6" w:rsidRDefault="00CB47D6" w:rsidP="00747AC8">
      <w:pPr>
        <w:spacing w:after="0" w:line="240" w:lineRule="auto"/>
        <w:ind w:firstLine="709"/>
        <w:rPr>
          <w:rFonts w:eastAsia="SchoolBookSanPin" w:cs="Times New Roman"/>
          <w:b/>
          <w:position w:val="1"/>
        </w:rPr>
      </w:pPr>
      <w:r w:rsidRPr="00CB47D6">
        <w:rPr>
          <w:rFonts w:eastAsia="SchoolBookSanPin" w:cs="Times New Roman"/>
          <w:b/>
          <w:sz w:val="22"/>
        </w:rPr>
        <w:t>2.1.2</w:t>
      </w:r>
      <w:r>
        <w:rPr>
          <w:rFonts w:eastAsia="SchoolBookSanPin" w:cs="Times New Roman"/>
          <w:b/>
          <w:sz w:val="22"/>
        </w:rPr>
        <w:t>1</w:t>
      </w:r>
      <w:r w:rsidRPr="00CB47D6">
        <w:rPr>
          <w:rFonts w:eastAsia="SchoolBookSanPin" w:cs="Times New Roman"/>
          <w:b/>
          <w:sz w:val="22"/>
        </w:rPr>
        <w:t>. </w:t>
      </w:r>
      <w:r>
        <w:rPr>
          <w:rFonts w:eastAsia="SchoolBookSanPin" w:cs="Times New Roman"/>
          <w:b/>
          <w:sz w:val="22"/>
        </w:rPr>
        <w:t>Р</w:t>
      </w:r>
      <w:r w:rsidRPr="00CB47D6">
        <w:rPr>
          <w:rFonts w:eastAsia="SchoolBookSanPin" w:cs="Times New Roman"/>
          <w:b/>
          <w:sz w:val="22"/>
        </w:rPr>
        <w:t xml:space="preserve">абочая программа </w:t>
      </w:r>
      <w:r w:rsidRPr="0079653D">
        <w:rPr>
          <w:rFonts w:eastAsia="SchoolBookSanPin" w:cs="Times New Roman"/>
          <w:b/>
          <w:sz w:val="22"/>
        </w:rPr>
        <w:t xml:space="preserve">по учебному </w:t>
      </w:r>
      <w:r w:rsidR="0079653D" w:rsidRPr="0079653D">
        <w:rPr>
          <w:rFonts w:eastAsia="SchoolBookSanPin" w:cs="Times New Roman"/>
          <w:b/>
          <w:sz w:val="22"/>
        </w:rPr>
        <w:t>курс</w:t>
      </w:r>
      <w:r w:rsidRPr="0079653D">
        <w:rPr>
          <w:rFonts w:eastAsia="SchoolBookSanPin" w:cs="Times New Roman"/>
          <w:b/>
          <w:sz w:val="22"/>
        </w:rPr>
        <w:t xml:space="preserve">у </w:t>
      </w:r>
      <w:r w:rsidRPr="00CB47D6">
        <w:rPr>
          <w:rFonts w:eastAsia="SchoolBookSanPin" w:cs="Times New Roman"/>
          <w:b/>
          <w:sz w:val="22"/>
        </w:rPr>
        <w:t>«</w:t>
      </w:r>
      <w:r w:rsidR="00740E63">
        <w:rPr>
          <w:rFonts w:eastAsia="SchoolBookSanPin" w:cs="Times New Roman"/>
          <w:b/>
          <w:position w:val="1"/>
          <w:sz w:val="22"/>
        </w:rPr>
        <w:t>Православная культура Смоленской земли</w:t>
      </w:r>
      <w:r w:rsidRPr="00CB47D6">
        <w:rPr>
          <w:rFonts w:eastAsia="SchoolBookSanPin" w:cs="Times New Roman"/>
          <w:b/>
          <w:sz w:val="22"/>
        </w:rPr>
        <w:t>».</w:t>
      </w:r>
    </w:p>
    <w:p w14:paraId="4F7959D4" w14:textId="1DBDB1F4" w:rsidR="00B14E70" w:rsidRPr="00012912" w:rsidRDefault="00B14E70" w:rsidP="00012912">
      <w:pPr>
        <w:spacing w:after="0" w:line="240" w:lineRule="auto"/>
        <w:ind w:firstLine="709"/>
        <w:rPr>
          <w:rFonts w:eastAsia="SchoolBookSanPin" w:cs="Times New Roman"/>
          <w:position w:val="1"/>
          <w:szCs w:val="20"/>
        </w:rPr>
      </w:pPr>
      <w:r w:rsidRPr="00012912">
        <w:rPr>
          <w:rFonts w:eastAsia="SchoolBookSanPin" w:cs="Times New Roman"/>
          <w:position w:val="1"/>
          <w:szCs w:val="20"/>
        </w:rPr>
        <w:t>Рабочая программа «</w:t>
      </w:r>
      <w:r w:rsidRPr="00012912">
        <w:rPr>
          <w:rFonts w:cs="Times New Roman"/>
          <w:w w:val="105"/>
          <w:szCs w:val="20"/>
        </w:rPr>
        <w:t>Православная культура Смоленской земли»</w:t>
      </w:r>
    </w:p>
    <w:p w14:paraId="4A519FC7" w14:textId="77777777" w:rsidR="00B14E70" w:rsidRPr="00012912" w:rsidRDefault="00B14E70" w:rsidP="00012912">
      <w:pPr>
        <w:pStyle w:val="20"/>
        <w:spacing w:before="0"/>
        <w:ind w:left="0" w:firstLine="709"/>
        <w:rPr>
          <w:rFonts w:ascii="Times New Roman" w:hAnsi="Times New Roman" w:cs="Times New Roman"/>
          <w:b w:val="0"/>
          <w:sz w:val="20"/>
          <w:szCs w:val="20"/>
        </w:rPr>
      </w:pPr>
      <w:r w:rsidRPr="00012912">
        <w:rPr>
          <w:rFonts w:ascii="Times New Roman" w:hAnsi="Times New Roman" w:cs="Times New Roman"/>
          <w:b w:val="0"/>
          <w:w w:val="110"/>
          <w:sz w:val="20"/>
          <w:szCs w:val="20"/>
        </w:rPr>
        <w:t>Пояснительная</w:t>
      </w:r>
      <w:r w:rsidRPr="00012912">
        <w:rPr>
          <w:rFonts w:ascii="Times New Roman" w:hAnsi="Times New Roman" w:cs="Times New Roman"/>
          <w:b w:val="0"/>
          <w:spacing w:val="20"/>
          <w:w w:val="110"/>
          <w:sz w:val="20"/>
          <w:szCs w:val="20"/>
        </w:rPr>
        <w:t xml:space="preserve"> </w:t>
      </w:r>
      <w:r w:rsidRPr="00012912">
        <w:rPr>
          <w:rFonts w:ascii="Times New Roman" w:hAnsi="Times New Roman" w:cs="Times New Roman"/>
          <w:b w:val="0"/>
          <w:w w:val="110"/>
          <w:sz w:val="20"/>
          <w:szCs w:val="20"/>
        </w:rPr>
        <w:t>записка</w:t>
      </w:r>
    </w:p>
    <w:p w14:paraId="386B6E89" w14:textId="77777777" w:rsidR="00B14E70" w:rsidRPr="00012912" w:rsidRDefault="00B14E70" w:rsidP="00012912">
      <w:pPr>
        <w:pStyle w:val="3"/>
        <w:spacing w:before="0"/>
        <w:ind w:left="0" w:firstLine="680"/>
        <w:rPr>
          <w:rFonts w:ascii="Times New Roman" w:hAnsi="Times New Roman" w:cs="Times New Roman"/>
          <w:sz w:val="20"/>
          <w:szCs w:val="20"/>
        </w:rPr>
      </w:pPr>
      <w:r w:rsidRPr="00012912">
        <w:rPr>
          <w:rFonts w:ascii="Times New Roman" w:hAnsi="Times New Roman" w:cs="Times New Roman"/>
          <w:w w:val="110"/>
          <w:sz w:val="20"/>
          <w:szCs w:val="20"/>
        </w:rPr>
        <w:t>Общая</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характеристика</w:t>
      </w:r>
      <w:r w:rsidRPr="00012912">
        <w:rPr>
          <w:rFonts w:ascii="Times New Roman" w:hAnsi="Times New Roman" w:cs="Times New Roman"/>
          <w:spacing w:val="14"/>
          <w:w w:val="110"/>
          <w:sz w:val="20"/>
          <w:szCs w:val="20"/>
        </w:rPr>
        <w:t xml:space="preserve"> </w:t>
      </w:r>
      <w:r w:rsidRPr="00012912">
        <w:rPr>
          <w:rFonts w:ascii="Times New Roman" w:hAnsi="Times New Roman" w:cs="Times New Roman"/>
          <w:w w:val="110"/>
          <w:sz w:val="20"/>
          <w:szCs w:val="20"/>
        </w:rPr>
        <w:t>программы</w:t>
      </w:r>
    </w:p>
    <w:p w14:paraId="0C7C3E10" w14:textId="77777777" w:rsidR="00B14E70" w:rsidRPr="00012912" w:rsidRDefault="00B14E70" w:rsidP="00012912">
      <w:pPr>
        <w:pStyle w:val="aff3"/>
        <w:ind w:right="-60" w:firstLine="680"/>
      </w:pPr>
      <w:r w:rsidRPr="00012912">
        <w:rPr>
          <w:w w:val="105"/>
        </w:rPr>
        <w:t>Цель предмета</w:t>
      </w:r>
      <w:r w:rsidRPr="00012912">
        <w:rPr>
          <w:i/>
          <w:w w:val="105"/>
        </w:rPr>
        <w:t xml:space="preserve"> </w:t>
      </w:r>
      <w:r w:rsidRPr="00012912">
        <w:rPr>
          <w:w w:val="105"/>
        </w:rPr>
        <w:t>«Православная культура Смоленской земли» (далее –</w:t>
      </w:r>
      <w:r w:rsidRPr="00012912">
        <w:rPr>
          <w:spacing w:val="1"/>
          <w:w w:val="105"/>
        </w:rPr>
        <w:t xml:space="preserve"> </w:t>
      </w:r>
      <w:r w:rsidRPr="00012912">
        <w:rPr>
          <w:w w:val="105"/>
        </w:rPr>
        <w:t>ПКСЗ)</w:t>
      </w:r>
      <w:r w:rsidRPr="00012912">
        <w:rPr>
          <w:spacing w:val="1"/>
          <w:w w:val="105"/>
        </w:rPr>
        <w:t xml:space="preserve"> </w:t>
      </w:r>
      <w:r w:rsidRPr="00012912">
        <w:rPr>
          <w:w w:val="105"/>
        </w:rPr>
        <w:t>–</w:t>
      </w:r>
      <w:r w:rsidRPr="00012912">
        <w:rPr>
          <w:spacing w:val="1"/>
          <w:w w:val="105"/>
        </w:rPr>
        <w:t xml:space="preserve"> </w:t>
      </w:r>
      <w:r w:rsidRPr="00012912">
        <w:rPr>
          <w:w w:val="105"/>
        </w:rPr>
        <w:t>духовно-нравственное</w:t>
      </w:r>
      <w:r w:rsidRPr="00012912">
        <w:rPr>
          <w:spacing w:val="1"/>
          <w:w w:val="105"/>
        </w:rPr>
        <w:t xml:space="preserve"> </w:t>
      </w:r>
      <w:r w:rsidRPr="00012912">
        <w:rPr>
          <w:w w:val="105"/>
        </w:rPr>
        <w:t>образование</w:t>
      </w:r>
      <w:r w:rsidRPr="00012912">
        <w:rPr>
          <w:spacing w:val="1"/>
          <w:w w:val="105"/>
        </w:rPr>
        <w:t xml:space="preserve"> </w:t>
      </w:r>
      <w:r w:rsidRPr="00012912">
        <w:rPr>
          <w:w w:val="105"/>
        </w:rPr>
        <w:t>и</w:t>
      </w:r>
      <w:r w:rsidRPr="00012912">
        <w:rPr>
          <w:spacing w:val="1"/>
          <w:w w:val="105"/>
        </w:rPr>
        <w:t xml:space="preserve"> </w:t>
      </w:r>
      <w:r w:rsidRPr="00012912">
        <w:rPr>
          <w:w w:val="105"/>
        </w:rPr>
        <w:t>воспитание</w:t>
      </w:r>
      <w:r w:rsidRPr="00012912">
        <w:rPr>
          <w:spacing w:val="1"/>
          <w:w w:val="105"/>
        </w:rPr>
        <w:t xml:space="preserve"> </w:t>
      </w:r>
      <w:r w:rsidRPr="00012912">
        <w:rPr>
          <w:w w:val="105"/>
        </w:rPr>
        <w:t>школьников</w:t>
      </w:r>
      <w:r w:rsidRPr="00012912">
        <w:rPr>
          <w:spacing w:val="1"/>
          <w:w w:val="105"/>
        </w:rPr>
        <w:t xml:space="preserve"> </w:t>
      </w:r>
      <w:r w:rsidRPr="00012912">
        <w:rPr>
          <w:w w:val="105"/>
        </w:rPr>
        <w:t>посредством</w:t>
      </w:r>
      <w:r w:rsidRPr="00012912">
        <w:rPr>
          <w:spacing w:val="-9"/>
          <w:w w:val="105"/>
        </w:rPr>
        <w:t xml:space="preserve"> </w:t>
      </w:r>
      <w:r w:rsidRPr="00012912">
        <w:rPr>
          <w:w w:val="105"/>
        </w:rPr>
        <w:t>православной</w:t>
      </w:r>
      <w:r w:rsidRPr="00012912">
        <w:rPr>
          <w:spacing w:val="-8"/>
          <w:w w:val="105"/>
        </w:rPr>
        <w:t xml:space="preserve"> </w:t>
      </w:r>
      <w:r w:rsidRPr="00012912">
        <w:rPr>
          <w:w w:val="105"/>
        </w:rPr>
        <w:t>культуры.</w:t>
      </w:r>
    </w:p>
    <w:p w14:paraId="15659972" w14:textId="77777777" w:rsidR="00B14E70" w:rsidRPr="00012912" w:rsidRDefault="00B14E70" w:rsidP="00012912">
      <w:pPr>
        <w:pStyle w:val="aff3"/>
        <w:ind w:right="-60" w:firstLine="680"/>
        <w:jc w:val="left"/>
      </w:pPr>
      <w:r w:rsidRPr="00012912">
        <w:rPr>
          <w:w w:val="105"/>
        </w:rPr>
        <w:t>Задачи:</w:t>
      </w:r>
    </w:p>
    <w:p w14:paraId="75BC75A4" w14:textId="77777777" w:rsidR="00B14E70" w:rsidRPr="00012912" w:rsidRDefault="00B14E70" w:rsidP="00CC2481">
      <w:pPr>
        <w:pStyle w:val="aff7"/>
        <w:numPr>
          <w:ilvl w:val="0"/>
          <w:numId w:val="57"/>
        </w:numPr>
        <w:tabs>
          <w:tab w:val="left" w:pos="993"/>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формирование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целостного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представления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земли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Смоленской;</w:t>
      </w:r>
    </w:p>
    <w:p w14:paraId="59F9FC81" w14:textId="77777777" w:rsidR="00B14E70" w:rsidRPr="00012912" w:rsidRDefault="00B14E70" w:rsidP="00CC2481">
      <w:pPr>
        <w:pStyle w:val="aff7"/>
        <w:numPr>
          <w:ilvl w:val="0"/>
          <w:numId w:val="57"/>
        </w:numPr>
        <w:tabs>
          <w:tab w:val="left" w:pos="993"/>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краеведческого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содержания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образования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формирование у восьмиклассников базовых национальных ценностей,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проявляющихся в системе взаимоотношений личности с самой собой, 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сфере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общественных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государственных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отношений;</w:t>
      </w:r>
    </w:p>
    <w:p w14:paraId="6658B84D" w14:textId="77777777" w:rsidR="00B14E70" w:rsidRPr="00012912" w:rsidRDefault="00B14E70" w:rsidP="00CC2481">
      <w:pPr>
        <w:pStyle w:val="aff7"/>
        <w:numPr>
          <w:ilvl w:val="0"/>
          <w:numId w:val="57"/>
        </w:numPr>
        <w:tabs>
          <w:tab w:val="left" w:pos="993"/>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создание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условий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свободного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социальной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зрелости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личности.</w:t>
      </w:r>
    </w:p>
    <w:p w14:paraId="10977AB5" w14:textId="315CE2D6" w:rsidR="00B14E70" w:rsidRPr="00012912" w:rsidRDefault="00B14E70" w:rsidP="00012912">
      <w:pPr>
        <w:pStyle w:val="aff3"/>
        <w:ind w:right="-60" w:firstLine="680"/>
      </w:pPr>
      <w:r w:rsidRPr="00012912">
        <w:t>Цель</w:t>
      </w:r>
      <w:r w:rsidRPr="00012912">
        <w:rPr>
          <w:spacing w:val="1"/>
        </w:rPr>
        <w:t xml:space="preserve"> </w:t>
      </w:r>
      <w:r w:rsidRPr="00012912">
        <w:t>и</w:t>
      </w:r>
      <w:r w:rsidRPr="00012912">
        <w:rPr>
          <w:spacing w:val="1"/>
        </w:rPr>
        <w:t xml:space="preserve"> </w:t>
      </w:r>
      <w:r w:rsidRPr="00012912">
        <w:t>задачи</w:t>
      </w:r>
      <w:r w:rsidRPr="00012912">
        <w:rPr>
          <w:spacing w:val="1"/>
        </w:rPr>
        <w:t xml:space="preserve"> </w:t>
      </w:r>
      <w:r w:rsidRPr="00012912">
        <w:t>курса</w:t>
      </w:r>
      <w:r w:rsidRPr="00012912">
        <w:rPr>
          <w:spacing w:val="1"/>
        </w:rPr>
        <w:t xml:space="preserve"> </w:t>
      </w:r>
      <w:r w:rsidRPr="00012912">
        <w:t>достигаются</w:t>
      </w:r>
      <w:r w:rsidRPr="00012912">
        <w:rPr>
          <w:spacing w:val="1"/>
        </w:rPr>
        <w:t xml:space="preserve"> </w:t>
      </w:r>
      <w:r w:rsidRPr="00012912">
        <w:t>разнообразием</w:t>
      </w:r>
      <w:r w:rsidRPr="00012912">
        <w:rPr>
          <w:spacing w:val="1"/>
        </w:rPr>
        <w:t xml:space="preserve"> </w:t>
      </w:r>
      <w:r w:rsidRPr="00012912">
        <w:t>средств</w:t>
      </w:r>
      <w:r w:rsidRPr="00012912">
        <w:rPr>
          <w:spacing w:val="1"/>
        </w:rPr>
        <w:t xml:space="preserve"> </w:t>
      </w:r>
      <w:r w:rsidRPr="00012912">
        <w:t>изложения</w:t>
      </w:r>
      <w:r w:rsidRPr="00012912">
        <w:rPr>
          <w:spacing w:val="1"/>
        </w:rPr>
        <w:t xml:space="preserve"> </w:t>
      </w:r>
      <w:r w:rsidRPr="00012912">
        <w:t>теоретического</w:t>
      </w:r>
      <w:r w:rsidRPr="00012912">
        <w:rPr>
          <w:spacing w:val="1"/>
        </w:rPr>
        <w:t xml:space="preserve"> </w:t>
      </w:r>
      <w:r w:rsidRPr="00012912">
        <w:t>материала</w:t>
      </w:r>
      <w:r w:rsidRPr="00012912">
        <w:rPr>
          <w:spacing w:val="1"/>
        </w:rPr>
        <w:t xml:space="preserve"> </w:t>
      </w:r>
      <w:r w:rsidRPr="00012912">
        <w:t>и</w:t>
      </w:r>
      <w:r w:rsidRPr="00012912">
        <w:rPr>
          <w:spacing w:val="1"/>
        </w:rPr>
        <w:t xml:space="preserve"> </w:t>
      </w:r>
      <w:r w:rsidRPr="00012912">
        <w:t>системой</w:t>
      </w:r>
      <w:r w:rsidRPr="00012912">
        <w:rPr>
          <w:spacing w:val="1"/>
        </w:rPr>
        <w:t xml:space="preserve"> </w:t>
      </w:r>
      <w:r w:rsidRPr="00012912">
        <w:t>вопросов</w:t>
      </w:r>
      <w:r w:rsidRPr="00012912">
        <w:rPr>
          <w:spacing w:val="1"/>
        </w:rPr>
        <w:t xml:space="preserve"> </w:t>
      </w:r>
      <w:r w:rsidRPr="00012912">
        <w:t>и</w:t>
      </w:r>
      <w:r w:rsidRPr="00012912">
        <w:rPr>
          <w:spacing w:val="1"/>
        </w:rPr>
        <w:t xml:space="preserve"> </w:t>
      </w:r>
      <w:r w:rsidRPr="00012912">
        <w:t>заданий</w:t>
      </w:r>
      <w:r w:rsidRPr="00012912">
        <w:rPr>
          <w:spacing w:val="1"/>
        </w:rPr>
        <w:t xml:space="preserve"> </w:t>
      </w:r>
      <w:r w:rsidRPr="00012912">
        <w:t>на</w:t>
      </w:r>
      <w:r w:rsidRPr="00012912">
        <w:rPr>
          <w:spacing w:val="1"/>
        </w:rPr>
        <w:t xml:space="preserve"> </w:t>
      </w:r>
      <w:r w:rsidRPr="00012912">
        <w:t>сравнение,</w:t>
      </w:r>
      <w:r w:rsidRPr="00012912">
        <w:rPr>
          <w:spacing w:val="1"/>
        </w:rPr>
        <w:t xml:space="preserve"> </w:t>
      </w:r>
      <w:r w:rsidRPr="00012912">
        <w:t>анализ,</w:t>
      </w:r>
      <w:r w:rsidRPr="00012912">
        <w:rPr>
          <w:spacing w:val="1"/>
        </w:rPr>
        <w:t xml:space="preserve"> </w:t>
      </w:r>
      <w:r w:rsidRPr="00012912">
        <w:t>выделение</w:t>
      </w:r>
      <w:r w:rsidRPr="00012912">
        <w:rPr>
          <w:spacing w:val="1"/>
        </w:rPr>
        <w:t xml:space="preserve"> </w:t>
      </w:r>
      <w:r w:rsidRPr="00012912">
        <w:t>главного,</w:t>
      </w:r>
      <w:r w:rsidRPr="00012912">
        <w:rPr>
          <w:spacing w:val="1"/>
        </w:rPr>
        <w:t xml:space="preserve"> </w:t>
      </w:r>
      <w:r w:rsidRPr="00012912">
        <w:t>планирование,</w:t>
      </w:r>
      <w:r w:rsidRPr="00012912">
        <w:rPr>
          <w:spacing w:val="1"/>
        </w:rPr>
        <w:t xml:space="preserve"> </w:t>
      </w:r>
      <w:r w:rsidRPr="00012912">
        <w:t>установление</w:t>
      </w:r>
      <w:r w:rsidRPr="00012912">
        <w:rPr>
          <w:spacing w:val="1"/>
        </w:rPr>
        <w:t xml:space="preserve"> </w:t>
      </w:r>
      <w:r w:rsidRPr="00012912">
        <w:t>связей,</w:t>
      </w:r>
      <w:r w:rsidRPr="00012912">
        <w:rPr>
          <w:spacing w:val="-62"/>
        </w:rPr>
        <w:t xml:space="preserve"> </w:t>
      </w:r>
      <w:r w:rsidRPr="00012912">
        <w:t>классификацию, систематизацию и обобщение. Программа разумно сочетает</w:t>
      </w:r>
      <w:r w:rsidRPr="00012912">
        <w:rPr>
          <w:spacing w:val="1"/>
        </w:rPr>
        <w:t xml:space="preserve"> </w:t>
      </w:r>
      <w:r w:rsidRPr="00012912">
        <w:t>достижения</w:t>
      </w:r>
      <w:r w:rsidRPr="00012912">
        <w:rPr>
          <w:spacing w:val="1"/>
        </w:rPr>
        <w:t xml:space="preserve"> </w:t>
      </w:r>
      <w:r w:rsidRPr="00012912">
        <w:t>современной</w:t>
      </w:r>
      <w:r w:rsidRPr="00012912">
        <w:rPr>
          <w:spacing w:val="1"/>
        </w:rPr>
        <w:t xml:space="preserve"> </w:t>
      </w:r>
      <w:r w:rsidRPr="00012912">
        <w:t>науки,</w:t>
      </w:r>
      <w:r w:rsidRPr="00012912">
        <w:rPr>
          <w:spacing w:val="1"/>
        </w:rPr>
        <w:t xml:space="preserve"> </w:t>
      </w:r>
      <w:r w:rsidRPr="00012912">
        <w:t>авторские</w:t>
      </w:r>
      <w:r w:rsidRPr="00012912">
        <w:rPr>
          <w:spacing w:val="1"/>
        </w:rPr>
        <w:t xml:space="preserve"> </w:t>
      </w:r>
      <w:r w:rsidRPr="00012912">
        <w:t>идеи</w:t>
      </w:r>
      <w:r w:rsidRPr="00012912">
        <w:rPr>
          <w:spacing w:val="1"/>
        </w:rPr>
        <w:t xml:space="preserve"> </w:t>
      </w:r>
      <w:r w:rsidRPr="00012912">
        <w:t>преподавания</w:t>
      </w:r>
      <w:r w:rsidRPr="00012912">
        <w:rPr>
          <w:spacing w:val="1"/>
        </w:rPr>
        <w:t xml:space="preserve"> </w:t>
      </w:r>
      <w:r w:rsidRPr="00012912">
        <w:t>основ</w:t>
      </w:r>
      <w:r w:rsidRPr="00012912">
        <w:rPr>
          <w:spacing w:val="1"/>
        </w:rPr>
        <w:t xml:space="preserve"> </w:t>
      </w:r>
      <w:r w:rsidRPr="00012912">
        <w:t>православной</w:t>
      </w:r>
      <w:r w:rsidRPr="00012912">
        <w:rPr>
          <w:spacing w:val="40"/>
        </w:rPr>
        <w:t xml:space="preserve"> </w:t>
      </w:r>
      <w:r w:rsidRPr="00012912">
        <w:t>культуры</w:t>
      </w:r>
      <w:r w:rsidRPr="00012912">
        <w:rPr>
          <w:spacing w:val="39"/>
        </w:rPr>
        <w:t xml:space="preserve"> </w:t>
      </w:r>
      <w:r w:rsidRPr="00012912">
        <w:t>с</w:t>
      </w:r>
      <w:r w:rsidRPr="00012912">
        <w:rPr>
          <w:spacing w:val="40"/>
        </w:rPr>
        <w:t xml:space="preserve"> </w:t>
      </w:r>
      <w:r w:rsidRPr="00012912">
        <w:t>учётом</w:t>
      </w:r>
      <w:r w:rsidRPr="00012912">
        <w:rPr>
          <w:spacing w:val="40"/>
        </w:rPr>
        <w:t xml:space="preserve"> </w:t>
      </w:r>
      <w:r w:rsidRPr="00012912">
        <w:t>региональной</w:t>
      </w:r>
      <w:r w:rsidRPr="00012912">
        <w:rPr>
          <w:spacing w:val="40"/>
        </w:rPr>
        <w:t xml:space="preserve"> </w:t>
      </w:r>
      <w:r w:rsidRPr="00012912">
        <w:t>специфики,</w:t>
      </w:r>
      <w:r w:rsidRPr="00012912">
        <w:rPr>
          <w:spacing w:val="30"/>
        </w:rPr>
        <w:t xml:space="preserve"> </w:t>
      </w:r>
      <w:r w:rsidRPr="00012912">
        <w:t>обобщённый</w:t>
      </w:r>
      <w:r w:rsidR="00FB7406" w:rsidRPr="00012912">
        <w:t xml:space="preserve"> </w:t>
      </w:r>
      <w:r w:rsidRPr="00012912">
        <w:t>опыт педагогов Смоленщины с целевыми установками государства в области</w:t>
      </w:r>
      <w:r w:rsidRPr="00012912">
        <w:rPr>
          <w:spacing w:val="1"/>
        </w:rPr>
        <w:t xml:space="preserve"> </w:t>
      </w:r>
      <w:r w:rsidRPr="00012912">
        <w:rPr>
          <w:w w:val="105"/>
        </w:rPr>
        <w:t>духовно-нравственного</w:t>
      </w:r>
      <w:r w:rsidRPr="00012912">
        <w:rPr>
          <w:spacing w:val="1"/>
          <w:w w:val="105"/>
        </w:rPr>
        <w:t xml:space="preserve"> </w:t>
      </w:r>
      <w:r w:rsidRPr="00012912">
        <w:rPr>
          <w:w w:val="105"/>
        </w:rPr>
        <w:t>образования</w:t>
      </w:r>
      <w:r w:rsidRPr="00012912">
        <w:rPr>
          <w:spacing w:val="1"/>
          <w:w w:val="105"/>
        </w:rPr>
        <w:t xml:space="preserve"> </w:t>
      </w:r>
      <w:r w:rsidRPr="00012912">
        <w:rPr>
          <w:w w:val="105"/>
        </w:rPr>
        <w:t>и</w:t>
      </w:r>
      <w:r w:rsidRPr="00012912">
        <w:rPr>
          <w:spacing w:val="1"/>
          <w:w w:val="105"/>
        </w:rPr>
        <w:t xml:space="preserve"> </w:t>
      </w:r>
      <w:r w:rsidRPr="00012912">
        <w:rPr>
          <w:w w:val="105"/>
        </w:rPr>
        <w:t>воспитания</w:t>
      </w:r>
      <w:r w:rsidRPr="00012912">
        <w:rPr>
          <w:spacing w:val="1"/>
          <w:w w:val="105"/>
        </w:rPr>
        <w:t xml:space="preserve"> </w:t>
      </w:r>
      <w:r w:rsidRPr="00012912">
        <w:rPr>
          <w:w w:val="105"/>
        </w:rPr>
        <w:t>школьников.</w:t>
      </w:r>
      <w:r w:rsidRPr="00012912">
        <w:rPr>
          <w:spacing w:val="1"/>
          <w:w w:val="105"/>
        </w:rPr>
        <w:t xml:space="preserve"> </w:t>
      </w:r>
      <w:r w:rsidRPr="00012912">
        <w:rPr>
          <w:w w:val="105"/>
        </w:rPr>
        <w:t>Особое</w:t>
      </w:r>
      <w:r w:rsidRPr="00012912">
        <w:rPr>
          <w:spacing w:val="1"/>
          <w:w w:val="105"/>
        </w:rPr>
        <w:t xml:space="preserve"> </w:t>
      </w:r>
      <w:r w:rsidRPr="00012912">
        <w:rPr>
          <w:w w:val="105"/>
        </w:rPr>
        <w:t>внимание</w:t>
      </w:r>
      <w:r w:rsidRPr="00012912">
        <w:rPr>
          <w:spacing w:val="1"/>
          <w:w w:val="105"/>
        </w:rPr>
        <w:t xml:space="preserve"> </w:t>
      </w:r>
      <w:r w:rsidRPr="00012912">
        <w:rPr>
          <w:w w:val="105"/>
        </w:rPr>
        <w:t>уделяется</w:t>
      </w:r>
      <w:r w:rsidRPr="00012912">
        <w:rPr>
          <w:spacing w:val="1"/>
          <w:w w:val="105"/>
        </w:rPr>
        <w:t xml:space="preserve"> </w:t>
      </w:r>
      <w:r w:rsidRPr="00012912">
        <w:rPr>
          <w:w w:val="105"/>
        </w:rPr>
        <w:t>языку</w:t>
      </w:r>
      <w:r w:rsidRPr="00012912">
        <w:rPr>
          <w:spacing w:val="1"/>
          <w:w w:val="105"/>
        </w:rPr>
        <w:t xml:space="preserve"> </w:t>
      </w:r>
      <w:r w:rsidRPr="00012912">
        <w:rPr>
          <w:w w:val="105"/>
        </w:rPr>
        <w:t>прав</w:t>
      </w:r>
      <w:r w:rsidRPr="00012912">
        <w:rPr>
          <w:w w:val="105"/>
        </w:rPr>
        <w:t>о</w:t>
      </w:r>
      <w:r w:rsidRPr="00012912">
        <w:rPr>
          <w:w w:val="105"/>
        </w:rPr>
        <w:t>славной</w:t>
      </w:r>
      <w:r w:rsidRPr="00012912">
        <w:rPr>
          <w:spacing w:val="1"/>
          <w:w w:val="105"/>
        </w:rPr>
        <w:t xml:space="preserve"> </w:t>
      </w:r>
      <w:r w:rsidRPr="00012912">
        <w:rPr>
          <w:w w:val="105"/>
        </w:rPr>
        <w:t>культуры</w:t>
      </w:r>
      <w:r w:rsidRPr="00012912">
        <w:rPr>
          <w:spacing w:val="1"/>
          <w:w w:val="105"/>
        </w:rPr>
        <w:t xml:space="preserve"> </w:t>
      </w:r>
      <w:r w:rsidRPr="00012912">
        <w:rPr>
          <w:w w:val="105"/>
        </w:rPr>
        <w:t>–</w:t>
      </w:r>
      <w:r w:rsidRPr="00012912">
        <w:rPr>
          <w:spacing w:val="1"/>
          <w:w w:val="105"/>
        </w:rPr>
        <w:t xml:space="preserve"> </w:t>
      </w:r>
      <w:r w:rsidRPr="00012912">
        <w:rPr>
          <w:w w:val="105"/>
        </w:rPr>
        <w:t>раскрытию</w:t>
      </w:r>
      <w:r w:rsidRPr="00012912">
        <w:rPr>
          <w:spacing w:val="1"/>
          <w:w w:val="105"/>
        </w:rPr>
        <w:t xml:space="preserve"> </w:t>
      </w:r>
      <w:r w:rsidRPr="00012912">
        <w:rPr>
          <w:spacing w:val="-2"/>
          <w:w w:val="105"/>
        </w:rPr>
        <w:t xml:space="preserve">православных </w:t>
      </w:r>
      <w:r w:rsidRPr="00012912">
        <w:rPr>
          <w:spacing w:val="-1"/>
          <w:w w:val="105"/>
        </w:rPr>
        <w:t>терминов, изложению сущности роли личности в истории</w:t>
      </w:r>
      <w:r w:rsidRPr="00012912">
        <w:rPr>
          <w:w w:val="105"/>
        </w:rPr>
        <w:t xml:space="preserve"> </w:t>
      </w:r>
      <w:r w:rsidRPr="00012912">
        <w:t>Русской Прав</w:t>
      </w:r>
      <w:r w:rsidRPr="00012912">
        <w:t>о</w:t>
      </w:r>
      <w:r w:rsidRPr="00012912">
        <w:t>славной Церкви на Смоленщине, демонстрации возможностей</w:t>
      </w:r>
      <w:r w:rsidRPr="00012912">
        <w:rPr>
          <w:spacing w:val="1"/>
        </w:rPr>
        <w:t xml:space="preserve"> </w:t>
      </w:r>
      <w:r w:rsidRPr="00012912">
        <w:rPr>
          <w:w w:val="105"/>
        </w:rPr>
        <w:t>применения</w:t>
      </w:r>
      <w:r w:rsidRPr="00012912">
        <w:rPr>
          <w:spacing w:val="-13"/>
          <w:w w:val="105"/>
        </w:rPr>
        <w:t xml:space="preserve"> </w:t>
      </w:r>
      <w:r w:rsidRPr="00012912">
        <w:rPr>
          <w:w w:val="105"/>
        </w:rPr>
        <w:t>полученных</w:t>
      </w:r>
      <w:r w:rsidRPr="00012912">
        <w:rPr>
          <w:spacing w:val="-12"/>
          <w:w w:val="105"/>
        </w:rPr>
        <w:t xml:space="preserve"> </w:t>
      </w:r>
      <w:r w:rsidRPr="00012912">
        <w:rPr>
          <w:w w:val="105"/>
        </w:rPr>
        <w:t>знаний</w:t>
      </w:r>
      <w:r w:rsidRPr="00012912">
        <w:rPr>
          <w:spacing w:val="-12"/>
          <w:w w:val="105"/>
        </w:rPr>
        <w:t xml:space="preserve"> </w:t>
      </w:r>
      <w:r w:rsidRPr="00012912">
        <w:rPr>
          <w:w w:val="105"/>
        </w:rPr>
        <w:t>в</w:t>
      </w:r>
      <w:r w:rsidRPr="00012912">
        <w:rPr>
          <w:spacing w:val="-11"/>
          <w:w w:val="105"/>
        </w:rPr>
        <w:t xml:space="preserve"> </w:t>
      </w:r>
      <w:r w:rsidRPr="00012912">
        <w:rPr>
          <w:w w:val="105"/>
        </w:rPr>
        <w:t>повседневной</w:t>
      </w:r>
      <w:r w:rsidRPr="00012912">
        <w:rPr>
          <w:spacing w:val="-10"/>
          <w:w w:val="105"/>
        </w:rPr>
        <w:t xml:space="preserve"> </w:t>
      </w:r>
      <w:r w:rsidRPr="00012912">
        <w:rPr>
          <w:w w:val="105"/>
        </w:rPr>
        <w:t>жизни.</w:t>
      </w:r>
    </w:p>
    <w:p w14:paraId="5267CF15" w14:textId="164F789E" w:rsidR="00B14E70" w:rsidRPr="00012912" w:rsidRDefault="00B14E70" w:rsidP="00012912">
      <w:pPr>
        <w:pStyle w:val="aff3"/>
        <w:ind w:right="-60"/>
      </w:pPr>
      <w:r w:rsidRPr="00012912">
        <w:t>Учебный курс основывается на следующих нормативных документах.</w:t>
      </w:r>
      <w:r w:rsidRPr="00012912">
        <w:rPr>
          <w:spacing w:val="1"/>
        </w:rPr>
        <w:t xml:space="preserve"> </w:t>
      </w:r>
      <w:r w:rsidRPr="00012912">
        <w:t>Стратегия</w:t>
      </w:r>
      <w:r w:rsidRPr="00012912">
        <w:rPr>
          <w:spacing w:val="28"/>
        </w:rPr>
        <w:t xml:space="preserve"> </w:t>
      </w:r>
      <w:r w:rsidRPr="00012912">
        <w:t>развития</w:t>
      </w:r>
      <w:r w:rsidRPr="00012912">
        <w:rPr>
          <w:spacing w:val="28"/>
        </w:rPr>
        <w:t xml:space="preserve"> </w:t>
      </w:r>
      <w:r w:rsidRPr="00012912">
        <w:t>воспитания</w:t>
      </w:r>
      <w:r w:rsidRPr="00012912">
        <w:rPr>
          <w:spacing w:val="29"/>
        </w:rPr>
        <w:t xml:space="preserve"> </w:t>
      </w:r>
      <w:r w:rsidRPr="00012912">
        <w:t>в</w:t>
      </w:r>
      <w:r w:rsidRPr="00012912">
        <w:rPr>
          <w:spacing w:val="29"/>
        </w:rPr>
        <w:t xml:space="preserve"> </w:t>
      </w:r>
      <w:r w:rsidRPr="00012912">
        <w:t>Российской</w:t>
      </w:r>
      <w:r w:rsidRPr="00012912">
        <w:rPr>
          <w:spacing w:val="30"/>
        </w:rPr>
        <w:t xml:space="preserve"> </w:t>
      </w:r>
      <w:r w:rsidRPr="00012912">
        <w:t>Фед</w:t>
      </w:r>
      <w:r w:rsidRPr="00012912">
        <w:t>е</w:t>
      </w:r>
      <w:r w:rsidRPr="00012912">
        <w:t>рации</w:t>
      </w:r>
      <w:r w:rsidRPr="00012912">
        <w:rPr>
          <w:spacing w:val="31"/>
        </w:rPr>
        <w:t xml:space="preserve"> </w:t>
      </w:r>
      <w:r w:rsidRPr="00012912">
        <w:t>на</w:t>
      </w:r>
      <w:r w:rsidRPr="00012912">
        <w:rPr>
          <w:spacing w:val="30"/>
        </w:rPr>
        <w:t xml:space="preserve"> </w:t>
      </w:r>
      <w:r w:rsidRPr="00012912">
        <w:t>период</w:t>
      </w:r>
      <w:r w:rsidRPr="00012912">
        <w:rPr>
          <w:spacing w:val="23"/>
        </w:rPr>
        <w:t xml:space="preserve"> </w:t>
      </w:r>
      <w:r w:rsidRPr="00012912">
        <w:t>до</w:t>
      </w:r>
      <w:r w:rsidR="00FB7406" w:rsidRPr="00012912">
        <w:t xml:space="preserve"> </w:t>
      </w:r>
      <w:r w:rsidRPr="00012912">
        <w:t>2025</w:t>
      </w:r>
      <w:r w:rsidRPr="00012912">
        <w:rPr>
          <w:spacing w:val="14"/>
        </w:rPr>
        <w:t xml:space="preserve"> </w:t>
      </w:r>
      <w:r w:rsidRPr="00012912">
        <w:t>года</w:t>
      </w:r>
      <w:r w:rsidRPr="00012912">
        <w:rPr>
          <w:spacing w:val="15"/>
        </w:rPr>
        <w:t xml:space="preserve"> </w:t>
      </w:r>
      <w:r w:rsidRPr="00012912">
        <w:t>(утверждена</w:t>
      </w:r>
      <w:r w:rsidRPr="00012912">
        <w:rPr>
          <w:spacing w:val="15"/>
        </w:rPr>
        <w:t xml:space="preserve"> </w:t>
      </w:r>
      <w:r w:rsidRPr="00012912">
        <w:t>распоряжением</w:t>
      </w:r>
      <w:r w:rsidRPr="00012912">
        <w:rPr>
          <w:spacing w:val="15"/>
        </w:rPr>
        <w:t xml:space="preserve"> </w:t>
      </w:r>
      <w:r w:rsidRPr="00012912">
        <w:t>Правительства</w:t>
      </w:r>
      <w:r w:rsidRPr="00012912">
        <w:rPr>
          <w:spacing w:val="15"/>
        </w:rPr>
        <w:t xml:space="preserve"> </w:t>
      </w:r>
      <w:r w:rsidRPr="00012912">
        <w:t>Российской</w:t>
      </w:r>
      <w:r w:rsidRPr="00012912">
        <w:rPr>
          <w:spacing w:val="15"/>
        </w:rPr>
        <w:t xml:space="preserve"> </w:t>
      </w:r>
      <w:r w:rsidRPr="00012912">
        <w:t>Федерации</w:t>
      </w:r>
      <w:r w:rsidR="00FB7406" w:rsidRPr="00012912">
        <w:t xml:space="preserve"> </w:t>
      </w:r>
      <w:r w:rsidRPr="00012912">
        <w:rPr>
          <w:w w:val="105"/>
        </w:rPr>
        <w:t>от</w:t>
      </w:r>
      <w:r w:rsidRPr="00012912">
        <w:rPr>
          <w:spacing w:val="1"/>
          <w:w w:val="105"/>
        </w:rPr>
        <w:t xml:space="preserve"> </w:t>
      </w:r>
      <w:r w:rsidRPr="00012912">
        <w:rPr>
          <w:w w:val="105"/>
        </w:rPr>
        <w:t>29</w:t>
      </w:r>
      <w:r w:rsidRPr="00012912">
        <w:rPr>
          <w:spacing w:val="1"/>
          <w:w w:val="105"/>
        </w:rPr>
        <w:t xml:space="preserve"> </w:t>
      </w:r>
      <w:r w:rsidRPr="00012912">
        <w:rPr>
          <w:w w:val="105"/>
        </w:rPr>
        <w:t>мая</w:t>
      </w:r>
      <w:r w:rsidRPr="00012912">
        <w:rPr>
          <w:spacing w:val="1"/>
          <w:w w:val="105"/>
        </w:rPr>
        <w:t xml:space="preserve"> </w:t>
      </w:r>
      <w:r w:rsidRPr="00012912">
        <w:rPr>
          <w:w w:val="105"/>
        </w:rPr>
        <w:t>2015</w:t>
      </w:r>
      <w:r w:rsidRPr="00012912">
        <w:rPr>
          <w:spacing w:val="1"/>
          <w:w w:val="105"/>
        </w:rPr>
        <w:t xml:space="preserve"> </w:t>
      </w:r>
      <w:r w:rsidRPr="00012912">
        <w:rPr>
          <w:w w:val="105"/>
        </w:rPr>
        <w:t>г.</w:t>
      </w:r>
      <w:r w:rsidRPr="00012912">
        <w:rPr>
          <w:spacing w:val="1"/>
          <w:w w:val="105"/>
        </w:rPr>
        <w:t xml:space="preserve"> </w:t>
      </w:r>
      <w:r w:rsidRPr="00012912">
        <w:rPr>
          <w:w w:val="105"/>
        </w:rPr>
        <w:t>№</w:t>
      </w:r>
      <w:r w:rsidRPr="00012912">
        <w:rPr>
          <w:spacing w:val="1"/>
          <w:w w:val="105"/>
        </w:rPr>
        <w:t xml:space="preserve"> </w:t>
      </w:r>
      <w:r w:rsidRPr="00012912">
        <w:rPr>
          <w:w w:val="105"/>
        </w:rPr>
        <w:t>996-р),</w:t>
      </w:r>
      <w:r w:rsidRPr="00012912">
        <w:rPr>
          <w:spacing w:val="1"/>
          <w:w w:val="105"/>
        </w:rPr>
        <w:t xml:space="preserve"> </w:t>
      </w:r>
      <w:r w:rsidRPr="00012912">
        <w:rPr>
          <w:w w:val="105"/>
        </w:rPr>
        <w:t>которая</w:t>
      </w:r>
      <w:r w:rsidRPr="00012912">
        <w:rPr>
          <w:spacing w:val="1"/>
          <w:w w:val="105"/>
        </w:rPr>
        <w:t xml:space="preserve"> </w:t>
      </w:r>
      <w:r w:rsidRPr="00012912">
        <w:rPr>
          <w:w w:val="105"/>
        </w:rPr>
        <w:t>определяет</w:t>
      </w:r>
      <w:r w:rsidRPr="00012912">
        <w:rPr>
          <w:spacing w:val="1"/>
          <w:w w:val="105"/>
        </w:rPr>
        <w:t xml:space="preserve"> </w:t>
      </w:r>
      <w:r w:rsidRPr="00012912">
        <w:rPr>
          <w:w w:val="105"/>
        </w:rPr>
        <w:t>приоритетные</w:t>
      </w:r>
      <w:r w:rsidRPr="00012912">
        <w:rPr>
          <w:spacing w:val="1"/>
          <w:w w:val="105"/>
        </w:rPr>
        <w:t xml:space="preserve"> </w:t>
      </w:r>
      <w:r w:rsidRPr="00012912">
        <w:rPr>
          <w:w w:val="105"/>
        </w:rPr>
        <w:t>задачи</w:t>
      </w:r>
      <w:r w:rsidRPr="00012912">
        <w:rPr>
          <w:spacing w:val="1"/>
          <w:w w:val="105"/>
        </w:rPr>
        <w:t xml:space="preserve"> </w:t>
      </w:r>
      <w:r w:rsidRPr="00012912">
        <w:rPr>
          <w:spacing w:val="-2"/>
          <w:w w:val="105"/>
        </w:rPr>
        <w:t xml:space="preserve">Российской Федерации в сфере воспитания </w:t>
      </w:r>
      <w:r w:rsidRPr="00012912">
        <w:rPr>
          <w:spacing w:val="-1"/>
          <w:w w:val="105"/>
        </w:rPr>
        <w:t>(развитие высоконравственной</w:t>
      </w:r>
      <w:r w:rsidRPr="00012912">
        <w:rPr>
          <w:w w:val="105"/>
        </w:rPr>
        <w:t xml:space="preserve"> личности,</w:t>
      </w:r>
      <w:r w:rsidRPr="00012912">
        <w:rPr>
          <w:spacing w:val="1"/>
          <w:w w:val="105"/>
        </w:rPr>
        <w:t xml:space="preserve"> </w:t>
      </w:r>
      <w:r w:rsidRPr="00012912">
        <w:rPr>
          <w:w w:val="105"/>
        </w:rPr>
        <w:t>разделяющей</w:t>
      </w:r>
      <w:r w:rsidRPr="00012912">
        <w:rPr>
          <w:spacing w:val="1"/>
          <w:w w:val="105"/>
        </w:rPr>
        <w:t xml:space="preserve"> </w:t>
      </w:r>
      <w:r w:rsidRPr="00012912">
        <w:rPr>
          <w:w w:val="105"/>
        </w:rPr>
        <w:t>российские</w:t>
      </w:r>
      <w:r w:rsidRPr="00012912">
        <w:rPr>
          <w:spacing w:val="1"/>
          <w:w w:val="105"/>
        </w:rPr>
        <w:t xml:space="preserve"> </w:t>
      </w:r>
      <w:r w:rsidRPr="00012912">
        <w:rPr>
          <w:w w:val="105"/>
        </w:rPr>
        <w:t>традиционные</w:t>
      </w:r>
      <w:r w:rsidRPr="00012912">
        <w:rPr>
          <w:spacing w:val="1"/>
          <w:w w:val="105"/>
        </w:rPr>
        <w:t xml:space="preserve"> </w:t>
      </w:r>
      <w:r w:rsidRPr="00012912">
        <w:rPr>
          <w:w w:val="105"/>
        </w:rPr>
        <w:t>духовные</w:t>
      </w:r>
      <w:r w:rsidRPr="00012912">
        <w:rPr>
          <w:spacing w:val="1"/>
          <w:w w:val="105"/>
        </w:rPr>
        <w:t xml:space="preserve"> </w:t>
      </w:r>
      <w:r w:rsidRPr="00012912">
        <w:rPr>
          <w:w w:val="105"/>
        </w:rPr>
        <w:t>ценности,</w:t>
      </w:r>
      <w:r w:rsidRPr="00012912">
        <w:rPr>
          <w:spacing w:val="-66"/>
          <w:w w:val="105"/>
        </w:rPr>
        <w:t xml:space="preserve"> </w:t>
      </w:r>
      <w:r w:rsidRPr="00012912">
        <w:t>обладающей</w:t>
      </w:r>
      <w:r w:rsidRPr="00012912">
        <w:rPr>
          <w:spacing w:val="1"/>
        </w:rPr>
        <w:t xml:space="preserve"> </w:t>
      </w:r>
      <w:r w:rsidRPr="00012912">
        <w:t>актуальными</w:t>
      </w:r>
      <w:r w:rsidRPr="00012912">
        <w:rPr>
          <w:spacing w:val="1"/>
        </w:rPr>
        <w:t xml:space="preserve"> </w:t>
      </w:r>
      <w:r w:rsidRPr="00012912">
        <w:t>знаниями</w:t>
      </w:r>
      <w:r w:rsidRPr="00012912">
        <w:rPr>
          <w:spacing w:val="1"/>
        </w:rPr>
        <w:t xml:space="preserve"> </w:t>
      </w:r>
      <w:r w:rsidRPr="00012912">
        <w:t>и</w:t>
      </w:r>
      <w:r w:rsidRPr="00012912">
        <w:rPr>
          <w:spacing w:val="1"/>
        </w:rPr>
        <w:t xml:space="preserve"> </w:t>
      </w:r>
      <w:r w:rsidRPr="00012912">
        <w:t>умениями,</w:t>
      </w:r>
      <w:r w:rsidRPr="00012912">
        <w:rPr>
          <w:spacing w:val="1"/>
        </w:rPr>
        <w:t xml:space="preserve"> </w:t>
      </w:r>
      <w:r w:rsidRPr="00012912">
        <w:t>способной</w:t>
      </w:r>
      <w:r w:rsidRPr="00012912">
        <w:rPr>
          <w:spacing w:val="1"/>
        </w:rPr>
        <w:t xml:space="preserve"> </w:t>
      </w:r>
      <w:r w:rsidRPr="00012912">
        <w:t>реализовать</w:t>
      </w:r>
      <w:r w:rsidRPr="00012912">
        <w:rPr>
          <w:spacing w:val="1"/>
        </w:rPr>
        <w:t xml:space="preserve"> </w:t>
      </w:r>
      <w:r w:rsidRPr="00012912">
        <w:rPr>
          <w:w w:val="105"/>
        </w:rPr>
        <w:t>свой потенциал в условиях современного общества, готовой к мирному</w:t>
      </w:r>
      <w:r w:rsidRPr="00012912">
        <w:rPr>
          <w:spacing w:val="1"/>
          <w:w w:val="105"/>
        </w:rPr>
        <w:t xml:space="preserve"> </w:t>
      </w:r>
      <w:r w:rsidRPr="00012912">
        <w:rPr>
          <w:w w:val="105"/>
        </w:rPr>
        <w:t>созиданию</w:t>
      </w:r>
      <w:r w:rsidRPr="00012912">
        <w:rPr>
          <w:spacing w:val="-8"/>
          <w:w w:val="105"/>
        </w:rPr>
        <w:t xml:space="preserve"> </w:t>
      </w:r>
      <w:r w:rsidRPr="00012912">
        <w:rPr>
          <w:w w:val="105"/>
        </w:rPr>
        <w:t>и</w:t>
      </w:r>
      <w:r w:rsidRPr="00012912">
        <w:rPr>
          <w:spacing w:val="-8"/>
          <w:w w:val="105"/>
        </w:rPr>
        <w:t xml:space="preserve"> </w:t>
      </w:r>
      <w:r w:rsidRPr="00012912">
        <w:rPr>
          <w:w w:val="105"/>
        </w:rPr>
        <w:t>защите</w:t>
      </w:r>
      <w:r w:rsidRPr="00012912">
        <w:rPr>
          <w:spacing w:val="-8"/>
          <w:w w:val="105"/>
        </w:rPr>
        <w:t xml:space="preserve"> </w:t>
      </w:r>
      <w:r w:rsidRPr="00012912">
        <w:rPr>
          <w:w w:val="105"/>
        </w:rPr>
        <w:t>Р</w:t>
      </w:r>
      <w:r w:rsidRPr="00012912">
        <w:rPr>
          <w:w w:val="105"/>
        </w:rPr>
        <w:t>о</w:t>
      </w:r>
      <w:r w:rsidRPr="00012912">
        <w:rPr>
          <w:w w:val="105"/>
        </w:rPr>
        <w:t>дины).</w:t>
      </w:r>
    </w:p>
    <w:p w14:paraId="73804400" w14:textId="77777777" w:rsidR="00B14E70" w:rsidRPr="00012912" w:rsidRDefault="00B14E70" w:rsidP="00012912">
      <w:pPr>
        <w:pStyle w:val="aff3"/>
        <w:ind w:right="-60" w:firstLine="680"/>
      </w:pPr>
      <w:r w:rsidRPr="00012912">
        <w:t>Основы государственной молодежной политики Российской Федерации</w:t>
      </w:r>
      <w:r w:rsidRPr="00012912">
        <w:rPr>
          <w:spacing w:val="1"/>
        </w:rPr>
        <w:t xml:space="preserve"> </w:t>
      </w:r>
      <w:r w:rsidRPr="00012912">
        <w:t>на</w:t>
      </w:r>
      <w:r w:rsidRPr="00012912">
        <w:rPr>
          <w:spacing w:val="1"/>
        </w:rPr>
        <w:t xml:space="preserve"> </w:t>
      </w:r>
      <w:r w:rsidRPr="00012912">
        <w:t>период</w:t>
      </w:r>
      <w:r w:rsidRPr="00012912">
        <w:rPr>
          <w:spacing w:val="1"/>
        </w:rPr>
        <w:t xml:space="preserve"> </w:t>
      </w:r>
      <w:r w:rsidRPr="00012912">
        <w:t>до</w:t>
      </w:r>
      <w:r w:rsidRPr="00012912">
        <w:rPr>
          <w:spacing w:val="1"/>
        </w:rPr>
        <w:t xml:space="preserve"> </w:t>
      </w:r>
      <w:r w:rsidRPr="00012912">
        <w:t>2025</w:t>
      </w:r>
      <w:r w:rsidRPr="00012912">
        <w:rPr>
          <w:spacing w:val="1"/>
        </w:rPr>
        <w:t xml:space="preserve"> </w:t>
      </w:r>
      <w:r w:rsidRPr="00012912">
        <w:t>года</w:t>
      </w:r>
      <w:r w:rsidRPr="00012912">
        <w:rPr>
          <w:spacing w:val="1"/>
        </w:rPr>
        <w:t xml:space="preserve"> </w:t>
      </w:r>
      <w:r w:rsidRPr="00012912">
        <w:t>(утверждены</w:t>
      </w:r>
      <w:r w:rsidRPr="00012912">
        <w:rPr>
          <w:spacing w:val="1"/>
        </w:rPr>
        <w:t xml:space="preserve"> </w:t>
      </w:r>
      <w:r w:rsidRPr="00012912">
        <w:t>расп</w:t>
      </w:r>
      <w:r w:rsidRPr="00012912">
        <w:t>о</w:t>
      </w:r>
      <w:r w:rsidRPr="00012912">
        <w:t>ряжением</w:t>
      </w:r>
      <w:r w:rsidRPr="00012912">
        <w:rPr>
          <w:spacing w:val="1"/>
        </w:rPr>
        <w:t xml:space="preserve"> </w:t>
      </w:r>
      <w:r w:rsidRPr="00012912">
        <w:t>Правительства</w:t>
      </w:r>
      <w:r w:rsidRPr="00012912">
        <w:rPr>
          <w:spacing w:val="1"/>
        </w:rPr>
        <w:t xml:space="preserve"> </w:t>
      </w:r>
      <w:r w:rsidRPr="00012912">
        <w:t>Российской Федерации от 29 ноября 2014 г. № 2403-р), которые определяют</w:t>
      </w:r>
      <w:r w:rsidRPr="00012912">
        <w:rPr>
          <w:spacing w:val="1"/>
        </w:rPr>
        <w:t xml:space="preserve"> </w:t>
      </w:r>
      <w:r w:rsidRPr="00012912">
        <w:t>систему</w:t>
      </w:r>
      <w:r w:rsidRPr="00012912">
        <w:rPr>
          <w:spacing w:val="1"/>
        </w:rPr>
        <w:t xml:space="preserve"> </w:t>
      </w:r>
      <w:r w:rsidRPr="00012912">
        <w:t>принципов</w:t>
      </w:r>
      <w:r w:rsidRPr="00012912">
        <w:rPr>
          <w:spacing w:val="1"/>
        </w:rPr>
        <w:t xml:space="preserve"> </w:t>
      </w:r>
      <w:r w:rsidRPr="00012912">
        <w:t>и</w:t>
      </w:r>
      <w:r w:rsidRPr="00012912">
        <w:rPr>
          <w:spacing w:val="1"/>
        </w:rPr>
        <w:t xml:space="preserve"> </w:t>
      </w:r>
      <w:r w:rsidRPr="00012912">
        <w:t>приоритетных</w:t>
      </w:r>
      <w:r w:rsidRPr="00012912">
        <w:rPr>
          <w:spacing w:val="1"/>
        </w:rPr>
        <w:t xml:space="preserve"> </w:t>
      </w:r>
      <w:r w:rsidRPr="00012912">
        <w:t>задач,</w:t>
      </w:r>
      <w:r w:rsidRPr="00012912">
        <w:rPr>
          <w:spacing w:val="1"/>
        </w:rPr>
        <w:t xml:space="preserve"> </w:t>
      </w:r>
      <w:r w:rsidRPr="00012912">
        <w:t>обеспечивающих</w:t>
      </w:r>
      <w:r w:rsidRPr="00012912">
        <w:rPr>
          <w:spacing w:val="1"/>
        </w:rPr>
        <w:t xml:space="preserve"> </w:t>
      </w:r>
      <w:r w:rsidRPr="00012912">
        <w:t>реализацию</w:t>
      </w:r>
      <w:r w:rsidRPr="00012912">
        <w:rPr>
          <w:spacing w:val="1"/>
        </w:rPr>
        <w:t xml:space="preserve"> </w:t>
      </w:r>
      <w:r w:rsidRPr="00012912">
        <w:t>государственной молодежной политики (воспитание патриота, заботящ</w:t>
      </w:r>
      <w:r w:rsidRPr="00012912">
        <w:t>е</w:t>
      </w:r>
      <w:r w:rsidRPr="00012912">
        <w:t>гося</w:t>
      </w:r>
      <w:r w:rsidRPr="00012912">
        <w:rPr>
          <w:spacing w:val="1"/>
        </w:rPr>
        <w:t xml:space="preserve"> </w:t>
      </w:r>
      <w:r w:rsidRPr="00012912">
        <w:t>об</w:t>
      </w:r>
      <w:r w:rsidRPr="00012912">
        <w:rPr>
          <w:spacing w:val="1"/>
        </w:rPr>
        <w:t xml:space="preserve"> </w:t>
      </w:r>
      <w:r w:rsidRPr="00012912">
        <w:t>экономическом</w:t>
      </w:r>
      <w:r w:rsidRPr="00012912">
        <w:rPr>
          <w:spacing w:val="1"/>
        </w:rPr>
        <w:t xml:space="preserve"> </w:t>
      </w:r>
      <w:r w:rsidRPr="00012912">
        <w:t>процветании</w:t>
      </w:r>
      <w:r w:rsidRPr="00012912">
        <w:rPr>
          <w:spacing w:val="1"/>
        </w:rPr>
        <w:t xml:space="preserve"> </w:t>
      </w:r>
      <w:r w:rsidRPr="00012912">
        <w:t>и</w:t>
      </w:r>
      <w:r w:rsidRPr="00012912">
        <w:rPr>
          <w:spacing w:val="1"/>
        </w:rPr>
        <w:t xml:space="preserve"> </w:t>
      </w:r>
      <w:r w:rsidRPr="00012912">
        <w:t>преемственности</w:t>
      </w:r>
      <w:r w:rsidRPr="00012912">
        <w:rPr>
          <w:spacing w:val="1"/>
        </w:rPr>
        <w:t xml:space="preserve"> </w:t>
      </w:r>
      <w:r w:rsidRPr="00012912">
        <w:t>духовных</w:t>
      </w:r>
      <w:r w:rsidRPr="00012912">
        <w:rPr>
          <w:spacing w:val="1"/>
        </w:rPr>
        <w:t xml:space="preserve"> </w:t>
      </w:r>
      <w:r w:rsidRPr="00012912">
        <w:t>традиций</w:t>
      </w:r>
      <w:r w:rsidRPr="00012912">
        <w:rPr>
          <w:spacing w:val="1"/>
        </w:rPr>
        <w:t xml:space="preserve"> </w:t>
      </w:r>
      <w:r w:rsidRPr="00012912">
        <w:t>нашего</w:t>
      </w:r>
      <w:r w:rsidRPr="00012912">
        <w:rPr>
          <w:spacing w:val="1"/>
        </w:rPr>
        <w:t xml:space="preserve"> </w:t>
      </w:r>
      <w:r w:rsidRPr="00012912">
        <w:t>общества;</w:t>
      </w:r>
      <w:r w:rsidRPr="00012912">
        <w:rPr>
          <w:spacing w:val="1"/>
        </w:rPr>
        <w:t xml:space="preserve"> </w:t>
      </w:r>
      <w:r w:rsidRPr="00012912">
        <w:t>воспитание</w:t>
      </w:r>
      <w:r w:rsidRPr="00012912">
        <w:rPr>
          <w:spacing w:val="1"/>
        </w:rPr>
        <w:t xml:space="preserve"> </w:t>
      </w:r>
      <w:r w:rsidRPr="00012912">
        <w:t>гражданина,</w:t>
      </w:r>
      <w:r w:rsidRPr="00012912">
        <w:rPr>
          <w:spacing w:val="1"/>
        </w:rPr>
        <w:t xml:space="preserve"> </w:t>
      </w:r>
      <w:r w:rsidRPr="00012912">
        <w:t>а</w:t>
      </w:r>
      <w:r w:rsidRPr="00012912">
        <w:t>к</w:t>
      </w:r>
      <w:r w:rsidRPr="00012912">
        <w:lastRenderedPageBreak/>
        <w:t>тивно</w:t>
      </w:r>
      <w:r w:rsidRPr="00012912">
        <w:rPr>
          <w:spacing w:val="1"/>
        </w:rPr>
        <w:t xml:space="preserve"> </w:t>
      </w:r>
      <w:r w:rsidRPr="00012912">
        <w:t>участвующего</w:t>
      </w:r>
      <w:r w:rsidRPr="00012912">
        <w:rPr>
          <w:spacing w:val="1"/>
        </w:rPr>
        <w:t xml:space="preserve"> </w:t>
      </w:r>
      <w:r w:rsidRPr="00012912">
        <w:t>в</w:t>
      </w:r>
      <w:r w:rsidRPr="00012912">
        <w:rPr>
          <w:spacing w:val="1"/>
        </w:rPr>
        <w:t xml:space="preserve"> </w:t>
      </w:r>
      <w:r w:rsidRPr="00012912">
        <w:t>государственной</w:t>
      </w:r>
      <w:r w:rsidRPr="00012912">
        <w:rPr>
          <w:spacing w:val="1"/>
        </w:rPr>
        <w:t xml:space="preserve"> </w:t>
      </w:r>
      <w:r w:rsidRPr="00012912">
        <w:t>и</w:t>
      </w:r>
      <w:r w:rsidRPr="00012912">
        <w:rPr>
          <w:spacing w:val="1"/>
        </w:rPr>
        <w:t xml:space="preserve"> </w:t>
      </w:r>
      <w:r w:rsidRPr="00012912">
        <w:t>общественной</w:t>
      </w:r>
      <w:r w:rsidRPr="00012912">
        <w:rPr>
          <w:spacing w:val="1"/>
        </w:rPr>
        <w:t xml:space="preserve"> </w:t>
      </w:r>
      <w:r w:rsidRPr="00012912">
        <w:t>жизни,</w:t>
      </w:r>
      <w:r w:rsidRPr="00012912">
        <w:rPr>
          <w:spacing w:val="1"/>
        </w:rPr>
        <w:t xml:space="preserve"> </w:t>
      </w:r>
      <w:r w:rsidRPr="00012912">
        <w:t>в</w:t>
      </w:r>
      <w:r w:rsidRPr="00012912">
        <w:rPr>
          <w:spacing w:val="1"/>
        </w:rPr>
        <w:t xml:space="preserve"> </w:t>
      </w:r>
      <w:r w:rsidRPr="00012912">
        <w:t>функционировании</w:t>
      </w:r>
      <w:r w:rsidRPr="00012912">
        <w:rPr>
          <w:spacing w:val="1"/>
        </w:rPr>
        <w:t xml:space="preserve"> </w:t>
      </w:r>
      <w:r w:rsidRPr="00012912">
        <w:t>институтов</w:t>
      </w:r>
      <w:r w:rsidRPr="00012912">
        <w:rPr>
          <w:spacing w:val="1"/>
        </w:rPr>
        <w:t xml:space="preserve"> </w:t>
      </w:r>
      <w:r w:rsidRPr="00012912">
        <w:t>гражданского</w:t>
      </w:r>
      <w:r w:rsidRPr="00012912">
        <w:rPr>
          <w:spacing w:val="36"/>
        </w:rPr>
        <w:t xml:space="preserve"> </w:t>
      </w:r>
      <w:r w:rsidRPr="00012912">
        <w:t>общества;</w:t>
      </w:r>
      <w:r w:rsidRPr="00012912">
        <w:rPr>
          <w:spacing w:val="36"/>
        </w:rPr>
        <w:t xml:space="preserve"> </w:t>
      </w:r>
      <w:r w:rsidRPr="00012912">
        <w:t>подготовка</w:t>
      </w:r>
      <w:r w:rsidRPr="00012912">
        <w:rPr>
          <w:spacing w:val="37"/>
        </w:rPr>
        <w:t xml:space="preserve"> </w:t>
      </w:r>
      <w:r w:rsidRPr="00012912">
        <w:t>человека,</w:t>
      </w:r>
      <w:r w:rsidRPr="00012912">
        <w:rPr>
          <w:spacing w:val="25"/>
        </w:rPr>
        <w:t xml:space="preserve"> </w:t>
      </w:r>
      <w:r w:rsidRPr="00012912">
        <w:t>имеющего</w:t>
      </w:r>
      <w:r w:rsidRPr="00012912">
        <w:rPr>
          <w:spacing w:val="36"/>
        </w:rPr>
        <w:t xml:space="preserve"> </w:t>
      </w:r>
      <w:r w:rsidRPr="00012912">
        <w:t>современное</w:t>
      </w:r>
      <w:r w:rsidRPr="00012912">
        <w:rPr>
          <w:spacing w:val="35"/>
        </w:rPr>
        <w:t xml:space="preserve"> </w:t>
      </w:r>
      <w:r w:rsidRPr="00012912">
        <w:t>общее</w:t>
      </w:r>
      <w:r w:rsidRPr="00012912">
        <w:rPr>
          <w:spacing w:val="-63"/>
        </w:rPr>
        <w:t xml:space="preserve"> </w:t>
      </w:r>
      <w:r w:rsidRPr="00012912">
        <w:t>и</w:t>
      </w:r>
      <w:r w:rsidRPr="00012912">
        <w:rPr>
          <w:spacing w:val="1"/>
        </w:rPr>
        <w:t xml:space="preserve"> </w:t>
      </w:r>
      <w:r w:rsidRPr="00012912">
        <w:t>профессиональное</w:t>
      </w:r>
      <w:r w:rsidRPr="00012912">
        <w:rPr>
          <w:spacing w:val="1"/>
        </w:rPr>
        <w:t xml:space="preserve"> </w:t>
      </w:r>
      <w:r w:rsidRPr="00012912">
        <w:t>образование,</w:t>
      </w:r>
      <w:r w:rsidRPr="00012912">
        <w:rPr>
          <w:spacing w:val="1"/>
        </w:rPr>
        <w:t xml:space="preserve"> </w:t>
      </w:r>
      <w:r w:rsidRPr="00012912">
        <w:t>соответствующее</w:t>
      </w:r>
      <w:r w:rsidRPr="00012912">
        <w:rPr>
          <w:spacing w:val="1"/>
        </w:rPr>
        <w:t xml:space="preserve"> </w:t>
      </w:r>
      <w:r w:rsidRPr="00012912">
        <w:t>структуре</w:t>
      </w:r>
      <w:r w:rsidRPr="00012912">
        <w:rPr>
          <w:spacing w:val="1"/>
        </w:rPr>
        <w:t xml:space="preserve"> </w:t>
      </w:r>
      <w:r w:rsidRPr="00012912">
        <w:t>и</w:t>
      </w:r>
      <w:r w:rsidRPr="00012912">
        <w:rPr>
          <w:spacing w:val="1"/>
        </w:rPr>
        <w:t xml:space="preserve"> </w:t>
      </w:r>
      <w:r w:rsidRPr="00012912">
        <w:t>динамике</w:t>
      </w:r>
      <w:r w:rsidRPr="00012912">
        <w:rPr>
          <w:spacing w:val="1"/>
        </w:rPr>
        <w:t xml:space="preserve"> </w:t>
      </w:r>
      <w:r w:rsidRPr="00012912">
        <w:t>материального</w:t>
      </w:r>
      <w:r w:rsidRPr="00012912">
        <w:rPr>
          <w:spacing w:val="-4"/>
        </w:rPr>
        <w:t xml:space="preserve"> </w:t>
      </w:r>
      <w:r w:rsidRPr="00012912">
        <w:t>и</w:t>
      </w:r>
      <w:r w:rsidRPr="00012912">
        <w:rPr>
          <w:spacing w:val="-6"/>
        </w:rPr>
        <w:t xml:space="preserve"> </w:t>
      </w:r>
      <w:r w:rsidRPr="00012912">
        <w:t>духовного</w:t>
      </w:r>
      <w:r w:rsidRPr="00012912">
        <w:rPr>
          <w:spacing w:val="-2"/>
        </w:rPr>
        <w:t xml:space="preserve"> </w:t>
      </w:r>
      <w:r w:rsidRPr="00012912">
        <w:t>производства).</w:t>
      </w:r>
    </w:p>
    <w:p w14:paraId="1ABD9902" w14:textId="77777777" w:rsidR="00B14E70" w:rsidRPr="00012912" w:rsidRDefault="00B14E70" w:rsidP="00012912">
      <w:pPr>
        <w:pStyle w:val="aff3"/>
        <w:ind w:right="-60" w:firstLine="680"/>
      </w:pPr>
      <w:r w:rsidRPr="00012912">
        <w:rPr>
          <w:spacing w:val="-2"/>
          <w:w w:val="105"/>
        </w:rPr>
        <w:t xml:space="preserve">Концепция </w:t>
      </w:r>
      <w:r w:rsidRPr="00012912">
        <w:rPr>
          <w:spacing w:val="-1"/>
          <w:w w:val="105"/>
        </w:rPr>
        <w:t>духовно-нравственного развития и воспитания личности</w:t>
      </w:r>
      <w:r w:rsidRPr="00012912">
        <w:rPr>
          <w:w w:val="105"/>
        </w:rPr>
        <w:t xml:space="preserve"> </w:t>
      </w:r>
      <w:r w:rsidRPr="00012912">
        <w:t>гражданина</w:t>
      </w:r>
      <w:r w:rsidRPr="00012912">
        <w:rPr>
          <w:spacing w:val="1"/>
        </w:rPr>
        <w:t xml:space="preserve"> </w:t>
      </w:r>
      <w:r w:rsidRPr="00012912">
        <w:t>России</w:t>
      </w:r>
      <w:r w:rsidRPr="00012912">
        <w:rPr>
          <w:spacing w:val="1"/>
        </w:rPr>
        <w:t xml:space="preserve"> </w:t>
      </w:r>
      <w:r w:rsidRPr="00012912">
        <w:t>(Данилюк</w:t>
      </w:r>
      <w:r w:rsidRPr="00012912">
        <w:rPr>
          <w:spacing w:val="1"/>
        </w:rPr>
        <w:t xml:space="preserve"> </w:t>
      </w:r>
      <w:r w:rsidRPr="00012912">
        <w:t>А.Я.,</w:t>
      </w:r>
      <w:r w:rsidRPr="00012912">
        <w:rPr>
          <w:spacing w:val="1"/>
        </w:rPr>
        <w:t xml:space="preserve"> </w:t>
      </w:r>
      <w:r w:rsidRPr="00012912">
        <w:t>Кондаков</w:t>
      </w:r>
      <w:r w:rsidRPr="00012912">
        <w:rPr>
          <w:spacing w:val="1"/>
        </w:rPr>
        <w:t xml:space="preserve"> </w:t>
      </w:r>
      <w:r w:rsidRPr="00012912">
        <w:t>А.М.,</w:t>
      </w:r>
      <w:r w:rsidRPr="00012912">
        <w:rPr>
          <w:spacing w:val="1"/>
        </w:rPr>
        <w:t xml:space="preserve"> </w:t>
      </w:r>
      <w:r w:rsidRPr="00012912">
        <w:t>Тишков</w:t>
      </w:r>
      <w:r w:rsidRPr="00012912">
        <w:rPr>
          <w:spacing w:val="1"/>
        </w:rPr>
        <w:t xml:space="preserve"> </w:t>
      </w:r>
      <w:r w:rsidRPr="00012912">
        <w:t>В.А.),</w:t>
      </w:r>
      <w:r w:rsidRPr="00012912">
        <w:rPr>
          <w:spacing w:val="1"/>
        </w:rPr>
        <w:t xml:space="preserve"> </w:t>
      </w:r>
      <w:r w:rsidRPr="00012912">
        <w:t>которая</w:t>
      </w:r>
      <w:r w:rsidRPr="00012912">
        <w:rPr>
          <w:spacing w:val="1"/>
        </w:rPr>
        <w:t xml:space="preserve"> </w:t>
      </w:r>
      <w:r w:rsidRPr="00012912">
        <w:rPr>
          <w:w w:val="105"/>
        </w:rPr>
        <w:t>является</w:t>
      </w:r>
      <w:r w:rsidRPr="00012912">
        <w:rPr>
          <w:spacing w:val="1"/>
          <w:w w:val="105"/>
        </w:rPr>
        <w:t xml:space="preserve"> </w:t>
      </w:r>
      <w:r w:rsidRPr="00012912">
        <w:rPr>
          <w:w w:val="105"/>
        </w:rPr>
        <w:t>методологической</w:t>
      </w:r>
      <w:r w:rsidRPr="00012912">
        <w:rPr>
          <w:spacing w:val="1"/>
          <w:w w:val="105"/>
        </w:rPr>
        <w:t xml:space="preserve"> </w:t>
      </w:r>
      <w:r w:rsidRPr="00012912">
        <w:rPr>
          <w:w w:val="105"/>
        </w:rPr>
        <w:t>основой</w:t>
      </w:r>
      <w:r w:rsidRPr="00012912">
        <w:rPr>
          <w:spacing w:val="1"/>
          <w:w w:val="105"/>
        </w:rPr>
        <w:t xml:space="preserve"> </w:t>
      </w:r>
      <w:r w:rsidRPr="00012912">
        <w:rPr>
          <w:w w:val="105"/>
        </w:rPr>
        <w:t>ФГОС</w:t>
      </w:r>
      <w:r w:rsidRPr="00012912">
        <w:rPr>
          <w:spacing w:val="1"/>
          <w:w w:val="105"/>
        </w:rPr>
        <w:t xml:space="preserve"> </w:t>
      </w:r>
      <w:r w:rsidRPr="00012912">
        <w:rPr>
          <w:w w:val="105"/>
        </w:rPr>
        <w:t>и</w:t>
      </w:r>
      <w:r w:rsidRPr="00012912">
        <w:rPr>
          <w:spacing w:val="1"/>
          <w:w w:val="105"/>
        </w:rPr>
        <w:t xml:space="preserve"> </w:t>
      </w:r>
      <w:r w:rsidRPr="00012912">
        <w:rPr>
          <w:w w:val="105"/>
        </w:rPr>
        <w:t>определяет</w:t>
      </w:r>
      <w:r w:rsidRPr="00012912">
        <w:rPr>
          <w:spacing w:val="1"/>
          <w:w w:val="105"/>
        </w:rPr>
        <w:t xml:space="preserve"> </w:t>
      </w:r>
      <w:r w:rsidRPr="00012912">
        <w:rPr>
          <w:w w:val="105"/>
        </w:rPr>
        <w:t>духовно-</w:t>
      </w:r>
      <w:r w:rsidRPr="00012912">
        <w:rPr>
          <w:spacing w:val="1"/>
          <w:w w:val="105"/>
        </w:rPr>
        <w:t xml:space="preserve"> </w:t>
      </w:r>
      <w:r w:rsidRPr="00012912">
        <w:rPr>
          <w:w w:val="105"/>
        </w:rPr>
        <w:t>нравственное развитие и воспитание обучающихся</w:t>
      </w:r>
      <w:r w:rsidRPr="00012912">
        <w:rPr>
          <w:spacing w:val="1"/>
          <w:w w:val="105"/>
        </w:rPr>
        <w:t xml:space="preserve"> </w:t>
      </w:r>
      <w:r w:rsidRPr="00012912">
        <w:rPr>
          <w:w w:val="105"/>
        </w:rPr>
        <w:t>как</w:t>
      </w:r>
      <w:r w:rsidRPr="00012912">
        <w:rPr>
          <w:spacing w:val="1"/>
          <w:w w:val="105"/>
        </w:rPr>
        <w:t xml:space="preserve"> </w:t>
      </w:r>
      <w:r w:rsidRPr="00012912">
        <w:rPr>
          <w:w w:val="105"/>
        </w:rPr>
        <w:t>первостепенную</w:t>
      </w:r>
      <w:r w:rsidRPr="00012912">
        <w:rPr>
          <w:spacing w:val="1"/>
          <w:w w:val="105"/>
        </w:rPr>
        <w:t xml:space="preserve"> </w:t>
      </w:r>
      <w:r w:rsidRPr="00012912">
        <w:t>задачу и важный компонент социального заказа для образования, описывает</w:t>
      </w:r>
      <w:r w:rsidRPr="00012912">
        <w:rPr>
          <w:spacing w:val="1"/>
        </w:rPr>
        <w:t xml:space="preserve"> </w:t>
      </w:r>
      <w:r w:rsidRPr="00012912">
        <w:rPr>
          <w:w w:val="105"/>
        </w:rPr>
        <w:t>современный</w:t>
      </w:r>
      <w:r w:rsidRPr="00012912">
        <w:rPr>
          <w:spacing w:val="1"/>
          <w:w w:val="105"/>
        </w:rPr>
        <w:t xml:space="preserve"> </w:t>
      </w:r>
      <w:r w:rsidRPr="00012912">
        <w:rPr>
          <w:w w:val="105"/>
        </w:rPr>
        <w:t>национальный</w:t>
      </w:r>
      <w:r w:rsidRPr="00012912">
        <w:rPr>
          <w:spacing w:val="1"/>
          <w:w w:val="105"/>
        </w:rPr>
        <w:t xml:space="preserve"> </w:t>
      </w:r>
      <w:r w:rsidRPr="00012912">
        <w:rPr>
          <w:w w:val="105"/>
        </w:rPr>
        <w:t>воспитательный</w:t>
      </w:r>
      <w:r w:rsidRPr="00012912">
        <w:rPr>
          <w:spacing w:val="1"/>
          <w:w w:val="105"/>
        </w:rPr>
        <w:t xml:space="preserve"> </w:t>
      </w:r>
      <w:r w:rsidRPr="00012912">
        <w:rPr>
          <w:w w:val="105"/>
        </w:rPr>
        <w:t>идеал</w:t>
      </w:r>
      <w:r w:rsidRPr="00012912">
        <w:rPr>
          <w:spacing w:val="1"/>
          <w:w w:val="105"/>
        </w:rPr>
        <w:t xml:space="preserve"> </w:t>
      </w:r>
      <w:r w:rsidRPr="00012912">
        <w:rPr>
          <w:w w:val="105"/>
        </w:rPr>
        <w:t>в</w:t>
      </w:r>
      <w:r w:rsidRPr="00012912">
        <w:rPr>
          <w:spacing w:val="1"/>
          <w:w w:val="105"/>
        </w:rPr>
        <w:t xml:space="preserve"> </w:t>
      </w:r>
      <w:r w:rsidRPr="00012912">
        <w:rPr>
          <w:w w:val="105"/>
        </w:rPr>
        <w:t>процессе</w:t>
      </w:r>
      <w:r w:rsidRPr="00012912">
        <w:rPr>
          <w:spacing w:val="1"/>
          <w:w w:val="105"/>
        </w:rPr>
        <w:t xml:space="preserve"> </w:t>
      </w:r>
      <w:r w:rsidRPr="00012912">
        <w:rPr>
          <w:w w:val="105"/>
        </w:rPr>
        <w:t>его</w:t>
      </w:r>
      <w:r w:rsidRPr="00012912">
        <w:rPr>
          <w:spacing w:val="1"/>
          <w:w w:val="105"/>
        </w:rPr>
        <w:t xml:space="preserve"> </w:t>
      </w:r>
      <w:r w:rsidRPr="00012912">
        <w:rPr>
          <w:w w:val="105"/>
        </w:rPr>
        <w:t>исторического</w:t>
      </w:r>
      <w:r w:rsidRPr="00012912">
        <w:rPr>
          <w:spacing w:val="1"/>
          <w:w w:val="105"/>
        </w:rPr>
        <w:t xml:space="preserve"> </w:t>
      </w:r>
      <w:r w:rsidRPr="00012912">
        <w:rPr>
          <w:w w:val="105"/>
        </w:rPr>
        <w:t>развития,</w:t>
      </w:r>
      <w:r w:rsidRPr="00012912">
        <w:rPr>
          <w:spacing w:val="1"/>
          <w:w w:val="105"/>
        </w:rPr>
        <w:t xml:space="preserve"> </w:t>
      </w:r>
      <w:r w:rsidRPr="00012912">
        <w:rPr>
          <w:w w:val="105"/>
        </w:rPr>
        <w:t>характеризует</w:t>
      </w:r>
      <w:r w:rsidRPr="00012912">
        <w:rPr>
          <w:spacing w:val="1"/>
          <w:w w:val="105"/>
        </w:rPr>
        <w:t xml:space="preserve"> </w:t>
      </w:r>
      <w:r w:rsidRPr="00012912">
        <w:rPr>
          <w:w w:val="105"/>
        </w:rPr>
        <w:t>целевые</w:t>
      </w:r>
      <w:r w:rsidRPr="00012912">
        <w:rPr>
          <w:spacing w:val="1"/>
          <w:w w:val="105"/>
        </w:rPr>
        <w:t xml:space="preserve"> </w:t>
      </w:r>
      <w:r w:rsidRPr="00012912">
        <w:rPr>
          <w:w w:val="105"/>
        </w:rPr>
        <w:t>установки</w:t>
      </w:r>
      <w:r w:rsidRPr="00012912">
        <w:rPr>
          <w:spacing w:val="1"/>
          <w:w w:val="105"/>
        </w:rPr>
        <w:t xml:space="preserve"> </w:t>
      </w:r>
      <w:r w:rsidRPr="00012912">
        <w:rPr>
          <w:w w:val="105"/>
        </w:rPr>
        <w:t>духовно-</w:t>
      </w:r>
      <w:r w:rsidRPr="00012912">
        <w:rPr>
          <w:spacing w:val="1"/>
          <w:w w:val="105"/>
        </w:rPr>
        <w:t xml:space="preserve"> </w:t>
      </w:r>
      <w:r w:rsidRPr="00012912">
        <w:rPr>
          <w:w w:val="105"/>
        </w:rPr>
        <w:t>нравственного</w:t>
      </w:r>
      <w:r w:rsidRPr="00012912">
        <w:rPr>
          <w:spacing w:val="-13"/>
          <w:w w:val="105"/>
        </w:rPr>
        <w:t xml:space="preserve"> </w:t>
      </w:r>
      <w:r w:rsidRPr="00012912">
        <w:rPr>
          <w:w w:val="105"/>
        </w:rPr>
        <w:t>развития</w:t>
      </w:r>
      <w:r w:rsidRPr="00012912">
        <w:rPr>
          <w:spacing w:val="-10"/>
          <w:w w:val="105"/>
        </w:rPr>
        <w:t xml:space="preserve"> </w:t>
      </w:r>
      <w:r w:rsidRPr="00012912">
        <w:rPr>
          <w:w w:val="105"/>
        </w:rPr>
        <w:t>и</w:t>
      </w:r>
      <w:r w:rsidRPr="00012912">
        <w:rPr>
          <w:spacing w:val="-11"/>
          <w:w w:val="105"/>
        </w:rPr>
        <w:t xml:space="preserve"> </w:t>
      </w:r>
      <w:r w:rsidRPr="00012912">
        <w:rPr>
          <w:w w:val="105"/>
        </w:rPr>
        <w:t>воспитания</w:t>
      </w:r>
      <w:r w:rsidRPr="00012912">
        <w:rPr>
          <w:spacing w:val="-12"/>
          <w:w w:val="105"/>
        </w:rPr>
        <w:t xml:space="preserve"> </w:t>
      </w:r>
      <w:r w:rsidRPr="00012912">
        <w:rPr>
          <w:w w:val="105"/>
        </w:rPr>
        <w:t>обучающихся.</w:t>
      </w:r>
    </w:p>
    <w:p w14:paraId="6323F647" w14:textId="70DA84FC" w:rsidR="00B14E70" w:rsidRPr="00012912" w:rsidRDefault="00B14E70" w:rsidP="00012912">
      <w:pPr>
        <w:pStyle w:val="aff3"/>
        <w:ind w:right="-60" w:firstLine="680"/>
      </w:pPr>
      <w:r w:rsidRPr="00012912">
        <w:t>Приказы</w:t>
      </w:r>
      <w:r w:rsidRPr="00012912">
        <w:rPr>
          <w:spacing w:val="58"/>
        </w:rPr>
        <w:t xml:space="preserve"> </w:t>
      </w:r>
      <w:r w:rsidRPr="00012912">
        <w:t>Министерства</w:t>
      </w:r>
      <w:r w:rsidRPr="00012912">
        <w:rPr>
          <w:spacing w:val="57"/>
        </w:rPr>
        <w:t xml:space="preserve"> </w:t>
      </w:r>
      <w:r w:rsidRPr="00012912">
        <w:t>образования</w:t>
      </w:r>
      <w:r w:rsidRPr="00012912">
        <w:rPr>
          <w:spacing w:val="57"/>
        </w:rPr>
        <w:t xml:space="preserve"> </w:t>
      </w:r>
      <w:r w:rsidRPr="00012912">
        <w:t>и</w:t>
      </w:r>
      <w:r w:rsidRPr="00012912">
        <w:rPr>
          <w:spacing w:val="55"/>
        </w:rPr>
        <w:t xml:space="preserve"> </w:t>
      </w:r>
      <w:r w:rsidRPr="00012912">
        <w:t>науки</w:t>
      </w:r>
      <w:r w:rsidRPr="00012912">
        <w:rPr>
          <w:spacing w:val="57"/>
        </w:rPr>
        <w:t xml:space="preserve"> </w:t>
      </w:r>
      <w:r w:rsidRPr="00012912">
        <w:t>Российской</w:t>
      </w:r>
      <w:r w:rsidRPr="00012912">
        <w:rPr>
          <w:spacing w:val="58"/>
        </w:rPr>
        <w:t xml:space="preserve"> </w:t>
      </w:r>
      <w:r w:rsidRPr="00012912">
        <w:t>Федерации</w:t>
      </w:r>
      <w:r w:rsidR="00FB7406" w:rsidRPr="00012912">
        <w:t xml:space="preserve"> </w:t>
      </w:r>
      <w:r w:rsidRPr="00012912">
        <w:t>«Об</w:t>
      </w:r>
      <w:r w:rsidRPr="00012912">
        <w:tab/>
        <w:t>утверждении</w:t>
      </w:r>
      <w:r w:rsidRPr="00012912">
        <w:tab/>
        <w:t>федерального</w:t>
      </w:r>
      <w:r w:rsidRPr="00012912">
        <w:tab/>
        <w:t>государственного</w:t>
      </w:r>
      <w:r w:rsidRPr="00012912">
        <w:tab/>
        <w:t>образовательного</w:t>
      </w:r>
      <w:r w:rsidR="00FB7406" w:rsidRPr="00012912">
        <w:t xml:space="preserve"> </w:t>
      </w:r>
      <w:r w:rsidRPr="00012912">
        <w:rPr>
          <w:w w:val="105"/>
        </w:rPr>
        <w:t>стандарта начального общего образования» от 6 октября 2009 г. № 373; «Об</w:t>
      </w:r>
      <w:r w:rsidRPr="00012912">
        <w:rPr>
          <w:spacing w:val="-66"/>
          <w:w w:val="105"/>
        </w:rPr>
        <w:t xml:space="preserve"> </w:t>
      </w:r>
      <w:r w:rsidRPr="00012912">
        <w:t>утверждении</w:t>
      </w:r>
      <w:r w:rsidRPr="00012912">
        <w:rPr>
          <w:spacing w:val="1"/>
        </w:rPr>
        <w:t xml:space="preserve"> </w:t>
      </w:r>
      <w:r w:rsidRPr="00012912">
        <w:t>федерального</w:t>
      </w:r>
      <w:r w:rsidRPr="00012912">
        <w:rPr>
          <w:spacing w:val="1"/>
        </w:rPr>
        <w:t xml:space="preserve"> </w:t>
      </w:r>
      <w:r w:rsidRPr="00012912">
        <w:t>государственного</w:t>
      </w:r>
      <w:r w:rsidRPr="00012912">
        <w:rPr>
          <w:spacing w:val="1"/>
        </w:rPr>
        <w:t xml:space="preserve"> </w:t>
      </w:r>
      <w:r w:rsidRPr="00012912">
        <w:t>образовательного</w:t>
      </w:r>
      <w:r w:rsidRPr="00012912">
        <w:rPr>
          <w:spacing w:val="1"/>
        </w:rPr>
        <w:t xml:space="preserve"> </w:t>
      </w:r>
      <w:r w:rsidRPr="00012912">
        <w:t>стандарта</w:t>
      </w:r>
      <w:r w:rsidRPr="00012912">
        <w:rPr>
          <w:spacing w:val="-62"/>
        </w:rPr>
        <w:t xml:space="preserve"> </w:t>
      </w:r>
      <w:r w:rsidRPr="00012912">
        <w:rPr>
          <w:w w:val="105"/>
        </w:rPr>
        <w:t>основного</w:t>
      </w:r>
      <w:r w:rsidRPr="00012912">
        <w:rPr>
          <w:spacing w:val="1"/>
          <w:w w:val="105"/>
        </w:rPr>
        <w:t xml:space="preserve"> </w:t>
      </w:r>
      <w:r w:rsidRPr="00012912">
        <w:rPr>
          <w:w w:val="105"/>
        </w:rPr>
        <w:t>общего</w:t>
      </w:r>
      <w:r w:rsidRPr="00012912">
        <w:rPr>
          <w:spacing w:val="1"/>
          <w:w w:val="105"/>
        </w:rPr>
        <w:t xml:space="preserve"> </w:t>
      </w:r>
      <w:r w:rsidRPr="00012912">
        <w:rPr>
          <w:w w:val="105"/>
        </w:rPr>
        <w:t>образования»</w:t>
      </w:r>
      <w:r w:rsidRPr="00012912">
        <w:rPr>
          <w:spacing w:val="1"/>
          <w:w w:val="105"/>
        </w:rPr>
        <w:t xml:space="preserve"> </w:t>
      </w:r>
      <w:r w:rsidRPr="00012912">
        <w:rPr>
          <w:w w:val="105"/>
        </w:rPr>
        <w:t>от</w:t>
      </w:r>
      <w:r w:rsidRPr="00012912">
        <w:rPr>
          <w:spacing w:val="1"/>
          <w:w w:val="105"/>
        </w:rPr>
        <w:t xml:space="preserve"> </w:t>
      </w:r>
      <w:r w:rsidRPr="00012912">
        <w:rPr>
          <w:w w:val="105"/>
        </w:rPr>
        <w:t>17</w:t>
      </w:r>
      <w:r w:rsidRPr="00012912">
        <w:rPr>
          <w:spacing w:val="1"/>
          <w:w w:val="105"/>
        </w:rPr>
        <w:t xml:space="preserve"> </w:t>
      </w:r>
      <w:r w:rsidRPr="00012912">
        <w:rPr>
          <w:w w:val="105"/>
        </w:rPr>
        <w:t>декабря</w:t>
      </w:r>
      <w:r w:rsidRPr="00012912">
        <w:rPr>
          <w:spacing w:val="1"/>
          <w:w w:val="105"/>
        </w:rPr>
        <w:t xml:space="preserve"> </w:t>
      </w:r>
      <w:r w:rsidRPr="00012912">
        <w:rPr>
          <w:w w:val="105"/>
        </w:rPr>
        <w:t>2010</w:t>
      </w:r>
      <w:r w:rsidRPr="00012912">
        <w:rPr>
          <w:spacing w:val="1"/>
          <w:w w:val="105"/>
        </w:rPr>
        <w:t xml:space="preserve"> </w:t>
      </w:r>
      <w:r w:rsidRPr="00012912">
        <w:rPr>
          <w:w w:val="105"/>
        </w:rPr>
        <w:t>г.</w:t>
      </w:r>
      <w:r w:rsidRPr="00012912">
        <w:rPr>
          <w:spacing w:val="1"/>
          <w:w w:val="105"/>
        </w:rPr>
        <w:t xml:space="preserve"> </w:t>
      </w:r>
      <w:r w:rsidRPr="00012912">
        <w:rPr>
          <w:w w:val="105"/>
        </w:rPr>
        <w:t>№</w:t>
      </w:r>
      <w:r w:rsidRPr="00012912">
        <w:rPr>
          <w:spacing w:val="1"/>
          <w:w w:val="105"/>
        </w:rPr>
        <w:t xml:space="preserve"> </w:t>
      </w:r>
      <w:r w:rsidRPr="00012912">
        <w:rPr>
          <w:w w:val="105"/>
        </w:rPr>
        <w:t>1897;</w:t>
      </w:r>
      <w:r w:rsidRPr="00012912">
        <w:rPr>
          <w:spacing w:val="1"/>
          <w:w w:val="105"/>
        </w:rPr>
        <w:t xml:space="preserve"> </w:t>
      </w:r>
      <w:r w:rsidRPr="00012912">
        <w:rPr>
          <w:w w:val="105"/>
        </w:rPr>
        <w:t>«Об</w:t>
      </w:r>
      <w:r w:rsidRPr="00012912">
        <w:rPr>
          <w:spacing w:val="1"/>
          <w:w w:val="105"/>
        </w:rPr>
        <w:t xml:space="preserve"> </w:t>
      </w:r>
      <w:r w:rsidRPr="00012912">
        <w:t>утверждении</w:t>
      </w:r>
      <w:r w:rsidRPr="00012912">
        <w:rPr>
          <w:spacing w:val="1"/>
        </w:rPr>
        <w:t xml:space="preserve"> </w:t>
      </w:r>
      <w:r w:rsidRPr="00012912">
        <w:t>федерального</w:t>
      </w:r>
      <w:r w:rsidRPr="00012912">
        <w:rPr>
          <w:spacing w:val="1"/>
        </w:rPr>
        <w:t xml:space="preserve"> </w:t>
      </w:r>
      <w:r w:rsidRPr="00012912">
        <w:t>государственного</w:t>
      </w:r>
      <w:r w:rsidRPr="00012912">
        <w:rPr>
          <w:spacing w:val="1"/>
        </w:rPr>
        <w:t xml:space="preserve"> </w:t>
      </w:r>
      <w:r w:rsidRPr="00012912">
        <w:t>образовательного</w:t>
      </w:r>
      <w:r w:rsidRPr="00012912">
        <w:rPr>
          <w:spacing w:val="1"/>
        </w:rPr>
        <w:t xml:space="preserve"> </w:t>
      </w:r>
      <w:r w:rsidRPr="00012912">
        <w:t>стандарта</w:t>
      </w:r>
      <w:r w:rsidRPr="00012912">
        <w:rPr>
          <w:spacing w:val="-62"/>
        </w:rPr>
        <w:t xml:space="preserve"> </w:t>
      </w:r>
      <w:r w:rsidRPr="00012912">
        <w:t>среднего общего образования» от 17 мая 2012 г. № 413, в которых определены</w:t>
      </w:r>
      <w:r w:rsidRPr="00012912">
        <w:rPr>
          <w:spacing w:val="1"/>
        </w:rPr>
        <w:t xml:space="preserve"> </w:t>
      </w:r>
      <w:r w:rsidRPr="00012912">
        <w:t>личностные</w:t>
      </w:r>
      <w:r w:rsidRPr="00012912">
        <w:rPr>
          <w:spacing w:val="1"/>
        </w:rPr>
        <w:t xml:space="preserve"> </w:t>
      </w:r>
      <w:r w:rsidRPr="00012912">
        <w:t>характеристики</w:t>
      </w:r>
      <w:r w:rsidRPr="00012912">
        <w:rPr>
          <w:spacing w:val="1"/>
        </w:rPr>
        <w:t xml:space="preserve"> </w:t>
      </w:r>
      <w:r w:rsidRPr="00012912">
        <w:t>выпускника</w:t>
      </w:r>
      <w:r w:rsidRPr="00012912">
        <w:rPr>
          <w:spacing w:val="1"/>
        </w:rPr>
        <w:t xml:space="preserve"> </w:t>
      </w:r>
      <w:r w:rsidRPr="00012912">
        <w:t>(«портрет</w:t>
      </w:r>
      <w:r w:rsidRPr="00012912">
        <w:rPr>
          <w:spacing w:val="1"/>
        </w:rPr>
        <w:t xml:space="preserve"> </w:t>
      </w:r>
      <w:r w:rsidRPr="00012912">
        <w:t>выпускника</w:t>
      </w:r>
      <w:r w:rsidRPr="00012912">
        <w:rPr>
          <w:spacing w:val="1"/>
        </w:rPr>
        <w:t xml:space="preserve"> </w:t>
      </w:r>
      <w:r w:rsidRPr="00012912">
        <w:t>начальной</w:t>
      </w:r>
      <w:r w:rsidRPr="00012912">
        <w:rPr>
          <w:spacing w:val="1"/>
        </w:rPr>
        <w:t xml:space="preserve"> </w:t>
      </w:r>
      <w:r w:rsidRPr="00012912">
        <w:rPr>
          <w:w w:val="105"/>
        </w:rPr>
        <w:t>школы</w:t>
      </w:r>
      <w:r w:rsidRPr="00012912">
        <w:rPr>
          <w:spacing w:val="-10"/>
          <w:w w:val="105"/>
        </w:rPr>
        <w:t xml:space="preserve"> </w:t>
      </w:r>
      <w:r w:rsidRPr="00012912">
        <w:rPr>
          <w:w w:val="105"/>
        </w:rPr>
        <w:t>/</w:t>
      </w:r>
      <w:r w:rsidRPr="00012912">
        <w:rPr>
          <w:spacing w:val="-10"/>
          <w:w w:val="105"/>
        </w:rPr>
        <w:t xml:space="preserve"> </w:t>
      </w:r>
      <w:r w:rsidRPr="00012912">
        <w:rPr>
          <w:w w:val="105"/>
        </w:rPr>
        <w:t>основной</w:t>
      </w:r>
      <w:r w:rsidRPr="00012912">
        <w:rPr>
          <w:spacing w:val="-11"/>
          <w:w w:val="105"/>
        </w:rPr>
        <w:t xml:space="preserve"> </w:t>
      </w:r>
      <w:r w:rsidRPr="00012912">
        <w:rPr>
          <w:w w:val="105"/>
        </w:rPr>
        <w:t>школы</w:t>
      </w:r>
      <w:r w:rsidRPr="00012912">
        <w:rPr>
          <w:spacing w:val="-11"/>
          <w:w w:val="105"/>
        </w:rPr>
        <w:t xml:space="preserve"> </w:t>
      </w:r>
      <w:r w:rsidRPr="00012912">
        <w:rPr>
          <w:w w:val="105"/>
        </w:rPr>
        <w:t>/</w:t>
      </w:r>
      <w:r w:rsidRPr="00012912">
        <w:rPr>
          <w:spacing w:val="-10"/>
          <w:w w:val="105"/>
        </w:rPr>
        <w:t xml:space="preserve"> </w:t>
      </w:r>
      <w:r w:rsidRPr="00012912">
        <w:rPr>
          <w:w w:val="105"/>
        </w:rPr>
        <w:t>средней</w:t>
      </w:r>
      <w:r w:rsidRPr="00012912">
        <w:rPr>
          <w:spacing w:val="-10"/>
          <w:w w:val="105"/>
        </w:rPr>
        <w:t xml:space="preserve"> </w:t>
      </w:r>
      <w:r w:rsidRPr="00012912">
        <w:rPr>
          <w:w w:val="105"/>
        </w:rPr>
        <w:t>школы»).</w:t>
      </w:r>
    </w:p>
    <w:p w14:paraId="61A1D325" w14:textId="6FAC1CD7" w:rsidR="00B14E70" w:rsidRPr="00012912" w:rsidRDefault="00B14E70" w:rsidP="00012912">
      <w:pPr>
        <w:pStyle w:val="aff3"/>
        <w:ind w:right="-60" w:firstLine="680"/>
      </w:pPr>
      <w:r w:rsidRPr="00012912">
        <w:t>Письмо</w:t>
      </w:r>
      <w:r w:rsidRPr="00012912">
        <w:rPr>
          <w:spacing w:val="1"/>
        </w:rPr>
        <w:t xml:space="preserve"> </w:t>
      </w:r>
      <w:r w:rsidRPr="00012912">
        <w:t>Минобрнауки России от 25.05.2015 г. № 08-761 «Об изучении</w:t>
      </w:r>
      <w:r w:rsidRPr="00012912">
        <w:rPr>
          <w:spacing w:val="1"/>
        </w:rPr>
        <w:t xml:space="preserve"> </w:t>
      </w:r>
      <w:r w:rsidRPr="00012912">
        <w:t>предметных</w:t>
      </w:r>
      <w:r w:rsidRPr="00012912">
        <w:rPr>
          <w:spacing w:val="9"/>
        </w:rPr>
        <w:t xml:space="preserve"> </w:t>
      </w:r>
      <w:r w:rsidRPr="00012912">
        <w:t>областей:</w:t>
      </w:r>
      <w:r w:rsidRPr="00012912">
        <w:rPr>
          <w:spacing w:val="9"/>
        </w:rPr>
        <w:t xml:space="preserve"> </w:t>
      </w:r>
      <w:r w:rsidRPr="00012912">
        <w:t>«Основы</w:t>
      </w:r>
      <w:r w:rsidRPr="00012912">
        <w:rPr>
          <w:spacing w:val="8"/>
        </w:rPr>
        <w:t xml:space="preserve"> </w:t>
      </w:r>
      <w:r w:rsidRPr="00012912">
        <w:t>религиозных</w:t>
      </w:r>
      <w:r w:rsidRPr="00012912">
        <w:rPr>
          <w:spacing w:val="9"/>
        </w:rPr>
        <w:t xml:space="preserve"> </w:t>
      </w:r>
      <w:r w:rsidRPr="00012912">
        <w:t>культур</w:t>
      </w:r>
      <w:r w:rsidRPr="00012912">
        <w:rPr>
          <w:spacing w:val="9"/>
        </w:rPr>
        <w:t xml:space="preserve"> </w:t>
      </w:r>
      <w:r w:rsidRPr="00012912">
        <w:t>и</w:t>
      </w:r>
      <w:r w:rsidRPr="00012912">
        <w:rPr>
          <w:spacing w:val="7"/>
        </w:rPr>
        <w:t xml:space="preserve"> </w:t>
      </w:r>
      <w:r w:rsidRPr="00012912">
        <w:t>светской</w:t>
      </w:r>
      <w:r w:rsidRPr="00012912">
        <w:rPr>
          <w:spacing w:val="9"/>
        </w:rPr>
        <w:t xml:space="preserve"> </w:t>
      </w:r>
      <w:r w:rsidRPr="00012912">
        <w:t>этики»</w:t>
      </w:r>
      <w:r w:rsidRPr="00012912">
        <w:rPr>
          <w:spacing w:val="8"/>
        </w:rPr>
        <w:t xml:space="preserve"> </w:t>
      </w:r>
      <w:r w:rsidRPr="00012912">
        <w:t>и</w:t>
      </w:r>
      <w:r w:rsidR="00FB7406" w:rsidRPr="00012912">
        <w:t xml:space="preserve"> </w:t>
      </w:r>
      <w:r w:rsidRPr="00012912">
        <w:t>«Основы</w:t>
      </w:r>
      <w:r w:rsidRPr="00012912">
        <w:rPr>
          <w:spacing w:val="2"/>
        </w:rPr>
        <w:t xml:space="preserve"> </w:t>
      </w:r>
      <w:r w:rsidRPr="00012912">
        <w:t>духовно-нравственной</w:t>
      </w:r>
      <w:r w:rsidRPr="00012912">
        <w:rPr>
          <w:spacing w:val="8"/>
        </w:rPr>
        <w:t xml:space="preserve"> </w:t>
      </w:r>
      <w:r w:rsidRPr="00012912">
        <w:t>культуры</w:t>
      </w:r>
      <w:r w:rsidRPr="00012912">
        <w:rPr>
          <w:spacing w:val="6"/>
        </w:rPr>
        <w:t xml:space="preserve"> </w:t>
      </w:r>
      <w:r w:rsidRPr="00012912">
        <w:t>народов</w:t>
      </w:r>
      <w:r w:rsidRPr="00012912">
        <w:rPr>
          <w:spacing w:val="11"/>
        </w:rPr>
        <w:t xml:space="preserve"> </w:t>
      </w:r>
      <w:r w:rsidRPr="00012912">
        <w:t>России».</w:t>
      </w:r>
    </w:p>
    <w:p w14:paraId="182E1EDE" w14:textId="77777777" w:rsidR="00B14E70" w:rsidRPr="00012912" w:rsidRDefault="00B14E70" w:rsidP="00012912">
      <w:pPr>
        <w:pStyle w:val="aff3"/>
        <w:ind w:right="-60" w:firstLine="680"/>
      </w:pPr>
      <w:r w:rsidRPr="00012912">
        <w:t>Договора</w:t>
      </w:r>
      <w:r w:rsidRPr="00012912">
        <w:rPr>
          <w:spacing w:val="1"/>
        </w:rPr>
        <w:t xml:space="preserve"> </w:t>
      </w:r>
      <w:r w:rsidRPr="00012912">
        <w:t>о</w:t>
      </w:r>
      <w:r w:rsidRPr="00012912">
        <w:rPr>
          <w:spacing w:val="1"/>
        </w:rPr>
        <w:t xml:space="preserve"> </w:t>
      </w:r>
      <w:r w:rsidRPr="00012912">
        <w:t>сотрудничестве</w:t>
      </w:r>
      <w:r w:rsidRPr="00012912">
        <w:rPr>
          <w:spacing w:val="1"/>
        </w:rPr>
        <w:t xml:space="preserve"> </w:t>
      </w:r>
      <w:r w:rsidRPr="00012912">
        <w:t>в</w:t>
      </w:r>
      <w:r w:rsidRPr="00012912">
        <w:rPr>
          <w:spacing w:val="1"/>
        </w:rPr>
        <w:t xml:space="preserve"> </w:t>
      </w:r>
      <w:r w:rsidRPr="00012912">
        <w:t>сфере</w:t>
      </w:r>
      <w:r w:rsidRPr="00012912">
        <w:rPr>
          <w:spacing w:val="1"/>
        </w:rPr>
        <w:t xml:space="preserve"> </w:t>
      </w:r>
      <w:r w:rsidRPr="00012912">
        <w:t>образовательной,</w:t>
      </w:r>
      <w:r w:rsidRPr="00012912">
        <w:rPr>
          <w:spacing w:val="1"/>
        </w:rPr>
        <w:t xml:space="preserve"> </w:t>
      </w:r>
      <w:r w:rsidRPr="00012912">
        <w:t>социальной</w:t>
      </w:r>
      <w:r w:rsidRPr="00012912">
        <w:rPr>
          <w:spacing w:val="1"/>
        </w:rPr>
        <w:t xml:space="preserve"> </w:t>
      </w:r>
      <w:r w:rsidRPr="00012912">
        <w:t>и</w:t>
      </w:r>
      <w:r w:rsidRPr="00012912">
        <w:rPr>
          <w:spacing w:val="1"/>
        </w:rPr>
        <w:t xml:space="preserve"> </w:t>
      </w:r>
      <w:r w:rsidRPr="00012912">
        <w:t>культурно-просветительской</w:t>
      </w:r>
      <w:r w:rsidRPr="00012912">
        <w:rPr>
          <w:spacing w:val="1"/>
        </w:rPr>
        <w:t xml:space="preserve"> </w:t>
      </w:r>
      <w:r w:rsidRPr="00012912">
        <w:t>деятельности</w:t>
      </w:r>
      <w:r w:rsidRPr="00012912">
        <w:rPr>
          <w:spacing w:val="1"/>
        </w:rPr>
        <w:t xml:space="preserve"> </w:t>
      </w:r>
      <w:r w:rsidRPr="00012912">
        <w:t>между</w:t>
      </w:r>
      <w:r w:rsidRPr="00012912">
        <w:rPr>
          <w:spacing w:val="1"/>
        </w:rPr>
        <w:t xml:space="preserve"> </w:t>
      </w:r>
      <w:r w:rsidRPr="00012912">
        <w:t>Администрацией</w:t>
      </w:r>
      <w:r w:rsidRPr="00012912">
        <w:rPr>
          <w:spacing w:val="1"/>
        </w:rPr>
        <w:t xml:space="preserve"> </w:t>
      </w:r>
      <w:r w:rsidRPr="00012912">
        <w:t>Смоленской</w:t>
      </w:r>
      <w:r w:rsidRPr="00012912">
        <w:rPr>
          <w:spacing w:val="1"/>
        </w:rPr>
        <w:t xml:space="preserve"> </w:t>
      </w:r>
      <w:r w:rsidRPr="00012912">
        <w:t>области</w:t>
      </w:r>
      <w:r w:rsidRPr="00012912">
        <w:rPr>
          <w:spacing w:val="1"/>
        </w:rPr>
        <w:t xml:space="preserve"> </w:t>
      </w:r>
      <w:r w:rsidRPr="00012912">
        <w:t>и</w:t>
      </w:r>
      <w:r w:rsidRPr="00012912">
        <w:rPr>
          <w:spacing w:val="1"/>
        </w:rPr>
        <w:t xml:space="preserve"> </w:t>
      </w:r>
      <w:r w:rsidRPr="00012912">
        <w:t>Смоленской</w:t>
      </w:r>
      <w:r w:rsidRPr="00012912">
        <w:rPr>
          <w:spacing w:val="1"/>
        </w:rPr>
        <w:t xml:space="preserve"> </w:t>
      </w:r>
      <w:r w:rsidRPr="00012912">
        <w:t>митрополией</w:t>
      </w:r>
      <w:r w:rsidRPr="00012912">
        <w:rPr>
          <w:spacing w:val="1"/>
        </w:rPr>
        <w:t xml:space="preserve"> </w:t>
      </w:r>
      <w:r w:rsidRPr="00012912">
        <w:t>Русской</w:t>
      </w:r>
      <w:r w:rsidRPr="00012912">
        <w:rPr>
          <w:spacing w:val="1"/>
        </w:rPr>
        <w:t xml:space="preserve"> </w:t>
      </w:r>
      <w:r w:rsidRPr="00012912">
        <w:t>Православной</w:t>
      </w:r>
      <w:r w:rsidRPr="00012912">
        <w:rPr>
          <w:spacing w:val="1"/>
        </w:rPr>
        <w:t xml:space="preserve"> </w:t>
      </w:r>
      <w:r w:rsidRPr="00012912">
        <w:t>Церкви</w:t>
      </w:r>
      <w:r w:rsidRPr="00012912">
        <w:rPr>
          <w:spacing w:val="-3"/>
        </w:rPr>
        <w:t xml:space="preserve"> </w:t>
      </w:r>
      <w:r w:rsidRPr="00012912">
        <w:t>от</w:t>
      </w:r>
      <w:r w:rsidRPr="00012912">
        <w:rPr>
          <w:spacing w:val="-9"/>
        </w:rPr>
        <w:t xml:space="preserve"> </w:t>
      </w:r>
      <w:r w:rsidRPr="00012912">
        <w:t>19</w:t>
      </w:r>
      <w:r w:rsidRPr="00012912">
        <w:rPr>
          <w:spacing w:val="-8"/>
        </w:rPr>
        <w:t xml:space="preserve"> </w:t>
      </w:r>
      <w:r w:rsidRPr="00012912">
        <w:t>декабря</w:t>
      </w:r>
      <w:r w:rsidRPr="00012912">
        <w:rPr>
          <w:spacing w:val="-1"/>
        </w:rPr>
        <w:t xml:space="preserve"> </w:t>
      </w:r>
      <w:r w:rsidRPr="00012912">
        <w:t>2018</w:t>
      </w:r>
      <w:r w:rsidRPr="00012912">
        <w:rPr>
          <w:spacing w:val="-3"/>
        </w:rPr>
        <w:t xml:space="preserve"> </w:t>
      </w:r>
      <w:r w:rsidRPr="00012912">
        <w:t>г.</w:t>
      </w:r>
    </w:p>
    <w:p w14:paraId="3C62D7C1" w14:textId="77777777" w:rsidR="00B14E70" w:rsidRPr="00012912" w:rsidRDefault="00B14E70" w:rsidP="00012912">
      <w:pPr>
        <w:pStyle w:val="aff3"/>
        <w:ind w:right="-60" w:firstLine="680"/>
      </w:pPr>
      <w:r w:rsidRPr="00012912">
        <w:t>Учебный</w:t>
      </w:r>
      <w:r w:rsidRPr="00012912">
        <w:rPr>
          <w:spacing w:val="1"/>
        </w:rPr>
        <w:t xml:space="preserve"> </w:t>
      </w:r>
      <w:r w:rsidRPr="00012912">
        <w:t>курс</w:t>
      </w:r>
      <w:r w:rsidRPr="00012912">
        <w:rPr>
          <w:spacing w:val="1"/>
        </w:rPr>
        <w:t xml:space="preserve"> </w:t>
      </w:r>
      <w:r w:rsidRPr="00012912">
        <w:t>учитывает</w:t>
      </w:r>
      <w:r w:rsidRPr="00012912">
        <w:rPr>
          <w:spacing w:val="1"/>
        </w:rPr>
        <w:t xml:space="preserve"> </w:t>
      </w:r>
      <w:r w:rsidRPr="00012912">
        <w:t>требования</w:t>
      </w:r>
      <w:r w:rsidRPr="00012912">
        <w:rPr>
          <w:spacing w:val="1"/>
        </w:rPr>
        <w:t xml:space="preserve"> </w:t>
      </w:r>
      <w:r w:rsidRPr="00012912">
        <w:t>к</w:t>
      </w:r>
      <w:r w:rsidRPr="00012912">
        <w:rPr>
          <w:spacing w:val="1"/>
        </w:rPr>
        <w:t xml:space="preserve"> </w:t>
      </w:r>
      <w:r w:rsidRPr="00012912">
        <w:t>результатам</w:t>
      </w:r>
      <w:r w:rsidRPr="00012912">
        <w:rPr>
          <w:spacing w:val="1"/>
        </w:rPr>
        <w:t xml:space="preserve"> </w:t>
      </w:r>
      <w:r w:rsidRPr="00012912">
        <w:t>образования,</w:t>
      </w:r>
      <w:r w:rsidRPr="00012912">
        <w:rPr>
          <w:spacing w:val="1"/>
        </w:rPr>
        <w:t xml:space="preserve"> </w:t>
      </w:r>
      <w:r w:rsidRPr="00012912">
        <w:t>содержащимся</w:t>
      </w:r>
      <w:r w:rsidRPr="00012912">
        <w:rPr>
          <w:spacing w:val="-9"/>
        </w:rPr>
        <w:t xml:space="preserve"> </w:t>
      </w:r>
      <w:r w:rsidRPr="00012912">
        <w:t>в</w:t>
      </w:r>
      <w:r w:rsidRPr="00012912">
        <w:rPr>
          <w:spacing w:val="-9"/>
        </w:rPr>
        <w:t xml:space="preserve"> </w:t>
      </w:r>
      <w:r w:rsidRPr="00012912">
        <w:t>Примерной</w:t>
      </w:r>
      <w:r w:rsidRPr="00012912">
        <w:rPr>
          <w:spacing w:val="-7"/>
        </w:rPr>
        <w:t xml:space="preserve"> </w:t>
      </w:r>
      <w:r w:rsidRPr="00012912">
        <w:t>основной</w:t>
      </w:r>
      <w:r w:rsidRPr="00012912">
        <w:rPr>
          <w:spacing w:val="-10"/>
        </w:rPr>
        <w:t xml:space="preserve"> </w:t>
      </w:r>
      <w:r w:rsidRPr="00012912">
        <w:t>образов</w:t>
      </w:r>
      <w:r w:rsidRPr="00012912">
        <w:t>а</w:t>
      </w:r>
      <w:r w:rsidRPr="00012912">
        <w:t>тельной</w:t>
      </w:r>
      <w:r w:rsidRPr="00012912">
        <w:rPr>
          <w:spacing w:val="-9"/>
        </w:rPr>
        <w:t xml:space="preserve"> </w:t>
      </w:r>
      <w:r w:rsidRPr="00012912">
        <w:t>программе</w:t>
      </w:r>
      <w:r w:rsidRPr="00012912">
        <w:rPr>
          <w:spacing w:val="-9"/>
        </w:rPr>
        <w:t xml:space="preserve"> </w:t>
      </w:r>
      <w:r w:rsidRPr="00012912">
        <w:t>основного</w:t>
      </w:r>
      <w:r w:rsidRPr="00012912">
        <w:rPr>
          <w:spacing w:val="-63"/>
        </w:rPr>
        <w:t xml:space="preserve"> </w:t>
      </w:r>
      <w:r w:rsidRPr="00012912">
        <w:t>общего</w:t>
      </w:r>
      <w:r w:rsidRPr="00012912">
        <w:rPr>
          <w:spacing w:val="1"/>
        </w:rPr>
        <w:t xml:space="preserve"> </w:t>
      </w:r>
      <w:r w:rsidRPr="00012912">
        <w:t>образования</w:t>
      </w:r>
      <w:r w:rsidRPr="00012912">
        <w:rPr>
          <w:spacing w:val="1"/>
        </w:rPr>
        <w:t xml:space="preserve"> </w:t>
      </w:r>
      <w:r w:rsidRPr="00012912">
        <w:t>и</w:t>
      </w:r>
      <w:r w:rsidRPr="00012912">
        <w:rPr>
          <w:spacing w:val="1"/>
        </w:rPr>
        <w:t xml:space="preserve"> </w:t>
      </w:r>
      <w:r w:rsidRPr="00012912">
        <w:t>основополагающие</w:t>
      </w:r>
      <w:r w:rsidRPr="00012912">
        <w:rPr>
          <w:spacing w:val="1"/>
        </w:rPr>
        <w:t xml:space="preserve"> </w:t>
      </w:r>
      <w:r w:rsidRPr="00012912">
        <w:t>идеи</w:t>
      </w:r>
      <w:r w:rsidRPr="00012912">
        <w:rPr>
          <w:spacing w:val="1"/>
        </w:rPr>
        <w:t xml:space="preserve"> </w:t>
      </w:r>
      <w:r w:rsidRPr="00012912">
        <w:t>программы</w:t>
      </w:r>
      <w:r w:rsidRPr="00012912">
        <w:rPr>
          <w:spacing w:val="1"/>
        </w:rPr>
        <w:t xml:space="preserve"> </w:t>
      </w:r>
      <w:r w:rsidRPr="00012912">
        <w:t>развития</w:t>
      </w:r>
      <w:r w:rsidRPr="00012912">
        <w:rPr>
          <w:spacing w:val="1"/>
        </w:rPr>
        <w:t xml:space="preserve"> </w:t>
      </w:r>
      <w:r w:rsidRPr="00012912">
        <w:t>и</w:t>
      </w:r>
      <w:r w:rsidRPr="00012912">
        <w:rPr>
          <w:spacing w:val="1"/>
        </w:rPr>
        <w:t xml:space="preserve"> </w:t>
      </w:r>
      <w:r w:rsidRPr="00012912">
        <w:t>формирования</w:t>
      </w:r>
      <w:r w:rsidRPr="00012912">
        <w:rPr>
          <w:spacing w:val="1"/>
        </w:rPr>
        <w:t xml:space="preserve"> </w:t>
      </w:r>
      <w:r w:rsidRPr="00012912">
        <w:t>униве</w:t>
      </w:r>
      <w:r w:rsidRPr="00012912">
        <w:t>р</w:t>
      </w:r>
      <w:r w:rsidRPr="00012912">
        <w:t>сальных</w:t>
      </w:r>
      <w:r w:rsidRPr="00012912">
        <w:rPr>
          <w:spacing w:val="1"/>
        </w:rPr>
        <w:t xml:space="preserve"> </w:t>
      </w:r>
      <w:r w:rsidRPr="00012912">
        <w:t>учебных</w:t>
      </w:r>
      <w:r w:rsidRPr="00012912">
        <w:rPr>
          <w:spacing w:val="1"/>
        </w:rPr>
        <w:t xml:space="preserve"> </w:t>
      </w:r>
      <w:r w:rsidRPr="00012912">
        <w:t>действий</w:t>
      </w:r>
      <w:r w:rsidRPr="00012912">
        <w:rPr>
          <w:spacing w:val="1"/>
        </w:rPr>
        <w:t xml:space="preserve"> </w:t>
      </w:r>
      <w:r w:rsidRPr="00012912">
        <w:t>для</w:t>
      </w:r>
      <w:r w:rsidRPr="00012912">
        <w:rPr>
          <w:spacing w:val="1"/>
        </w:rPr>
        <w:t xml:space="preserve"> </w:t>
      </w:r>
      <w:r w:rsidRPr="00012912">
        <w:t>основного</w:t>
      </w:r>
      <w:r w:rsidRPr="00012912">
        <w:rPr>
          <w:spacing w:val="1"/>
        </w:rPr>
        <w:t xml:space="preserve"> </w:t>
      </w:r>
      <w:r w:rsidRPr="00012912">
        <w:t>общего</w:t>
      </w:r>
      <w:r w:rsidRPr="00012912">
        <w:rPr>
          <w:spacing w:val="-62"/>
        </w:rPr>
        <w:t xml:space="preserve"> </w:t>
      </w:r>
      <w:r w:rsidRPr="00012912">
        <w:t>образования,</w:t>
      </w:r>
      <w:r w:rsidRPr="00012912">
        <w:rPr>
          <w:spacing w:val="1"/>
        </w:rPr>
        <w:t xml:space="preserve"> </w:t>
      </w:r>
      <w:r w:rsidRPr="00012912">
        <w:t>ориентированной</w:t>
      </w:r>
      <w:r w:rsidRPr="00012912">
        <w:rPr>
          <w:spacing w:val="1"/>
        </w:rPr>
        <w:t xml:space="preserve"> </w:t>
      </w:r>
      <w:r w:rsidRPr="00012912">
        <w:t>на</w:t>
      </w:r>
      <w:r w:rsidRPr="00012912">
        <w:rPr>
          <w:spacing w:val="1"/>
        </w:rPr>
        <w:t xml:space="preserve"> </w:t>
      </w:r>
      <w:r w:rsidRPr="00012912">
        <w:t>формирование</w:t>
      </w:r>
      <w:r w:rsidRPr="00012912">
        <w:rPr>
          <w:spacing w:val="1"/>
        </w:rPr>
        <w:t xml:space="preserve"> </w:t>
      </w:r>
      <w:r w:rsidRPr="00012912">
        <w:t>ключевой</w:t>
      </w:r>
      <w:r w:rsidRPr="00012912">
        <w:rPr>
          <w:spacing w:val="1"/>
        </w:rPr>
        <w:t xml:space="preserve"> </w:t>
      </w:r>
      <w:r w:rsidRPr="00012912">
        <w:t>компетенции</w:t>
      </w:r>
      <w:r w:rsidRPr="00012912">
        <w:rPr>
          <w:spacing w:val="1"/>
        </w:rPr>
        <w:t xml:space="preserve"> </w:t>
      </w:r>
      <w:r w:rsidRPr="00012912">
        <w:t>школьников</w:t>
      </w:r>
      <w:r w:rsidRPr="00012912">
        <w:rPr>
          <w:spacing w:val="-13"/>
        </w:rPr>
        <w:t xml:space="preserve"> </w:t>
      </w:r>
      <w:r w:rsidRPr="00012912">
        <w:t>–</w:t>
      </w:r>
      <w:r w:rsidRPr="00012912">
        <w:rPr>
          <w:spacing w:val="-12"/>
        </w:rPr>
        <w:t xml:space="preserve"> </w:t>
      </w:r>
      <w:r w:rsidRPr="00012912">
        <w:t>умении</w:t>
      </w:r>
      <w:r w:rsidRPr="00012912">
        <w:rPr>
          <w:spacing w:val="-1"/>
        </w:rPr>
        <w:t xml:space="preserve"> </w:t>
      </w:r>
      <w:r w:rsidRPr="00012912">
        <w:t>учиться.</w:t>
      </w:r>
    </w:p>
    <w:p w14:paraId="36FBEE4A" w14:textId="77777777" w:rsidR="00B14E70" w:rsidRPr="00012912" w:rsidRDefault="00B14E70" w:rsidP="00012912">
      <w:pPr>
        <w:pStyle w:val="3"/>
        <w:spacing w:before="0"/>
        <w:ind w:left="0" w:right="-60"/>
        <w:jc w:val="both"/>
        <w:rPr>
          <w:rFonts w:ascii="Times New Roman" w:hAnsi="Times New Roman" w:cs="Times New Roman"/>
          <w:sz w:val="20"/>
          <w:szCs w:val="20"/>
        </w:rPr>
      </w:pPr>
      <w:r w:rsidRPr="00012912">
        <w:rPr>
          <w:rFonts w:ascii="Times New Roman" w:hAnsi="Times New Roman" w:cs="Times New Roman"/>
          <w:w w:val="110"/>
          <w:sz w:val="20"/>
          <w:szCs w:val="20"/>
        </w:rPr>
        <w:t>Теоретико-методологические</w:t>
      </w:r>
      <w:r w:rsidRPr="00012912">
        <w:rPr>
          <w:rFonts w:ascii="Times New Roman" w:hAnsi="Times New Roman" w:cs="Times New Roman"/>
          <w:spacing w:val="49"/>
          <w:w w:val="110"/>
          <w:sz w:val="20"/>
          <w:szCs w:val="20"/>
        </w:rPr>
        <w:t xml:space="preserve"> </w:t>
      </w:r>
      <w:r w:rsidRPr="00012912">
        <w:rPr>
          <w:rFonts w:ascii="Times New Roman" w:hAnsi="Times New Roman" w:cs="Times New Roman"/>
          <w:w w:val="110"/>
          <w:sz w:val="20"/>
          <w:szCs w:val="20"/>
        </w:rPr>
        <w:t>основы</w:t>
      </w:r>
      <w:r w:rsidRPr="00012912">
        <w:rPr>
          <w:rFonts w:ascii="Times New Roman" w:hAnsi="Times New Roman" w:cs="Times New Roman"/>
          <w:spacing w:val="50"/>
          <w:w w:val="110"/>
          <w:sz w:val="20"/>
          <w:szCs w:val="20"/>
        </w:rPr>
        <w:t xml:space="preserve"> </w:t>
      </w:r>
      <w:r w:rsidRPr="00012912">
        <w:rPr>
          <w:rFonts w:ascii="Times New Roman" w:hAnsi="Times New Roman" w:cs="Times New Roman"/>
          <w:w w:val="110"/>
          <w:sz w:val="20"/>
          <w:szCs w:val="20"/>
        </w:rPr>
        <w:t>курса</w:t>
      </w:r>
    </w:p>
    <w:p w14:paraId="79F16B4A" w14:textId="77777777" w:rsidR="00B14E70" w:rsidRPr="00012912" w:rsidRDefault="00B14E70" w:rsidP="00012912">
      <w:pPr>
        <w:pStyle w:val="aff3"/>
        <w:ind w:right="-60" w:firstLine="680"/>
      </w:pPr>
      <w:r w:rsidRPr="00012912">
        <w:t>В</w:t>
      </w:r>
      <w:r w:rsidRPr="00012912">
        <w:rPr>
          <w:spacing w:val="-6"/>
        </w:rPr>
        <w:t xml:space="preserve"> </w:t>
      </w:r>
      <w:r w:rsidRPr="00012912">
        <w:t>основу</w:t>
      </w:r>
      <w:r w:rsidRPr="00012912">
        <w:rPr>
          <w:spacing w:val="-4"/>
        </w:rPr>
        <w:t xml:space="preserve"> </w:t>
      </w:r>
      <w:r w:rsidRPr="00012912">
        <w:t>курса</w:t>
      </w:r>
      <w:r w:rsidRPr="00012912">
        <w:rPr>
          <w:spacing w:val="-2"/>
        </w:rPr>
        <w:t xml:space="preserve"> </w:t>
      </w:r>
      <w:r w:rsidRPr="00012912">
        <w:t>положены</w:t>
      </w:r>
      <w:r w:rsidRPr="00012912">
        <w:rPr>
          <w:spacing w:val="-4"/>
        </w:rPr>
        <w:t xml:space="preserve"> </w:t>
      </w:r>
      <w:r w:rsidRPr="00012912">
        <w:t>как</w:t>
      </w:r>
      <w:r w:rsidRPr="00012912">
        <w:rPr>
          <w:spacing w:val="-3"/>
        </w:rPr>
        <w:t xml:space="preserve"> </w:t>
      </w:r>
      <w:r w:rsidRPr="00012912">
        <w:t>общие</w:t>
      </w:r>
      <w:r w:rsidRPr="00012912">
        <w:rPr>
          <w:spacing w:val="-7"/>
        </w:rPr>
        <w:t xml:space="preserve"> </w:t>
      </w:r>
      <w:r w:rsidRPr="00012912">
        <w:t>дидактические</w:t>
      </w:r>
      <w:r w:rsidRPr="00012912">
        <w:rPr>
          <w:spacing w:val="-5"/>
        </w:rPr>
        <w:t xml:space="preserve"> </w:t>
      </w:r>
      <w:r w:rsidRPr="00012912">
        <w:t>подходы</w:t>
      </w:r>
      <w:r w:rsidRPr="00012912">
        <w:rPr>
          <w:spacing w:val="-3"/>
        </w:rPr>
        <w:t xml:space="preserve"> </w:t>
      </w:r>
      <w:r w:rsidRPr="00012912">
        <w:t>к</w:t>
      </w:r>
      <w:r w:rsidRPr="00012912">
        <w:rPr>
          <w:spacing w:val="-4"/>
        </w:rPr>
        <w:t xml:space="preserve"> </w:t>
      </w:r>
      <w:r w:rsidRPr="00012912">
        <w:t>обучению</w:t>
      </w:r>
      <w:r w:rsidRPr="00012912">
        <w:rPr>
          <w:spacing w:val="-63"/>
        </w:rPr>
        <w:t xml:space="preserve"> </w:t>
      </w:r>
      <w:r w:rsidRPr="00012912">
        <w:t>и воспитанию учащихся, так и основные концептуальные положения, которые</w:t>
      </w:r>
      <w:r w:rsidRPr="00012912">
        <w:rPr>
          <w:spacing w:val="-62"/>
        </w:rPr>
        <w:t xml:space="preserve"> </w:t>
      </w:r>
      <w:r w:rsidRPr="00012912">
        <w:rPr>
          <w:w w:val="105"/>
        </w:rPr>
        <w:t>можно</w:t>
      </w:r>
      <w:r w:rsidRPr="00012912">
        <w:rPr>
          <w:spacing w:val="1"/>
          <w:w w:val="105"/>
        </w:rPr>
        <w:t xml:space="preserve"> </w:t>
      </w:r>
      <w:r w:rsidRPr="00012912">
        <w:rPr>
          <w:w w:val="105"/>
        </w:rPr>
        <w:t>выделить</w:t>
      </w:r>
      <w:r w:rsidRPr="00012912">
        <w:rPr>
          <w:spacing w:val="1"/>
          <w:w w:val="105"/>
        </w:rPr>
        <w:t xml:space="preserve"> </w:t>
      </w:r>
      <w:r w:rsidRPr="00012912">
        <w:rPr>
          <w:w w:val="105"/>
        </w:rPr>
        <w:t>в</w:t>
      </w:r>
      <w:r w:rsidRPr="00012912">
        <w:rPr>
          <w:spacing w:val="1"/>
          <w:w w:val="105"/>
        </w:rPr>
        <w:t xml:space="preserve"> </w:t>
      </w:r>
      <w:r w:rsidRPr="00012912">
        <w:rPr>
          <w:w w:val="105"/>
        </w:rPr>
        <w:t>преподавании</w:t>
      </w:r>
      <w:r w:rsidRPr="00012912">
        <w:rPr>
          <w:spacing w:val="1"/>
          <w:w w:val="105"/>
        </w:rPr>
        <w:t xml:space="preserve"> </w:t>
      </w:r>
      <w:r w:rsidRPr="00012912">
        <w:rPr>
          <w:w w:val="105"/>
        </w:rPr>
        <w:t>дисциплин</w:t>
      </w:r>
      <w:r w:rsidRPr="00012912">
        <w:rPr>
          <w:spacing w:val="1"/>
          <w:w w:val="105"/>
        </w:rPr>
        <w:t xml:space="preserve"> </w:t>
      </w:r>
      <w:r w:rsidRPr="00012912">
        <w:rPr>
          <w:w w:val="105"/>
        </w:rPr>
        <w:t>духовно-нравственной</w:t>
      </w:r>
      <w:r w:rsidRPr="00012912">
        <w:rPr>
          <w:spacing w:val="1"/>
          <w:w w:val="105"/>
        </w:rPr>
        <w:t xml:space="preserve"> </w:t>
      </w:r>
      <w:r w:rsidRPr="00012912">
        <w:rPr>
          <w:w w:val="105"/>
        </w:rPr>
        <w:t>направленности.</w:t>
      </w:r>
    </w:p>
    <w:p w14:paraId="3DADF0FE" w14:textId="77777777" w:rsidR="00B14E70" w:rsidRPr="00012912" w:rsidRDefault="00B14E70" w:rsidP="00012912">
      <w:pPr>
        <w:spacing w:after="0" w:line="240" w:lineRule="auto"/>
        <w:ind w:right="-60"/>
        <w:rPr>
          <w:rFonts w:cs="Times New Roman"/>
          <w:szCs w:val="20"/>
        </w:rPr>
      </w:pPr>
      <w:r w:rsidRPr="00012912">
        <w:rPr>
          <w:rFonts w:cs="Times New Roman"/>
          <w:szCs w:val="20"/>
        </w:rPr>
        <w:t>К</w:t>
      </w:r>
      <w:r w:rsidRPr="00012912">
        <w:rPr>
          <w:rFonts w:cs="Times New Roman"/>
          <w:spacing w:val="18"/>
          <w:szCs w:val="20"/>
        </w:rPr>
        <w:t xml:space="preserve"> </w:t>
      </w:r>
      <w:r w:rsidRPr="00012912">
        <w:rPr>
          <w:rFonts w:cs="Times New Roman"/>
          <w:i/>
          <w:szCs w:val="20"/>
        </w:rPr>
        <w:t>общим</w:t>
      </w:r>
      <w:r w:rsidRPr="00012912">
        <w:rPr>
          <w:rFonts w:cs="Times New Roman"/>
          <w:i/>
          <w:spacing w:val="21"/>
          <w:szCs w:val="20"/>
        </w:rPr>
        <w:t xml:space="preserve"> </w:t>
      </w:r>
      <w:r w:rsidRPr="00012912">
        <w:rPr>
          <w:rFonts w:cs="Times New Roman"/>
          <w:i/>
          <w:szCs w:val="20"/>
        </w:rPr>
        <w:t>дидактическим</w:t>
      </w:r>
      <w:r w:rsidRPr="00012912">
        <w:rPr>
          <w:rFonts w:cs="Times New Roman"/>
          <w:i/>
          <w:spacing w:val="20"/>
          <w:szCs w:val="20"/>
        </w:rPr>
        <w:t xml:space="preserve"> </w:t>
      </w:r>
      <w:r w:rsidRPr="00012912">
        <w:rPr>
          <w:rFonts w:cs="Times New Roman"/>
          <w:i/>
          <w:szCs w:val="20"/>
        </w:rPr>
        <w:t>подходам</w:t>
      </w:r>
      <w:r w:rsidRPr="00012912">
        <w:rPr>
          <w:rFonts w:cs="Times New Roman"/>
          <w:i/>
          <w:spacing w:val="24"/>
          <w:szCs w:val="20"/>
        </w:rPr>
        <w:t xml:space="preserve"> </w:t>
      </w:r>
      <w:r w:rsidRPr="00012912">
        <w:rPr>
          <w:rFonts w:cs="Times New Roman"/>
          <w:szCs w:val="20"/>
        </w:rPr>
        <w:t>относятся</w:t>
      </w:r>
      <w:r w:rsidRPr="00012912">
        <w:rPr>
          <w:rFonts w:cs="Times New Roman"/>
          <w:spacing w:val="21"/>
          <w:szCs w:val="20"/>
        </w:rPr>
        <w:t xml:space="preserve"> </w:t>
      </w:r>
      <w:r w:rsidRPr="00012912">
        <w:rPr>
          <w:rFonts w:cs="Times New Roman"/>
          <w:szCs w:val="20"/>
        </w:rPr>
        <w:t>следующие:</w:t>
      </w:r>
    </w:p>
    <w:p w14:paraId="55030488" w14:textId="77777777" w:rsidR="00B14E70" w:rsidRPr="00012912" w:rsidRDefault="00B14E70" w:rsidP="00CC2481">
      <w:pPr>
        <w:pStyle w:val="aff7"/>
        <w:numPr>
          <w:ilvl w:val="0"/>
          <w:numId w:val="56"/>
        </w:numPr>
        <w:tabs>
          <w:tab w:val="left" w:pos="851"/>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философско-антропологический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аксиологический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подходы,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ориентированные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формирование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ценностей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жизненных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смыслов;</w:t>
      </w:r>
    </w:p>
    <w:p w14:paraId="6FD1C173" w14:textId="77777777" w:rsidR="00B14E70" w:rsidRPr="00012912" w:rsidRDefault="00B14E70" w:rsidP="00CC2481">
      <w:pPr>
        <w:pStyle w:val="aff7"/>
        <w:numPr>
          <w:ilvl w:val="0"/>
          <w:numId w:val="56"/>
        </w:numPr>
        <w:tabs>
          <w:tab w:val="left" w:pos="851"/>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культурологический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подход,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предполагающий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учет</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специфики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культурно-образовательной среды как объективного фактора в процессе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становления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воспитательной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системы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духовности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личности;</w:t>
      </w:r>
    </w:p>
    <w:p w14:paraId="5C8EE0F9" w14:textId="223AF9B1" w:rsidR="00B14E70" w:rsidRPr="00012912" w:rsidRDefault="00B14E70" w:rsidP="00CC2481">
      <w:pPr>
        <w:pStyle w:val="aff7"/>
        <w:numPr>
          <w:ilvl w:val="0"/>
          <w:numId w:val="56"/>
        </w:numPr>
        <w:tabs>
          <w:tab w:val="left" w:pos="851"/>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личностно-ориентированный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подход, рассматривающий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цель, субъект, результат духо</w:t>
      </w:r>
      <w:r w:rsidRPr="00012912">
        <w:rPr>
          <w:rFonts w:ascii="Times New Roman" w:hAnsi="Times New Roman" w:cs="Times New Roman"/>
          <w:sz w:val="20"/>
          <w:szCs w:val="20"/>
        </w:rPr>
        <w:t>в</w:t>
      </w:r>
      <w:r w:rsidRPr="00012912">
        <w:rPr>
          <w:rFonts w:ascii="Times New Roman" w:hAnsi="Times New Roman" w:cs="Times New Roman"/>
          <w:sz w:val="20"/>
          <w:szCs w:val="20"/>
        </w:rPr>
        <w:t>но-нравственного развития и</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воспитания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объясняющим</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закономерности</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реализации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возможностей</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каждого</w:t>
      </w:r>
      <w:r w:rsidRPr="00012912">
        <w:rPr>
          <w:rFonts w:ascii="Times New Roman" w:hAnsi="Times New Roman" w:cs="Times New Roman"/>
          <w:w w:val="105"/>
          <w:sz w:val="20"/>
          <w:szCs w:val="20"/>
        </w:rPr>
        <w:t>воспитанника проявить себя, свои способности в различных видах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деятельности;</w:t>
      </w:r>
    </w:p>
    <w:p w14:paraId="705992AF" w14:textId="77777777" w:rsidR="00B14E70" w:rsidRPr="00012912" w:rsidRDefault="00B14E70" w:rsidP="00CC2481">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w w:val="105"/>
          <w:sz w:val="20"/>
          <w:szCs w:val="20"/>
        </w:rPr>
        <w:t>системно-деятельностный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подход,</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объясняющий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взаимосвязь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элементов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целостной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системе духо</w:t>
      </w:r>
      <w:r w:rsidRPr="00012912">
        <w:rPr>
          <w:rFonts w:ascii="Times New Roman" w:hAnsi="Times New Roman" w:cs="Times New Roman"/>
          <w:w w:val="105"/>
          <w:sz w:val="20"/>
          <w:szCs w:val="20"/>
        </w:rPr>
        <w:t>в</w:t>
      </w:r>
      <w:r w:rsidRPr="00012912">
        <w:rPr>
          <w:rFonts w:ascii="Times New Roman" w:hAnsi="Times New Roman" w:cs="Times New Roman"/>
          <w:w w:val="105"/>
          <w:sz w:val="20"/>
          <w:szCs w:val="20"/>
        </w:rPr>
        <w:t>но-нравственного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развития</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воспитания,</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обеспечивающий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активную</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учебно-познавательную</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деятельность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обуча</w:t>
      </w:r>
      <w:r w:rsidRPr="00012912">
        <w:rPr>
          <w:rFonts w:ascii="Times New Roman" w:hAnsi="Times New Roman" w:cs="Times New Roman"/>
          <w:sz w:val="20"/>
          <w:szCs w:val="20"/>
        </w:rPr>
        <w:t>ю</w:t>
      </w:r>
      <w:r w:rsidRPr="00012912">
        <w:rPr>
          <w:rFonts w:ascii="Times New Roman" w:hAnsi="Times New Roman" w:cs="Times New Roman"/>
          <w:sz w:val="20"/>
          <w:szCs w:val="20"/>
        </w:rPr>
        <w:t>щихся, построение</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образовательной</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деятельности</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с</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учетом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индивидуальных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возрастных,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психологических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физиол</w:t>
      </w:r>
      <w:r w:rsidRPr="00012912">
        <w:rPr>
          <w:rFonts w:ascii="Times New Roman" w:hAnsi="Times New Roman" w:cs="Times New Roman"/>
          <w:w w:val="105"/>
          <w:sz w:val="20"/>
          <w:szCs w:val="20"/>
        </w:rPr>
        <w:t>о</w:t>
      </w:r>
      <w:r w:rsidRPr="00012912">
        <w:rPr>
          <w:rFonts w:ascii="Times New Roman" w:hAnsi="Times New Roman" w:cs="Times New Roman"/>
          <w:w w:val="105"/>
          <w:sz w:val="20"/>
          <w:szCs w:val="20"/>
        </w:rPr>
        <w:t>гических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особенностей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обучающихся</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формирующий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готовность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саморазвитию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непрерывному образованию.</w:t>
      </w:r>
    </w:p>
    <w:p w14:paraId="375D48CC" w14:textId="77777777" w:rsidR="00B14E70" w:rsidRPr="00012912" w:rsidRDefault="00B14E70" w:rsidP="00012912">
      <w:pPr>
        <w:pStyle w:val="aff3"/>
        <w:ind w:right="-60" w:firstLine="680"/>
      </w:pPr>
      <w:r w:rsidRPr="00012912">
        <w:t>Для преподавания знаний об основах православной культуры в школе</w:t>
      </w:r>
      <w:r w:rsidRPr="00012912">
        <w:rPr>
          <w:spacing w:val="1"/>
        </w:rPr>
        <w:t xml:space="preserve"> </w:t>
      </w:r>
      <w:r w:rsidRPr="00012912">
        <w:t>главным</w:t>
      </w:r>
      <w:r w:rsidRPr="00012912">
        <w:rPr>
          <w:spacing w:val="1"/>
        </w:rPr>
        <w:t xml:space="preserve"> </w:t>
      </w:r>
      <w:r w:rsidRPr="00012912">
        <w:t>является</w:t>
      </w:r>
      <w:r w:rsidRPr="00012912">
        <w:rPr>
          <w:spacing w:val="1"/>
        </w:rPr>
        <w:t xml:space="preserve"> </w:t>
      </w:r>
      <w:r w:rsidRPr="00012912">
        <w:t>аксиологический</w:t>
      </w:r>
      <w:r w:rsidRPr="00012912">
        <w:rPr>
          <w:spacing w:val="1"/>
        </w:rPr>
        <w:t xml:space="preserve"> </w:t>
      </w:r>
      <w:r w:rsidRPr="00012912">
        <w:t>подход</w:t>
      </w:r>
      <w:r w:rsidRPr="00012912">
        <w:rPr>
          <w:i/>
        </w:rPr>
        <w:t>.</w:t>
      </w:r>
      <w:r w:rsidRPr="00012912">
        <w:rPr>
          <w:i/>
          <w:spacing w:val="1"/>
        </w:rPr>
        <w:t xml:space="preserve"> </w:t>
      </w:r>
      <w:r w:rsidRPr="00012912">
        <w:t>Это</w:t>
      </w:r>
      <w:r w:rsidRPr="00012912">
        <w:rPr>
          <w:spacing w:val="1"/>
        </w:rPr>
        <w:t xml:space="preserve"> </w:t>
      </w:r>
      <w:r w:rsidRPr="00012912">
        <w:t>центральное</w:t>
      </w:r>
      <w:r w:rsidRPr="00012912">
        <w:rPr>
          <w:spacing w:val="1"/>
        </w:rPr>
        <w:t xml:space="preserve"> </w:t>
      </w:r>
      <w:r w:rsidRPr="00012912">
        <w:t>методологическое положение, реализуемое в предмете ПКСЗ, емко, ясно и</w:t>
      </w:r>
      <w:r w:rsidRPr="00012912">
        <w:rPr>
          <w:spacing w:val="1"/>
        </w:rPr>
        <w:t xml:space="preserve"> </w:t>
      </w:r>
      <w:r w:rsidRPr="00012912">
        <w:t>точно выражено в следующих словах Святейшего Патриарха Московского и</w:t>
      </w:r>
      <w:r w:rsidRPr="00012912">
        <w:rPr>
          <w:spacing w:val="1"/>
        </w:rPr>
        <w:t xml:space="preserve"> </w:t>
      </w:r>
      <w:r w:rsidRPr="00012912">
        <w:t>всея</w:t>
      </w:r>
      <w:r w:rsidRPr="00012912">
        <w:rPr>
          <w:spacing w:val="1"/>
        </w:rPr>
        <w:t xml:space="preserve"> </w:t>
      </w:r>
      <w:r w:rsidRPr="00012912">
        <w:t>Руси</w:t>
      </w:r>
      <w:r w:rsidRPr="00012912">
        <w:rPr>
          <w:spacing w:val="1"/>
        </w:rPr>
        <w:t xml:space="preserve"> </w:t>
      </w:r>
      <w:r w:rsidRPr="00012912">
        <w:t>Кирилла:</w:t>
      </w:r>
      <w:r w:rsidRPr="00012912">
        <w:rPr>
          <w:spacing w:val="1"/>
        </w:rPr>
        <w:t xml:space="preserve"> </w:t>
      </w:r>
      <w:r w:rsidRPr="00012912">
        <w:t>«Мы</w:t>
      </w:r>
      <w:r w:rsidRPr="00012912">
        <w:rPr>
          <w:spacing w:val="1"/>
        </w:rPr>
        <w:t xml:space="preserve"> </w:t>
      </w:r>
      <w:r w:rsidRPr="00012912">
        <w:t>ни</w:t>
      </w:r>
      <w:r w:rsidRPr="00012912">
        <w:rPr>
          <w:spacing w:val="1"/>
        </w:rPr>
        <w:t xml:space="preserve"> </w:t>
      </w:r>
      <w:r w:rsidRPr="00012912">
        <w:t>на</w:t>
      </w:r>
      <w:r w:rsidRPr="00012912">
        <w:rPr>
          <w:spacing w:val="1"/>
        </w:rPr>
        <w:t xml:space="preserve"> </w:t>
      </w:r>
      <w:r w:rsidRPr="00012912">
        <w:t>минуту</w:t>
      </w:r>
      <w:r w:rsidRPr="00012912">
        <w:rPr>
          <w:spacing w:val="1"/>
        </w:rPr>
        <w:t xml:space="preserve"> </w:t>
      </w:r>
      <w:r w:rsidRPr="00012912">
        <w:t>не</w:t>
      </w:r>
      <w:r w:rsidRPr="00012912">
        <w:rPr>
          <w:spacing w:val="1"/>
        </w:rPr>
        <w:t xml:space="preserve"> </w:t>
      </w:r>
      <w:r w:rsidRPr="00012912">
        <w:t>должны</w:t>
      </w:r>
      <w:r w:rsidRPr="00012912">
        <w:rPr>
          <w:spacing w:val="1"/>
        </w:rPr>
        <w:t xml:space="preserve"> </w:t>
      </w:r>
      <w:r w:rsidRPr="00012912">
        <w:t>забывать,</w:t>
      </w:r>
      <w:r w:rsidRPr="00012912">
        <w:rPr>
          <w:spacing w:val="1"/>
        </w:rPr>
        <w:t xml:space="preserve"> </w:t>
      </w:r>
      <w:r w:rsidRPr="00012912">
        <w:t>что</w:t>
      </w:r>
      <w:r w:rsidRPr="00012912">
        <w:rPr>
          <w:spacing w:val="1"/>
        </w:rPr>
        <w:t xml:space="preserve"> </w:t>
      </w:r>
      <w:r w:rsidRPr="00012912">
        <w:t>основой</w:t>
      </w:r>
      <w:r w:rsidRPr="00012912">
        <w:rPr>
          <w:spacing w:val="1"/>
        </w:rPr>
        <w:t xml:space="preserve"> </w:t>
      </w:r>
      <w:r w:rsidRPr="00012912">
        <w:t>культуры являются не памятники, не камни, не дороги. Её основой являются</w:t>
      </w:r>
      <w:r w:rsidRPr="00012912">
        <w:rPr>
          <w:spacing w:val="1"/>
        </w:rPr>
        <w:t xml:space="preserve"> </w:t>
      </w:r>
      <w:r w:rsidRPr="00012912">
        <w:t>люди</w:t>
      </w:r>
      <w:r w:rsidRPr="00012912">
        <w:rPr>
          <w:spacing w:val="-2"/>
        </w:rPr>
        <w:t xml:space="preserve"> </w:t>
      </w:r>
      <w:r w:rsidRPr="00012912">
        <w:t>и</w:t>
      </w:r>
      <w:r w:rsidRPr="00012912">
        <w:rPr>
          <w:spacing w:val="-11"/>
        </w:rPr>
        <w:t xml:space="preserve"> </w:t>
      </w:r>
      <w:r w:rsidRPr="00012912">
        <w:t>те</w:t>
      </w:r>
      <w:r w:rsidRPr="00012912">
        <w:rPr>
          <w:spacing w:val="-3"/>
        </w:rPr>
        <w:t xml:space="preserve"> </w:t>
      </w:r>
      <w:r w:rsidRPr="00012912">
        <w:t>ценности,</w:t>
      </w:r>
      <w:r w:rsidRPr="00012912">
        <w:rPr>
          <w:spacing w:val="-13"/>
        </w:rPr>
        <w:t xml:space="preserve"> </w:t>
      </w:r>
      <w:r w:rsidRPr="00012912">
        <w:t>которые</w:t>
      </w:r>
      <w:r w:rsidRPr="00012912">
        <w:rPr>
          <w:spacing w:val="-3"/>
        </w:rPr>
        <w:t xml:space="preserve"> </w:t>
      </w:r>
      <w:r w:rsidRPr="00012912">
        <w:t>они</w:t>
      </w:r>
      <w:r w:rsidRPr="00012912">
        <w:rPr>
          <w:spacing w:val="-3"/>
        </w:rPr>
        <w:t xml:space="preserve"> </w:t>
      </w:r>
      <w:r w:rsidRPr="00012912">
        <w:t>исповедуют».</w:t>
      </w:r>
    </w:p>
    <w:p w14:paraId="10BE924E" w14:textId="77777777" w:rsidR="00B14E70" w:rsidRPr="00012912" w:rsidRDefault="00B14E70" w:rsidP="00012912">
      <w:pPr>
        <w:pStyle w:val="aff3"/>
        <w:ind w:right="-60" w:firstLine="680"/>
      </w:pPr>
      <w:r w:rsidRPr="00012912">
        <w:t>В основу преподавания предмета «Православная культура Смоленской</w:t>
      </w:r>
      <w:r w:rsidRPr="00012912">
        <w:rPr>
          <w:spacing w:val="1"/>
        </w:rPr>
        <w:t xml:space="preserve"> </w:t>
      </w:r>
      <w:r w:rsidRPr="00012912">
        <w:t>земли»</w:t>
      </w:r>
      <w:r w:rsidRPr="00012912">
        <w:rPr>
          <w:spacing w:val="1"/>
        </w:rPr>
        <w:t xml:space="preserve"> </w:t>
      </w:r>
      <w:r w:rsidRPr="00012912">
        <w:t>положены</w:t>
      </w:r>
      <w:r w:rsidRPr="00012912">
        <w:rPr>
          <w:spacing w:val="1"/>
        </w:rPr>
        <w:t xml:space="preserve"> </w:t>
      </w:r>
      <w:r w:rsidRPr="00012912">
        <w:t>следующие</w:t>
      </w:r>
      <w:r w:rsidRPr="00012912">
        <w:rPr>
          <w:spacing w:val="1"/>
        </w:rPr>
        <w:t xml:space="preserve"> </w:t>
      </w:r>
      <w:r w:rsidRPr="00012912">
        <w:t>основные</w:t>
      </w:r>
      <w:r w:rsidRPr="00012912">
        <w:rPr>
          <w:spacing w:val="1"/>
        </w:rPr>
        <w:t xml:space="preserve"> </w:t>
      </w:r>
      <w:r w:rsidRPr="00012912">
        <w:t>вз</w:t>
      </w:r>
      <w:r w:rsidRPr="00012912">
        <w:t>а</w:t>
      </w:r>
      <w:r w:rsidRPr="00012912">
        <w:t>имосвязанные</w:t>
      </w:r>
      <w:r w:rsidRPr="00012912">
        <w:rPr>
          <w:spacing w:val="1"/>
        </w:rPr>
        <w:t xml:space="preserve"> </w:t>
      </w:r>
      <w:r w:rsidRPr="00012912">
        <w:t>и</w:t>
      </w:r>
      <w:r w:rsidRPr="00012912">
        <w:rPr>
          <w:spacing w:val="-62"/>
        </w:rPr>
        <w:t xml:space="preserve"> </w:t>
      </w:r>
      <w:r w:rsidRPr="00012912">
        <w:t>взаимообусловленные</w:t>
      </w:r>
      <w:r w:rsidRPr="00012912">
        <w:rPr>
          <w:spacing w:val="-4"/>
        </w:rPr>
        <w:t xml:space="preserve"> </w:t>
      </w:r>
      <w:r w:rsidRPr="00012912">
        <w:t>концептуальные</w:t>
      </w:r>
      <w:r w:rsidRPr="00012912">
        <w:rPr>
          <w:spacing w:val="-3"/>
        </w:rPr>
        <w:t xml:space="preserve"> </w:t>
      </w:r>
      <w:r w:rsidRPr="00012912">
        <w:t>положения.</w:t>
      </w:r>
    </w:p>
    <w:p w14:paraId="79FF65CB" w14:textId="77777777" w:rsidR="00B14E70" w:rsidRPr="00012912" w:rsidRDefault="00B14E70" w:rsidP="00012912">
      <w:pPr>
        <w:pStyle w:val="aff3"/>
        <w:ind w:right="-60" w:firstLine="680"/>
      </w:pPr>
      <w:r w:rsidRPr="00012912">
        <w:rPr>
          <w:i/>
        </w:rPr>
        <w:t>Синергия</w:t>
      </w:r>
      <w:r w:rsidRPr="00012912">
        <w:rPr>
          <w:i/>
          <w:spacing w:val="1"/>
        </w:rPr>
        <w:t xml:space="preserve"> </w:t>
      </w:r>
      <w:r w:rsidRPr="00012912">
        <w:rPr>
          <w:i/>
        </w:rPr>
        <w:t>религиозного</w:t>
      </w:r>
      <w:r w:rsidRPr="00012912">
        <w:rPr>
          <w:i/>
          <w:spacing w:val="1"/>
        </w:rPr>
        <w:t xml:space="preserve"> </w:t>
      </w:r>
      <w:r w:rsidRPr="00012912">
        <w:rPr>
          <w:i/>
        </w:rPr>
        <w:t>и</w:t>
      </w:r>
      <w:r w:rsidRPr="00012912">
        <w:rPr>
          <w:i/>
          <w:spacing w:val="1"/>
        </w:rPr>
        <w:t xml:space="preserve"> </w:t>
      </w:r>
      <w:r w:rsidRPr="00012912">
        <w:rPr>
          <w:i/>
        </w:rPr>
        <w:t>светского</w:t>
      </w:r>
      <w:r w:rsidRPr="00012912">
        <w:rPr>
          <w:i/>
          <w:spacing w:val="1"/>
        </w:rPr>
        <w:t xml:space="preserve"> </w:t>
      </w:r>
      <w:r w:rsidRPr="00012912">
        <w:rPr>
          <w:i/>
        </w:rPr>
        <w:t>образования</w:t>
      </w:r>
      <w:r w:rsidRPr="00012912">
        <w:t>.</w:t>
      </w:r>
      <w:r w:rsidRPr="00012912">
        <w:rPr>
          <w:spacing w:val="1"/>
        </w:rPr>
        <w:t xml:space="preserve"> </w:t>
      </w:r>
      <w:r w:rsidRPr="00012912">
        <w:t>В</w:t>
      </w:r>
      <w:r w:rsidRPr="00012912">
        <w:rPr>
          <w:spacing w:val="1"/>
        </w:rPr>
        <w:t xml:space="preserve"> </w:t>
      </w:r>
      <w:r w:rsidRPr="00012912">
        <w:t>настоящее</w:t>
      </w:r>
      <w:r w:rsidRPr="00012912">
        <w:rPr>
          <w:spacing w:val="1"/>
        </w:rPr>
        <w:t xml:space="preserve"> </w:t>
      </w:r>
      <w:r w:rsidRPr="00012912">
        <w:t>время</w:t>
      </w:r>
      <w:r w:rsidRPr="00012912">
        <w:rPr>
          <w:spacing w:val="1"/>
        </w:rPr>
        <w:t xml:space="preserve"> </w:t>
      </w:r>
      <w:r w:rsidRPr="00012912">
        <w:t>религиозное</w:t>
      </w:r>
      <w:r w:rsidRPr="00012912">
        <w:rPr>
          <w:spacing w:val="1"/>
        </w:rPr>
        <w:t xml:space="preserve"> </w:t>
      </w:r>
      <w:r w:rsidRPr="00012912">
        <w:t>и</w:t>
      </w:r>
      <w:r w:rsidRPr="00012912">
        <w:rPr>
          <w:spacing w:val="1"/>
        </w:rPr>
        <w:t xml:space="preserve"> </w:t>
      </w:r>
      <w:r w:rsidRPr="00012912">
        <w:t>светское</w:t>
      </w:r>
      <w:r w:rsidRPr="00012912">
        <w:rPr>
          <w:spacing w:val="1"/>
        </w:rPr>
        <w:t xml:space="preserve"> </w:t>
      </w:r>
      <w:r w:rsidRPr="00012912">
        <w:t>образование</w:t>
      </w:r>
      <w:r w:rsidRPr="00012912">
        <w:rPr>
          <w:spacing w:val="1"/>
        </w:rPr>
        <w:t xml:space="preserve"> </w:t>
      </w:r>
      <w:r w:rsidRPr="00012912">
        <w:t>рассматр</w:t>
      </w:r>
      <w:r w:rsidRPr="00012912">
        <w:t>и</w:t>
      </w:r>
      <w:r w:rsidRPr="00012912">
        <w:t>ваются</w:t>
      </w:r>
      <w:r w:rsidRPr="00012912">
        <w:rPr>
          <w:spacing w:val="1"/>
        </w:rPr>
        <w:t xml:space="preserve"> </w:t>
      </w:r>
      <w:r w:rsidRPr="00012912">
        <w:t>не</w:t>
      </w:r>
      <w:r w:rsidRPr="00012912">
        <w:rPr>
          <w:spacing w:val="1"/>
        </w:rPr>
        <w:t xml:space="preserve"> </w:t>
      </w:r>
      <w:r w:rsidRPr="00012912">
        <w:t>как</w:t>
      </w:r>
      <w:r w:rsidRPr="00012912">
        <w:rPr>
          <w:spacing w:val="1"/>
        </w:rPr>
        <w:t xml:space="preserve"> </w:t>
      </w:r>
      <w:r w:rsidRPr="00012912">
        <w:t>противоположные</w:t>
      </w:r>
      <w:r w:rsidRPr="00012912">
        <w:rPr>
          <w:spacing w:val="1"/>
        </w:rPr>
        <w:t xml:space="preserve"> </w:t>
      </w:r>
      <w:r w:rsidRPr="00012912">
        <w:t>понятия,</w:t>
      </w:r>
      <w:r w:rsidRPr="00012912">
        <w:rPr>
          <w:spacing w:val="1"/>
        </w:rPr>
        <w:t xml:space="preserve"> </w:t>
      </w:r>
      <w:r w:rsidRPr="00012912">
        <w:t>а</w:t>
      </w:r>
      <w:r w:rsidRPr="00012912">
        <w:rPr>
          <w:spacing w:val="1"/>
        </w:rPr>
        <w:t xml:space="preserve"> </w:t>
      </w:r>
      <w:r w:rsidRPr="00012912">
        <w:t>как</w:t>
      </w:r>
      <w:r w:rsidRPr="00012912">
        <w:rPr>
          <w:spacing w:val="1"/>
        </w:rPr>
        <w:t xml:space="preserve"> </w:t>
      </w:r>
      <w:r w:rsidRPr="00012912">
        <w:t>взаимодополняющие.</w:t>
      </w:r>
      <w:r w:rsidRPr="00012912">
        <w:rPr>
          <w:spacing w:val="1"/>
        </w:rPr>
        <w:t xml:space="preserve"> </w:t>
      </w:r>
      <w:r w:rsidRPr="00012912">
        <w:t>При</w:t>
      </w:r>
      <w:r w:rsidRPr="00012912">
        <w:rPr>
          <w:spacing w:val="1"/>
        </w:rPr>
        <w:t xml:space="preserve"> </w:t>
      </w:r>
      <w:r w:rsidRPr="00012912">
        <w:t>этом</w:t>
      </w:r>
      <w:r w:rsidRPr="00012912">
        <w:rPr>
          <w:spacing w:val="1"/>
        </w:rPr>
        <w:t xml:space="preserve"> </w:t>
      </w:r>
      <w:r w:rsidRPr="00012912">
        <w:t>под</w:t>
      </w:r>
      <w:r w:rsidRPr="00012912">
        <w:rPr>
          <w:spacing w:val="-62"/>
        </w:rPr>
        <w:t xml:space="preserve"> </w:t>
      </w:r>
      <w:r w:rsidRPr="00012912">
        <w:t>религиозным</w:t>
      </w:r>
      <w:r w:rsidRPr="00012912">
        <w:rPr>
          <w:spacing w:val="1"/>
        </w:rPr>
        <w:t xml:space="preserve"> </w:t>
      </w:r>
      <w:r w:rsidRPr="00012912">
        <w:t>образованием</w:t>
      </w:r>
      <w:r w:rsidRPr="00012912">
        <w:rPr>
          <w:spacing w:val="1"/>
        </w:rPr>
        <w:t xml:space="preserve"> </w:t>
      </w:r>
      <w:r w:rsidRPr="00012912">
        <w:t>понимается</w:t>
      </w:r>
      <w:r w:rsidRPr="00012912">
        <w:rPr>
          <w:spacing w:val="1"/>
        </w:rPr>
        <w:t xml:space="preserve"> </w:t>
      </w:r>
      <w:r w:rsidRPr="00012912">
        <w:t>не</w:t>
      </w:r>
      <w:r w:rsidRPr="00012912">
        <w:rPr>
          <w:spacing w:val="1"/>
        </w:rPr>
        <w:t xml:space="preserve"> </w:t>
      </w:r>
      <w:r w:rsidRPr="00012912">
        <w:t>конфессиональное</w:t>
      </w:r>
      <w:r w:rsidRPr="00012912">
        <w:rPr>
          <w:spacing w:val="1"/>
        </w:rPr>
        <w:t xml:space="preserve"> </w:t>
      </w:r>
      <w:r w:rsidRPr="00012912">
        <w:t>обучение,</w:t>
      </w:r>
      <w:r w:rsidRPr="00012912">
        <w:rPr>
          <w:spacing w:val="1"/>
        </w:rPr>
        <w:t xml:space="preserve"> </w:t>
      </w:r>
      <w:r w:rsidRPr="00012912">
        <w:t>а</w:t>
      </w:r>
      <w:r w:rsidRPr="00012912">
        <w:rPr>
          <w:spacing w:val="1"/>
        </w:rPr>
        <w:t xml:space="preserve"> </w:t>
      </w:r>
      <w:r w:rsidRPr="00012912">
        <w:t>гуманитарное, при котором религия рассматривается как социо-культурный</w:t>
      </w:r>
      <w:r w:rsidRPr="00012912">
        <w:rPr>
          <w:spacing w:val="1"/>
        </w:rPr>
        <w:t xml:space="preserve"> </w:t>
      </w:r>
      <w:r w:rsidRPr="00012912">
        <w:t>феномен,</w:t>
      </w:r>
      <w:r w:rsidRPr="00012912">
        <w:rPr>
          <w:spacing w:val="1"/>
        </w:rPr>
        <w:t xml:space="preserve"> </w:t>
      </w:r>
      <w:r w:rsidRPr="00012912">
        <w:t>соста</w:t>
      </w:r>
      <w:r w:rsidRPr="00012912">
        <w:t>в</w:t>
      </w:r>
      <w:r w:rsidRPr="00012912">
        <w:t>ная</w:t>
      </w:r>
      <w:r w:rsidRPr="00012912">
        <w:rPr>
          <w:spacing w:val="1"/>
        </w:rPr>
        <w:t xml:space="preserve"> </w:t>
      </w:r>
      <w:r w:rsidRPr="00012912">
        <w:t>часть</w:t>
      </w:r>
      <w:r w:rsidRPr="00012912">
        <w:rPr>
          <w:spacing w:val="1"/>
        </w:rPr>
        <w:t xml:space="preserve"> </w:t>
      </w:r>
      <w:r w:rsidRPr="00012912">
        <w:t>культуры.</w:t>
      </w:r>
      <w:r w:rsidRPr="00012912">
        <w:rPr>
          <w:spacing w:val="1"/>
        </w:rPr>
        <w:t xml:space="preserve"> </w:t>
      </w:r>
      <w:r w:rsidRPr="00012912">
        <w:t>Знаниями</w:t>
      </w:r>
      <w:r w:rsidRPr="00012912">
        <w:rPr>
          <w:spacing w:val="1"/>
        </w:rPr>
        <w:t xml:space="preserve"> </w:t>
      </w:r>
      <w:r w:rsidRPr="00012912">
        <w:t>о</w:t>
      </w:r>
      <w:r w:rsidRPr="00012912">
        <w:rPr>
          <w:spacing w:val="1"/>
        </w:rPr>
        <w:t xml:space="preserve"> </w:t>
      </w:r>
      <w:r w:rsidRPr="00012912">
        <w:t>религии</w:t>
      </w:r>
      <w:r w:rsidRPr="00012912">
        <w:rPr>
          <w:spacing w:val="1"/>
        </w:rPr>
        <w:t xml:space="preserve"> </w:t>
      </w:r>
      <w:r w:rsidRPr="00012912">
        <w:t>должен</w:t>
      </w:r>
      <w:r w:rsidRPr="00012912">
        <w:rPr>
          <w:spacing w:val="1"/>
        </w:rPr>
        <w:t xml:space="preserve"> </w:t>
      </w:r>
      <w:r w:rsidRPr="00012912">
        <w:t>владеть</w:t>
      </w:r>
      <w:r w:rsidRPr="00012912">
        <w:rPr>
          <w:spacing w:val="1"/>
        </w:rPr>
        <w:t xml:space="preserve"> </w:t>
      </w:r>
      <w:r w:rsidRPr="00012912">
        <w:t>каждый образованный человек. И без этих знаний образование оказывается</w:t>
      </w:r>
      <w:r w:rsidRPr="00012912">
        <w:rPr>
          <w:spacing w:val="1"/>
        </w:rPr>
        <w:t xml:space="preserve"> </w:t>
      </w:r>
      <w:r w:rsidRPr="00012912">
        <w:t>урезанным,</w:t>
      </w:r>
      <w:r w:rsidRPr="00012912">
        <w:rPr>
          <w:spacing w:val="-11"/>
        </w:rPr>
        <w:t xml:space="preserve"> </w:t>
      </w:r>
      <w:r w:rsidRPr="00012912">
        <w:t>неполным.</w:t>
      </w:r>
    </w:p>
    <w:p w14:paraId="55F10412" w14:textId="77777777" w:rsidR="00B14E70" w:rsidRPr="00012912" w:rsidRDefault="00B14E70" w:rsidP="00012912">
      <w:pPr>
        <w:pStyle w:val="aff3"/>
        <w:ind w:right="-60" w:firstLine="680"/>
      </w:pPr>
      <w:r w:rsidRPr="00012912">
        <w:rPr>
          <w:w w:val="105"/>
        </w:rPr>
        <w:t>Известно, что синергия как термин пришел из христианства, где он</w:t>
      </w:r>
      <w:r w:rsidRPr="00012912">
        <w:rPr>
          <w:spacing w:val="1"/>
          <w:w w:val="105"/>
        </w:rPr>
        <w:t xml:space="preserve"> </w:t>
      </w:r>
      <w:r w:rsidRPr="00012912">
        <w:rPr>
          <w:w w:val="105"/>
        </w:rPr>
        <w:t>обозначал идею соработничества Бога и ч</w:t>
      </w:r>
      <w:r w:rsidRPr="00012912">
        <w:rPr>
          <w:w w:val="105"/>
        </w:rPr>
        <w:t>е</w:t>
      </w:r>
      <w:r w:rsidRPr="00012912">
        <w:rPr>
          <w:w w:val="105"/>
        </w:rPr>
        <w:t>ловека в реализации Божьего</w:t>
      </w:r>
      <w:r w:rsidRPr="00012912">
        <w:rPr>
          <w:spacing w:val="1"/>
          <w:w w:val="105"/>
        </w:rPr>
        <w:t xml:space="preserve"> </w:t>
      </w:r>
      <w:r w:rsidRPr="00012912">
        <w:rPr>
          <w:w w:val="105"/>
        </w:rPr>
        <w:t>замысла о спасении мира и человека (греч. synergeia – сотрудничество,</w:t>
      </w:r>
      <w:r w:rsidRPr="00012912">
        <w:rPr>
          <w:spacing w:val="1"/>
          <w:w w:val="105"/>
        </w:rPr>
        <w:t xml:space="preserve"> </w:t>
      </w:r>
      <w:r w:rsidRPr="00012912">
        <w:rPr>
          <w:w w:val="105"/>
        </w:rPr>
        <w:t>содействие, п</w:t>
      </w:r>
      <w:r w:rsidRPr="00012912">
        <w:rPr>
          <w:w w:val="105"/>
        </w:rPr>
        <w:t>о</w:t>
      </w:r>
      <w:r w:rsidRPr="00012912">
        <w:rPr>
          <w:w w:val="105"/>
        </w:rPr>
        <w:t>мощь, соучастие, сообщничество). В настоящее время этот</w:t>
      </w:r>
      <w:r w:rsidRPr="00012912">
        <w:rPr>
          <w:spacing w:val="1"/>
          <w:w w:val="105"/>
        </w:rPr>
        <w:t xml:space="preserve"> </w:t>
      </w:r>
      <w:r w:rsidRPr="00012912">
        <w:rPr>
          <w:w w:val="105"/>
        </w:rPr>
        <w:t>термин</w:t>
      </w:r>
      <w:r w:rsidRPr="00012912">
        <w:rPr>
          <w:spacing w:val="1"/>
          <w:w w:val="105"/>
        </w:rPr>
        <w:t xml:space="preserve"> </w:t>
      </w:r>
      <w:r w:rsidRPr="00012912">
        <w:rPr>
          <w:w w:val="105"/>
        </w:rPr>
        <w:t>понимается</w:t>
      </w:r>
      <w:r w:rsidRPr="00012912">
        <w:rPr>
          <w:spacing w:val="1"/>
          <w:w w:val="105"/>
        </w:rPr>
        <w:t xml:space="preserve"> </w:t>
      </w:r>
      <w:r w:rsidRPr="00012912">
        <w:rPr>
          <w:w w:val="105"/>
        </w:rPr>
        <w:t>как</w:t>
      </w:r>
      <w:r w:rsidRPr="00012912">
        <w:rPr>
          <w:spacing w:val="1"/>
          <w:w w:val="105"/>
        </w:rPr>
        <w:t xml:space="preserve"> </w:t>
      </w:r>
      <w:r w:rsidRPr="00012912">
        <w:rPr>
          <w:w w:val="105"/>
        </w:rPr>
        <w:t>возрастание</w:t>
      </w:r>
      <w:r w:rsidRPr="00012912">
        <w:rPr>
          <w:spacing w:val="1"/>
          <w:w w:val="105"/>
        </w:rPr>
        <w:t xml:space="preserve"> </w:t>
      </w:r>
      <w:r w:rsidRPr="00012912">
        <w:rPr>
          <w:w w:val="105"/>
        </w:rPr>
        <w:t>эффективности</w:t>
      </w:r>
      <w:r w:rsidRPr="00012912">
        <w:rPr>
          <w:spacing w:val="1"/>
          <w:w w:val="105"/>
        </w:rPr>
        <w:t xml:space="preserve"> </w:t>
      </w:r>
      <w:r w:rsidRPr="00012912">
        <w:rPr>
          <w:w w:val="105"/>
        </w:rPr>
        <w:t>де</w:t>
      </w:r>
      <w:r w:rsidRPr="00012912">
        <w:rPr>
          <w:w w:val="105"/>
        </w:rPr>
        <w:t>я</w:t>
      </w:r>
      <w:r w:rsidRPr="00012912">
        <w:rPr>
          <w:w w:val="105"/>
        </w:rPr>
        <w:t>тельности</w:t>
      </w:r>
      <w:r w:rsidRPr="00012912">
        <w:rPr>
          <w:spacing w:val="1"/>
          <w:w w:val="105"/>
        </w:rPr>
        <w:t xml:space="preserve"> </w:t>
      </w:r>
      <w:r w:rsidRPr="00012912">
        <w:rPr>
          <w:w w:val="105"/>
        </w:rPr>
        <w:t>в</w:t>
      </w:r>
      <w:r w:rsidRPr="00012912">
        <w:rPr>
          <w:spacing w:val="1"/>
          <w:w w:val="105"/>
        </w:rPr>
        <w:t xml:space="preserve"> </w:t>
      </w:r>
      <w:r w:rsidRPr="00012912">
        <w:rPr>
          <w:w w:val="105"/>
        </w:rPr>
        <w:t>результате соединения, интеграции, слияния отдельных частей в единую</w:t>
      </w:r>
      <w:r w:rsidRPr="00012912">
        <w:rPr>
          <w:spacing w:val="1"/>
          <w:w w:val="105"/>
        </w:rPr>
        <w:t xml:space="preserve"> </w:t>
      </w:r>
      <w:r w:rsidRPr="00012912">
        <w:rPr>
          <w:spacing w:val="-2"/>
          <w:w w:val="105"/>
        </w:rPr>
        <w:t>систему.</w:t>
      </w:r>
      <w:r w:rsidRPr="00012912">
        <w:rPr>
          <w:spacing w:val="37"/>
          <w:w w:val="105"/>
        </w:rPr>
        <w:t xml:space="preserve"> </w:t>
      </w:r>
      <w:r w:rsidRPr="00012912">
        <w:rPr>
          <w:spacing w:val="-1"/>
          <w:w w:val="105"/>
        </w:rPr>
        <w:t>Синергия</w:t>
      </w:r>
      <w:r w:rsidRPr="00012912">
        <w:rPr>
          <w:spacing w:val="37"/>
          <w:w w:val="105"/>
        </w:rPr>
        <w:t xml:space="preserve"> </w:t>
      </w:r>
      <w:r w:rsidRPr="00012912">
        <w:rPr>
          <w:spacing w:val="-1"/>
          <w:w w:val="105"/>
        </w:rPr>
        <w:t>–</w:t>
      </w:r>
      <w:r w:rsidRPr="00012912">
        <w:rPr>
          <w:spacing w:val="38"/>
          <w:w w:val="105"/>
        </w:rPr>
        <w:t xml:space="preserve"> </w:t>
      </w:r>
      <w:r w:rsidRPr="00012912">
        <w:rPr>
          <w:spacing w:val="-1"/>
          <w:w w:val="105"/>
        </w:rPr>
        <w:t>это</w:t>
      </w:r>
      <w:r w:rsidRPr="00012912">
        <w:rPr>
          <w:spacing w:val="45"/>
          <w:w w:val="105"/>
        </w:rPr>
        <w:t xml:space="preserve"> </w:t>
      </w:r>
      <w:r w:rsidRPr="00012912">
        <w:rPr>
          <w:spacing w:val="-1"/>
          <w:w w:val="105"/>
        </w:rPr>
        <w:t>илл</w:t>
      </w:r>
      <w:r w:rsidRPr="00012912">
        <w:rPr>
          <w:spacing w:val="-1"/>
          <w:w w:val="105"/>
        </w:rPr>
        <w:t>ю</w:t>
      </w:r>
      <w:r w:rsidRPr="00012912">
        <w:rPr>
          <w:spacing w:val="-1"/>
          <w:w w:val="105"/>
        </w:rPr>
        <w:t>страция</w:t>
      </w:r>
      <w:r w:rsidRPr="00012912">
        <w:rPr>
          <w:spacing w:val="44"/>
          <w:w w:val="105"/>
        </w:rPr>
        <w:t xml:space="preserve"> </w:t>
      </w:r>
      <w:r w:rsidRPr="00012912">
        <w:rPr>
          <w:spacing w:val="-1"/>
          <w:w w:val="105"/>
        </w:rPr>
        <w:t>известного</w:t>
      </w:r>
      <w:r w:rsidRPr="00012912">
        <w:rPr>
          <w:spacing w:val="45"/>
          <w:w w:val="105"/>
        </w:rPr>
        <w:t xml:space="preserve"> </w:t>
      </w:r>
      <w:r w:rsidRPr="00012912">
        <w:rPr>
          <w:spacing w:val="-1"/>
          <w:w w:val="105"/>
        </w:rPr>
        <w:t>афоризма</w:t>
      </w:r>
      <w:r w:rsidRPr="00012912">
        <w:rPr>
          <w:spacing w:val="42"/>
          <w:w w:val="105"/>
        </w:rPr>
        <w:t xml:space="preserve"> </w:t>
      </w:r>
      <w:r w:rsidRPr="00012912">
        <w:rPr>
          <w:spacing w:val="-1"/>
          <w:w w:val="105"/>
        </w:rPr>
        <w:t>Аристотеля:</w:t>
      </w:r>
    </w:p>
    <w:p w14:paraId="4A180AEB" w14:textId="1E2A2F61" w:rsidR="00B14E70" w:rsidRPr="00012912" w:rsidRDefault="00B14E70" w:rsidP="00012912">
      <w:pPr>
        <w:pStyle w:val="aff3"/>
        <w:ind w:right="-60"/>
      </w:pPr>
      <w:r w:rsidRPr="00012912">
        <w:t>«Целое</w:t>
      </w:r>
      <w:r w:rsidRPr="00012912">
        <w:rPr>
          <w:spacing w:val="1"/>
        </w:rPr>
        <w:t xml:space="preserve"> </w:t>
      </w:r>
      <w:r w:rsidRPr="00012912">
        <w:t>больше,</w:t>
      </w:r>
      <w:r w:rsidRPr="00012912">
        <w:rPr>
          <w:spacing w:val="1"/>
        </w:rPr>
        <w:t xml:space="preserve"> </w:t>
      </w:r>
      <w:r w:rsidRPr="00012912">
        <w:t>чем</w:t>
      </w:r>
      <w:r w:rsidRPr="00012912">
        <w:rPr>
          <w:spacing w:val="1"/>
        </w:rPr>
        <w:t xml:space="preserve"> </w:t>
      </w:r>
      <w:r w:rsidRPr="00012912">
        <w:t>сумма</w:t>
      </w:r>
      <w:r w:rsidRPr="00012912">
        <w:rPr>
          <w:spacing w:val="1"/>
        </w:rPr>
        <w:t xml:space="preserve"> </w:t>
      </w:r>
      <w:r w:rsidRPr="00012912">
        <w:t>его</w:t>
      </w:r>
      <w:r w:rsidRPr="00012912">
        <w:rPr>
          <w:spacing w:val="1"/>
        </w:rPr>
        <w:t xml:space="preserve"> </w:t>
      </w:r>
      <w:r w:rsidRPr="00012912">
        <w:t>частей».</w:t>
      </w:r>
      <w:r w:rsidRPr="00012912">
        <w:rPr>
          <w:spacing w:val="1"/>
        </w:rPr>
        <w:t xml:space="preserve"> </w:t>
      </w:r>
      <w:r w:rsidRPr="00012912">
        <w:t>В</w:t>
      </w:r>
      <w:r w:rsidRPr="00012912">
        <w:rPr>
          <w:spacing w:val="1"/>
        </w:rPr>
        <w:t xml:space="preserve"> </w:t>
      </w:r>
      <w:r w:rsidRPr="00012912">
        <w:t>современной</w:t>
      </w:r>
      <w:r w:rsidRPr="00012912">
        <w:rPr>
          <w:spacing w:val="1"/>
        </w:rPr>
        <w:t xml:space="preserve"> </w:t>
      </w:r>
      <w:r w:rsidRPr="00012912">
        <w:t>педагогической</w:t>
      </w:r>
      <w:r w:rsidRPr="00012912">
        <w:rPr>
          <w:spacing w:val="1"/>
        </w:rPr>
        <w:t xml:space="preserve"> </w:t>
      </w:r>
      <w:r w:rsidRPr="00012912">
        <w:t>литературе</w:t>
      </w:r>
      <w:r w:rsidRPr="00012912">
        <w:rPr>
          <w:spacing w:val="47"/>
        </w:rPr>
        <w:t xml:space="preserve"> </w:t>
      </w:r>
      <w:r w:rsidRPr="00012912">
        <w:t>убедительно</w:t>
      </w:r>
      <w:r w:rsidRPr="00012912">
        <w:rPr>
          <w:spacing w:val="43"/>
        </w:rPr>
        <w:t xml:space="preserve"> </w:t>
      </w:r>
      <w:r w:rsidRPr="00012912">
        <w:t>доказывается</w:t>
      </w:r>
      <w:r w:rsidRPr="00012912">
        <w:rPr>
          <w:spacing w:val="47"/>
        </w:rPr>
        <w:t xml:space="preserve"> </w:t>
      </w:r>
      <w:r w:rsidRPr="00012912">
        <w:t>плодотворность</w:t>
      </w:r>
      <w:r w:rsidRPr="00012912">
        <w:rPr>
          <w:spacing w:val="44"/>
        </w:rPr>
        <w:t xml:space="preserve"> </w:t>
      </w:r>
      <w:r w:rsidRPr="00012912">
        <w:t>синергии</w:t>
      </w:r>
      <w:r w:rsidRPr="00012912">
        <w:rPr>
          <w:spacing w:val="48"/>
        </w:rPr>
        <w:t xml:space="preserve"> </w:t>
      </w:r>
      <w:r w:rsidRPr="00012912">
        <w:t>светского</w:t>
      </w:r>
      <w:r w:rsidRPr="00012912">
        <w:rPr>
          <w:spacing w:val="49"/>
        </w:rPr>
        <w:t xml:space="preserve"> </w:t>
      </w:r>
      <w:r w:rsidRPr="00012912">
        <w:t>ирелигиозного просвещения, обращается внимание на то, что ортодоксальное</w:t>
      </w:r>
      <w:r w:rsidRPr="00012912">
        <w:rPr>
          <w:spacing w:val="1"/>
        </w:rPr>
        <w:t xml:space="preserve"> </w:t>
      </w:r>
      <w:r w:rsidRPr="00012912">
        <w:t>христианское учение о человеке, носителем</w:t>
      </w:r>
      <w:r w:rsidRPr="00012912">
        <w:rPr>
          <w:spacing w:val="1"/>
        </w:rPr>
        <w:t xml:space="preserve"> </w:t>
      </w:r>
      <w:r w:rsidRPr="00012912">
        <w:t>которого является</w:t>
      </w:r>
      <w:r w:rsidRPr="00012912">
        <w:rPr>
          <w:spacing w:val="1"/>
        </w:rPr>
        <w:t xml:space="preserve"> </w:t>
      </w:r>
      <w:r w:rsidRPr="00012912">
        <w:t>Церковь, по</w:t>
      </w:r>
      <w:r w:rsidRPr="00012912">
        <w:rPr>
          <w:spacing w:val="1"/>
        </w:rPr>
        <w:t xml:space="preserve"> </w:t>
      </w:r>
      <w:r w:rsidRPr="00012912">
        <w:t>существу</w:t>
      </w:r>
      <w:r w:rsidRPr="00012912">
        <w:rPr>
          <w:spacing w:val="1"/>
        </w:rPr>
        <w:t xml:space="preserve"> </w:t>
      </w:r>
      <w:r w:rsidRPr="00012912">
        <w:t>соответствует</w:t>
      </w:r>
      <w:r w:rsidRPr="00012912">
        <w:rPr>
          <w:spacing w:val="1"/>
        </w:rPr>
        <w:t xml:space="preserve"> </w:t>
      </w:r>
      <w:r w:rsidRPr="00012912">
        <w:t>образовательным</w:t>
      </w:r>
      <w:r w:rsidRPr="00012912">
        <w:rPr>
          <w:spacing w:val="1"/>
        </w:rPr>
        <w:t xml:space="preserve"> </w:t>
      </w:r>
      <w:r w:rsidRPr="00012912">
        <w:t>подходам,</w:t>
      </w:r>
      <w:r w:rsidRPr="00012912">
        <w:rPr>
          <w:spacing w:val="1"/>
        </w:rPr>
        <w:t xml:space="preserve"> </w:t>
      </w:r>
      <w:r w:rsidRPr="00012912">
        <w:t>признанным</w:t>
      </w:r>
      <w:r w:rsidRPr="00012912">
        <w:rPr>
          <w:spacing w:val="1"/>
        </w:rPr>
        <w:t xml:space="preserve"> </w:t>
      </w:r>
      <w:r w:rsidRPr="00012912">
        <w:t>светской</w:t>
      </w:r>
      <w:r w:rsidRPr="00012912">
        <w:rPr>
          <w:spacing w:val="1"/>
        </w:rPr>
        <w:t xml:space="preserve"> </w:t>
      </w:r>
      <w:r w:rsidRPr="00012912">
        <w:t>педагогикой актуальными в</w:t>
      </w:r>
      <w:r w:rsidRPr="00012912">
        <w:rPr>
          <w:spacing w:val="-2"/>
        </w:rPr>
        <w:t xml:space="preserve"> </w:t>
      </w:r>
      <w:r w:rsidRPr="00012912">
        <w:t>современных</w:t>
      </w:r>
      <w:r w:rsidRPr="00012912">
        <w:rPr>
          <w:spacing w:val="-2"/>
        </w:rPr>
        <w:t xml:space="preserve"> </w:t>
      </w:r>
      <w:r w:rsidRPr="00012912">
        <w:t>условиях.</w:t>
      </w:r>
    </w:p>
    <w:p w14:paraId="1767B7C9" w14:textId="77777777" w:rsidR="00B14E70" w:rsidRPr="00012912" w:rsidRDefault="00B14E70" w:rsidP="00012912">
      <w:pPr>
        <w:pStyle w:val="aff3"/>
        <w:ind w:right="108" w:firstLine="883"/>
      </w:pPr>
      <w:r w:rsidRPr="00012912">
        <w:rPr>
          <w:i/>
          <w:w w:val="105"/>
        </w:rPr>
        <w:t>Риторизация</w:t>
      </w:r>
      <w:r w:rsidRPr="00012912">
        <w:rPr>
          <w:i/>
          <w:spacing w:val="1"/>
          <w:w w:val="105"/>
        </w:rPr>
        <w:t xml:space="preserve"> </w:t>
      </w:r>
      <w:r w:rsidRPr="00012912">
        <w:rPr>
          <w:i/>
          <w:w w:val="105"/>
        </w:rPr>
        <w:t>педагогического</w:t>
      </w:r>
      <w:r w:rsidRPr="00012912">
        <w:rPr>
          <w:i/>
          <w:spacing w:val="1"/>
          <w:w w:val="105"/>
        </w:rPr>
        <w:t xml:space="preserve"> </w:t>
      </w:r>
      <w:r w:rsidRPr="00012912">
        <w:rPr>
          <w:i/>
          <w:w w:val="105"/>
        </w:rPr>
        <w:t>общения</w:t>
      </w:r>
      <w:r w:rsidRPr="00012912">
        <w:rPr>
          <w:w w:val="105"/>
        </w:rPr>
        <w:t>.</w:t>
      </w:r>
      <w:r w:rsidRPr="00012912">
        <w:rPr>
          <w:spacing w:val="1"/>
          <w:w w:val="105"/>
        </w:rPr>
        <w:t xml:space="preserve"> </w:t>
      </w:r>
      <w:r w:rsidRPr="00012912">
        <w:rPr>
          <w:w w:val="105"/>
        </w:rPr>
        <w:t>Данный</w:t>
      </w:r>
      <w:r w:rsidRPr="00012912">
        <w:rPr>
          <w:spacing w:val="1"/>
          <w:w w:val="105"/>
        </w:rPr>
        <w:t xml:space="preserve"> </w:t>
      </w:r>
      <w:r w:rsidRPr="00012912">
        <w:rPr>
          <w:w w:val="105"/>
        </w:rPr>
        <w:t>принцип</w:t>
      </w:r>
      <w:r w:rsidRPr="00012912">
        <w:rPr>
          <w:spacing w:val="1"/>
          <w:w w:val="105"/>
        </w:rPr>
        <w:t xml:space="preserve"> </w:t>
      </w:r>
      <w:r w:rsidRPr="00012912">
        <w:rPr>
          <w:w w:val="105"/>
        </w:rPr>
        <w:t>обучения</w:t>
      </w:r>
      <w:r w:rsidRPr="00012912">
        <w:rPr>
          <w:spacing w:val="1"/>
          <w:w w:val="105"/>
        </w:rPr>
        <w:t xml:space="preserve"> </w:t>
      </w:r>
      <w:r w:rsidRPr="00012912">
        <w:rPr>
          <w:spacing w:val="-1"/>
          <w:w w:val="105"/>
        </w:rPr>
        <w:t xml:space="preserve">относится к </w:t>
      </w:r>
      <w:r w:rsidRPr="00012912">
        <w:rPr>
          <w:w w:val="105"/>
        </w:rPr>
        <w:t>методике изучения всех предметов, но именно в преподавании</w:t>
      </w:r>
      <w:r w:rsidRPr="00012912">
        <w:rPr>
          <w:spacing w:val="-67"/>
          <w:w w:val="105"/>
        </w:rPr>
        <w:t xml:space="preserve"> </w:t>
      </w:r>
      <w:r w:rsidRPr="00012912">
        <w:t>дисциплин духовно-нравственной направленности более всего недопустимы</w:t>
      </w:r>
      <w:r w:rsidRPr="00012912">
        <w:rPr>
          <w:spacing w:val="1"/>
        </w:rPr>
        <w:t xml:space="preserve"> </w:t>
      </w:r>
      <w:r w:rsidRPr="00012912">
        <w:t>мор</w:t>
      </w:r>
      <w:r w:rsidRPr="00012912">
        <w:t>а</w:t>
      </w:r>
      <w:r w:rsidRPr="00012912">
        <w:t>лизаторство</w:t>
      </w:r>
      <w:r w:rsidRPr="00012912">
        <w:rPr>
          <w:spacing w:val="-9"/>
        </w:rPr>
        <w:t xml:space="preserve"> </w:t>
      </w:r>
      <w:r w:rsidRPr="00012912">
        <w:t>и</w:t>
      </w:r>
      <w:r w:rsidRPr="00012912">
        <w:rPr>
          <w:spacing w:val="-9"/>
        </w:rPr>
        <w:t xml:space="preserve"> </w:t>
      </w:r>
      <w:r w:rsidRPr="00012912">
        <w:t>безапелляционный</w:t>
      </w:r>
      <w:r w:rsidRPr="00012912">
        <w:rPr>
          <w:spacing w:val="-12"/>
        </w:rPr>
        <w:t xml:space="preserve"> </w:t>
      </w:r>
      <w:r w:rsidRPr="00012912">
        <w:t>диктат.</w:t>
      </w:r>
      <w:r w:rsidRPr="00012912">
        <w:rPr>
          <w:spacing w:val="-16"/>
        </w:rPr>
        <w:t xml:space="preserve"> </w:t>
      </w:r>
      <w:r w:rsidRPr="00012912">
        <w:t>В</w:t>
      </w:r>
      <w:r w:rsidRPr="00012912">
        <w:rPr>
          <w:spacing w:val="-8"/>
        </w:rPr>
        <w:t xml:space="preserve"> </w:t>
      </w:r>
      <w:r w:rsidRPr="00012912">
        <w:t>его</w:t>
      </w:r>
      <w:r w:rsidRPr="00012912">
        <w:rPr>
          <w:spacing w:val="-13"/>
        </w:rPr>
        <w:t xml:space="preserve"> </w:t>
      </w:r>
      <w:r w:rsidRPr="00012912">
        <w:t>лежит</w:t>
      </w:r>
      <w:r w:rsidRPr="00012912">
        <w:rPr>
          <w:spacing w:val="-13"/>
        </w:rPr>
        <w:t xml:space="preserve"> </w:t>
      </w:r>
      <w:r w:rsidRPr="00012912">
        <w:t>гармонизирующий</w:t>
      </w:r>
      <w:r w:rsidRPr="00012912">
        <w:rPr>
          <w:spacing w:val="-63"/>
        </w:rPr>
        <w:t xml:space="preserve"> </w:t>
      </w:r>
      <w:r w:rsidRPr="00012912">
        <w:t>диалог с учащимися с уважением их собственного мнения, самостоятельного</w:t>
      </w:r>
      <w:r w:rsidRPr="00012912">
        <w:rPr>
          <w:spacing w:val="1"/>
        </w:rPr>
        <w:t xml:space="preserve"> </w:t>
      </w:r>
      <w:r w:rsidRPr="00012912">
        <w:rPr>
          <w:w w:val="105"/>
        </w:rPr>
        <w:t>выбора</w:t>
      </w:r>
      <w:r w:rsidRPr="00012912">
        <w:rPr>
          <w:spacing w:val="1"/>
          <w:w w:val="105"/>
        </w:rPr>
        <w:t xml:space="preserve"> </w:t>
      </w:r>
      <w:r w:rsidRPr="00012912">
        <w:rPr>
          <w:w w:val="105"/>
        </w:rPr>
        <w:t>позиции.</w:t>
      </w:r>
      <w:r w:rsidRPr="00012912">
        <w:rPr>
          <w:spacing w:val="1"/>
          <w:w w:val="105"/>
        </w:rPr>
        <w:t xml:space="preserve"> </w:t>
      </w:r>
      <w:r w:rsidRPr="00012912">
        <w:rPr>
          <w:w w:val="105"/>
        </w:rPr>
        <w:t>Принцип</w:t>
      </w:r>
      <w:r w:rsidRPr="00012912">
        <w:rPr>
          <w:spacing w:val="1"/>
          <w:w w:val="105"/>
        </w:rPr>
        <w:t xml:space="preserve"> </w:t>
      </w:r>
      <w:r w:rsidRPr="00012912">
        <w:rPr>
          <w:w w:val="105"/>
        </w:rPr>
        <w:t>риторизации</w:t>
      </w:r>
      <w:r w:rsidRPr="00012912">
        <w:rPr>
          <w:spacing w:val="1"/>
          <w:w w:val="105"/>
        </w:rPr>
        <w:t xml:space="preserve"> </w:t>
      </w:r>
      <w:r w:rsidRPr="00012912">
        <w:rPr>
          <w:w w:val="105"/>
        </w:rPr>
        <w:t>педагогического</w:t>
      </w:r>
      <w:r w:rsidRPr="00012912">
        <w:rPr>
          <w:spacing w:val="1"/>
          <w:w w:val="105"/>
        </w:rPr>
        <w:t xml:space="preserve"> </w:t>
      </w:r>
      <w:r w:rsidRPr="00012912">
        <w:rPr>
          <w:w w:val="105"/>
        </w:rPr>
        <w:t>общения</w:t>
      </w:r>
      <w:r w:rsidRPr="00012912">
        <w:rPr>
          <w:spacing w:val="1"/>
          <w:w w:val="105"/>
        </w:rPr>
        <w:t xml:space="preserve"> </w:t>
      </w:r>
      <w:r w:rsidRPr="00012912">
        <w:rPr>
          <w:spacing w:val="-1"/>
          <w:w w:val="105"/>
        </w:rPr>
        <w:t>предполагает</w:t>
      </w:r>
      <w:r w:rsidRPr="00012912">
        <w:rPr>
          <w:w w:val="105"/>
        </w:rPr>
        <w:t xml:space="preserve"> формир</w:t>
      </w:r>
      <w:r w:rsidRPr="00012912">
        <w:rPr>
          <w:w w:val="105"/>
        </w:rPr>
        <w:t>о</w:t>
      </w:r>
      <w:r w:rsidRPr="00012912">
        <w:rPr>
          <w:w w:val="105"/>
        </w:rPr>
        <w:t>вание</w:t>
      </w:r>
      <w:r w:rsidRPr="00012912">
        <w:rPr>
          <w:spacing w:val="1"/>
          <w:w w:val="105"/>
        </w:rPr>
        <w:t xml:space="preserve"> </w:t>
      </w:r>
      <w:r w:rsidRPr="00012912">
        <w:rPr>
          <w:w w:val="105"/>
        </w:rPr>
        <w:t>таких</w:t>
      </w:r>
      <w:r w:rsidRPr="00012912">
        <w:rPr>
          <w:spacing w:val="1"/>
          <w:w w:val="105"/>
        </w:rPr>
        <w:t xml:space="preserve"> </w:t>
      </w:r>
      <w:r w:rsidRPr="00012912">
        <w:rPr>
          <w:w w:val="105"/>
        </w:rPr>
        <w:t>метапредметных</w:t>
      </w:r>
      <w:r w:rsidRPr="00012912">
        <w:rPr>
          <w:spacing w:val="1"/>
          <w:w w:val="105"/>
        </w:rPr>
        <w:t xml:space="preserve"> </w:t>
      </w:r>
      <w:r w:rsidRPr="00012912">
        <w:rPr>
          <w:w w:val="105"/>
        </w:rPr>
        <w:t>коммуникативных</w:t>
      </w:r>
      <w:r w:rsidRPr="00012912">
        <w:rPr>
          <w:spacing w:val="1"/>
          <w:w w:val="105"/>
        </w:rPr>
        <w:t xml:space="preserve"> </w:t>
      </w:r>
      <w:r w:rsidRPr="00012912">
        <w:t>компетенций</w:t>
      </w:r>
      <w:r w:rsidRPr="00012912">
        <w:rPr>
          <w:spacing w:val="1"/>
        </w:rPr>
        <w:t xml:space="preserve"> </w:t>
      </w:r>
      <w:r w:rsidRPr="00012912">
        <w:t>учащихся, как</w:t>
      </w:r>
      <w:r w:rsidRPr="00012912">
        <w:rPr>
          <w:spacing w:val="65"/>
        </w:rPr>
        <w:t xml:space="preserve"> </w:t>
      </w:r>
      <w:r w:rsidRPr="00012912">
        <w:t>умение слушать и</w:t>
      </w:r>
      <w:r w:rsidRPr="00012912">
        <w:rPr>
          <w:spacing w:val="65"/>
        </w:rPr>
        <w:t xml:space="preserve"> </w:t>
      </w:r>
      <w:r w:rsidRPr="00012912">
        <w:t>вступать в диалог, участвовать</w:t>
      </w:r>
      <w:r w:rsidRPr="00012912">
        <w:rPr>
          <w:spacing w:val="-62"/>
        </w:rPr>
        <w:t xml:space="preserve"> </w:t>
      </w:r>
      <w:r w:rsidRPr="00012912">
        <w:t>в коллективном обсуждении проблем, строить речевое высказывания в устной</w:t>
      </w:r>
      <w:r w:rsidRPr="00012912">
        <w:rPr>
          <w:spacing w:val="-62"/>
        </w:rPr>
        <w:t xml:space="preserve"> </w:t>
      </w:r>
      <w:r w:rsidRPr="00012912">
        <w:t>и письменных формах, находить конструктивные способы взаимодействия с</w:t>
      </w:r>
      <w:r w:rsidRPr="00012912">
        <w:rPr>
          <w:spacing w:val="1"/>
        </w:rPr>
        <w:t xml:space="preserve"> </w:t>
      </w:r>
      <w:r w:rsidRPr="00012912">
        <w:rPr>
          <w:w w:val="105"/>
        </w:rPr>
        <w:t>окружающими.</w:t>
      </w:r>
    </w:p>
    <w:p w14:paraId="01024868" w14:textId="6F5464B9" w:rsidR="00B14E70" w:rsidRPr="00012912" w:rsidRDefault="00B14E70" w:rsidP="00012912">
      <w:pPr>
        <w:pStyle w:val="aff3"/>
        <w:tabs>
          <w:tab w:val="left" w:pos="5139"/>
          <w:tab w:val="left" w:pos="8960"/>
          <w:tab w:val="left" w:pos="9917"/>
        </w:tabs>
        <w:ind w:right="110" w:firstLine="680"/>
      </w:pPr>
      <w:r w:rsidRPr="00012912">
        <w:rPr>
          <w:i/>
        </w:rPr>
        <w:t>Трансдисциплинарность.</w:t>
      </w:r>
      <w:r w:rsidR="00FB7406" w:rsidRPr="00012912">
        <w:t xml:space="preserve"> </w:t>
      </w:r>
      <w:r w:rsidRPr="00012912">
        <w:t>Трансдисциплинарность</w:t>
      </w:r>
      <w:r w:rsidR="00FB7406" w:rsidRPr="00012912">
        <w:t xml:space="preserve"> </w:t>
      </w:r>
      <w:r w:rsidRPr="00012912">
        <w:t>–</w:t>
      </w:r>
      <w:r w:rsidR="00FB7406" w:rsidRPr="00012912">
        <w:t xml:space="preserve"> </w:t>
      </w:r>
      <w:r w:rsidRPr="00012912">
        <w:rPr>
          <w:spacing w:val="-4"/>
        </w:rPr>
        <w:t>это</w:t>
      </w:r>
      <w:r w:rsidR="00FB7406" w:rsidRPr="00012912">
        <w:rPr>
          <w:spacing w:val="-4"/>
        </w:rPr>
        <w:t xml:space="preserve"> </w:t>
      </w:r>
      <w:r w:rsidRPr="00012912">
        <w:t>исследовательская</w:t>
      </w:r>
      <w:r w:rsidRPr="00012912">
        <w:rPr>
          <w:spacing w:val="1"/>
        </w:rPr>
        <w:t xml:space="preserve"> </w:t>
      </w:r>
      <w:r w:rsidRPr="00012912">
        <w:t>процедура,</w:t>
      </w:r>
      <w:r w:rsidRPr="00012912">
        <w:rPr>
          <w:spacing w:val="1"/>
        </w:rPr>
        <w:t xml:space="preserve"> </w:t>
      </w:r>
      <w:r w:rsidRPr="00012912">
        <w:t>которая</w:t>
      </w:r>
      <w:r w:rsidRPr="00012912">
        <w:rPr>
          <w:spacing w:val="1"/>
        </w:rPr>
        <w:t xml:space="preserve"> </w:t>
      </w:r>
      <w:r w:rsidRPr="00012912">
        <w:t>выходит</w:t>
      </w:r>
      <w:r w:rsidRPr="00012912">
        <w:rPr>
          <w:spacing w:val="1"/>
        </w:rPr>
        <w:t xml:space="preserve"> </w:t>
      </w:r>
      <w:r w:rsidRPr="00012912">
        <w:t>за</w:t>
      </w:r>
      <w:r w:rsidRPr="00012912">
        <w:rPr>
          <w:spacing w:val="1"/>
        </w:rPr>
        <w:t xml:space="preserve"> </w:t>
      </w:r>
      <w:r w:rsidRPr="00012912">
        <w:t>рамки</w:t>
      </w:r>
      <w:r w:rsidRPr="00012912">
        <w:rPr>
          <w:spacing w:val="1"/>
        </w:rPr>
        <w:t xml:space="preserve"> </w:t>
      </w:r>
      <w:r w:rsidRPr="00012912">
        <w:t>дисциплинарных</w:t>
      </w:r>
      <w:r w:rsidRPr="00012912">
        <w:rPr>
          <w:spacing w:val="1"/>
        </w:rPr>
        <w:t xml:space="preserve"> </w:t>
      </w:r>
      <w:r w:rsidRPr="00012912">
        <w:t>границ.</w:t>
      </w:r>
      <w:r w:rsidRPr="00012912">
        <w:rPr>
          <w:spacing w:val="1"/>
        </w:rPr>
        <w:t xml:space="preserve"> </w:t>
      </w:r>
      <w:r w:rsidRPr="00012912">
        <w:t>Она</w:t>
      </w:r>
      <w:r w:rsidRPr="00012912">
        <w:rPr>
          <w:spacing w:val="1"/>
        </w:rPr>
        <w:t xml:space="preserve"> </w:t>
      </w:r>
      <w:r w:rsidRPr="00012912">
        <w:t>основывается</w:t>
      </w:r>
      <w:r w:rsidRPr="00012912">
        <w:rPr>
          <w:spacing w:val="1"/>
        </w:rPr>
        <w:t xml:space="preserve"> </w:t>
      </w:r>
      <w:r w:rsidRPr="00012912">
        <w:t>на</w:t>
      </w:r>
      <w:r w:rsidRPr="00012912">
        <w:rPr>
          <w:spacing w:val="1"/>
        </w:rPr>
        <w:t xml:space="preserve"> </w:t>
      </w:r>
      <w:r w:rsidRPr="00012912">
        <w:t>признании</w:t>
      </w:r>
      <w:r w:rsidRPr="00012912">
        <w:rPr>
          <w:spacing w:val="1"/>
        </w:rPr>
        <w:t xml:space="preserve"> </w:t>
      </w:r>
      <w:r w:rsidRPr="00012912">
        <w:t>различных</w:t>
      </w:r>
      <w:r w:rsidRPr="00012912">
        <w:rPr>
          <w:spacing w:val="1"/>
        </w:rPr>
        <w:t xml:space="preserve"> </w:t>
      </w:r>
      <w:r w:rsidRPr="00012912">
        <w:t>уровней</w:t>
      </w:r>
      <w:r w:rsidRPr="00012912">
        <w:rPr>
          <w:spacing w:val="1"/>
        </w:rPr>
        <w:t xml:space="preserve"> </w:t>
      </w:r>
      <w:r w:rsidRPr="00012912">
        <w:t>реальности</w:t>
      </w:r>
      <w:r w:rsidRPr="00012912">
        <w:rPr>
          <w:spacing w:val="1"/>
        </w:rPr>
        <w:t xml:space="preserve"> </w:t>
      </w:r>
      <w:r w:rsidRPr="00012912">
        <w:t>(видимых</w:t>
      </w:r>
      <w:r w:rsidRPr="00012912">
        <w:rPr>
          <w:spacing w:val="1"/>
        </w:rPr>
        <w:t xml:space="preserve"> </w:t>
      </w:r>
      <w:r w:rsidRPr="00012912">
        <w:t>и</w:t>
      </w:r>
      <w:r w:rsidRPr="00012912">
        <w:rPr>
          <w:spacing w:val="1"/>
        </w:rPr>
        <w:t xml:space="preserve"> </w:t>
      </w:r>
      <w:r w:rsidRPr="00012912">
        <w:t>невидимых),</w:t>
      </w:r>
      <w:r w:rsidRPr="00012912">
        <w:rPr>
          <w:spacing w:val="1"/>
        </w:rPr>
        <w:t xml:space="preserve"> </w:t>
      </w:r>
      <w:r w:rsidRPr="00012912">
        <w:t>на</w:t>
      </w:r>
      <w:r w:rsidRPr="00012912">
        <w:rPr>
          <w:spacing w:val="1"/>
        </w:rPr>
        <w:t xml:space="preserve"> </w:t>
      </w:r>
      <w:r w:rsidRPr="00012912">
        <w:t>ц</w:t>
      </w:r>
      <w:r w:rsidRPr="00012912">
        <w:t>е</w:t>
      </w:r>
      <w:r w:rsidRPr="00012912">
        <w:t>лостном</w:t>
      </w:r>
      <w:r w:rsidRPr="00012912">
        <w:rPr>
          <w:spacing w:val="1"/>
        </w:rPr>
        <w:t xml:space="preserve"> </w:t>
      </w:r>
      <w:r w:rsidRPr="00012912">
        <w:t>видении</w:t>
      </w:r>
      <w:r w:rsidRPr="00012912">
        <w:rPr>
          <w:spacing w:val="1"/>
        </w:rPr>
        <w:t xml:space="preserve"> </w:t>
      </w:r>
      <w:r w:rsidRPr="00012912">
        <w:t>картины</w:t>
      </w:r>
      <w:r w:rsidRPr="00012912">
        <w:rPr>
          <w:spacing w:val="66"/>
        </w:rPr>
        <w:t xml:space="preserve"> </w:t>
      </w:r>
      <w:r w:rsidRPr="00012912">
        <w:t>мира,</w:t>
      </w:r>
      <w:r w:rsidRPr="00012912">
        <w:rPr>
          <w:spacing w:val="66"/>
        </w:rPr>
        <w:t xml:space="preserve"> </w:t>
      </w:r>
      <w:r w:rsidRPr="00012912">
        <w:t>на</w:t>
      </w:r>
      <w:r w:rsidRPr="00012912">
        <w:rPr>
          <w:spacing w:val="1"/>
        </w:rPr>
        <w:t xml:space="preserve"> </w:t>
      </w:r>
      <w:r w:rsidRPr="00012912">
        <w:t>соединении по принципу дополнительности того, что рассматривалось как</w:t>
      </w:r>
      <w:r w:rsidRPr="00012912">
        <w:rPr>
          <w:spacing w:val="1"/>
        </w:rPr>
        <w:t xml:space="preserve"> </w:t>
      </w:r>
      <w:r w:rsidRPr="00012912">
        <w:t>против</w:t>
      </w:r>
      <w:r w:rsidRPr="00012912">
        <w:t>о</w:t>
      </w:r>
      <w:r w:rsidRPr="00012912">
        <w:t>положное,</w:t>
      </w:r>
      <w:r w:rsidRPr="00012912">
        <w:rPr>
          <w:spacing w:val="1"/>
        </w:rPr>
        <w:t xml:space="preserve"> </w:t>
      </w:r>
      <w:r w:rsidRPr="00012912">
        <w:t>на</w:t>
      </w:r>
      <w:r w:rsidRPr="00012912">
        <w:rPr>
          <w:spacing w:val="1"/>
        </w:rPr>
        <w:t xml:space="preserve"> </w:t>
      </w:r>
      <w:r w:rsidRPr="00012912">
        <w:t>попытке</w:t>
      </w:r>
      <w:r w:rsidRPr="00012912">
        <w:rPr>
          <w:spacing w:val="1"/>
        </w:rPr>
        <w:t xml:space="preserve"> </w:t>
      </w:r>
      <w:r w:rsidRPr="00012912">
        <w:t>понять</w:t>
      </w:r>
      <w:r w:rsidRPr="00012912">
        <w:rPr>
          <w:spacing w:val="1"/>
        </w:rPr>
        <w:t xml:space="preserve"> </w:t>
      </w:r>
      <w:r w:rsidRPr="00012912">
        <w:t>реальность</w:t>
      </w:r>
      <w:r w:rsidRPr="00012912">
        <w:rPr>
          <w:spacing w:val="1"/>
        </w:rPr>
        <w:t xml:space="preserve"> </w:t>
      </w:r>
      <w:r w:rsidRPr="00012912">
        <w:t>в</w:t>
      </w:r>
      <w:r w:rsidRPr="00012912">
        <w:rPr>
          <w:spacing w:val="1"/>
        </w:rPr>
        <w:t xml:space="preserve"> </w:t>
      </w:r>
      <w:r w:rsidRPr="00012912">
        <w:t>ее</w:t>
      </w:r>
      <w:r w:rsidRPr="00012912">
        <w:rPr>
          <w:spacing w:val="66"/>
        </w:rPr>
        <w:t xml:space="preserve"> </w:t>
      </w:r>
      <w:r w:rsidRPr="00012912">
        <w:t>сложном</w:t>
      </w:r>
      <w:r w:rsidRPr="00012912">
        <w:rPr>
          <w:spacing w:val="1"/>
        </w:rPr>
        <w:t xml:space="preserve"> </w:t>
      </w:r>
      <w:r w:rsidRPr="00012912">
        <w:t>многообразии.</w:t>
      </w:r>
    </w:p>
    <w:p w14:paraId="4FA05B9A" w14:textId="77777777" w:rsidR="00B14E70" w:rsidRPr="00012912" w:rsidRDefault="00B14E70" w:rsidP="00012912">
      <w:pPr>
        <w:pStyle w:val="aff3"/>
        <w:ind w:right="115" w:firstLine="680"/>
      </w:pPr>
      <w:r w:rsidRPr="00012912">
        <w:rPr>
          <w:i/>
        </w:rPr>
        <w:lastRenderedPageBreak/>
        <w:t xml:space="preserve">Логоцентричность. </w:t>
      </w:r>
      <w:r w:rsidRPr="00012912">
        <w:t>Этот подход, принятый в пособии, основывается, на</w:t>
      </w:r>
      <w:r w:rsidRPr="00012912">
        <w:rPr>
          <w:spacing w:val="1"/>
        </w:rPr>
        <w:t xml:space="preserve"> </w:t>
      </w:r>
      <w:r w:rsidRPr="00012912">
        <w:t>двух</w:t>
      </w:r>
      <w:r w:rsidRPr="00012912">
        <w:rPr>
          <w:spacing w:val="1"/>
        </w:rPr>
        <w:t xml:space="preserve"> </w:t>
      </w:r>
      <w:r w:rsidRPr="00012912">
        <w:t>принципах.</w:t>
      </w:r>
      <w:r w:rsidRPr="00012912">
        <w:rPr>
          <w:spacing w:val="1"/>
        </w:rPr>
        <w:t xml:space="preserve"> </w:t>
      </w:r>
      <w:r w:rsidRPr="00012912">
        <w:t>Во</w:t>
      </w:r>
      <w:r w:rsidRPr="00012912">
        <w:rPr>
          <w:spacing w:val="1"/>
        </w:rPr>
        <w:t xml:space="preserve"> </w:t>
      </w:r>
      <w:r w:rsidRPr="00012912">
        <w:t>первых,</w:t>
      </w:r>
      <w:r w:rsidRPr="00012912">
        <w:rPr>
          <w:spacing w:val="1"/>
        </w:rPr>
        <w:t xml:space="preserve"> </w:t>
      </w:r>
      <w:r w:rsidRPr="00012912">
        <w:t>на</w:t>
      </w:r>
      <w:r w:rsidRPr="00012912">
        <w:rPr>
          <w:spacing w:val="1"/>
        </w:rPr>
        <w:t xml:space="preserve"> </w:t>
      </w:r>
      <w:r w:rsidRPr="00012912">
        <w:t>принципе</w:t>
      </w:r>
      <w:r w:rsidRPr="00012912">
        <w:rPr>
          <w:spacing w:val="1"/>
        </w:rPr>
        <w:t xml:space="preserve"> </w:t>
      </w:r>
      <w:r w:rsidRPr="00012912">
        <w:t>внимания</w:t>
      </w:r>
      <w:r w:rsidRPr="00012912">
        <w:rPr>
          <w:spacing w:val="1"/>
        </w:rPr>
        <w:t xml:space="preserve"> </w:t>
      </w:r>
      <w:r w:rsidRPr="00012912">
        <w:t>к</w:t>
      </w:r>
      <w:r w:rsidRPr="00012912">
        <w:rPr>
          <w:spacing w:val="1"/>
        </w:rPr>
        <w:t xml:space="preserve"> </w:t>
      </w:r>
      <w:r w:rsidRPr="00012912">
        <w:t>«логосу»</w:t>
      </w:r>
      <w:r w:rsidRPr="00012912">
        <w:rPr>
          <w:spacing w:val="1"/>
        </w:rPr>
        <w:t xml:space="preserve"> </w:t>
      </w:r>
      <w:r w:rsidRPr="00012912">
        <w:t>в</w:t>
      </w:r>
      <w:r w:rsidRPr="00012912">
        <w:rPr>
          <w:spacing w:val="1"/>
        </w:rPr>
        <w:t xml:space="preserve"> </w:t>
      </w:r>
      <w:r w:rsidRPr="00012912">
        <w:t>первом</w:t>
      </w:r>
      <w:r w:rsidRPr="00012912">
        <w:rPr>
          <w:spacing w:val="1"/>
        </w:rPr>
        <w:t xml:space="preserve"> </w:t>
      </w:r>
      <w:r w:rsidRPr="00012912">
        <w:t>значении данного слова – «слову» (высказыванию, речи). Стержневой основой</w:t>
      </w:r>
      <w:r w:rsidRPr="00012912">
        <w:rPr>
          <w:spacing w:val="1"/>
        </w:rPr>
        <w:t xml:space="preserve"> </w:t>
      </w:r>
      <w:r w:rsidRPr="00012912">
        <w:t>пособия</w:t>
      </w:r>
      <w:r w:rsidRPr="00012912">
        <w:rPr>
          <w:spacing w:val="1"/>
        </w:rPr>
        <w:t xml:space="preserve"> </w:t>
      </w:r>
      <w:r w:rsidRPr="00012912">
        <w:t>я</w:t>
      </w:r>
      <w:r w:rsidRPr="00012912">
        <w:t>в</w:t>
      </w:r>
      <w:r w:rsidRPr="00012912">
        <w:t>ляются</w:t>
      </w:r>
      <w:r w:rsidRPr="00012912">
        <w:rPr>
          <w:spacing w:val="1"/>
        </w:rPr>
        <w:t xml:space="preserve"> </w:t>
      </w:r>
      <w:r w:rsidRPr="00012912">
        <w:t>слова,</w:t>
      </w:r>
      <w:r w:rsidRPr="00012912">
        <w:rPr>
          <w:spacing w:val="1"/>
        </w:rPr>
        <w:t xml:space="preserve"> </w:t>
      </w:r>
      <w:r w:rsidRPr="00012912">
        <w:t>образующие</w:t>
      </w:r>
      <w:r w:rsidRPr="00012912">
        <w:rPr>
          <w:spacing w:val="1"/>
        </w:rPr>
        <w:t xml:space="preserve"> </w:t>
      </w:r>
      <w:r w:rsidRPr="00012912">
        <w:t>понятийно-терминологическое</w:t>
      </w:r>
      <w:r w:rsidRPr="00012912">
        <w:rPr>
          <w:spacing w:val="1"/>
        </w:rPr>
        <w:t xml:space="preserve"> </w:t>
      </w:r>
      <w:r w:rsidRPr="00012912">
        <w:t>поле</w:t>
      </w:r>
      <w:r w:rsidRPr="00012912">
        <w:rPr>
          <w:spacing w:val="1"/>
        </w:rPr>
        <w:t xml:space="preserve"> </w:t>
      </w:r>
      <w:r w:rsidRPr="00012912">
        <w:t>православной</w:t>
      </w:r>
      <w:r w:rsidRPr="00012912">
        <w:rPr>
          <w:spacing w:val="1"/>
        </w:rPr>
        <w:t xml:space="preserve"> </w:t>
      </w:r>
      <w:r w:rsidRPr="00012912">
        <w:t>культуры.</w:t>
      </w:r>
      <w:r w:rsidRPr="00012912">
        <w:rPr>
          <w:spacing w:val="1"/>
        </w:rPr>
        <w:t xml:space="preserve"> </w:t>
      </w:r>
      <w:r w:rsidRPr="00012912">
        <w:t>Во-вторых,</w:t>
      </w:r>
      <w:r w:rsidRPr="00012912">
        <w:rPr>
          <w:spacing w:val="1"/>
        </w:rPr>
        <w:t xml:space="preserve"> </w:t>
      </w:r>
      <w:r w:rsidRPr="00012912">
        <w:t>на</w:t>
      </w:r>
      <w:r w:rsidRPr="00012912">
        <w:rPr>
          <w:spacing w:val="1"/>
        </w:rPr>
        <w:t xml:space="preserve"> </w:t>
      </w:r>
      <w:r w:rsidRPr="00012912">
        <w:t>принципе</w:t>
      </w:r>
      <w:r w:rsidRPr="00012912">
        <w:rPr>
          <w:spacing w:val="1"/>
        </w:rPr>
        <w:t xml:space="preserve"> </w:t>
      </w:r>
      <w:r w:rsidRPr="00012912">
        <w:t>внимания</w:t>
      </w:r>
      <w:r w:rsidRPr="00012912">
        <w:rPr>
          <w:spacing w:val="1"/>
        </w:rPr>
        <w:t xml:space="preserve"> </w:t>
      </w:r>
      <w:r w:rsidRPr="00012912">
        <w:t>к</w:t>
      </w:r>
      <w:r w:rsidRPr="00012912">
        <w:rPr>
          <w:spacing w:val="1"/>
        </w:rPr>
        <w:t xml:space="preserve"> </w:t>
      </w:r>
      <w:r w:rsidRPr="00012912">
        <w:t>«логосу»</w:t>
      </w:r>
      <w:r w:rsidRPr="00012912">
        <w:rPr>
          <w:spacing w:val="1"/>
        </w:rPr>
        <w:t xml:space="preserve"> </w:t>
      </w:r>
      <w:r w:rsidRPr="00012912">
        <w:t>во</w:t>
      </w:r>
      <w:r w:rsidRPr="00012912">
        <w:rPr>
          <w:spacing w:val="1"/>
        </w:rPr>
        <w:t xml:space="preserve"> </w:t>
      </w:r>
      <w:r w:rsidRPr="00012912">
        <w:t>втором</w:t>
      </w:r>
      <w:r w:rsidRPr="00012912">
        <w:rPr>
          <w:spacing w:val="1"/>
        </w:rPr>
        <w:t xml:space="preserve"> </w:t>
      </w:r>
      <w:r w:rsidRPr="00012912">
        <w:t>значении</w:t>
      </w:r>
      <w:r w:rsidRPr="00012912">
        <w:rPr>
          <w:spacing w:val="1"/>
        </w:rPr>
        <w:t xml:space="preserve"> </w:t>
      </w:r>
      <w:r w:rsidRPr="00012912">
        <w:t>этого</w:t>
      </w:r>
      <w:r w:rsidRPr="00012912">
        <w:rPr>
          <w:spacing w:val="1"/>
        </w:rPr>
        <w:t xml:space="preserve"> </w:t>
      </w:r>
      <w:r w:rsidRPr="00012912">
        <w:t>слова</w:t>
      </w:r>
      <w:r w:rsidRPr="00012912">
        <w:rPr>
          <w:spacing w:val="1"/>
        </w:rPr>
        <w:t xml:space="preserve"> </w:t>
      </w:r>
      <w:r w:rsidRPr="00012912">
        <w:t>–</w:t>
      </w:r>
      <w:r w:rsidRPr="00012912">
        <w:rPr>
          <w:spacing w:val="1"/>
        </w:rPr>
        <w:t xml:space="preserve"> </w:t>
      </w:r>
      <w:r w:rsidRPr="00012912">
        <w:t>«суждению»,</w:t>
      </w:r>
      <w:r w:rsidRPr="00012912">
        <w:rPr>
          <w:spacing w:val="1"/>
        </w:rPr>
        <w:t xml:space="preserve"> </w:t>
      </w:r>
      <w:r w:rsidRPr="00012912">
        <w:t>«смыслу»,</w:t>
      </w:r>
      <w:r w:rsidRPr="00012912">
        <w:rPr>
          <w:spacing w:val="1"/>
        </w:rPr>
        <w:t xml:space="preserve"> </w:t>
      </w:r>
      <w:r w:rsidRPr="00012912">
        <w:t>выражающему</w:t>
      </w:r>
      <w:r w:rsidRPr="00012912">
        <w:rPr>
          <w:spacing w:val="1"/>
        </w:rPr>
        <w:t xml:space="preserve"> </w:t>
      </w:r>
      <w:r w:rsidRPr="00012912">
        <w:t>наиболее</w:t>
      </w:r>
      <w:r w:rsidRPr="00012912">
        <w:rPr>
          <w:spacing w:val="1"/>
        </w:rPr>
        <w:t xml:space="preserve"> </w:t>
      </w:r>
      <w:r w:rsidRPr="00012912">
        <w:t>существенные</w:t>
      </w:r>
      <w:r w:rsidRPr="00012912">
        <w:rPr>
          <w:spacing w:val="1"/>
        </w:rPr>
        <w:t xml:space="preserve"> </w:t>
      </w:r>
      <w:r w:rsidRPr="00012912">
        <w:t>закономерности</w:t>
      </w:r>
      <w:r w:rsidRPr="00012912">
        <w:rPr>
          <w:spacing w:val="1"/>
        </w:rPr>
        <w:t xml:space="preserve"> </w:t>
      </w:r>
      <w:r w:rsidRPr="00012912">
        <w:t>реальности.</w:t>
      </w:r>
      <w:r w:rsidRPr="00012912">
        <w:rPr>
          <w:spacing w:val="1"/>
        </w:rPr>
        <w:t xml:space="preserve"> </w:t>
      </w:r>
      <w:r w:rsidRPr="00012912">
        <w:t>В</w:t>
      </w:r>
      <w:r w:rsidRPr="00012912">
        <w:rPr>
          <w:spacing w:val="1"/>
        </w:rPr>
        <w:t xml:space="preserve"> </w:t>
      </w:r>
      <w:r w:rsidRPr="00012912">
        <w:t>пособии</w:t>
      </w:r>
      <w:r w:rsidRPr="00012912">
        <w:rPr>
          <w:spacing w:val="1"/>
        </w:rPr>
        <w:t xml:space="preserve"> </w:t>
      </w:r>
      <w:r w:rsidRPr="00012912">
        <w:t>данный</w:t>
      </w:r>
      <w:r w:rsidRPr="00012912">
        <w:rPr>
          <w:spacing w:val="1"/>
        </w:rPr>
        <w:t xml:space="preserve"> </w:t>
      </w:r>
      <w:r w:rsidRPr="00012912">
        <w:t>принцип находит свою реализацию в анализе высоких смыслов и ценностей,</w:t>
      </w:r>
      <w:r w:rsidRPr="00012912">
        <w:rPr>
          <w:spacing w:val="1"/>
        </w:rPr>
        <w:t xml:space="preserve"> </w:t>
      </w:r>
      <w:r w:rsidRPr="00012912">
        <w:t>составляющих основу православной культуры. От слова – к Слову, так кратко</w:t>
      </w:r>
      <w:r w:rsidRPr="00012912">
        <w:rPr>
          <w:spacing w:val="1"/>
        </w:rPr>
        <w:t xml:space="preserve"> </w:t>
      </w:r>
      <w:r w:rsidRPr="00012912">
        <w:t>можно</w:t>
      </w:r>
      <w:r w:rsidRPr="00012912">
        <w:rPr>
          <w:spacing w:val="-6"/>
        </w:rPr>
        <w:t xml:space="preserve"> </w:t>
      </w:r>
      <w:r w:rsidRPr="00012912">
        <w:t>определить</w:t>
      </w:r>
      <w:r w:rsidRPr="00012912">
        <w:rPr>
          <w:spacing w:val="-8"/>
        </w:rPr>
        <w:t xml:space="preserve"> </w:t>
      </w:r>
      <w:r w:rsidRPr="00012912">
        <w:t>стержневое</w:t>
      </w:r>
      <w:r w:rsidRPr="00012912">
        <w:rPr>
          <w:spacing w:val="-5"/>
        </w:rPr>
        <w:t xml:space="preserve"> </w:t>
      </w:r>
      <w:r w:rsidRPr="00012912">
        <w:t>содержание</w:t>
      </w:r>
      <w:r w:rsidRPr="00012912">
        <w:rPr>
          <w:spacing w:val="-8"/>
        </w:rPr>
        <w:t xml:space="preserve"> </w:t>
      </w:r>
      <w:r w:rsidRPr="00012912">
        <w:t>данного</w:t>
      </w:r>
      <w:r w:rsidRPr="00012912">
        <w:rPr>
          <w:spacing w:val="-4"/>
        </w:rPr>
        <w:t xml:space="preserve"> </w:t>
      </w:r>
      <w:r w:rsidRPr="00012912">
        <w:t>принципа.</w:t>
      </w:r>
    </w:p>
    <w:p w14:paraId="76C24380" w14:textId="3E871E27" w:rsidR="00B14E70" w:rsidRPr="00012912" w:rsidRDefault="00B14E70" w:rsidP="00012912">
      <w:pPr>
        <w:pStyle w:val="aff3"/>
        <w:ind w:right="110" w:firstLine="1028"/>
      </w:pPr>
      <w:r w:rsidRPr="00012912">
        <w:rPr>
          <w:i/>
          <w:w w:val="105"/>
        </w:rPr>
        <w:t>Духовно-эстетический</w:t>
      </w:r>
      <w:r w:rsidRPr="00012912">
        <w:rPr>
          <w:i/>
          <w:spacing w:val="1"/>
          <w:w w:val="105"/>
        </w:rPr>
        <w:t xml:space="preserve"> </w:t>
      </w:r>
      <w:r w:rsidRPr="00012912">
        <w:rPr>
          <w:i/>
          <w:w w:val="105"/>
        </w:rPr>
        <w:t>принцип.</w:t>
      </w:r>
      <w:r w:rsidRPr="00012912">
        <w:rPr>
          <w:i/>
          <w:spacing w:val="1"/>
          <w:w w:val="105"/>
        </w:rPr>
        <w:t xml:space="preserve"> </w:t>
      </w:r>
      <w:r w:rsidRPr="00012912">
        <w:rPr>
          <w:w w:val="105"/>
        </w:rPr>
        <w:t>Сущность</w:t>
      </w:r>
      <w:r w:rsidRPr="00012912">
        <w:rPr>
          <w:spacing w:val="1"/>
          <w:w w:val="105"/>
        </w:rPr>
        <w:t xml:space="preserve"> </w:t>
      </w:r>
      <w:r w:rsidRPr="00012912">
        <w:rPr>
          <w:w w:val="105"/>
        </w:rPr>
        <w:t>данного</w:t>
      </w:r>
      <w:r w:rsidRPr="00012912">
        <w:rPr>
          <w:spacing w:val="1"/>
          <w:w w:val="105"/>
        </w:rPr>
        <w:t xml:space="preserve"> </w:t>
      </w:r>
      <w:r w:rsidRPr="00012912">
        <w:rPr>
          <w:w w:val="105"/>
        </w:rPr>
        <w:t>принципа</w:t>
      </w:r>
      <w:r w:rsidRPr="00012912">
        <w:rPr>
          <w:spacing w:val="1"/>
          <w:w w:val="105"/>
        </w:rPr>
        <w:t xml:space="preserve"> </w:t>
      </w:r>
      <w:r w:rsidRPr="00012912">
        <w:rPr>
          <w:w w:val="105"/>
        </w:rPr>
        <w:t>заключается в показе высоких духовных смыслов и красоты православной</w:t>
      </w:r>
      <w:r w:rsidRPr="00012912">
        <w:rPr>
          <w:spacing w:val="1"/>
          <w:w w:val="105"/>
        </w:rPr>
        <w:t xml:space="preserve"> </w:t>
      </w:r>
      <w:r w:rsidRPr="00012912">
        <w:rPr>
          <w:w w:val="105"/>
        </w:rPr>
        <w:t>культуры</w:t>
      </w:r>
      <w:r w:rsidRPr="00012912">
        <w:rPr>
          <w:spacing w:val="30"/>
          <w:w w:val="105"/>
        </w:rPr>
        <w:t xml:space="preserve"> </w:t>
      </w:r>
      <w:r w:rsidRPr="00012912">
        <w:rPr>
          <w:w w:val="105"/>
        </w:rPr>
        <w:t>посредством</w:t>
      </w:r>
      <w:r w:rsidRPr="00012912">
        <w:rPr>
          <w:spacing w:val="30"/>
          <w:w w:val="105"/>
        </w:rPr>
        <w:t xml:space="preserve"> </w:t>
      </w:r>
      <w:r w:rsidRPr="00012912">
        <w:rPr>
          <w:w w:val="105"/>
        </w:rPr>
        <w:t>анализа</w:t>
      </w:r>
      <w:r w:rsidRPr="00012912">
        <w:rPr>
          <w:spacing w:val="32"/>
          <w:w w:val="105"/>
        </w:rPr>
        <w:t xml:space="preserve"> </w:t>
      </w:r>
      <w:r w:rsidRPr="00012912">
        <w:rPr>
          <w:w w:val="105"/>
        </w:rPr>
        <w:t>выразительных</w:t>
      </w:r>
      <w:r w:rsidRPr="00012912">
        <w:rPr>
          <w:spacing w:val="30"/>
          <w:w w:val="105"/>
        </w:rPr>
        <w:t xml:space="preserve"> </w:t>
      </w:r>
      <w:r w:rsidRPr="00012912">
        <w:rPr>
          <w:w w:val="105"/>
        </w:rPr>
        <w:t>средств</w:t>
      </w:r>
      <w:r w:rsidRPr="00012912">
        <w:rPr>
          <w:spacing w:val="26"/>
          <w:w w:val="105"/>
        </w:rPr>
        <w:t xml:space="preserve"> </w:t>
      </w:r>
      <w:r w:rsidRPr="00012912">
        <w:rPr>
          <w:w w:val="105"/>
        </w:rPr>
        <w:t>текстов</w:t>
      </w:r>
      <w:r w:rsidRPr="00012912">
        <w:rPr>
          <w:spacing w:val="32"/>
          <w:w w:val="105"/>
        </w:rPr>
        <w:t xml:space="preserve"> </w:t>
      </w:r>
      <w:r w:rsidRPr="00012912">
        <w:rPr>
          <w:w w:val="105"/>
        </w:rPr>
        <w:t>с</w:t>
      </w:r>
      <w:r w:rsidRPr="00012912">
        <w:rPr>
          <w:spacing w:val="27"/>
          <w:w w:val="105"/>
        </w:rPr>
        <w:t xml:space="preserve"> </w:t>
      </w:r>
      <w:r w:rsidRPr="00012912">
        <w:rPr>
          <w:w w:val="105"/>
        </w:rPr>
        <w:t>духо</w:t>
      </w:r>
      <w:r w:rsidRPr="00012912">
        <w:rPr>
          <w:w w:val="105"/>
        </w:rPr>
        <w:t>в</w:t>
      </w:r>
      <w:r w:rsidRPr="00012912">
        <w:rPr>
          <w:w w:val="105"/>
        </w:rPr>
        <w:t>но-</w:t>
      </w:r>
      <w:r w:rsidRPr="00012912">
        <w:t>нравственной</w:t>
      </w:r>
      <w:r w:rsidRPr="00012912">
        <w:rPr>
          <w:spacing w:val="1"/>
        </w:rPr>
        <w:t xml:space="preserve"> </w:t>
      </w:r>
      <w:r w:rsidRPr="00012912">
        <w:t>тематикой,</w:t>
      </w:r>
      <w:r w:rsidRPr="00012912">
        <w:rPr>
          <w:spacing w:val="1"/>
        </w:rPr>
        <w:t xml:space="preserve"> </w:t>
      </w:r>
      <w:r w:rsidRPr="00012912">
        <w:t>соединение</w:t>
      </w:r>
      <w:r w:rsidRPr="00012912">
        <w:rPr>
          <w:spacing w:val="1"/>
        </w:rPr>
        <w:t xml:space="preserve"> </w:t>
      </w:r>
      <w:r w:rsidRPr="00012912">
        <w:t>в</w:t>
      </w:r>
      <w:r w:rsidRPr="00012912">
        <w:rPr>
          <w:spacing w:val="1"/>
        </w:rPr>
        <w:t xml:space="preserve"> </w:t>
      </w:r>
      <w:r w:rsidRPr="00012912">
        <w:t>данном</w:t>
      </w:r>
      <w:r w:rsidRPr="00012912">
        <w:rPr>
          <w:spacing w:val="1"/>
        </w:rPr>
        <w:t xml:space="preserve"> </w:t>
      </w:r>
      <w:r w:rsidRPr="00012912">
        <w:t>анализе</w:t>
      </w:r>
      <w:r w:rsidRPr="00012912">
        <w:rPr>
          <w:spacing w:val="1"/>
        </w:rPr>
        <w:t xml:space="preserve"> </w:t>
      </w:r>
      <w:r w:rsidRPr="00012912">
        <w:t>стилистического</w:t>
      </w:r>
      <w:r w:rsidRPr="00012912">
        <w:rPr>
          <w:spacing w:val="1"/>
        </w:rPr>
        <w:t xml:space="preserve"> </w:t>
      </w:r>
      <w:r w:rsidRPr="00012912">
        <w:t>аспекта</w:t>
      </w:r>
      <w:r w:rsidRPr="00012912">
        <w:rPr>
          <w:spacing w:val="-1"/>
        </w:rPr>
        <w:t xml:space="preserve"> </w:t>
      </w:r>
      <w:r w:rsidRPr="00012912">
        <w:t>с</w:t>
      </w:r>
      <w:r w:rsidRPr="00012912">
        <w:rPr>
          <w:spacing w:val="-7"/>
        </w:rPr>
        <w:t xml:space="preserve"> </w:t>
      </w:r>
      <w:r w:rsidRPr="00012912">
        <w:t>духовной</w:t>
      </w:r>
      <w:r w:rsidRPr="00012912">
        <w:rPr>
          <w:spacing w:val="-1"/>
        </w:rPr>
        <w:t xml:space="preserve"> </w:t>
      </w:r>
      <w:r w:rsidRPr="00012912">
        <w:t>этимологий</w:t>
      </w:r>
      <w:r w:rsidRPr="00012912">
        <w:rPr>
          <w:spacing w:val="-3"/>
        </w:rPr>
        <w:t xml:space="preserve"> </w:t>
      </w:r>
      <w:r w:rsidRPr="00012912">
        <w:t>слова.</w:t>
      </w:r>
    </w:p>
    <w:p w14:paraId="15A47B37" w14:textId="77777777" w:rsidR="00B14E70" w:rsidRPr="00012912" w:rsidRDefault="00B14E70" w:rsidP="00012912">
      <w:pPr>
        <w:tabs>
          <w:tab w:val="left" w:pos="10490"/>
        </w:tabs>
        <w:spacing w:after="0" w:line="240" w:lineRule="auto"/>
        <w:ind w:right="-60" w:firstLine="680"/>
        <w:rPr>
          <w:rFonts w:cs="Times New Roman"/>
          <w:i/>
          <w:szCs w:val="20"/>
        </w:rPr>
      </w:pPr>
      <w:r w:rsidRPr="00012912">
        <w:rPr>
          <w:rFonts w:cs="Times New Roman"/>
          <w:szCs w:val="20"/>
        </w:rPr>
        <w:t xml:space="preserve">К перечисленным подходам следует добавить также </w:t>
      </w:r>
      <w:r w:rsidRPr="00012912">
        <w:rPr>
          <w:rFonts w:cs="Times New Roman"/>
          <w:i/>
          <w:szCs w:val="20"/>
        </w:rPr>
        <w:t>принцип ориентации</w:t>
      </w:r>
      <w:r w:rsidRPr="00012912">
        <w:rPr>
          <w:rFonts w:cs="Times New Roman"/>
          <w:i/>
          <w:spacing w:val="1"/>
          <w:szCs w:val="20"/>
        </w:rPr>
        <w:t xml:space="preserve"> </w:t>
      </w:r>
      <w:r w:rsidRPr="00012912">
        <w:rPr>
          <w:rFonts w:cs="Times New Roman"/>
          <w:i/>
          <w:szCs w:val="20"/>
        </w:rPr>
        <w:t>на</w:t>
      </w:r>
      <w:r w:rsidRPr="00012912">
        <w:rPr>
          <w:rFonts w:cs="Times New Roman"/>
          <w:i/>
          <w:spacing w:val="11"/>
          <w:szCs w:val="20"/>
        </w:rPr>
        <w:t xml:space="preserve"> </w:t>
      </w:r>
      <w:r w:rsidRPr="00012912">
        <w:rPr>
          <w:rFonts w:cs="Times New Roman"/>
          <w:i/>
          <w:szCs w:val="20"/>
        </w:rPr>
        <w:t>нравственный</w:t>
      </w:r>
      <w:r w:rsidRPr="00012912">
        <w:rPr>
          <w:rFonts w:cs="Times New Roman"/>
          <w:i/>
          <w:spacing w:val="11"/>
          <w:szCs w:val="20"/>
        </w:rPr>
        <w:t xml:space="preserve"> </w:t>
      </w:r>
      <w:r w:rsidRPr="00012912">
        <w:rPr>
          <w:rFonts w:cs="Times New Roman"/>
          <w:i/>
          <w:szCs w:val="20"/>
        </w:rPr>
        <w:t>идеал</w:t>
      </w:r>
      <w:r w:rsidRPr="00012912">
        <w:rPr>
          <w:rFonts w:cs="Times New Roman"/>
          <w:i/>
          <w:spacing w:val="10"/>
          <w:szCs w:val="20"/>
        </w:rPr>
        <w:t xml:space="preserve"> </w:t>
      </w:r>
      <w:r w:rsidRPr="00012912">
        <w:rPr>
          <w:rFonts w:cs="Times New Roman"/>
          <w:i/>
          <w:szCs w:val="20"/>
        </w:rPr>
        <w:t>и</w:t>
      </w:r>
      <w:r w:rsidRPr="00012912">
        <w:rPr>
          <w:rFonts w:cs="Times New Roman"/>
          <w:i/>
          <w:spacing w:val="11"/>
          <w:szCs w:val="20"/>
        </w:rPr>
        <w:t xml:space="preserve"> </w:t>
      </w:r>
      <w:r w:rsidRPr="00012912">
        <w:rPr>
          <w:rFonts w:cs="Times New Roman"/>
          <w:i/>
          <w:szCs w:val="20"/>
        </w:rPr>
        <w:t>принцип</w:t>
      </w:r>
      <w:r w:rsidRPr="00012912">
        <w:rPr>
          <w:rFonts w:cs="Times New Roman"/>
          <w:i/>
          <w:spacing w:val="13"/>
          <w:szCs w:val="20"/>
        </w:rPr>
        <w:t xml:space="preserve"> </w:t>
      </w:r>
      <w:r w:rsidRPr="00012912">
        <w:rPr>
          <w:rFonts w:cs="Times New Roman"/>
          <w:i/>
          <w:szCs w:val="20"/>
        </w:rPr>
        <w:t>связи</w:t>
      </w:r>
      <w:r w:rsidRPr="00012912">
        <w:rPr>
          <w:rFonts w:cs="Times New Roman"/>
          <w:i/>
          <w:spacing w:val="14"/>
          <w:szCs w:val="20"/>
        </w:rPr>
        <w:t xml:space="preserve"> </w:t>
      </w:r>
      <w:r w:rsidRPr="00012912">
        <w:rPr>
          <w:rFonts w:cs="Times New Roman"/>
          <w:i/>
          <w:szCs w:val="20"/>
        </w:rPr>
        <w:t>полученных</w:t>
      </w:r>
      <w:r w:rsidRPr="00012912">
        <w:rPr>
          <w:rFonts w:cs="Times New Roman"/>
          <w:i/>
          <w:spacing w:val="12"/>
          <w:szCs w:val="20"/>
        </w:rPr>
        <w:t xml:space="preserve"> </w:t>
      </w:r>
      <w:r w:rsidRPr="00012912">
        <w:rPr>
          <w:rFonts w:cs="Times New Roman"/>
          <w:i/>
          <w:szCs w:val="20"/>
        </w:rPr>
        <w:t>знаний</w:t>
      </w:r>
      <w:r w:rsidRPr="00012912">
        <w:rPr>
          <w:rFonts w:cs="Times New Roman"/>
          <w:i/>
          <w:spacing w:val="11"/>
          <w:szCs w:val="20"/>
        </w:rPr>
        <w:t xml:space="preserve"> </w:t>
      </w:r>
      <w:r w:rsidRPr="00012912">
        <w:rPr>
          <w:rFonts w:cs="Times New Roman"/>
          <w:i/>
          <w:szCs w:val="20"/>
        </w:rPr>
        <w:t>с</w:t>
      </w:r>
      <w:r w:rsidRPr="00012912">
        <w:rPr>
          <w:rFonts w:cs="Times New Roman"/>
          <w:i/>
          <w:spacing w:val="6"/>
          <w:szCs w:val="20"/>
        </w:rPr>
        <w:t xml:space="preserve"> </w:t>
      </w:r>
      <w:r w:rsidRPr="00012912">
        <w:rPr>
          <w:rFonts w:cs="Times New Roman"/>
          <w:i/>
          <w:szCs w:val="20"/>
        </w:rPr>
        <w:t>жизнью.</w:t>
      </w:r>
    </w:p>
    <w:p w14:paraId="41846261" w14:textId="73DC26BF" w:rsidR="00B14E70" w:rsidRPr="00012912" w:rsidRDefault="00B14E70" w:rsidP="00012912">
      <w:pPr>
        <w:pStyle w:val="10"/>
        <w:tabs>
          <w:tab w:val="left" w:pos="10490"/>
        </w:tabs>
        <w:ind w:left="0" w:right="-60"/>
        <w:jc w:val="both"/>
        <w:rPr>
          <w:rFonts w:ascii="Times New Roman" w:hAnsi="Times New Roman" w:cs="Times New Roman"/>
          <w:sz w:val="20"/>
          <w:szCs w:val="20"/>
        </w:rPr>
      </w:pPr>
      <w:r w:rsidRPr="00012912">
        <w:rPr>
          <w:rFonts w:ascii="Times New Roman" w:hAnsi="Times New Roman" w:cs="Times New Roman"/>
          <w:b w:val="0"/>
          <w:w w:val="110"/>
          <w:sz w:val="20"/>
          <w:szCs w:val="20"/>
        </w:rPr>
        <w:t>Планируемые</w:t>
      </w:r>
      <w:r w:rsidRPr="00012912">
        <w:rPr>
          <w:rFonts w:ascii="Times New Roman" w:hAnsi="Times New Roman" w:cs="Times New Roman"/>
          <w:b w:val="0"/>
          <w:spacing w:val="32"/>
          <w:w w:val="110"/>
          <w:sz w:val="20"/>
          <w:szCs w:val="20"/>
        </w:rPr>
        <w:t xml:space="preserve"> </w:t>
      </w:r>
      <w:r w:rsidRPr="00012912">
        <w:rPr>
          <w:rFonts w:ascii="Times New Roman" w:hAnsi="Times New Roman" w:cs="Times New Roman"/>
          <w:b w:val="0"/>
          <w:w w:val="110"/>
          <w:sz w:val="20"/>
          <w:szCs w:val="20"/>
        </w:rPr>
        <w:t>результаты</w:t>
      </w:r>
      <w:r w:rsidRPr="00012912">
        <w:rPr>
          <w:rFonts w:ascii="Times New Roman" w:hAnsi="Times New Roman" w:cs="Times New Roman"/>
          <w:b w:val="0"/>
          <w:spacing w:val="33"/>
          <w:w w:val="110"/>
          <w:sz w:val="20"/>
          <w:szCs w:val="20"/>
        </w:rPr>
        <w:t xml:space="preserve"> </w:t>
      </w:r>
      <w:r w:rsidRPr="00012912">
        <w:rPr>
          <w:rFonts w:ascii="Times New Roman" w:hAnsi="Times New Roman" w:cs="Times New Roman"/>
          <w:b w:val="0"/>
          <w:w w:val="110"/>
          <w:sz w:val="20"/>
          <w:szCs w:val="20"/>
        </w:rPr>
        <w:t>освоения</w:t>
      </w:r>
      <w:r w:rsidRPr="00012912">
        <w:rPr>
          <w:rFonts w:ascii="Times New Roman" w:hAnsi="Times New Roman" w:cs="Times New Roman"/>
          <w:b w:val="0"/>
          <w:spacing w:val="35"/>
          <w:w w:val="110"/>
          <w:sz w:val="20"/>
          <w:szCs w:val="20"/>
        </w:rPr>
        <w:t xml:space="preserve"> </w:t>
      </w:r>
      <w:r w:rsidRPr="00012912">
        <w:rPr>
          <w:rFonts w:ascii="Times New Roman" w:hAnsi="Times New Roman" w:cs="Times New Roman"/>
          <w:b w:val="0"/>
          <w:w w:val="110"/>
          <w:sz w:val="20"/>
          <w:szCs w:val="20"/>
        </w:rPr>
        <w:t>учебного</w:t>
      </w:r>
      <w:r w:rsidRPr="00012912">
        <w:rPr>
          <w:rFonts w:ascii="Times New Roman" w:hAnsi="Times New Roman" w:cs="Times New Roman"/>
          <w:b w:val="0"/>
          <w:spacing w:val="36"/>
          <w:w w:val="110"/>
          <w:sz w:val="20"/>
          <w:szCs w:val="20"/>
        </w:rPr>
        <w:t xml:space="preserve"> </w:t>
      </w:r>
      <w:r w:rsidRPr="00012912">
        <w:rPr>
          <w:rFonts w:ascii="Times New Roman" w:hAnsi="Times New Roman" w:cs="Times New Roman"/>
          <w:b w:val="0"/>
          <w:w w:val="110"/>
          <w:sz w:val="20"/>
          <w:szCs w:val="20"/>
        </w:rPr>
        <w:t>курса</w:t>
      </w:r>
      <w:r w:rsidR="00FB7406" w:rsidRPr="00012912">
        <w:rPr>
          <w:rFonts w:ascii="Times New Roman" w:hAnsi="Times New Roman" w:cs="Times New Roman"/>
          <w:b w:val="0"/>
          <w:w w:val="110"/>
          <w:sz w:val="20"/>
          <w:szCs w:val="20"/>
        </w:rPr>
        <w:t xml:space="preserve"> </w:t>
      </w:r>
      <w:r w:rsidRPr="00012912">
        <w:rPr>
          <w:rFonts w:ascii="Times New Roman" w:hAnsi="Times New Roman" w:cs="Times New Roman"/>
          <w:b w:val="0"/>
          <w:w w:val="110"/>
          <w:sz w:val="20"/>
          <w:szCs w:val="20"/>
        </w:rPr>
        <w:t>«Православная</w:t>
      </w:r>
      <w:r w:rsidRPr="00012912">
        <w:rPr>
          <w:rFonts w:ascii="Times New Roman" w:hAnsi="Times New Roman" w:cs="Times New Roman"/>
          <w:b w:val="0"/>
          <w:spacing w:val="6"/>
          <w:w w:val="110"/>
          <w:sz w:val="20"/>
          <w:szCs w:val="20"/>
        </w:rPr>
        <w:t xml:space="preserve"> </w:t>
      </w:r>
      <w:r w:rsidRPr="00012912">
        <w:rPr>
          <w:rFonts w:ascii="Times New Roman" w:hAnsi="Times New Roman" w:cs="Times New Roman"/>
          <w:b w:val="0"/>
          <w:w w:val="110"/>
          <w:sz w:val="20"/>
          <w:szCs w:val="20"/>
        </w:rPr>
        <w:t>культура</w:t>
      </w:r>
      <w:r w:rsidRPr="00012912">
        <w:rPr>
          <w:rFonts w:ascii="Times New Roman" w:hAnsi="Times New Roman" w:cs="Times New Roman"/>
          <w:b w:val="0"/>
          <w:spacing w:val="6"/>
          <w:w w:val="110"/>
          <w:sz w:val="20"/>
          <w:szCs w:val="20"/>
        </w:rPr>
        <w:t xml:space="preserve"> </w:t>
      </w:r>
      <w:r w:rsidRPr="00012912">
        <w:rPr>
          <w:rFonts w:ascii="Times New Roman" w:hAnsi="Times New Roman" w:cs="Times New Roman"/>
          <w:b w:val="0"/>
          <w:w w:val="110"/>
          <w:sz w:val="20"/>
          <w:szCs w:val="20"/>
        </w:rPr>
        <w:t>Смоленской</w:t>
      </w:r>
      <w:r w:rsidRPr="00012912">
        <w:rPr>
          <w:rFonts w:ascii="Times New Roman" w:hAnsi="Times New Roman" w:cs="Times New Roman"/>
          <w:b w:val="0"/>
          <w:spacing w:val="5"/>
          <w:w w:val="110"/>
          <w:sz w:val="20"/>
          <w:szCs w:val="20"/>
        </w:rPr>
        <w:t xml:space="preserve"> </w:t>
      </w:r>
      <w:r w:rsidRPr="00012912">
        <w:rPr>
          <w:rFonts w:ascii="Times New Roman" w:hAnsi="Times New Roman" w:cs="Times New Roman"/>
          <w:b w:val="0"/>
          <w:w w:val="110"/>
          <w:sz w:val="20"/>
          <w:szCs w:val="20"/>
        </w:rPr>
        <w:t>земли»</w:t>
      </w:r>
    </w:p>
    <w:p w14:paraId="0EBF059F" w14:textId="77777777" w:rsidR="00B14E70" w:rsidRPr="00012912" w:rsidRDefault="00B14E70" w:rsidP="007F3B0D">
      <w:pPr>
        <w:pStyle w:val="aff3"/>
        <w:tabs>
          <w:tab w:val="left" w:pos="10490"/>
        </w:tabs>
        <w:ind w:right="-60" w:firstLine="680"/>
      </w:pPr>
      <w:r w:rsidRPr="00012912">
        <w:t>Федеральный</w:t>
      </w:r>
      <w:r w:rsidRPr="00012912">
        <w:rPr>
          <w:spacing w:val="1"/>
        </w:rPr>
        <w:t xml:space="preserve"> </w:t>
      </w:r>
      <w:r w:rsidRPr="00012912">
        <w:t>государственный</w:t>
      </w:r>
      <w:r w:rsidRPr="00012912">
        <w:rPr>
          <w:spacing w:val="66"/>
        </w:rPr>
        <w:t xml:space="preserve"> </w:t>
      </w:r>
      <w:r w:rsidRPr="00012912">
        <w:t>образовательный</w:t>
      </w:r>
      <w:r w:rsidRPr="00012912">
        <w:rPr>
          <w:spacing w:val="66"/>
        </w:rPr>
        <w:t xml:space="preserve"> </w:t>
      </w:r>
      <w:r w:rsidRPr="00012912">
        <w:t>стандарт</w:t>
      </w:r>
      <w:r w:rsidRPr="00012912">
        <w:rPr>
          <w:spacing w:val="1"/>
        </w:rPr>
        <w:t xml:space="preserve"> </w:t>
      </w:r>
      <w:r w:rsidRPr="00012912">
        <w:t>устанавливает требования к результатам освоения об</w:t>
      </w:r>
      <w:r w:rsidRPr="00012912">
        <w:t>у</w:t>
      </w:r>
      <w:r w:rsidRPr="00012912">
        <w:t>чающимися основной</w:t>
      </w:r>
      <w:r w:rsidRPr="00012912">
        <w:rPr>
          <w:spacing w:val="1"/>
        </w:rPr>
        <w:t xml:space="preserve"> </w:t>
      </w:r>
      <w:r w:rsidRPr="00012912">
        <w:t>образовательной</w:t>
      </w:r>
      <w:r w:rsidRPr="00012912">
        <w:rPr>
          <w:spacing w:val="1"/>
        </w:rPr>
        <w:t xml:space="preserve"> </w:t>
      </w:r>
      <w:r w:rsidRPr="00012912">
        <w:t>программы</w:t>
      </w:r>
      <w:r w:rsidRPr="00012912">
        <w:rPr>
          <w:spacing w:val="1"/>
        </w:rPr>
        <w:t xml:space="preserve"> </w:t>
      </w:r>
      <w:r w:rsidRPr="00012912">
        <w:t>основного</w:t>
      </w:r>
      <w:r w:rsidRPr="00012912">
        <w:rPr>
          <w:spacing w:val="1"/>
        </w:rPr>
        <w:t xml:space="preserve"> </w:t>
      </w:r>
      <w:r w:rsidRPr="00012912">
        <w:t>общего</w:t>
      </w:r>
      <w:r w:rsidRPr="00012912">
        <w:rPr>
          <w:spacing w:val="1"/>
        </w:rPr>
        <w:t xml:space="preserve"> </w:t>
      </w:r>
      <w:r w:rsidRPr="00012912">
        <w:t>образования:</w:t>
      </w:r>
      <w:r w:rsidRPr="00012912">
        <w:rPr>
          <w:spacing w:val="1"/>
        </w:rPr>
        <w:t xml:space="preserve"> </w:t>
      </w:r>
      <w:r w:rsidRPr="00012912">
        <w:t>личностным,</w:t>
      </w:r>
      <w:r w:rsidRPr="00012912">
        <w:rPr>
          <w:spacing w:val="1"/>
        </w:rPr>
        <w:t xml:space="preserve"> </w:t>
      </w:r>
      <w:r w:rsidRPr="00012912">
        <w:t>метапредметным</w:t>
      </w:r>
      <w:r w:rsidRPr="00012912">
        <w:rPr>
          <w:spacing w:val="-3"/>
        </w:rPr>
        <w:t xml:space="preserve"> </w:t>
      </w:r>
      <w:r w:rsidRPr="00012912">
        <w:t>и</w:t>
      </w:r>
      <w:r w:rsidRPr="00012912">
        <w:rPr>
          <w:spacing w:val="-3"/>
        </w:rPr>
        <w:t xml:space="preserve"> </w:t>
      </w:r>
      <w:r w:rsidRPr="00012912">
        <w:t>пре</w:t>
      </w:r>
      <w:r w:rsidRPr="00012912">
        <w:t>д</w:t>
      </w:r>
      <w:r w:rsidRPr="00012912">
        <w:t>метным.</w:t>
      </w:r>
    </w:p>
    <w:p w14:paraId="3BE82D1D" w14:textId="76137A37" w:rsidR="00B14E70" w:rsidRPr="00012912" w:rsidRDefault="00B14E70" w:rsidP="007F3B0D">
      <w:pPr>
        <w:tabs>
          <w:tab w:val="left" w:pos="10490"/>
        </w:tabs>
        <w:spacing w:after="0" w:line="240" w:lineRule="auto"/>
        <w:ind w:right="-60"/>
        <w:rPr>
          <w:rFonts w:cs="Times New Roman"/>
          <w:szCs w:val="20"/>
        </w:rPr>
      </w:pPr>
      <w:r w:rsidRPr="00012912">
        <w:rPr>
          <w:rFonts w:cs="Times New Roman"/>
          <w:w w:val="105"/>
          <w:szCs w:val="20"/>
        </w:rPr>
        <w:t xml:space="preserve">В </w:t>
      </w:r>
      <w:r w:rsidRPr="00012912">
        <w:rPr>
          <w:rFonts w:cs="Times New Roman"/>
          <w:spacing w:val="24"/>
          <w:w w:val="105"/>
          <w:szCs w:val="20"/>
        </w:rPr>
        <w:t xml:space="preserve"> </w:t>
      </w:r>
      <w:r w:rsidRPr="00012912">
        <w:rPr>
          <w:rFonts w:cs="Times New Roman"/>
          <w:w w:val="105"/>
          <w:szCs w:val="20"/>
        </w:rPr>
        <w:t xml:space="preserve">соответствии  </w:t>
      </w:r>
      <w:r w:rsidRPr="00012912">
        <w:rPr>
          <w:rFonts w:cs="Times New Roman"/>
          <w:spacing w:val="24"/>
          <w:w w:val="105"/>
          <w:szCs w:val="20"/>
        </w:rPr>
        <w:t xml:space="preserve"> </w:t>
      </w:r>
      <w:r w:rsidRPr="00012912">
        <w:rPr>
          <w:rFonts w:cs="Times New Roman"/>
          <w:w w:val="105"/>
          <w:szCs w:val="20"/>
        </w:rPr>
        <w:t xml:space="preserve">с  </w:t>
      </w:r>
      <w:r w:rsidRPr="00012912">
        <w:rPr>
          <w:rFonts w:cs="Times New Roman"/>
          <w:spacing w:val="22"/>
          <w:w w:val="105"/>
          <w:szCs w:val="20"/>
        </w:rPr>
        <w:t xml:space="preserve"> </w:t>
      </w:r>
      <w:r w:rsidRPr="00012912">
        <w:rPr>
          <w:rFonts w:cs="Times New Roman"/>
          <w:w w:val="105"/>
          <w:szCs w:val="20"/>
        </w:rPr>
        <w:t xml:space="preserve">этими  </w:t>
      </w:r>
      <w:r w:rsidRPr="00012912">
        <w:rPr>
          <w:rFonts w:cs="Times New Roman"/>
          <w:spacing w:val="16"/>
          <w:w w:val="105"/>
          <w:szCs w:val="20"/>
        </w:rPr>
        <w:t xml:space="preserve"> </w:t>
      </w:r>
      <w:r w:rsidRPr="00012912">
        <w:rPr>
          <w:rFonts w:cs="Times New Roman"/>
          <w:w w:val="105"/>
          <w:szCs w:val="20"/>
        </w:rPr>
        <w:t xml:space="preserve">требованиями  </w:t>
      </w:r>
      <w:r w:rsidRPr="00012912">
        <w:rPr>
          <w:rFonts w:cs="Times New Roman"/>
          <w:spacing w:val="29"/>
          <w:w w:val="105"/>
          <w:szCs w:val="20"/>
        </w:rPr>
        <w:t xml:space="preserve"> </w:t>
      </w:r>
      <w:r w:rsidRPr="00012912">
        <w:rPr>
          <w:rFonts w:cs="Times New Roman"/>
          <w:w w:val="105"/>
          <w:szCs w:val="20"/>
        </w:rPr>
        <w:t xml:space="preserve">личностные  </w:t>
      </w:r>
      <w:r w:rsidRPr="00012912">
        <w:rPr>
          <w:rFonts w:cs="Times New Roman"/>
          <w:spacing w:val="31"/>
          <w:w w:val="105"/>
          <w:szCs w:val="20"/>
        </w:rPr>
        <w:t xml:space="preserve"> </w:t>
      </w:r>
      <w:r w:rsidRPr="00012912">
        <w:rPr>
          <w:rFonts w:cs="Times New Roman"/>
          <w:w w:val="105"/>
          <w:szCs w:val="20"/>
        </w:rPr>
        <w:t>результаты</w:t>
      </w:r>
      <w:r w:rsidR="00FB7406" w:rsidRPr="00012912">
        <w:rPr>
          <w:rFonts w:cs="Times New Roman"/>
          <w:w w:val="105"/>
          <w:szCs w:val="20"/>
        </w:rPr>
        <w:t xml:space="preserve"> </w:t>
      </w:r>
      <w:r w:rsidRPr="00012912">
        <w:rPr>
          <w:rFonts w:cs="Times New Roman"/>
          <w:szCs w:val="20"/>
        </w:rPr>
        <w:t>освоения</w:t>
      </w:r>
      <w:r w:rsidRPr="00012912">
        <w:rPr>
          <w:rFonts w:cs="Times New Roman"/>
          <w:spacing w:val="-12"/>
          <w:szCs w:val="20"/>
        </w:rPr>
        <w:t xml:space="preserve"> </w:t>
      </w:r>
      <w:r w:rsidRPr="00012912">
        <w:rPr>
          <w:rFonts w:cs="Times New Roman"/>
          <w:szCs w:val="20"/>
        </w:rPr>
        <w:t>учебного</w:t>
      </w:r>
      <w:r w:rsidRPr="00012912">
        <w:rPr>
          <w:rFonts w:cs="Times New Roman"/>
          <w:spacing w:val="-9"/>
          <w:szCs w:val="20"/>
        </w:rPr>
        <w:t xml:space="preserve"> </w:t>
      </w:r>
      <w:r w:rsidRPr="00012912">
        <w:rPr>
          <w:rFonts w:cs="Times New Roman"/>
          <w:szCs w:val="20"/>
        </w:rPr>
        <w:t>курса</w:t>
      </w:r>
      <w:r w:rsidRPr="00012912">
        <w:rPr>
          <w:rFonts w:cs="Times New Roman"/>
          <w:spacing w:val="-8"/>
          <w:szCs w:val="20"/>
        </w:rPr>
        <w:t xml:space="preserve"> </w:t>
      </w:r>
      <w:r w:rsidRPr="00012912">
        <w:rPr>
          <w:rFonts w:cs="Times New Roman"/>
          <w:szCs w:val="20"/>
        </w:rPr>
        <w:t>ПКЗС</w:t>
      </w:r>
      <w:r w:rsidRPr="00012912">
        <w:rPr>
          <w:rFonts w:cs="Times New Roman"/>
          <w:spacing w:val="-10"/>
          <w:szCs w:val="20"/>
        </w:rPr>
        <w:t xml:space="preserve"> </w:t>
      </w:r>
      <w:r w:rsidRPr="00012912">
        <w:rPr>
          <w:rFonts w:cs="Times New Roman"/>
          <w:szCs w:val="20"/>
        </w:rPr>
        <w:t>включ</w:t>
      </w:r>
      <w:r w:rsidRPr="00012912">
        <w:rPr>
          <w:rFonts w:cs="Times New Roman"/>
          <w:szCs w:val="20"/>
        </w:rPr>
        <w:t>а</w:t>
      </w:r>
      <w:r w:rsidRPr="00012912">
        <w:rPr>
          <w:rFonts w:cs="Times New Roman"/>
          <w:szCs w:val="20"/>
        </w:rPr>
        <w:t>ют:</w:t>
      </w:r>
    </w:p>
    <w:p w14:paraId="5517841B"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чувство патриотизма, уважения и любви к большой и малой Родине, 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прошлому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настоящему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России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w:t>
      </w:r>
      <w:r w:rsidRPr="00012912">
        <w:rPr>
          <w:rFonts w:ascii="Times New Roman" w:hAnsi="Times New Roman" w:cs="Times New Roman"/>
          <w:sz w:val="20"/>
          <w:szCs w:val="20"/>
        </w:rPr>
        <w:t>н</w:t>
      </w:r>
      <w:r w:rsidRPr="00012912">
        <w:rPr>
          <w:rFonts w:ascii="Times New Roman" w:hAnsi="Times New Roman" w:cs="Times New Roman"/>
          <w:sz w:val="20"/>
          <w:szCs w:val="20"/>
        </w:rPr>
        <w:t>щины,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осознание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этнической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принадлежности;</w:t>
      </w:r>
    </w:p>
    <w:p w14:paraId="0233E018"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знание православной культуры Смоленского края в ее органичной связи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русской</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мировой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кул</w:t>
      </w:r>
      <w:r w:rsidRPr="00012912">
        <w:rPr>
          <w:rFonts w:ascii="Times New Roman" w:hAnsi="Times New Roman" w:cs="Times New Roman"/>
          <w:sz w:val="20"/>
          <w:szCs w:val="20"/>
        </w:rPr>
        <w:t>ь</w:t>
      </w:r>
      <w:r w:rsidRPr="00012912">
        <w:rPr>
          <w:rFonts w:ascii="Times New Roman" w:hAnsi="Times New Roman" w:cs="Times New Roman"/>
          <w:sz w:val="20"/>
          <w:szCs w:val="20"/>
        </w:rPr>
        <w:t>турой;</w:t>
      </w:r>
    </w:p>
    <w:p w14:paraId="1B28BBDB"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интериоризацию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(усвоение)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норм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ценностей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традиционной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культуры;</w:t>
      </w:r>
    </w:p>
    <w:p w14:paraId="04BB90D0"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готовность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дальнейшему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изучению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Смоленщины</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через</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исследовательские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проекты;</w:t>
      </w:r>
    </w:p>
    <w:p w14:paraId="2AAF3449"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w w:val="105"/>
          <w:sz w:val="20"/>
          <w:szCs w:val="20"/>
        </w:rPr>
        <w:t>чувство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ответственности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за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сохранение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православной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культуры</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Смоленщины;</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участие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социально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значимых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православных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проектах;</w:t>
      </w:r>
    </w:p>
    <w:p w14:paraId="1E759B41"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pacing w:val="-2"/>
          <w:w w:val="105"/>
          <w:sz w:val="20"/>
          <w:szCs w:val="20"/>
        </w:rPr>
        <w:t xml:space="preserve">понимание </w:t>
      </w:r>
      <w:r w:rsidRPr="00012912">
        <w:rPr>
          <w:rFonts w:ascii="Times New Roman" w:hAnsi="Times New Roman" w:cs="Times New Roman"/>
          <w:spacing w:val="-1"/>
          <w:w w:val="105"/>
          <w:sz w:val="20"/>
          <w:szCs w:val="20"/>
        </w:rPr>
        <w:t>места православной культуры в духовном многообразии</w:t>
      </w:r>
      <w:r w:rsidRPr="00012912">
        <w:rPr>
          <w:rFonts w:ascii="Times New Roman" w:hAnsi="Times New Roman" w:cs="Times New Roman"/>
          <w:w w:val="105"/>
          <w:sz w:val="20"/>
          <w:szCs w:val="20"/>
        </w:rPr>
        <w:t xml:space="preserve"> современного</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мира;</w:t>
      </w:r>
    </w:p>
    <w:p w14:paraId="20D1D213" w14:textId="77777777"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осознанное, уважительное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 доброжелательное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отношение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 другому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человеку,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мнению,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мировоззрению,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w:t>
      </w:r>
      <w:r w:rsidRPr="00012912">
        <w:rPr>
          <w:rFonts w:ascii="Times New Roman" w:hAnsi="Times New Roman" w:cs="Times New Roman"/>
          <w:sz w:val="20"/>
          <w:szCs w:val="20"/>
        </w:rPr>
        <w:t>ь</w:t>
      </w:r>
      <w:r w:rsidRPr="00012912">
        <w:rPr>
          <w:rFonts w:ascii="Times New Roman" w:hAnsi="Times New Roman" w:cs="Times New Roman"/>
          <w:sz w:val="20"/>
          <w:szCs w:val="20"/>
        </w:rPr>
        <w:t>туре,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языку,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вере,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гражданской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позиции,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религии,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традициям,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языкам,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ценностям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народов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России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народов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мира;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готовность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способность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вести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диалог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другими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людьми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достигать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нем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взаимопонимания;</w:t>
      </w:r>
    </w:p>
    <w:p w14:paraId="56D824B6" w14:textId="294769C2" w:rsidR="00B14E70" w:rsidRPr="00012912" w:rsidRDefault="00B14E70" w:rsidP="007F3B0D">
      <w:pPr>
        <w:pStyle w:val="aff7"/>
        <w:numPr>
          <w:ilvl w:val="0"/>
          <w:numId w:val="55"/>
        </w:numPr>
        <w:tabs>
          <w:tab w:val="left" w:pos="832"/>
          <w:tab w:val="left" w:pos="10490"/>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компетентность в решении моральных проблем на основе личностного</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выбора,</w:t>
      </w:r>
      <w:r w:rsidRPr="00012912">
        <w:rPr>
          <w:rFonts w:ascii="Times New Roman" w:hAnsi="Times New Roman" w:cs="Times New Roman"/>
          <w:spacing w:val="67"/>
          <w:w w:val="105"/>
          <w:sz w:val="20"/>
          <w:szCs w:val="20"/>
        </w:rPr>
        <w:t xml:space="preserve"> </w:t>
      </w:r>
      <w:r w:rsidRPr="00012912">
        <w:rPr>
          <w:rFonts w:ascii="Times New Roman" w:hAnsi="Times New Roman" w:cs="Times New Roman"/>
          <w:w w:val="105"/>
          <w:sz w:val="20"/>
          <w:szCs w:val="20"/>
        </w:rPr>
        <w:t>осознанное</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w w:val="105"/>
          <w:sz w:val="20"/>
          <w:szCs w:val="20"/>
        </w:rPr>
        <w:t>ответственное</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о</w:t>
      </w:r>
      <w:r w:rsidRPr="00012912">
        <w:rPr>
          <w:rFonts w:ascii="Times New Roman" w:hAnsi="Times New Roman" w:cs="Times New Roman"/>
          <w:w w:val="105"/>
          <w:sz w:val="20"/>
          <w:szCs w:val="20"/>
        </w:rPr>
        <w:t>т</w:t>
      </w:r>
      <w:r w:rsidRPr="00012912">
        <w:rPr>
          <w:rFonts w:ascii="Times New Roman" w:hAnsi="Times New Roman" w:cs="Times New Roman"/>
          <w:w w:val="105"/>
          <w:sz w:val="20"/>
          <w:szCs w:val="20"/>
        </w:rPr>
        <w:t>ношение</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w w:val="105"/>
          <w:sz w:val="20"/>
          <w:szCs w:val="20"/>
        </w:rPr>
        <w:t>к</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собственным</w:t>
      </w:r>
      <w:r w:rsidR="00FB7406" w:rsidRP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поступкам;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формирование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нравственных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чувств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нравственного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поведения;</w:t>
      </w:r>
    </w:p>
    <w:p w14:paraId="3D054B09" w14:textId="77777777" w:rsidR="00B14E70" w:rsidRPr="00012912" w:rsidRDefault="00B14E70" w:rsidP="007F3B0D">
      <w:pPr>
        <w:pStyle w:val="aff7"/>
        <w:numPr>
          <w:ilvl w:val="1"/>
          <w:numId w:val="55"/>
        </w:numPr>
        <w:tabs>
          <w:tab w:val="left" w:pos="851"/>
        </w:tabs>
        <w:spacing w:before="0"/>
        <w:ind w:left="0" w:right="112" w:firstLine="709"/>
        <w:jc w:val="both"/>
        <w:rPr>
          <w:rFonts w:ascii="Times New Roman" w:hAnsi="Times New Roman" w:cs="Times New Roman"/>
          <w:sz w:val="20"/>
          <w:szCs w:val="20"/>
        </w:rPr>
      </w:pPr>
      <w:r w:rsidRPr="00012912">
        <w:rPr>
          <w:rFonts w:ascii="Times New Roman" w:hAnsi="Times New Roman" w:cs="Times New Roman"/>
          <w:sz w:val="20"/>
          <w:szCs w:val="20"/>
        </w:rPr>
        <w:t>способность к гармонизирующему диалогу в общении и сотрудничестве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со сверстниками, детьми старшего и младшего возраста, взрослыми 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процессе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образовательной,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общественно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полезной,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учебно-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исследовательской,</w:t>
      </w:r>
      <w:r w:rsidRPr="00012912">
        <w:rPr>
          <w:rFonts w:ascii="Times New Roman" w:hAnsi="Times New Roman" w:cs="Times New Roman"/>
          <w:spacing w:val="-20"/>
          <w:sz w:val="20"/>
          <w:szCs w:val="20"/>
        </w:rPr>
        <w:t xml:space="preserve"> </w:t>
      </w:r>
      <w:r w:rsidRPr="00012912">
        <w:rPr>
          <w:rFonts w:ascii="Times New Roman" w:hAnsi="Times New Roman" w:cs="Times New Roman"/>
          <w:sz w:val="20"/>
          <w:szCs w:val="20"/>
        </w:rPr>
        <w:t>творческой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других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видов</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деятельности;</w:t>
      </w:r>
    </w:p>
    <w:p w14:paraId="0F1C67D9" w14:textId="77777777" w:rsidR="00B14E70" w:rsidRPr="00012912" w:rsidRDefault="00B14E70" w:rsidP="007F3B0D">
      <w:pPr>
        <w:pStyle w:val="aff7"/>
        <w:numPr>
          <w:ilvl w:val="1"/>
          <w:numId w:val="55"/>
        </w:numPr>
        <w:tabs>
          <w:tab w:val="left" w:pos="851"/>
        </w:tabs>
        <w:spacing w:before="0"/>
        <w:ind w:left="0" w:right="115" w:firstLine="709"/>
        <w:jc w:val="both"/>
        <w:rPr>
          <w:rFonts w:ascii="Times New Roman" w:hAnsi="Times New Roman" w:cs="Times New Roman"/>
          <w:sz w:val="20"/>
          <w:szCs w:val="20"/>
        </w:rPr>
      </w:pPr>
      <w:r w:rsidRPr="00012912">
        <w:rPr>
          <w:rFonts w:ascii="Times New Roman" w:hAnsi="Times New Roman" w:cs="Times New Roman"/>
          <w:sz w:val="20"/>
          <w:szCs w:val="20"/>
        </w:rPr>
        <w:t>эстетический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вкус,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позволяющий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отличать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подлинные</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явления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от</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«псевдокультуры».</w:t>
      </w:r>
    </w:p>
    <w:p w14:paraId="4FC89F90" w14:textId="77777777" w:rsidR="00B14E70" w:rsidRPr="00012912" w:rsidRDefault="00B14E70" w:rsidP="007F3B0D">
      <w:pPr>
        <w:pStyle w:val="4"/>
        <w:tabs>
          <w:tab w:val="left" w:pos="851"/>
        </w:tabs>
        <w:ind w:left="0" w:firstLine="709"/>
        <w:rPr>
          <w:b w:val="0"/>
        </w:rPr>
      </w:pPr>
      <w:r w:rsidRPr="00012912">
        <w:rPr>
          <w:b w:val="0"/>
          <w:w w:val="110"/>
        </w:rPr>
        <w:t>Метапредметные</w:t>
      </w:r>
      <w:r w:rsidRPr="00012912">
        <w:rPr>
          <w:b w:val="0"/>
          <w:spacing w:val="10"/>
          <w:w w:val="110"/>
        </w:rPr>
        <w:t xml:space="preserve"> </w:t>
      </w:r>
      <w:r w:rsidRPr="00012912">
        <w:rPr>
          <w:b w:val="0"/>
          <w:w w:val="110"/>
        </w:rPr>
        <w:t>результаты:</w:t>
      </w:r>
    </w:p>
    <w:p w14:paraId="5E9E25D6" w14:textId="77777777" w:rsidR="00B14E70" w:rsidRPr="00012912" w:rsidRDefault="00B14E70" w:rsidP="007F3B0D">
      <w:pPr>
        <w:pStyle w:val="aff7"/>
        <w:numPr>
          <w:ilvl w:val="1"/>
          <w:numId w:val="55"/>
        </w:numPr>
        <w:tabs>
          <w:tab w:val="left" w:pos="851"/>
        </w:tabs>
        <w:spacing w:before="0"/>
        <w:ind w:left="0" w:right="115"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самостоятельно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цели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своего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обучения,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ставить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формулировать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себя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новые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задачи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w:t>
      </w:r>
      <w:r w:rsidRPr="00012912">
        <w:rPr>
          <w:rFonts w:ascii="Times New Roman" w:hAnsi="Times New Roman" w:cs="Times New Roman"/>
          <w:sz w:val="20"/>
          <w:szCs w:val="20"/>
        </w:rPr>
        <w:t>е</w:t>
      </w:r>
      <w:r w:rsidRPr="00012912">
        <w:rPr>
          <w:rFonts w:ascii="Times New Roman" w:hAnsi="Times New Roman" w:cs="Times New Roman"/>
          <w:sz w:val="20"/>
          <w:szCs w:val="20"/>
        </w:rPr>
        <w:t>бе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познавательной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мотивы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интересы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познавательной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деятельности;</w:t>
      </w:r>
    </w:p>
    <w:p w14:paraId="741E6A5D" w14:textId="77777777" w:rsidR="00B14E70" w:rsidRPr="00012912" w:rsidRDefault="00B14E70" w:rsidP="007F3B0D">
      <w:pPr>
        <w:pStyle w:val="aff7"/>
        <w:numPr>
          <w:ilvl w:val="1"/>
          <w:numId w:val="55"/>
        </w:numPr>
        <w:tabs>
          <w:tab w:val="left" w:pos="851"/>
        </w:tabs>
        <w:spacing w:before="0"/>
        <w:ind w:left="0" w:right="116"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самостоятельно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пути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достижения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целей,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числе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альтернативные,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осознанно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выбирать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наиболее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эффективные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способы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решения учебных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познавательных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задач;</w:t>
      </w:r>
    </w:p>
    <w:p w14:paraId="4DE37A01" w14:textId="77777777" w:rsidR="00B14E70" w:rsidRPr="00012912" w:rsidRDefault="00B14E70" w:rsidP="007F3B0D">
      <w:pPr>
        <w:pStyle w:val="aff7"/>
        <w:numPr>
          <w:ilvl w:val="1"/>
          <w:numId w:val="55"/>
        </w:numPr>
        <w:tabs>
          <w:tab w:val="left" w:pos="851"/>
        </w:tabs>
        <w:spacing w:before="0"/>
        <w:ind w:left="0" w:right="113"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соотносить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действия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планируемыми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результатами,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осуществлять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контроль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процессе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достижения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результата,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способы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действий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рамках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предложенных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условий и требований, коррект</w:t>
      </w:r>
      <w:r w:rsidRPr="00012912">
        <w:rPr>
          <w:rFonts w:ascii="Times New Roman" w:hAnsi="Times New Roman" w:cs="Times New Roman"/>
          <w:sz w:val="20"/>
          <w:szCs w:val="20"/>
        </w:rPr>
        <w:t>и</w:t>
      </w:r>
      <w:r w:rsidRPr="00012912">
        <w:rPr>
          <w:rFonts w:ascii="Times New Roman" w:hAnsi="Times New Roman" w:cs="Times New Roman"/>
          <w:sz w:val="20"/>
          <w:szCs w:val="20"/>
        </w:rPr>
        <w:t>ровать свои действия в соответствии 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изменяющейся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ситуацией;</w:t>
      </w:r>
    </w:p>
    <w:p w14:paraId="2ACC5ABF" w14:textId="77777777" w:rsidR="00B14E70" w:rsidRPr="00012912" w:rsidRDefault="00B14E70" w:rsidP="007F3B0D">
      <w:pPr>
        <w:pStyle w:val="aff7"/>
        <w:numPr>
          <w:ilvl w:val="1"/>
          <w:numId w:val="55"/>
        </w:numPr>
        <w:tabs>
          <w:tab w:val="left" w:pos="851"/>
        </w:tabs>
        <w:spacing w:before="0"/>
        <w:ind w:left="0" w:right="115"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оценивать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правильность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выполнения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учебной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задачи,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собственные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возможности ее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решения;</w:t>
      </w:r>
    </w:p>
    <w:p w14:paraId="7CC217D1" w14:textId="77777777" w:rsidR="00B14E70" w:rsidRPr="00012912" w:rsidRDefault="00B14E70" w:rsidP="007F3B0D">
      <w:pPr>
        <w:pStyle w:val="aff7"/>
        <w:numPr>
          <w:ilvl w:val="1"/>
          <w:numId w:val="55"/>
        </w:numPr>
        <w:tabs>
          <w:tab w:val="left" w:pos="851"/>
        </w:tabs>
        <w:spacing w:before="0"/>
        <w:ind w:left="0" w:right="113" w:firstLine="709"/>
        <w:jc w:val="both"/>
        <w:rPr>
          <w:rFonts w:ascii="Times New Roman" w:hAnsi="Times New Roman" w:cs="Times New Roman"/>
          <w:sz w:val="20"/>
          <w:szCs w:val="20"/>
        </w:rPr>
      </w:pPr>
      <w:r w:rsidRPr="00012912">
        <w:rPr>
          <w:rFonts w:ascii="Times New Roman" w:hAnsi="Times New Roman" w:cs="Times New Roman"/>
          <w:sz w:val="20"/>
          <w:szCs w:val="20"/>
        </w:rPr>
        <w:t>владение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основами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самоконтроля,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самооценки,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принятия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решений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осуществления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осознанного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выбора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w:t>
      </w:r>
      <w:r w:rsidRPr="00012912">
        <w:rPr>
          <w:rFonts w:ascii="Times New Roman" w:hAnsi="Times New Roman" w:cs="Times New Roman"/>
          <w:sz w:val="20"/>
          <w:szCs w:val="20"/>
        </w:rPr>
        <w:t>б</w:t>
      </w:r>
      <w:r w:rsidRPr="00012912">
        <w:rPr>
          <w:rFonts w:ascii="Times New Roman" w:hAnsi="Times New Roman" w:cs="Times New Roman"/>
          <w:sz w:val="20"/>
          <w:szCs w:val="20"/>
        </w:rPr>
        <w:t>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познавательной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деятельности;</w:t>
      </w:r>
    </w:p>
    <w:p w14:paraId="3D18A33D" w14:textId="77777777" w:rsidR="00B14E70" w:rsidRPr="00012912" w:rsidRDefault="00B14E70" w:rsidP="007F3B0D">
      <w:pPr>
        <w:pStyle w:val="aff7"/>
        <w:numPr>
          <w:ilvl w:val="1"/>
          <w:numId w:val="55"/>
        </w:numPr>
        <w:tabs>
          <w:tab w:val="left" w:pos="851"/>
        </w:tabs>
        <w:spacing w:before="0"/>
        <w:ind w:left="0" w:right="114"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понятия,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создавать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обобщения,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устанавливать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аналогии,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классифицировать,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самостоятельно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выбирать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критерии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классификации,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устанавливать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причинно-следственные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связи, строить логическое рассуждение, умозаключение (индуктивное,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дедуктивное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аналогии) 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делать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выводы;</w:t>
      </w:r>
    </w:p>
    <w:p w14:paraId="753B2DCE" w14:textId="77777777" w:rsidR="00B14E70" w:rsidRPr="00012912" w:rsidRDefault="00B14E70" w:rsidP="007F3B0D">
      <w:pPr>
        <w:pStyle w:val="aff7"/>
        <w:numPr>
          <w:ilvl w:val="1"/>
          <w:numId w:val="55"/>
        </w:numPr>
        <w:tabs>
          <w:tab w:val="left" w:pos="851"/>
        </w:tabs>
        <w:spacing w:before="0"/>
        <w:ind w:left="0" w:right="116"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создавать,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применять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преобразовывать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знаки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символы,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модели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 схемы</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решения учебных 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w:t>
      </w:r>
      <w:r w:rsidRPr="00012912">
        <w:rPr>
          <w:rFonts w:ascii="Times New Roman" w:hAnsi="Times New Roman" w:cs="Times New Roman"/>
          <w:sz w:val="20"/>
          <w:szCs w:val="20"/>
        </w:rPr>
        <w:t>о</w:t>
      </w:r>
      <w:r w:rsidRPr="00012912">
        <w:rPr>
          <w:rFonts w:ascii="Times New Roman" w:hAnsi="Times New Roman" w:cs="Times New Roman"/>
          <w:sz w:val="20"/>
          <w:szCs w:val="20"/>
        </w:rPr>
        <w:t>знавательных задач;</w:t>
      </w:r>
    </w:p>
    <w:p w14:paraId="7A591F15" w14:textId="77777777" w:rsidR="00B14E70" w:rsidRPr="00012912" w:rsidRDefault="00B14E70" w:rsidP="007F3B0D">
      <w:pPr>
        <w:pStyle w:val="aff7"/>
        <w:numPr>
          <w:ilvl w:val="1"/>
          <w:numId w:val="55"/>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смысловое</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чтение;</w:t>
      </w:r>
    </w:p>
    <w:p w14:paraId="541F3135"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организовывать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учебное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сотрудничество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совместную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деятельность с учителем и сверстниками; работать индивидуально и 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группе: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находить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общее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решение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разрешать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конфликты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согласования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позиций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учета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инт</w:t>
      </w:r>
      <w:r w:rsidRPr="00012912">
        <w:rPr>
          <w:rFonts w:ascii="Times New Roman" w:hAnsi="Times New Roman" w:cs="Times New Roman"/>
          <w:sz w:val="20"/>
          <w:szCs w:val="20"/>
        </w:rPr>
        <w:t>е</w:t>
      </w:r>
      <w:r w:rsidRPr="00012912">
        <w:rPr>
          <w:rFonts w:ascii="Times New Roman" w:hAnsi="Times New Roman" w:cs="Times New Roman"/>
          <w:sz w:val="20"/>
          <w:szCs w:val="20"/>
        </w:rPr>
        <w:t>ресов;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формулировать,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аргументировать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отстаивать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свое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мнение;</w:t>
      </w:r>
    </w:p>
    <w:p w14:paraId="4BAFB025"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умение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осознанно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использовать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речевые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средства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соответствии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задачей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коммуникации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выражения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своих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чувств,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мыслей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потребностей; владение устной и письменной речью, монологической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контекстной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речью;</w:t>
      </w:r>
    </w:p>
    <w:p w14:paraId="2E0558E1"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владение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компетенциями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области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использования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информационно-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коммуникационных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технологий;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владение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активного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пользования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словарями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другими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поисковыми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системами.</w:t>
      </w:r>
    </w:p>
    <w:p w14:paraId="2F8F2FBE" w14:textId="6CFF7575" w:rsidR="00B14E70" w:rsidRPr="00012912" w:rsidRDefault="00B14E70" w:rsidP="007F3B0D">
      <w:pPr>
        <w:pStyle w:val="10"/>
        <w:ind w:left="0" w:right="-60"/>
        <w:rPr>
          <w:rFonts w:ascii="Times New Roman" w:hAnsi="Times New Roman" w:cs="Times New Roman"/>
          <w:b w:val="0"/>
          <w:sz w:val="20"/>
          <w:szCs w:val="20"/>
        </w:rPr>
      </w:pPr>
      <w:r w:rsidRPr="00012912">
        <w:rPr>
          <w:rFonts w:ascii="Times New Roman" w:hAnsi="Times New Roman" w:cs="Times New Roman"/>
          <w:b w:val="0"/>
          <w:w w:val="110"/>
          <w:sz w:val="20"/>
          <w:szCs w:val="20"/>
        </w:rPr>
        <w:t>Предметные</w:t>
      </w:r>
      <w:r w:rsidRPr="00012912">
        <w:rPr>
          <w:rFonts w:ascii="Times New Roman" w:hAnsi="Times New Roman" w:cs="Times New Roman"/>
          <w:b w:val="0"/>
          <w:spacing w:val="40"/>
          <w:w w:val="110"/>
          <w:sz w:val="20"/>
          <w:szCs w:val="20"/>
        </w:rPr>
        <w:t xml:space="preserve"> </w:t>
      </w:r>
      <w:r w:rsidRPr="00012912">
        <w:rPr>
          <w:rFonts w:ascii="Times New Roman" w:hAnsi="Times New Roman" w:cs="Times New Roman"/>
          <w:b w:val="0"/>
          <w:w w:val="110"/>
          <w:sz w:val="20"/>
          <w:szCs w:val="20"/>
        </w:rPr>
        <w:t>результаты</w:t>
      </w:r>
      <w:r w:rsidRPr="00012912">
        <w:rPr>
          <w:rFonts w:ascii="Times New Roman" w:hAnsi="Times New Roman" w:cs="Times New Roman"/>
          <w:b w:val="0"/>
          <w:spacing w:val="40"/>
          <w:w w:val="110"/>
          <w:sz w:val="20"/>
          <w:szCs w:val="20"/>
        </w:rPr>
        <w:t xml:space="preserve"> </w:t>
      </w:r>
      <w:r w:rsidRPr="00012912">
        <w:rPr>
          <w:rFonts w:ascii="Times New Roman" w:hAnsi="Times New Roman" w:cs="Times New Roman"/>
          <w:b w:val="0"/>
          <w:w w:val="110"/>
          <w:sz w:val="20"/>
          <w:szCs w:val="20"/>
        </w:rPr>
        <w:t>освоения</w:t>
      </w:r>
      <w:r w:rsidRPr="00012912">
        <w:rPr>
          <w:rFonts w:ascii="Times New Roman" w:hAnsi="Times New Roman" w:cs="Times New Roman"/>
          <w:b w:val="0"/>
          <w:spacing w:val="40"/>
          <w:w w:val="110"/>
          <w:sz w:val="20"/>
          <w:szCs w:val="20"/>
        </w:rPr>
        <w:t xml:space="preserve"> </w:t>
      </w:r>
      <w:r w:rsidRPr="00012912">
        <w:rPr>
          <w:rFonts w:ascii="Times New Roman" w:hAnsi="Times New Roman" w:cs="Times New Roman"/>
          <w:b w:val="0"/>
          <w:w w:val="110"/>
          <w:sz w:val="20"/>
          <w:szCs w:val="20"/>
        </w:rPr>
        <w:t>учебного</w:t>
      </w:r>
      <w:r w:rsidRPr="00012912">
        <w:rPr>
          <w:rFonts w:ascii="Times New Roman" w:hAnsi="Times New Roman" w:cs="Times New Roman"/>
          <w:b w:val="0"/>
          <w:spacing w:val="40"/>
          <w:w w:val="110"/>
          <w:sz w:val="20"/>
          <w:szCs w:val="20"/>
        </w:rPr>
        <w:t xml:space="preserve"> </w:t>
      </w:r>
      <w:r w:rsidRPr="00012912">
        <w:rPr>
          <w:rFonts w:ascii="Times New Roman" w:hAnsi="Times New Roman" w:cs="Times New Roman"/>
          <w:b w:val="0"/>
          <w:w w:val="110"/>
          <w:sz w:val="20"/>
          <w:szCs w:val="20"/>
        </w:rPr>
        <w:t>курса</w:t>
      </w:r>
      <w:r w:rsidR="00FB7406" w:rsidRPr="00012912">
        <w:rPr>
          <w:rFonts w:ascii="Times New Roman" w:hAnsi="Times New Roman" w:cs="Times New Roman"/>
          <w:b w:val="0"/>
          <w:w w:val="110"/>
          <w:sz w:val="20"/>
          <w:szCs w:val="20"/>
        </w:rPr>
        <w:t xml:space="preserve"> </w:t>
      </w:r>
      <w:r w:rsidRPr="00012912">
        <w:rPr>
          <w:rFonts w:ascii="Times New Roman" w:hAnsi="Times New Roman" w:cs="Times New Roman"/>
          <w:b w:val="0"/>
          <w:w w:val="110"/>
          <w:sz w:val="20"/>
          <w:szCs w:val="20"/>
        </w:rPr>
        <w:t>«Православная</w:t>
      </w:r>
      <w:r w:rsidRPr="00012912">
        <w:rPr>
          <w:rFonts w:ascii="Times New Roman" w:hAnsi="Times New Roman" w:cs="Times New Roman"/>
          <w:b w:val="0"/>
          <w:spacing w:val="6"/>
          <w:w w:val="110"/>
          <w:sz w:val="20"/>
          <w:szCs w:val="20"/>
        </w:rPr>
        <w:t xml:space="preserve"> </w:t>
      </w:r>
      <w:r w:rsidRPr="00012912">
        <w:rPr>
          <w:rFonts w:ascii="Times New Roman" w:hAnsi="Times New Roman" w:cs="Times New Roman"/>
          <w:b w:val="0"/>
          <w:w w:val="110"/>
          <w:sz w:val="20"/>
          <w:szCs w:val="20"/>
        </w:rPr>
        <w:t>культура</w:t>
      </w:r>
      <w:r w:rsidRPr="00012912">
        <w:rPr>
          <w:rFonts w:ascii="Times New Roman" w:hAnsi="Times New Roman" w:cs="Times New Roman"/>
          <w:b w:val="0"/>
          <w:spacing w:val="6"/>
          <w:w w:val="110"/>
          <w:sz w:val="20"/>
          <w:szCs w:val="20"/>
        </w:rPr>
        <w:t xml:space="preserve"> </w:t>
      </w:r>
      <w:r w:rsidRPr="00012912">
        <w:rPr>
          <w:rFonts w:ascii="Times New Roman" w:hAnsi="Times New Roman" w:cs="Times New Roman"/>
          <w:b w:val="0"/>
          <w:w w:val="110"/>
          <w:sz w:val="20"/>
          <w:szCs w:val="20"/>
        </w:rPr>
        <w:t>Смоленской</w:t>
      </w:r>
      <w:r w:rsidRPr="00012912">
        <w:rPr>
          <w:rFonts w:ascii="Times New Roman" w:hAnsi="Times New Roman" w:cs="Times New Roman"/>
          <w:b w:val="0"/>
          <w:spacing w:val="5"/>
          <w:w w:val="110"/>
          <w:sz w:val="20"/>
          <w:szCs w:val="20"/>
        </w:rPr>
        <w:t xml:space="preserve"> </w:t>
      </w:r>
      <w:r w:rsidRPr="00012912">
        <w:rPr>
          <w:rFonts w:ascii="Times New Roman" w:hAnsi="Times New Roman" w:cs="Times New Roman"/>
          <w:b w:val="0"/>
          <w:w w:val="110"/>
          <w:sz w:val="20"/>
          <w:szCs w:val="20"/>
        </w:rPr>
        <w:t>земли»</w:t>
      </w:r>
      <w:r w:rsidR="00FB7406" w:rsidRPr="00012912">
        <w:rPr>
          <w:rFonts w:ascii="Times New Roman" w:hAnsi="Times New Roman" w:cs="Times New Roman"/>
          <w:b w:val="0"/>
          <w:w w:val="110"/>
          <w:sz w:val="20"/>
          <w:szCs w:val="20"/>
        </w:rPr>
        <w:t xml:space="preserve"> </w:t>
      </w:r>
      <w:r w:rsidRPr="00012912">
        <w:rPr>
          <w:rFonts w:ascii="Times New Roman" w:hAnsi="Times New Roman" w:cs="Times New Roman"/>
          <w:b w:val="0"/>
          <w:w w:val="115"/>
          <w:sz w:val="20"/>
          <w:szCs w:val="20"/>
        </w:rPr>
        <w:t>(в</w:t>
      </w:r>
      <w:r w:rsidRPr="00012912">
        <w:rPr>
          <w:rFonts w:ascii="Times New Roman" w:hAnsi="Times New Roman" w:cs="Times New Roman"/>
          <w:b w:val="0"/>
          <w:spacing w:val="-24"/>
          <w:w w:val="115"/>
          <w:sz w:val="20"/>
          <w:szCs w:val="20"/>
        </w:rPr>
        <w:t xml:space="preserve"> </w:t>
      </w:r>
      <w:r w:rsidRPr="00012912">
        <w:rPr>
          <w:rFonts w:ascii="Times New Roman" w:hAnsi="Times New Roman" w:cs="Times New Roman"/>
          <w:b w:val="0"/>
          <w:w w:val="115"/>
          <w:sz w:val="20"/>
          <w:szCs w:val="20"/>
        </w:rPr>
        <w:t>соответствии</w:t>
      </w:r>
      <w:r w:rsidRPr="00012912">
        <w:rPr>
          <w:rFonts w:ascii="Times New Roman" w:hAnsi="Times New Roman" w:cs="Times New Roman"/>
          <w:b w:val="0"/>
          <w:spacing w:val="-25"/>
          <w:w w:val="115"/>
          <w:sz w:val="20"/>
          <w:szCs w:val="20"/>
        </w:rPr>
        <w:t xml:space="preserve"> </w:t>
      </w:r>
      <w:r w:rsidRPr="00012912">
        <w:rPr>
          <w:rFonts w:ascii="Times New Roman" w:hAnsi="Times New Roman" w:cs="Times New Roman"/>
          <w:b w:val="0"/>
          <w:w w:val="115"/>
          <w:sz w:val="20"/>
          <w:szCs w:val="20"/>
        </w:rPr>
        <w:t>с</w:t>
      </w:r>
      <w:r w:rsidRPr="00012912">
        <w:rPr>
          <w:rFonts w:ascii="Times New Roman" w:hAnsi="Times New Roman" w:cs="Times New Roman"/>
          <w:b w:val="0"/>
          <w:spacing w:val="-25"/>
          <w:w w:val="115"/>
          <w:sz w:val="20"/>
          <w:szCs w:val="20"/>
        </w:rPr>
        <w:t xml:space="preserve"> </w:t>
      </w:r>
      <w:r w:rsidRPr="00012912">
        <w:rPr>
          <w:rFonts w:ascii="Times New Roman" w:hAnsi="Times New Roman" w:cs="Times New Roman"/>
          <w:b w:val="0"/>
          <w:w w:val="115"/>
          <w:sz w:val="20"/>
          <w:szCs w:val="20"/>
        </w:rPr>
        <w:t>содержанием</w:t>
      </w:r>
      <w:r w:rsidRPr="00012912">
        <w:rPr>
          <w:rFonts w:ascii="Times New Roman" w:hAnsi="Times New Roman" w:cs="Times New Roman"/>
          <w:b w:val="0"/>
          <w:spacing w:val="-24"/>
          <w:w w:val="115"/>
          <w:sz w:val="20"/>
          <w:szCs w:val="20"/>
        </w:rPr>
        <w:t xml:space="preserve"> </w:t>
      </w:r>
      <w:r w:rsidRPr="00012912">
        <w:rPr>
          <w:rFonts w:ascii="Times New Roman" w:hAnsi="Times New Roman" w:cs="Times New Roman"/>
          <w:b w:val="0"/>
          <w:w w:val="115"/>
          <w:sz w:val="20"/>
          <w:szCs w:val="20"/>
        </w:rPr>
        <w:t>глав</w:t>
      </w:r>
      <w:r w:rsidRPr="00012912">
        <w:rPr>
          <w:rFonts w:ascii="Times New Roman" w:hAnsi="Times New Roman" w:cs="Times New Roman"/>
          <w:b w:val="0"/>
          <w:spacing w:val="-24"/>
          <w:w w:val="115"/>
          <w:sz w:val="20"/>
          <w:szCs w:val="20"/>
        </w:rPr>
        <w:t xml:space="preserve"> </w:t>
      </w:r>
      <w:r w:rsidRPr="00012912">
        <w:rPr>
          <w:rFonts w:ascii="Times New Roman" w:hAnsi="Times New Roman" w:cs="Times New Roman"/>
          <w:b w:val="0"/>
          <w:w w:val="115"/>
          <w:sz w:val="20"/>
          <w:szCs w:val="20"/>
        </w:rPr>
        <w:t>и</w:t>
      </w:r>
      <w:r w:rsidRPr="00012912">
        <w:rPr>
          <w:rFonts w:ascii="Times New Roman" w:hAnsi="Times New Roman" w:cs="Times New Roman"/>
          <w:b w:val="0"/>
          <w:spacing w:val="-24"/>
          <w:w w:val="115"/>
          <w:sz w:val="20"/>
          <w:szCs w:val="20"/>
        </w:rPr>
        <w:t xml:space="preserve"> </w:t>
      </w:r>
      <w:r w:rsidRPr="00012912">
        <w:rPr>
          <w:rFonts w:ascii="Times New Roman" w:hAnsi="Times New Roman" w:cs="Times New Roman"/>
          <w:b w:val="0"/>
          <w:w w:val="115"/>
          <w:sz w:val="20"/>
          <w:szCs w:val="20"/>
        </w:rPr>
        <w:t>параграфов)</w:t>
      </w:r>
    </w:p>
    <w:p w14:paraId="23274831" w14:textId="77777777" w:rsidR="00B14E70" w:rsidRPr="00012912" w:rsidRDefault="00B14E70" w:rsidP="007F3B0D">
      <w:pPr>
        <w:pStyle w:val="3"/>
        <w:spacing w:before="0"/>
        <w:ind w:left="0" w:right="-60"/>
        <w:rPr>
          <w:rFonts w:ascii="Times New Roman" w:hAnsi="Times New Roman" w:cs="Times New Roman"/>
          <w:sz w:val="20"/>
          <w:szCs w:val="20"/>
        </w:rPr>
      </w:pPr>
      <w:r w:rsidRPr="00012912">
        <w:rPr>
          <w:rFonts w:ascii="Times New Roman" w:hAnsi="Times New Roman" w:cs="Times New Roman"/>
          <w:w w:val="110"/>
          <w:sz w:val="20"/>
          <w:szCs w:val="20"/>
        </w:rPr>
        <w:lastRenderedPageBreak/>
        <w:t>Введение</w:t>
      </w:r>
      <w:r w:rsidRPr="00012912">
        <w:rPr>
          <w:rFonts w:ascii="Times New Roman" w:hAnsi="Times New Roman" w:cs="Times New Roman"/>
          <w:spacing w:val="4"/>
          <w:w w:val="110"/>
          <w:sz w:val="20"/>
          <w:szCs w:val="20"/>
        </w:rPr>
        <w:t xml:space="preserve"> </w:t>
      </w:r>
      <w:r w:rsidRPr="00012912">
        <w:rPr>
          <w:rFonts w:ascii="Times New Roman" w:hAnsi="Times New Roman" w:cs="Times New Roman"/>
          <w:w w:val="110"/>
          <w:sz w:val="20"/>
          <w:szCs w:val="20"/>
        </w:rPr>
        <w:t>в</w:t>
      </w:r>
      <w:r w:rsidRPr="00012912">
        <w:rPr>
          <w:rFonts w:ascii="Times New Roman" w:hAnsi="Times New Roman" w:cs="Times New Roman"/>
          <w:spacing w:val="4"/>
          <w:w w:val="110"/>
          <w:sz w:val="20"/>
          <w:szCs w:val="20"/>
        </w:rPr>
        <w:t xml:space="preserve"> </w:t>
      </w:r>
      <w:r w:rsidRPr="00012912">
        <w:rPr>
          <w:rFonts w:ascii="Times New Roman" w:hAnsi="Times New Roman" w:cs="Times New Roman"/>
          <w:w w:val="110"/>
          <w:sz w:val="20"/>
          <w:szCs w:val="20"/>
        </w:rPr>
        <w:t>православную</w:t>
      </w:r>
      <w:r w:rsidRPr="00012912">
        <w:rPr>
          <w:rFonts w:ascii="Times New Roman" w:hAnsi="Times New Roman" w:cs="Times New Roman"/>
          <w:spacing w:val="5"/>
          <w:w w:val="110"/>
          <w:sz w:val="20"/>
          <w:szCs w:val="20"/>
        </w:rPr>
        <w:t xml:space="preserve"> </w:t>
      </w:r>
      <w:r w:rsidRPr="00012912">
        <w:rPr>
          <w:rFonts w:ascii="Times New Roman" w:hAnsi="Times New Roman" w:cs="Times New Roman"/>
          <w:w w:val="110"/>
          <w:sz w:val="20"/>
          <w:szCs w:val="20"/>
        </w:rPr>
        <w:t>культуру</w:t>
      </w:r>
    </w:p>
    <w:p w14:paraId="3509542C" w14:textId="77777777" w:rsidR="00B14E70" w:rsidRPr="00012912" w:rsidRDefault="00B14E70" w:rsidP="007F3B0D">
      <w:pPr>
        <w:pStyle w:val="4"/>
        <w:ind w:left="0" w:right="-6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41EEE3B1"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 содержание понятий «культура», «религия», «религиозная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культура»,</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«вера»,</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«православие»,</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«Бог»;</w:t>
      </w:r>
    </w:p>
    <w:p w14:paraId="04A1D0A0"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анализировать</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употребление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данных</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понятий</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различных</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контекстах;</w:t>
      </w:r>
    </w:p>
    <w:p w14:paraId="4ECD3D00" w14:textId="77777777" w:rsidR="00B14E70" w:rsidRPr="00012912" w:rsidRDefault="00B14E70" w:rsidP="007F3B0D">
      <w:pPr>
        <w:pStyle w:val="aff7"/>
        <w:numPr>
          <w:ilvl w:val="0"/>
          <w:numId w:val="55"/>
        </w:numPr>
        <w:tabs>
          <w:tab w:val="left" w:pos="832"/>
        </w:tabs>
        <w:spacing w:before="0"/>
        <w:ind w:left="0" w:right="-60" w:firstLine="709"/>
        <w:jc w:val="both"/>
        <w:rPr>
          <w:rFonts w:ascii="Times New Roman" w:hAnsi="Times New Roman" w:cs="Times New Roman"/>
          <w:sz w:val="20"/>
          <w:szCs w:val="20"/>
        </w:rPr>
      </w:pPr>
      <w:r w:rsidRPr="00012912">
        <w:rPr>
          <w:rFonts w:ascii="Times New Roman" w:hAnsi="Times New Roman" w:cs="Times New Roman"/>
          <w:sz w:val="20"/>
          <w:szCs w:val="20"/>
        </w:rPr>
        <w:t>правильно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употреблять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прописную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букву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словах: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Троица,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Троица,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Отец,</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Сын,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также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именах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прилагательных,</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образованных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от</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слов Бог,</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Господь.</w:t>
      </w:r>
    </w:p>
    <w:p w14:paraId="32AA0FA7" w14:textId="77777777" w:rsidR="00B14E70" w:rsidRPr="00012912" w:rsidRDefault="00B14E70" w:rsidP="007F3B0D">
      <w:pPr>
        <w:pStyle w:val="4"/>
        <w:ind w:left="0" w:right="-6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41274DAA" w14:textId="77777777" w:rsidR="00B14E70" w:rsidRPr="00012912" w:rsidRDefault="00B14E70" w:rsidP="007F3B0D">
      <w:pPr>
        <w:pStyle w:val="aff7"/>
        <w:numPr>
          <w:ilvl w:val="0"/>
          <w:numId w:val="55"/>
        </w:numPr>
        <w:tabs>
          <w:tab w:val="left" w:pos="831"/>
          <w:tab w:val="left" w:pos="832"/>
        </w:tabs>
        <w:spacing w:before="0"/>
        <w:ind w:left="0" w:right="-60" w:firstLine="709"/>
        <w:rPr>
          <w:rFonts w:ascii="Times New Roman" w:hAnsi="Times New Roman" w:cs="Times New Roman"/>
          <w:sz w:val="20"/>
          <w:szCs w:val="20"/>
        </w:rPr>
      </w:pPr>
      <w:r w:rsidRPr="00012912">
        <w:rPr>
          <w:rFonts w:ascii="Times New Roman" w:hAnsi="Times New Roman" w:cs="Times New Roman"/>
          <w:sz w:val="20"/>
          <w:szCs w:val="20"/>
        </w:rPr>
        <w:t>соотносить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нормы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нравственной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своим</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поведением;</w:t>
      </w:r>
    </w:p>
    <w:p w14:paraId="1BDB3DFD" w14:textId="6484E1B8" w:rsidR="00B14E70" w:rsidRPr="00012912" w:rsidRDefault="00B14E70" w:rsidP="007F3B0D">
      <w:pPr>
        <w:pStyle w:val="aff7"/>
        <w:numPr>
          <w:ilvl w:val="0"/>
          <w:numId w:val="55"/>
        </w:numPr>
        <w:tabs>
          <w:tab w:val="left" w:pos="831"/>
          <w:tab w:val="left" w:pos="832"/>
          <w:tab w:val="left" w:pos="2492"/>
          <w:tab w:val="left" w:pos="5479"/>
          <w:tab w:val="left" w:pos="7224"/>
          <w:tab w:val="left" w:pos="8696"/>
        </w:tabs>
        <w:spacing w:before="0"/>
        <w:ind w:left="0" w:right="-6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духовно-эстетическое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наполнение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основных</w:t>
      </w:r>
      <w:r w:rsidR="00012912">
        <w:rPr>
          <w:rFonts w:ascii="Times New Roman" w:hAnsi="Times New Roman" w:cs="Times New Roman"/>
          <w:sz w:val="20"/>
          <w:szCs w:val="20"/>
        </w:rPr>
        <w:t xml:space="preserve"> </w:t>
      </w:r>
      <w:r w:rsidRPr="00012912">
        <w:rPr>
          <w:rFonts w:ascii="Times New Roman" w:hAnsi="Times New Roman" w:cs="Times New Roman"/>
          <w:spacing w:val="-2"/>
          <w:sz w:val="20"/>
          <w:szCs w:val="20"/>
        </w:rPr>
        <w:t>понятий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культуры;</w:t>
      </w:r>
    </w:p>
    <w:p w14:paraId="44E5D479" w14:textId="77777777" w:rsidR="00B14E70" w:rsidRPr="00012912" w:rsidRDefault="00B14E70" w:rsidP="007F3B0D">
      <w:pPr>
        <w:pStyle w:val="aff7"/>
        <w:numPr>
          <w:ilvl w:val="0"/>
          <w:numId w:val="55"/>
        </w:numPr>
        <w:tabs>
          <w:tab w:val="left" w:pos="831"/>
          <w:tab w:val="left" w:pos="832"/>
        </w:tabs>
        <w:spacing w:before="0"/>
        <w:ind w:left="0" w:right="-60" w:firstLine="709"/>
        <w:rPr>
          <w:rFonts w:ascii="Times New Roman" w:hAnsi="Times New Roman" w:cs="Times New Roman"/>
          <w:sz w:val="20"/>
          <w:szCs w:val="20"/>
        </w:rPr>
      </w:pPr>
      <w:r w:rsidRPr="00012912">
        <w:rPr>
          <w:rFonts w:ascii="Times New Roman" w:hAnsi="Times New Roman" w:cs="Times New Roman"/>
          <w:spacing w:val="-1"/>
          <w:sz w:val="20"/>
          <w:szCs w:val="20"/>
        </w:rPr>
        <w:t>отличать</w:t>
      </w:r>
      <w:r w:rsidRPr="00012912">
        <w:rPr>
          <w:rFonts w:ascii="Times New Roman" w:hAnsi="Times New Roman" w:cs="Times New Roman"/>
          <w:spacing w:val="-13"/>
          <w:sz w:val="20"/>
          <w:szCs w:val="20"/>
        </w:rPr>
        <w:t xml:space="preserve"> </w:t>
      </w:r>
      <w:r w:rsidRPr="00012912">
        <w:rPr>
          <w:rFonts w:ascii="Times New Roman" w:hAnsi="Times New Roman" w:cs="Times New Roman"/>
          <w:spacing w:val="-1"/>
          <w:sz w:val="20"/>
          <w:szCs w:val="20"/>
        </w:rPr>
        <w:t>культуру</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от</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«псевдокультуры»;</w:t>
      </w:r>
    </w:p>
    <w:p w14:paraId="4014FD53" w14:textId="77777777" w:rsidR="00B14E70" w:rsidRPr="00012912" w:rsidRDefault="00B14E70" w:rsidP="007F3B0D">
      <w:pPr>
        <w:pStyle w:val="aff7"/>
        <w:numPr>
          <w:ilvl w:val="0"/>
          <w:numId w:val="55"/>
        </w:numPr>
        <w:tabs>
          <w:tab w:val="left" w:pos="831"/>
          <w:tab w:val="left" w:pos="832"/>
        </w:tabs>
        <w:spacing w:before="0"/>
        <w:ind w:left="0" w:right="-60" w:firstLine="709"/>
        <w:rPr>
          <w:rFonts w:ascii="Times New Roman" w:hAnsi="Times New Roman" w:cs="Times New Roman"/>
          <w:sz w:val="20"/>
          <w:szCs w:val="20"/>
        </w:rPr>
      </w:pPr>
      <w:r w:rsidRPr="00012912">
        <w:rPr>
          <w:rFonts w:ascii="Times New Roman" w:hAnsi="Times New Roman" w:cs="Times New Roman"/>
          <w:sz w:val="20"/>
          <w:szCs w:val="20"/>
        </w:rPr>
        <w:t>выделять</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тексте</w:t>
      </w:r>
      <w:r w:rsidRPr="00012912">
        <w:rPr>
          <w:rFonts w:ascii="Times New Roman" w:hAnsi="Times New Roman" w:cs="Times New Roman"/>
          <w:spacing w:val="18"/>
          <w:sz w:val="20"/>
          <w:szCs w:val="20"/>
        </w:rPr>
        <w:t xml:space="preserve"> </w:t>
      </w:r>
      <w:r w:rsidRPr="00012912">
        <w:rPr>
          <w:rFonts w:ascii="Times New Roman" w:hAnsi="Times New Roman" w:cs="Times New Roman"/>
          <w:sz w:val="20"/>
          <w:szCs w:val="20"/>
        </w:rPr>
        <w:t>основную</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мысль;</w:t>
      </w:r>
    </w:p>
    <w:p w14:paraId="00472B0E" w14:textId="77777777" w:rsidR="00B14E70" w:rsidRPr="00012912" w:rsidRDefault="00B14E70" w:rsidP="007F3B0D">
      <w:pPr>
        <w:pStyle w:val="aff7"/>
        <w:numPr>
          <w:ilvl w:val="0"/>
          <w:numId w:val="55"/>
        </w:numPr>
        <w:tabs>
          <w:tab w:val="left" w:pos="831"/>
          <w:tab w:val="left" w:pos="832"/>
        </w:tabs>
        <w:spacing w:before="0"/>
        <w:ind w:left="0" w:right="-60" w:firstLine="709"/>
        <w:rPr>
          <w:rFonts w:ascii="Times New Roman" w:hAnsi="Times New Roman" w:cs="Times New Roman"/>
          <w:sz w:val="20"/>
          <w:szCs w:val="20"/>
        </w:rPr>
      </w:pPr>
      <w:r w:rsidRPr="00012912">
        <w:rPr>
          <w:rFonts w:ascii="Times New Roman" w:hAnsi="Times New Roman" w:cs="Times New Roman"/>
          <w:sz w:val="20"/>
          <w:szCs w:val="20"/>
        </w:rPr>
        <w:t>приводить</w:t>
      </w:r>
      <w:r w:rsidRPr="00012912">
        <w:rPr>
          <w:rFonts w:ascii="Times New Roman" w:hAnsi="Times New Roman" w:cs="Times New Roman"/>
          <w:spacing w:val="18"/>
          <w:sz w:val="20"/>
          <w:szCs w:val="20"/>
        </w:rPr>
        <w:t xml:space="preserve"> </w:t>
      </w:r>
      <w:r w:rsidRPr="00012912">
        <w:rPr>
          <w:rFonts w:ascii="Times New Roman" w:hAnsi="Times New Roman" w:cs="Times New Roman"/>
          <w:sz w:val="20"/>
          <w:szCs w:val="20"/>
        </w:rPr>
        <w:t>аргументы</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для</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обоснования</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своей</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точки</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зрения</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духовно-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нравственным</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проблемам.</w:t>
      </w:r>
    </w:p>
    <w:p w14:paraId="09288375" w14:textId="0A0E1A1C" w:rsidR="00B14E70" w:rsidRPr="00012912" w:rsidRDefault="00B14E70" w:rsidP="007F3B0D">
      <w:pPr>
        <w:pStyle w:val="3"/>
        <w:spacing w:before="0"/>
        <w:ind w:left="0"/>
        <w:rPr>
          <w:rFonts w:ascii="Times New Roman" w:hAnsi="Times New Roman" w:cs="Times New Roman"/>
          <w:b/>
          <w:sz w:val="20"/>
          <w:szCs w:val="20"/>
        </w:rPr>
      </w:pPr>
      <w:r w:rsidRPr="00012912">
        <w:rPr>
          <w:rFonts w:ascii="Times New Roman" w:hAnsi="Times New Roman" w:cs="Times New Roman"/>
          <w:w w:val="110"/>
          <w:sz w:val="20"/>
          <w:szCs w:val="20"/>
        </w:rPr>
        <w:t>Основные</w:t>
      </w:r>
      <w:r w:rsidRPr="00012912">
        <w:rPr>
          <w:rFonts w:ascii="Times New Roman" w:hAnsi="Times New Roman" w:cs="Times New Roman"/>
          <w:spacing w:val="18"/>
          <w:w w:val="110"/>
          <w:sz w:val="20"/>
          <w:szCs w:val="20"/>
        </w:rPr>
        <w:t xml:space="preserve"> </w:t>
      </w:r>
      <w:r w:rsidRPr="00012912">
        <w:rPr>
          <w:rFonts w:ascii="Times New Roman" w:hAnsi="Times New Roman" w:cs="Times New Roman"/>
          <w:w w:val="110"/>
          <w:sz w:val="20"/>
          <w:szCs w:val="20"/>
        </w:rPr>
        <w:t>этапы</w:t>
      </w:r>
      <w:r w:rsidRPr="00012912">
        <w:rPr>
          <w:rFonts w:ascii="Times New Roman" w:hAnsi="Times New Roman" w:cs="Times New Roman"/>
          <w:spacing w:val="19"/>
          <w:w w:val="110"/>
          <w:sz w:val="20"/>
          <w:szCs w:val="20"/>
        </w:rPr>
        <w:t xml:space="preserve"> </w:t>
      </w:r>
      <w:r w:rsidRPr="00012912">
        <w:rPr>
          <w:rFonts w:ascii="Times New Roman" w:hAnsi="Times New Roman" w:cs="Times New Roman"/>
          <w:w w:val="110"/>
          <w:sz w:val="20"/>
          <w:szCs w:val="20"/>
        </w:rPr>
        <w:t>развития</w:t>
      </w:r>
      <w:r w:rsidRPr="00012912">
        <w:rPr>
          <w:rFonts w:ascii="Times New Roman" w:hAnsi="Times New Roman" w:cs="Times New Roman"/>
          <w:spacing w:val="20"/>
          <w:w w:val="110"/>
          <w:sz w:val="20"/>
          <w:szCs w:val="20"/>
        </w:rPr>
        <w:t xml:space="preserve"> </w:t>
      </w:r>
      <w:r w:rsidRPr="00012912">
        <w:rPr>
          <w:rFonts w:ascii="Times New Roman" w:hAnsi="Times New Roman" w:cs="Times New Roman"/>
          <w:w w:val="110"/>
          <w:sz w:val="20"/>
          <w:szCs w:val="20"/>
        </w:rPr>
        <w:t>православия</w:t>
      </w:r>
      <w:r w:rsidRPr="00012912">
        <w:rPr>
          <w:rFonts w:ascii="Times New Roman" w:hAnsi="Times New Roman" w:cs="Times New Roman"/>
          <w:spacing w:val="17"/>
          <w:w w:val="110"/>
          <w:sz w:val="20"/>
          <w:szCs w:val="20"/>
        </w:rPr>
        <w:t xml:space="preserve"> </w:t>
      </w:r>
      <w:r w:rsidRPr="00012912">
        <w:rPr>
          <w:rFonts w:ascii="Times New Roman" w:hAnsi="Times New Roman" w:cs="Times New Roman"/>
          <w:w w:val="110"/>
          <w:sz w:val="20"/>
          <w:szCs w:val="20"/>
        </w:rPr>
        <w:t>на</w:t>
      </w:r>
      <w:r w:rsidRPr="00012912">
        <w:rPr>
          <w:rFonts w:ascii="Times New Roman" w:hAnsi="Times New Roman" w:cs="Times New Roman"/>
          <w:spacing w:val="19"/>
          <w:w w:val="110"/>
          <w:sz w:val="20"/>
          <w:szCs w:val="20"/>
        </w:rPr>
        <w:t xml:space="preserve"> </w:t>
      </w:r>
      <w:r w:rsidRPr="00012912">
        <w:rPr>
          <w:rFonts w:ascii="Times New Roman" w:hAnsi="Times New Roman" w:cs="Times New Roman"/>
          <w:w w:val="110"/>
          <w:sz w:val="20"/>
          <w:szCs w:val="20"/>
        </w:rPr>
        <w:t>Смоленщине</w:t>
      </w:r>
      <w:r w:rsidR="00FB7406" w:rsidRPr="00012912">
        <w:rPr>
          <w:rFonts w:ascii="Times New Roman" w:hAnsi="Times New Roman" w:cs="Times New Roman"/>
          <w:w w:val="110"/>
          <w:sz w:val="20"/>
          <w:szCs w:val="20"/>
        </w:rPr>
        <w:t xml:space="preserve"> </w:t>
      </w:r>
      <w:r w:rsidRPr="00012912">
        <w:rPr>
          <w:rFonts w:ascii="Times New Roman" w:hAnsi="Times New Roman" w:cs="Times New Roman"/>
          <w:spacing w:val="-1"/>
          <w:w w:val="110"/>
          <w:sz w:val="20"/>
          <w:szCs w:val="20"/>
        </w:rPr>
        <w:t>Православная</w:t>
      </w:r>
      <w:r w:rsidRPr="00012912">
        <w:rPr>
          <w:rFonts w:ascii="Times New Roman" w:hAnsi="Times New Roman" w:cs="Times New Roman"/>
          <w:spacing w:val="-14"/>
          <w:w w:val="110"/>
          <w:sz w:val="20"/>
          <w:szCs w:val="20"/>
        </w:rPr>
        <w:t xml:space="preserve"> </w:t>
      </w:r>
      <w:r w:rsidRPr="00012912">
        <w:rPr>
          <w:rFonts w:ascii="Times New Roman" w:hAnsi="Times New Roman" w:cs="Times New Roman"/>
          <w:w w:val="110"/>
          <w:sz w:val="20"/>
          <w:szCs w:val="20"/>
        </w:rPr>
        <w:t>Церковь</w:t>
      </w:r>
      <w:r w:rsidRPr="00012912">
        <w:rPr>
          <w:rFonts w:ascii="Times New Roman" w:hAnsi="Times New Roman" w:cs="Times New Roman"/>
          <w:spacing w:val="-14"/>
          <w:w w:val="110"/>
          <w:sz w:val="20"/>
          <w:szCs w:val="20"/>
        </w:rPr>
        <w:t xml:space="preserve"> </w:t>
      </w:r>
      <w:r w:rsidRPr="00012912">
        <w:rPr>
          <w:rFonts w:ascii="Times New Roman" w:hAnsi="Times New Roman" w:cs="Times New Roman"/>
          <w:w w:val="110"/>
          <w:sz w:val="20"/>
          <w:szCs w:val="20"/>
        </w:rPr>
        <w:t>в</w:t>
      </w:r>
      <w:r w:rsidRPr="00012912">
        <w:rPr>
          <w:rFonts w:ascii="Times New Roman" w:hAnsi="Times New Roman" w:cs="Times New Roman"/>
          <w:spacing w:val="-16"/>
          <w:w w:val="110"/>
          <w:sz w:val="20"/>
          <w:szCs w:val="20"/>
        </w:rPr>
        <w:t xml:space="preserve"> </w:t>
      </w:r>
      <w:r w:rsidRPr="00012912">
        <w:rPr>
          <w:rFonts w:ascii="Times New Roman" w:hAnsi="Times New Roman" w:cs="Times New Roman"/>
          <w:w w:val="110"/>
          <w:sz w:val="20"/>
          <w:szCs w:val="20"/>
        </w:rPr>
        <w:t>X</w:t>
      </w:r>
      <w:r w:rsidR="00FB7406" w:rsidRPr="00012912">
        <w:rPr>
          <w:rFonts w:ascii="Times New Roman" w:hAnsi="Times New Roman" w:cs="Times New Roman"/>
          <w:w w:val="110"/>
          <w:sz w:val="20"/>
          <w:szCs w:val="20"/>
        </w:rPr>
        <w:t>-</w:t>
      </w:r>
      <w:r w:rsidRPr="00012912">
        <w:rPr>
          <w:rFonts w:ascii="Times New Roman" w:hAnsi="Times New Roman" w:cs="Times New Roman"/>
          <w:w w:val="110"/>
          <w:sz w:val="20"/>
          <w:szCs w:val="20"/>
        </w:rPr>
        <w:t>XV</w:t>
      </w:r>
      <w:r w:rsidRPr="00012912">
        <w:rPr>
          <w:rFonts w:ascii="Times New Roman" w:hAnsi="Times New Roman" w:cs="Times New Roman"/>
          <w:spacing w:val="-14"/>
          <w:w w:val="110"/>
          <w:sz w:val="20"/>
          <w:szCs w:val="20"/>
        </w:rPr>
        <w:t xml:space="preserve"> </w:t>
      </w:r>
      <w:r w:rsidRPr="00012912">
        <w:rPr>
          <w:rFonts w:ascii="Times New Roman" w:hAnsi="Times New Roman" w:cs="Times New Roman"/>
          <w:w w:val="110"/>
          <w:sz w:val="20"/>
          <w:szCs w:val="20"/>
        </w:rPr>
        <w:t>вв.</w:t>
      </w:r>
      <w:r w:rsidRPr="00012912">
        <w:rPr>
          <w:rFonts w:ascii="Times New Roman" w:hAnsi="Times New Roman" w:cs="Times New Roman"/>
          <w:spacing w:val="-69"/>
          <w:w w:val="110"/>
          <w:sz w:val="20"/>
          <w:szCs w:val="20"/>
        </w:rPr>
        <w:t xml:space="preserve"> </w:t>
      </w:r>
      <w:r w:rsidRPr="00012912">
        <w:rPr>
          <w:rFonts w:ascii="Times New Roman" w:hAnsi="Times New Roman" w:cs="Times New Roman"/>
          <w:w w:val="110"/>
          <w:sz w:val="20"/>
          <w:szCs w:val="20"/>
        </w:rPr>
        <w:t>Обучающийся</w:t>
      </w:r>
      <w:r w:rsidRPr="00012912">
        <w:rPr>
          <w:rFonts w:ascii="Times New Roman" w:hAnsi="Times New Roman" w:cs="Times New Roman"/>
          <w:spacing w:val="5"/>
          <w:w w:val="110"/>
          <w:sz w:val="20"/>
          <w:szCs w:val="20"/>
        </w:rPr>
        <w:t xml:space="preserve"> </w:t>
      </w:r>
      <w:r w:rsidRPr="00012912">
        <w:rPr>
          <w:rFonts w:ascii="Times New Roman" w:hAnsi="Times New Roman" w:cs="Times New Roman"/>
          <w:w w:val="110"/>
          <w:sz w:val="20"/>
          <w:szCs w:val="20"/>
        </w:rPr>
        <w:t>научится:</w:t>
      </w:r>
    </w:p>
    <w:p w14:paraId="49D46914" w14:textId="5FE4396A"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 Церкви 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 земле 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X</w:t>
      </w:r>
      <w:r w:rsidR="00FB7406" w:rsidRPr="00012912">
        <w:rPr>
          <w:rFonts w:ascii="Times New Roman" w:hAnsi="Times New Roman" w:cs="Times New Roman"/>
          <w:sz w:val="20"/>
          <w:szCs w:val="20"/>
        </w:rPr>
        <w:t>-</w:t>
      </w:r>
      <w:r w:rsidRPr="00012912">
        <w:rPr>
          <w:rFonts w:ascii="Times New Roman" w:hAnsi="Times New Roman" w:cs="Times New Roman"/>
          <w:sz w:val="20"/>
          <w:szCs w:val="20"/>
        </w:rPr>
        <w:t>XV</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вв.;</w:t>
      </w:r>
    </w:p>
    <w:p w14:paraId="74CFF99B"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давать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характеристику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выдающихся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(князья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Владимир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Красное Солнышко, Владимир Мономах, Р</w:t>
      </w:r>
      <w:r w:rsidRPr="00012912">
        <w:rPr>
          <w:rFonts w:ascii="Times New Roman" w:hAnsi="Times New Roman" w:cs="Times New Roman"/>
          <w:sz w:val="20"/>
          <w:szCs w:val="20"/>
        </w:rPr>
        <w:t>о</w:t>
      </w:r>
      <w:r w:rsidRPr="00012912">
        <w:rPr>
          <w:rFonts w:ascii="Times New Roman" w:hAnsi="Times New Roman" w:cs="Times New Roman"/>
          <w:sz w:val="20"/>
          <w:szCs w:val="20"/>
        </w:rPr>
        <w:t>стислав Мстиславич, Роман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Ростиславович,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Давид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Ростиславович,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Мстислав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Давыдович,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Федор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Смоленский и Ярославский, святые Владимир, Борис и Глеб, Меркурий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др.);</w:t>
      </w:r>
    </w:p>
    <w:p w14:paraId="69A7AB3D"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работать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документами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иными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источниками;</w:t>
      </w:r>
    </w:p>
    <w:p w14:paraId="60612DA2"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воспроизводить</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Евангельские</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заповеди;</w:t>
      </w:r>
    </w:p>
    <w:p w14:paraId="0B207DF7" w14:textId="24802484"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называть события истории Православной церкви на Смоленщине в X</w:t>
      </w:r>
      <w:r w:rsidR="00FB7406" w:rsidRPr="00012912">
        <w:rPr>
          <w:rFonts w:ascii="Times New Roman" w:hAnsi="Times New Roman" w:cs="Times New Roman"/>
          <w:sz w:val="20"/>
          <w:szCs w:val="20"/>
        </w:rPr>
        <w:t>-</w:t>
      </w:r>
      <w:r w:rsidRPr="00012912">
        <w:rPr>
          <w:rFonts w:ascii="Times New Roman" w:hAnsi="Times New Roman" w:cs="Times New Roman"/>
          <w:sz w:val="20"/>
          <w:szCs w:val="20"/>
        </w:rPr>
        <w:t>XV</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вв.;</w:t>
      </w:r>
    </w:p>
    <w:p w14:paraId="788D2599"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pacing w:val="-1"/>
          <w:sz w:val="20"/>
          <w:szCs w:val="20"/>
        </w:rPr>
        <w:t>оперировать</w:t>
      </w:r>
      <w:r w:rsidRPr="00012912">
        <w:rPr>
          <w:rFonts w:ascii="Times New Roman" w:hAnsi="Times New Roman" w:cs="Times New Roman"/>
          <w:spacing w:val="-12"/>
          <w:sz w:val="20"/>
          <w:szCs w:val="20"/>
        </w:rPr>
        <w:t xml:space="preserve"> </w:t>
      </w:r>
      <w:r w:rsidRPr="00012912">
        <w:rPr>
          <w:rFonts w:ascii="Times New Roman" w:hAnsi="Times New Roman" w:cs="Times New Roman"/>
          <w:spacing w:val="-1"/>
          <w:sz w:val="20"/>
          <w:szCs w:val="20"/>
        </w:rPr>
        <w:t>понятиями</w:t>
      </w:r>
      <w:r w:rsidRPr="00012912">
        <w:rPr>
          <w:rFonts w:ascii="Times New Roman" w:hAnsi="Times New Roman" w:cs="Times New Roman"/>
          <w:spacing w:val="-4"/>
          <w:sz w:val="20"/>
          <w:szCs w:val="20"/>
        </w:rPr>
        <w:t xml:space="preserve"> </w:t>
      </w:r>
      <w:r w:rsidRPr="00012912">
        <w:rPr>
          <w:rFonts w:ascii="Times New Roman" w:hAnsi="Times New Roman" w:cs="Times New Roman"/>
          <w:spacing w:val="-1"/>
          <w:sz w:val="20"/>
          <w:szCs w:val="20"/>
        </w:rPr>
        <w:t>«преподобный»,</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«постриг»,</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«аскет»,</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«фреска»;</w:t>
      </w:r>
    </w:p>
    <w:p w14:paraId="59E8599D"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 информацию о православных святынях (икона Божьей Матери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Одигитрия, храм Успения Богородицы, церковь Петра и Павла, церковь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Михаила</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Архангела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др.).</w:t>
      </w:r>
    </w:p>
    <w:p w14:paraId="41C2BF9D"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673DD33B"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план (краткий, развёрнутый) и по нему готовить сообщения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темы:</w:t>
      </w:r>
      <w:r w:rsidRPr="00012912">
        <w:rPr>
          <w:rFonts w:ascii="Times New Roman" w:hAnsi="Times New Roman" w:cs="Times New Roman"/>
          <w:spacing w:val="43"/>
          <w:sz w:val="20"/>
          <w:szCs w:val="20"/>
        </w:rPr>
        <w:t xml:space="preserve"> </w:t>
      </w:r>
      <w:r w:rsidRPr="00012912">
        <w:rPr>
          <w:rFonts w:ascii="Times New Roman" w:hAnsi="Times New Roman" w:cs="Times New Roman"/>
          <w:sz w:val="20"/>
          <w:szCs w:val="20"/>
        </w:rPr>
        <w:t>«Смоленщина</w:t>
      </w:r>
      <w:r w:rsidRPr="00012912">
        <w:rPr>
          <w:rFonts w:ascii="Times New Roman" w:hAnsi="Times New Roman" w:cs="Times New Roman"/>
          <w:spacing w:val="48"/>
          <w:sz w:val="20"/>
          <w:szCs w:val="20"/>
        </w:rPr>
        <w:t xml:space="preserve"> </w:t>
      </w:r>
      <w:r w:rsidRPr="00012912">
        <w:rPr>
          <w:rFonts w:ascii="Times New Roman" w:hAnsi="Times New Roman" w:cs="Times New Roman"/>
          <w:sz w:val="20"/>
          <w:szCs w:val="20"/>
        </w:rPr>
        <w:t>IX</w:t>
      </w:r>
      <w:r w:rsidRPr="00012912">
        <w:rPr>
          <w:rFonts w:ascii="Times New Roman" w:hAnsi="Times New Roman" w:cs="Times New Roman"/>
          <w:spacing w:val="44"/>
          <w:sz w:val="20"/>
          <w:szCs w:val="20"/>
        </w:rPr>
        <w:t xml:space="preserve"> </w:t>
      </w:r>
      <w:r w:rsidRPr="00012912">
        <w:rPr>
          <w:rFonts w:ascii="Times New Roman" w:hAnsi="Times New Roman" w:cs="Times New Roman"/>
          <w:sz w:val="20"/>
          <w:szCs w:val="20"/>
        </w:rPr>
        <w:t>века:</w:t>
      </w:r>
      <w:r w:rsidRPr="00012912">
        <w:rPr>
          <w:rFonts w:ascii="Times New Roman" w:hAnsi="Times New Roman" w:cs="Times New Roman"/>
          <w:spacing w:val="45"/>
          <w:sz w:val="20"/>
          <w:szCs w:val="20"/>
        </w:rPr>
        <w:t xml:space="preserve"> </w:t>
      </w:r>
      <w:r w:rsidRPr="00012912">
        <w:rPr>
          <w:rFonts w:ascii="Times New Roman" w:hAnsi="Times New Roman" w:cs="Times New Roman"/>
          <w:sz w:val="20"/>
          <w:szCs w:val="20"/>
        </w:rPr>
        <w:t>от</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яз</w:t>
      </w:r>
      <w:r w:rsidRPr="00012912">
        <w:rPr>
          <w:rFonts w:ascii="Times New Roman" w:hAnsi="Times New Roman" w:cs="Times New Roman"/>
          <w:sz w:val="20"/>
          <w:szCs w:val="20"/>
        </w:rPr>
        <w:t>ы</w:t>
      </w:r>
      <w:r w:rsidRPr="00012912">
        <w:rPr>
          <w:rFonts w:ascii="Times New Roman" w:hAnsi="Times New Roman" w:cs="Times New Roman"/>
          <w:sz w:val="20"/>
          <w:szCs w:val="20"/>
        </w:rPr>
        <w:t>чества</w:t>
      </w:r>
      <w:r w:rsidRPr="00012912">
        <w:rPr>
          <w:rFonts w:ascii="Times New Roman" w:hAnsi="Times New Roman" w:cs="Times New Roman"/>
          <w:spacing w:val="43"/>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43"/>
          <w:sz w:val="20"/>
          <w:szCs w:val="20"/>
        </w:rPr>
        <w:t xml:space="preserve"> </w:t>
      </w:r>
      <w:r w:rsidRPr="00012912">
        <w:rPr>
          <w:rFonts w:ascii="Times New Roman" w:hAnsi="Times New Roman" w:cs="Times New Roman"/>
          <w:sz w:val="20"/>
          <w:szCs w:val="20"/>
        </w:rPr>
        <w:t>христианству»,</w:t>
      </w:r>
    </w:p>
    <w:p w14:paraId="49DD7F89" w14:textId="77777777" w:rsidR="00B14E70" w:rsidRPr="00012912" w:rsidRDefault="00B14E70" w:rsidP="007F3B0D">
      <w:pPr>
        <w:pStyle w:val="aff3"/>
        <w:tabs>
          <w:tab w:val="left" w:pos="851"/>
        </w:tabs>
        <w:ind w:firstLine="709"/>
      </w:pPr>
      <w:r w:rsidRPr="00012912">
        <w:rPr>
          <w:spacing w:val="-2"/>
          <w:w w:val="105"/>
        </w:rPr>
        <w:t xml:space="preserve">«Смоленская епархия в годы правления </w:t>
      </w:r>
      <w:r w:rsidRPr="00012912">
        <w:rPr>
          <w:spacing w:val="-1"/>
          <w:w w:val="105"/>
        </w:rPr>
        <w:t>династии смоленских князей</w:t>
      </w:r>
      <w:r w:rsidRPr="00012912">
        <w:rPr>
          <w:w w:val="105"/>
        </w:rPr>
        <w:t xml:space="preserve"> Ростиславичей»;</w:t>
      </w:r>
    </w:p>
    <w:p w14:paraId="51728356"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сравнивать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выдающихся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(князья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Владимир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Красное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Солнышко,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Владимир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Мономах,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Ростислав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Мст</w:t>
      </w:r>
      <w:r w:rsidRPr="00012912">
        <w:rPr>
          <w:rFonts w:ascii="Times New Roman" w:hAnsi="Times New Roman" w:cs="Times New Roman"/>
          <w:sz w:val="20"/>
          <w:szCs w:val="20"/>
        </w:rPr>
        <w:t>и</w:t>
      </w:r>
      <w:r w:rsidRPr="00012912">
        <w:rPr>
          <w:rFonts w:ascii="Times New Roman" w:hAnsi="Times New Roman" w:cs="Times New Roman"/>
          <w:sz w:val="20"/>
          <w:szCs w:val="20"/>
        </w:rPr>
        <w:t>славич,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Роман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Ростиславович,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Давид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Ростиславович,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Мстислав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Давыдович,</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Федор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Смоленский и Ярославский, святые Вл</w:t>
      </w:r>
      <w:r w:rsidRPr="00012912">
        <w:rPr>
          <w:rFonts w:ascii="Times New Roman" w:hAnsi="Times New Roman" w:cs="Times New Roman"/>
          <w:sz w:val="20"/>
          <w:szCs w:val="20"/>
        </w:rPr>
        <w:t>а</w:t>
      </w:r>
      <w:r w:rsidRPr="00012912">
        <w:rPr>
          <w:rFonts w:ascii="Times New Roman" w:hAnsi="Times New Roman" w:cs="Times New Roman"/>
          <w:sz w:val="20"/>
          <w:szCs w:val="20"/>
        </w:rPr>
        <w:t>димир, Борис и Глеб, Меркурий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Смоленский и др.), определять их вклад в становление, укрепление 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развитие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православия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Смоленщине;</w:t>
      </w:r>
    </w:p>
    <w:p w14:paraId="3125488B" w14:textId="77777777" w:rsidR="00B14E70" w:rsidRPr="00012912" w:rsidRDefault="00B14E70" w:rsidP="007F3B0D">
      <w:pPr>
        <w:pStyle w:val="aff7"/>
        <w:numPr>
          <w:ilvl w:val="0"/>
          <w:numId w:val="54"/>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оценивать состояние дел в Смоленской епархии в XII – первой половине</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XIII</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w w:val="105"/>
          <w:sz w:val="20"/>
          <w:szCs w:val="20"/>
        </w:rPr>
        <w:t>вв.;</w:t>
      </w:r>
    </w:p>
    <w:p w14:paraId="595687C9" w14:textId="77777777" w:rsidR="00FB7406"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осмысливать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Евангельские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заповеди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применительно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конкретной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ситуации;</w:t>
      </w:r>
    </w:p>
    <w:p w14:paraId="42FF08DC" w14:textId="67A417CA" w:rsidR="00B14E70"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аргументированно выделять ключевые события истории 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X-XV</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вв.;</w:t>
      </w:r>
    </w:p>
    <w:p w14:paraId="4D03B7E3" w14:textId="77777777" w:rsidR="00B14E70"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применять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святынях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(икона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Божьей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Матери Одигитрия, храм Успения Богородицы, церковь Петра и Павла,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церковь Михаила Архангела и др.) при выполнении учебных задач из</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различных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глав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курса.</w:t>
      </w:r>
    </w:p>
    <w:p w14:paraId="22B262BF" w14:textId="657DF419" w:rsidR="00B14E70" w:rsidRPr="00012912" w:rsidRDefault="00B14E70" w:rsidP="007F3B0D">
      <w:pPr>
        <w:pStyle w:val="3"/>
        <w:tabs>
          <w:tab w:val="left" w:pos="851"/>
        </w:tabs>
        <w:spacing w:before="0"/>
        <w:ind w:left="0"/>
        <w:rPr>
          <w:rFonts w:ascii="Times New Roman" w:hAnsi="Times New Roman" w:cs="Times New Roman"/>
          <w:sz w:val="20"/>
          <w:szCs w:val="20"/>
        </w:rPr>
      </w:pPr>
      <w:r w:rsidRPr="00012912">
        <w:rPr>
          <w:rFonts w:ascii="Times New Roman" w:hAnsi="Times New Roman" w:cs="Times New Roman"/>
          <w:w w:val="105"/>
          <w:sz w:val="20"/>
          <w:szCs w:val="20"/>
        </w:rPr>
        <w:t>Смоленская</w:t>
      </w:r>
      <w:r w:rsidRPr="00012912">
        <w:rPr>
          <w:rFonts w:ascii="Times New Roman" w:hAnsi="Times New Roman" w:cs="Times New Roman"/>
          <w:spacing w:val="20"/>
          <w:w w:val="105"/>
          <w:sz w:val="20"/>
          <w:szCs w:val="20"/>
        </w:rPr>
        <w:t xml:space="preserve"> </w:t>
      </w:r>
      <w:r w:rsidRPr="00012912">
        <w:rPr>
          <w:rFonts w:ascii="Times New Roman" w:hAnsi="Times New Roman" w:cs="Times New Roman"/>
          <w:w w:val="105"/>
          <w:sz w:val="20"/>
          <w:szCs w:val="20"/>
        </w:rPr>
        <w:t>епархия</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XVI</w:t>
      </w:r>
      <w:r w:rsidRPr="00012912">
        <w:rPr>
          <w:rFonts w:ascii="Times New Roman" w:hAnsi="Times New Roman" w:cs="Times New Roman"/>
          <w:spacing w:val="21"/>
          <w:w w:val="105"/>
          <w:sz w:val="20"/>
          <w:szCs w:val="20"/>
        </w:rPr>
        <w:t xml:space="preserve"> </w:t>
      </w:r>
      <w:r w:rsidR="00FB7406" w:rsidRPr="00012912">
        <w:rPr>
          <w:rFonts w:ascii="Times New Roman" w:hAnsi="Times New Roman" w:cs="Times New Roman"/>
          <w:w w:val="105"/>
          <w:sz w:val="20"/>
          <w:szCs w:val="20"/>
        </w:rPr>
        <w:t>-</w:t>
      </w:r>
      <w:r w:rsidRPr="00012912">
        <w:rPr>
          <w:rFonts w:ascii="Times New Roman" w:hAnsi="Times New Roman" w:cs="Times New Roman"/>
          <w:spacing w:val="20"/>
          <w:w w:val="105"/>
          <w:sz w:val="20"/>
          <w:szCs w:val="20"/>
        </w:rPr>
        <w:t xml:space="preserve"> </w:t>
      </w:r>
      <w:r w:rsidRPr="00012912">
        <w:rPr>
          <w:rFonts w:ascii="Times New Roman" w:hAnsi="Times New Roman" w:cs="Times New Roman"/>
          <w:w w:val="105"/>
          <w:sz w:val="20"/>
          <w:szCs w:val="20"/>
        </w:rPr>
        <w:t>начале</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XX</w:t>
      </w:r>
      <w:r w:rsidRPr="00012912">
        <w:rPr>
          <w:rFonts w:ascii="Times New Roman" w:hAnsi="Times New Roman" w:cs="Times New Roman"/>
          <w:spacing w:val="21"/>
          <w:w w:val="105"/>
          <w:sz w:val="20"/>
          <w:szCs w:val="20"/>
        </w:rPr>
        <w:t xml:space="preserve"> </w:t>
      </w:r>
      <w:r w:rsidRPr="00012912">
        <w:rPr>
          <w:rFonts w:ascii="Times New Roman" w:hAnsi="Times New Roman" w:cs="Times New Roman"/>
          <w:w w:val="105"/>
          <w:sz w:val="20"/>
          <w:szCs w:val="20"/>
        </w:rPr>
        <w:t>вв.</w:t>
      </w:r>
    </w:p>
    <w:p w14:paraId="308306B7"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2DA55F57" w14:textId="3574F2FE" w:rsidR="00B14E70" w:rsidRPr="00012912" w:rsidRDefault="00B14E70" w:rsidP="007F3B0D">
      <w:pPr>
        <w:pStyle w:val="aff7"/>
        <w:numPr>
          <w:ilvl w:val="0"/>
          <w:numId w:val="53"/>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 информацию о Православной Церкви на Смоленской земле 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XVI</w:t>
      </w:r>
      <w:r w:rsidRPr="00012912">
        <w:rPr>
          <w:rFonts w:ascii="Times New Roman" w:hAnsi="Times New Roman" w:cs="Times New Roman"/>
          <w:spacing w:val="-13"/>
          <w:sz w:val="20"/>
          <w:szCs w:val="20"/>
        </w:rPr>
        <w:t xml:space="preserve"> </w:t>
      </w:r>
      <w:r w:rsidR="00FB7406" w:rsidRPr="00012912">
        <w:rPr>
          <w:rFonts w:ascii="Times New Roman" w:hAnsi="Times New Roman" w:cs="Times New Roman"/>
          <w:sz w:val="20"/>
          <w:szCs w:val="20"/>
        </w:rPr>
        <w:t>-</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начале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XX</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вв.;</w:t>
      </w:r>
    </w:p>
    <w:p w14:paraId="3C4763AC" w14:textId="77777777" w:rsidR="00B14E70" w:rsidRPr="00012912" w:rsidRDefault="00B14E70" w:rsidP="007F3B0D">
      <w:pPr>
        <w:pStyle w:val="aff7"/>
        <w:numPr>
          <w:ilvl w:val="0"/>
          <w:numId w:val="5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давать характеристику выдающихся личностей (преподобный Питирим,</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писатель,</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историк</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богослов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Никифор</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Мурзакевич</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др.);</w:t>
      </w:r>
    </w:p>
    <w:p w14:paraId="19C799E0" w14:textId="77777777" w:rsidR="00B14E70" w:rsidRPr="00012912" w:rsidRDefault="00B14E70" w:rsidP="007F3B0D">
      <w:pPr>
        <w:pStyle w:val="aff7"/>
        <w:numPr>
          <w:ilvl w:val="0"/>
          <w:numId w:val="5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работать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документами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иными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источниками;</w:t>
      </w:r>
    </w:p>
    <w:p w14:paraId="1966D86E" w14:textId="77777777" w:rsidR="00B14E70" w:rsidRPr="00012912" w:rsidRDefault="00B14E70" w:rsidP="007F3B0D">
      <w:pPr>
        <w:pStyle w:val="aff7"/>
        <w:numPr>
          <w:ilvl w:val="0"/>
          <w:numId w:val="5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соотносить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события</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даты;</w:t>
      </w:r>
    </w:p>
    <w:p w14:paraId="1989B454" w14:textId="1C55AA72" w:rsidR="00B14E70" w:rsidRPr="00012912" w:rsidRDefault="00B14E70" w:rsidP="007F3B0D">
      <w:pPr>
        <w:pStyle w:val="aff7"/>
        <w:numPr>
          <w:ilvl w:val="0"/>
          <w:numId w:val="5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событиях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XVI</w:t>
      </w:r>
      <w:r w:rsidRPr="00012912">
        <w:rPr>
          <w:rFonts w:ascii="Times New Roman" w:hAnsi="Times New Roman" w:cs="Times New Roman"/>
          <w:spacing w:val="-13"/>
          <w:sz w:val="20"/>
          <w:szCs w:val="20"/>
        </w:rPr>
        <w:t xml:space="preserve"> </w:t>
      </w:r>
      <w:r w:rsidR="00FB7406" w:rsidRPr="00012912">
        <w:rPr>
          <w:rFonts w:ascii="Times New Roman" w:hAnsi="Times New Roman" w:cs="Times New Roman"/>
          <w:sz w:val="20"/>
          <w:szCs w:val="20"/>
        </w:rPr>
        <w:t>-</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начале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XX</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вв.;</w:t>
      </w:r>
    </w:p>
    <w:p w14:paraId="52D7AF1D" w14:textId="77777777" w:rsidR="00B14E70" w:rsidRPr="00012912" w:rsidRDefault="00B14E70" w:rsidP="007F3B0D">
      <w:pPr>
        <w:pStyle w:val="aff7"/>
        <w:numPr>
          <w:ilvl w:val="0"/>
          <w:numId w:val="5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54"/>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православных</w:t>
      </w:r>
      <w:r w:rsidRPr="00012912">
        <w:rPr>
          <w:rFonts w:ascii="Times New Roman" w:hAnsi="Times New Roman" w:cs="Times New Roman"/>
          <w:spacing w:val="57"/>
          <w:sz w:val="20"/>
          <w:szCs w:val="20"/>
        </w:rPr>
        <w:t xml:space="preserve"> </w:t>
      </w:r>
      <w:r w:rsidRPr="00012912">
        <w:rPr>
          <w:rFonts w:ascii="Times New Roman" w:hAnsi="Times New Roman" w:cs="Times New Roman"/>
          <w:sz w:val="20"/>
          <w:szCs w:val="20"/>
        </w:rPr>
        <w:t>святынях</w:t>
      </w:r>
      <w:r w:rsidRPr="00012912">
        <w:rPr>
          <w:rFonts w:ascii="Times New Roman" w:hAnsi="Times New Roman" w:cs="Times New Roman"/>
          <w:spacing w:val="58"/>
          <w:sz w:val="20"/>
          <w:szCs w:val="20"/>
        </w:rPr>
        <w:t xml:space="preserve"> </w:t>
      </w:r>
      <w:r w:rsidRPr="00012912">
        <w:rPr>
          <w:rFonts w:ascii="Times New Roman" w:hAnsi="Times New Roman" w:cs="Times New Roman"/>
          <w:sz w:val="20"/>
          <w:szCs w:val="20"/>
        </w:rPr>
        <w:t>(икона</w:t>
      </w:r>
      <w:r w:rsidRPr="00012912">
        <w:rPr>
          <w:rFonts w:ascii="Times New Roman" w:hAnsi="Times New Roman" w:cs="Times New Roman"/>
          <w:spacing w:val="60"/>
          <w:sz w:val="20"/>
          <w:szCs w:val="20"/>
        </w:rPr>
        <w:t xml:space="preserve"> </w:t>
      </w:r>
      <w:r w:rsidRPr="00012912">
        <w:rPr>
          <w:rFonts w:ascii="Times New Roman" w:hAnsi="Times New Roman" w:cs="Times New Roman"/>
          <w:sz w:val="20"/>
          <w:szCs w:val="20"/>
        </w:rPr>
        <w:t>Одигитрия</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др.).</w:t>
      </w:r>
    </w:p>
    <w:p w14:paraId="3765D902"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5942E3AA" w14:textId="77777777" w:rsidR="00B14E70"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план (краткий, развёрнутый) и по нему готовить сообщения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«Возрождение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после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вхождения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Смоленских земель в состав России», «Смоленская епархия во второй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половине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XVII-начале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XVIII вв.»;</w:t>
      </w:r>
    </w:p>
    <w:p w14:paraId="7624C499" w14:textId="50E57A3A" w:rsidR="00B14E70"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устанавливать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причинно-следственные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связи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между</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событиями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 xml:space="preserve">истории Смоленщины и истории Русской Православной Церкви XVI </w:t>
      </w:r>
      <w:r w:rsidR="00FB7406" w:rsidRPr="00012912">
        <w:rPr>
          <w:rFonts w:ascii="Times New Roman" w:hAnsi="Times New Roman" w:cs="Times New Roman"/>
          <w:sz w:val="20"/>
          <w:szCs w:val="20"/>
        </w:rPr>
        <w:t>-</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начала</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w w:val="105"/>
          <w:sz w:val="20"/>
          <w:szCs w:val="20"/>
        </w:rPr>
        <w:t>XX</w:t>
      </w:r>
      <w:r w:rsidRPr="00012912">
        <w:rPr>
          <w:rFonts w:ascii="Times New Roman" w:hAnsi="Times New Roman" w:cs="Times New Roman"/>
          <w:spacing w:val="-7"/>
          <w:w w:val="105"/>
          <w:sz w:val="20"/>
          <w:szCs w:val="20"/>
        </w:rPr>
        <w:t xml:space="preserve"> </w:t>
      </w:r>
      <w:r w:rsidRPr="00012912">
        <w:rPr>
          <w:rFonts w:ascii="Times New Roman" w:hAnsi="Times New Roman" w:cs="Times New Roman"/>
          <w:w w:val="105"/>
          <w:sz w:val="20"/>
          <w:szCs w:val="20"/>
        </w:rPr>
        <w:t>вв.;</w:t>
      </w:r>
    </w:p>
    <w:p w14:paraId="7B972B99" w14:textId="77777777" w:rsidR="00B14E70" w:rsidRPr="00012912" w:rsidRDefault="00B14E70" w:rsidP="007F3B0D">
      <w:pPr>
        <w:pStyle w:val="aff7"/>
        <w:numPr>
          <w:ilvl w:val="0"/>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вклад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выдающихся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Питирим,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писатель,</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историк</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богослов</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Никифор</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Мурз</w:t>
      </w:r>
      <w:r w:rsidRPr="00012912">
        <w:rPr>
          <w:rFonts w:ascii="Times New Roman" w:hAnsi="Times New Roman" w:cs="Times New Roman"/>
          <w:sz w:val="20"/>
          <w:szCs w:val="20"/>
        </w:rPr>
        <w:t>а</w:t>
      </w:r>
      <w:r w:rsidRPr="00012912">
        <w:rPr>
          <w:rFonts w:ascii="Times New Roman" w:hAnsi="Times New Roman" w:cs="Times New Roman"/>
          <w:sz w:val="20"/>
          <w:szCs w:val="20"/>
        </w:rPr>
        <w:t>кевич</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др.)</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становление,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укрепление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развитие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православия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Смоленщине;</w:t>
      </w:r>
    </w:p>
    <w:p w14:paraId="733342FA" w14:textId="77777777" w:rsidR="00FB7406" w:rsidRPr="00012912" w:rsidRDefault="00B14E70" w:rsidP="007F3B0D">
      <w:pPr>
        <w:pStyle w:val="aff7"/>
        <w:numPr>
          <w:ilvl w:val="1"/>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приводить конкретные примеры создания в начале XVIII века системы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образования,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участия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свяще</w:t>
      </w:r>
      <w:r w:rsidRPr="00012912">
        <w:rPr>
          <w:rFonts w:ascii="Times New Roman" w:hAnsi="Times New Roman" w:cs="Times New Roman"/>
          <w:sz w:val="20"/>
          <w:szCs w:val="20"/>
        </w:rPr>
        <w:t>н</w:t>
      </w:r>
      <w:r w:rsidRPr="00012912">
        <w:rPr>
          <w:rFonts w:ascii="Times New Roman" w:hAnsi="Times New Roman" w:cs="Times New Roman"/>
          <w:sz w:val="20"/>
          <w:szCs w:val="20"/>
        </w:rPr>
        <w:t>нослужителей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простых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горожан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ключевых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событиях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данного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периода: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строительстве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крепостной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стены,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обороне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завоевателей,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польском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владычестве,</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Отечественной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войне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1812</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года;</w:t>
      </w:r>
    </w:p>
    <w:p w14:paraId="4740D709" w14:textId="79E482E1" w:rsidR="00B14E70" w:rsidRPr="00012912" w:rsidRDefault="00B14E70" w:rsidP="007F3B0D">
      <w:pPr>
        <w:pStyle w:val="aff7"/>
        <w:numPr>
          <w:ilvl w:val="1"/>
          <w:numId w:val="5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оценивать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состояние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дел</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 Смоленской</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епархии 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XVI</w:t>
      </w:r>
      <w:r w:rsidRPr="00012912">
        <w:rPr>
          <w:rFonts w:ascii="Times New Roman" w:hAnsi="Times New Roman" w:cs="Times New Roman"/>
          <w:spacing w:val="-8"/>
          <w:sz w:val="20"/>
          <w:szCs w:val="20"/>
        </w:rPr>
        <w:t xml:space="preserve"> </w:t>
      </w:r>
      <w:r w:rsidR="00FB7406" w:rsidRPr="00012912">
        <w:rPr>
          <w:rFonts w:ascii="Times New Roman" w:hAnsi="Times New Roman" w:cs="Times New Roman"/>
          <w:sz w:val="20"/>
          <w:szCs w:val="20"/>
        </w:rPr>
        <w:t>-</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начале XX</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вв.;</w:t>
      </w:r>
    </w:p>
    <w:p w14:paraId="1D8641E6" w14:textId="664181FF" w:rsidR="00B14E70" w:rsidRPr="00012912" w:rsidRDefault="00B14E70" w:rsidP="007F3B0D">
      <w:pPr>
        <w:pStyle w:val="aff7"/>
        <w:numPr>
          <w:ilvl w:val="1"/>
          <w:numId w:val="53"/>
        </w:numPr>
        <w:tabs>
          <w:tab w:val="left" w:pos="851"/>
          <w:tab w:val="left" w:pos="1399"/>
          <w:tab w:val="left" w:pos="1400"/>
          <w:tab w:val="left" w:pos="3931"/>
          <w:tab w:val="left" w:pos="5537"/>
          <w:tab w:val="left" w:pos="6305"/>
          <w:tab w:val="left" w:pos="7896"/>
          <w:tab w:val="left" w:pos="8940"/>
          <w:tab w:val="left" w:pos="9297"/>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аргументированно</w:t>
      </w:r>
      <w:r w:rsidR="00FB7406" w:rsidRPr="00012912">
        <w:rPr>
          <w:rFonts w:ascii="Times New Roman" w:hAnsi="Times New Roman" w:cs="Times New Roman"/>
          <w:sz w:val="20"/>
          <w:szCs w:val="20"/>
        </w:rPr>
        <w:t xml:space="preserve"> </w:t>
      </w:r>
      <w:r w:rsidRPr="00012912">
        <w:rPr>
          <w:rFonts w:ascii="Times New Roman" w:hAnsi="Times New Roman" w:cs="Times New Roman"/>
          <w:sz w:val="20"/>
          <w:szCs w:val="20"/>
        </w:rPr>
        <w:t>определять</w:t>
      </w:r>
      <w:r w:rsidR="00FB7406" w:rsidRPr="00012912">
        <w:rPr>
          <w:rFonts w:ascii="Times New Roman" w:hAnsi="Times New Roman" w:cs="Times New Roman"/>
          <w:sz w:val="20"/>
          <w:szCs w:val="20"/>
        </w:rPr>
        <w:t xml:space="preserve"> </w:t>
      </w:r>
      <w:r w:rsidRPr="00012912">
        <w:rPr>
          <w:rFonts w:ascii="Times New Roman" w:hAnsi="Times New Roman" w:cs="Times New Roman"/>
          <w:sz w:val="20"/>
          <w:szCs w:val="20"/>
        </w:rPr>
        <w:t>роль</w:t>
      </w:r>
      <w:r w:rsidR="00FB7406" w:rsidRPr="00012912">
        <w:rPr>
          <w:rFonts w:ascii="Times New Roman" w:hAnsi="Times New Roman" w:cs="Times New Roman"/>
          <w:sz w:val="20"/>
          <w:szCs w:val="20"/>
        </w:rPr>
        <w:t xml:space="preserve"> </w:t>
      </w:r>
      <w:r w:rsidRPr="00012912">
        <w:rPr>
          <w:rFonts w:ascii="Times New Roman" w:hAnsi="Times New Roman" w:cs="Times New Roman"/>
          <w:sz w:val="20"/>
          <w:szCs w:val="20"/>
        </w:rPr>
        <w:t>Успенского</w:t>
      </w:r>
      <w:r w:rsidR="00FB7406" w:rsidRPr="00012912">
        <w:rPr>
          <w:rFonts w:ascii="Times New Roman" w:hAnsi="Times New Roman" w:cs="Times New Roman"/>
          <w:sz w:val="20"/>
          <w:szCs w:val="20"/>
        </w:rPr>
        <w:t xml:space="preserve"> </w:t>
      </w:r>
      <w:r w:rsidRPr="00012912">
        <w:rPr>
          <w:rFonts w:ascii="Times New Roman" w:hAnsi="Times New Roman" w:cs="Times New Roman"/>
          <w:sz w:val="20"/>
          <w:szCs w:val="20"/>
        </w:rPr>
        <w:t>собора</w:t>
      </w:r>
      <w:r w:rsidR="00FB7406" w:rsidRPr="00012912">
        <w:rPr>
          <w:rFonts w:ascii="Times New Roman" w:hAnsi="Times New Roman" w:cs="Times New Roman"/>
          <w:sz w:val="20"/>
          <w:szCs w:val="20"/>
        </w:rPr>
        <w:t xml:space="preserve"> </w:t>
      </w:r>
      <w:r w:rsidRPr="00012912">
        <w:rPr>
          <w:rFonts w:ascii="Times New Roman" w:hAnsi="Times New Roman" w:cs="Times New Roman"/>
          <w:sz w:val="20"/>
          <w:szCs w:val="20"/>
        </w:rPr>
        <w:t>в</w:t>
      </w:r>
      <w:r w:rsidR="00FB7406" w:rsidRPr="00012912">
        <w:rPr>
          <w:rFonts w:ascii="Times New Roman" w:hAnsi="Times New Roman" w:cs="Times New Roman"/>
          <w:sz w:val="20"/>
          <w:szCs w:val="20"/>
        </w:rPr>
        <w:t xml:space="preserve"> </w:t>
      </w:r>
      <w:r w:rsidRPr="00012912">
        <w:rPr>
          <w:rFonts w:ascii="Times New Roman" w:hAnsi="Times New Roman" w:cs="Times New Roman"/>
          <w:spacing w:val="-3"/>
          <w:sz w:val="20"/>
          <w:szCs w:val="20"/>
        </w:rPr>
        <w:t>истории</w:t>
      </w:r>
      <w:r w:rsidR="00FB7406" w:rsidRPr="00012912">
        <w:rPr>
          <w:rFonts w:ascii="Times New Roman" w:hAnsi="Times New Roman" w:cs="Times New Roman"/>
          <w:spacing w:val="-3"/>
          <w:sz w:val="20"/>
          <w:szCs w:val="20"/>
        </w:rPr>
        <w:t xml:space="preserve"> </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Смоленщине;</w:t>
      </w:r>
    </w:p>
    <w:p w14:paraId="429ACEED" w14:textId="77777777" w:rsidR="00B14E70" w:rsidRPr="00012912" w:rsidRDefault="00B14E70" w:rsidP="007F3B0D">
      <w:pPr>
        <w:pStyle w:val="aff7"/>
        <w:numPr>
          <w:ilvl w:val="1"/>
          <w:numId w:val="53"/>
        </w:numPr>
        <w:tabs>
          <w:tab w:val="left" w:pos="851"/>
          <w:tab w:val="left" w:pos="1399"/>
          <w:tab w:val="left" w:pos="1400"/>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применять</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православных</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святынях</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(икона</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Одигитрия</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др.)</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при выполнении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учебных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задач из</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различных глав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курса.</w:t>
      </w:r>
    </w:p>
    <w:p w14:paraId="480120AE"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lastRenderedPageBreak/>
        <w:t>Православная</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церковь</w:t>
      </w:r>
      <w:r w:rsidRPr="00012912">
        <w:rPr>
          <w:rFonts w:ascii="Times New Roman" w:hAnsi="Times New Roman" w:cs="Times New Roman"/>
          <w:spacing w:val="12"/>
          <w:w w:val="110"/>
          <w:sz w:val="20"/>
          <w:szCs w:val="20"/>
        </w:rPr>
        <w:t xml:space="preserve"> </w:t>
      </w:r>
      <w:r w:rsidRPr="00012912">
        <w:rPr>
          <w:rFonts w:ascii="Times New Roman" w:hAnsi="Times New Roman" w:cs="Times New Roman"/>
          <w:w w:val="110"/>
          <w:sz w:val="20"/>
          <w:szCs w:val="20"/>
        </w:rPr>
        <w:t>на</w:t>
      </w:r>
      <w:r w:rsidRPr="00012912">
        <w:rPr>
          <w:rFonts w:ascii="Times New Roman" w:hAnsi="Times New Roman" w:cs="Times New Roman"/>
          <w:spacing w:val="11"/>
          <w:w w:val="110"/>
          <w:sz w:val="20"/>
          <w:szCs w:val="20"/>
        </w:rPr>
        <w:t xml:space="preserve"> </w:t>
      </w:r>
      <w:r w:rsidRPr="00012912">
        <w:rPr>
          <w:rFonts w:ascii="Times New Roman" w:hAnsi="Times New Roman" w:cs="Times New Roman"/>
          <w:w w:val="110"/>
          <w:sz w:val="20"/>
          <w:szCs w:val="20"/>
        </w:rPr>
        <w:t>Смоленщине</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1917</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начало</w:t>
      </w:r>
      <w:r w:rsidRPr="00012912">
        <w:rPr>
          <w:rFonts w:ascii="Times New Roman" w:hAnsi="Times New Roman" w:cs="Times New Roman"/>
          <w:spacing w:val="15"/>
          <w:w w:val="110"/>
          <w:sz w:val="20"/>
          <w:szCs w:val="20"/>
        </w:rPr>
        <w:t xml:space="preserve"> </w:t>
      </w:r>
      <w:r w:rsidRPr="00012912">
        <w:rPr>
          <w:rFonts w:ascii="Times New Roman" w:hAnsi="Times New Roman" w:cs="Times New Roman"/>
          <w:w w:val="110"/>
          <w:sz w:val="20"/>
          <w:szCs w:val="20"/>
        </w:rPr>
        <w:t>2000-х</w:t>
      </w:r>
      <w:r w:rsidRPr="00012912">
        <w:rPr>
          <w:rFonts w:ascii="Times New Roman" w:hAnsi="Times New Roman" w:cs="Times New Roman"/>
          <w:spacing w:val="13"/>
          <w:w w:val="110"/>
          <w:sz w:val="20"/>
          <w:szCs w:val="20"/>
        </w:rPr>
        <w:t xml:space="preserve"> </w:t>
      </w:r>
      <w:r w:rsidRPr="00012912">
        <w:rPr>
          <w:rFonts w:ascii="Times New Roman" w:hAnsi="Times New Roman" w:cs="Times New Roman"/>
          <w:w w:val="110"/>
          <w:sz w:val="20"/>
          <w:szCs w:val="20"/>
        </w:rPr>
        <w:t>гг.</w:t>
      </w:r>
    </w:p>
    <w:p w14:paraId="6E4F9118"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7D7E3668" w14:textId="77777777" w:rsidR="00B14E70" w:rsidRPr="00012912" w:rsidRDefault="00B14E70" w:rsidP="007F3B0D">
      <w:pPr>
        <w:pStyle w:val="aff7"/>
        <w:numPr>
          <w:ilvl w:val="0"/>
          <w:numId w:val="52"/>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отношениях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Советской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Русской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немецких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оккупацио</w:t>
      </w:r>
      <w:r w:rsidRPr="00012912">
        <w:rPr>
          <w:rFonts w:ascii="Times New Roman" w:hAnsi="Times New Roman" w:cs="Times New Roman"/>
          <w:sz w:val="20"/>
          <w:szCs w:val="20"/>
        </w:rPr>
        <w:t>н</w:t>
      </w:r>
      <w:r w:rsidRPr="00012912">
        <w:rPr>
          <w:rFonts w:ascii="Times New Roman" w:hAnsi="Times New Roman" w:cs="Times New Roman"/>
          <w:sz w:val="20"/>
          <w:szCs w:val="20"/>
        </w:rPr>
        <w:t>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Русской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Смоленщине;</w:t>
      </w:r>
    </w:p>
    <w:p w14:paraId="6DFA3B2D" w14:textId="77777777" w:rsidR="00B14E70" w:rsidRPr="00012912" w:rsidRDefault="00B14E70" w:rsidP="007F3B0D">
      <w:pPr>
        <w:pStyle w:val="aff7"/>
        <w:numPr>
          <w:ilvl w:val="0"/>
          <w:numId w:val="52"/>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давать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характеристику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митрополита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Калининградского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Кирилла;</w:t>
      </w:r>
    </w:p>
    <w:p w14:paraId="33BD0FE1" w14:textId="77777777" w:rsidR="00B14E70" w:rsidRPr="00012912" w:rsidRDefault="00B14E70" w:rsidP="007F3B0D">
      <w:pPr>
        <w:pStyle w:val="aff7"/>
        <w:numPr>
          <w:ilvl w:val="0"/>
          <w:numId w:val="52"/>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работать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документами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иными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источниками;</w:t>
      </w:r>
    </w:p>
    <w:p w14:paraId="7716FF2E" w14:textId="77777777" w:rsidR="00B14E70" w:rsidRPr="00012912" w:rsidRDefault="00B14E70" w:rsidP="007F3B0D">
      <w:pPr>
        <w:pStyle w:val="aff7"/>
        <w:numPr>
          <w:ilvl w:val="0"/>
          <w:numId w:val="52"/>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событиях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1917</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начале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2000-х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гг.;</w:t>
      </w:r>
    </w:p>
    <w:p w14:paraId="48487CC0" w14:textId="77777777" w:rsidR="00B14E70" w:rsidRPr="00012912" w:rsidRDefault="00B14E70" w:rsidP="007F3B0D">
      <w:pPr>
        <w:pStyle w:val="aff7"/>
        <w:numPr>
          <w:ilvl w:val="0"/>
          <w:numId w:val="52"/>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pacing w:val="-1"/>
          <w:sz w:val="20"/>
          <w:szCs w:val="20"/>
        </w:rPr>
        <w:t>оперировать</w:t>
      </w:r>
      <w:r w:rsidRPr="00012912">
        <w:rPr>
          <w:rFonts w:ascii="Times New Roman" w:hAnsi="Times New Roman" w:cs="Times New Roman"/>
          <w:spacing w:val="-12"/>
          <w:sz w:val="20"/>
          <w:szCs w:val="20"/>
        </w:rPr>
        <w:t xml:space="preserve"> </w:t>
      </w:r>
      <w:r w:rsidRPr="00012912">
        <w:rPr>
          <w:rFonts w:ascii="Times New Roman" w:hAnsi="Times New Roman" w:cs="Times New Roman"/>
          <w:spacing w:val="-1"/>
          <w:sz w:val="20"/>
          <w:szCs w:val="20"/>
        </w:rPr>
        <w:t>понятиями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«атеизм»,</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«репрессия».</w:t>
      </w:r>
    </w:p>
    <w:p w14:paraId="1FE6A0F4"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6DB963E4" w14:textId="77777777" w:rsidR="00B14E70" w:rsidRPr="00012912" w:rsidRDefault="00B14E70" w:rsidP="007F3B0D">
      <w:pPr>
        <w:pStyle w:val="aff7"/>
        <w:numPr>
          <w:ilvl w:val="0"/>
          <w:numId w:val="51"/>
        </w:numPr>
        <w:tabs>
          <w:tab w:val="left" w:pos="851"/>
        </w:tabs>
        <w:spacing w:before="0"/>
        <w:ind w:left="0" w:firstLine="709"/>
        <w:jc w:val="both"/>
        <w:rPr>
          <w:rFonts w:ascii="Times New Roman" w:hAnsi="Times New Roman" w:cs="Times New Roman"/>
          <w:i/>
          <w:sz w:val="20"/>
          <w:szCs w:val="20"/>
        </w:rPr>
      </w:pPr>
      <w:r w:rsidRPr="00012912">
        <w:rPr>
          <w:rFonts w:ascii="Times New Roman" w:hAnsi="Times New Roman" w:cs="Times New Roman"/>
          <w:sz w:val="20"/>
          <w:szCs w:val="20"/>
        </w:rPr>
        <w:t>составлять план (краткий, развёрнутый) и по нему готовить сообщения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«Компания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Советской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власти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изъятию</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церковных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ценностей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1922</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году»,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«Главные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святыни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митрополии</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начала</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XXI</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века»,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«Памятные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даты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епархии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новейший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период</w:t>
      </w:r>
      <w:r w:rsidRPr="00012912">
        <w:rPr>
          <w:rFonts w:ascii="Times New Roman" w:hAnsi="Times New Roman" w:cs="Times New Roman"/>
          <w:i/>
          <w:sz w:val="20"/>
          <w:szCs w:val="20"/>
        </w:rPr>
        <w:t>»;</w:t>
      </w:r>
    </w:p>
    <w:p w14:paraId="7C3A04F4" w14:textId="77777777" w:rsidR="00B14E70" w:rsidRPr="00012912" w:rsidRDefault="00B14E70" w:rsidP="007F3B0D">
      <w:pPr>
        <w:pStyle w:val="aff7"/>
        <w:numPr>
          <w:ilvl w:val="0"/>
          <w:numId w:val="50"/>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вклад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митрополита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Калининградского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Кирилла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развитие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православия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Смоле</w:t>
      </w:r>
      <w:r w:rsidRPr="00012912">
        <w:rPr>
          <w:rFonts w:ascii="Times New Roman" w:hAnsi="Times New Roman" w:cs="Times New Roman"/>
          <w:sz w:val="20"/>
          <w:szCs w:val="20"/>
        </w:rPr>
        <w:t>н</w:t>
      </w:r>
      <w:r w:rsidRPr="00012912">
        <w:rPr>
          <w:rFonts w:ascii="Times New Roman" w:hAnsi="Times New Roman" w:cs="Times New Roman"/>
          <w:sz w:val="20"/>
          <w:szCs w:val="20"/>
        </w:rPr>
        <w:t>щине;</w:t>
      </w:r>
    </w:p>
    <w:p w14:paraId="58DD10D5" w14:textId="77777777" w:rsidR="00B14E70" w:rsidRPr="00012912" w:rsidRDefault="00B14E70" w:rsidP="007F3B0D">
      <w:pPr>
        <w:pStyle w:val="aff7"/>
        <w:numPr>
          <w:ilvl w:val="0"/>
          <w:numId w:val="50"/>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оценивать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состояние</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дел</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епархии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1917 –</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начала</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2000-х</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гг.;</w:t>
      </w:r>
    </w:p>
    <w:p w14:paraId="33DB8F86" w14:textId="77777777" w:rsidR="00B14E70" w:rsidRPr="00012912" w:rsidRDefault="00B14E70" w:rsidP="007F3B0D">
      <w:pPr>
        <w:pStyle w:val="aff7"/>
        <w:numPr>
          <w:ilvl w:val="0"/>
          <w:numId w:val="50"/>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аргументированно выделять ключевые события истории Православная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1917</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начала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2000-х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гг.</w:t>
      </w:r>
    </w:p>
    <w:p w14:paraId="091DE0D9" w14:textId="77777777" w:rsidR="00B14E70" w:rsidRPr="00012912" w:rsidRDefault="00B14E70" w:rsidP="007F3B0D">
      <w:pPr>
        <w:spacing w:after="0" w:line="240" w:lineRule="auto"/>
        <w:rPr>
          <w:rFonts w:cs="Times New Roman"/>
          <w:szCs w:val="20"/>
        </w:rPr>
      </w:pPr>
      <w:r w:rsidRPr="00012912">
        <w:rPr>
          <w:rFonts w:cs="Times New Roman"/>
          <w:w w:val="110"/>
          <w:szCs w:val="20"/>
        </w:rPr>
        <w:t>Святые</w:t>
      </w:r>
      <w:r w:rsidRPr="00012912">
        <w:rPr>
          <w:rFonts w:cs="Times New Roman"/>
          <w:spacing w:val="20"/>
          <w:w w:val="110"/>
          <w:szCs w:val="20"/>
        </w:rPr>
        <w:t xml:space="preserve"> </w:t>
      </w:r>
      <w:r w:rsidRPr="00012912">
        <w:rPr>
          <w:rFonts w:cs="Times New Roman"/>
          <w:w w:val="110"/>
          <w:szCs w:val="20"/>
        </w:rPr>
        <w:t>и</w:t>
      </w:r>
      <w:r w:rsidRPr="00012912">
        <w:rPr>
          <w:rFonts w:cs="Times New Roman"/>
          <w:spacing w:val="21"/>
          <w:w w:val="110"/>
          <w:szCs w:val="20"/>
        </w:rPr>
        <w:t xml:space="preserve"> </w:t>
      </w:r>
      <w:r w:rsidRPr="00012912">
        <w:rPr>
          <w:rFonts w:cs="Times New Roman"/>
          <w:w w:val="110"/>
          <w:szCs w:val="20"/>
        </w:rPr>
        <w:t>подвижники</w:t>
      </w:r>
      <w:r w:rsidRPr="00012912">
        <w:rPr>
          <w:rFonts w:cs="Times New Roman"/>
          <w:spacing w:val="21"/>
          <w:w w:val="110"/>
          <w:szCs w:val="20"/>
        </w:rPr>
        <w:t xml:space="preserve"> </w:t>
      </w:r>
      <w:r w:rsidRPr="00012912">
        <w:rPr>
          <w:rFonts w:cs="Times New Roman"/>
          <w:w w:val="110"/>
          <w:szCs w:val="20"/>
        </w:rPr>
        <w:t>Смоленской</w:t>
      </w:r>
      <w:r w:rsidRPr="00012912">
        <w:rPr>
          <w:rFonts w:cs="Times New Roman"/>
          <w:spacing w:val="21"/>
          <w:w w:val="110"/>
          <w:szCs w:val="20"/>
        </w:rPr>
        <w:t xml:space="preserve"> </w:t>
      </w:r>
      <w:r w:rsidRPr="00012912">
        <w:rPr>
          <w:rFonts w:cs="Times New Roman"/>
          <w:w w:val="110"/>
          <w:szCs w:val="20"/>
        </w:rPr>
        <w:t>земли</w:t>
      </w:r>
    </w:p>
    <w:p w14:paraId="5A479E27"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Святость</w:t>
      </w:r>
      <w:r w:rsidRPr="00012912">
        <w:rPr>
          <w:rFonts w:ascii="Times New Roman" w:hAnsi="Times New Roman" w:cs="Times New Roman"/>
          <w:spacing w:val="-6"/>
          <w:w w:val="110"/>
          <w:sz w:val="20"/>
          <w:szCs w:val="20"/>
        </w:rPr>
        <w:t xml:space="preserve"> </w:t>
      </w:r>
      <w:r w:rsidRPr="00012912">
        <w:rPr>
          <w:rFonts w:ascii="Times New Roman" w:hAnsi="Times New Roman" w:cs="Times New Roman"/>
          <w:w w:val="110"/>
          <w:sz w:val="20"/>
          <w:szCs w:val="20"/>
        </w:rPr>
        <w:t>как</w:t>
      </w:r>
      <w:r w:rsidRPr="00012912">
        <w:rPr>
          <w:rFonts w:ascii="Times New Roman" w:hAnsi="Times New Roman" w:cs="Times New Roman"/>
          <w:spacing w:val="-6"/>
          <w:w w:val="110"/>
          <w:sz w:val="20"/>
          <w:szCs w:val="20"/>
        </w:rPr>
        <w:t xml:space="preserve"> </w:t>
      </w:r>
      <w:r w:rsidRPr="00012912">
        <w:rPr>
          <w:rFonts w:ascii="Times New Roman" w:hAnsi="Times New Roman" w:cs="Times New Roman"/>
          <w:w w:val="110"/>
          <w:sz w:val="20"/>
          <w:szCs w:val="20"/>
        </w:rPr>
        <w:t>основа</w:t>
      </w:r>
      <w:r w:rsidRPr="00012912">
        <w:rPr>
          <w:rFonts w:ascii="Times New Roman" w:hAnsi="Times New Roman" w:cs="Times New Roman"/>
          <w:spacing w:val="-7"/>
          <w:w w:val="110"/>
          <w:sz w:val="20"/>
          <w:szCs w:val="20"/>
        </w:rPr>
        <w:t xml:space="preserve"> </w:t>
      </w:r>
      <w:r w:rsidRPr="00012912">
        <w:rPr>
          <w:rFonts w:ascii="Times New Roman" w:hAnsi="Times New Roman" w:cs="Times New Roman"/>
          <w:w w:val="110"/>
          <w:sz w:val="20"/>
          <w:szCs w:val="20"/>
        </w:rPr>
        <w:t>православной</w:t>
      </w:r>
      <w:r w:rsidRPr="00012912">
        <w:rPr>
          <w:rFonts w:ascii="Times New Roman" w:hAnsi="Times New Roman" w:cs="Times New Roman"/>
          <w:spacing w:val="-7"/>
          <w:w w:val="110"/>
          <w:sz w:val="20"/>
          <w:szCs w:val="20"/>
        </w:rPr>
        <w:t xml:space="preserve"> </w:t>
      </w:r>
      <w:r w:rsidRPr="00012912">
        <w:rPr>
          <w:rFonts w:ascii="Times New Roman" w:hAnsi="Times New Roman" w:cs="Times New Roman"/>
          <w:w w:val="110"/>
          <w:sz w:val="20"/>
          <w:szCs w:val="20"/>
        </w:rPr>
        <w:t>культуры</w:t>
      </w:r>
    </w:p>
    <w:p w14:paraId="088B164A"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2D608164" w14:textId="77777777" w:rsidR="00092278" w:rsidRPr="00012912" w:rsidRDefault="00B14E70" w:rsidP="007F3B0D">
      <w:pPr>
        <w:pStyle w:val="aff7"/>
        <w:numPr>
          <w:ilvl w:val="0"/>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 следующие понятия: святость, Библия, Ветхий Завет, Новый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Завет,</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Евангелие,</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лики святости,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жития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святых;</w:t>
      </w:r>
    </w:p>
    <w:p w14:paraId="41710EFA" w14:textId="6A50B317" w:rsidR="00B14E70" w:rsidRPr="00012912" w:rsidRDefault="00B14E70" w:rsidP="007F3B0D">
      <w:pPr>
        <w:pStyle w:val="aff7"/>
        <w:numPr>
          <w:ilvl w:val="0"/>
          <w:numId w:val="49"/>
        </w:numPr>
        <w:tabs>
          <w:tab w:val="left" w:pos="851"/>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55"/>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58"/>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содержании</w:t>
      </w:r>
      <w:r w:rsidRPr="00012912">
        <w:rPr>
          <w:rFonts w:ascii="Times New Roman" w:hAnsi="Times New Roman" w:cs="Times New Roman"/>
          <w:spacing w:val="58"/>
          <w:sz w:val="20"/>
          <w:szCs w:val="20"/>
        </w:rPr>
        <w:t xml:space="preserve"> </w:t>
      </w:r>
      <w:r w:rsidRPr="00012912">
        <w:rPr>
          <w:rFonts w:ascii="Times New Roman" w:hAnsi="Times New Roman" w:cs="Times New Roman"/>
          <w:sz w:val="20"/>
          <w:szCs w:val="20"/>
        </w:rPr>
        <w:t>Библии,</w:t>
      </w:r>
      <w:r w:rsidRPr="00012912">
        <w:rPr>
          <w:rFonts w:ascii="Times New Roman" w:hAnsi="Times New Roman" w:cs="Times New Roman"/>
          <w:spacing w:val="49"/>
          <w:sz w:val="20"/>
          <w:szCs w:val="20"/>
        </w:rPr>
        <w:t xml:space="preserve"> </w:t>
      </w:r>
      <w:r w:rsidRPr="00012912">
        <w:rPr>
          <w:rFonts w:ascii="Times New Roman" w:hAnsi="Times New Roman" w:cs="Times New Roman"/>
          <w:sz w:val="20"/>
          <w:szCs w:val="20"/>
        </w:rPr>
        <w:t>Ветхого</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Завета,</w:t>
      </w:r>
      <w:r w:rsidRPr="00012912">
        <w:rPr>
          <w:rFonts w:ascii="Times New Roman" w:hAnsi="Times New Roman" w:cs="Times New Roman"/>
          <w:spacing w:val="50"/>
          <w:sz w:val="20"/>
          <w:szCs w:val="20"/>
        </w:rPr>
        <w:t xml:space="preserve"> </w:t>
      </w:r>
      <w:r w:rsidRPr="00012912">
        <w:rPr>
          <w:rFonts w:ascii="Times New Roman" w:hAnsi="Times New Roman" w:cs="Times New Roman"/>
          <w:sz w:val="20"/>
          <w:szCs w:val="20"/>
        </w:rPr>
        <w:t>Нового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Завета,</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Евангелия;</w:t>
      </w:r>
    </w:p>
    <w:p w14:paraId="29585CD8" w14:textId="77777777" w:rsidR="00B14E70" w:rsidRPr="00012912" w:rsidRDefault="00B14E70" w:rsidP="007F3B0D">
      <w:pPr>
        <w:pStyle w:val="aff7"/>
        <w:numPr>
          <w:ilvl w:val="0"/>
          <w:numId w:val="49"/>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соотносить</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цитаты</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Библии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пословицами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поговорками;</w:t>
      </w:r>
    </w:p>
    <w:p w14:paraId="3DEEA402" w14:textId="77777777" w:rsidR="00B14E70" w:rsidRPr="00012912" w:rsidRDefault="00B14E70" w:rsidP="007F3B0D">
      <w:pPr>
        <w:pStyle w:val="aff7"/>
        <w:numPr>
          <w:ilvl w:val="0"/>
          <w:numId w:val="49"/>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приводить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примеры</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всем</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ликам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святости;</w:t>
      </w:r>
    </w:p>
    <w:p w14:paraId="0716BCE4" w14:textId="77777777" w:rsidR="00B14E70" w:rsidRPr="00012912" w:rsidRDefault="00B14E70" w:rsidP="007F3B0D">
      <w:pPr>
        <w:pStyle w:val="aff7"/>
        <w:numPr>
          <w:ilvl w:val="0"/>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ликам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содержание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Авраамия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w:t>
      </w:r>
      <w:r w:rsidRPr="00012912">
        <w:rPr>
          <w:rFonts w:ascii="Times New Roman" w:hAnsi="Times New Roman" w:cs="Times New Roman"/>
          <w:sz w:val="20"/>
          <w:szCs w:val="20"/>
        </w:rPr>
        <w:t>о</w:t>
      </w:r>
      <w:r w:rsidRPr="00012912">
        <w:rPr>
          <w:rFonts w:ascii="Times New Roman" w:hAnsi="Times New Roman" w:cs="Times New Roman"/>
          <w:sz w:val="20"/>
          <w:szCs w:val="20"/>
        </w:rPr>
        <w:t>ленского;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мученика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Меркурия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Герасима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Болдинского;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равноапостольного Николая Японского; новомучеников и исповедников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земли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Смоленской;</w:t>
      </w:r>
    </w:p>
    <w:p w14:paraId="0E593A58" w14:textId="77777777" w:rsidR="00B14E70" w:rsidRPr="00012912" w:rsidRDefault="00B14E70" w:rsidP="007F3B0D">
      <w:pPr>
        <w:pStyle w:val="aff7"/>
        <w:numPr>
          <w:ilvl w:val="0"/>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объяснять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разницу</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между</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прославлением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святого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Церкви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государственным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общественным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признанием</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высоких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заслуг</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человека</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различных</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сферах</w:t>
      </w:r>
      <w:r w:rsidRPr="00012912">
        <w:rPr>
          <w:rFonts w:ascii="Times New Roman" w:hAnsi="Times New Roman" w:cs="Times New Roman"/>
          <w:spacing w:val="-13"/>
          <w:w w:val="105"/>
          <w:sz w:val="20"/>
          <w:szCs w:val="20"/>
        </w:rPr>
        <w:t xml:space="preserve"> </w:t>
      </w:r>
      <w:r w:rsidRPr="00012912">
        <w:rPr>
          <w:rFonts w:ascii="Times New Roman" w:hAnsi="Times New Roman" w:cs="Times New Roman"/>
          <w:w w:val="105"/>
          <w:sz w:val="20"/>
          <w:szCs w:val="20"/>
        </w:rPr>
        <w:t>деятельности;</w:t>
      </w:r>
    </w:p>
    <w:p w14:paraId="101FE856" w14:textId="77777777" w:rsidR="00B14E70" w:rsidRPr="00012912" w:rsidRDefault="00B14E70" w:rsidP="007F3B0D">
      <w:pPr>
        <w:pStyle w:val="aff7"/>
        <w:numPr>
          <w:ilvl w:val="0"/>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ликам</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святости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духовные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подвиги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воинов.</w:t>
      </w:r>
    </w:p>
    <w:p w14:paraId="3320DEB8"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0F0D0A85" w14:textId="72B142D2" w:rsidR="00B14E70" w:rsidRPr="00012912" w:rsidRDefault="00B14E70" w:rsidP="007F3B0D">
      <w:pPr>
        <w:pStyle w:val="aff7"/>
        <w:numPr>
          <w:ilvl w:val="0"/>
          <w:numId w:val="49"/>
        </w:numPr>
        <w:tabs>
          <w:tab w:val="left" w:pos="831"/>
          <w:tab w:val="left" w:pos="500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 xml:space="preserve">осмыслить  </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 xml:space="preserve">святость  </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 xml:space="preserve">как  </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один</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центральных</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концептов</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русской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культуры;</w:t>
      </w:r>
    </w:p>
    <w:p w14:paraId="02594359" w14:textId="5F52AACC" w:rsidR="00B14E70" w:rsidRPr="00012912" w:rsidRDefault="00B14E70" w:rsidP="007F3B0D">
      <w:pPr>
        <w:pStyle w:val="aff7"/>
        <w:numPr>
          <w:ilvl w:val="0"/>
          <w:numId w:val="49"/>
        </w:numPr>
        <w:tabs>
          <w:tab w:val="left" w:pos="831"/>
          <w:tab w:val="left" w:pos="1353"/>
          <w:tab w:val="left" w:pos="2419"/>
          <w:tab w:val="left" w:pos="3704"/>
          <w:tab w:val="left" w:pos="5850"/>
          <w:tab w:val="left" w:pos="7043"/>
          <w:tab w:val="left" w:pos="7932"/>
          <w:tab w:val="left" w:pos="946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основе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картины</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Нестерова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«Святая</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Русь»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рассказать</w:t>
      </w:r>
      <w:r w:rsidR="00012912">
        <w:rPr>
          <w:rFonts w:ascii="Times New Roman" w:hAnsi="Times New Roman" w:cs="Times New Roman"/>
          <w:sz w:val="20"/>
          <w:szCs w:val="20"/>
        </w:rPr>
        <w:t xml:space="preserve"> </w:t>
      </w:r>
      <w:r w:rsidRPr="00012912">
        <w:rPr>
          <w:rFonts w:ascii="Times New Roman" w:hAnsi="Times New Roman" w:cs="Times New Roman"/>
          <w:spacing w:val="-4"/>
          <w:sz w:val="20"/>
          <w:szCs w:val="20"/>
        </w:rPr>
        <w:t>об</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изображении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святости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живописи;</w:t>
      </w:r>
    </w:p>
    <w:p w14:paraId="35795532" w14:textId="666CA996" w:rsidR="00B14E70" w:rsidRPr="00012912" w:rsidRDefault="00B14E70" w:rsidP="007F3B0D">
      <w:pPr>
        <w:pStyle w:val="aff7"/>
        <w:numPr>
          <w:ilvl w:val="0"/>
          <w:numId w:val="49"/>
        </w:numPr>
        <w:tabs>
          <w:tab w:val="left" w:pos="831"/>
          <w:tab w:val="left" w:pos="2452"/>
          <w:tab w:val="left" w:pos="4688"/>
          <w:tab w:val="left" w:pos="5959"/>
          <w:tab w:val="left" w:pos="7789"/>
          <w:tab w:val="left" w:pos="8830"/>
          <w:tab w:val="left" w:pos="9606"/>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определить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художественные</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средства</w:t>
      </w:r>
      <w:r w:rsidR="00012912">
        <w:rPr>
          <w:rFonts w:ascii="Times New Roman" w:hAnsi="Times New Roman" w:cs="Times New Roman"/>
          <w:w w:val="105"/>
          <w:sz w:val="20"/>
          <w:szCs w:val="20"/>
        </w:rPr>
        <w:t xml:space="preserve"> </w:t>
      </w:r>
      <w:r w:rsidRPr="00012912">
        <w:rPr>
          <w:rFonts w:ascii="Times New Roman" w:hAnsi="Times New Roman" w:cs="Times New Roman"/>
          <w:spacing w:val="-1"/>
          <w:w w:val="105"/>
          <w:sz w:val="20"/>
          <w:szCs w:val="20"/>
        </w:rPr>
        <w:t>изображения</w:t>
      </w:r>
      <w:r w:rsid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святой</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Руси</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стихотворении</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w w:val="105"/>
          <w:sz w:val="20"/>
          <w:szCs w:val="20"/>
        </w:rPr>
        <w:t>С.</w:t>
      </w:r>
      <w:r w:rsidRPr="00012912">
        <w:rPr>
          <w:rFonts w:ascii="Times New Roman" w:hAnsi="Times New Roman" w:cs="Times New Roman"/>
          <w:spacing w:val="-18"/>
          <w:w w:val="105"/>
          <w:sz w:val="20"/>
          <w:szCs w:val="20"/>
        </w:rPr>
        <w:t xml:space="preserve"> </w:t>
      </w:r>
      <w:r w:rsidRPr="00012912">
        <w:rPr>
          <w:rFonts w:ascii="Times New Roman" w:hAnsi="Times New Roman" w:cs="Times New Roman"/>
          <w:w w:val="105"/>
          <w:sz w:val="20"/>
          <w:szCs w:val="20"/>
        </w:rPr>
        <w:t>Бехтеева;</w:t>
      </w:r>
    </w:p>
    <w:p w14:paraId="0AC62AEC" w14:textId="77777777" w:rsidR="00B14E70" w:rsidRPr="00012912" w:rsidRDefault="00B14E70" w:rsidP="007F3B0D">
      <w:pPr>
        <w:pStyle w:val="aff7"/>
        <w:numPr>
          <w:ilvl w:val="0"/>
          <w:numId w:val="49"/>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распределять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агионимы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тематическим</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группам;</w:t>
      </w:r>
    </w:p>
    <w:p w14:paraId="6F695C59" w14:textId="064519EB" w:rsidR="00B14E70" w:rsidRPr="00012912" w:rsidRDefault="00B14E70" w:rsidP="007F3B0D">
      <w:pPr>
        <w:pStyle w:val="aff7"/>
        <w:numPr>
          <w:ilvl w:val="0"/>
          <w:numId w:val="49"/>
        </w:numPr>
        <w:tabs>
          <w:tab w:val="left" w:pos="831"/>
          <w:tab w:val="left" w:pos="2568"/>
          <w:tab w:val="left" w:pos="4650"/>
          <w:tab w:val="left" w:pos="5562"/>
          <w:tab w:val="left" w:pos="6813"/>
          <w:tab w:val="left" w:pos="7937"/>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подготовить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аналитический</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обзор</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«Оценка</w:t>
      </w:r>
      <w:r w:rsidRPr="00012912">
        <w:rPr>
          <w:rFonts w:ascii="Times New Roman" w:hAnsi="Times New Roman" w:cs="Times New Roman"/>
          <w:sz w:val="20"/>
          <w:szCs w:val="20"/>
        </w:rPr>
        <w:tab/>
        <w:t>Библии</w:t>
      </w:r>
      <w:r w:rsidR="00012912">
        <w:rPr>
          <w:rFonts w:ascii="Times New Roman" w:hAnsi="Times New Roman" w:cs="Times New Roman"/>
          <w:sz w:val="20"/>
          <w:szCs w:val="20"/>
        </w:rPr>
        <w:t xml:space="preserve"> </w:t>
      </w:r>
      <w:r w:rsidRPr="00012912">
        <w:rPr>
          <w:rFonts w:ascii="Times New Roman" w:hAnsi="Times New Roman" w:cs="Times New Roman"/>
          <w:spacing w:val="-1"/>
          <w:sz w:val="20"/>
          <w:szCs w:val="20"/>
        </w:rPr>
        <w:t>выдающимися</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деятелями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культуры»;</w:t>
      </w:r>
    </w:p>
    <w:p w14:paraId="3808C083" w14:textId="77777777" w:rsidR="00B14E70" w:rsidRPr="00012912" w:rsidRDefault="00B14E70" w:rsidP="007F3B0D">
      <w:pPr>
        <w:pStyle w:val="aff7"/>
        <w:numPr>
          <w:ilvl w:val="0"/>
          <w:numId w:val="49"/>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аргументировать актуальность обращения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теме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святости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наши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дни.</w:t>
      </w:r>
    </w:p>
    <w:p w14:paraId="42CE36EF"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spacing w:val="-1"/>
          <w:w w:val="110"/>
          <w:sz w:val="20"/>
          <w:szCs w:val="20"/>
        </w:rPr>
        <w:t>Первые</w:t>
      </w:r>
      <w:r w:rsidRPr="00012912">
        <w:rPr>
          <w:rFonts w:ascii="Times New Roman" w:hAnsi="Times New Roman" w:cs="Times New Roman"/>
          <w:spacing w:val="-18"/>
          <w:w w:val="110"/>
          <w:sz w:val="20"/>
          <w:szCs w:val="20"/>
        </w:rPr>
        <w:t xml:space="preserve"> </w:t>
      </w:r>
      <w:r w:rsidRPr="00012912">
        <w:rPr>
          <w:rFonts w:ascii="Times New Roman" w:hAnsi="Times New Roman" w:cs="Times New Roman"/>
          <w:spacing w:val="-1"/>
          <w:w w:val="110"/>
          <w:sz w:val="20"/>
          <w:szCs w:val="20"/>
        </w:rPr>
        <w:t>смоленские</w:t>
      </w:r>
      <w:r w:rsidRPr="00012912">
        <w:rPr>
          <w:rFonts w:ascii="Times New Roman" w:hAnsi="Times New Roman" w:cs="Times New Roman"/>
          <w:spacing w:val="-17"/>
          <w:w w:val="110"/>
          <w:sz w:val="20"/>
          <w:szCs w:val="20"/>
        </w:rPr>
        <w:t xml:space="preserve"> </w:t>
      </w:r>
      <w:r w:rsidRPr="00012912">
        <w:rPr>
          <w:rFonts w:ascii="Times New Roman" w:hAnsi="Times New Roman" w:cs="Times New Roman"/>
          <w:w w:val="110"/>
          <w:sz w:val="20"/>
          <w:szCs w:val="20"/>
        </w:rPr>
        <w:t>святые</w:t>
      </w:r>
      <w:r w:rsidRPr="00012912">
        <w:rPr>
          <w:rFonts w:ascii="Times New Roman" w:hAnsi="Times New Roman" w:cs="Times New Roman"/>
          <w:spacing w:val="-15"/>
          <w:w w:val="110"/>
          <w:sz w:val="20"/>
          <w:szCs w:val="20"/>
        </w:rPr>
        <w:t xml:space="preserve"> </w:t>
      </w:r>
      <w:r w:rsidRPr="00012912">
        <w:rPr>
          <w:rFonts w:ascii="Times New Roman" w:hAnsi="Times New Roman" w:cs="Times New Roman"/>
          <w:w w:val="110"/>
          <w:sz w:val="20"/>
          <w:szCs w:val="20"/>
        </w:rPr>
        <w:t>(XI—XIII</w:t>
      </w:r>
      <w:r w:rsidRPr="00012912">
        <w:rPr>
          <w:rFonts w:ascii="Times New Roman" w:hAnsi="Times New Roman" w:cs="Times New Roman"/>
          <w:spacing w:val="-17"/>
          <w:w w:val="110"/>
          <w:sz w:val="20"/>
          <w:szCs w:val="20"/>
        </w:rPr>
        <w:t xml:space="preserve"> </w:t>
      </w:r>
      <w:r w:rsidRPr="00012912">
        <w:rPr>
          <w:rFonts w:ascii="Times New Roman" w:hAnsi="Times New Roman" w:cs="Times New Roman"/>
          <w:w w:val="110"/>
          <w:sz w:val="20"/>
          <w:szCs w:val="20"/>
        </w:rPr>
        <w:t>вв.)</w:t>
      </w:r>
    </w:p>
    <w:p w14:paraId="7C1E4464" w14:textId="77777777" w:rsidR="00B14E70" w:rsidRPr="00012912" w:rsidRDefault="00B14E70" w:rsidP="007F3B0D">
      <w:pPr>
        <w:pStyle w:val="4"/>
        <w:ind w:left="0"/>
        <w:rPr>
          <w:b w:val="0"/>
        </w:rPr>
      </w:pPr>
      <w:r w:rsidRPr="00012912">
        <w:rPr>
          <w:b w:val="0"/>
          <w:w w:val="110"/>
        </w:rPr>
        <w:t>Обучающийся</w:t>
      </w:r>
      <w:r w:rsidRPr="00012912">
        <w:rPr>
          <w:b w:val="0"/>
          <w:spacing w:val="-8"/>
          <w:w w:val="110"/>
        </w:rPr>
        <w:t xml:space="preserve"> </w:t>
      </w:r>
      <w:r w:rsidRPr="00012912">
        <w:rPr>
          <w:b w:val="0"/>
          <w:w w:val="110"/>
        </w:rPr>
        <w:t>научится:</w:t>
      </w:r>
    </w:p>
    <w:p w14:paraId="30329ACD" w14:textId="77777777" w:rsidR="00B14E70" w:rsidRPr="00012912" w:rsidRDefault="00B14E70" w:rsidP="007F3B0D">
      <w:pPr>
        <w:pStyle w:val="aff7"/>
        <w:numPr>
          <w:ilvl w:val="0"/>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Соборе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смоленских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святых;</w:t>
      </w:r>
    </w:p>
    <w:p w14:paraId="206988A9" w14:textId="77777777" w:rsidR="00B14E70" w:rsidRPr="00012912" w:rsidRDefault="00B14E70" w:rsidP="007F3B0D">
      <w:pPr>
        <w:pStyle w:val="aff7"/>
        <w:numPr>
          <w:ilvl w:val="0"/>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краткий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пересказ</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житий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князей-страстотерпцев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Бориса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Глеба,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мученика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Меркурия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Авраамия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Смоленского;</w:t>
      </w:r>
    </w:p>
    <w:p w14:paraId="2670FC83" w14:textId="77777777" w:rsidR="00092278" w:rsidRPr="00012912" w:rsidRDefault="00B14E70" w:rsidP="007F3B0D">
      <w:pPr>
        <w:pStyle w:val="aff7"/>
        <w:numPr>
          <w:ilvl w:val="1"/>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содержание</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страстотерпцев;</w:t>
      </w:r>
    </w:p>
    <w:p w14:paraId="74D57CEC" w14:textId="5793ED21" w:rsidR="00B14E70" w:rsidRPr="00012912" w:rsidRDefault="00B14E70" w:rsidP="007F3B0D">
      <w:pPr>
        <w:pStyle w:val="aff7"/>
        <w:numPr>
          <w:ilvl w:val="1"/>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анализировать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почитание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князей-страстотерпцев</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Бориса</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Глеба, святого мученика Меркурия Смоле</w:t>
      </w:r>
      <w:r w:rsidRPr="00012912">
        <w:rPr>
          <w:rFonts w:ascii="Times New Roman" w:hAnsi="Times New Roman" w:cs="Times New Roman"/>
          <w:sz w:val="20"/>
          <w:szCs w:val="20"/>
        </w:rPr>
        <w:t>н</w:t>
      </w:r>
      <w:r w:rsidRPr="00012912">
        <w:rPr>
          <w:rFonts w:ascii="Times New Roman" w:hAnsi="Times New Roman" w:cs="Times New Roman"/>
          <w:sz w:val="20"/>
          <w:szCs w:val="20"/>
        </w:rPr>
        <w:t>ского, святого преподобного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Авраамия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земле;</w:t>
      </w:r>
    </w:p>
    <w:p w14:paraId="3D264F6A" w14:textId="77777777" w:rsidR="00B14E70" w:rsidRPr="00012912" w:rsidRDefault="00B14E70" w:rsidP="007F3B0D">
      <w:pPr>
        <w:pStyle w:val="aff7"/>
        <w:numPr>
          <w:ilvl w:val="1"/>
          <w:numId w:val="49"/>
        </w:numPr>
        <w:tabs>
          <w:tab w:val="left" w:pos="832"/>
          <w:tab w:val="left" w:pos="1400"/>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понятий</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«грех»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«покаяние».</w:t>
      </w:r>
    </w:p>
    <w:p w14:paraId="01C15BB8"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71E85CE2" w14:textId="77777777" w:rsidR="00B14E70" w:rsidRPr="00012912" w:rsidRDefault="00B14E70" w:rsidP="007F3B0D">
      <w:pPr>
        <w:pStyle w:val="aff7"/>
        <w:numPr>
          <w:ilvl w:val="1"/>
          <w:numId w:val="49"/>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раскрыть содержание духовного подвига святых Бориса и Глеба, написав</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сочинение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«Духовный</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портрет</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князей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Бориса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Глеба»;</w:t>
      </w:r>
    </w:p>
    <w:p w14:paraId="7A404F66" w14:textId="4AA503A2" w:rsidR="00B14E70" w:rsidRPr="00012912" w:rsidRDefault="00B14E70" w:rsidP="007F3B0D">
      <w:pPr>
        <w:pStyle w:val="aff7"/>
        <w:numPr>
          <w:ilvl w:val="1"/>
          <w:numId w:val="49"/>
        </w:numPr>
        <w:tabs>
          <w:tab w:val="left" w:pos="851"/>
          <w:tab w:val="left" w:pos="2744"/>
          <w:tab w:val="left" w:pos="4275"/>
          <w:tab w:val="left" w:pos="8148"/>
          <w:tab w:val="left" w:pos="9085"/>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привести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аргументы</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к</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тезису –</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 xml:space="preserve">подвиг  </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святого</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воина</w:t>
      </w:r>
      <w:r w:rsidR="00012912">
        <w:rPr>
          <w:rFonts w:ascii="Times New Roman" w:hAnsi="Times New Roman" w:cs="Times New Roman"/>
          <w:sz w:val="20"/>
          <w:szCs w:val="20"/>
        </w:rPr>
        <w:t xml:space="preserve"> </w:t>
      </w:r>
      <w:r w:rsidRPr="00012912">
        <w:rPr>
          <w:rFonts w:ascii="Times New Roman" w:hAnsi="Times New Roman" w:cs="Times New Roman"/>
          <w:w w:val="95"/>
          <w:sz w:val="20"/>
          <w:szCs w:val="20"/>
        </w:rPr>
        <w:t>Меркурия</w:t>
      </w:r>
      <w:r w:rsidRPr="00012912">
        <w:rPr>
          <w:rFonts w:ascii="Times New Roman" w:hAnsi="Times New Roman" w:cs="Times New Roman"/>
          <w:spacing w:val="-59"/>
          <w:w w:val="95"/>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актуален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наше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время;</w:t>
      </w:r>
    </w:p>
    <w:p w14:paraId="1032F238" w14:textId="79B0565E" w:rsidR="00B14E70" w:rsidRPr="00012912" w:rsidRDefault="00B14E70" w:rsidP="007F3B0D">
      <w:pPr>
        <w:pStyle w:val="aff7"/>
        <w:numPr>
          <w:ilvl w:val="1"/>
          <w:numId w:val="49"/>
        </w:numPr>
        <w:tabs>
          <w:tab w:val="left" w:pos="851"/>
          <w:tab w:val="left" w:pos="4660"/>
          <w:tab w:val="left" w:pos="5521"/>
          <w:tab w:val="left" w:pos="5890"/>
          <w:tab w:val="left" w:pos="7267"/>
          <w:tab w:val="left" w:pos="7614"/>
          <w:tab w:val="left" w:pos="8625"/>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 xml:space="preserve">проанализировать </w:t>
      </w:r>
      <w:r w:rsidRPr="00012912">
        <w:rPr>
          <w:rFonts w:ascii="Times New Roman" w:hAnsi="Times New Roman" w:cs="Times New Roman"/>
          <w:spacing w:val="64"/>
          <w:sz w:val="20"/>
          <w:szCs w:val="20"/>
        </w:rPr>
        <w:t xml:space="preserve"> </w:t>
      </w:r>
      <w:r w:rsidRPr="00012912">
        <w:rPr>
          <w:rFonts w:ascii="Times New Roman" w:hAnsi="Times New Roman" w:cs="Times New Roman"/>
          <w:sz w:val="20"/>
          <w:szCs w:val="20"/>
        </w:rPr>
        <w:t>тему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греха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покаяния</w:t>
      </w:r>
      <w:r w:rsidRPr="00012912">
        <w:rPr>
          <w:rFonts w:ascii="Times New Roman" w:hAnsi="Times New Roman" w:cs="Times New Roman"/>
          <w:sz w:val="20"/>
          <w:szCs w:val="20"/>
        </w:rPr>
        <w:tab/>
        <w:t>в</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стихах</w:t>
      </w:r>
      <w:r w:rsidR="00012912">
        <w:rPr>
          <w:rFonts w:ascii="Times New Roman" w:hAnsi="Times New Roman" w:cs="Times New Roman"/>
          <w:sz w:val="20"/>
          <w:szCs w:val="20"/>
        </w:rPr>
        <w:t xml:space="preserve"> </w:t>
      </w:r>
      <w:r w:rsidRPr="00012912">
        <w:rPr>
          <w:rFonts w:ascii="Times New Roman" w:hAnsi="Times New Roman" w:cs="Times New Roman"/>
          <w:w w:val="95"/>
          <w:sz w:val="20"/>
          <w:szCs w:val="20"/>
        </w:rPr>
        <w:t>А.С.Пушкина,</w:t>
      </w:r>
      <w:r w:rsidRPr="00012912">
        <w:rPr>
          <w:rFonts w:ascii="Times New Roman" w:hAnsi="Times New Roman" w:cs="Times New Roman"/>
          <w:spacing w:val="-58"/>
          <w:w w:val="95"/>
          <w:sz w:val="20"/>
          <w:szCs w:val="20"/>
        </w:rPr>
        <w:t xml:space="preserve"> </w:t>
      </w:r>
      <w:r w:rsidRPr="00012912">
        <w:rPr>
          <w:rFonts w:ascii="Times New Roman" w:hAnsi="Times New Roman" w:cs="Times New Roman"/>
          <w:sz w:val="20"/>
          <w:szCs w:val="20"/>
        </w:rPr>
        <w:t>А.А.Ахматовой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сказке</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Г.Х.Андерсена</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«Снежная</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королева».</w:t>
      </w:r>
    </w:p>
    <w:p w14:paraId="0D83130E"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Святой</w:t>
      </w:r>
      <w:r w:rsidRPr="00012912">
        <w:rPr>
          <w:rFonts w:ascii="Times New Roman" w:hAnsi="Times New Roman" w:cs="Times New Roman"/>
          <w:spacing w:val="21"/>
          <w:w w:val="110"/>
          <w:sz w:val="20"/>
          <w:szCs w:val="20"/>
        </w:rPr>
        <w:t xml:space="preserve"> </w:t>
      </w:r>
      <w:r w:rsidRPr="00012912">
        <w:rPr>
          <w:rFonts w:ascii="Times New Roman" w:hAnsi="Times New Roman" w:cs="Times New Roman"/>
          <w:w w:val="110"/>
          <w:sz w:val="20"/>
          <w:szCs w:val="20"/>
        </w:rPr>
        <w:t>преподобный</w:t>
      </w:r>
      <w:r w:rsidRPr="00012912">
        <w:rPr>
          <w:rFonts w:ascii="Times New Roman" w:hAnsi="Times New Roman" w:cs="Times New Roman"/>
          <w:spacing w:val="22"/>
          <w:w w:val="110"/>
          <w:sz w:val="20"/>
          <w:szCs w:val="20"/>
        </w:rPr>
        <w:t xml:space="preserve"> </w:t>
      </w:r>
      <w:r w:rsidRPr="00012912">
        <w:rPr>
          <w:rFonts w:ascii="Times New Roman" w:hAnsi="Times New Roman" w:cs="Times New Roman"/>
          <w:w w:val="110"/>
          <w:sz w:val="20"/>
          <w:szCs w:val="20"/>
        </w:rPr>
        <w:t>Герасим</w:t>
      </w:r>
      <w:r w:rsidRPr="00012912">
        <w:rPr>
          <w:rFonts w:ascii="Times New Roman" w:hAnsi="Times New Roman" w:cs="Times New Roman"/>
          <w:spacing w:val="23"/>
          <w:w w:val="110"/>
          <w:sz w:val="20"/>
          <w:szCs w:val="20"/>
        </w:rPr>
        <w:t xml:space="preserve"> </w:t>
      </w:r>
      <w:r w:rsidRPr="00012912">
        <w:rPr>
          <w:rFonts w:ascii="Times New Roman" w:hAnsi="Times New Roman" w:cs="Times New Roman"/>
          <w:w w:val="110"/>
          <w:sz w:val="20"/>
          <w:szCs w:val="20"/>
        </w:rPr>
        <w:t>Болдинский</w:t>
      </w:r>
    </w:p>
    <w:p w14:paraId="787EC936"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32FA279C" w14:textId="77777777" w:rsidR="00B14E70" w:rsidRPr="00012912" w:rsidRDefault="00B14E70" w:rsidP="007F3B0D">
      <w:pPr>
        <w:pStyle w:val="aff7"/>
        <w:numPr>
          <w:ilvl w:val="1"/>
          <w:numId w:val="49"/>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жизнеописание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Герасима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Болдинского;</w:t>
      </w:r>
    </w:p>
    <w:p w14:paraId="41CE636A" w14:textId="77777777" w:rsidR="00B14E70" w:rsidRPr="00012912" w:rsidRDefault="00B14E70" w:rsidP="007F3B0D">
      <w:pPr>
        <w:pStyle w:val="aff7"/>
        <w:numPr>
          <w:ilvl w:val="1"/>
          <w:numId w:val="49"/>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lastRenderedPageBreak/>
        <w:t>давать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характеристику</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личности святого Герасима,</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его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образа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жизни;</w:t>
      </w:r>
    </w:p>
    <w:p w14:paraId="25C8A7E2" w14:textId="4FF90416" w:rsidR="00B14E70" w:rsidRPr="00012912" w:rsidRDefault="00B14E70" w:rsidP="007F3B0D">
      <w:pPr>
        <w:pStyle w:val="aff7"/>
        <w:numPr>
          <w:ilvl w:val="1"/>
          <w:numId w:val="49"/>
        </w:numPr>
        <w:tabs>
          <w:tab w:val="left" w:pos="851"/>
          <w:tab w:val="left" w:pos="3034"/>
          <w:tab w:val="left" w:pos="3837"/>
          <w:tab w:val="left" w:pos="5010"/>
          <w:tab w:val="left" w:pos="6984"/>
          <w:tab w:val="left" w:pos="8365"/>
          <w:tab w:val="left" w:pos="10173"/>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определять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роль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святого</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преподобного</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Герасима</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Болдинского</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строительстве</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монастырей.</w:t>
      </w:r>
    </w:p>
    <w:p w14:paraId="1DDD62CB"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5123C97B" w14:textId="77777777" w:rsidR="00B14E70" w:rsidRPr="00012912" w:rsidRDefault="00B14E70" w:rsidP="007F3B0D">
      <w:pPr>
        <w:pStyle w:val="aff7"/>
        <w:numPr>
          <w:ilvl w:val="1"/>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написать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сочинение-повествование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трудах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Герасима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Болдинского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строительству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монастырей;</w:t>
      </w:r>
    </w:p>
    <w:p w14:paraId="64F55550" w14:textId="77777777" w:rsidR="00B14E70" w:rsidRPr="00012912" w:rsidRDefault="00B14E70" w:rsidP="007F3B0D">
      <w:pPr>
        <w:pStyle w:val="aff7"/>
        <w:numPr>
          <w:ilvl w:val="1"/>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подготовить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сообщение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презентацией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«Обретение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мощей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Герасима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Болдинского»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z w:val="20"/>
          <w:szCs w:val="20"/>
        </w:rPr>
        <w:t>с</w:t>
      </w:r>
      <w:r w:rsidRPr="00012912">
        <w:rPr>
          <w:rFonts w:ascii="Times New Roman" w:hAnsi="Times New Roman" w:cs="Times New Roman"/>
          <w:sz w:val="20"/>
          <w:szCs w:val="20"/>
        </w:rPr>
        <w:t>пользованием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дополнительных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источников;</w:t>
      </w:r>
    </w:p>
    <w:p w14:paraId="32D6D1E7" w14:textId="77777777" w:rsidR="00B14E70" w:rsidRPr="00012912" w:rsidRDefault="00B14E70" w:rsidP="007F3B0D">
      <w:pPr>
        <w:pStyle w:val="aff7"/>
        <w:numPr>
          <w:ilvl w:val="1"/>
          <w:numId w:val="49"/>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дать краткое описание памятнику Герасиму Болдинскому в Вяземском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Иоанно-Предтеченском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w:t>
      </w:r>
      <w:r w:rsidRPr="00012912">
        <w:rPr>
          <w:rFonts w:ascii="Times New Roman" w:hAnsi="Times New Roman" w:cs="Times New Roman"/>
          <w:sz w:val="20"/>
          <w:szCs w:val="20"/>
        </w:rPr>
        <w:t>д</w:t>
      </w:r>
      <w:r w:rsidRPr="00012912">
        <w:rPr>
          <w:rFonts w:ascii="Times New Roman" w:hAnsi="Times New Roman" w:cs="Times New Roman"/>
          <w:sz w:val="20"/>
          <w:szCs w:val="20"/>
        </w:rPr>
        <w:t>ложить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вариант</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памятника.</w:t>
      </w:r>
    </w:p>
    <w:p w14:paraId="763F5DB6"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Пустынножители</w:t>
      </w:r>
      <w:r w:rsidRPr="00012912">
        <w:rPr>
          <w:rFonts w:ascii="Times New Roman" w:hAnsi="Times New Roman" w:cs="Times New Roman"/>
          <w:spacing w:val="7"/>
          <w:w w:val="110"/>
          <w:sz w:val="20"/>
          <w:szCs w:val="20"/>
        </w:rPr>
        <w:t xml:space="preserve"> </w:t>
      </w:r>
      <w:r w:rsidRPr="00012912">
        <w:rPr>
          <w:rFonts w:ascii="Times New Roman" w:hAnsi="Times New Roman" w:cs="Times New Roman"/>
          <w:w w:val="110"/>
          <w:sz w:val="20"/>
          <w:szCs w:val="20"/>
        </w:rPr>
        <w:t>Рославльских</w:t>
      </w:r>
      <w:r w:rsidRPr="00012912">
        <w:rPr>
          <w:rFonts w:ascii="Times New Roman" w:hAnsi="Times New Roman" w:cs="Times New Roman"/>
          <w:spacing w:val="6"/>
          <w:w w:val="110"/>
          <w:sz w:val="20"/>
          <w:szCs w:val="20"/>
        </w:rPr>
        <w:t xml:space="preserve"> </w:t>
      </w:r>
      <w:r w:rsidRPr="00012912">
        <w:rPr>
          <w:rFonts w:ascii="Times New Roman" w:hAnsi="Times New Roman" w:cs="Times New Roman"/>
          <w:w w:val="110"/>
          <w:sz w:val="20"/>
          <w:szCs w:val="20"/>
        </w:rPr>
        <w:t>лесов</w:t>
      </w:r>
    </w:p>
    <w:p w14:paraId="77FB044D"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73E10178" w14:textId="775E1842" w:rsidR="00B14E70" w:rsidRPr="00012912" w:rsidRDefault="00B14E70" w:rsidP="007F3B0D">
      <w:pPr>
        <w:pStyle w:val="aff7"/>
        <w:numPr>
          <w:ilvl w:val="1"/>
          <w:numId w:val="49"/>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31"/>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следующих</w:t>
      </w:r>
      <w:r w:rsidRPr="00012912">
        <w:rPr>
          <w:rFonts w:ascii="Times New Roman" w:hAnsi="Times New Roman" w:cs="Times New Roman"/>
          <w:spacing w:val="35"/>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44"/>
          <w:sz w:val="20"/>
          <w:szCs w:val="20"/>
        </w:rPr>
        <w:t xml:space="preserve"> </w:t>
      </w:r>
      <w:r w:rsidRPr="00012912">
        <w:rPr>
          <w:rFonts w:ascii="Times New Roman" w:hAnsi="Times New Roman" w:cs="Times New Roman"/>
          <w:sz w:val="20"/>
          <w:szCs w:val="20"/>
        </w:rPr>
        <w:t>пустынь,</w:t>
      </w:r>
      <w:r w:rsidRPr="00012912">
        <w:rPr>
          <w:rFonts w:ascii="Times New Roman" w:hAnsi="Times New Roman" w:cs="Times New Roman"/>
          <w:spacing w:val="25"/>
          <w:sz w:val="20"/>
          <w:szCs w:val="20"/>
        </w:rPr>
        <w:t xml:space="preserve"> </w:t>
      </w:r>
      <w:r w:rsidRPr="00012912">
        <w:rPr>
          <w:rFonts w:ascii="Times New Roman" w:hAnsi="Times New Roman" w:cs="Times New Roman"/>
          <w:sz w:val="20"/>
          <w:szCs w:val="20"/>
        </w:rPr>
        <w:t>пустынножительство,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скит,</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келия,</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схима,</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схимонах,</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старец;</w:t>
      </w:r>
    </w:p>
    <w:p w14:paraId="1A025068" w14:textId="462D6BA0" w:rsidR="00B14E70" w:rsidRPr="00012912" w:rsidRDefault="00B14E70" w:rsidP="007F3B0D">
      <w:pPr>
        <w:pStyle w:val="aff7"/>
        <w:numPr>
          <w:ilvl w:val="1"/>
          <w:numId w:val="49"/>
        </w:numPr>
        <w:tabs>
          <w:tab w:val="left" w:pos="851"/>
          <w:tab w:val="left" w:pos="3496"/>
          <w:tab w:val="left" w:pos="5650"/>
          <w:tab w:val="left" w:pos="8568"/>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называть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основные</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характеристики</w:t>
      </w:r>
      <w:r w:rsidR="00012912">
        <w:rPr>
          <w:rFonts w:ascii="Times New Roman" w:hAnsi="Times New Roman" w:cs="Times New Roman"/>
          <w:w w:val="105"/>
          <w:sz w:val="20"/>
          <w:szCs w:val="20"/>
        </w:rPr>
        <w:t xml:space="preserve"> </w:t>
      </w:r>
      <w:r w:rsidRPr="00012912">
        <w:rPr>
          <w:rFonts w:ascii="Times New Roman" w:hAnsi="Times New Roman" w:cs="Times New Roman"/>
          <w:sz w:val="20"/>
          <w:szCs w:val="20"/>
        </w:rPr>
        <w:t>рославльского</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пустынножительства;</w:t>
      </w:r>
    </w:p>
    <w:p w14:paraId="7AA36D29" w14:textId="77777777" w:rsidR="00B14E70" w:rsidRPr="00012912" w:rsidRDefault="00B14E70" w:rsidP="007F3B0D">
      <w:pPr>
        <w:pStyle w:val="aff7"/>
        <w:numPr>
          <w:ilvl w:val="0"/>
          <w:numId w:val="49"/>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54"/>
          <w:sz w:val="20"/>
          <w:szCs w:val="20"/>
        </w:rPr>
        <w:t xml:space="preserve"> </w:t>
      </w:r>
      <w:r w:rsidRPr="00012912">
        <w:rPr>
          <w:rFonts w:ascii="Times New Roman" w:hAnsi="Times New Roman" w:cs="Times New Roman"/>
          <w:sz w:val="20"/>
          <w:szCs w:val="20"/>
        </w:rPr>
        <w:t>развернутый</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сообщения</w:t>
      </w:r>
      <w:r w:rsidRPr="00012912">
        <w:rPr>
          <w:rFonts w:ascii="Times New Roman" w:hAnsi="Times New Roman" w:cs="Times New Roman"/>
          <w:spacing w:val="58"/>
          <w:sz w:val="20"/>
          <w:szCs w:val="20"/>
        </w:rPr>
        <w:t xml:space="preserve"> </w:t>
      </w:r>
      <w:r w:rsidRPr="00012912">
        <w:rPr>
          <w:rFonts w:ascii="Times New Roman" w:hAnsi="Times New Roman" w:cs="Times New Roman"/>
          <w:sz w:val="20"/>
          <w:szCs w:val="20"/>
        </w:rPr>
        <w:t>«Образ</w:t>
      </w:r>
      <w:r w:rsidRPr="00012912">
        <w:rPr>
          <w:rFonts w:ascii="Times New Roman" w:hAnsi="Times New Roman" w:cs="Times New Roman"/>
          <w:spacing w:val="57"/>
          <w:sz w:val="20"/>
          <w:szCs w:val="20"/>
        </w:rPr>
        <w:t xml:space="preserve"> </w:t>
      </w:r>
      <w:r w:rsidRPr="00012912">
        <w:rPr>
          <w:rFonts w:ascii="Times New Roman" w:hAnsi="Times New Roman" w:cs="Times New Roman"/>
          <w:sz w:val="20"/>
          <w:szCs w:val="20"/>
        </w:rPr>
        <w:t>жизни</w:t>
      </w:r>
      <w:r w:rsidRPr="00012912">
        <w:rPr>
          <w:rFonts w:ascii="Times New Roman" w:hAnsi="Times New Roman" w:cs="Times New Roman"/>
          <w:spacing w:val="59"/>
          <w:sz w:val="20"/>
          <w:szCs w:val="20"/>
        </w:rPr>
        <w:t xml:space="preserve"> </w:t>
      </w:r>
      <w:r w:rsidRPr="00012912">
        <w:rPr>
          <w:rFonts w:ascii="Times New Roman" w:hAnsi="Times New Roman" w:cs="Times New Roman"/>
          <w:sz w:val="20"/>
          <w:szCs w:val="20"/>
        </w:rPr>
        <w:t>Рославльских</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пустынножителей»;</w:t>
      </w:r>
    </w:p>
    <w:p w14:paraId="6A9FAAC3" w14:textId="77777777" w:rsidR="00B14E70" w:rsidRPr="00012912" w:rsidRDefault="00B14E70" w:rsidP="007F3B0D">
      <w:pPr>
        <w:pStyle w:val="aff7"/>
        <w:numPr>
          <w:ilvl w:val="0"/>
          <w:numId w:val="49"/>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жизнеописание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Никиты</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Рославльского;</w:t>
      </w:r>
    </w:p>
    <w:p w14:paraId="0A66F833" w14:textId="77777777" w:rsidR="00B14E70" w:rsidRPr="00012912" w:rsidRDefault="00B14E70" w:rsidP="007F3B0D">
      <w:pPr>
        <w:pStyle w:val="aff7"/>
        <w:numPr>
          <w:ilvl w:val="0"/>
          <w:numId w:val="49"/>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жизнеописание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преподобного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Феофана</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Рославльского;</w:t>
      </w:r>
    </w:p>
    <w:p w14:paraId="2B4C6B95"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2DC80FAB" w14:textId="77777777" w:rsidR="00B14E70" w:rsidRPr="00012912" w:rsidRDefault="00B14E70" w:rsidP="007F3B0D">
      <w:pPr>
        <w:pStyle w:val="aff7"/>
        <w:numPr>
          <w:ilvl w:val="0"/>
          <w:numId w:val="49"/>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подготовить</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презентацию</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преподобных</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Никите</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Феофане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Рославльских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выбору);</w:t>
      </w:r>
    </w:p>
    <w:p w14:paraId="6F0DD31B" w14:textId="77777777" w:rsidR="00B14E70" w:rsidRPr="00012912" w:rsidRDefault="00B14E70" w:rsidP="007F3B0D">
      <w:pPr>
        <w:pStyle w:val="aff7"/>
        <w:numPr>
          <w:ilvl w:val="0"/>
          <w:numId w:val="49"/>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материале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стихотворения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А.Н.Майкова</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объяснить,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чем</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заключается</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духовный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пустынножительства</w:t>
      </w:r>
    </w:p>
    <w:p w14:paraId="0068B7A9"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Святой</w:t>
      </w:r>
      <w:r w:rsidRPr="00012912">
        <w:rPr>
          <w:rFonts w:ascii="Times New Roman" w:hAnsi="Times New Roman" w:cs="Times New Roman"/>
          <w:spacing w:val="10"/>
          <w:w w:val="110"/>
          <w:sz w:val="20"/>
          <w:szCs w:val="20"/>
        </w:rPr>
        <w:t xml:space="preserve"> </w:t>
      </w:r>
      <w:r w:rsidRPr="00012912">
        <w:rPr>
          <w:rFonts w:ascii="Times New Roman" w:hAnsi="Times New Roman" w:cs="Times New Roman"/>
          <w:w w:val="110"/>
          <w:sz w:val="20"/>
          <w:szCs w:val="20"/>
        </w:rPr>
        <w:t>равноапостольный</w:t>
      </w:r>
      <w:r w:rsidRPr="00012912">
        <w:rPr>
          <w:rFonts w:ascii="Times New Roman" w:hAnsi="Times New Roman" w:cs="Times New Roman"/>
          <w:spacing w:val="7"/>
          <w:w w:val="110"/>
          <w:sz w:val="20"/>
          <w:szCs w:val="20"/>
        </w:rPr>
        <w:t xml:space="preserve"> </w:t>
      </w:r>
      <w:r w:rsidRPr="00012912">
        <w:rPr>
          <w:rFonts w:ascii="Times New Roman" w:hAnsi="Times New Roman" w:cs="Times New Roman"/>
          <w:w w:val="110"/>
          <w:sz w:val="20"/>
          <w:szCs w:val="20"/>
        </w:rPr>
        <w:t>Николай</w:t>
      </w:r>
      <w:r w:rsidRPr="00012912">
        <w:rPr>
          <w:rFonts w:ascii="Times New Roman" w:hAnsi="Times New Roman" w:cs="Times New Roman"/>
          <w:spacing w:val="11"/>
          <w:w w:val="110"/>
          <w:sz w:val="20"/>
          <w:szCs w:val="20"/>
        </w:rPr>
        <w:t xml:space="preserve"> </w:t>
      </w:r>
      <w:r w:rsidRPr="00012912">
        <w:rPr>
          <w:rFonts w:ascii="Times New Roman" w:hAnsi="Times New Roman" w:cs="Times New Roman"/>
          <w:w w:val="110"/>
          <w:sz w:val="20"/>
          <w:szCs w:val="20"/>
        </w:rPr>
        <w:t>Японский</w:t>
      </w:r>
    </w:p>
    <w:p w14:paraId="4C5A83D1" w14:textId="77777777" w:rsidR="00B14E70" w:rsidRPr="00012912" w:rsidRDefault="00B14E70" w:rsidP="007F3B0D">
      <w:pPr>
        <w:pStyle w:val="4"/>
        <w:ind w:left="0"/>
        <w:rPr>
          <w:b w:val="0"/>
        </w:rPr>
      </w:pPr>
      <w:r w:rsidRPr="00012912">
        <w:rPr>
          <w:b w:val="0"/>
          <w:w w:val="110"/>
        </w:rPr>
        <w:t>Обучающийся</w:t>
      </w:r>
      <w:r w:rsidRPr="00012912">
        <w:rPr>
          <w:b w:val="0"/>
          <w:spacing w:val="29"/>
          <w:w w:val="110"/>
        </w:rPr>
        <w:t xml:space="preserve"> </w:t>
      </w:r>
      <w:r w:rsidRPr="00012912">
        <w:rPr>
          <w:b w:val="0"/>
          <w:w w:val="110"/>
        </w:rPr>
        <w:t>научится:</w:t>
      </w:r>
    </w:p>
    <w:p w14:paraId="477FD653" w14:textId="77777777" w:rsidR="00B14E70" w:rsidRPr="00012912" w:rsidRDefault="00B14E70" w:rsidP="007F3B0D">
      <w:pPr>
        <w:pStyle w:val="aff7"/>
        <w:numPr>
          <w:ilvl w:val="0"/>
          <w:numId w:val="49"/>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называть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основные</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факты</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детства</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юности</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Японского;</w:t>
      </w:r>
    </w:p>
    <w:p w14:paraId="0E4DF783" w14:textId="77777777" w:rsidR="00B14E70" w:rsidRPr="00012912" w:rsidRDefault="00B14E70" w:rsidP="007F3B0D">
      <w:pPr>
        <w:pStyle w:val="aff7"/>
        <w:numPr>
          <w:ilvl w:val="0"/>
          <w:numId w:val="49"/>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краткий</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рассказ</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распорядке</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дня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Японского;</w:t>
      </w:r>
    </w:p>
    <w:p w14:paraId="601D0965" w14:textId="0697902E" w:rsidR="00B14E70" w:rsidRPr="00012912" w:rsidRDefault="00B14E70" w:rsidP="007F3B0D">
      <w:pPr>
        <w:pStyle w:val="aff7"/>
        <w:numPr>
          <w:ilvl w:val="0"/>
          <w:numId w:val="49"/>
        </w:numPr>
        <w:tabs>
          <w:tab w:val="left" w:pos="831"/>
          <w:tab w:val="left" w:pos="832"/>
          <w:tab w:val="left" w:pos="2614"/>
          <w:tab w:val="left" w:pos="4386"/>
          <w:tab w:val="left" w:pos="6664"/>
          <w:tab w:val="left" w:pos="8710"/>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результаты</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миссионерской</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деятельности</w:t>
      </w:r>
      <w:r w:rsidR="00012912">
        <w:rPr>
          <w:rFonts w:ascii="Times New Roman" w:hAnsi="Times New Roman" w:cs="Times New Roman"/>
          <w:sz w:val="20"/>
          <w:szCs w:val="20"/>
        </w:rPr>
        <w:t xml:space="preserve"> </w:t>
      </w:r>
      <w:r w:rsidRPr="00012912">
        <w:rPr>
          <w:rFonts w:ascii="Times New Roman" w:hAnsi="Times New Roman" w:cs="Times New Roman"/>
          <w:w w:val="95"/>
          <w:sz w:val="20"/>
          <w:szCs w:val="20"/>
        </w:rPr>
        <w:t>Николая</w:t>
      </w:r>
      <w:r w:rsidRPr="00012912">
        <w:rPr>
          <w:rFonts w:ascii="Times New Roman" w:hAnsi="Times New Roman" w:cs="Times New Roman"/>
          <w:spacing w:val="-59"/>
          <w:w w:val="95"/>
          <w:sz w:val="20"/>
          <w:szCs w:val="20"/>
        </w:rPr>
        <w:t xml:space="preserve"> </w:t>
      </w:r>
      <w:r w:rsidRPr="00012912">
        <w:rPr>
          <w:rFonts w:ascii="Times New Roman" w:hAnsi="Times New Roman" w:cs="Times New Roman"/>
          <w:sz w:val="20"/>
          <w:szCs w:val="20"/>
        </w:rPr>
        <w:t>Японского;</w:t>
      </w:r>
    </w:p>
    <w:p w14:paraId="54FE595B" w14:textId="77777777" w:rsidR="00B14E70" w:rsidRPr="00012912" w:rsidRDefault="00B14E70" w:rsidP="007F3B0D">
      <w:pPr>
        <w:pStyle w:val="aff7"/>
        <w:numPr>
          <w:ilvl w:val="0"/>
          <w:numId w:val="49"/>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различие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между</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миссионером</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катехизатором.</w:t>
      </w:r>
    </w:p>
    <w:p w14:paraId="3CB6E6F4"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4FC6F1E3" w14:textId="77777777" w:rsidR="00B14E70" w:rsidRPr="00012912" w:rsidRDefault="00B14E70" w:rsidP="007F3B0D">
      <w:pPr>
        <w:pStyle w:val="aff7"/>
        <w:numPr>
          <w:ilvl w:val="0"/>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устанавливать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причинно-следственные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связи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между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качествами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Японского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стилем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его</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ми</w:t>
      </w:r>
      <w:r w:rsidRPr="00012912">
        <w:rPr>
          <w:rFonts w:ascii="Times New Roman" w:hAnsi="Times New Roman" w:cs="Times New Roman"/>
          <w:sz w:val="20"/>
          <w:szCs w:val="20"/>
        </w:rPr>
        <w:t>с</w:t>
      </w:r>
      <w:r w:rsidRPr="00012912">
        <w:rPr>
          <w:rFonts w:ascii="Times New Roman" w:hAnsi="Times New Roman" w:cs="Times New Roman"/>
          <w:sz w:val="20"/>
          <w:szCs w:val="20"/>
        </w:rPr>
        <w:t>сионерской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деятельности;</w:t>
      </w:r>
    </w:p>
    <w:p w14:paraId="1E3A63BD" w14:textId="77777777" w:rsidR="00B14E70" w:rsidRPr="00012912" w:rsidRDefault="00B14E70" w:rsidP="007F3B0D">
      <w:pPr>
        <w:pStyle w:val="aff7"/>
        <w:numPr>
          <w:ilvl w:val="0"/>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классифицировать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форме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таблицы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добродетели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пороки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материалам</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«Дневников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Японского»;</w:t>
      </w:r>
    </w:p>
    <w:p w14:paraId="41110E12" w14:textId="77777777" w:rsidR="00B14E70" w:rsidRPr="00012912" w:rsidRDefault="00B14E70" w:rsidP="007F3B0D">
      <w:pPr>
        <w:pStyle w:val="aff7"/>
        <w:numPr>
          <w:ilvl w:val="0"/>
          <w:numId w:val="49"/>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развернутый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равноапостольного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Японского»;</w:t>
      </w:r>
    </w:p>
    <w:p w14:paraId="46559C29" w14:textId="77777777" w:rsidR="00B14E70" w:rsidRPr="00012912" w:rsidRDefault="00B14E70" w:rsidP="007F3B0D">
      <w:pPr>
        <w:pStyle w:val="aff7"/>
        <w:numPr>
          <w:ilvl w:val="0"/>
          <w:numId w:val="48"/>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находить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аргументы</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«Дневниках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Николая</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Японского»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для</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доказательства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его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тезиса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«Миссионерское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служение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самое</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возвышенное</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благородное»;</w:t>
      </w:r>
    </w:p>
    <w:p w14:paraId="5D549FA5" w14:textId="77777777" w:rsidR="00B14E70" w:rsidRPr="00012912" w:rsidRDefault="00B14E70" w:rsidP="007F3B0D">
      <w:pPr>
        <w:pStyle w:val="aff7"/>
        <w:numPr>
          <w:ilvl w:val="0"/>
          <w:numId w:val="48"/>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распознавать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иерархию</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смыслов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рамках</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текста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материале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смыслового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чтения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«Дневников»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Николая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Японского;</w:t>
      </w:r>
    </w:p>
    <w:p w14:paraId="127D531D" w14:textId="77777777" w:rsidR="00B14E70" w:rsidRPr="00012912" w:rsidRDefault="00B14E70" w:rsidP="007F3B0D">
      <w:pPr>
        <w:pStyle w:val="aff7"/>
        <w:numPr>
          <w:ilvl w:val="0"/>
          <w:numId w:val="48"/>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ясно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последовательно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свою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точку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зрения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материале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мини-сочинения</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«Духовный</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облик</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Н</w:t>
      </w:r>
      <w:r w:rsidRPr="00012912">
        <w:rPr>
          <w:rFonts w:ascii="Times New Roman" w:hAnsi="Times New Roman" w:cs="Times New Roman"/>
          <w:sz w:val="20"/>
          <w:szCs w:val="20"/>
        </w:rPr>
        <w:t>и</w:t>
      </w:r>
      <w:r w:rsidRPr="00012912">
        <w:rPr>
          <w:rFonts w:ascii="Times New Roman" w:hAnsi="Times New Roman" w:cs="Times New Roman"/>
          <w:sz w:val="20"/>
          <w:szCs w:val="20"/>
        </w:rPr>
        <w:t>колая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Японского».</w:t>
      </w:r>
    </w:p>
    <w:p w14:paraId="6F0D1343" w14:textId="77777777" w:rsidR="00B14E70" w:rsidRPr="00012912" w:rsidRDefault="00B14E70" w:rsidP="007F3B0D">
      <w:pPr>
        <w:pStyle w:val="3"/>
        <w:spacing w:before="0"/>
        <w:ind w:left="0" w:firstLine="709"/>
        <w:rPr>
          <w:rFonts w:ascii="Times New Roman" w:hAnsi="Times New Roman" w:cs="Times New Roman"/>
          <w:sz w:val="20"/>
          <w:szCs w:val="20"/>
        </w:rPr>
      </w:pPr>
      <w:r w:rsidRPr="00012912">
        <w:rPr>
          <w:rFonts w:ascii="Times New Roman" w:hAnsi="Times New Roman" w:cs="Times New Roman"/>
          <w:w w:val="110"/>
          <w:sz w:val="20"/>
          <w:szCs w:val="20"/>
        </w:rPr>
        <w:t>Новомученики</w:t>
      </w:r>
      <w:r w:rsidRPr="00012912">
        <w:rPr>
          <w:rFonts w:ascii="Times New Roman" w:hAnsi="Times New Roman" w:cs="Times New Roman"/>
          <w:spacing w:val="24"/>
          <w:w w:val="110"/>
          <w:sz w:val="20"/>
          <w:szCs w:val="20"/>
        </w:rPr>
        <w:t xml:space="preserve"> </w:t>
      </w:r>
      <w:r w:rsidRPr="00012912">
        <w:rPr>
          <w:rFonts w:ascii="Times New Roman" w:hAnsi="Times New Roman" w:cs="Times New Roman"/>
          <w:w w:val="110"/>
          <w:sz w:val="20"/>
          <w:szCs w:val="20"/>
        </w:rPr>
        <w:t>и</w:t>
      </w:r>
      <w:r w:rsidRPr="00012912">
        <w:rPr>
          <w:rFonts w:ascii="Times New Roman" w:hAnsi="Times New Roman" w:cs="Times New Roman"/>
          <w:spacing w:val="25"/>
          <w:w w:val="110"/>
          <w:sz w:val="20"/>
          <w:szCs w:val="20"/>
        </w:rPr>
        <w:t xml:space="preserve"> </w:t>
      </w:r>
      <w:r w:rsidRPr="00012912">
        <w:rPr>
          <w:rFonts w:ascii="Times New Roman" w:hAnsi="Times New Roman" w:cs="Times New Roman"/>
          <w:w w:val="110"/>
          <w:sz w:val="20"/>
          <w:szCs w:val="20"/>
        </w:rPr>
        <w:t>исповедники</w:t>
      </w:r>
      <w:r w:rsidRPr="00012912">
        <w:rPr>
          <w:rFonts w:ascii="Times New Roman" w:hAnsi="Times New Roman" w:cs="Times New Roman"/>
          <w:spacing w:val="24"/>
          <w:w w:val="110"/>
          <w:sz w:val="20"/>
          <w:szCs w:val="20"/>
        </w:rPr>
        <w:t xml:space="preserve"> </w:t>
      </w:r>
      <w:r w:rsidRPr="00012912">
        <w:rPr>
          <w:rFonts w:ascii="Times New Roman" w:hAnsi="Times New Roman" w:cs="Times New Roman"/>
          <w:w w:val="110"/>
          <w:sz w:val="20"/>
          <w:szCs w:val="20"/>
        </w:rPr>
        <w:t>Смоленской</w:t>
      </w:r>
      <w:r w:rsidRPr="00012912">
        <w:rPr>
          <w:rFonts w:ascii="Times New Roman" w:hAnsi="Times New Roman" w:cs="Times New Roman"/>
          <w:spacing w:val="25"/>
          <w:w w:val="110"/>
          <w:sz w:val="20"/>
          <w:szCs w:val="20"/>
        </w:rPr>
        <w:t xml:space="preserve"> </w:t>
      </w:r>
      <w:r w:rsidRPr="00012912">
        <w:rPr>
          <w:rFonts w:ascii="Times New Roman" w:hAnsi="Times New Roman" w:cs="Times New Roman"/>
          <w:w w:val="110"/>
          <w:sz w:val="20"/>
          <w:szCs w:val="20"/>
        </w:rPr>
        <w:t>земли</w:t>
      </w:r>
    </w:p>
    <w:p w14:paraId="63A8D392"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EC966F9" w14:textId="77777777" w:rsidR="00B14E70" w:rsidRPr="00012912" w:rsidRDefault="00B14E70" w:rsidP="007F3B0D">
      <w:pPr>
        <w:pStyle w:val="aff7"/>
        <w:numPr>
          <w:ilvl w:val="1"/>
          <w:numId w:val="48"/>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выделять</w:t>
      </w:r>
      <w:r w:rsidRPr="00012912">
        <w:rPr>
          <w:rFonts w:ascii="Times New Roman" w:hAnsi="Times New Roman" w:cs="Times New Roman"/>
          <w:spacing w:val="19"/>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23"/>
          <w:w w:val="105"/>
          <w:sz w:val="20"/>
          <w:szCs w:val="20"/>
        </w:rPr>
        <w:t xml:space="preserve"> </w:t>
      </w:r>
      <w:r w:rsidRPr="00012912">
        <w:rPr>
          <w:rFonts w:ascii="Times New Roman" w:hAnsi="Times New Roman" w:cs="Times New Roman"/>
          <w:w w:val="105"/>
          <w:sz w:val="20"/>
          <w:szCs w:val="20"/>
        </w:rPr>
        <w:t>отрывке</w:t>
      </w:r>
      <w:r w:rsidRPr="00012912">
        <w:rPr>
          <w:rFonts w:ascii="Times New Roman" w:hAnsi="Times New Roman" w:cs="Times New Roman"/>
          <w:spacing w:val="23"/>
          <w:w w:val="105"/>
          <w:sz w:val="20"/>
          <w:szCs w:val="20"/>
        </w:rPr>
        <w:t xml:space="preserve"> </w:t>
      </w:r>
      <w:r w:rsidRPr="00012912">
        <w:rPr>
          <w:rFonts w:ascii="Times New Roman" w:hAnsi="Times New Roman" w:cs="Times New Roman"/>
          <w:w w:val="105"/>
          <w:sz w:val="20"/>
          <w:szCs w:val="20"/>
        </w:rPr>
        <w:t>из</w:t>
      </w:r>
      <w:r w:rsidRPr="00012912">
        <w:rPr>
          <w:rFonts w:ascii="Times New Roman" w:hAnsi="Times New Roman" w:cs="Times New Roman"/>
          <w:spacing w:val="23"/>
          <w:w w:val="105"/>
          <w:sz w:val="20"/>
          <w:szCs w:val="20"/>
        </w:rPr>
        <w:t xml:space="preserve"> </w:t>
      </w:r>
      <w:r w:rsidRPr="00012912">
        <w:rPr>
          <w:rFonts w:ascii="Times New Roman" w:hAnsi="Times New Roman" w:cs="Times New Roman"/>
          <w:w w:val="105"/>
          <w:sz w:val="20"/>
          <w:szCs w:val="20"/>
        </w:rPr>
        <w:t>книги</w:t>
      </w:r>
      <w:r w:rsidRPr="00012912">
        <w:rPr>
          <w:rFonts w:ascii="Times New Roman" w:hAnsi="Times New Roman" w:cs="Times New Roman"/>
          <w:spacing w:val="23"/>
          <w:w w:val="105"/>
          <w:sz w:val="20"/>
          <w:szCs w:val="20"/>
        </w:rPr>
        <w:t xml:space="preserve"> </w:t>
      </w:r>
      <w:r w:rsidRPr="00012912">
        <w:rPr>
          <w:rFonts w:ascii="Times New Roman" w:hAnsi="Times New Roman" w:cs="Times New Roman"/>
          <w:w w:val="105"/>
          <w:sz w:val="20"/>
          <w:szCs w:val="20"/>
        </w:rPr>
        <w:t>Патриарха</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Кирилла</w:t>
      </w:r>
      <w:r w:rsidRPr="00012912">
        <w:rPr>
          <w:rFonts w:ascii="Times New Roman" w:hAnsi="Times New Roman" w:cs="Times New Roman"/>
          <w:spacing w:val="24"/>
          <w:w w:val="105"/>
          <w:sz w:val="20"/>
          <w:szCs w:val="20"/>
        </w:rPr>
        <w:t xml:space="preserve"> </w:t>
      </w:r>
      <w:r w:rsidRPr="00012912">
        <w:rPr>
          <w:rFonts w:ascii="Times New Roman" w:hAnsi="Times New Roman" w:cs="Times New Roman"/>
          <w:w w:val="105"/>
          <w:sz w:val="20"/>
          <w:szCs w:val="20"/>
        </w:rPr>
        <w:t>ключевые</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слова</w:t>
      </w:r>
      <w:r w:rsidRPr="00012912">
        <w:rPr>
          <w:rFonts w:ascii="Times New Roman" w:hAnsi="Times New Roman" w:cs="Times New Roman"/>
          <w:spacing w:val="24"/>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65"/>
          <w:w w:val="105"/>
          <w:sz w:val="20"/>
          <w:szCs w:val="20"/>
        </w:rPr>
        <w:t xml:space="preserve"> </w:t>
      </w:r>
      <w:r w:rsidRPr="00012912">
        <w:rPr>
          <w:rFonts w:ascii="Times New Roman" w:hAnsi="Times New Roman" w:cs="Times New Roman"/>
          <w:sz w:val="20"/>
          <w:szCs w:val="20"/>
        </w:rPr>
        <w:t>словосочетания,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определяющие,</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чем</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состоит</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подвиг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новомучеников;</w:t>
      </w:r>
    </w:p>
    <w:p w14:paraId="6F803D9D" w14:textId="77777777" w:rsidR="00B14E70" w:rsidRPr="00012912" w:rsidRDefault="00B14E70" w:rsidP="007F3B0D">
      <w:pPr>
        <w:pStyle w:val="aff7"/>
        <w:numPr>
          <w:ilvl w:val="1"/>
          <w:numId w:val="48"/>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сравнивать 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определять различия между такими ликами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святости, как</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мученики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исповедники;</w:t>
      </w:r>
    </w:p>
    <w:p w14:paraId="25C8A41A" w14:textId="0EE9776C" w:rsidR="00B14E70" w:rsidRPr="00012912" w:rsidRDefault="00B14E70" w:rsidP="007F3B0D">
      <w:pPr>
        <w:pStyle w:val="aff7"/>
        <w:numPr>
          <w:ilvl w:val="1"/>
          <w:numId w:val="48"/>
        </w:numPr>
        <w:tabs>
          <w:tab w:val="left" w:pos="851"/>
          <w:tab w:val="left" w:pos="3745"/>
          <w:tab w:val="left" w:pos="5787"/>
          <w:tab w:val="left" w:pos="6580"/>
          <w:tab w:val="left" w:pos="8552"/>
          <w:tab w:val="left" w:pos="8985"/>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комментировать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высказывание</w:t>
      </w:r>
      <w:r w:rsidRPr="00012912">
        <w:rPr>
          <w:rFonts w:ascii="Times New Roman" w:hAnsi="Times New Roman" w:cs="Times New Roman"/>
          <w:sz w:val="20"/>
          <w:szCs w:val="20"/>
        </w:rPr>
        <w:tab/>
        <w:t>А.И.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Солженицина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поведении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христиан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сталинских</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лагерях;</w:t>
      </w:r>
    </w:p>
    <w:p w14:paraId="1D4C3ADC" w14:textId="77777777" w:rsidR="00B14E70" w:rsidRPr="00012912" w:rsidRDefault="00B14E70" w:rsidP="007F3B0D">
      <w:pPr>
        <w:pStyle w:val="aff7"/>
        <w:numPr>
          <w:ilvl w:val="1"/>
          <w:numId w:val="48"/>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рассказ</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смоленских</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новомучениках;</w:t>
      </w:r>
    </w:p>
    <w:p w14:paraId="107AD35B" w14:textId="77777777" w:rsidR="00B14E70" w:rsidRPr="00012912" w:rsidRDefault="00B14E70" w:rsidP="007F3B0D">
      <w:pPr>
        <w:pStyle w:val="aff7"/>
        <w:numPr>
          <w:ilvl w:val="1"/>
          <w:numId w:val="48"/>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создавать презентацию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новомучеников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исповедников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Русской.</w:t>
      </w:r>
    </w:p>
    <w:p w14:paraId="530AFDD5"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67B8C1EC" w14:textId="77777777" w:rsidR="00B14E70" w:rsidRPr="00012912" w:rsidRDefault="00B14E70" w:rsidP="007F3B0D">
      <w:pPr>
        <w:pStyle w:val="aff7"/>
        <w:numPr>
          <w:ilvl w:val="1"/>
          <w:numId w:val="48"/>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pacing w:val="-1"/>
          <w:w w:val="105"/>
          <w:sz w:val="20"/>
          <w:szCs w:val="20"/>
        </w:rPr>
        <w:t>привести</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spacing w:val="-1"/>
          <w:w w:val="105"/>
          <w:sz w:val="20"/>
          <w:szCs w:val="20"/>
        </w:rPr>
        <w:t>аргументы</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spacing w:val="-1"/>
          <w:w w:val="105"/>
          <w:sz w:val="20"/>
          <w:szCs w:val="20"/>
        </w:rPr>
        <w:t>в</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spacing w:val="-1"/>
          <w:w w:val="105"/>
          <w:sz w:val="20"/>
          <w:szCs w:val="20"/>
        </w:rPr>
        <w:t>доказательство</w:t>
      </w:r>
      <w:r w:rsidRPr="00012912">
        <w:rPr>
          <w:rFonts w:ascii="Times New Roman" w:hAnsi="Times New Roman" w:cs="Times New Roman"/>
          <w:spacing w:val="-11"/>
          <w:w w:val="105"/>
          <w:sz w:val="20"/>
          <w:szCs w:val="20"/>
        </w:rPr>
        <w:t xml:space="preserve"> </w:t>
      </w:r>
      <w:r w:rsidRPr="00012912">
        <w:rPr>
          <w:rFonts w:ascii="Times New Roman" w:hAnsi="Times New Roman" w:cs="Times New Roman"/>
          <w:w w:val="105"/>
          <w:sz w:val="20"/>
          <w:szCs w:val="20"/>
        </w:rPr>
        <w:t>тезиса</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w w:val="105"/>
          <w:sz w:val="20"/>
          <w:szCs w:val="20"/>
        </w:rPr>
        <w:t>«Кровь</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мучеников</w:t>
      </w:r>
      <w:r w:rsidRPr="00012912">
        <w:rPr>
          <w:rFonts w:ascii="Times New Roman" w:hAnsi="Times New Roman" w:cs="Times New Roman"/>
          <w:spacing w:val="-13"/>
          <w:w w:val="105"/>
          <w:sz w:val="20"/>
          <w:szCs w:val="20"/>
        </w:rPr>
        <w:t xml:space="preserve"> </w:t>
      </w:r>
      <w:r w:rsidRPr="00012912">
        <w:rPr>
          <w:rFonts w:ascii="Times New Roman" w:hAnsi="Times New Roman" w:cs="Times New Roman"/>
          <w:w w:val="105"/>
          <w:sz w:val="20"/>
          <w:szCs w:val="20"/>
        </w:rPr>
        <w:t>–</w:t>
      </w:r>
      <w:r w:rsidRPr="00012912">
        <w:rPr>
          <w:rFonts w:ascii="Times New Roman" w:hAnsi="Times New Roman" w:cs="Times New Roman"/>
          <w:spacing w:val="-12"/>
          <w:w w:val="105"/>
          <w:sz w:val="20"/>
          <w:szCs w:val="20"/>
        </w:rPr>
        <w:t xml:space="preserve"> </w:t>
      </w:r>
      <w:r w:rsidRPr="00012912">
        <w:rPr>
          <w:rFonts w:ascii="Times New Roman" w:hAnsi="Times New Roman" w:cs="Times New Roman"/>
          <w:w w:val="105"/>
          <w:sz w:val="20"/>
          <w:szCs w:val="20"/>
        </w:rPr>
        <w:t>семя</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христианства»;</w:t>
      </w:r>
    </w:p>
    <w:p w14:paraId="35F46A01" w14:textId="77777777" w:rsidR="00B14E70" w:rsidRPr="00012912" w:rsidRDefault="00B14E70" w:rsidP="007F3B0D">
      <w:pPr>
        <w:pStyle w:val="aff7"/>
        <w:numPr>
          <w:ilvl w:val="1"/>
          <w:numId w:val="48"/>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установить причинно-следственные связи в том, что из 80 смоленских</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sz w:val="20"/>
          <w:szCs w:val="20"/>
        </w:rPr>
        <w:t>святых, прославленных за тысячу лет православия на смоленской земле,</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четверть</w:t>
      </w:r>
      <w:r w:rsidRPr="00012912">
        <w:rPr>
          <w:rFonts w:ascii="Times New Roman" w:hAnsi="Times New Roman" w:cs="Times New Roman"/>
          <w:spacing w:val="-12"/>
          <w:w w:val="105"/>
          <w:sz w:val="20"/>
          <w:szCs w:val="20"/>
        </w:rPr>
        <w:t xml:space="preserve"> </w:t>
      </w:r>
      <w:r w:rsidRPr="00012912">
        <w:rPr>
          <w:rFonts w:ascii="Times New Roman" w:hAnsi="Times New Roman" w:cs="Times New Roman"/>
          <w:w w:val="105"/>
          <w:sz w:val="20"/>
          <w:szCs w:val="20"/>
        </w:rPr>
        <w:t>приходится</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на</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1918—1972</w:t>
      </w:r>
      <w:r w:rsidRPr="00012912">
        <w:rPr>
          <w:rFonts w:ascii="Times New Roman" w:hAnsi="Times New Roman" w:cs="Times New Roman"/>
          <w:spacing w:val="-7"/>
          <w:w w:val="105"/>
          <w:sz w:val="20"/>
          <w:szCs w:val="20"/>
        </w:rPr>
        <w:t xml:space="preserve"> </w:t>
      </w:r>
      <w:r w:rsidRPr="00012912">
        <w:rPr>
          <w:rFonts w:ascii="Times New Roman" w:hAnsi="Times New Roman" w:cs="Times New Roman"/>
          <w:w w:val="105"/>
          <w:sz w:val="20"/>
          <w:szCs w:val="20"/>
        </w:rPr>
        <w:t>гг.;</w:t>
      </w:r>
    </w:p>
    <w:p w14:paraId="7C937815" w14:textId="77777777" w:rsidR="00B14E70" w:rsidRPr="00012912" w:rsidRDefault="00B14E70" w:rsidP="007F3B0D">
      <w:pPr>
        <w:pStyle w:val="aff7"/>
        <w:numPr>
          <w:ilvl w:val="1"/>
          <w:numId w:val="48"/>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подготовить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презентацию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священномученике</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Серафиме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(Остроумове);</w:t>
      </w:r>
    </w:p>
    <w:p w14:paraId="4072C806" w14:textId="77777777" w:rsidR="00B14E70" w:rsidRPr="00012912" w:rsidRDefault="00B14E70" w:rsidP="007F3B0D">
      <w:pPr>
        <w:pStyle w:val="aff7"/>
        <w:numPr>
          <w:ilvl w:val="1"/>
          <w:numId w:val="48"/>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найти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художественные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средства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выразительности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изображении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новомученичества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стихотворении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Ку</w:t>
      </w:r>
      <w:r w:rsidRPr="00012912">
        <w:rPr>
          <w:rFonts w:ascii="Times New Roman" w:hAnsi="Times New Roman" w:cs="Times New Roman"/>
          <w:sz w:val="20"/>
          <w:szCs w:val="20"/>
        </w:rPr>
        <w:t>д</w:t>
      </w:r>
      <w:r w:rsidRPr="00012912">
        <w:rPr>
          <w:rFonts w:ascii="Times New Roman" w:hAnsi="Times New Roman" w:cs="Times New Roman"/>
          <w:sz w:val="20"/>
          <w:szCs w:val="20"/>
        </w:rPr>
        <w:t>ряшовой;</w:t>
      </w:r>
    </w:p>
    <w:p w14:paraId="0E70548A" w14:textId="77777777" w:rsidR="00B14E70" w:rsidRPr="00012912" w:rsidRDefault="00B14E70" w:rsidP="007F3B0D">
      <w:pPr>
        <w:pStyle w:val="aff7"/>
        <w:numPr>
          <w:ilvl w:val="1"/>
          <w:numId w:val="48"/>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выразить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свое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мнение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по</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актуальности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подвига</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новомучеников</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sz w:val="20"/>
          <w:szCs w:val="20"/>
        </w:rPr>
        <w:t>опорой на цитату из стихотворения Л. Ку</w:t>
      </w:r>
      <w:r w:rsidRPr="00012912">
        <w:rPr>
          <w:rFonts w:ascii="Times New Roman" w:hAnsi="Times New Roman" w:cs="Times New Roman"/>
          <w:sz w:val="20"/>
          <w:szCs w:val="20"/>
        </w:rPr>
        <w:t>д</w:t>
      </w:r>
      <w:r w:rsidRPr="00012912">
        <w:rPr>
          <w:rFonts w:ascii="Times New Roman" w:hAnsi="Times New Roman" w:cs="Times New Roman"/>
          <w:sz w:val="20"/>
          <w:szCs w:val="20"/>
        </w:rPr>
        <w:t>ряшовой: «</w:t>
      </w:r>
      <w:r w:rsidRPr="00012912">
        <w:rPr>
          <w:rFonts w:ascii="Times New Roman" w:hAnsi="Times New Roman" w:cs="Times New Roman"/>
          <w:i/>
          <w:sz w:val="20"/>
          <w:szCs w:val="20"/>
        </w:rPr>
        <w:t>Россию держат на</w:t>
      </w:r>
      <w:r w:rsidRPr="00012912">
        <w:rPr>
          <w:rFonts w:ascii="Times New Roman" w:hAnsi="Times New Roman" w:cs="Times New Roman"/>
          <w:i/>
          <w:spacing w:val="1"/>
          <w:sz w:val="20"/>
          <w:szCs w:val="20"/>
        </w:rPr>
        <w:t xml:space="preserve"> </w:t>
      </w:r>
      <w:r w:rsidRPr="00012912">
        <w:rPr>
          <w:rFonts w:ascii="Times New Roman" w:hAnsi="Times New Roman" w:cs="Times New Roman"/>
          <w:i/>
          <w:w w:val="105"/>
          <w:sz w:val="20"/>
          <w:szCs w:val="20"/>
        </w:rPr>
        <w:t>своих</w:t>
      </w:r>
      <w:r w:rsidRPr="00012912">
        <w:rPr>
          <w:rFonts w:ascii="Times New Roman" w:hAnsi="Times New Roman" w:cs="Times New Roman"/>
          <w:i/>
          <w:spacing w:val="-7"/>
          <w:w w:val="105"/>
          <w:sz w:val="20"/>
          <w:szCs w:val="20"/>
        </w:rPr>
        <w:t xml:space="preserve"> </w:t>
      </w:r>
      <w:r w:rsidRPr="00012912">
        <w:rPr>
          <w:rFonts w:ascii="Times New Roman" w:hAnsi="Times New Roman" w:cs="Times New Roman"/>
          <w:i/>
          <w:w w:val="105"/>
          <w:sz w:val="20"/>
          <w:szCs w:val="20"/>
        </w:rPr>
        <w:t>плечах</w:t>
      </w:r>
      <w:r w:rsidRPr="00012912">
        <w:rPr>
          <w:rFonts w:ascii="Times New Roman" w:hAnsi="Times New Roman" w:cs="Times New Roman"/>
          <w:i/>
          <w:spacing w:val="-6"/>
          <w:w w:val="105"/>
          <w:sz w:val="20"/>
          <w:szCs w:val="20"/>
        </w:rPr>
        <w:t xml:space="preserve"> </w:t>
      </w:r>
      <w:r w:rsidRPr="00012912">
        <w:rPr>
          <w:rFonts w:ascii="Times New Roman" w:hAnsi="Times New Roman" w:cs="Times New Roman"/>
          <w:i/>
          <w:w w:val="105"/>
          <w:sz w:val="20"/>
          <w:szCs w:val="20"/>
        </w:rPr>
        <w:t>/</w:t>
      </w:r>
      <w:r w:rsidRPr="00012912">
        <w:rPr>
          <w:rFonts w:ascii="Times New Roman" w:hAnsi="Times New Roman" w:cs="Times New Roman"/>
          <w:i/>
          <w:spacing w:val="-8"/>
          <w:w w:val="105"/>
          <w:sz w:val="20"/>
          <w:szCs w:val="20"/>
        </w:rPr>
        <w:t xml:space="preserve"> </w:t>
      </w:r>
      <w:r w:rsidRPr="00012912">
        <w:rPr>
          <w:rFonts w:ascii="Times New Roman" w:hAnsi="Times New Roman" w:cs="Times New Roman"/>
          <w:i/>
          <w:w w:val="105"/>
          <w:sz w:val="20"/>
          <w:szCs w:val="20"/>
        </w:rPr>
        <w:t>Своею</w:t>
      </w:r>
      <w:r w:rsidRPr="00012912">
        <w:rPr>
          <w:rFonts w:ascii="Times New Roman" w:hAnsi="Times New Roman" w:cs="Times New Roman"/>
          <w:i/>
          <w:spacing w:val="-6"/>
          <w:w w:val="105"/>
          <w:sz w:val="20"/>
          <w:szCs w:val="20"/>
        </w:rPr>
        <w:t xml:space="preserve"> </w:t>
      </w:r>
      <w:r w:rsidRPr="00012912">
        <w:rPr>
          <w:rFonts w:ascii="Times New Roman" w:hAnsi="Times New Roman" w:cs="Times New Roman"/>
          <w:i/>
          <w:w w:val="105"/>
          <w:sz w:val="20"/>
          <w:szCs w:val="20"/>
        </w:rPr>
        <w:t>жизнью</w:t>
      </w:r>
      <w:r w:rsidRPr="00012912">
        <w:rPr>
          <w:rFonts w:ascii="Times New Roman" w:hAnsi="Times New Roman" w:cs="Times New Roman"/>
          <w:i/>
          <w:spacing w:val="-6"/>
          <w:w w:val="105"/>
          <w:sz w:val="20"/>
          <w:szCs w:val="20"/>
        </w:rPr>
        <w:t xml:space="preserve"> </w:t>
      </w:r>
      <w:r w:rsidRPr="00012912">
        <w:rPr>
          <w:rFonts w:ascii="Times New Roman" w:hAnsi="Times New Roman" w:cs="Times New Roman"/>
          <w:i/>
          <w:w w:val="105"/>
          <w:sz w:val="20"/>
          <w:szCs w:val="20"/>
        </w:rPr>
        <w:t>и</w:t>
      </w:r>
      <w:r w:rsidRPr="00012912">
        <w:rPr>
          <w:rFonts w:ascii="Times New Roman" w:hAnsi="Times New Roman" w:cs="Times New Roman"/>
          <w:i/>
          <w:spacing w:val="-8"/>
          <w:w w:val="105"/>
          <w:sz w:val="20"/>
          <w:szCs w:val="20"/>
        </w:rPr>
        <w:t xml:space="preserve"> </w:t>
      </w:r>
      <w:r w:rsidRPr="00012912">
        <w:rPr>
          <w:rFonts w:ascii="Times New Roman" w:hAnsi="Times New Roman" w:cs="Times New Roman"/>
          <w:i/>
          <w:w w:val="105"/>
          <w:sz w:val="20"/>
          <w:szCs w:val="20"/>
        </w:rPr>
        <w:t>своею</w:t>
      </w:r>
      <w:r w:rsidRPr="00012912">
        <w:rPr>
          <w:rFonts w:ascii="Times New Roman" w:hAnsi="Times New Roman" w:cs="Times New Roman"/>
          <w:i/>
          <w:spacing w:val="-6"/>
          <w:w w:val="105"/>
          <w:sz w:val="20"/>
          <w:szCs w:val="20"/>
        </w:rPr>
        <w:t xml:space="preserve"> </w:t>
      </w:r>
      <w:r w:rsidRPr="00012912">
        <w:rPr>
          <w:rFonts w:ascii="Times New Roman" w:hAnsi="Times New Roman" w:cs="Times New Roman"/>
          <w:i/>
          <w:w w:val="105"/>
          <w:sz w:val="20"/>
          <w:szCs w:val="20"/>
        </w:rPr>
        <w:t>смертью»</w:t>
      </w:r>
      <w:r w:rsidRPr="00012912">
        <w:rPr>
          <w:rFonts w:ascii="Times New Roman" w:hAnsi="Times New Roman" w:cs="Times New Roman"/>
          <w:w w:val="105"/>
          <w:sz w:val="20"/>
          <w:szCs w:val="20"/>
        </w:rPr>
        <w:t>;</w:t>
      </w:r>
    </w:p>
    <w:p w14:paraId="0667FB1E" w14:textId="77777777" w:rsidR="00B14E70" w:rsidRPr="00012912" w:rsidRDefault="00B14E70" w:rsidP="007F3B0D">
      <w:pPr>
        <w:pStyle w:val="aff7"/>
        <w:numPr>
          <w:ilvl w:val="0"/>
          <w:numId w:val="47"/>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пользоваться различными справочными материалами и современными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поисковыми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системами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подготовке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w:t>
      </w:r>
      <w:r w:rsidRPr="00012912">
        <w:rPr>
          <w:rFonts w:ascii="Times New Roman" w:hAnsi="Times New Roman" w:cs="Times New Roman"/>
          <w:sz w:val="20"/>
          <w:szCs w:val="20"/>
        </w:rPr>
        <w:t>б</w:t>
      </w:r>
      <w:r w:rsidRPr="00012912">
        <w:rPr>
          <w:rFonts w:ascii="Times New Roman" w:hAnsi="Times New Roman" w:cs="Times New Roman"/>
          <w:sz w:val="20"/>
          <w:szCs w:val="20"/>
        </w:rPr>
        <w:t>щений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смоленским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новомученикам.</w:t>
      </w:r>
    </w:p>
    <w:p w14:paraId="5E195E3A"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Подвижники</w:t>
      </w:r>
      <w:r w:rsidRPr="00012912">
        <w:rPr>
          <w:rFonts w:ascii="Times New Roman" w:hAnsi="Times New Roman" w:cs="Times New Roman"/>
          <w:spacing w:val="30"/>
          <w:w w:val="110"/>
          <w:sz w:val="20"/>
          <w:szCs w:val="20"/>
        </w:rPr>
        <w:t xml:space="preserve"> </w:t>
      </w:r>
      <w:r w:rsidRPr="00012912">
        <w:rPr>
          <w:rFonts w:ascii="Times New Roman" w:hAnsi="Times New Roman" w:cs="Times New Roman"/>
          <w:w w:val="110"/>
          <w:sz w:val="20"/>
          <w:szCs w:val="20"/>
        </w:rPr>
        <w:t>Смоленской</w:t>
      </w:r>
      <w:r w:rsidRPr="00012912">
        <w:rPr>
          <w:rFonts w:ascii="Times New Roman" w:hAnsi="Times New Roman" w:cs="Times New Roman"/>
          <w:spacing w:val="28"/>
          <w:w w:val="110"/>
          <w:sz w:val="20"/>
          <w:szCs w:val="20"/>
        </w:rPr>
        <w:t xml:space="preserve"> </w:t>
      </w:r>
      <w:r w:rsidRPr="00012912">
        <w:rPr>
          <w:rFonts w:ascii="Times New Roman" w:hAnsi="Times New Roman" w:cs="Times New Roman"/>
          <w:w w:val="110"/>
          <w:sz w:val="20"/>
          <w:szCs w:val="20"/>
        </w:rPr>
        <w:t>земли</w:t>
      </w:r>
    </w:p>
    <w:p w14:paraId="0E40B6FB" w14:textId="77777777" w:rsidR="00B14E70" w:rsidRPr="00012912" w:rsidRDefault="00B14E70" w:rsidP="007F3B0D">
      <w:pPr>
        <w:pStyle w:val="4"/>
        <w:ind w:left="0"/>
        <w:rPr>
          <w:b w:val="0"/>
        </w:rPr>
      </w:pPr>
      <w:r w:rsidRPr="00012912">
        <w:rPr>
          <w:b w:val="0"/>
          <w:w w:val="110"/>
        </w:rPr>
        <w:lastRenderedPageBreak/>
        <w:t>Обучающийся</w:t>
      </w:r>
      <w:r w:rsidRPr="00012912">
        <w:rPr>
          <w:b w:val="0"/>
          <w:spacing w:val="26"/>
          <w:w w:val="110"/>
        </w:rPr>
        <w:t xml:space="preserve"> </w:t>
      </w:r>
      <w:r w:rsidRPr="00012912">
        <w:rPr>
          <w:b w:val="0"/>
          <w:w w:val="110"/>
        </w:rPr>
        <w:t>научится:</w:t>
      </w:r>
    </w:p>
    <w:p w14:paraId="63B881D7" w14:textId="77777777" w:rsidR="00B14E70" w:rsidRPr="00012912" w:rsidRDefault="00B14E70" w:rsidP="007F3B0D">
      <w:pPr>
        <w:pStyle w:val="aff7"/>
        <w:numPr>
          <w:ilvl w:val="0"/>
          <w:numId w:val="46"/>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pacing w:val="-1"/>
          <w:sz w:val="20"/>
          <w:szCs w:val="20"/>
        </w:rPr>
        <w:t>определять</w:t>
      </w:r>
      <w:r w:rsidRPr="00012912">
        <w:rPr>
          <w:rFonts w:ascii="Times New Roman" w:hAnsi="Times New Roman" w:cs="Times New Roman"/>
          <w:spacing w:val="-14"/>
          <w:sz w:val="20"/>
          <w:szCs w:val="20"/>
        </w:rPr>
        <w:t xml:space="preserve"> </w:t>
      </w:r>
      <w:r w:rsidRPr="00012912">
        <w:rPr>
          <w:rFonts w:ascii="Times New Roman" w:hAnsi="Times New Roman" w:cs="Times New Roman"/>
          <w:spacing w:val="-1"/>
          <w:sz w:val="20"/>
          <w:szCs w:val="20"/>
        </w:rPr>
        <w:t>содержание</w:t>
      </w:r>
      <w:r w:rsidRPr="00012912">
        <w:rPr>
          <w:rFonts w:ascii="Times New Roman" w:hAnsi="Times New Roman" w:cs="Times New Roman"/>
          <w:spacing w:val="-12"/>
          <w:sz w:val="20"/>
          <w:szCs w:val="20"/>
        </w:rPr>
        <w:t xml:space="preserve"> </w:t>
      </w:r>
      <w:r w:rsidRPr="00012912">
        <w:rPr>
          <w:rFonts w:ascii="Times New Roman" w:hAnsi="Times New Roman" w:cs="Times New Roman"/>
          <w:spacing w:val="-1"/>
          <w:sz w:val="20"/>
          <w:szCs w:val="20"/>
        </w:rPr>
        <w:t>понятия</w:t>
      </w:r>
      <w:r w:rsidRPr="00012912">
        <w:rPr>
          <w:rFonts w:ascii="Times New Roman" w:hAnsi="Times New Roman" w:cs="Times New Roman"/>
          <w:spacing w:val="-10"/>
          <w:sz w:val="20"/>
          <w:szCs w:val="20"/>
        </w:rPr>
        <w:t xml:space="preserve"> </w:t>
      </w:r>
      <w:r w:rsidRPr="00012912">
        <w:rPr>
          <w:rFonts w:ascii="Times New Roman" w:hAnsi="Times New Roman" w:cs="Times New Roman"/>
          <w:spacing w:val="-1"/>
          <w:sz w:val="20"/>
          <w:szCs w:val="20"/>
        </w:rPr>
        <w:t>«подвижники</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благочестия»;</w:t>
      </w:r>
    </w:p>
    <w:p w14:paraId="3859F9F6" w14:textId="77777777" w:rsidR="00B14E70" w:rsidRPr="00012912" w:rsidRDefault="00B14E70" w:rsidP="007F3B0D">
      <w:pPr>
        <w:pStyle w:val="aff7"/>
        <w:numPr>
          <w:ilvl w:val="0"/>
          <w:numId w:val="46"/>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рассказ</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жизни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подвижническом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служении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Мурзакевича по следующему плану: детские и юношеские годы, работа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над «Историей Смоленска», жертвенное служение во время войны 1812</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года,</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судебные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процессы,</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последние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годы</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жизни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(1814-1834);</w:t>
      </w:r>
    </w:p>
    <w:p w14:paraId="4CD6A0CF" w14:textId="77777777" w:rsidR="00B14E70" w:rsidRPr="00012912" w:rsidRDefault="00B14E70" w:rsidP="007F3B0D">
      <w:pPr>
        <w:pStyle w:val="aff7"/>
        <w:numPr>
          <w:ilvl w:val="0"/>
          <w:numId w:val="45"/>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находить факты из жизни смоленского подвижника, которые легли 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основу</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стихотворения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могиле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Мурзак</w:t>
      </w:r>
      <w:r w:rsidRPr="00012912">
        <w:rPr>
          <w:rFonts w:ascii="Times New Roman" w:hAnsi="Times New Roman" w:cs="Times New Roman"/>
          <w:sz w:val="20"/>
          <w:szCs w:val="20"/>
        </w:rPr>
        <w:t>е</w:t>
      </w:r>
      <w:r w:rsidRPr="00012912">
        <w:rPr>
          <w:rFonts w:ascii="Times New Roman" w:hAnsi="Times New Roman" w:cs="Times New Roman"/>
          <w:sz w:val="20"/>
          <w:szCs w:val="20"/>
        </w:rPr>
        <w:t>вича»;</w:t>
      </w:r>
    </w:p>
    <w:p w14:paraId="60E40422" w14:textId="77777777" w:rsidR="00B14E70" w:rsidRPr="00012912" w:rsidRDefault="00B14E70" w:rsidP="007F3B0D">
      <w:pPr>
        <w:pStyle w:val="aff7"/>
        <w:numPr>
          <w:ilvl w:val="0"/>
          <w:numId w:val="45"/>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служение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игумена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Никона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(Воробьева)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материалам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предисловия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w:t>
      </w:r>
      <w:r w:rsidRPr="00012912">
        <w:rPr>
          <w:rFonts w:ascii="Times New Roman" w:hAnsi="Times New Roman" w:cs="Times New Roman"/>
          <w:sz w:val="20"/>
          <w:szCs w:val="20"/>
        </w:rPr>
        <w:t>и</w:t>
      </w:r>
      <w:r w:rsidRPr="00012912">
        <w:rPr>
          <w:rFonts w:ascii="Times New Roman" w:hAnsi="Times New Roman" w:cs="Times New Roman"/>
          <w:sz w:val="20"/>
          <w:szCs w:val="20"/>
        </w:rPr>
        <w:t>пова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искренне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всегда стремился к Богу» к книге игумена Никона (Воробьева) «Как жить</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сегодня.</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Письма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духовной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жизни».</w:t>
      </w:r>
    </w:p>
    <w:p w14:paraId="267F6B83"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014C4E4B" w14:textId="77777777" w:rsidR="00B14E70" w:rsidRPr="00012912" w:rsidRDefault="00B14E70" w:rsidP="007F3B0D">
      <w:pPr>
        <w:pStyle w:val="aff7"/>
        <w:numPr>
          <w:ilvl w:val="0"/>
          <w:numId w:val="45"/>
        </w:numPr>
        <w:tabs>
          <w:tab w:val="left" w:pos="831"/>
          <w:tab w:val="left" w:pos="2068"/>
          <w:tab w:val="left" w:pos="3259"/>
          <w:tab w:val="left" w:pos="3644"/>
          <w:tab w:val="left" w:pos="4875"/>
          <w:tab w:val="left" w:pos="6542"/>
          <w:tab w:val="left" w:pos="8018"/>
          <w:tab w:val="left" w:pos="9229"/>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оценить</w:t>
      </w:r>
      <w:r w:rsidRPr="00012912">
        <w:rPr>
          <w:rFonts w:ascii="Times New Roman" w:hAnsi="Times New Roman" w:cs="Times New Roman"/>
          <w:sz w:val="20"/>
          <w:szCs w:val="20"/>
        </w:rPr>
        <w:tab/>
        <w:t>глубину</w:t>
      </w:r>
      <w:r w:rsidRPr="00012912">
        <w:rPr>
          <w:rFonts w:ascii="Times New Roman" w:hAnsi="Times New Roman" w:cs="Times New Roman"/>
          <w:sz w:val="20"/>
          <w:szCs w:val="20"/>
        </w:rPr>
        <w:tab/>
        <w:t>и</w:t>
      </w:r>
      <w:r w:rsidRPr="00012912">
        <w:rPr>
          <w:rFonts w:ascii="Times New Roman" w:hAnsi="Times New Roman" w:cs="Times New Roman"/>
          <w:sz w:val="20"/>
          <w:szCs w:val="20"/>
        </w:rPr>
        <w:tab/>
        <w:t>высокое</w:t>
      </w:r>
      <w:r w:rsidRPr="00012912">
        <w:rPr>
          <w:rFonts w:ascii="Times New Roman" w:hAnsi="Times New Roman" w:cs="Times New Roman"/>
          <w:sz w:val="20"/>
          <w:szCs w:val="20"/>
        </w:rPr>
        <w:tab/>
        <w:t>содержание</w:t>
      </w:r>
      <w:r w:rsidRPr="00012912">
        <w:rPr>
          <w:rFonts w:ascii="Times New Roman" w:hAnsi="Times New Roman" w:cs="Times New Roman"/>
          <w:sz w:val="20"/>
          <w:szCs w:val="20"/>
        </w:rPr>
        <w:tab/>
        <w:t>духовного</w:t>
      </w:r>
      <w:r w:rsidRPr="00012912">
        <w:rPr>
          <w:rFonts w:ascii="Times New Roman" w:hAnsi="Times New Roman" w:cs="Times New Roman"/>
          <w:sz w:val="20"/>
          <w:szCs w:val="20"/>
        </w:rPr>
        <w:tab/>
        <w:t>подвига</w:t>
      </w:r>
      <w:r w:rsidRPr="00012912">
        <w:rPr>
          <w:rFonts w:ascii="Times New Roman" w:hAnsi="Times New Roman" w:cs="Times New Roman"/>
          <w:sz w:val="20"/>
          <w:szCs w:val="20"/>
        </w:rPr>
        <w:tab/>
      </w:r>
      <w:r w:rsidRPr="00012912">
        <w:rPr>
          <w:rFonts w:ascii="Times New Roman" w:hAnsi="Times New Roman" w:cs="Times New Roman"/>
          <w:spacing w:val="-3"/>
          <w:w w:val="95"/>
          <w:sz w:val="20"/>
          <w:szCs w:val="20"/>
        </w:rPr>
        <w:t>Н.А.</w:t>
      </w:r>
      <w:r w:rsidRPr="00012912">
        <w:rPr>
          <w:rFonts w:ascii="Times New Roman" w:hAnsi="Times New Roman" w:cs="Times New Roman"/>
          <w:spacing w:val="-59"/>
          <w:w w:val="95"/>
          <w:sz w:val="20"/>
          <w:szCs w:val="20"/>
        </w:rPr>
        <w:t xml:space="preserve"> </w:t>
      </w:r>
      <w:r w:rsidRPr="00012912">
        <w:rPr>
          <w:rFonts w:ascii="Times New Roman" w:hAnsi="Times New Roman" w:cs="Times New Roman"/>
          <w:sz w:val="20"/>
          <w:szCs w:val="20"/>
        </w:rPr>
        <w:t>Мурзакев</w:t>
      </w:r>
      <w:r w:rsidRPr="00012912">
        <w:rPr>
          <w:rFonts w:ascii="Times New Roman" w:hAnsi="Times New Roman" w:cs="Times New Roman"/>
          <w:sz w:val="20"/>
          <w:szCs w:val="20"/>
        </w:rPr>
        <w:t>и</w:t>
      </w:r>
      <w:r w:rsidRPr="00012912">
        <w:rPr>
          <w:rFonts w:ascii="Times New Roman" w:hAnsi="Times New Roman" w:cs="Times New Roman"/>
          <w:sz w:val="20"/>
          <w:szCs w:val="20"/>
        </w:rPr>
        <w:t>ча;</w:t>
      </w:r>
    </w:p>
    <w:p w14:paraId="67645495" w14:textId="77777777" w:rsidR="00B14E70" w:rsidRPr="00012912" w:rsidRDefault="00B14E70" w:rsidP="007F3B0D">
      <w:pPr>
        <w:pStyle w:val="aff7"/>
        <w:numPr>
          <w:ilvl w:val="0"/>
          <w:numId w:val="45"/>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определить</w:t>
      </w:r>
      <w:r w:rsidRPr="00012912">
        <w:rPr>
          <w:rFonts w:ascii="Times New Roman" w:hAnsi="Times New Roman" w:cs="Times New Roman"/>
          <w:spacing w:val="25"/>
          <w:w w:val="105"/>
          <w:sz w:val="20"/>
          <w:szCs w:val="20"/>
        </w:rPr>
        <w:t xml:space="preserve"> </w:t>
      </w:r>
      <w:r w:rsidRPr="00012912">
        <w:rPr>
          <w:rFonts w:ascii="Times New Roman" w:hAnsi="Times New Roman" w:cs="Times New Roman"/>
          <w:w w:val="105"/>
          <w:sz w:val="20"/>
          <w:szCs w:val="20"/>
        </w:rPr>
        <w:t>духовно-нравственные</w:t>
      </w:r>
      <w:r w:rsidRPr="00012912">
        <w:rPr>
          <w:rFonts w:ascii="Times New Roman" w:hAnsi="Times New Roman" w:cs="Times New Roman"/>
          <w:spacing w:val="32"/>
          <w:w w:val="105"/>
          <w:sz w:val="20"/>
          <w:szCs w:val="20"/>
        </w:rPr>
        <w:t xml:space="preserve"> </w:t>
      </w:r>
      <w:r w:rsidRPr="00012912">
        <w:rPr>
          <w:rFonts w:ascii="Times New Roman" w:hAnsi="Times New Roman" w:cs="Times New Roman"/>
          <w:w w:val="105"/>
          <w:sz w:val="20"/>
          <w:szCs w:val="20"/>
        </w:rPr>
        <w:t>человеческие</w:t>
      </w:r>
      <w:r w:rsidRPr="00012912">
        <w:rPr>
          <w:rFonts w:ascii="Times New Roman" w:hAnsi="Times New Roman" w:cs="Times New Roman"/>
          <w:spacing w:val="32"/>
          <w:w w:val="105"/>
          <w:sz w:val="20"/>
          <w:szCs w:val="20"/>
        </w:rPr>
        <w:t xml:space="preserve"> </w:t>
      </w:r>
      <w:r w:rsidRPr="00012912">
        <w:rPr>
          <w:rFonts w:ascii="Times New Roman" w:hAnsi="Times New Roman" w:cs="Times New Roman"/>
          <w:w w:val="105"/>
          <w:sz w:val="20"/>
          <w:szCs w:val="20"/>
        </w:rPr>
        <w:t>качества,</w:t>
      </w:r>
      <w:r w:rsidRPr="00012912">
        <w:rPr>
          <w:rFonts w:ascii="Times New Roman" w:hAnsi="Times New Roman" w:cs="Times New Roman"/>
          <w:spacing w:val="27"/>
          <w:w w:val="105"/>
          <w:sz w:val="20"/>
          <w:szCs w:val="20"/>
        </w:rPr>
        <w:t xml:space="preserve"> </w:t>
      </w:r>
      <w:r w:rsidRPr="00012912">
        <w:rPr>
          <w:rFonts w:ascii="Times New Roman" w:hAnsi="Times New Roman" w:cs="Times New Roman"/>
          <w:w w:val="105"/>
          <w:sz w:val="20"/>
          <w:szCs w:val="20"/>
        </w:rPr>
        <w:t>о</w:t>
      </w:r>
      <w:r w:rsidRPr="00012912">
        <w:rPr>
          <w:rFonts w:ascii="Times New Roman" w:hAnsi="Times New Roman" w:cs="Times New Roman"/>
          <w:spacing w:val="33"/>
          <w:w w:val="105"/>
          <w:sz w:val="20"/>
          <w:szCs w:val="20"/>
        </w:rPr>
        <w:t xml:space="preserve"> </w:t>
      </w:r>
      <w:r w:rsidRPr="00012912">
        <w:rPr>
          <w:rFonts w:ascii="Times New Roman" w:hAnsi="Times New Roman" w:cs="Times New Roman"/>
          <w:w w:val="105"/>
          <w:sz w:val="20"/>
          <w:szCs w:val="20"/>
        </w:rPr>
        <w:t>которых</w:t>
      </w:r>
      <w:r w:rsidRPr="00012912">
        <w:rPr>
          <w:rFonts w:ascii="Times New Roman" w:hAnsi="Times New Roman" w:cs="Times New Roman"/>
          <w:spacing w:val="-65"/>
          <w:w w:val="105"/>
          <w:sz w:val="20"/>
          <w:szCs w:val="20"/>
        </w:rPr>
        <w:t xml:space="preserve"> </w:t>
      </w:r>
      <w:r w:rsidRPr="00012912">
        <w:rPr>
          <w:rFonts w:ascii="Times New Roman" w:hAnsi="Times New Roman" w:cs="Times New Roman"/>
          <w:w w:val="105"/>
          <w:sz w:val="20"/>
          <w:szCs w:val="20"/>
        </w:rPr>
        <w:t>размышляет</w:t>
      </w:r>
      <w:r w:rsidRPr="00012912">
        <w:rPr>
          <w:rFonts w:ascii="Times New Roman" w:hAnsi="Times New Roman" w:cs="Times New Roman"/>
          <w:spacing w:val="-17"/>
          <w:w w:val="105"/>
          <w:sz w:val="20"/>
          <w:szCs w:val="20"/>
        </w:rPr>
        <w:t xml:space="preserve"> </w:t>
      </w:r>
      <w:r w:rsidRPr="00012912">
        <w:rPr>
          <w:rFonts w:ascii="Times New Roman" w:hAnsi="Times New Roman" w:cs="Times New Roman"/>
          <w:w w:val="105"/>
          <w:sz w:val="20"/>
          <w:szCs w:val="20"/>
        </w:rPr>
        <w:t>отец</w:t>
      </w:r>
      <w:r w:rsidRPr="00012912">
        <w:rPr>
          <w:rFonts w:ascii="Times New Roman" w:hAnsi="Times New Roman" w:cs="Times New Roman"/>
          <w:spacing w:val="-11"/>
          <w:w w:val="105"/>
          <w:sz w:val="20"/>
          <w:szCs w:val="20"/>
        </w:rPr>
        <w:t xml:space="preserve"> </w:t>
      </w:r>
      <w:r w:rsidRPr="00012912">
        <w:rPr>
          <w:rFonts w:ascii="Times New Roman" w:hAnsi="Times New Roman" w:cs="Times New Roman"/>
          <w:w w:val="105"/>
          <w:sz w:val="20"/>
          <w:szCs w:val="20"/>
        </w:rPr>
        <w:t>Никон</w:t>
      </w:r>
      <w:r w:rsidRPr="00012912">
        <w:rPr>
          <w:rFonts w:ascii="Times New Roman" w:hAnsi="Times New Roman" w:cs="Times New Roman"/>
          <w:spacing w:val="-10"/>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11"/>
          <w:w w:val="105"/>
          <w:sz w:val="20"/>
          <w:szCs w:val="20"/>
        </w:rPr>
        <w:t xml:space="preserve"> </w:t>
      </w:r>
      <w:r w:rsidRPr="00012912">
        <w:rPr>
          <w:rFonts w:ascii="Times New Roman" w:hAnsi="Times New Roman" w:cs="Times New Roman"/>
          <w:w w:val="105"/>
          <w:sz w:val="20"/>
          <w:szCs w:val="20"/>
        </w:rPr>
        <w:t>своих</w:t>
      </w:r>
      <w:r w:rsidRPr="00012912">
        <w:rPr>
          <w:rFonts w:ascii="Times New Roman" w:hAnsi="Times New Roman" w:cs="Times New Roman"/>
          <w:spacing w:val="-17"/>
          <w:w w:val="105"/>
          <w:sz w:val="20"/>
          <w:szCs w:val="20"/>
        </w:rPr>
        <w:t xml:space="preserve"> </w:t>
      </w:r>
      <w:r w:rsidRPr="00012912">
        <w:rPr>
          <w:rFonts w:ascii="Times New Roman" w:hAnsi="Times New Roman" w:cs="Times New Roman"/>
          <w:w w:val="105"/>
          <w:sz w:val="20"/>
          <w:szCs w:val="20"/>
        </w:rPr>
        <w:t>д</w:t>
      </w:r>
      <w:r w:rsidRPr="00012912">
        <w:rPr>
          <w:rFonts w:ascii="Times New Roman" w:hAnsi="Times New Roman" w:cs="Times New Roman"/>
          <w:w w:val="105"/>
          <w:sz w:val="20"/>
          <w:szCs w:val="20"/>
        </w:rPr>
        <w:t>у</w:t>
      </w:r>
      <w:r w:rsidRPr="00012912">
        <w:rPr>
          <w:rFonts w:ascii="Times New Roman" w:hAnsi="Times New Roman" w:cs="Times New Roman"/>
          <w:w w:val="105"/>
          <w:sz w:val="20"/>
          <w:szCs w:val="20"/>
        </w:rPr>
        <w:t>ховных</w:t>
      </w:r>
      <w:r w:rsidRPr="00012912">
        <w:rPr>
          <w:rFonts w:ascii="Times New Roman" w:hAnsi="Times New Roman" w:cs="Times New Roman"/>
          <w:spacing w:val="-10"/>
          <w:w w:val="105"/>
          <w:sz w:val="20"/>
          <w:szCs w:val="20"/>
        </w:rPr>
        <w:t xml:space="preserve"> </w:t>
      </w:r>
      <w:r w:rsidRPr="00012912">
        <w:rPr>
          <w:rFonts w:ascii="Times New Roman" w:hAnsi="Times New Roman" w:cs="Times New Roman"/>
          <w:w w:val="105"/>
          <w:sz w:val="20"/>
          <w:szCs w:val="20"/>
        </w:rPr>
        <w:t>письмах;</w:t>
      </w:r>
    </w:p>
    <w:p w14:paraId="0F0DC0F5" w14:textId="77777777" w:rsidR="00B14E70" w:rsidRPr="00012912" w:rsidRDefault="00B14E70" w:rsidP="007F3B0D">
      <w:pPr>
        <w:pStyle w:val="aff7"/>
        <w:numPr>
          <w:ilvl w:val="0"/>
          <w:numId w:val="45"/>
        </w:numPr>
        <w:tabs>
          <w:tab w:val="left" w:pos="831"/>
          <w:tab w:val="left" w:pos="6550"/>
          <w:tab w:val="left" w:pos="8119"/>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 xml:space="preserve">соотнести  </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 xml:space="preserve">духовные  </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 xml:space="preserve">советы  </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 xml:space="preserve">отца  </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Никона</w:t>
      </w:r>
      <w:r w:rsidRPr="00012912">
        <w:rPr>
          <w:rFonts w:ascii="Times New Roman" w:hAnsi="Times New Roman" w:cs="Times New Roman"/>
          <w:sz w:val="20"/>
          <w:szCs w:val="20"/>
        </w:rPr>
        <w:tab/>
        <w:t xml:space="preserve">со  </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своими</w:t>
      </w:r>
      <w:r w:rsidRPr="00012912">
        <w:rPr>
          <w:rFonts w:ascii="Times New Roman" w:hAnsi="Times New Roman" w:cs="Times New Roman"/>
          <w:sz w:val="20"/>
          <w:szCs w:val="20"/>
        </w:rPr>
        <w:tab/>
        <w:t>жизненными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ценностными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установками;</w:t>
      </w:r>
    </w:p>
    <w:p w14:paraId="1DB03A5E" w14:textId="77777777" w:rsidR="00B14E70" w:rsidRPr="00012912" w:rsidRDefault="00B14E70" w:rsidP="007F3B0D">
      <w:pPr>
        <w:pStyle w:val="aff7"/>
        <w:numPr>
          <w:ilvl w:val="0"/>
          <w:numId w:val="45"/>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сравнительную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характеристику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жизненного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Мурзакевича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игумена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Никона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(Воробьева).</w:t>
      </w:r>
    </w:p>
    <w:p w14:paraId="0CBBE6F1" w14:textId="77777777" w:rsidR="00B14E70" w:rsidRPr="00012912" w:rsidRDefault="00B14E70" w:rsidP="007F3B0D">
      <w:pPr>
        <w:pStyle w:val="20"/>
        <w:spacing w:before="0"/>
        <w:ind w:left="0"/>
        <w:rPr>
          <w:rFonts w:ascii="Times New Roman" w:hAnsi="Times New Roman" w:cs="Times New Roman"/>
          <w:b w:val="0"/>
          <w:sz w:val="20"/>
          <w:szCs w:val="20"/>
        </w:rPr>
      </w:pPr>
      <w:r w:rsidRPr="00012912">
        <w:rPr>
          <w:rFonts w:ascii="Times New Roman" w:hAnsi="Times New Roman" w:cs="Times New Roman"/>
          <w:b w:val="0"/>
          <w:w w:val="110"/>
          <w:sz w:val="20"/>
          <w:szCs w:val="20"/>
        </w:rPr>
        <w:t>Святыни</w:t>
      </w:r>
      <w:r w:rsidRPr="00012912">
        <w:rPr>
          <w:rFonts w:ascii="Times New Roman" w:hAnsi="Times New Roman" w:cs="Times New Roman"/>
          <w:b w:val="0"/>
          <w:spacing w:val="11"/>
          <w:w w:val="110"/>
          <w:sz w:val="20"/>
          <w:szCs w:val="20"/>
        </w:rPr>
        <w:t xml:space="preserve"> </w:t>
      </w:r>
      <w:r w:rsidRPr="00012912">
        <w:rPr>
          <w:rFonts w:ascii="Times New Roman" w:hAnsi="Times New Roman" w:cs="Times New Roman"/>
          <w:b w:val="0"/>
          <w:w w:val="110"/>
          <w:sz w:val="20"/>
          <w:szCs w:val="20"/>
        </w:rPr>
        <w:t>Смоленской</w:t>
      </w:r>
      <w:r w:rsidRPr="00012912">
        <w:rPr>
          <w:rFonts w:ascii="Times New Roman" w:hAnsi="Times New Roman" w:cs="Times New Roman"/>
          <w:b w:val="0"/>
          <w:spacing w:val="11"/>
          <w:w w:val="110"/>
          <w:sz w:val="20"/>
          <w:szCs w:val="20"/>
        </w:rPr>
        <w:t xml:space="preserve"> </w:t>
      </w:r>
      <w:r w:rsidRPr="00012912">
        <w:rPr>
          <w:rFonts w:ascii="Times New Roman" w:hAnsi="Times New Roman" w:cs="Times New Roman"/>
          <w:b w:val="0"/>
          <w:w w:val="110"/>
          <w:sz w:val="20"/>
          <w:szCs w:val="20"/>
        </w:rPr>
        <w:t>земли</w:t>
      </w:r>
    </w:p>
    <w:p w14:paraId="1F976745"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Собор</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Успения</w:t>
      </w:r>
      <w:r w:rsidRPr="00012912">
        <w:rPr>
          <w:rFonts w:ascii="Times New Roman" w:hAnsi="Times New Roman" w:cs="Times New Roman"/>
          <w:spacing w:val="10"/>
          <w:w w:val="110"/>
          <w:sz w:val="20"/>
          <w:szCs w:val="20"/>
        </w:rPr>
        <w:t xml:space="preserve"> </w:t>
      </w:r>
      <w:r w:rsidRPr="00012912">
        <w:rPr>
          <w:rFonts w:ascii="Times New Roman" w:hAnsi="Times New Roman" w:cs="Times New Roman"/>
          <w:w w:val="110"/>
          <w:sz w:val="20"/>
          <w:szCs w:val="20"/>
        </w:rPr>
        <w:t>Пресвятой</w:t>
      </w:r>
      <w:r w:rsidRPr="00012912">
        <w:rPr>
          <w:rFonts w:ascii="Times New Roman" w:hAnsi="Times New Roman" w:cs="Times New Roman"/>
          <w:spacing w:val="10"/>
          <w:w w:val="110"/>
          <w:sz w:val="20"/>
          <w:szCs w:val="20"/>
        </w:rPr>
        <w:t xml:space="preserve"> </w:t>
      </w:r>
      <w:r w:rsidRPr="00012912">
        <w:rPr>
          <w:rFonts w:ascii="Times New Roman" w:hAnsi="Times New Roman" w:cs="Times New Roman"/>
          <w:w w:val="110"/>
          <w:sz w:val="20"/>
          <w:szCs w:val="20"/>
        </w:rPr>
        <w:t>Богородицы</w:t>
      </w:r>
    </w:p>
    <w:p w14:paraId="0E6192FE"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050D458" w14:textId="77777777" w:rsidR="00B14E70" w:rsidRPr="00012912" w:rsidRDefault="00B14E70" w:rsidP="007F3B0D">
      <w:pPr>
        <w:pStyle w:val="aff7"/>
        <w:numPr>
          <w:ilvl w:val="0"/>
          <w:numId w:val="45"/>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Богородица,</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Богородичные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праздники;</w:t>
      </w:r>
    </w:p>
    <w:p w14:paraId="47EF050A" w14:textId="77777777" w:rsidR="00B14E70" w:rsidRPr="00012912" w:rsidRDefault="00B14E70" w:rsidP="007F3B0D">
      <w:pPr>
        <w:pStyle w:val="aff7"/>
        <w:numPr>
          <w:ilvl w:val="0"/>
          <w:numId w:val="45"/>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называть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Богородичные</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праздники,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объяснять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их</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содержание;</w:t>
      </w:r>
    </w:p>
    <w:p w14:paraId="37A13F01" w14:textId="77777777" w:rsidR="00B14E70" w:rsidRPr="00012912" w:rsidRDefault="00B14E70" w:rsidP="007F3B0D">
      <w:pPr>
        <w:pStyle w:val="aff7"/>
        <w:numPr>
          <w:ilvl w:val="0"/>
          <w:numId w:val="45"/>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раскрывать</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содержание</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праздника</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Успения</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Пресвятой</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Богородицы;</w:t>
      </w:r>
    </w:p>
    <w:p w14:paraId="3FFAD232" w14:textId="77777777" w:rsidR="00B14E70" w:rsidRPr="00012912" w:rsidRDefault="00B14E70" w:rsidP="007F3B0D">
      <w:pPr>
        <w:pStyle w:val="aff7"/>
        <w:numPr>
          <w:ilvl w:val="0"/>
          <w:numId w:val="45"/>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называть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основные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даты</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Свято-Успенского</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собора;</w:t>
      </w:r>
    </w:p>
    <w:p w14:paraId="145E90EC" w14:textId="742B1345" w:rsidR="00B14E70" w:rsidRPr="00012912" w:rsidRDefault="00B14E70" w:rsidP="007F3B0D">
      <w:pPr>
        <w:pStyle w:val="aff7"/>
        <w:numPr>
          <w:ilvl w:val="0"/>
          <w:numId w:val="44"/>
        </w:numPr>
        <w:tabs>
          <w:tab w:val="left" w:pos="831"/>
          <w:tab w:val="left" w:pos="832"/>
          <w:tab w:val="left" w:pos="1956"/>
          <w:tab w:val="left" w:pos="4198"/>
          <w:tab w:val="left" w:pos="5717"/>
          <w:tab w:val="left" w:pos="7406"/>
          <w:tab w:val="left" w:pos="8538"/>
          <w:tab w:val="left" w:pos="9019"/>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давать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характеристику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святыням</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Успенского</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собора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иконе</w:t>
      </w:r>
      <w:r w:rsidRPr="00012912">
        <w:rPr>
          <w:rFonts w:ascii="Times New Roman" w:hAnsi="Times New Roman" w:cs="Times New Roman"/>
          <w:spacing w:val="-62"/>
          <w:sz w:val="20"/>
          <w:szCs w:val="20"/>
        </w:rPr>
        <w:t xml:space="preserve"> </w:t>
      </w:r>
      <w:r w:rsidR="00012912">
        <w:rPr>
          <w:rFonts w:ascii="Times New Roman" w:hAnsi="Times New Roman" w:cs="Times New Roman"/>
          <w:spacing w:val="-62"/>
          <w:sz w:val="20"/>
          <w:szCs w:val="20"/>
        </w:rPr>
        <w:t xml:space="preserve"> </w:t>
      </w:r>
      <w:r w:rsidRPr="00012912">
        <w:rPr>
          <w:rFonts w:ascii="Times New Roman" w:hAnsi="Times New Roman" w:cs="Times New Roman"/>
          <w:spacing w:val="-2"/>
          <w:sz w:val="20"/>
          <w:szCs w:val="20"/>
        </w:rPr>
        <w:t>Смоленской</w:t>
      </w:r>
      <w:r w:rsidRPr="00012912">
        <w:rPr>
          <w:rFonts w:ascii="Times New Roman" w:hAnsi="Times New Roman" w:cs="Times New Roman"/>
          <w:spacing w:val="-8"/>
          <w:sz w:val="20"/>
          <w:szCs w:val="20"/>
        </w:rPr>
        <w:t xml:space="preserve"> </w:t>
      </w:r>
      <w:r w:rsidRPr="00012912">
        <w:rPr>
          <w:rFonts w:ascii="Times New Roman" w:hAnsi="Times New Roman" w:cs="Times New Roman"/>
          <w:spacing w:val="-2"/>
          <w:sz w:val="20"/>
          <w:szCs w:val="20"/>
        </w:rPr>
        <w:t>Божией</w:t>
      </w:r>
      <w:r w:rsidRPr="00012912">
        <w:rPr>
          <w:rFonts w:ascii="Times New Roman" w:hAnsi="Times New Roman" w:cs="Times New Roman"/>
          <w:spacing w:val="-6"/>
          <w:sz w:val="20"/>
          <w:szCs w:val="20"/>
        </w:rPr>
        <w:t xml:space="preserve"> </w:t>
      </w:r>
      <w:r w:rsidRPr="00012912">
        <w:rPr>
          <w:rFonts w:ascii="Times New Roman" w:hAnsi="Times New Roman" w:cs="Times New Roman"/>
          <w:spacing w:val="-2"/>
          <w:sz w:val="20"/>
          <w:szCs w:val="20"/>
        </w:rPr>
        <w:t>Матери</w:t>
      </w:r>
      <w:r w:rsidRPr="00012912">
        <w:rPr>
          <w:rFonts w:ascii="Times New Roman" w:hAnsi="Times New Roman" w:cs="Times New Roman"/>
          <w:spacing w:val="-8"/>
          <w:sz w:val="20"/>
          <w:szCs w:val="20"/>
        </w:rPr>
        <w:t xml:space="preserve"> </w:t>
      </w:r>
      <w:r w:rsidRPr="00012912">
        <w:rPr>
          <w:rFonts w:ascii="Times New Roman" w:hAnsi="Times New Roman" w:cs="Times New Roman"/>
          <w:spacing w:val="-1"/>
          <w:sz w:val="20"/>
          <w:szCs w:val="20"/>
        </w:rPr>
        <w:t>«Одигитрии»,</w:t>
      </w:r>
      <w:r w:rsidRPr="00012912">
        <w:rPr>
          <w:rFonts w:ascii="Times New Roman" w:hAnsi="Times New Roman" w:cs="Times New Roman"/>
          <w:spacing w:val="-15"/>
          <w:sz w:val="20"/>
          <w:szCs w:val="20"/>
        </w:rPr>
        <w:t xml:space="preserve"> </w:t>
      </w:r>
      <w:r w:rsidRPr="00012912">
        <w:rPr>
          <w:rFonts w:ascii="Times New Roman" w:hAnsi="Times New Roman" w:cs="Times New Roman"/>
          <w:spacing w:val="-1"/>
          <w:sz w:val="20"/>
          <w:szCs w:val="20"/>
        </w:rPr>
        <w:t>плащанице,</w:t>
      </w:r>
      <w:r w:rsidRPr="00012912">
        <w:rPr>
          <w:rFonts w:ascii="Times New Roman" w:hAnsi="Times New Roman" w:cs="Times New Roman"/>
          <w:spacing w:val="-16"/>
          <w:sz w:val="20"/>
          <w:szCs w:val="20"/>
        </w:rPr>
        <w:t xml:space="preserve"> </w:t>
      </w:r>
      <w:r w:rsidRPr="00012912">
        <w:rPr>
          <w:rFonts w:ascii="Times New Roman" w:hAnsi="Times New Roman" w:cs="Times New Roman"/>
          <w:spacing w:val="-1"/>
          <w:sz w:val="20"/>
          <w:szCs w:val="20"/>
        </w:rPr>
        <w:t>иконостасу.</w:t>
      </w:r>
    </w:p>
    <w:p w14:paraId="0AEA6F86"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5EC52D96"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соотносить</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историю</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Собора</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историей</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Смоленска</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России;</w:t>
      </w:r>
    </w:p>
    <w:p w14:paraId="4D72BF63" w14:textId="418A8A7D" w:rsidR="00B14E70" w:rsidRPr="00012912" w:rsidRDefault="00B14E70" w:rsidP="007F3B0D">
      <w:pPr>
        <w:pStyle w:val="aff7"/>
        <w:numPr>
          <w:ilvl w:val="0"/>
          <w:numId w:val="43"/>
        </w:numPr>
        <w:tabs>
          <w:tab w:val="left" w:pos="831"/>
          <w:tab w:val="left" w:pos="832"/>
          <w:tab w:val="left" w:pos="2868"/>
          <w:tab w:val="left" w:pos="5070"/>
          <w:tab w:val="left" w:pos="7518"/>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представить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обобщающую</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характеристику</w:t>
      </w:r>
      <w:r w:rsidR="00012912">
        <w:rPr>
          <w:rFonts w:ascii="Times New Roman" w:hAnsi="Times New Roman" w:cs="Times New Roman"/>
          <w:sz w:val="20"/>
          <w:szCs w:val="20"/>
        </w:rPr>
        <w:t xml:space="preserve"> </w:t>
      </w:r>
      <w:r w:rsidRPr="00012912">
        <w:rPr>
          <w:rFonts w:ascii="Times New Roman" w:hAnsi="Times New Roman" w:cs="Times New Roman"/>
          <w:spacing w:val="-2"/>
          <w:sz w:val="20"/>
          <w:szCs w:val="20"/>
        </w:rPr>
        <w:t>«Свято-Успенский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кафедральный</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собор:</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история</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современность».</w:t>
      </w:r>
    </w:p>
    <w:p w14:paraId="46252862"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Икона</w:t>
      </w:r>
      <w:r w:rsidRPr="00012912">
        <w:rPr>
          <w:rFonts w:ascii="Times New Roman" w:hAnsi="Times New Roman" w:cs="Times New Roman"/>
          <w:spacing w:val="4"/>
          <w:w w:val="110"/>
          <w:sz w:val="20"/>
          <w:szCs w:val="20"/>
        </w:rPr>
        <w:t xml:space="preserve"> </w:t>
      </w:r>
      <w:r w:rsidRPr="00012912">
        <w:rPr>
          <w:rFonts w:ascii="Times New Roman" w:hAnsi="Times New Roman" w:cs="Times New Roman"/>
          <w:w w:val="110"/>
          <w:sz w:val="20"/>
          <w:szCs w:val="20"/>
        </w:rPr>
        <w:t>Смоленской</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Божией</w:t>
      </w:r>
      <w:r w:rsidRPr="00012912">
        <w:rPr>
          <w:rFonts w:ascii="Times New Roman" w:hAnsi="Times New Roman" w:cs="Times New Roman"/>
          <w:spacing w:val="6"/>
          <w:w w:val="110"/>
          <w:sz w:val="20"/>
          <w:szCs w:val="20"/>
        </w:rPr>
        <w:t xml:space="preserve"> </w:t>
      </w:r>
      <w:r w:rsidRPr="00012912">
        <w:rPr>
          <w:rFonts w:ascii="Times New Roman" w:hAnsi="Times New Roman" w:cs="Times New Roman"/>
          <w:w w:val="110"/>
          <w:sz w:val="20"/>
          <w:szCs w:val="20"/>
        </w:rPr>
        <w:t>Матери</w:t>
      </w:r>
      <w:r w:rsidRPr="00012912">
        <w:rPr>
          <w:rFonts w:ascii="Times New Roman" w:hAnsi="Times New Roman" w:cs="Times New Roman"/>
          <w:spacing w:val="3"/>
          <w:w w:val="110"/>
          <w:sz w:val="20"/>
          <w:szCs w:val="20"/>
        </w:rPr>
        <w:t xml:space="preserve"> </w:t>
      </w:r>
      <w:r w:rsidRPr="00012912">
        <w:rPr>
          <w:rFonts w:ascii="Times New Roman" w:hAnsi="Times New Roman" w:cs="Times New Roman"/>
          <w:w w:val="110"/>
          <w:sz w:val="20"/>
          <w:szCs w:val="20"/>
        </w:rPr>
        <w:t>«Одигитрия»</w:t>
      </w:r>
    </w:p>
    <w:p w14:paraId="1A8B1544"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54A7189" w14:textId="27A99B6A" w:rsidR="00092278" w:rsidRPr="00012912" w:rsidRDefault="00B14E70" w:rsidP="007F3B0D">
      <w:pPr>
        <w:pStyle w:val="aff7"/>
        <w:numPr>
          <w:ilvl w:val="1"/>
          <w:numId w:val="43"/>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понимать</w:t>
      </w:r>
      <w:r w:rsidRPr="00012912">
        <w:rPr>
          <w:rFonts w:ascii="Times New Roman" w:hAnsi="Times New Roman" w:cs="Times New Roman"/>
          <w:spacing w:val="41"/>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таких</w:t>
      </w:r>
      <w:r w:rsidRPr="00012912">
        <w:rPr>
          <w:rFonts w:ascii="Times New Roman" w:hAnsi="Times New Roman" w:cs="Times New Roman"/>
          <w:spacing w:val="47"/>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35"/>
          <w:sz w:val="20"/>
          <w:szCs w:val="20"/>
        </w:rPr>
        <w:t xml:space="preserve"> </w:t>
      </w:r>
      <w:r w:rsidRPr="00012912">
        <w:rPr>
          <w:rFonts w:ascii="Times New Roman" w:hAnsi="Times New Roman" w:cs="Times New Roman"/>
          <w:sz w:val="20"/>
          <w:szCs w:val="20"/>
        </w:rPr>
        <w:t>как</w:t>
      </w:r>
      <w:r w:rsidRPr="00012912">
        <w:rPr>
          <w:rFonts w:ascii="Times New Roman" w:hAnsi="Times New Roman" w:cs="Times New Roman"/>
          <w:spacing w:val="45"/>
          <w:sz w:val="20"/>
          <w:szCs w:val="20"/>
        </w:rPr>
        <w:t xml:space="preserve"> </w:t>
      </w:r>
      <w:r w:rsidRPr="00012912">
        <w:rPr>
          <w:rFonts w:ascii="Times New Roman" w:hAnsi="Times New Roman" w:cs="Times New Roman"/>
          <w:sz w:val="20"/>
          <w:szCs w:val="20"/>
        </w:rPr>
        <w:t>икона,</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иконопись,</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иконописец,</w:t>
      </w:r>
      <w:r w:rsidRPr="00012912">
        <w:rPr>
          <w:rFonts w:ascii="Times New Roman" w:hAnsi="Times New Roman" w:cs="Times New Roman"/>
          <w:spacing w:val="-62"/>
          <w:sz w:val="20"/>
          <w:szCs w:val="20"/>
        </w:rPr>
        <w:t xml:space="preserve"> </w:t>
      </w:r>
      <w:r w:rsidR="00092278"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иконография;</w:t>
      </w:r>
    </w:p>
    <w:p w14:paraId="54DBD526" w14:textId="23F2761A" w:rsidR="00B14E70" w:rsidRPr="00012912" w:rsidRDefault="00B14E70" w:rsidP="007F3B0D">
      <w:pPr>
        <w:pStyle w:val="aff7"/>
        <w:numPr>
          <w:ilvl w:val="1"/>
          <w:numId w:val="43"/>
        </w:numPr>
        <w:tabs>
          <w:tab w:val="left" w:pos="83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главное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различие</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между</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иконой</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картиной;</w:t>
      </w:r>
    </w:p>
    <w:p w14:paraId="108CEAC6" w14:textId="30BBEE6D" w:rsidR="00B14E70" w:rsidRPr="00012912" w:rsidRDefault="00B14E70" w:rsidP="007F3B0D">
      <w:pPr>
        <w:pStyle w:val="aff7"/>
        <w:numPr>
          <w:ilvl w:val="1"/>
          <w:numId w:val="43"/>
        </w:numPr>
        <w:tabs>
          <w:tab w:val="left" w:pos="831"/>
          <w:tab w:val="left" w:pos="1399"/>
          <w:tab w:val="left" w:pos="1400"/>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20"/>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20"/>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древней</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иконы</w:t>
      </w:r>
      <w:r w:rsidRPr="00012912">
        <w:rPr>
          <w:rFonts w:ascii="Times New Roman" w:hAnsi="Times New Roman" w:cs="Times New Roman"/>
          <w:spacing w:val="20"/>
          <w:sz w:val="20"/>
          <w:szCs w:val="20"/>
        </w:rPr>
        <w:t xml:space="preserve"> </w:t>
      </w:r>
      <w:r w:rsidRPr="00012912">
        <w:rPr>
          <w:rFonts w:ascii="Times New Roman" w:hAnsi="Times New Roman" w:cs="Times New Roman"/>
          <w:sz w:val="20"/>
          <w:szCs w:val="20"/>
        </w:rPr>
        <w:t>Божией</w:t>
      </w:r>
      <w:r w:rsidRPr="00012912">
        <w:rPr>
          <w:rFonts w:ascii="Times New Roman" w:hAnsi="Times New Roman" w:cs="Times New Roman"/>
          <w:spacing w:val="-62"/>
          <w:sz w:val="20"/>
          <w:szCs w:val="20"/>
        </w:rPr>
        <w:t xml:space="preserve"> </w:t>
      </w:r>
      <w:r w:rsidR="00092278"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Матери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«Одигитрии»;</w:t>
      </w:r>
    </w:p>
    <w:p w14:paraId="09176ADA" w14:textId="63E48EAC" w:rsidR="00B14E70" w:rsidRPr="00012912" w:rsidRDefault="00B14E70" w:rsidP="007F3B0D">
      <w:pPr>
        <w:pStyle w:val="aff7"/>
        <w:numPr>
          <w:ilvl w:val="1"/>
          <w:numId w:val="43"/>
        </w:numPr>
        <w:tabs>
          <w:tab w:val="left" w:pos="831"/>
          <w:tab w:val="left" w:pos="1399"/>
          <w:tab w:val="left" w:pos="1400"/>
          <w:tab w:val="left" w:pos="7831"/>
          <w:tab w:val="left" w:pos="9517"/>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22"/>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26"/>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126"/>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25"/>
          <w:sz w:val="20"/>
          <w:szCs w:val="20"/>
        </w:rPr>
        <w:t xml:space="preserve"> </w:t>
      </w:r>
      <w:r w:rsidRPr="00012912">
        <w:rPr>
          <w:rFonts w:ascii="Times New Roman" w:hAnsi="Times New Roman" w:cs="Times New Roman"/>
          <w:sz w:val="20"/>
          <w:szCs w:val="20"/>
        </w:rPr>
        <w:t>надвратной</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Смоленской</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иконы</w:t>
      </w:r>
      <w:r w:rsidR="00012912">
        <w:rPr>
          <w:rFonts w:ascii="Times New Roman" w:hAnsi="Times New Roman" w:cs="Times New Roman"/>
          <w:sz w:val="20"/>
          <w:szCs w:val="20"/>
        </w:rPr>
        <w:t xml:space="preserve"> </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Божией</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Матери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«Одигитрии»;</w:t>
      </w:r>
    </w:p>
    <w:p w14:paraId="626AD428"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3759EDC1"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устанавливать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связи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между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древней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иконой</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Божией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Матери</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«Одигитрии»</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надвратной</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иконой</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См</w:t>
      </w:r>
      <w:r w:rsidRPr="00012912">
        <w:rPr>
          <w:rFonts w:ascii="Times New Roman" w:hAnsi="Times New Roman" w:cs="Times New Roman"/>
          <w:sz w:val="20"/>
          <w:szCs w:val="20"/>
        </w:rPr>
        <w:t>о</w:t>
      </w:r>
      <w:r w:rsidRPr="00012912">
        <w:rPr>
          <w:rFonts w:ascii="Times New Roman" w:hAnsi="Times New Roman" w:cs="Times New Roman"/>
          <w:sz w:val="20"/>
          <w:szCs w:val="20"/>
        </w:rPr>
        <w:t>ленской</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Божией</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Матери</w:t>
      </w:r>
    </w:p>
    <w:p w14:paraId="1002DC2F" w14:textId="77777777" w:rsidR="00B14E70" w:rsidRPr="00012912" w:rsidRDefault="00B14E70" w:rsidP="007F3B0D">
      <w:pPr>
        <w:pStyle w:val="aff3"/>
      </w:pPr>
      <w:r w:rsidRPr="00012912">
        <w:rPr>
          <w:spacing w:val="-1"/>
        </w:rPr>
        <w:t>«Одигитрии»</w:t>
      </w:r>
      <w:r w:rsidRPr="00012912">
        <w:rPr>
          <w:spacing w:val="-14"/>
        </w:rPr>
        <w:t xml:space="preserve"> </w:t>
      </w:r>
      <w:r w:rsidRPr="00012912">
        <w:rPr>
          <w:spacing w:val="-1"/>
        </w:rPr>
        <w:t>с</w:t>
      </w:r>
      <w:r w:rsidRPr="00012912">
        <w:rPr>
          <w:spacing w:val="-14"/>
        </w:rPr>
        <w:t xml:space="preserve"> </w:t>
      </w:r>
      <w:r w:rsidRPr="00012912">
        <w:rPr>
          <w:spacing w:val="-1"/>
        </w:rPr>
        <w:t>историей</w:t>
      </w:r>
      <w:r w:rsidRPr="00012912">
        <w:rPr>
          <w:spacing w:val="-13"/>
        </w:rPr>
        <w:t xml:space="preserve"> </w:t>
      </w:r>
      <w:r w:rsidRPr="00012912">
        <w:rPr>
          <w:spacing w:val="-1"/>
        </w:rPr>
        <w:t>Смоленщины</w:t>
      </w:r>
      <w:r w:rsidRPr="00012912">
        <w:rPr>
          <w:spacing w:val="-13"/>
        </w:rPr>
        <w:t xml:space="preserve"> </w:t>
      </w:r>
      <w:r w:rsidRPr="00012912">
        <w:t>и</w:t>
      </w:r>
      <w:r w:rsidRPr="00012912">
        <w:rPr>
          <w:spacing w:val="-14"/>
        </w:rPr>
        <w:t xml:space="preserve"> </w:t>
      </w:r>
      <w:r w:rsidRPr="00012912">
        <w:t>России;</w:t>
      </w:r>
    </w:p>
    <w:p w14:paraId="58C5AD19"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приводить аргументы к тезису «Иконописание – не самовыражение, 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служение»;</w:t>
      </w:r>
    </w:p>
    <w:p w14:paraId="328E7080"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распределять слова и словосочетания по двум рубрикам: 1) икона, 2)</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картина;</w:t>
      </w:r>
    </w:p>
    <w:p w14:paraId="1D7E9EDE"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ответа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вопрос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иконы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традиции»;</w:t>
      </w:r>
    </w:p>
    <w:p w14:paraId="1DA15F40"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подготовить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сообщение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презентацией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«Древняя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икона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Божией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Матери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«Одигитрия»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свидетель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участник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исторических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событий».</w:t>
      </w:r>
    </w:p>
    <w:p w14:paraId="52CFE15B"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Монастыри</w:t>
      </w:r>
      <w:r w:rsidRPr="00012912">
        <w:rPr>
          <w:rFonts w:ascii="Times New Roman" w:hAnsi="Times New Roman" w:cs="Times New Roman"/>
          <w:spacing w:val="16"/>
          <w:w w:val="110"/>
          <w:sz w:val="20"/>
          <w:szCs w:val="20"/>
        </w:rPr>
        <w:t xml:space="preserve"> </w:t>
      </w:r>
      <w:r w:rsidRPr="00012912">
        <w:rPr>
          <w:rFonts w:ascii="Times New Roman" w:hAnsi="Times New Roman" w:cs="Times New Roman"/>
          <w:w w:val="110"/>
          <w:sz w:val="20"/>
          <w:szCs w:val="20"/>
        </w:rPr>
        <w:t>Смоленщины</w:t>
      </w:r>
    </w:p>
    <w:p w14:paraId="0C05485D"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41B5C544"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монастырях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(Свято-Троицкий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мужской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Спасо-Вознесенский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Дмитриевский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Дорогобужский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Предтеченский Вяземский женский монастырь, Спасо-Преображенский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Авраамиев мужской монастырь, Спасо-Преображенский Рославльский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мужской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мон</w:t>
      </w:r>
      <w:r w:rsidRPr="00012912">
        <w:rPr>
          <w:rFonts w:ascii="Times New Roman" w:hAnsi="Times New Roman" w:cs="Times New Roman"/>
          <w:sz w:val="20"/>
          <w:szCs w:val="20"/>
        </w:rPr>
        <w:t>а</w:t>
      </w:r>
      <w:r w:rsidRPr="00012912">
        <w:rPr>
          <w:rFonts w:ascii="Times New Roman" w:hAnsi="Times New Roman" w:cs="Times New Roman"/>
          <w:sz w:val="20"/>
          <w:szCs w:val="20"/>
        </w:rPr>
        <w:t>стырь,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Троицкий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(Смоленск);</w:t>
      </w:r>
    </w:p>
    <w:p w14:paraId="755DA55B"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давать характеристику выдающихся личностей (преподобный Герасим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Болдинский</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др.);</w:t>
      </w:r>
    </w:p>
    <w:p w14:paraId="249D843A" w14:textId="77777777" w:rsidR="00B14E70" w:rsidRPr="00012912" w:rsidRDefault="00B14E70" w:rsidP="007F3B0D">
      <w:pPr>
        <w:pStyle w:val="aff7"/>
        <w:numPr>
          <w:ilvl w:val="1"/>
          <w:numId w:val="43"/>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характеризовать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Смоленщины;</w:t>
      </w:r>
    </w:p>
    <w:p w14:paraId="49E67BC3" w14:textId="77777777" w:rsidR="00B14E70" w:rsidRPr="00012912" w:rsidRDefault="00B14E70" w:rsidP="007F3B0D">
      <w:pPr>
        <w:pStyle w:val="aff7"/>
        <w:numPr>
          <w:ilvl w:val="1"/>
          <w:numId w:val="43"/>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работать</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дополнительными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источниками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информации;</w:t>
      </w:r>
    </w:p>
    <w:p w14:paraId="2A26C7C0" w14:textId="77777777" w:rsidR="00B14E70" w:rsidRPr="00012912" w:rsidRDefault="00B14E70" w:rsidP="007F3B0D">
      <w:pPr>
        <w:pStyle w:val="aff7"/>
        <w:numPr>
          <w:ilvl w:val="1"/>
          <w:numId w:val="43"/>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описывать святыни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монастырей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Смоленщины.</w:t>
      </w:r>
    </w:p>
    <w:p w14:paraId="2CC9D769"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178994A5" w14:textId="19300628"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план</w:t>
      </w:r>
      <w:r w:rsidRPr="00012912">
        <w:rPr>
          <w:rFonts w:ascii="Times New Roman" w:hAnsi="Times New Roman" w:cs="Times New Roman"/>
          <w:spacing w:val="65"/>
          <w:sz w:val="20"/>
          <w:szCs w:val="20"/>
        </w:rPr>
        <w:t xml:space="preserve"> </w:t>
      </w:r>
      <w:r w:rsidRPr="00012912">
        <w:rPr>
          <w:rFonts w:ascii="Times New Roman" w:hAnsi="Times New Roman" w:cs="Times New Roman"/>
          <w:sz w:val="20"/>
          <w:szCs w:val="20"/>
        </w:rPr>
        <w:t>(краткий, развёрнутый) и по нему готовить сообщения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61"/>
          <w:sz w:val="20"/>
          <w:szCs w:val="20"/>
        </w:rPr>
        <w:t xml:space="preserve"> </w:t>
      </w:r>
      <w:r w:rsidRPr="00012912">
        <w:rPr>
          <w:rFonts w:ascii="Times New Roman" w:hAnsi="Times New Roman" w:cs="Times New Roman"/>
          <w:sz w:val="20"/>
          <w:szCs w:val="20"/>
        </w:rPr>
        <w:t>монастырях</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Смоленщины</w:t>
      </w:r>
      <w:r w:rsidRPr="00012912">
        <w:rPr>
          <w:rFonts w:ascii="Times New Roman" w:hAnsi="Times New Roman" w:cs="Times New Roman"/>
          <w:spacing w:val="61"/>
          <w:sz w:val="20"/>
          <w:szCs w:val="20"/>
        </w:rPr>
        <w:t xml:space="preserve"> </w:t>
      </w:r>
      <w:r w:rsidRPr="00012912">
        <w:rPr>
          <w:rFonts w:ascii="Times New Roman" w:hAnsi="Times New Roman" w:cs="Times New Roman"/>
          <w:sz w:val="20"/>
          <w:szCs w:val="20"/>
        </w:rPr>
        <w:t>(Св</w:t>
      </w:r>
      <w:r w:rsidRPr="00012912">
        <w:rPr>
          <w:rFonts w:ascii="Times New Roman" w:hAnsi="Times New Roman" w:cs="Times New Roman"/>
          <w:sz w:val="20"/>
          <w:szCs w:val="20"/>
        </w:rPr>
        <w:t>я</w:t>
      </w:r>
      <w:r w:rsidRPr="00012912">
        <w:rPr>
          <w:rFonts w:ascii="Times New Roman" w:hAnsi="Times New Roman" w:cs="Times New Roman"/>
          <w:sz w:val="20"/>
          <w:szCs w:val="20"/>
        </w:rPr>
        <w:lastRenderedPageBreak/>
        <w:t>то-Троицкий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мужской</w:t>
      </w:r>
      <w:r w:rsidRPr="00012912">
        <w:rPr>
          <w:rFonts w:ascii="Times New Roman" w:hAnsi="Times New Roman" w:cs="Times New Roman"/>
          <w:spacing w:val="63"/>
          <w:sz w:val="20"/>
          <w:szCs w:val="20"/>
        </w:rPr>
        <w:t xml:space="preserve"> </w:t>
      </w:r>
      <w:r w:rsidRPr="00012912">
        <w:rPr>
          <w:rFonts w:ascii="Times New Roman" w:hAnsi="Times New Roman" w:cs="Times New Roman"/>
          <w:sz w:val="20"/>
          <w:szCs w:val="20"/>
        </w:rPr>
        <w:t>монастырь,</w:t>
      </w:r>
      <w:r w:rsidR="00092278" w:rsidRPr="00012912">
        <w:rPr>
          <w:rFonts w:ascii="Times New Roman" w:hAnsi="Times New Roman" w:cs="Times New Roman"/>
          <w:sz w:val="20"/>
          <w:szCs w:val="20"/>
        </w:rPr>
        <w:t xml:space="preserve"> </w:t>
      </w:r>
      <w:r w:rsidRPr="00012912">
        <w:rPr>
          <w:rFonts w:ascii="Times New Roman" w:hAnsi="Times New Roman" w:cs="Times New Roman"/>
          <w:sz w:val="20"/>
          <w:szCs w:val="20"/>
        </w:rPr>
        <w:t>Спасо-Вознесенский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Дмитриевский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Дорогобужский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Предтеченский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Вяземский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Спасо-Преображенский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Авраамиев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мужской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w:t>
      </w:r>
      <w:r w:rsidRPr="00012912">
        <w:rPr>
          <w:rFonts w:ascii="Times New Roman" w:hAnsi="Times New Roman" w:cs="Times New Roman"/>
          <w:sz w:val="20"/>
          <w:szCs w:val="20"/>
        </w:rPr>
        <w:t>а</w:t>
      </w:r>
      <w:r w:rsidRPr="00012912">
        <w:rPr>
          <w:rFonts w:ascii="Times New Roman" w:hAnsi="Times New Roman" w:cs="Times New Roman"/>
          <w:sz w:val="20"/>
          <w:szCs w:val="20"/>
        </w:rPr>
        <w:t>стырь, Спасо-Преображенский Рославльский мужской монастырь,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Троицкий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монастырь</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(Смоленск);</w:t>
      </w:r>
    </w:p>
    <w:p w14:paraId="14183684" w14:textId="77777777" w:rsidR="00B14E70" w:rsidRPr="00012912" w:rsidRDefault="00B14E70" w:rsidP="007F3B0D">
      <w:pPr>
        <w:pStyle w:val="aff7"/>
        <w:numPr>
          <w:ilvl w:val="0"/>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вклад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выдающихся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личностей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(преподобный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Герасим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Болдинский, император Александр I и его мать императрица Мария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Федоровна 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др.)</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монастырское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устройство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Смоленщине;</w:t>
      </w:r>
    </w:p>
    <w:p w14:paraId="7FF01EBF" w14:textId="77777777" w:rsidR="00B14E70" w:rsidRPr="00012912" w:rsidRDefault="00B14E70" w:rsidP="007F3B0D">
      <w:pPr>
        <w:pStyle w:val="aff7"/>
        <w:numPr>
          <w:ilvl w:val="0"/>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определить роль монастырей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становлении, укреплении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развитии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Смоленщине;</w:t>
      </w:r>
    </w:p>
    <w:p w14:paraId="39D87974" w14:textId="77777777" w:rsidR="00B14E70" w:rsidRPr="00012912" w:rsidRDefault="00B14E70" w:rsidP="007F3B0D">
      <w:pPr>
        <w:pStyle w:val="aff7"/>
        <w:numPr>
          <w:ilvl w:val="0"/>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изучить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новейшую</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историю</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монастырей</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Смоленщины;</w:t>
      </w:r>
    </w:p>
    <w:p w14:paraId="40B8188E" w14:textId="28D45157" w:rsidR="00B14E70" w:rsidRPr="00012912" w:rsidRDefault="00B14E70" w:rsidP="007F3B0D">
      <w:pPr>
        <w:pStyle w:val="aff7"/>
        <w:numPr>
          <w:ilvl w:val="0"/>
          <w:numId w:val="43"/>
        </w:numPr>
        <w:tabs>
          <w:tab w:val="left" w:pos="851"/>
          <w:tab w:val="left" w:pos="832"/>
          <w:tab w:val="left" w:pos="2896"/>
          <w:tab w:val="left" w:pos="6228"/>
          <w:tab w:val="left" w:pos="7213"/>
          <w:tab w:val="left" w:pos="830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устанавливать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причинно-следственные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связи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между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ключевыми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событиями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России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монастырей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Смоленщины;</w:t>
      </w:r>
    </w:p>
    <w:p w14:paraId="7192C903" w14:textId="77777777" w:rsidR="00B14E70" w:rsidRPr="00012912" w:rsidRDefault="00B14E70" w:rsidP="007F3B0D">
      <w:pPr>
        <w:pStyle w:val="aff7"/>
        <w:numPr>
          <w:ilvl w:val="0"/>
          <w:numId w:val="43"/>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сравнивать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монастыри</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Смоленщины;</w:t>
      </w:r>
    </w:p>
    <w:p w14:paraId="27367898" w14:textId="77777777" w:rsidR="00B14E70" w:rsidRPr="00012912" w:rsidRDefault="00B14E70" w:rsidP="007F3B0D">
      <w:pPr>
        <w:pStyle w:val="aff7"/>
        <w:numPr>
          <w:ilvl w:val="0"/>
          <w:numId w:val="43"/>
        </w:numPr>
        <w:tabs>
          <w:tab w:val="left" w:pos="85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делать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обзор</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святынь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монастырей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Смоленщины.</w:t>
      </w:r>
    </w:p>
    <w:p w14:paraId="6FBD2679"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Храм</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святых</w:t>
      </w:r>
      <w:r w:rsidRPr="00012912">
        <w:rPr>
          <w:rFonts w:ascii="Times New Roman" w:hAnsi="Times New Roman" w:cs="Times New Roman"/>
          <w:spacing w:val="-1"/>
          <w:w w:val="110"/>
          <w:sz w:val="20"/>
          <w:szCs w:val="20"/>
        </w:rPr>
        <w:t xml:space="preserve"> </w:t>
      </w:r>
      <w:r w:rsidRPr="00012912">
        <w:rPr>
          <w:rFonts w:ascii="Times New Roman" w:hAnsi="Times New Roman" w:cs="Times New Roman"/>
          <w:w w:val="110"/>
          <w:sz w:val="20"/>
          <w:szCs w:val="20"/>
        </w:rPr>
        <w:t>апостолов</w:t>
      </w:r>
      <w:r w:rsidRPr="00012912">
        <w:rPr>
          <w:rFonts w:ascii="Times New Roman" w:hAnsi="Times New Roman" w:cs="Times New Roman"/>
          <w:spacing w:val="-1"/>
          <w:w w:val="110"/>
          <w:sz w:val="20"/>
          <w:szCs w:val="20"/>
        </w:rPr>
        <w:t xml:space="preserve"> </w:t>
      </w:r>
      <w:r w:rsidRPr="00012912">
        <w:rPr>
          <w:rFonts w:ascii="Times New Roman" w:hAnsi="Times New Roman" w:cs="Times New Roman"/>
          <w:w w:val="110"/>
          <w:sz w:val="20"/>
          <w:szCs w:val="20"/>
        </w:rPr>
        <w:t>Петра</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и</w:t>
      </w:r>
      <w:r w:rsidRPr="00012912">
        <w:rPr>
          <w:rFonts w:ascii="Times New Roman" w:hAnsi="Times New Roman" w:cs="Times New Roman"/>
          <w:spacing w:val="-3"/>
          <w:w w:val="110"/>
          <w:sz w:val="20"/>
          <w:szCs w:val="20"/>
        </w:rPr>
        <w:t xml:space="preserve"> </w:t>
      </w:r>
      <w:r w:rsidRPr="00012912">
        <w:rPr>
          <w:rFonts w:ascii="Times New Roman" w:hAnsi="Times New Roman" w:cs="Times New Roman"/>
          <w:w w:val="110"/>
          <w:sz w:val="20"/>
          <w:szCs w:val="20"/>
        </w:rPr>
        <w:t>Павла</w:t>
      </w:r>
    </w:p>
    <w:p w14:paraId="4679E632"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4D80D7C4"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основных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этапах</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сооружения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храма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святых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апостолов</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Петра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Павла;</w:t>
      </w:r>
    </w:p>
    <w:p w14:paraId="62E25E9B"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выделять</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основные</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части</w:t>
      </w:r>
      <w:r w:rsidRPr="00012912">
        <w:rPr>
          <w:rFonts w:ascii="Times New Roman" w:hAnsi="Times New Roman" w:cs="Times New Roman"/>
          <w:spacing w:val="25"/>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26"/>
          <w:sz w:val="20"/>
          <w:szCs w:val="20"/>
        </w:rPr>
        <w:t xml:space="preserve"> </w:t>
      </w:r>
      <w:r w:rsidRPr="00012912">
        <w:rPr>
          <w:rFonts w:ascii="Times New Roman" w:hAnsi="Times New Roman" w:cs="Times New Roman"/>
          <w:sz w:val="20"/>
          <w:szCs w:val="20"/>
        </w:rPr>
        <w:t>составлять</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статьи</w:t>
      </w:r>
      <w:r w:rsidRPr="00012912">
        <w:rPr>
          <w:rFonts w:ascii="Times New Roman" w:hAnsi="Times New Roman" w:cs="Times New Roman"/>
          <w:spacing w:val="27"/>
          <w:sz w:val="20"/>
          <w:szCs w:val="20"/>
        </w:rPr>
        <w:t xml:space="preserve"> </w:t>
      </w:r>
      <w:r w:rsidRPr="00012912">
        <w:rPr>
          <w:rFonts w:ascii="Times New Roman" w:hAnsi="Times New Roman" w:cs="Times New Roman"/>
          <w:sz w:val="20"/>
          <w:szCs w:val="20"/>
        </w:rPr>
        <w:t>П.Д.</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Барановского</w:t>
      </w:r>
      <w:r w:rsidRPr="00012912">
        <w:rPr>
          <w:rFonts w:ascii="Times New Roman" w:hAnsi="Times New Roman" w:cs="Times New Roman"/>
          <w:spacing w:val="26"/>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древнейших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архитектурных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памятниках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Смоленска;</w:t>
      </w:r>
    </w:p>
    <w:p w14:paraId="2154496F"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давать</w:t>
      </w:r>
      <w:r w:rsidRPr="00012912">
        <w:rPr>
          <w:rFonts w:ascii="Times New Roman" w:hAnsi="Times New Roman" w:cs="Times New Roman"/>
          <w:spacing w:val="40"/>
          <w:sz w:val="20"/>
          <w:szCs w:val="20"/>
        </w:rPr>
        <w:t xml:space="preserve"> </w:t>
      </w:r>
      <w:r w:rsidRPr="00012912">
        <w:rPr>
          <w:rFonts w:ascii="Times New Roman" w:hAnsi="Times New Roman" w:cs="Times New Roman"/>
          <w:sz w:val="20"/>
          <w:szCs w:val="20"/>
        </w:rPr>
        <w:t>характеристику</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основным</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этапам</w:t>
      </w:r>
      <w:r w:rsidRPr="00012912">
        <w:rPr>
          <w:rFonts w:ascii="Times New Roman" w:hAnsi="Times New Roman" w:cs="Times New Roman"/>
          <w:spacing w:val="40"/>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45"/>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апостолов</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Петра</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Павла;</w:t>
      </w:r>
    </w:p>
    <w:p w14:paraId="3991FB18"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305AA468" w14:textId="7DE10A6D" w:rsidR="00B14E70" w:rsidRPr="00012912" w:rsidRDefault="00B14E70" w:rsidP="007F3B0D">
      <w:pPr>
        <w:pStyle w:val="aff7"/>
        <w:numPr>
          <w:ilvl w:val="0"/>
          <w:numId w:val="43"/>
        </w:numPr>
        <w:tabs>
          <w:tab w:val="left" w:pos="831"/>
          <w:tab w:val="left" w:pos="832"/>
          <w:tab w:val="left" w:pos="2555"/>
          <w:tab w:val="left" w:pos="4759"/>
          <w:tab w:val="left" w:pos="6518"/>
          <w:tab w:val="left" w:pos="7882"/>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обосновать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необходимость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сохранения</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древних</w:t>
      </w:r>
      <w:r w:rsidR="00012912">
        <w:rPr>
          <w:rFonts w:ascii="Times New Roman" w:hAnsi="Times New Roman" w:cs="Times New Roman"/>
          <w:w w:val="105"/>
          <w:sz w:val="20"/>
          <w:szCs w:val="20"/>
        </w:rPr>
        <w:t xml:space="preserve"> </w:t>
      </w:r>
      <w:r w:rsidRPr="00012912">
        <w:rPr>
          <w:rFonts w:ascii="Times New Roman" w:hAnsi="Times New Roman" w:cs="Times New Roman"/>
          <w:sz w:val="20"/>
          <w:szCs w:val="20"/>
        </w:rPr>
        <w:t>архитектурных</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памятников;</w:t>
      </w:r>
    </w:p>
    <w:p w14:paraId="2061F7B5"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провести</w:t>
      </w:r>
      <w:r w:rsidRPr="00012912">
        <w:rPr>
          <w:rFonts w:ascii="Times New Roman" w:hAnsi="Times New Roman" w:cs="Times New Roman"/>
          <w:spacing w:val="48"/>
          <w:sz w:val="20"/>
          <w:szCs w:val="20"/>
        </w:rPr>
        <w:t xml:space="preserve"> </w:t>
      </w:r>
      <w:r w:rsidRPr="00012912">
        <w:rPr>
          <w:rFonts w:ascii="Times New Roman" w:hAnsi="Times New Roman" w:cs="Times New Roman"/>
          <w:sz w:val="20"/>
          <w:szCs w:val="20"/>
        </w:rPr>
        <w:t>исследование</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40"/>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48"/>
          <w:sz w:val="20"/>
          <w:szCs w:val="20"/>
        </w:rPr>
        <w:t xml:space="preserve"> </w:t>
      </w:r>
      <w:r w:rsidRPr="00012912">
        <w:rPr>
          <w:rFonts w:ascii="Times New Roman" w:hAnsi="Times New Roman" w:cs="Times New Roman"/>
          <w:sz w:val="20"/>
          <w:szCs w:val="20"/>
        </w:rPr>
        <w:t>«Храмы</w:t>
      </w:r>
      <w:r w:rsidRPr="00012912">
        <w:rPr>
          <w:rFonts w:ascii="Times New Roman" w:hAnsi="Times New Roman" w:cs="Times New Roman"/>
          <w:spacing w:val="49"/>
          <w:sz w:val="20"/>
          <w:szCs w:val="20"/>
        </w:rPr>
        <w:t xml:space="preserve"> </w:t>
      </w:r>
      <w:r w:rsidRPr="00012912">
        <w:rPr>
          <w:rFonts w:ascii="Times New Roman" w:hAnsi="Times New Roman" w:cs="Times New Roman"/>
          <w:sz w:val="20"/>
          <w:szCs w:val="20"/>
        </w:rPr>
        <w:t>Петра</w:t>
      </w:r>
      <w:r w:rsidRPr="00012912">
        <w:rPr>
          <w:rFonts w:ascii="Times New Roman" w:hAnsi="Times New Roman" w:cs="Times New Roman"/>
          <w:spacing w:val="50"/>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Павла</w:t>
      </w:r>
      <w:r w:rsidRPr="00012912">
        <w:rPr>
          <w:rFonts w:ascii="Times New Roman" w:hAnsi="Times New Roman" w:cs="Times New Roman"/>
          <w:spacing w:val="48"/>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48"/>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области»;</w:t>
      </w:r>
    </w:p>
    <w:p w14:paraId="6968B0FF"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сочинить</w:t>
      </w:r>
      <w:r w:rsidRPr="00012912">
        <w:rPr>
          <w:rFonts w:ascii="Times New Roman" w:hAnsi="Times New Roman" w:cs="Times New Roman"/>
          <w:spacing w:val="42"/>
          <w:sz w:val="20"/>
          <w:szCs w:val="20"/>
        </w:rPr>
        <w:t xml:space="preserve"> </w:t>
      </w:r>
      <w:r w:rsidRPr="00012912">
        <w:rPr>
          <w:rFonts w:ascii="Times New Roman" w:hAnsi="Times New Roman" w:cs="Times New Roman"/>
          <w:sz w:val="20"/>
          <w:szCs w:val="20"/>
        </w:rPr>
        <w:t>рассказ</w:t>
      </w:r>
      <w:r w:rsidRPr="00012912">
        <w:rPr>
          <w:rFonts w:ascii="Times New Roman" w:hAnsi="Times New Roman" w:cs="Times New Roman"/>
          <w:spacing w:val="47"/>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45"/>
          <w:sz w:val="20"/>
          <w:szCs w:val="20"/>
        </w:rPr>
        <w:t xml:space="preserve"> </w:t>
      </w:r>
      <w:r w:rsidRPr="00012912">
        <w:rPr>
          <w:rFonts w:ascii="Times New Roman" w:hAnsi="Times New Roman" w:cs="Times New Roman"/>
          <w:sz w:val="20"/>
          <w:szCs w:val="20"/>
        </w:rPr>
        <w:t>основе</w:t>
      </w:r>
      <w:r w:rsidRPr="00012912">
        <w:rPr>
          <w:rFonts w:ascii="Times New Roman" w:hAnsi="Times New Roman" w:cs="Times New Roman"/>
          <w:spacing w:val="45"/>
          <w:sz w:val="20"/>
          <w:szCs w:val="20"/>
        </w:rPr>
        <w:t xml:space="preserve"> </w:t>
      </w:r>
      <w:r w:rsidRPr="00012912">
        <w:rPr>
          <w:rFonts w:ascii="Times New Roman" w:hAnsi="Times New Roman" w:cs="Times New Roman"/>
          <w:sz w:val="20"/>
          <w:szCs w:val="20"/>
        </w:rPr>
        <w:t>фразеологического</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словосочетания</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Савла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стать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Павлом»;</w:t>
      </w:r>
    </w:p>
    <w:p w14:paraId="705B0318"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построить</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рассуждение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христианском</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понимании</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любви;</w:t>
      </w:r>
    </w:p>
    <w:p w14:paraId="628040BD" w14:textId="2D64B79E" w:rsidR="00092278" w:rsidRPr="00012912" w:rsidRDefault="00B14E70" w:rsidP="007F3B0D">
      <w:pPr>
        <w:pStyle w:val="aff7"/>
        <w:numPr>
          <w:ilvl w:val="0"/>
          <w:numId w:val="43"/>
        </w:numPr>
        <w:tabs>
          <w:tab w:val="left" w:pos="831"/>
          <w:tab w:val="left" w:pos="832"/>
          <w:tab w:val="left" w:pos="2636"/>
          <w:tab w:val="left" w:pos="4551"/>
          <w:tab w:val="left" w:pos="5600"/>
          <w:tab w:val="left" w:pos="7123"/>
          <w:tab w:val="left" w:pos="8132"/>
          <w:tab w:val="left" w:pos="8573"/>
          <w:tab w:val="left" w:pos="9574"/>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подготовить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презентацию</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«Храм</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апостолов</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Петра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Павла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выдающийся</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памятник</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древнерусской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w:t>
      </w:r>
      <w:r w:rsidRPr="00012912">
        <w:rPr>
          <w:rFonts w:ascii="Times New Roman" w:hAnsi="Times New Roman" w:cs="Times New Roman"/>
          <w:sz w:val="20"/>
          <w:szCs w:val="20"/>
        </w:rPr>
        <w:t>р</w:t>
      </w:r>
      <w:r w:rsidRPr="00012912">
        <w:rPr>
          <w:rFonts w:ascii="Times New Roman" w:hAnsi="Times New Roman" w:cs="Times New Roman"/>
          <w:sz w:val="20"/>
          <w:szCs w:val="20"/>
        </w:rPr>
        <w:t>хитектуры».</w:t>
      </w:r>
    </w:p>
    <w:p w14:paraId="30536507" w14:textId="6D40751D" w:rsidR="00B14E70" w:rsidRPr="00012912" w:rsidRDefault="00B14E70" w:rsidP="007F3B0D">
      <w:pPr>
        <w:pStyle w:val="aff7"/>
        <w:tabs>
          <w:tab w:val="left" w:pos="831"/>
          <w:tab w:val="left" w:pos="832"/>
          <w:tab w:val="left" w:pos="2636"/>
          <w:tab w:val="left" w:pos="4551"/>
          <w:tab w:val="left" w:pos="5600"/>
          <w:tab w:val="left" w:pos="7123"/>
          <w:tab w:val="left" w:pos="8132"/>
          <w:tab w:val="left" w:pos="8573"/>
          <w:tab w:val="left" w:pos="9574"/>
        </w:tabs>
        <w:spacing w:before="0"/>
        <w:ind w:left="0" w:firstLine="0"/>
        <w:rPr>
          <w:rFonts w:ascii="Times New Roman" w:hAnsi="Times New Roman" w:cs="Times New Roman"/>
          <w:sz w:val="20"/>
          <w:szCs w:val="20"/>
        </w:rPr>
      </w:pPr>
      <w:r w:rsidRPr="00012912">
        <w:rPr>
          <w:rFonts w:ascii="Times New Roman" w:hAnsi="Times New Roman" w:cs="Times New Roman"/>
          <w:w w:val="110"/>
          <w:sz w:val="20"/>
          <w:szCs w:val="20"/>
        </w:rPr>
        <w:t>Храм</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святого</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апостола</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Иоанна</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Богослова</w:t>
      </w:r>
    </w:p>
    <w:p w14:paraId="0A5783FB"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A6EDDC4"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готовить рассказ на тему «Храм апостола Иоанна Богослова — памятник</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домонгольской смоленской архитектуры» по следующему плану: время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строительства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особенности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архитектуры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существования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храма; храм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апостола Иоанна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Богослова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 наши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дни;</w:t>
      </w:r>
    </w:p>
    <w:p w14:paraId="6A3EA123"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план сообщения на тему «Основные этапы духовного пути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Богослова»;</w:t>
      </w:r>
    </w:p>
    <w:p w14:paraId="7FB89BFE"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почему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евангелист</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Иоанн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именуется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Церкви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Иоанном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Богословом</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апостолом</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любви.</w:t>
      </w:r>
    </w:p>
    <w:p w14:paraId="68456F22"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4AC561F6"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используя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дополнительные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источники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подготовить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подробный рассказ об одном из этапов духовного пути апостола Иоанна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Богослова;</w:t>
      </w:r>
    </w:p>
    <w:p w14:paraId="114C08D1"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высказать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аргументированное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мнение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главному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духовному</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завещанию</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Богослова</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«Любите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друг</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др</w:t>
      </w:r>
      <w:r w:rsidRPr="00012912">
        <w:rPr>
          <w:rFonts w:ascii="Times New Roman" w:hAnsi="Times New Roman" w:cs="Times New Roman"/>
          <w:sz w:val="20"/>
          <w:szCs w:val="20"/>
        </w:rPr>
        <w:t>у</w:t>
      </w:r>
      <w:r w:rsidRPr="00012912">
        <w:rPr>
          <w:rFonts w:ascii="Times New Roman" w:hAnsi="Times New Roman" w:cs="Times New Roman"/>
          <w:sz w:val="20"/>
          <w:szCs w:val="20"/>
        </w:rPr>
        <w:t>га»;</w:t>
      </w:r>
    </w:p>
    <w:p w14:paraId="2CFAE35D"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извлекать нравственные уроки из духовного подвига святого апостола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Богослова.</w:t>
      </w:r>
    </w:p>
    <w:p w14:paraId="2FF12B6C"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Храм</w:t>
      </w:r>
      <w:r w:rsidRPr="00012912">
        <w:rPr>
          <w:rFonts w:ascii="Times New Roman" w:hAnsi="Times New Roman" w:cs="Times New Roman"/>
          <w:spacing w:val="-4"/>
          <w:w w:val="110"/>
          <w:sz w:val="20"/>
          <w:szCs w:val="20"/>
        </w:rPr>
        <w:t xml:space="preserve"> </w:t>
      </w:r>
      <w:r w:rsidRPr="00012912">
        <w:rPr>
          <w:rFonts w:ascii="Times New Roman" w:hAnsi="Times New Roman" w:cs="Times New Roman"/>
          <w:w w:val="110"/>
          <w:sz w:val="20"/>
          <w:szCs w:val="20"/>
        </w:rPr>
        <w:t>Михаила</w:t>
      </w:r>
      <w:r w:rsidRPr="00012912">
        <w:rPr>
          <w:rFonts w:ascii="Times New Roman" w:hAnsi="Times New Roman" w:cs="Times New Roman"/>
          <w:spacing w:val="-3"/>
          <w:w w:val="110"/>
          <w:sz w:val="20"/>
          <w:szCs w:val="20"/>
        </w:rPr>
        <w:t xml:space="preserve"> </w:t>
      </w:r>
      <w:r w:rsidRPr="00012912">
        <w:rPr>
          <w:rFonts w:ascii="Times New Roman" w:hAnsi="Times New Roman" w:cs="Times New Roman"/>
          <w:w w:val="110"/>
          <w:sz w:val="20"/>
          <w:szCs w:val="20"/>
        </w:rPr>
        <w:t>Архангела</w:t>
      </w:r>
    </w:p>
    <w:p w14:paraId="521B9065"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067F5B72" w14:textId="77777777" w:rsidR="00B14E70" w:rsidRPr="00012912" w:rsidRDefault="00B14E70" w:rsidP="007F3B0D">
      <w:pPr>
        <w:pStyle w:val="aff7"/>
        <w:numPr>
          <w:ilvl w:val="1"/>
          <w:numId w:val="43"/>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pacing w:val="-2"/>
          <w:w w:val="105"/>
          <w:sz w:val="20"/>
          <w:szCs w:val="20"/>
        </w:rPr>
        <w:t>определять</w:t>
      </w:r>
      <w:r w:rsidRPr="00012912">
        <w:rPr>
          <w:rFonts w:ascii="Times New Roman" w:hAnsi="Times New Roman" w:cs="Times New Roman"/>
          <w:spacing w:val="2"/>
          <w:w w:val="105"/>
          <w:sz w:val="20"/>
          <w:szCs w:val="20"/>
        </w:rPr>
        <w:t xml:space="preserve"> </w:t>
      </w:r>
      <w:r w:rsidRPr="00012912">
        <w:rPr>
          <w:rFonts w:ascii="Times New Roman" w:hAnsi="Times New Roman" w:cs="Times New Roman"/>
          <w:spacing w:val="-2"/>
          <w:w w:val="105"/>
          <w:sz w:val="20"/>
          <w:szCs w:val="20"/>
        </w:rPr>
        <w:t>с</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spacing w:val="-2"/>
          <w:w w:val="105"/>
          <w:sz w:val="20"/>
          <w:szCs w:val="20"/>
        </w:rPr>
        <w:t>помощью</w:t>
      </w:r>
      <w:r w:rsidRPr="00012912">
        <w:rPr>
          <w:rFonts w:ascii="Times New Roman" w:hAnsi="Times New Roman" w:cs="Times New Roman"/>
          <w:w w:val="105"/>
          <w:sz w:val="20"/>
          <w:szCs w:val="20"/>
        </w:rPr>
        <w:t xml:space="preserve"> </w:t>
      </w:r>
      <w:r w:rsidRPr="00012912">
        <w:rPr>
          <w:rFonts w:ascii="Times New Roman" w:hAnsi="Times New Roman" w:cs="Times New Roman"/>
          <w:spacing w:val="-2"/>
          <w:w w:val="105"/>
          <w:sz w:val="20"/>
          <w:szCs w:val="20"/>
        </w:rPr>
        <w:t>толкового</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spacing w:val="-1"/>
          <w:w w:val="105"/>
          <w:sz w:val="20"/>
          <w:szCs w:val="20"/>
        </w:rPr>
        <w:t>словаря</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spacing w:val="-1"/>
          <w:w w:val="105"/>
          <w:sz w:val="20"/>
          <w:szCs w:val="20"/>
        </w:rPr>
        <w:t>значение</w:t>
      </w:r>
      <w:r w:rsidRPr="00012912">
        <w:rPr>
          <w:rFonts w:ascii="Times New Roman" w:hAnsi="Times New Roman" w:cs="Times New Roman"/>
          <w:spacing w:val="4"/>
          <w:w w:val="105"/>
          <w:sz w:val="20"/>
          <w:szCs w:val="20"/>
        </w:rPr>
        <w:t xml:space="preserve"> </w:t>
      </w:r>
      <w:r w:rsidRPr="00012912">
        <w:rPr>
          <w:rFonts w:ascii="Times New Roman" w:hAnsi="Times New Roman" w:cs="Times New Roman"/>
          <w:spacing w:val="-1"/>
          <w:w w:val="105"/>
          <w:sz w:val="20"/>
          <w:szCs w:val="20"/>
        </w:rPr>
        <w:t>непонятных</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spacing w:val="-1"/>
          <w:w w:val="105"/>
          <w:sz w:val="20"/>
          <w:szCs w:val="20"/>
        </w:rPr>
        <w:t>слов,</w:t>
      </w:r>
      <w:r w:rsidRPr="00012912">
        <w:rPr>
          <w:rFonts w:ascii="Times New Roman" w:hAnsi="Times New Roman" w:cs="Times New Roman"/>
          <w:spacing w:val="-65"/>
          <w:w w:val="105"/>
          <w:sz w:val="20"/>
          <w:szCs w:val="20"/>
        </w:rPr>
        <w:t xml:space="preserve"> </w:t>
      </w:r>
      <w:r w:rsidRPr="00012912">
        <w:rPr>
          <w:rFonts w:ascii="Times New Roman" w:hAnsi="Times New Roman" w:cs="Times New Roman"/>
          <w:w w:val="105"/>
          <w:sz w:val="20"/>
          <w:szCs w:val="20"/>
        </w:rPr>
        <w:t>связанных</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с</w:t>
      </w:r>
      <w:r w:rsidRPr="00012912">
        <w:rPr>
          <w:rFonts w:ascii="Times New Roman" w:hAnsi="Times New Roman" w:cs="Times New Roman"/>
          <w:spacing w:val="-6"/>
          <w:w w:val="105"/>
          <w:sz w:val="20"/>
          <w:szCs w:val="20"/>
        </w:rPr>
        <w:t xml:space="preserve"> </w:t>
      </w:r>
      <w:r w:rsidRPr="00012912">
        <w:rPr>
          <w:rFonts w:ascii="Times New Roman" w:hAnsi="Times New Roman" w:cs="Times New Roman"/>
          <w:w w:val="105"/>
          <w:sz w:val="20"/>
          <w:szCs w:val="20"/>
        </w:rPr>
        <w:t>храмовой</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архитектурой;</w:t>
      </w:r>
    </w:p>
    <w:p w14:paraId="5EE3D557" w14:textId="77777777" w:rsidR="00B14E70" w:rsidRPr="00012912" w:rsidRDefault="00B14E70" w:rsidP="007F3B0D">
      <w:pPr>
        <w:pStyle w:val="aff7"/>
        <w:numPr>
          <w:ilvl w:val="1"/>
          <w:numId w:val="43"/>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Архангел</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Михаил,</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Ангелы,</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Ангельские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чины;</w:t>
      </w:r>
    </w:p>
    <w:p w14:paraId="657C5BE5" w14:textId="2AF3478C" w:rsidR="00B14E70" w:rsidRPr="00012912" w:rsidRDefault="00B14E70" w:rsidP="007F3B0D">
      <w:pPr>
        <w:pStyle w:val="aff7"/>
        <w:numPr>
          <w:ilvl w:val="1"/>
          <w:numId w:val="43"/>
        </w:numPr>
        <w:tabs>
          <w:tab w:val="left" w:pos="851"/>
          <w:tab w:val="left" w:pos="2424"/>
          <w:tab w:val="left" w:pos="4564"/>
          <w:tab w:val="left" w:pos="6041"/>
          <w:tab w:val="left" w:pos="7333"/>
          <w:tab w:val="left" w:pos="7706"/>
          <w:tab w:val="left" w:pos="8837"/>
          <w:tab w:val="left" w:pos="934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давать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характеристику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Архангелу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Михаилу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одному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из</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высших</w:t>
      </w:r>
      <w:r w:rsidRPr="00012912">
        <w:rPr>
          <w:rFonts w:ascii="Times New Roman" w:hAnsi="Times New Roman" w:cs="Times New Roman"/>
          <w:spacing w:val="-62"/>
          <w:sz w:val="20"/>
          <w:szCs w:val="20"/>
        </w:rPr>
        <w:t xml:space="preserve"> </w:t>
      </w:r>
      <w:r w:rsid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Ангелов;</w:t>
      </w:r>
    </w:p>
    <w:p w14:paraId="6EDE529B" w14:textId="529861BC" w:rsidR="00B14E70" w:rsidRPr="00012912" w:rsidRDefault="00B14E70" w:rsidP="007F3B0D">
      <w:pPr>
        <w:pStyle w:val="aff7"/>
        <w:numPr>
          <w:ilvl w:val="1"/>
          <w:numId w:val="43"/>
        </w:numPr>
        <w:tabs>
          <w:tab w:val="left" w:pos="851"/>
          <w:tab w:val="left" w:pos="3350"/>
          <w:tab w:val="left" w:pos="4744"/>
          <w:tab w:val="left" w:pos="6239"/>
          <w:tab w:val="left" w:pos="6698"/>
          <w:tab w:val="left" w:pos="8157"/>
          <w:tab w:val="left" w:pos="9348"/>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сопоставлять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историю</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Смядыни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именами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святых</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князей-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страстотерпцев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Бориса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Глеба.</w:t>
      </w:r>
    </w:p>
    <w:p w14:paraId="6213EC28"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3157B14B" w14:textId="77777777"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раскрыть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символику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изображения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ангелов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 иконах;</w:t>
      </w:r>
    </w:p>
    <w:p w14:paraId="102ED843" w14:textId="0F841E5B" w:rsidR="00B14E70" w:rsidRPr="00012912" w:rsidRDefault="00B14E70" w:rsidP="007F3B0D">
      <w:pPr>
        <w:pStyle w:val="aff7"/>
        <w:numPr>
          <w:ilvl w:val="1"/>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представить характеристику небесной иерархии по священномученику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Дионисию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Ареопагиту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афинскому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мы</w:t>
      </w:r>
      <w:r w:rsidRPr="00012912">
        <w:rPr>
          <w:rFonts w:ascii="Times New Roman" w:hAnsi="Times New Roman" w:cs="Times New Roman"/>
          <w:sz w:val="20"/>
          <w:szCs w:val="20"/>
        </w:rPr>
        <w:t>с</w:t>
      </w:r>
      <w:r w:rsidRPr="00012912">
        <w:rPr>
          <w:rFonts w:ascii="Times New Roman" w:hAnsi="Times New Roman" w:cs="Times New Roman"/>
          <w:sz w:val="20"/>
          <w:szCs w:val="20"/>
        </w:rPr>
        <w:t>лителю,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первому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епископу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Афин,</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ученику</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апостола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Павла;</w:t>
      </w:r>
    </w:p>
    <w:p w14:paraId="702B47B9" w14:textId="77777777" w:rsidR="00B14E70" w:rsidRPr="00012912" w:rsidRDefault="00B14E70" w:rsidP="007F3B0D">
      <w:pPr>
        <w:pStyle w:val="aff7"/>
        <w:numPr>
          <w:ilvl w:val="0"/>
          <w:numId w:val="43"/>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произвести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анализ</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стихотворения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 Н. Майкова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следующему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плану:</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тема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основная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идея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стихотв</w:t>
      </w:r>
      <w:r w:rsidRPr="00012912">
        <w:rPr>
          <w:rFonts w:ascii="Times New Roman" w:hAnsi="Times New Roman" w:cs="Times New Roman"/>
          <w:sz w:val="20"/>
          <w:szCs w:val="20"/>
        </w:rPr>
        <w:t>о</w:t>
      </w:r>
      <w:r w:rsidRPr="00012912">
        <w:rPr>
          <w:rFonts w:ascii="Times New Roman" w:hAnsi="Times New Roman" w:cs="Times New Roman"/>
          <w:sz w:val="20"/>
          <w:szCs w:val="20"/>
        </w:rPr>
        <w:t>рения;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как</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изменяются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чувства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лирического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героя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какими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языковыми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выразительными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средствами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передается это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изменение.</w:t>
      </w:r>
    </w:p>
    <w:p w14:paraId="476B65B0"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Храм</w:t>
      </w:r>
      <w:r w:rsidRPr="00012912">
        <w:rPr>
          <w:rFonts w:ascii="Times New Roman" w:hAnsi="Times New Roman" w:cs="Times New Roman"/>
          <w:spacing w:val="8"/>
          <w:w w:val="110"/>
          <w:sz w:val="20"/>
          <w:szCs w:val="20"/>
        </w:rPr>
        <w:t xml:space="preserve"> </w:t>
      </w:r>
      <w:r w:rsidRPr="00012912">
        <w:rPr>
          <w:rFonts w:ascii="Times New Roman" w:hAnsi="Times New Roman" w:cs="Times New Roman"/>
          <w:w w:val="110"/>
          <w:sz w:val="20"/>
          <w:szCs w:val="20"/>
        </w:rPr>
        <w:t>св.</w:t>
      </w:r>
      <w:r w:rsidRPr="00012912">
        <w:rPr>
          <w:rFonts w:ascii="Times New Roman" w:hAnsi="Times New Roman" w:cs="Times New Roman"/>
          <w:spacing w:val="8"/>
          <w:w w:val="110"/>
          <w:sz w:val="20"/>
          <w:szCs w:val="20"/>
        </w:rPr>
        <w:t xml:space="preserve"> </w:t>
      </w:r>
      <w:r w:rsidRPr="00012912">
        <w:rPr>
          <w:rFonts w:ascii="Times New Roman" w:hAnsi="Times New Roman" w:cs="Times New Roman"/>
          <w:w w:val="110"/>
          <w:sz w:val="20"/>
          <w:szCs w:val="20"/>
        </w:rPr>
        <w:t>Иоанна</w:t>
      </w:r>
      <w:r w:rsidRPr="00012912">
        <w:rPr>
          <w:rFonts w:ascii="Times New Roman" w:hAnsi="Times New Roman" w:cs="Times New Roman"/>
          <w:spacing w:val="8"/>
          <w:w w:val="110"/>
          <w:sz w:val="20"/>
          <w:szCs w:val="20"/>
        </w:rPr>
        <w:t xml:space="preserve"> </w:t>
      </w:r>
      <w:r w:rsidRPr="00012912">
        <w:rPr>
          <w:rFonts w:ascii="Times New Roman" w:hAnsi="Times New Roman" w:cs="Times New Roman"/>
          <w:w w:val="110"/>
          <w:sz w:val="20"/>
          <w:szCs w:val="20"/>
        </w:rPr>
        <w:t>Предтечи</w:t>
      </w:r>
    </w:p>
    <w:p w14:paraId="7E28F6E9"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04955105"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«пророк»,</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«предтеча»;</w:t>
      </w:r>
    </w:p>
    <w:p w14:paraId="6F51D068"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историю</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храма</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пророка</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Предтечи;</w:t>
      </w:r>
    </w:p>
    <w:p w14:paraId="30B50A56"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рассказ</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жизни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Предтечи;</w:t>
      </w:r>
    </w:p>
    <w:p w14:paraId="2C5A55F1" w14:textId="77777777" w:rsidR="00B14E70" w:rsidRPr="00012912" w:rsidRDefault="00B14E70" w:rsidP="007F3B0D">
      <w:pPr>
        <w:pStyle w:val="aff7"/>
        <w:numPr>
          <w:ilvl w:val="0"/>
          <w:numId w:val="43"/>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почему</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Иоанна</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Крестителя</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называют</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Предтечей.</w:t>
      </w:r>
    </w:p>
    <w:p w14:paraId="209FCA15" w14:textId="77777777" w:rsidR="00B14E70" w:rsidRPr="00012912" w:rsidRDefault="00B14E70" w:rsidP="007F3B0D">
      <w:pPr>
        <w:pStyle w:val="4"/>
        <w:ind w:left="0"/>
        <w:rPr>
          <w:b w:val="0"/>
        </w:rPr>
      </w:pPr>
      <w:r w:rsidRPr="00012912">
        <w:rPr>
          <w:b w:val="0"/>
          <w:spacing w:val="-1"/>
          <w:w w:val="115"/>
        </w:rPr>
        <w:lastRenderedPageBreak/>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2D183EB4" w14:textId="77777777" w:rsidR="00B14E70" w:rsidRPr="00012912" w:rsidRDefault="00B14E70" w:rsidP="007F3B0D">
      <w:pPr>
        <w:pStyle w:val="aff7"/>
        <w:numPr>
          <w:ilvl w:val="0"/>
          <w:numId w:val="42"/>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смысл</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Иоанна Крестителя;</w:t>
      </w:r>
    </w:p>
    <w:p w14:paraId="162A4647" w14:textId="5416CB0D" w:rsidR="00B14E70" w:rsidRPr="00012912" w:rsidRDefault="00B14E70" w:rsidP="007F3B0D">
      <w:pPr>
        <w:pStyle w:val="aff7"/>
        <w:numPr>
          <w:ilvl w:val="0"/>
          <w:numId w:val="42"/>
        </w:numPr>
        <w:tabs>
          <w:tab w:val="left" w:pos="831"/>
          <w:tab w:val="left" w:pos="832"/>
          <w:tab w:val="left" w:pos="2700"/>
          <w:tab w:val="left" w:pos="3463"/>
          <w:tab w:val="left" w:pos="6849"/>
          <w:tab w:val="left" w:pos="872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размышлять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над</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духовно-нравственными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ценностями,</w:t>
      </w:r>
      <w:r w:rsidR="00012912">
        <w:rPr>
          <w:rFonts w:ascii="Times New Roman" w:hAnsi="Times New Roman" w:cs="Times New Roman"/>
          <w:sz w:val="20"/>
          <w:szCs w:val="20"/>
        </w:rPr>
        <w:t xml:space="preserve"> </w:t>
      </w:r>
      <w:r w:rsidRPr="00012912">
        <w:rPr>
          <w:rFonts w:ascii="Times New Roman" w:hAnsi="Times New Roman" w:cs="Times New Roman"/>
          <w:spacing w:val="-1"/>
          <w:sz w:val="20"/>
          <w:szCs w:val="20"/>
        </w:rPr>
        <w:t>которые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исповедовал</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пророк</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Иоанн</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Предтеча;</w:t>
      </w:r>
    </w:p>
    <w:p w14:paraId="6ED6BED3" w14:textId="77777777" w:rsidR="00B14E70" w:rsidRPr="00012912" w:rsidRDefault="00B14E70" w:rsidP="007F3B0D">
      <w:pPr>
        <w:pStyle w:val="aff7"/>
        <w:numPr>
          <w:ilvl w:val="0"/>
          <w:numId w:val="42"/>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извлекать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нравственные</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уроки</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духовного</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подвига</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святого.</w:t>
      </w:r>
    </w:p>
    <w:p w14:paraId="3F6384DC"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Храмовое</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строительство</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в</w:t>
      </w:r>
      <w:r w:rsidRPr="00012912">
        <w:rPr>
          <w:rFonts w:ascii="Times New Roman" w:hAnsi="Times New Roman" w:cs="Times New Roman"/>
          <w:spacing w:val="-1"/>
          <w:w w:val="110"/>
          <w:sz w:val="20"/>
          <w:szCs w:val="20"/>
        </w:rPr>
        <w:t xml:space="preserve"> </w:t>
      </w:r>
      <w:r w:rsidRPr="00012912">
        <w:rPr>
          <w:rFonts w:ascii="Times New Roman" w:hAnsi="Times New Roman" w:cs="Times New Roman"/>
          <w:w w:val="110"/>
          <w:sz w:val="20"/>
          <w:szCs w:val="20"/>
        </w:rPr>
        <w:t>Смоленске</w:t>
      </w:r>
      <w:r w:rsidRPr="00012912">
        <w:rPr>
          <w:rFonts w:ascii="Times New Roman" w:hAnsi="Times New Roman" w:cs="Times New Roman"/>
          <w:spacing w:val="-2"/>
          <w:w w:val="110"/>
          <w:sz w:val="20"/>
          <w:szCs w:val="20"/>
        </w:rPr>
        <w:t xml:space="preserve"> </w:t>
      </w:r>
      <w:r w:rsidRPr="00012912">
        <w:rPr>
          <w:rFonts w:ascii="Times New Roman" w:hAnsi="Times New Roman" w:cs="Times New Roman"/>
          <w:w w:val="110"/>
          <w:sz w:val="20"/>
          <w:szCs w:val="20"/>
        </w:rPr>
        <w:t>в</w:t>
      </w:r>
      <w:r w:rsidRPr="00012912">
        <w:rPr>
          <w:rFonts w:ascii="Times New Roman" w:hAnsi="Times New Roman" w:cs="Times New Roman"/>
          <w:spacing w:val="4"/>
          <w:w w:val="110"/>
          <w:sz w:val="20"/>
          <w:szCs w:val="20"/>
        </w:rPr>
        <w:t xml:space="preserve"> </w:t>
      </w:r>
      <w:r w:rsidRPr="00012912">
        <w:rPr>
          <w:rFonts w:ascii="Times New Roman" w:hAnsi="Times New Roman" w:cs="Times New Roman"/>
          <w:w w:val="110"/>
          <w:sz w:val="20"/>
          <w:szCs w:val="20"/>
        </w:rPr>
        <w:t>XVIII</w:t>
      </w:r>
      <w:r w:rsidRPr="00012912">
        <w:rPr>
          <w:rFonts w:ascii="Times New Roman" w:hAnsi="Times New Roman" w:cs="Times New Roman"/>
          <w:spacing w:val="1"/>
          <w:w w:val="110"/>
          <w:sz w:val="20"/>
          <w:szCs w:val="20"/>
        </w:rPr>
        <w:t xml:space="preserve"> </w:t>
      </w:r>
      <w:r w:rsidRPr="00012912">
        <w:rPr>
          <w:rFonts w:ascii="Times New Roman" w:hAnsi="Times New Roman" w:cs="Times New Roman"/>
          <w:w w:val="110"/>
          <w:sz w:val="20"/>
          <w:szCs w:val="20"/>
        </w:rPr>
        <w:t>веке</w:t>
      </w:r>
    </w:p>
    <w:p w14:paraId="67ECCE73"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02B90C84" w14:textId="77777777" w:rsidR="00B14E70" w:rsidRPr="00012912" w:rsidRDefault="00B14E70" w:rsidP="007F3B0D">
      <w:pPr>
        <w:pStyle w:val="aff7"/>
        <w:numPr>
          <w:ilvl w:val="0"/>
          <w:numId w:val="42"/>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купеческой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династии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Щедриных</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построенных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их</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средства храмах;</w:t>
      </w:r>
    </w:p>
    <w:p w14:paraId="1021C54D" w14:textId="77777777" w:rsidR="00B14E70" w:rsidRPr="00012912" w:rsidRDefault="00B14E70" w:rsidP="007F3B0D">
      <w:pPr>
        <w:pStyle w:val="aff7"/>
        <w:numPr>
          <w:ilvl w:val="0"/>
          <w:numId w:val="42"/>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 вклад отца и сыновей Пискаревых в храмовое строительство</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5"/>
          <w:w w:val="105"/>
          <w:sz w:val="20"/>
          <w:szCs w:val="20"/>
        </w:rPr>
        <w:t xml:space="preserve"> </w:t>
      </w:r>
      <w:r w:rsidRPr="00012912">
        <w:rPr>
          <w:rFonts w:ascii="Times New Roman" w:hAnsi="Times New Roman" w:cs="Times New Roman"/>
          <w:w w:val="105"/>
          <w:sz w:val="20"/>
          <w:szCs w:val="20"/>
        </w:rPr>
        <w:t>Смоленске;</w:t>
      </w:r>
    </w:p>
    <w:p w14:paraId="7A9AC7EE" w14:textId="77777777" w:rsidR="00B14E70" w:rsidRPr="00012912" w:rsidRDefault="00B14E70" w:rsidP="007F3B0D">
      <w:pPr>
        <w:pStyle w:val="aff7"/>
        <w:numPr>
          <w:ilvl w:val="0"/>
          <w:numId w:val="42"/>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рассказывать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храмах,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построенных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средства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купцов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Кремлицина,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А.Ф.</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Сысоева,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Ф.М.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Нашиванкина,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Хлебникова,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Никитина;</w:t>
      </w:r>
    </w:p>
    <w:p w14:paraId="1EF4E5B5" w14:textId="77777777" w:rsidR="00B14E70" w:rsidRPr="00012912" w:rsidRDefault="00B14E70" w:rsidP="007F3B0D">
      <w:pPr>
        <w:pStyle w:val="aff7"/>
        <w:numPr>
          <w:ilvl w:val="0"/>
          <w:numId w:val="42"/>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развернутый план ответа на вопрос: «Каковы объективные 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субъективные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причины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купеческого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w:t>
      </w:r>
      <w:r w:rsidRPr="00012912">
        <w:rPr>
          <w:rFonts w:ascii="Times New Roman" w:hAnsi="Times New Roman" w:cs="Times New Roman"/>
          <w:sz w:val="20"/>
          <w:szCs w:val="20"/>
        </w:rPr>
        <w:t>а</w:t>
      </w:r>
      <w:r w:rsidRPr="00012912">
        <w:rPr>
          <w:rFonts w:ascii="Times New Roman" w:hAnsi="Times New Roman" w:cs="Times New Roman"/>
          <w:sz w:val="20"/>
          <w:szCs w:val="20"/>
        </w:rPr>
        <w:t>мостроительства?».</w:t>
      </w:r>
    </w:p>
    <w:p w14:paraId="341D07FA"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58C7D6A3" w14:textId="77777777" w:rsidR="00B14E70" w:rsidRPr="00012912" w:rsidRDefault="00B14E70" w:rsidP="007F3B0D">
      <w:pPr>
        <w:pStyle w:val="aff7"/>
        <w:numPr>
          <w:ilvl w:val="0"/>
          <w:numId w:val="41"/>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w w:val="105"/>
          <w:sz w:val="20"/>
          <w:szCs w:val="20"/>
        </w:rPr>
        <w:t>соотносить</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главные</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мотивы</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купцов-храмостроителей</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с</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главными</w:t>
      </w:r>
      <w:r w:rsidRP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качествами</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русского</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народа;</w:t>
      </w:r>
    </w:p>
    <w:p w14:paraId="05821CBC" w14:textId="77777777" w:rsidR="00B14E70" w:rsidRPr="00012912" w:rsidRDefault="00B14E70" w:rsidP="007F3B0D">
      <w:pPr>
        <w:pStyle w:val="aff7"/>
        <w:numPr>
          <w:ilvl w:val="0"/>
          <w:numId w:val="41"/>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составить обобщающую таблицу «Смоленские купцы-храмостроители»,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в первой графе которой – имена купцов, во второй – построенные ими</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храмы;</w:t>
      </w:r>
    </w:p>
    <w:p w14:paraId="0867CDB3" w14:textId="77777777" w:rsidR="00092278" w:rsidRPr="00012912" w:rsidRDefault="00B14E70" w:rsidP="007F3B0D">
      <w:pPr>
        <w:pStyle w:val="aff7"/>
        <w:numPr>
          <w:ilvl w:val="1"/>
          <w:numId w:val="41"/>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размышлять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над</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смыслом</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выражения</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«строить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свою</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душу...»;</w:t>
      </w:r>
    </w:p>
    <w:p w14:paraId="6A674505" w14:textId="114AF1A5" w:rsidR="00B14E70" w:rsidRPr="00012912" w:rsidRDefault="00B14E70" w:rsidP="007F3B0D">
      <w:pPr>
        <w:pStyle w:val="aff7"/>
        <w:numPr>
          <w:ilvl w:val="1"/>
          <w:numId w:val="41"/>
        </w:numPr>
        <w:tabs>
          <w:tab w:val="left" w:pos="832"/>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провести</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исследование</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29"/>
          <w:sz w:val="20"/>
          <w:szCs w:val="20"/>
        </w:rPr>
        <w:t xml:space="preserve"> </w:t>
      </w:r>
      <w:r w:rsidRPr="00012912">
        <w:rPr>
          <w:rFonts w:ascii="Times New Roman" w:hAnsi="Times New Roman" w:cs="Times New Roman"/>
          <w:sz w:val="20"/>
          <w:szCs w:val="20"/>
        </w:rPr>
        <w:t>тему</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«Традиции</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благотворительности</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XXI</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веке».</w:t>
      </w:r>
    </w:p>
    <w:p w14:paraId="16CFC99B"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Храмы</w:t>
      </w:r>
      <w:r w:rsidRPr="00012912">
        <w:rPr>
          <w:rFonts w:ascii="Times New Roman" w:hAnsi="Times New Roman" w:cs="Times New Roman"/>
          <w:spacing w:val="42"/>
          <w:w w:val="110"/>
          <w:sz w:val="20"/>
          <w:szCs w:val="20"/>
        </w:rPr>
        <w:t xml:space="preserve"> </w:t>
      </w:r>
      <w:r w:rsidRPr="00012912">
        <w:rPr>
          <w:rFonts w:ascii="Times New Roman" w:hAnsi="Times New Roman" w:cs="Times New Roman"/>
          <w:w w:val="110"/>
          <w:sz w:val="20"/>
          <w:szCs w:val="20"/>
        </w:rPr>
        <w:t>в</w:t>
      </w:r>
      <w:r w:rsidRPr="00012912">
        <w:rPr>
          <w:rFonts w:ascii="Times New Roman" w:hAnsi="Times New Roman" w:cs="Times New Roman"/>
          <w:spacing w:val="43"/>
          <w:w w:val="110"/>
          <w:sz w:val="20"/>
          <w:szCs w:val="20"/>
        </w:rPr>
        <w:t xml:space="preserve"> </w:t>
      </w:r>
      <w:r w:rsidRPr="00012912">
        <w:rPr>
          <w:rFonts w:ascii="Times New Roman" w:hAnsi="Times New Roman" w:cs="Times New Roman"/>
          <w:w w:val="110"/>
          <w:sz w:val="20"/>
          <w:szCs w:val="20"/>
        </w:rPr>
        <w:t>православной</w:t>
      </w:r>
      <w:r w:rsidRPr="00012912">
        <w:rPr>
          <w:rFonts w:ascii="Times New Roman" w:hAnsi="Times New Roman" w:cs="Times New Roman"/>
          <w:spacing w:val="41"/>
          <w:w w:val="110"/>
          <w:sz w:val="20"/>
          <w:szCs w:val="20"/>
        </w:rPr>
        <w:t xml:space="preserve"> </w:t>
      </w:r>
      <w:r w:rsidRPr="00012912">
        <w:rPr>
          <w:rFonts w:ascii="Times New Roman" w:hAnsi="Times New Roman" w:cs="Times New Roman"/>
          <w:w w:val="110"/>
          <w:sz w:val="20"/>
          <w:szCs w:val="20"/>
        </w:rPr>
        <w:t>смоленской</w:t>
      </w:r>
      <w:r w:rsidRPr="00012912">
        <w:rPr>
          <w:rFonts w:ascii="Times New Roman" w:hAnsi="Times New Roman" w:cs="Times New Roman"/>
          <w:spacing w:val="41"/>
          <w:w w:val="110"/>
          <w:sz w:val="20"/>
          <w:szCs w:val="20"/>
        </w:rPr>
        <w:t xml:space="preserve"> </w:t>
      </w:r>
      <w:r w:rsidRPr="00012912">
        <w:rPr>
          <w:rFonts w:ascii="Times New Roman" w:hAnsi="Times New Roman" w:cs="Times New Roman"/>
          <w:w w:val="110"/>
          <w:sz w:val="20"/>
          <w:szCs w:val="20"/>
        </w:rPr>
        <w:t>топонимике</w:t>
      </w:r>
    </w:p>
    <w:p w14:paraId="3C75EB4B"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12D067A1"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значение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терминов:</w:t>
      </w:r>
      <w:r w:rsidRPr="00012912">
        <w:rPr>
          <w:rFonts w:ascii="Times New Roman" w:hAnsi="Times New Roman" w:cs="Times New Roman"/>
          <w:spacing w:val="19"/>
          <w:sz w:val="20"/>
          <w:szCs w:val="20"/>
        </w:rPr>
        <w:t xml:space="preserve"> </w:t>
      </w:r>
      <w:r w:rsidRPr="00012912">
        <w:rPr>
          <w:rFonts w:ascii="Times New Roman" w:hAnsi="Times New Roman" w:cs="Times New Roman"/>
          <w:sz w:val="20"/>
          <w:szCs w:val="20"/>
        </w:rPr>
        <w:t>топонимы,</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топонимика,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агиотопонимы,</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агиотопонимика;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объяснять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их</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этимологию;</w:t>
      </w:r>
    </w:p>
    <w:p w14:paraId="6024349F"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приводить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аргументы</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тезису</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топонимы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тесно</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связаны</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историей;</w:t>
      </w:r>
    </w:p>
    <w:p w14:paraId="6803AD3F"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Pr="00012912">
        <w:rPr>
          <w:rFonts w:ascii="Times New Roman" w:hAnsi="Times New Roman" w:cs="Times New Roman"/>
          <w:spacing w:val="29"/>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чем</w:t>
      </w:r>
      <w:r w:rsidRPr="00012912">
        <w:rPr>
          <w:rFonts w:ascii="Times New Roman" w:hAnsi="Times New Roman" w:cs="Times New Roman"/>
          <w:spacing w:val="39"/>
          <w:sz w:val="20"/>
          <w:szCs w:val="20"/>
        </w:rPr>
        <w:t xml:space="preserve"> </w:t>
      </w:r>
      <w:r w:rsidRPr="00012912">
        <w:rPr>
          <w:rFonts w:ascii="Times New Roman" w:hAnsi="Times New Roman" w:cs="Times New Roman"/>
          <w:sz w:val="20"/>
          <w:szCs w:val="20"/>
        </w:rPr>
        <w:t>заключается</w:t>
      </w:r>
      <w:r w:rsidRPr="00012912">
        <w:rPr>
          <w:rFonts w:ascii="Times New Roman" w:hAnsi="Times New Roman" w:cs="Times New Roman"/>
          <w:spacing w:val="38"/>
          <w:sz w:val="20"/>
          <w:szCs w:val="20"/>
        </w:rPr>
        <w:t xml:space="preserve"> </w:t>
      </w:r>
      <w:r w:rsidRPr="00012912">
        <w:rPr>
          <w:rFonts w:ascii="Times New Roman" w:hAnsi="Times New Roman" w:cs="Times New Roman"/>
          <w:sz w:val="20"/>
          <w:szCs w:val="20"/>
        </w:rPr>
        <w:t>связь</w:t>
      </w:r>
      <w:r w:rsidRPr="00012912">
        <w:rPr>
          <w:rFonts w:ascii="Times New Roman" w:hAnsi="Times New Roman" w:cs="Times New Roman"/>
          <w:spacing w:val="33"/>
          <w:sz w:val="20"/>
          <w:szCs w:val="20"/>
        </w:rPr>
        <w:t xml:space="preserve"> </w:t>
      </w:r>
      <w:r w:rsidRPr="00012912">
        <w:rPr>
          <w:rFonts w:ascii="Times New Roman" w:hAnsi="Times New Roman" w:cs="Times New Roman"/>
          <w:sz w:val="20"/>
          <w:szCs w:val="20"/>
        </w:rPr>
        <w:t>агиотопонимов</w:t>
      </w:r>
      <w:r w:rsidRPr="00012912">
        <w:rPr>
          <w:rFonts w:ascii="Times New Roman" w:hAnsi="Times New Roman" w:cs="Times New Roman"/>
          <w:spacing w:val="39"/>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37"/>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культурой;</w:t>
      </w:r>
    </w:p>
    <w:p w14:paraId="701A42E5" w14:textId="721A9F0E" w:rsidR="00B14E70" w:rsidRPr="00012912" w:rsidRDefault="00B14E70" w:rsidP="007F3B0D">
      <w:pPr>
        <w:pStyle w:val="aff7"/>
        <w:numPr>
          <w:ilvl w:val="1"/>
          <w:numId w:val="41"/>
        </w:numPr>
        <w:tabs>
          <w:tab w:val="left" w:pos="851"/>
          <w:tab w:val="left" w:pos="3102"/>
          <w:tab w:val="left" w:pos="5675"/>
          <w:tab w:val="left" w:pos="7136"/>
          <w:tab w:val="left" w:pos="8049"/>
          <w:tab w:val="left" w:pos="8536"/>
          <w:tab w:val="left" w:pos="10185"/>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сравнивать</w:t>
      </w:r>
      <w:r w:rsidR="00012912">
        <w:rPr>
          <w:rFonts w:ascii="Times New Roman" w:hAnsi="Times New Roman" w:cs="Times New Roman"/>
          <w:w w:val="105"/>
          <w:sz w:val="20"/>
          <w:szCs w:val="20"/>
        </w:rPr>
        <w:t xml:space="preserve"> </w:t>
      </w:r>
      <w:r w:rsidRPr="00012912">
        <w:rPr>
          <w:rFonts w:ascii="Times New Roman" w:hAnsi="Times New Roman" w:cs="Times New Roman"/>
          <w:spacing w:val="-1"/>
          <w:w w:val="105"/>
          <w:sz w:val="20"/>
          <w:szCs w:val="20"/>
        </w:rPr>
        <w:t>дореволюционное</w:t>
      </w:r>
      <w:r w:rsid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название</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улиц</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г.</w:t>
      </w:r>
      <w:r w:rsidR="00012912" w:rsidRP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Смоленска</w:t>
      </w:r>
      <w:r w:rsidR="00012912">
        <w:rPr>
          <w:rFonts w:ascii="Times New Roman" w:hAnsi="Times New Roman" w:cs="Times New Roman"/>
          <w:w w:val="105"/>
          <w:sz w:val="20"/>
          <w:szCs w:val="20"/>
        </w:rPr>
        <w:t xml:space="preserve"> </w:t>
      </w:r>
      <w:r w:rsidRPr="00012912">
        <w:rPr>
          <w:rFonts w:ascii="Times New Roman" w:hAnsi="Times New Roman" w:cs="Times New Roman"/>
          <w:spacing w:val="-2"/>
          <w:w w:val="105"/>
          <w:sz w:val="20"/>
          <w:szCs w:val="20"/>
        </w:rPr>
        <w:t>с</w:t>
      </w:r>
      <w:r w:rsidRPr="00012912">
        <w:rPr>
          <w:rFonts w:ascii="Times New Roman" w:hAnsi="Times New Roman" w:cs="Times New Roman"/>
          <w:spacing w:val="-66"/>
          <w:w w:val="105"/>
          <w:sz w:val="20"/>
          <w:szCs w:val="20"/>
        </w:rPr>
        <w:t xml:space="preserve"> </w:t>
      </w:r>
      <w:r w:rsidRPr="00012912">
        <w:rPr>
          <w:rFonts w:ascii="Times New Roman" w:hAnsi="Times New Roman" w:cs="Times New Roman"/>
          <w:w w:val="105"/>
          <w:sz w:val="20"/>
          <w:szCs w:val="20"/>
        </w:rPr>
        <w:t>современными</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наименованиями;</w:t>
      </w:r>
    </w:p>
    <w:p w14:paraId="3A853271"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что</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лежит</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основе</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дореволюционного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наименования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улиц;</w:t>
      </w:r>
    </w:p>
    <w:p w14:paraId="22ECFE6E"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находить</w:t>
      </w:r>
      <w:r w:rsidRPr="00012912">
        <w:rPr>
          <w:rFonts w:ascii="Times New Roman" w:hAnsi="Times New Roman" w:cs="Times New Roman"/>
          <w:spacing w:val="17"/>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карте</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области,</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своего</w:t>
      </w:r>
      <w:r w:rsidRPr="00012912">
        <w:rPr>
          <w:rFonts w:ascii="Times New Roman" w:hAnsi="Times New Roman" w:cs="Times New Roman"/>
          <w:spacing w:val="22"/>
          <w:sz w:val="20"/>
          <w:szCs w:val="20"/>
        </w:rPr>
        <w:t xml:space="preserve"> </w:t>
      </w:r>
      <w:r w:rsidRPr="00012912">
        <w:rPr>
          <w:rFonts w:ascii="Times New Roman" w:hAnsi="Times New Roman" w:cs="Times New Roman"/>
          <w:sz w:val="20"/>
          <w:szCs w:val="20"/>
        </w:rPr>
        <w:t>района,</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своем</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городе,</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поселке,</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селе</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агиотопонимы,</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объяснять</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их</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происхо</w:t>
      </w:r>
      <w:r w:rsidRPr="00012912">
        <w:rPr>
          <w:rFonts w:ascii="Times New Roman" w:hAnsi="Times New Roman" w:cs="Times New Roman"/>
          <w:sz w:val="20"/>
          <w:szCs w:val="20"/>
        </w:rPr>
        <w:t>ж</w:t>
      </w:r>
      <w:r w:rsidRPr="00012912">
        <w:rPr>
          <w:rFonts w:ascii="Times New Roman" w:hAnsi="Times New Roman" w:cs="Times New Roman"/>
          <w:sz w:val="20"/>
          <w:szCs w:val="20"/>
        </w:rPr>
        <w:t>дение.</w:t>
      </w:r>
    </w:p>
    <w:p w14:paraId="78E99295"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33A9490D" w14:textId="7777777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формулировать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собственное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мнение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66"/>
          <w:sz w:val="20"/>
          <w:szCs w:val="20"/>
        </w:rPr>
        <w:t xml:space="preserve"> </w:t>
      </w:r>
      <w:r w:rsidRPr="00012912">
        <w:rPr>
          <w:rFonts w:ascii="Times New Roman" w:hAnsi="Times New Roman" w:cs="Times New Roman"/>
          <w:sz w:val="20"/>
          <w:szCs w:val="20"/>
        </w:rPr>
        <w:t>возвращению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дореволюционных</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наименований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улиц;</w:t>
      </w:r>
    </w:p>
    <w:p w14:paraId="0064595C" w14:textId="7777777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исследовать,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какие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храмы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монастыри,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название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которых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лежит</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основе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дореволюционного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наименования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улиц</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сохранились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до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нашего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времени;</w:t>
      </w:r>
    </w:p>
    <w:p w14:paraId="2BDAEB91" w14:textId="23E02D4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провести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исследование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подготовить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сообщение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на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тему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«Православная</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топонимика</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моего</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города</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(поселка,</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села,</w:t>
      </w:r>
      <w:r w:rsidRPr="00012912">
        <w:rPr>
          <w:rFonts w:ascii="Times New Roman" w:hAnsi="Times New Roman" w:cs="Times New Roman"/>
          <w:spacing w:val="-16"/>
          <w:sz w:val="20"/>
          <w:szCs w:val="20"/>
        </w:rPr>
        <w:t xml:space="preserve"> </w:t>
      </w:r>
      <w:r w:rsidRPr="00012912">
        <w:rPr>
          <w:rFonts w:ascii="Times New Roman" w:hAnsi="Times New Roman" w:cs="Times New Roman"/>
          <w:sz w:val="20"/>
          <w:szCs w:val="20"/>
        </w:rPr>
        <w:t>района)».</w:t>
      </w:r>
    </w:p>
    <w:p w14:paraId="088BF6E4" w14:textId="77777777" w:rsidR="00B14E70" w:rsidRPr="00012912" w:rsidRDefault="00B14E70" w:rsidP="007F3B0D">
      <w:pPr>
        <w:pStyle w:val="20"/>
        <w:tabs>
          <w:tab w:val="left" w:pos="851"/>
        </w:tabs>
        <w:spacing w:before="0"/>
        <w:ind w:left="0"/>
        <w:rPr>
          <w:rFonts w:ascii="Times New Roman" w:hAnsi="Times New Roman" w:cs="Times New Roman"/>
          <w:b w:val="0"/>
          <w:sz w:val="20"/>
          <w:szCs w:val="20"/>
        </w:rPr>
      </w:pPr>
      <w:r w:rsidRPr="00012912">
        <w:rPr>
          <w:rFonts w:ascii="Times New Roman" w:hAnsi="Times New Roman" w:cs="Times New Roman"/>
          <w:b w:val="0"/>
          <w:w w:val="110"/>
          <w:sz w:val="20"/>
          <w:szCs w:val="20"/>
        </w:rPr>
        <w:t>Православная</w:t>
      </w:r>
      <w:r w:rsidRPr="00012912">
        <w:rPr>
          <w:rFonts w:ascii="Times New Roman" w:hAnsi="Times New Roman" w:cs="Times New Roman"/>
          <w:b w:val="0"/>
          <w:spacing w:val="13"/>
          <w:w w:val="110"/>
          <w:sz w:val="20"/>
          <w:szCs w:val="20"/>
        </w:rPr>
        <w:t xml:space="preserve"> </w:t>
      </w:r>
      <w:r w:rsidRPr="00012912">
        <w:rPr>
          <w:rFonts w:ascii="Times New Roman" w:hAnsi="Times New Roman" w:cs="Times New Roman"/>
          <w:b w:val="0"/>
          <w:w w:val="110"/>
          <w:sz w:val="20"/>
          <w:szCs w:val="20"/>
        </w:rPr>
        <w:t>культура</w:t>
      </w:r>
      <w:r w:rsidRPr="00012912">
        <w:rPr>
          <w:rFonts w:ascii="Times New Roman" w:hAnsi="Times New Roman" w:cs="Times New Roman"/>
          <w:b w:val="0"/>
          <w:spacing w:val="16"/>
          <w:w w:val="110"/>
          <w:sz w:val="20"/>
          <w:szCs w:val="20"/>
        </w:rPr>
        <w:t xml:space="preserve"> </w:t>
      </w:r>
      <w:r w:rsidRPr="00012912">
        <w:rPr>
          <w:rFonts w:ascii="Times New Roman" w:hAnsi="Times New Roman" w:cs="Times New Roman"/>
          <w:b w:val="0"/>
          <w:w w:val="110"/>
          <w:sz w:val="20"/>
          <w:szCs w:val="20"/>
        </w:rPr>
        <w:t>современной</w:t>
      </w:r>
      <w:r w:rsidRPr="00012912">
        <w:rPr>
          <w:rFonts w:ascii="Times New Roman" w:hAnsi="Times New Roman" w:cs="Times New Roman"/>
          <w:b w:val="0"/>
          <w:spacing w:val="17"/>
          <w:w w:val="110"/>
          <w:sz w:val="20"/>
          <w:szCs w:val="20"/>
        </w:rPr>
        <w:t xml:space="preserve"> </w:t>
      </w:r>
      <w:r w:rsidRPr="00012912">
        <w:rPr>
          <w:rFonts w:ascii="Times New Roman" w:hAnsi="Times New Roman" w:cs="Times New Roman"/>
          <w:b w:val="0"/>
          <w:w w:val="110"/>
          <w:sz w:val="20"/>
          <w:szCs w:val="20"/>
        </w:rPr>
        <w:t>Смоленщины</w:t>
      </w:r>
    </w:p>
    <w:p w14:paraId="7C8B3ACD" w14:textId="77777777" w:rsidR="00B14E70" w:rsidRPr="00012912" w:rsidRDefault="00B14E70" w:rsidP="007F3B0D">
      <w:pPr>
        <w:pStyle w:val="3"/>
        <w:tabs>
          <w:tab w:val="left" w:pos="851"/>
        </w:tabs>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Смоленщина</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вторая</w:t>
      </w:r>
      <w:r w:rsidRPr="00012912">
        <w:rPr>
          <w:rFonts w:ascii="Times New Roman" w:hAnsi="Times New Roman" w:cs="Times New Roman"/>
          <w:spacing w:val="9"/>
          <w:w w:val="110"/>
          <w:sz w:val="20"/>
          <w:szCs w:val="20"/>
        </w:rPr>
        <w:t xml:space="preserve"> </w:t>
      </w:r>
      <w:r w:rsidRPr="00012912">
        <w:rPr>
          <w:rFonts w:ascii="Times New Roman" w:hAnsi="Times New Roman" w:cs="Times New Roman"/>
          <w:w w:val="110"/>
          <w:sz w:val="20"/>
          <w:szCs w:val="20"/>
        </w:rPr>
        <w:t>родина</w:t>
      </w:r>
      <w:r w:rsidRPr="00012912">
        <w:rPr>
          <w:rFonts w:ascii="Times New Roman" w:hAnsi="Times New Roman" w:cs="Times New Roman"/>
          <w:spacing w:val="12"/>
          <w:w w:val="110"/>
          <w:sz w:val="20"/>
          <w:szCs w:val="20"/>
        </w:rPr>
        <w:t xml:space="preserve"> </w:t>
      </w:r>
      <w:r w:rsidRPr="00012912">
        <w:rPr>
          <w:rFonts w:ascii="Times New Roman" w:hAnsi="Times New Roman" w:cs="Times New Roman"/>
          <w:w w:val="110"/>
          <w:sz w:val="20"/>
          <w:szCs w:val="20"/>
        </w:rPr>
        <w:t>Святейшего</w:t>
      </w:r>
      <w:r w:rsidRPr="00012912">
        <w:rPr>
          <w:rFonts w:ascii="Times New Roman" w:hAnsi="Times New Roman" w:cs="Times New Roman"/>
          <w:spacing w:val="12"/>
          <w:w w:val="110"/>
          <w:sz w:val="20"/>
          <w:szCs w:val="20"/>
        </w:rPr>
        <w:t xml:space="preserve"> </w:t>
      </w:r>
      <w:r w:rsidRPr="00012912">
        <w:rPr>
          <w:rFonts w:ascii="Times New Roman" w:hAnsi="Times New Roman" w:cs="Times New Roman"/>
          <w:w w:val="110"/>
          <w:sz w:val="20"/>
          <w:szCs w:val="20"/>
        </w:rPr>
        <w:t>Патриарха</w:t>
      </w:r>
      <w:r w:rsidRPr="00012912">
        <w:rPr>
          <w:rFonts w:ascii="Times New Roman" w:hAnsi="Times New Roman" w:cs="Times New Roman"/>
          <w:spacing w:val="10"/>
          <w:w w:val="110"/>
          <w:sz w:val="20"/>
          <w:szCs w:val="20"/>
        </w:rPr>
        <w:t xml:space="preserve"> </w:t>
      </w:r>
      <w:r w:rsidRPr="00012912">
        <w:rPr>
          <w:rFonts w:ascii="Times New Roman" w:hAnsi="Times New Roman" w:cs="Times New Roman"/>
          <w:w w:val="110"/>
          <w:sz w:val="20"/>
          <w:szCs w:val="20"/>
        </w:rPr>
        <w:t>Кирилла</w:t>
      </w:r>
    </w:p>
    <w:p w14:paraId="045BD099"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15E364D" w14:textId="7824A34B" w:rsidR="00B14E70" w:rsidRPr="00012912" w:rsidRDefault="00B14E70" w:rsidP="007F3B0D">
      <w:pPr>
        <w:pStyle w:val="aff7"/>
        <w:numPr>
          <w:ilvl w:val="1"/>
          <w:numId w:val="41"/>
        </w:numPr>
        <w:tabs>
          <w:tab w:val="left" w:pos="851"/>
          <w:tab w:val="left" w:pos="2950"/>
          <w:tab w:val="left" w:pos="4400"/>
          <w:tab w:val="left" w:pos="5341"/>
          <w:tab w:val="left" w:pos="6880"/>
          <w:tab w:val="left" w:pos="8919"/>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объяснять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значение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слов:</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Патриарх,</w:t>
      </w:r>
      <w:r w:rsidR="00012912">
        <w:rPr>
          <w:rFonts w:ascii="Times New Roman" w:hAnsi="Times New Roman" w:cs="Times New Roman"/>
          <w:sz w:val="20"/>
          <w:szCs w:val="20"/>
        </w:rPr>
        <w:t xml:space="preserve"> Предстоятель, </w:t>
      </w:r>
      <w:r w:rsidRPr="00012912">
        <w:rPr>
          <w:rFonts w:ascii="Times New Roman" w:hAnsi="Times New Roman" w:cs="Times New Roman"/>
          <w:w w:val="95"/>
          <w:sz w:val="20"/>
          <w:szCs w:val="20"/>
        </w:rPr>
        <w:t>Святейший</w:t>
      </w:r>
      <w:r w:rsidRPr="00012912">
        <w:rPr>
          <w:rFonts w:ascii="Times New Roman" w:hAnsi="Times New Roman" w:cs="Times New Roman"/>
          <w:spacing w:val="-59"/>
          <w:w w:val="95"/>
          <w:sz w:val="20"/>
          <w:szCs w:val="20"/>
        </w:rPr>
        <w:t xml:space="preserve"> </w:t>
      </w:r>
      <w:r w:rsidRPr="00012912">
        <w:rPr>
          <w:rFonts w:ascii="Times New Roman" w:hAnsi="Times New Roman" w:cs="Times New Roman"/>
          <w:sz w:val="20"/>
          <w:szCs w:val="20"/>
        </w:rPr>
        <w:t>Патриарх;</w:t>
      </w:r>
    </w:p>
    <w:p w14:paraId="26561512"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w w:val="95"/>
          <w:sz w:val="20"/>
          <w:szCs w:val="20"/>
        </w:rPr>
        <w:t>излагать</w:t>
      </w:r>
      <w:r w:rsidRPr="00012912">
        <w:rPr>
          <w:rFonts w:ascii="Times New Roman" w:hAnsi="Times New Roman" w:cs="Times New Roman"/>
          <w:spacing w:val="31"/>
          <w:w w:val="95"/>
          <w:sz w:val="20"/>
          <w:szCs w:val="20"/>
        </w:rPr>
        <w:t xml:space="preserve"> </w:t>
      </w:r>
      <w:r w:rsidRPr="00012912">
        <w:rPr>
          <w:rFonts w:ascii="Times New Roman" w:hAnsi="Times New Roman" w:cs="Times New Roman"/>
          <w:w w:val="95"/>
          <w:sz w:val="20"/>
          <w:szCs w:val="20"/>
        </w:rPr>
        <w:t>краткую</w:t>
      </w:r>
      <w:r w:rsidRPr="00012912">
        <w:rPr>
          <w:rFonts w:ascii="Times New Roman" w:hAnsi="Times New Roman" w:cs="Times New Roman"/>
          <w:spacing w:val="36"/>
          <w:w w:val="95"/>
          <w:sz w:val="20"/>
          <w:szCs w:val="20"/>
        </w:rPr>
        <w:t xml:space="preserve"> </w:t>
      </w:r>
      <w:r w:rsidRPr="00012912">
        <w:rPr>
          <w:rFonts w:ascii="Times New Roman" w:hAnsi="Times New Roman" w:cs="Times New Roman"/>
          <w:w w:val="95"/>
          <w:sz w:val="20"/>
          <w:szCs w:val="20"/>
        </w:rPr>
        <w:t>биографию</w:t>
      </w:r>
      <w:r w:rsidRPr="00012912">
        <w:rPr>
          <w:rFonts w:ascii="Times New Roman" w:hAnsi="Times New Roman" w:cs="Times New Roman"/>
          <w:spacing w:val="36"/>
          <w:w w:val="95"/>
          <w:sz w:val="20"/>
          <w:szCs w:val="20"/>
        </w:rPr>
        <w:t xml:space="preserve"> </w:t>
      </w:r>
      <w:r w:rsidRPr="00012912">
        <w:rPr>
          <w:rFonts w:ascii="Times New Roman" w:hAnsi="Times New Roman" w:cs="Times New Roman"/>
          <w:w w:val="95"/>
          <w:sz w:val="20"/>
          <w:szCs w:val="20"/>
        </w:rPr>
        <w:t>Патриарха</w:t>
      </w:r>
      <w:r w:rsidRPr="00012912">
        <w:rPr>
          <w:rFonts w:ascii="Times New Roman" w:hAnsi="Times New Roman" w:cs="Times New Roman"/>
          <w:spacing w:val="37"/>
          <w:w w:val="95"/>
          <w:sz w:val="20"/>
          <w:szCs w:val="20"/>
        </w:rPr>
        <w:t xml:space="preserve"> </w:t>
      </w:r>
      <w:r w:rsidRPr="00012912">
        <w:rPr>
          <w:rFonts w:ascii="Times New Roman" w:hAnsi="Times New Roman" w:cs="Times New Roman"/>
          <w:w w:val="95"/>
          <w:sz w:val="20"/>
          <w:szCs w:val="20"/>
        </w:rPr>
        <w:t>Кирилла;</w:t>
      </w:r>
    </w:p>
    <w:p w14:paraId="4F7318FF"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41"/>
          <w:sz w:val="20"/>
          <w:szCs w:val="20"/>
        </w:rPr>
        <w:t xml:space="preserve"> </w:t>
      </w:r>
      <w:r w:rsidRPr="00012912">
        <w:rPr>
          <w:rFonts w:ascii="Times New Roman" w:hAnsi="Times New Roman" w:cs="Times New Roman"/>
          <w:sz w:val="20"/>
          <w:szCs w:val="20"/>
        </w:rPr>
        <w:t>какую</w:t>
      </w:r>
      <w:r w:rsidRPr="00012912">
        <w:rPr>
          <w:rFonts w:ascii="Times New Roman" w:hAnsi="Times New Roman" w:cs="Times New Roman"/>
          <w:spacing w:val="47"/>
          <w:sz w:val="20"/>
          <w:szCs w:val="20"/>
        </w:rPr>
        <w:t xml:space="preserve"> </w:t>
      </w:r>
      <w:r w:rsidRPr="00012912">
        <w:rPr>
          <w:rFonts w:ascii="Times New Roman" w:hAnsi="Times New Roman" w:cs="Times New Roman"/>
          <w:sz w:val="20"/>
          <w:szCs w:val="20"/>
        </w:rPr>
        <w:t>роль</w:t>
      </w:r>
      <w:r w:rsidRPr="00012912">
        <w:rPr>
          <w:rFonts w:ascii="Times New Roman" w:hAnsi="Times New Roman" w:cs="Times New Roman"/>
          <w:spacing w:val="46"/>
          <w:sz w:val="20"/>
          <w:szCs w:val="20"/>
        </w:rPr>
        <w:t xml:space="preserve"> </w:t>
      </w:r>
      <w:r w:rsidRPr="00012912">
        <w:rPr>
          <w:rFonts w:ascii="Times New Roman" w:hAnsi="Times New Roman" w:cs="Times New Roman"/>
          <w:sz w:val="20"/>
          <w:szCs w:val="20"/>
        </w:rPr>
        <w:t>сыграла</w:t>
      </w:r>
      <w:r w:rsidRPr="00012912">
        <w:rPr>
          <w:rFonts w:ascii="Times New Roman" w:hAnsi="Times New Roman" w:cs="Times New Roman"/>
          <w:spacing w:val="49"/>
          <w:sz w:val="20"/>
          <w:szCs w:val="20"/>
        </w:rPr>
        <w:t xml:space="preserve"> </w:t>
      </w:r>
      <w:r w:rsidRPr="00012912">
        <w:rPr>
          <w:rFonts w:ascii="Times New Roman" w:hAnsi="Times New Roman" w:cs="Times New Roman"/>
          <w:sz w:val="20"/>
          <w:szCs w:val="20"/>
        </w:rPr>
        <w:t>Смоленщина</w:t>
      </w:r>
      <w:r w:rsidRPr="00012912">
        <w:rPr>
          <w:rFonts w:ascii="Times New Roman" w:hAnsi="Times New Roman" w:cs="Times New Roman"/>
          <w:spacing w:val="5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49"/>
          <w:sz w:val="20"/>
          <w:szCs w:val="20"/>
        </w:rPr>
        <w:t xml:space="preserve"> </w:t>
      </w:r>
      <w:r w:rsidRPr="00012912">
        <w:rPr>
          <w:rFonts w:ascii="Times New Roman" w:hAnsi="Times New Roman" w:cs="Times New Roman"/>
          <w:sz w:val="20"/>
          <w:szCs w:val="20"/>
        </w:rPr>
        <w:t>жизни</w:t>
      </w:r>
      <w:r w:rsidRPr="00012912">
        <w:rPr>
          <w:rFonts w:ascii="Times New Roman" w:hAnsi="Times New Roman" w:cs="Times New Roman"/>
          <w:spacing w:val="51"/>
          <w:sz w:val="20"/>
          <w:szCs w:val="20"/>
        </w:rPr>
        <w:t xml:space="preserve"> </w:t>
      </w:r>
      <w:r w:rsidRPr="00012912">
        <w:rPr>
          <w:rFonts w:ascii="Times New Roman" w:hAnsi="Times New Roman" w:cs="Times New Roman"/>
          <w:sz w:val="20"/>
          <w:szCs w:val="20"/>
        </w:rPr>
        <w:t>Патриарха</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Кирилла;</w:t>
      </w:r>
    </w:p>
    <w:p w14:paraId="0D92D717"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оценке</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Святейшего</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Патриарха</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Смоленщины</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смолян;</w:t>
      </w:r>
    </w:p>
    <w:p w14:paraId="50BEAF57" w14:textId="77777777" w:rsidR="00B14E70" w:rsidRPr="00012912" w:rsidRDefault="00B14E70" w:rsidP="007F3B0D">
      <w:pPr>
        <w:pStyle w:val="aff7"/>
        <w:numPr>
          <w:ilvl w:val="0"/>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вклад</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Патриарха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Кирилла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развитие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Смоленского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края;</w:t>
      </w:r>
    </w:p>
    <w:p w14:paraId="3E598D86" w14:textId="77777777" w:rsidR="00B14E70" w:rsidRPr="00012912" w:rsidRDefault="00B14E70" w:rsidP="007F3B0D">
      <w:pPr>
        <w:pStyle w:val="aff7"/>
        <w:numPr>
          <w:ilvl w:val="0"/>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писать рецензию на научно-популярный фильм «Патриарх Кирилл –</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годы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служения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Смоленщине»,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созданный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70-летию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Патриарха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Кирилла,</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следующему</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плану:</w:t>
      </w:r>
    </w:p>
    <w:p w14:paraId="0C971D42" w14:textId="77777777" w:rsidR="00B14E70" w:rsidRPr="00012912" w:rsidRDefault="00B14E70" w:rsidP="007F3B0D">
      <w:pPr>
        <w:pStyle w:val="aff7"/>
        <w:numPr>
          <w:ilvl w:val="0"/>
          <w:numId w:val="40"/>
        </w:numPr>
        <w:tabs>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Время</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создания</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фильма,</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его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авторы.</w:t>
      </w:r>
    </w:p>
    <w:p w14:paraId="1C4A1CB5" w14:textId="77777777" w:rsidR="00B14E70" w:rsidRPr="00012912" w:rsidRDefault="00B14E70" w:rsidP="007F3B0D">
      <w:pPr>
        <w:pStyle w:val="aff7"/>
        <w:numPr>
          <w:ilvl w:val="0"/>
          <w:numId w:val="40"/>
        </w:numPr>
        <w:tabs>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Основные</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этапы</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деятельности</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митрополита</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Кирилла</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на</w:t>
      </w:r>
      <w:r w:rsidRPr="00012912">
        <w:rPr>
          <w:rFonts w:ascii="Times New Roman" w:hAnsi="Times New Roman" w:cs="Times New Roman"/>
          <w:spacing w:val="15"/>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земле,</w:t>
      </w:r>
      <w:r w:rsidRPr="00012912">
        <w:rPr>
          <w:rFonts w:ascii="Times New Roman" w:hAnsi="Times New Roman" w:cs="Times New Roman"/>
          <w:spacing w:val="-16"/>
          <w:w w:val="105"/>
          <w:sz w:val="20"/>
          <w:szCs w:val="20"/>
        </w:rPr>
        <w:t xml:space="preserve"> </w:t>
      </w:r>
      <w:r w:rsidRPr="00012912">
        <w:rPr>
          <w:rFonts w:ascii="Times New Roman" w:hAnsi="Times New Roman" w:cs="Times New Roman"/>
          <w:w w:val="105"/>
          <w:sz w:val="20"/>
          <w:szCs w:val="20"/>
        </w:rPr>
        <w:t>представленные</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фильме.</w:t>
      </w:r>
    </w:p>
    <w:p w14:paraId="623C1A47" w14:textId="77777777" w:rsidR="00B14E70" w:rsidRPr="00012912" w:rsidRDefault="00B14E70" w:rsidP="007F3B0D">
      <w:pPr>
        <w:pStyle w:val="aff7"/>
        <w:numPr>
          <w:ilvl w:val="0"/>
          <w:numId w:val="40"/>
        </w:numPr>
        <w:tabs>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Наиболее</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понравившиеся</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вам</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эпизоды.</w:t>
      </w:r>
    </w:p>
    <w:p w14:paraId="36C8FD6B" w14:textId="77777777" w:rsidR="00B14E70" w:rsidRPr="00012912" w:rsidRDefault="00B14E70" w:rsidP="007F3B0D">
      <w:pPr>
        <w:pStyle w:val="aff7"/>
        <w:numPr>
          <w:ilvl w:val="0"/>
          <w:numId w:val="40"/>
        </w:numPr>
        <w:tabs>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Что</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более</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всего</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вам</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запомнилось</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выступлений</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Владыки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Кирилла?</w:t>
      </w:r>
    </w:p>
    <w:p w14:paraId="57AED3BA" w14:textId="77777777" w:rsidR="00B14E70" w:rsidRPr="00012912" w:rsidRDefault="00B14E70" w:rsidP="007F3B0D">
      <w:pPr>
        <w:pStyle w:val="aff7"/>
        <w:numPr>
          <w:ilvl w:val="0"/>
          <w:numId w:val="40"/>
        </w:numPr>
        <w:tabs>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Какова</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главная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идея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фильма?</w:t>
      </w:r>
    </w:p>
    <w:p w14:paraId="68FD68F3"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6"/>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5CB01F12" w14:textId="02A631BB" w:rsidR="00B14E70" w:rsidRPr="00012912" w:rsidRDefault="00B14E70" w:rsidP="007F3B0D">
      <w:pPr>
        <w:pStyle w:val="aff7"/>
        <w:numPr>
          <w:ilvl w:val="0"/>
          <w:numId w:val="41"/>
        </w:numPr>
        <w:tabs>
          <w:tab w:val="left" w:pos="831"/>
          <w:tab w:val="left" w:pos="832"/>
          <w:tab w:val="left" w:pos="2461"/>
          <w:tab w:val="left" w:pos="3366"/>
          <w:tab w:val="left" w:pos="5013"/>
          <w:tab w:val="left" w:pos="6409"/>
          <w:tab w:val="left" w:pos="6895"/>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оценивать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роль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Патриарха</w:t>
      </w:r>
      <w:r w:rsidR="00012912">
        <w:rPr>
          <w:rFonts w:ascii="Times New Roman" w:hAnsi="Times New Roman" w:cs="Times New Roman"/>
          <w:w w:val="105"/>
          <w:sz w:val="20"/>
          <w:szCs w:val="20"/>
        </w:rPr>
        <w:t xml:space="preserve"> </w:t>
      </w:r>
      <w:r w:rsidRPr="00012912">
        <w:rPr>
          <w:rFonts w:ascii="Times New Roman" w:hAnsi="Times New Roman" w:cs="Times New Roman"/>
          <w:spacing w:val="-1"/>
          <w:w w:val="105"/>
          <w:sz w:val="20"/>
          <w:szCs w:val="20"/>
        </w:rPr>
        <w:t>Кирилла</w:t>
      </w:r>
      <w:r w:rsidR="00012912">
        <w:rPr>
          <w:rFonts w:ascii="Times New Roman" w:hAnsi="Times New Roman" w:cs="Times New Roman"/>
          <w:spacing w:val="-1"/>
          <w:w w:val="105"/>
          <w:sz w:val="20"/>
          <w:szCs w:val="20"/>
        </w:rPr>
        <w:t xml:space="preserve"> </w:t>
      </w:r>
      <w:r w:rsidRPr="00012912">
        <w:rPr>
          <w:rFonts w:ascii="Times New Roman" w:hAnsi="Times New Roman" w:cs="Times New Roman"/>
          <w:w w:val="105"/>
          <w:sz w:val="20"/>
          <w:szCs w:val="20"/>
        </w:rPr>
        <w:t>в</w:t>
      </w:r>
      <w:r w:rsidR="00012912">
        <w:rPr>
          <w:rFonts w:ascii="Times New Roman" w:hAnsi="Times New Roman" w:cs="Times New Roman"/>
          <w:w w:val="105"/>
          <w:sz w:val="20"/>
          <w:szCs w:val="20"/>
        </w:rPr>
        <w:t xml:space="preserve"> </w:t>
      </w:r>
      <w:r w:rsidRPr="00012912">
        <w:rPr>
          <w:rFonts w:ascii="Times New Roman" w:hAnsi="Times New Roman" w:cs="Times New Roman"/>
          <w:sz w:val="20"/>
          <w:szCs w:val="20"/>
        </w:rPr>
        <w:t>духовно-нравственном</w:t>
      </w:r>
      <w:r w:rsidRPr="00012912">
        <w:rPr>
          <w:rFonts w:ascii="Times New Roman" w:hAnsi="Times New Roman" w:cs="Times New Roman"/>
          <w:spacing w:val="1"/>
          <w:sz w:val="20"/>
          <w:szCs w:val="20"/>
        </w:rPr>
        <w:t xml:space="preserve"> </w:t>
      </w:r>
      <w:r w:rsidRPr="00012912">
        <w:rPr>
          <w:rFonts w:ascii="Times New Roman" w:hAnsi="Times New Roman" w:cs="Times New Roman"/>
          <w:w w:val="105"/>
          <w:sz w:val="20"/>
          <w:szCs w:val="20"/>
        </w:rPr>
        <w:t>возрождении</w:t>
      </w:r>
      <w:r w:rsidRPr="00012912">
        <w:rPr>
          <w:rFonts w:ascii="Times New Roman" w:hAnsi="Times New Roman" w:cs="Times New Roman"/>
          <w:spacing w:val="-7"/>
          <w:w w:val="105"/>
          <w:sz w:val="20"/>
          <w:szCs w:val="20"/>
        </w:rPr>
        <w:t xml:space="preserve"> </w:t>
      </w:r>
      <w:r w:rsidRPr="00012912">
        <w:rPr>
          <w:rFonts w:ascii="Times New Roman" w:hAnsi="Times New Roman" w:cs="Times New Roman"/>
          <w:w w:val="105"/>
          <w:sz w:val="20"/>
          <w:szCs w:val="20"/>
        </w:rPr>
        <w:t>Смоленщины;</w:t>
      </w:r>
    </w:p>
    <w:p w14:paraId="6BA4EBD9" w14:textId="3D83B53D" w:rsidR="00B14E70" w:rsidRPr="00012912" w:rsidRDefault="00B14E70" w:rsidP="007F3B0D">
      <w:pPr>
        <w:pStyle w:val="aff7"/>
        <w:numPr>
          <w:ilvl w:val="0"/>
          <w:numId w:val="41"/>
        </w:numPr>
        <w:tabs>
          <w:tab w:val="left" w:pos="831"/>
          <w:tab w:val="left" w:pos="832"/>
          <w:tab w:val="left" w:pos="2390"/>
          <w:tab w:val="left" w:pos="3970"/>
          <w:tab w:val="left" w:pos="4357"/>
          <w:tab w:val="left" w:pos="5406"/>
          <w:tab w:val="left" w:pos="7369"/>
          <w:tab w:val="left" w:pos="7774"/>
          <w:tab w:val="left" w:pos="8855"/>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приводить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аргументы</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к</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тезису</w:t>
      </w:r>
      <w:r w:rsidR="00012912">
        <w:rPr>
          <w:rFonts w:ascii="Times New Roman" w:hAnsi="Times New Roman" w:cs="Times New Roman"/>
          <w:w w:val="105"/>
          <w:sz w:val="20"/>
          <w:szCs w:val="20"/>
        </w:rPr>
        <w:t xml:space="preserve"> </w:t>
      </w:r>
      <w:r w:rsidRPr="00012912">
        <w:rPr>
          <w:rFonts w:ascii="Times New Roman" w:hAnsi="Times New Roman" w:cs="Times New Roman"/>
          <w:spacing w:val="-2"/>
          <w:w w:val="105"/>
          <w:sz w:val="20"/>
          <w:szCs w:val="20"/>
        </w:rPr>
        <w:t>«Смоленщина</w:t>
      </w:r>
      <w:r w:rsidR="00012912">
        <w:rPr>
          <w:rFonts w:ascii="Times New Roman" w:hAnsi="Times New Roman" w:cs="Times New Roman"/>
          <w:spacing w:val="-2"/>
          <w:w w:val="105"/>
          <w:sz w:val="20"/>
          <w:szCs w:val="20"/>
        </w:rPr>
        <w:t xml:space="preserve"> </w:t>
      </w:r>
      <w:r w:rsidRPr="00012912">
        <w:rPr>
          <w:rFonts w:ascii="Times New Roman" w:hAnsi="Times New Roman" w:cs="Times New Roman"/>
          <w:w w:val="105"/>
          <w:sz w:val="20"/>
          <w:szCs w:val="20"/>
        </w:rPr>
        <w:t>–</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вторая</w:t>
      </w:r>
      <w:r w:rsidR="00012912">
        <w:rPr>
          <w:rFonts w:ascii="Times New Roman" w:hAnsi="Times New Roman" w:cs="Times New Roman"/>
          <w:w w:val="105"/>
          <w:sz w:val="20"/>
          <w:szCs w:val="20"/>
        </w:rPr>
        <w:t xml:space="preserve"> </w:t>
      </w:r>
      <w:r w:rsidRPr="00012912">
        <w:rPr>
          <w:rFonts w:ascii="Times New Roman" w:hAnsi="Times New Roman" w:cs="Times New Roman"/>
          <w:spacing w:val="-2"/>
          <w:sz w:val="20"/>
          <w:szCs w:val="20"/>
        </w:rPr>
        <w:t>родина</w:t>
      </w:r>
      <w:r w:rsidRPr="00012912">
        <w:rPr>
          <w:rFonts w:ascii="Times New Roman" w:hAnsi="Times New Roman" w:cs="Times New Roman"/>
          <w:spacing w:val="-62"/>
          <w:sz w:val="20"/>
          <w:szCs w:val="20"/>
        </w:rPr>
        <w:t xml:space="preserve"> </w:t>
      </w:r>
      <w:r w:rsid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Патриарха</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Кирилла»</w:t>
      </w:r>
    </w:p>
    <w:p w14:paraId="30F8DCC4" w14:textId="77777777" w:rsidR="00B14E70" w:rsidRPr="00012912" w:rsidRDefault="00B14E70" w:rsidP="007F3B0D">
      <w:pPr>
        <w:pStyle w:val="aff7"/>
        <w:numPr>
          <w:ilvl w:val="0"/>
          <w:numId w:val="41"/>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размышлять</w:t>
      </w:r>
      <w:r w:rsidRPr="00012912">
        <w:rPr>
          <w:rFonts w:ascii="Times New Roman" w:hAnsi="Times New Roman" w:cs="Times New Roman"/>
          <w:spacing w:val="19"/>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8"/>
          <w:sz w:val="20"/>
          <w:szCs w:val="20"/>
        </w:rPr>
        <w:t xml:space="preserve"> </w:t>
      </w:r>
      <w:r w:rsidRPr="00012912">
        <w:rPr>
          <w:rFonts w:ascii="Times New Roman" w:hAnsi="Times New Roman" w:cs="Times New Roman"/>
          <w:sz w:val="20"/>
          <w:szCs w:val="20"/>
        </w:rPr>
        <w:t>духовно-нравственном</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содержании</w:t>
      </w:r>
      <w:r w:rsidRPr="00012912">
        <w:rPr>
          <w:rFonts w:ascii="Times New Roman" w:hAnsi="Times New Roman" w:cs="Times New Roman"/>
          <w:spacing w:val="25"/>
          <w:sz w:val="20"/>
          <w:szCs w:val="20"/>
        </w:rPr>
        <w:t xml:space="preserve"> </w:t>
      </w:r>
      <w:r w:rsidRPr="00012912">
        <w:rPr>
          <w:rFonts w:ascii="Times New Roman" w:hAnsi="Times New Roman" w:cs="Times New Roman"/>
          <w:sz w:val="20"/>
          <w:szCs w:val="20"/>
        </w:rPr>
        <w:t>мыслей</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Патриарха</w:t>
      </w:r>
      <w:r w:rsidRPr="00012912">
        <w:rPr>
          <w:rFonts w:ascii="Times New Roman" w:hAnsi="Times New Roman" w:cs="Times New Roman"/>
          <w:spacing w:val="25"/>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культуре,</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человеке,</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патриотизме;</w:t>
      </w:r>
    </w:p>
    <w:p w14:paraId="563A2B7C" w14:textId="77777777" w:rsidR="00B14E70" w:rsidRPr="00012912" w:rsidRDefault="00B14E70" w:rsidP="007F3B0D">
      <w:pPr>
        <w:pStyle w:val="aff7"/>
        <w:numPr>
          <w:ilvl w:val="0"/>
          <w:numId w:val="41"/>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находить</w:t>
      </w:r>
      <w:r w:rsidRPr="00012912">
        <w:rPr>
          <w:rFonts w:ascii="Times New Roman" w:hAnsi="Times New Roman" w:cs="Times New Roman"/>
          <w:spacing w:val="46"/>
          <w:w w:val="105"/>
          <w:sz w:val="20"/>
          <w:szCs w:val="20"/>
        </w:rPr>
        <w:t xml:space="preserve"> </w:t>
      </w:r>
      <w:r w:rsidRPr="00012912">
        <w:rPr>
          <w:rFonts w:ascii="Times New Roman" w:hAnsi="Times New Roman" w:cs="Times New Roman"/>
          <w:w w:val="105"/>
          <w:sz w:val="20"/>
          <w:szCs w:val="20"/>
        </w:rPr>
        <w:t>основные</w:t>
      </w:r>
      <w:r w:rsidRPr="00012912">
        <w:rPr>
          <w:rFonts w:ascii="Times New Roman" w:hAnsi="Times New Roman" w:cs="Times New Roman"/>
          <w:spacing w:val="44"/>
          <w:w w:val="105"/>
          <w:sz w:val="20"/>
          <w:szCs w:val="20"/>
        </w:rPr>
        <w:t xml:space="preserve"> </w:t>
      </w:r>
      <w:r w:rsidRPr="00012912">
        <w:rPr>
          <w:rFonts w:ascii="Times New Roman" w:hAnsi="Times New Roman" w:cs="Times New Roman"/>
          <w:w w:val="105"/>
          <w:sz w:val="20"/>
          <w:szCs w:val="20"/>
        </w:rPr>
        <w:t>тезисы</w:t>
      </w:r>
      <w:r w:rsidRPr="00012912">
        <w:rPr>
          <w:rFonts w:ascii="Times New Roman" w:hAnsi="Times New Roman" w:cs="Times New Roman"/>
          <w:spacing w:val="50"/>
          <w:w w:val="105"/>
          <w:sz w:val="20"/>
          <w:szCs w:val="20"/>
        </w:rPr>
        <w:t xml:space="preserve"> </w:t>
      </w:r>
      <w:r w:rsidRPr="00012912">
        <w:rPr>
          <w:rFonts w:ascii="Times New Roman" w:hAnsi="Times New Roman" w:cs="Times New Roman"/>
          <w:w w:val="105"/>
          <w:sz w:val="20"/>
          <w:szCs w:val="20"/>
        </w:rPr>
        <w:t>в</w:t>
      </w:r>
      <w:r w:rsidRPr="00012912">
        <w:rPr>
          <w:rFonts w:ascii="Times New Roman" w:hAnsi="Times New Roman" w:cs="Times New Roman"/>
          <w:spacing w:val="49"/>
          <w:w w:val="105"/>
          <w:sz w:val="20"/>
          <w:szCs w:val="20"/>
        </w:rPr>
        <w:t xml:space="preserve"> </w:t>
      </w:r>
      <w:r w:rsidRPr="00012912">
        <w:rPr>
          <w:rFonts w:ascii="Times New Roman" w:hAnsi="Times New Roman" w:cs="Times New Roman"/>
          <w:w w:val="105"/>
          <w:sz w:val="20"/>
          <w:szCs w:val="20"/>
        </w:rPr>
        <w:t>его</w:t>
      </w:r>
      <w:r w:rsidRPr="00012912">
        <w:rPr>
          <w:rFonts w:ascii="Times New Roman" w:hAnsi="Times New Roman" w:cs="Times New Roman"/>
          <w:spacing w:val="50"/>
          <w:w w:val="105"/>
          <w:sz w:val="20"/>
          <w:szCs w:val="20"/>
        </w:rPr>
        <w:t xml:space="preserve"> </w:t>
      </w:r>
      <w:r w:rsidRPr="00012912">
        <w:rPr>
          <w:rFonts w:ascii="Times New Roman" w:hAnsi="Times New Roman" w:cs="Times New Roman"/>
          <w:w w:val="105"/>
          <w:sz w:val="20"/>
          <w:szCs w:val="20"/>
        </w:rPr>
        <w:t>высказываниях</w:t>
      </w:r>
      <w:r w:rsidRPr="00012912">
        <w:rPr>
          <w:rFonts w:ascii="Times New Roman" w:hAnsi="Times New Roman" w:cs="Times New Roman"/>
          <w:spacing w:val="49"/>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49"/>
          <w:w w:val="105"/>
          <w:sz w:val="20"/>
          <w:szCs w:val="20"/>
        </w:rPr>
        <w:t xml:space="preserve"> </w:t>
      </w:r>
      <w:r w:rsidRPr="00012912">
        <w:rPr>
          <w:rFonts w:ascii="Times New Roman" w:hAnsi="Times New Roman" w:cs="Times New Roman"/>
          <w:w w:val="105"/>
          <w:sz w:val="20"/>
          <w:szCs w:val="20"/>
        </w:rPr>
        <w:t>приводимые</w:t>
      </w:r>
      <w:r w:rsidRPr="00012912">
        <w:rPr>
          <w:rFonts w:ascii="Times New Roman" w:hAnsi="Times New Roman" w:cs="Times New Roman"/>
          <w:spacing w:val="45"/>
          <w:w w:val="105"/>
          <w:sz w:val="20"/>
          <w:szCs w:val="20"/>
        </w:rPr>
        <w:t xml:space="preserve"> </w:t>
      </w:r>
      <w:r w:rsidRPr="00012912">
        <w:rPr>
          <w:rFonts w:ascii="Times New Roman" w:hAnsi="Times New Roman" w:cs="Times New Roman"/>
          <w:w w:val="105"/>
          <w:sz w:val="20"/>
          <w:szCs w:val="20"/>
        </w:rPr>
        <w:t>для</w:t>
      </w:r>
      <w:r w:rsidRPr="00012912">
        <w:rPr>
          <w:rFonts w:ascii="Times New Roman" w:hAnsi="Times New Roman" w:cs="Times New Roman"/>
          <w:spacing w:val="-65"/>
          <w:w w:val="105"/>
          <w:sz w:val="20"/>
          <w:szCs w:val="20"/>
        </w:rPr>
        <w:t xml:space="preserve"> </w:t>
      </w:r>
      <w:r w:rsidRPr="00012912">
        <w:rPr>
          <w:rFonts w:ascii="Times New Roman" w:hAnsi="Times New Roman" w:cs="Times New Roman"/>
          <w:sz w:val="20"/>
          <w:szCs w:val="20"/>
        </w:rPr>
        <w:t>доказательства</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этих</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тезисов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аргументы;</w:t>
      </w:r>
    </w:p>
    <w:p w14:paraId="10A31D8D" w14:textId="61ED1C52" w:rsidR="00B14E70" w:rsidRPr="00012912" w:rsidRDefault="00B14E70" w:rsidP="007F3B0D">
      <w:pPr>
        <w:pStyle w:val="aff7"/>
        <w:numPr>
          <w:ilvl w:val="0"/>
          <w:numId w:val="41"/>
        </w:numPr>
        <w:tabs>
          <w:tab w:val="left" w:pos="831"/>
          <w:tab w:val="left" w:pos="832"/>
          <w:tab w:val="left" w:pos="2630"/>
          <w:tab w:val="left" w:pos="3396"/>
          <w:tab w:val="left" w:pos="6069"/>
          <w:tab w:val="left" w:pos="7668"/>
          <w:tab w:val="left" w:pos="8041"/>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высказывать</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свое</w:t>
      </w:r>
      <w:r w:rsidRPr="00012912">
        <w:rPr>
          <w:rFonts w:ascii="Times New Roman" w:hAnsi="Times New Roman" w:cs="Times New Roman"/>
          <w:w w:val="105"/>
          <w:sz w:val="20"/>
          <w:szCs w:val="20"/>
        </w:rPr>
        <w:tab/>
        <w:t>аргументированное</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отношение</w:t>
      </w:r>
      <w:r w:rsidR="00012912">
        <w:rPr>
          <w:rFonts w:ascii="Times New Roman" w:hAnsi="Times New Roman" w:cs="Times New Roman"/>
          <w:w w:val="105"/>
          <w:sz w:val="20"/>
          <w:szCs w:val="20"/>
        </w:rPr>
        <w:t xml:space="preserve"> </w:t>
      </w:r>
      <w:r w:rsidRPr="00012912">
        <w:rPr>
          <w:rFonts w:ascii="Times New Roman" w:hAnsi="Times New Roman" w:cs="Times New Roman"/>
          <w:w w:val="105"/>
          <w:sz w:val="20"/>
          <w:szCs w:val="20"/>
        </w:rPr>
        <w:t>к</w:t>
      </w:r>
      <w:r w:rsidR="00012912">
        <w:rPr>
          <w:rFonts w:ascii="Times New Roman" w:hAnsi="Times New Roman" w:cs="Times New Roman"/>
          <w:w w:val="105"/>
          <w:sz w:val="20"/>
          <w:szCs w:val="20"/>
        </w:rPr>
        <w:t xml:space="preserve"> </w:t>
      </w:r>
      <w:r w:rsidRPr="00012912">
        <w:rPr>
          <w:rFonts w:ascii="Times New Roman" w:hAnsi="Times New Roman" w:cs="Times New Roman"/>
          <w:sz w:val="20"/>
          <w:szCs w:val="20"/>
        </w:rPr>
        <w:t>современным</w:t>
      </w:r>
      <w:r w:rsidRPr="00012912">
        <w:rPr>
          <w:rFonts w:ascii="Times New Roman" w:hAnsi="Times New Roman" w:cs="Times New Roman"/>
          <w:spacing w:val="-62"/>
          <w:sz w:val="20"/>
          <w:szCs w:val="20"/>
        </w:rPr>
        <w:t xml:space="preserve"> </w:t>
      </w:r>
      <w:r w:rsidRPr="00012912">
        <w:rPr>
          <w:rFonts w:ascii="Times New Roman" w:hAnsi="Times New Roman" w:cs="Times New Roman"/>
          <w:w w:val="105"/>
          <w:sz w:val="20"/>
          <w:szCs w:val="20"/>
        </w:rPr>
        <w:t>духовно-нравственным</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проблемам.</w:t>
      </w:r>
    </w:p>
    <w:p w14:paraId="5CB1541B"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Смоленская</w:t>
      </w:r>
      <w:r w:rsidRPr="00012912">
        <w:rPr>
          <w:rFonts w:ascii="Times New Roman" w:hAnsi="Times New Roman" w:cs="Times New Roman"/>
          <w:spacing w:val="22"/>
          <w:w w:val="110"/>
          <w:sz w:val="20"/>
          <w:szCs w:val="20"/>
        </w:rPr>
        <w:t xml:space="preserve"> </w:t>
      </w:r>
      <w:r w:rsidRPr="00012912">
        <w:rPr>
          <w:rFonts w:ascii="Times New Roman" w:hAnsi="Times New Roman" w:cs="Times New Roman"/>
          <w:w w:val="110"/>
          <w:sz w:val="20"/>
          <w:szCs w:val="20"/>
        </w:rPr>
        <w:t>православная</w:t>
      </w:r>
      <w:r w:rsidRPr="00012912">
        <w:rPr>
          <w:rFonts w:ascii="Times New Roman" w:hAnsi="Times New Roman" w:cs="Times New Roman"/>
          <w:spacing w:val="22"/>
          <w:w w:val="110"/>
          <w:sz w:val="20"/>
          <w:szCs w:val="20"/>
        </w:rPr>
        <w:t xml:space="preserve"> </w:t>
      </w:r>
      <w:r w:rsidRPr="00012912">
        <w:rPr>
          <w:rFonts w:ascii="Times New Roman" w:hAnsi="Times New Roman" w:cs="Times New Roman"/>
          <w:w w:val="110"/>
          <w:sz w:val="20"/>
          <w:szCs w:val="20"/>
        </w:rPr>
        <w:t>духовная</w:t>
      </w:r>
      <w:r w:rsidRPr="00012912">
        <w:rPr>
          <w:rFonts w:ascii="Times New Roman" w:hAnsi="Times New Roman" w:cs="Times New Roman"/>
          <w:spacing w:val="23"/>
          <w:w w:val="110"/>
          <w:sz w:val="20"/>
          <w:szCs w:val="20"/>
        </w:rPr>
        <w:t xml:space="preserve"> </w:t>
      </w:r>
      <w:r w:rsidRPr="00012912">
        <w:rPr>
          <w:rFonts w:ascii="Times New Roman" w:hAnsi="Times New Roman" w:cs="Times New Roman"/>
          <w:w w:val="110"/>
          <w:sz w:val="20"/>
          <w:szCs w:val="20"/>
        </w:rPr>
        <w:t>семинария</w:t>
      </w:r>
    </w:p>
    <w:p w14:paraId="19F47E41"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539C5369" w14:textId="3596616D" w:rsidR="00B14E70" w:rsidRPr="00012912" w:rsidRDefault="00B14E70" w:rsidP="007F3B0D">
      <w:pPr>
        <w:pStyle w:val="aff7"/>
        <w:numPr>
          <w:ilvl w:val="0"/>
          <w:numId w:val="41"/>
        </w:numPr>
        <w:tabs>
          <w:tab w:val="left" w:pos="831"/>
          <w:tab w:val="left" w:pos="832"/>
          <w:tab w:val="left" w:pos="2811"/>
          <w:tab w:val="left" w:pos="3936"/>
          <w:tab w:val="left" w:pos="5259"/>
          <w:tab w:val="left" w:pos="7738"/>
          <w:tab w:val="left" w:pos="9578"/>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lastRenderedPageBreak/>
        <w:t>определять,   с</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какими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именами</w:t>
      </w:r>
      <w:r w:rsidRPr="00012912">
        <w:rPr>
          <w:rFonts w:ascii="Times New Roman" w:hAnsi="Times New Roman" w:cs="Times New Roman"/>
          <w:sz w:val="20"/>
          <w:szCs w:val="20"/>
        </w:rPr>
        <w:tab/>
        <w:t>связано</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духовное</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просвещение</w:t>
      </w:r>
      <w:r w:rsidR="00012912">
        <w:rPr>
          <w:rFonts w:ascii="Times New Roman" w:hAnsi="Times New Roman" w:cs="Times New Roman"/>
          <w:sz w:val="20"/>
          <w:szCs w:val="20"/>
        </w:rPr>
        <w:t xml:space="preserve"> </w:t>
      </w:r>
      <w:r w:rsidRPr="00012912">
        <w:rPr>
          <w:rFonts w:ascii="Times New Roman" w:hAnsi="Times New Roman" w:cs="Times New Roman"/>
          <w:spacing w:val="-6"/>
          <w:sz w:val="20"/>
          <w:szCs w:val="20"/>
        </w:rPr>
        <w:t>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образование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на Смоленщине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XII</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w:t>
      </w:r>
      <w:r w:rsidRPr="00012912">
        <w:rPr>
          <w:rFonts w:ascii="Times New Roman" w:hAnsi="Times New Roman" w:cs="Times New Roman"/>
          <w:spacing w:val="-11"/>
          <w:sz w:val="20"/>
          <w:szCs w:val="20"/>
        </w:rPr>
        <w:t xml:space="preserve"> </w:t>
      </w:r>
      <w:r w:rsidRPr="00012912">
        <w:rPr>
          <w:rFonts w:ascii="Times New Roman" w:hAnsi="Times New Roman" w:cs="Times New Roman"/>
          <w:sz w:val="20"/>
          <w:szCs w:val="20"/>
        </w:rPr>
        <w:t>начале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XIII</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веков;</w:t>
      </w:r>
    </w:p>
    <w:p w14:paraId="2F38CE25" w14:textId="77777777" w:rsidR="00B14E70" w:rsidRPr="00012912" w:rsidRDefault="00B14E70" w:rsidP="007F3B0D">
      <w:pPr>
        <w:pStyle w:val="aff7"/>
        <w:numPr>
          <w:ilvl w:val="0"/>
          <w:numId w:val="41"/>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называть</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основные</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вехи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дореволюционной</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семинарии;</w:t>
      </w:r>
    </w:p>
    <w:p w14:paraId="3149239B" w14:textId="77777777" w:rsidR="00B14E70" w:rsidRPr="00012912" w:rsidRDefault="00B14E70" w:rsidP="007F3B0D">
      <w:pPr>
        <w:pStyle w:val="aff7"/>
        <w:numPr>
          <w:ilvl w:val="0"/>
          <w:numId w:val="41"/>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составлять</w:t>
      </w:r>
      <w:r w:rsidRPr="00012912">
        <w:rPr>
          <w:rFonts w:ascii="Times New Roman" w:hAnsi="Times New Roman" w:cs="Times New Roman"/>
          <w:spacing w:val="14"/>
          <w:sz w:val="20"/>
          <w:szCs w:val="20"/>
        </w:rPr>
        <w:t xml:space="preserve"> </w:t>
      </w:r>
      <w:r w:rsidRPr="00012912">
        <w:rPr>
          <w:rFonts w:ascii="Times New Roman" w:hAnsi="Times New Roman" w:cs="Times New Roman"/>
          <w:sz w:val="20"/>
          <w:szCs w:val="20"/>
        </w:rPr>
        <w:t>тезисный</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24"/>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18"/>
          <w:sz w:val="20"/>
          <w:szCs w:val="20"/>
        </w:rPr>
        <w:t xml:space="preserve"> </w:t>
      </w:r>
      <w:r w:rsidRPr="00012912">
        <w:rPr>
          <w:rFonts w:ascii="Times New Roman" w:hAnsi="Times New Roman" w:cs="Times New Roman"/>
          <w:sz w:val="20"/>
          <w:szCs w:val="20"/>
        </w:rPr>
        <w:t>теме</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«Новейшая</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история</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духовной</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семинарии»;</w:t>
      </w:r>
    </w:p>
    <w:p w14:paraId="5DE7B3B2" w14:textId="77777777" w:rsidR="00B14E70" w:rsidRPr="00012912" w:rsidRDefault="00B14E70" w:rsidP="007F3B0D">
      <w:pPr>
        <w:pStyle w:val="aff7"/>
        <w:numPr>
          <w:ilvl w:val="0"/>
          <w:numId w:val="41"/>
        </w:numPr>
        <w:tabs>
          <w:tab w:val="left" w:pos="831"/>
          <w:tab w:val="left" w:pos="832"/>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излагать</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информацию</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знаменитых</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выпускниках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семинарии.</w:t>
      </w:r>
    </w:p>
    <w:p w14:paraId="2D10A3EF" w14:textId="77777777" w:rsidR="00B14E70" w:rsidRPr="00012912" w:rsidRDefault="00B14E70" w:rsidP="007F3B0D">
      <w:pPr>
        <w:pStyle w:val="4"/>
        <w:ind w:left="0"/>
        <w:rPr>
          <w:b w:val="0"/>
        </w:rPr>
      </w:pPr>
      <w:r w:rsidRPr="00012912">
        <w:rPr>
          <w:b w:val="0"/>
          <w:w w:val="110"/>
        </w:rPr>
        <w:t xml:space="preserve">Обучающийся </w:t>
      </w:r>
      <w:r w:rsidRPr="00012912">
        <w:rPr>
          <w:b w:val="0"/>
          <w:spacing w:val="5"/>
          <w:w w:val="110"/>
        </w:rPr>
        <w:t xml:space="preserve"> </w:t>
      </w:r>
      <w:r w:rsidRPr="00012912">
        <w:rPr>
          <w:b w:val="0"/>
          <w:w w:val="110"/>
        </w:rPr>
        <w:t xml:space="preserve">получит </w:t>
      </w:r>
      <w:r w:rsidRPr="00012912">
        <w:rPr>
          <w:b w:val="0"/>
          <w:spacing w:val="3"/>
          <w:w w:val="110"/>
        </w:rPr>
        <w:t xml:space="preserve"> </w:t>
      </w:r>
      <w:r w:rsidRPr="00012912">
        <w:rPr>
          <w:b w:val="0"/>
          <w:w w:val="110"/>
        </w:rPr>
        <w:t>возможность:</w:t>
      </w:r>
    </w:p>
    <w:p w14:paraId="726DD3E0" w14:textId="7777777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подготовить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сообщение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том,</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какую</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роль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культуры</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земли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Смоленской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сыграла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Смоле</w:t>
      </w:r>
      <w:r w:rsidRPr="00012912">
        <w:rPr>
          <w:rFonts w:ascii="Times New Roman" w:hAnsi="Times New Roman" w:cs="Times New Roman"/>
          <w:sz w:val="20"/>
          <w:szCs w:val="20"/>
        </w:rPr>
        <w:t>н</w:t>
      </w:r>
      <w:r w:rsidRPr="00012912">
        <w:rPr>
          <w:rFonts w:ascii="Times New Roman" w:hAnsi="Times New Roman" w:cs="Times New Roman"/>
          <w:sz w:val="20"/>
          <w:szCs w:val="20"/>
        </w:rPr>
        <w:t>ская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православная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духовная</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семинария;</w:t>
      </w:r>
    </w:p>
    <w:p w14:paraId="7A662039" w14:textId="7777777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создать презентацию об одном из знаменитых выпускников семинарии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выбору).</w:t>
      </w:r>
      <w:r w:rsidRPr="00012912">
        <w:rPr>
          <w:rFonts w:ascii="Times New Roman" w:hAnsi="Times New Roman" w:cs="Times New Roman"/>
          <w:spacing w:val="-13"/>
          <w:sz w:val="20"/>
          <w:szCs w:val="20"/>
        </w:rPr>
        <w:t xml:space="preserve"> </w:t>
      </w:r>
      <w:r w:rsidRPr="00012912">
        <w:rPr>
          <w:rFonts w:ascii="Times New Roman" w:hAnsi="Times New Roman" w:cs="Times New Roman"/>
          <w:sz w:val="20"/>
          <w:szCs w:val="20"/>
        </w:rPr>
        <w:t>Примерный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план</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презентации:</w:t>
      </w:r>
    </w:p>
    <w:p w14:paraId="3AEF2178" w14:textId="77777777" w:rsidR="00B14E70" w:rsidRPr="00012912" w:rsidRDefault="00B14E70" w:rsidP="007F3B0D">
      <w:pPr>
        <w:pStyle w:val="aff7"/>
        <w:numPr>
          <w:ilvl w:val="2"/>
          <w:numId w:val="41"/>
        </w:numPr>
        <w:tabs>
          <w:tab w:val="left" w:pos="0"/>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краткая</w:t>
      </w:r>
      <w:r w:rsidRPr="00012912">
        <w:rPr>
          <w:rFonts w:ascii="Times New Roman" w:hAnsi="Times New Roman" w:cs="Times New Roman"/>
          <w:spacing w:val="-8"/>
          <w:sz w:val="20"/>
          <w:szCs w:val="20"/>
        </w:rPr>
        <w:t xml:space="preserve"> </w:t>
      </w:r>
      <w:r w:rsidRPr="00012912">
        <w:rPr>
          <w:rFonts w:ascii="Times New Roman" w:hAnsi="Times New Roman" w:cs="Times New Roman"/>
          <w:sz w:val="20"/>
          <w:szCs w:val="20"/>
        </w:rPr>
        <w:t>биография;</w:t>
      </w:r>
    </w:p>
    <w:p w14:paraId="02E3CEB1" w14:textId="77777777" w:rsidR="00B14E70" w:rsidRPr="00012912" w:rsidRDefault="00B14E70" w:rsidP="007F3B0D">
      <w:pPr>
        <w:pStyle w:val="aff7"/>
        <w:numPr>
          <w:ilvl w:val="2"/>
          <w:numId w:val="41"/>
        </w:numPr>
        <w:tabs>
          <w:tab w:val="left" w:pos="0"/>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если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это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святой,</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то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назвать</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духовные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подвиги,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за</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которые</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он</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причислен</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к</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лику</w:t>
      </w:r>
      <w:r w:rsidRPr="00012912">
        <w:rPr>
          <w:rFonts w:ascii="Times New Roman" w:hAnsi="Times New Roman" w:cs="Times New Roman"/>
          <w:spacing w:val="-3"/>
          <w:sz w:val="20"/>
          <w:szCs w:val="20"/>
        </w:rPr>
        <w:t xml:space="preserve"> </w:t>
      </w:r>
      <w:r w:rsidRPr="00012912">
        <w:rPr>
          <w:rFonts w:ascii="Times New Roman" w:hAnsi="Times New Roman" w:cs="Times New Roman"/>
          <w:sz w:val="20"/>
          <w:szCs w:val="20"/>
        </w:rPr>
        <w:t>святых;</w:t>
      </w:r>
    </w:p>
    <w:p w14:paraId="787D0476" w14:textId="77777777" w:rsidR="00B14E70" w:rsidRPr="00012912" w:rsidRDefault="00B14E70" w:rsidP="007F3B0D">
      <w:pPr>
        <w:pStyle w:val="aff7"/>
        <w:numPr>
          <w:ilvl w:val="2"/>
          <w:numId w:val="41"/>
        </w:numPr>
        <w:tabs>
          <w:tab w:val="left" w:pos="0"/>
          <w:tab w:val="left" w:pos="99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какие</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духовные</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уроки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можно</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извлечь</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из</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его жизни?</w:t>
      </w:r>
    </w:p>
    <w:p w14:paraId="6F210A7E" w14:textId="77777777" w:rsidR="00B14E70" w:rsidRPr="00012912" w:rsidRDefault="00B14E70" w:rsidP="007F3B0D">
      <w:pPr>
        <w:pStyle w:val="3"/>
        <w:spacing w:before="0"/>
        <w:ind w:left="0"/>
        <w:rPr>
          <w:rFonts w:ascii="Times New Roman" w:hAnsi="Times New Roman" w:cs="Times New Roman"/>
          <w:sz w:val="20"/>
          <w:szCs w:val="20"/>
        </w:rPr>
      </w:pPr>
      <w:r w:rsidRPr="00012912">
        <w:rPr>
          <w:rFonts w:ascii="Times New Roman" w:hAnsi="Times New Roman" w:cs="Times New Roman"/>
          <w:w w:val="110"/>
          <w:sz w:val="20"/>
          <w:szCs w:val="20"/>
        </w:rPr>
        <w:t>Центр</w:t>
      </w:r>
      <w:r w:rsidRPr="00012912">
        <w:rPr>
          <w:rFonts w:ascii="Times New Roman" w:hAnsi="Times New Roman" w:cs="Times New Roman"/>
          <w:spacing w:val="33"/>
          <w:w w:val="110"/>
          <w:sz w:val="20"/>
          <w:szCs w:val="20"/>
        </w:rPr>
        <w:t xml:space="preserve"> </w:t>
      </w:r>
      <w:r w:rsidRPr="00012912">
        <w:rPr>
          <w:rFonts w:ascii="Times New Roman" w:hAnsi="Times New Roman" w:cs="Times New Roman"/>
          <w:w w:val="110"/>
          <w:sz w:val="20"/>
          <w:szCs w:val="20"/>
        </w:rPr>
        <w:t>подготовки</w:t>
      </w:r>
      <w:r w:rsidRPr="00012912">
        <w:rPr>
          <w:rFonts w:ascii="Times New Roman" w:hAnsi="Times New Roman" w:cs="Times New Roman"/>
          <w:spacing w:val="31"/>
          <w:w w:val="110"/>
          <w:sz w:val="20"/>
          <w:szCs w:val="20"/>
        </w:rPr>
        <w:t xml:space="preserve"> </w:t>
      </w:r>
      <w:r w:rsidRPr="00012912">
        <w:rPr>
          <w:rFonts w:ascii="Times New Roman" w:hAnsi="Times New Roman" w:cs="Times New Roman"/>
          <w:w w:val="110"/>
          <w:sz w:val="20"/>
          <w:szCs w:val="20"/>
        </w:rPr>
        <w:t>церковных</w:t>
      </w:r>
      <w:r w:rsidRPr="00012912">
        <w:rPr>
          <w:rFonts w:ascii="Times New Roman" w:hAnsi="Times New Roman" w:cs="Times New Roman"/>
          <w:spacing w:val="33"/>
          <w:w w:val="110"/>
          <w:sz w:val="20"/>
          <w:szCs w:val="20"/>
        </w:rPr>
        <w:t xml:space="preserve"> </w:t>
      </w:r>
      <w:r w:rsidRPr="00012912">
        <w:rPr>
          <w:rFonts w:ascii="Times New Roman" w:hAnsi="Times New Roman" w:cs="Times New Roman"/>
          <w:w w:val="110"/>
          <w:sz w:val="20"/>
          <w:szCs w:val="20"/>
        </w:rPr>
        <w:t>специалистов:</w:t>
      </w:r>
      <w:r w:rsidRPr="00012912">
        <w:rPr>
          <w:rFonts w:ascii="Times New Roman" w:hAnsi="Times New Roman" w:cs="Times New Roman"/>
          <w:spacing w:val="35"/>
          <w:w w:val="110"/>
          <w:sz w:val="20"/>
          <w:szCs w:val="20"/>
        </w:rPr>
        <w:t xml:space="preserve"> </w:t>
      </w:r>
      <w:r w:rsidRPr="00012912">
        <w:rPr>
          <w:rFonts w:ascii="Times New Roman" w:hAnsi="Times New Roman" w:cs="Times New Roman"/>
          <w:w w:val="110"/>
          <w:sz w:val="20"/>
          <w:szCs w:val="20"/>
        </w:rPr>
        <w:t>история</w:t>
      </w:r>
      <w:r w:rsidRPr="00012912">
        <w:rPr>
          <w:rFonts w:ascii="Times New Roman" w:hAnsi="Times New Roman" w:cs="Times New Roman"/>
          <w:spacing w:val="34"/>
          <w:w w:val="110"/>
          <w:sz w:val="20"/>
          <w:szCs w:val="20"/>
        </w:rPr>
        <w:t xml:space="preserve"> </w:t>
      </w:r>
      <w:r w:rsidRPr="00012912">
        <w:rPr>
          <w:rFonts w:ascii="Times New Roman" w:hAnsi="Times New Roman" w:cs="Times New Roman"/>
          <w:w w:val="110"/>
          <w:sz w:val="20"/>
          <w:szCs w:val="20"/>
        </w:rPr>
        <w:t>и</w:t>
      </w:r>
      <w:r w:rsidRPr="00012912">
        <w:rPr>
          <w:rFonts w:ascii="Times New Roman" w:hAnsi="Times New Roman" w:cs="Times New Roman"/>
          <w:spacing w:val="-74"/>
          <w:w w:val="110"/>
          <w:sz w:val="20"/>
          <w:szCs w:val="20"/>
        </w:rPr>
        <w:t xml:space="preserve"> </w:t>
      </w:r>
      <w:r w:rsidRPr="00012912">
        <w:rPr>
          <w:rFonts w:ascii="Times New Roman" w:hAnsi="Times New Roman" w:cs="Times New Roman"/>
          <w:w w:val="115"/>
          <w:sz w:val="20"/>
          <w:szCs w:val="20"/>
        </w:rPr>
        <w:t>современность</w:t>
      </w:r>
    </w:p>
    <w:p w14:paraId="619C7CA2" w14:textId="77777777" w:rsidR="00B14E70" w:rsidRPr="00012912" w:rsidRDefault="00B14E70" w:rsidP="007F3B0D">
      <w:pPr>
        <w:pStyle w:val="4"/>
        <w:ind w:left="0"/>
        <w:rPr>
          <w:b w:val="0"/>
        </w:rPr>
      </w:pPr>
      <w:r w:rsidRPr="00012912">
        <w:rPr>
          <w:b w:val="0"/>
          <w:w w:val="110"/>
        </w:rPr>
        <w:t>Обучающийся</w:t>
      </w:r>
      <w:r w:rsidRPr="00012912">
        <w:rPr>
          <w:b w:val="0"/>
          <w:spacing w:val="26"/>
          <w:w w:val="110"/>
        </w:rPr>
        <w:t xml:space="preserve"> </w:t>
      </w:r>
      <w:r w:rsidRPr="00012912">
        <w:rPr>
          <w:b w:val="0"/>
          <w:w w:val="110"/>
        </w:rPr>
        <w:t>научится:</w:t>
      </w:r>
    </w:p>
    <w:p w14:paraId="4B662C3E" w14:textId="77777777" w:rsidR="00B14E70" w:rsidRPr="00012912" w:rsidRDefault="00B14E70" w:rsidP="007F3B0D">
      <w:pPr>
        <w:pStyle w:val="aff7"/>
        <w:numPr>
          <w:ilvl w:val="1"/>
          <w:numId w:val="41"/>
        </w:numPr>
        <w:tabs>
          <w:tab w:val="left" w:pos="851"/>
        </w:tabs>
        <w:spacing w:before="0"/>
        <w:ind w:left="0" w:firstLine="709"/>
        <w:jc w:val="both"/>
        <w:rPr>
          <w:rFonts w:ascii="Times New Roman" w:hAnsi="Times New Roman" w:cs="Times New Roman"/>
          <w:sz w:val="20"/>
          <w:szCs w:val="20"/>
        </w:rPr>
      </w:pPr>
      <w:r w:rsidRPr="00012912">
        <w:rPr>
          <w:rFonts w:ascii="Times New Roman" w:hAnsi="Times New Roman" w:cs="Times New Roman"/>
          <w:sz w:val="20"/>
          <w:szCs w:val="20"/>
        </w:rPr>
        <w:t>составлять план информационной речи о дореволюционной истории</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ЦПЦС;</w:t>
      </w:r>
    </w:p>
    <w:p w14:paraId="29BC14C0"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готовить</w:t>
      </w:r>
      <w:r w:rsidRPr="00012912">
        <w:rPr>
          <w:rFonts w:ascii="Times New Roman" w:hAnsi="Times New Roman" w:cs="Times New Roman"/>
          <w:spacing w:val="-12"/>
          <w:sz w:val="20"/>
          <w:szCs w:val="20"/>
        </w:rPr>
        <w:t xml:space="preserve"> </w:t>
      </w:r>
      <w:r w:rsidRPr="00012912">
        <w:rPr>
          <w:rFonts w:ascii="Times New Roman" w:hAnsi="Times New Roman" w:cs="Times New Roman"/>
          <w:sz w:val="20"/>
          <w:szCs w:val="20"/>
        </w:rPr>
        <w:t>сообщение</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о</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современном</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периоде</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истории</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ЦПЦС;</w:t>
      </w:r>
    </w:p>
    <w:p w14:paraId="2F74D581" w14:textId="445F8632" w:rsidR="00B14E70" w:rsidRPr="00012912" w:rsidRDefault="00B14E70" w:rsidP="007F3B0D">
      <w:pPr>
        <w:pStyle w:val="aff7"/>
        <w:numPr>
          <w:ilvl w:val="1"/>
          <w:numId w:val="41"/>
        </w:numPr>
        <w:tabs>
          <w:tab w:val="left" w:pos="851"/>
          <w:tab w:val="left" w:pos="2509"/>
          <w:tab w:val="left" w:pos="4384"/>
          <w:tab w:val="left" w:pos="6614"/>
          <w:tab w:val="left" w:pos="8503"/>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давать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обобщенную</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характеристику</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регентскому,</w:t>
      </w:r>
      <w:r w:rsidR="00012912">
        <w:rPr>
          <w:rFonts w:ascii="Times New Roman" w:hAnsi="Times New Roman" w:cs="Times New Roman"/>
          <w:sz w:val="20"/>
          <w:szCs w:val="20"/>
        </w:rPr>
        <w:t xml:space="preserve"> </w:t>
      </w:r>
      <w:r w:rsidRPr="00012912">
        <w:rPr>
          <w:rFonts w:ascii="Times New Roman" w:hAnsi="Times New Roman" w:cs="Times New Roman"/>
          <w:spacing w:val="-1"/>
          <w:sz w:val="20"/>
          <w:szCs w:val="20"/>
        </w:rPr>
        <w:t>иконописному</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отделениям</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отделению</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лицевого</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шитья</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ЦПЦС;</w:t>
      </w:r>
    </w:p>
    <w:p w14:paraId="302F81D8"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pacing w:val="-1"/>
          <w:sz w:val="20"/>
          <w:szCs w:val="20"/>
        </w:rPr>
        <w:t>давать</w:t>
      </w:r>
      <w:r w:rsidRPr="00012912">
        <w:rPr>
          <w:rFonts w:ascii="Times New Roman" w:hAnsi="Times New Roman" w:cs="Times New Roman"/>
          <w:spacing w:val="-15"/>
          <w:sz w:val="20"/>
          <w:szCs w:val="20"/>
        </w:rPr>
        <w:t xml:space="preserve"> </w:t>
      </w:r>
      <w:r w:rsidRPr="00012912">
        <w:rPr>
          <w:rFonts w:ascii="Times New Roman" w:hAnsi="Times New Roman" w:cs="Times New Roman"/>
          <w:spacing w:val="-1"/>
          <w:sz w:val="20"/>
          <w:szCs w:val="20"/>
        </w:rPr>
        <w:t>характеристику</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хору</w:t>
      </w:r>
      <w:r w:rsidRPr="00012912">
        <w:rPr>
          <w:rFonts w:ascii="Times New Roman" w:hAnsi="Times New Roman" w:cs="Times New Roman"/>
          <w:spacing w:val="-10"/>
          <w:sz w:val="20"/>
          <w:szCs w:val="20"/>
        </w:rPr>
        <w:t xml:space="preserve"> </w:t>
      </w:r>
      <w:r w:rsidRPr="00012912">
        <w:rPr>
          <w:rFonts w:ascii="Times New Roman" w:hAnsi="Times New Roman" w:cs="Times New Roman"/>
          <w:sz w:val="20"/>
          <w:szCs w:val="20"/>
        </w:rPr>
        <w:t>ЦПЦС;</w:t>
      </w:r>
    </w:p>
    <w:p w14:paraId="2994F5FD" w14:textId="30CFBBA8" w:rsidR="00B14E70" w:rsidRPr="00012912" w:rsidRDefault="00B14E70" w:rsidP="007F3B0D">
      <w:pPr>
        <w:pStyle w:val="aff7"/>
        <w:numPr>
          <w:ilvl w:val="1"/>
          <w:numId w:val="41"/>
        </w:numPr>
        <w:tabs>
          <w:tab w:val="left" w:pos="851"/>
          <w:tab w:val="left" w:pos="3228"/>
          <w:tab w:val="left" w:pos="4984"/>
          <w:tab w:val="left" w:pos="6736"/>
          <w:tab w:val="left" w:pos="8267"/>
          <w:tab w:val="left" w:pos="8905"/>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пользоваться</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различными</w:t>
      </w:r>
      <w:r w:rsidRPr="00012912">
        <w:rPr>
          <w:rFonts w:ascii="Times New Roman" w:hAnsi="Times New Roman" w:cs="Times New Roman"/>
          <w:sz w:val="20"/>
          <w:szCs w:val="20"/>
        </w:rPr>
        <w:tab/>
        <w:t>поисковыми</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системами</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для</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подготовки</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сообщение</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об</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иконописном</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отделении</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ЦПЦС;</w:t>
      </w:r>
    </w:p>
    <w:p w14:paraId="52ADBF6E"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определять,</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что</w:t>
      </w:r>
      <w:r w:rsidRPr="00012912">
        <w:rPr>
          <w:rFonts w:ascii="Times New Roman" w:hAnsi="Times New Roman" w:cs="Times New Roman"/>
          <w:spacing w:val="23"/>
          <w:sz w:val="20"/>
          <w:szCs w:val="20"/>
        </w:rPr>
        <w:t xml:space="preserve"> </w:t>
      </w:r>
      <w:r w:rsidRPr="00012912">
        <w:rPr>
          <w:rFonts w:ascii="Times New Roman" w:hAnsi="Times New Roman" w:cs="Times New Roman"/>
          <w:sz w:val="20"/>
          <w:szCs w:val="20"/>
        </w:rPr>
        <w:t>такое</w:t>
      </w:r>
      <w:r w:rsidRPr="00012912">
        <w:rPr>
          <w:rFonts w:ascii="Times New Roman" w:hAnsi="Times New Roman" w:cs="Times New Roman"/>
          <w:spacing w:val="26"/>
          <w:sz w:val="20"/>
          <w:szCs w:val="20"/>
        </w:rPr>
        <w:t xml:space="preserve"> </w:t>
      </w:r>
      <w:r w:rsidRPr="00012912">
        <w:rPr>
          <w:rFonts w:ascii="Times New Roman" w:hAnsi="Times New Roman" w:cs="Times New Roman"/>
          <w:sz w:val="20"/>
          <w:szCs w:val="20"/>
        </w:rPr>
        <w:t>лицевое</w:t>
      </w:r>
      <w:r w:rsidRPr="00012912">
        <w:rPr>
          <w:rFonts w:ascii="Times New Roman" w:hAnsi="Times New Roman" w:cs="Times New Roman"/>
          <w:spacing w:val="30"/>
          <w:sz w:val="20"/>
          <w:szCs w:val="20"/>
        </w:rPr>
        <w:t xml:space="preserve"> </w:t>
      </w:r>
      <w:r w:rsidRPr="00012912">
        <w:rPr>
          <w:rFonts w:ascii="Times New Roman" w:hAnsi="Times New Roman" w:cs="Times New Roman"/>
          <w:sz w:val="20"/>
          <w:szCs w:val="20"/>
        </w:rPr>
        <w:t>шитье,</w:t>
      </w:r>
      <w:r w:rsidRPr="00012912">
        <w:rPr>
          <w:rFonts w:ascii="Times New Roman" w:hAnsi="Times New Roman" w:cs="Times New Roman"/>
          <w:spacing w:val="21"/>
          <w:sz w:val="20"/>
          <w:szCs w:val="20"/>
        </w:rPr>
        <w:t xml:space="preserve"> </w:t>
      </w:r>
      <w:r w:rsidRPr="00012912">
        <w:rPr>
          <w:rFonts w:ascii="Times New Roman" w:hAnsi="Times New Roman" w:cs="Times New Roman"/>
          <w:sz w:val="20"/>
          <w:szCs w:val="20"/>
        </w:rPr>
        <w:t>какие</w:t>
      </w:r>
      <w:r w:rsidRPr="00012912">
        <w:rPr>
          <w:rFonts w:ascii="Times New Roman" w:hAnsi="Times New Roman" w:cs="Times New Roman"/>
          <w:spacing w:val="32"/>
          <w:sz w:val="20"/>
          <w:szCs w:val="20"/>
        </w:rPr>
        <w:t xml:space="preserve"> </w:t>
      </w:r>
      <w:r w:rsidRPr="00012912">
        <w:rPr>
          <w:rFonts w:ascii="Times New Roman" w:hAnsi="Times New Roman" w:cs="Times New Roman"/>
          <w:sz w:val="20"/>
          <w:szCs w:val="20"/>
        </w:rPr>
        <w:t>предметы</w:t>
      </w:r>
      <w:r w:rsidRPr="00012912">
        <w:rPr>
          <w:rFonts w:ascii="Times New Roman" w:hAnsi="Times New Roman" w:cs="Times New Roman"/>
          <w:spacing w:val="33"/>
          <w:sz w:val="20"/>
          <w:szCs w:val="20"/>
        </w:rPr>
        <w:t xml:space="preserve"> </w:t>
      </w:r>
      <w:r w:rsidRPr="00012912">
        <w:rPr>
          <w:rFonts w:ascii="Times New Roman" w:hAnsi="Times New Roman" w:cs="Times New Roman"/>
          <w:sz w:val="20"/>
          <w:szCs w:val="20"/>
        </w:rPr>
        <w:t>создаются</w:t>
      </w:r>
      <w:r w:rsidRPr="00012912">
        <w:rPr>
          <w:rFonts w:ascii="Times New Roman" w:hAnsi="Times New Roman" w:cs="Times New Roman"/>
          <w:spacing w:val="33"/>
          <w:sz w:val="20"/>
          <w:szCs w:val="20"/>
        </w:rPr>
        <w:t xml:space="preserve"> </w:t>
      </w:r>
      <w:r w:rsidRPr="00012912">
        <w:rPr>
          <w:rFonts w:ascii="Times New Roman" w:hAnsi="Times New Roman" w:cs="Times New Roman"/>
          <w:sz w:val="20"/>
          <w:szCs w:val="20"/>
        </w:rPr>
        <w:t>с</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помощью</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лицевого</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шитья;</w:t>
      </w:r>
    </w:p>
    <w:p w14:paraId="6E95B49A" w14:textId="77B05D2C" w:rsidR="00B14E70" w:rsidRPr="00012912" w:rsidRDefault="00B14E70" w:rsidP="007F3B0D">
      <w:pPr>
        <w:pStyle w:val="aff7"/>
        <w:numPr>
          <w:ilvl w:val="1"/>
          <w:numId w:val="41"/>
        </w:numPr>
        <w:tabs>
          <w:tab w:val="left" w:pos="851"/>
          <w:tab w:val="left" w:pos="2813"/>
          <w:tab w:val="left" w:pos="4673"/>
          <w:tab w:val="left" w:pos="6586"/>
          <w:tab w:val="left" w:pos="8018"/>
          <w:tab w:val="left" w:pos="9686"/>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находить</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определения</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лексического</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значения</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следующих</w:t>
      </w:r>
      <w:r w:rsidR="00012912" w:rsidRPr="00012912">
        <w:rPr>
          <w:rFonts w:ascii="Times New Roman" w:hAnsi="Times New Roman" w:cs="Times New Roman"/>
          <w:sz w:val="20"/>
          <w:szCs w:val="20"/>
        </w:rPr>
        <w:t xml:space="preserve"> </w:t>
      </w:r>
      <w:r w:rsidRPr="00012912">
        <w:rPr>
          <w:rFonts w:ascii="Times New Roman" w:hAnsi="Times New Roman" w:cs="Times New Roman"/>
          <w:sz w:val="20"/>
          <w:szCs w:val="20"/>
        </w:rPr>
        <w:t>слов:</w:t>
      </w:r>
      <w:r w:rsidRPr="00012912">
        <w:rPr>
          <w:rFonts w:ascii="Times New Roman" w:hAnsi="Times New Roman" w:cs="Times New Roman"/>
          <w:spacing w:val="-62"/>
          <w:sz w:val="20"/>
          <w:szCs w:val="20"/>
        </w:rPr>
        <w:t xml:space="preserve"> </w:t>
      </w:r>
      <w:r w:rsidR="00012912"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плащаница,</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покров,</w:t>
      </w:r>
      <w:r w:rsidRPr="00012912">
        <w:rPr>
          <w:rFonts w:ascii="Times New Roman" w:hAnsi="Times New Roman" w:cs="Times New Roman"/>
          <w:spacing w:val="-7"/>
          <w:sz w:val="20"/>
          <w:szCs w:val="20"/>
        </w:rPr>
        <w:t xml:space="preserve"> </w:t>
      </w:r>
      <w:r w:rsidRPr="00012912">
        <w:rPr>
          <w:rFonts w:ascii="Times New Roman" w:hAnsi="Times New Roman" w:cs="Times New Roman"/>
          <w:sz w:val="20"/>
          <w:szCs w:val="20"/>
        </w:rPr>
        <w:t>хоругви,</w:t>
      </w:r>
      <w:r w:rsidRPr="00012912">
        <w:rPr>
          <w:rFonts w:ascii="Times New Roman" w:hAnsi="Times New Roman" w:cs="Times New Roman"/>
          <w:spacing w:val="-6"/>
          <w:sz w:val="20"/>
          <w:szCs w:val="20"/>
        </w:rPr>
        <w:t xml:space="preserve"> </w:t>
      </w:r>
      <w:r w:rsidRPr="00012912">
        <w:rPr>
          <w:rFonts w:ascii="Times New Roman" w:hAnsi="Times New Roman" w:cs="Times New Roman"/>
          <w:sz w:val="20"/>
          <w:szCs w:val="20"/>
        </w:rPr>
        <w:t>завеса</w:t>
      </w:r>
      <w:r w:rsidRPr="00012912">
        <w:rPr>
          <w:rFonts w:ascii="Times New Roman" w:hAnsi="Times New Roman" w:cs="Times New Roman"/>
          <w:spacing w:val="4"/>
          <w:sz w:val="20"/>
          <w:szCs w:val="20"/>
        </w:rPr>
        <w:t xml:space="preserve"> </w:t>
      </w:r>
      <w:r w:rsidRPr="00012912">
        <w:rPr>
          <w:rFonts w:ascii="Times New Roman" w:hAnsi="Times New Roman" w:cs="Times New Roman"/>
          <w:sz w:val="20"/>
          <w:szCs w:val="20"/>
        </w:rPr>
        <w:t>(царских</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врат),</w:t>
      </w:r>
      <w:r w:rsidRPr="00012912">
        <w:rPr>
          <w:rFonts w:ascii="Times New Roman" w:hAnsi="Times New Roman" w:cs="Times New Roman"/>
          <w:spacing w:val="-9"/>
          <w:sz w:val="20"/>
          <w:szCs w:val="20"/>
        </w:rPr>
        <w:t xml:space="preserve"> </w:t>
      </w:r>
      <w:r w:rsidRPr="00012912">
        <w:rPr>
          <w:rFonts w:ascii="Times New Roman" w:hAnsi="Times New Roman" w:cs="Times New Roman"/>
          <w:sz w:val="20"/>
          <w:szCs w:val="20"/>
        </w:rPr>
        <w:t>подвесная</w:t>
      </w:r>
      <w:r w:rsidRPr="00012912">
        <w:rPr>
          <w:rFonts w:ascii="Times New Roman" w:hAnsi="Times New Roman" w:cs="Times New Roman"/>
          <w:spacing w:val="1"/>
          <w:sz w:val="20"/>
          <w:szCs w:val="20"/>
        </w:rPr>
        <w:t xml:space="preserve"> </w:t>
      </w:r>
      <w:r w:rsidRPr="00012912">
        <w:rPr>
          <w:rFonts w:ascii="Times New Roman" w:hAnsi="Times New Roman" w:cs="Times New Roman"/>
          <w:sz w:val="20"/>
          <w:szCs w:val="20"/>
        </w:rPr>
        <w:t>пелена.</w:t>
      </w:r>
    </w:p>
    <w:p w14:paraId="003E6964" w14:textId="77777777" w:rsidR="00B14E70" w:rsidRPr="00012912" w:rsidRDefault="00B14E70" w:rsidP="007F3B0D">
      <w:pPr>
        <w:pStyle w:val="4"/>
        <w:ind w:left="0"/>
        <w:rPr>
          <w:b w:val="0"/>
        </w:rPr>
      </w:pPr>
      <w:r w:rsidRPr="00012912">
        <w:rPr>
          <w:b w:val="0"/>
          <w:spacing w:val="-1"/>
          <w:w w:val="115"/>
        </w:rPr>
        <w:t>Обучающийся</w:t>
      </w:r>
      <w:r w:rsidRPr="00012912">
        <w:rPr>
          <w:b w:val="0"/>
          <w:spacing w:val="-17"/>
          <w:w w:val="115"/>
        </w:rPr>
        <w:t xml:space="preserve"> </w:t>
      </w:r>
      <w:r w:rsidRPr="00012912">
        <w:rPr>
          <w:b w:val="0"/>
          <w:spacing w:val="-1"/>
          <w:w w:val="115"/>
        </w:rPr>
        <w:t>получит</w:t>
      </w:r>
      <w:r w:rsidRPr="00012912">
        <w:rPr>
          <w:b w:val="0"/>
          <w:spacing w:val="-17"/>
          <w:w w:val="115"/>
        </w:rPr>
        <w:t xml:space="preserve"> </w:t>
      </w:r>
      <w:r w:rsidRPr="00012912">
        <w:rPr>
          <w:b w:val="0"/>
          <w:w w:val="115"/>
        </w:rPr>
        <w:t>возможность:</w:t>
      </w:r>
    </w:p>
    <w:p w14:paraId="755DD4F3" w14:textId="77777777" w:rsidR="00B14E70" w:rsidRPr="00012912" w:rsidRDefault="00B14E70" w:rsidP="007F3B0D">
      <w:pPr>
        <w:pStyle w:val="aff7"/>
        <w:numPr>
          <w:ilvl w:val="1"/>
          <w:numId w:val="41"/>
        </w:numPr>
        <w:tabs>
          <w:tab w:val="left" w:pos="851"/>
        </w:tabs>
        <w:spacing w:before="0"/>
        <w:ind w:left="0" w:firstLine="709"/>
        <w:rPr>
          <w:rFonts w:ascii="Times New Roman" w:hAnsi="Times New Roman" w:cs="Times New Roman"/>
          <w:sz w:val="20"/>
          <w:szCs w:val="20"/>
        </w:rPr>
      </w:pPr>
      <w:r w:rsidRPr="00012912">
        <w:rPr>
          <w:rFonts w:ascii="Times New Roman" w:hAnsi="Times New Roman" w:cs="Times New Roman"/>
          <w:w w:val="105"/>
          <w:sz w:val="20"/>
          <w:szCs w:val="20"/>
        </w:rPr>
        <w:t>составить</w:t>
      </w:r>
      <w:r w:rsidRPr="00012912">
        <w:rPr>
          <w:rFonts w:ascii="Times New Roman" w:hAnsi="Times New Roman" w:cs="Times New Roman"/>
          <w:spacing w:val="18"/>
          <w:w w:val="105"/>
          <w:sz w:val="20"/>
          <w:szCs w:val="20"/>
        </w:rPr>
        <w:t xml:space="preserve"> </w:t>
      </w:r>
      <w:r w:rsidRPr="00012912">
        <w:rPr>
          <w:rFonts w:ascii="Times New Roman" w:hAnsi="Times New Roman" w:cs="Times New Roman"/>
          <w:w w:val="105"/>
          <w:sz w:val="20"/>
          <w:szCs w:val="20"/>
        </w:rPr>
        <w:t>развёрнутый</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план</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по</w:t>
      </w:r>
      <w:r w:rsidRPr="00012912">
        <w:rPr>
          <w:rFonts w:ascii="Times New Roman" w:hAnsi="Times New Roman" w:cs="Times New Roman"/>
          <w:spacing w:val="16"/>
          <w:w w:val="105"/>
          <w:sz w:val="20"/>
          <w:szCs w:val="20"/>
        </w:rPr>
        <w:t xml:space="preserve"> </w:t>
      </w:r>
      <w:r w:rsidRPr="00012912">
        <w:rPr>
          <w:rFonts w:ascii="Times New Roman" w:hAnsi="Times New Roman" w:cs="Times New Roman"/>
          <w:w w:val="105"/>
          <w:sz w:val="20"/>
          <w:szCs w:val="20"/>
        </w:rPr>
        <w:t>теме:</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«Центр</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подготовки</w:t>
      </w:r>
      <w:r w:rsidRPr="00012912">
        <w:rPr>
          <w:rFonts w:ascii="Times New Roman" w:hAnsi="Times New Roman" w:cs="Times New Roman"/>
          <w:spacing w:val="22"/>
          <w:w w:val="105"/>
          <w:sz w:val="20"/>
          <w:szCs w:val="20"/>
        </w:rPr>
        <w:t xml:space="preserve"> </w:t>
      </w:r>
      <w:r w:rsidRPr="00012912">
        <w:rPr>
          <w:rFonts w:ascii="Times New Roman" w:hAnsi="Times New Roman" w:cs="Times New Roman"/>
          <w:w w:val="105"/>
          <w:sz w:val="20"/>
          <w:szCs w:val="20"/>
        </w:rPr>
        <w:t>церковных</w:t>
      </w:r>
      <w:r w:rsidRPr="00012912">
        <w:rPr>
          <w:rFonts w:ascii="Times New Roman" w:hAnsi="Times New Roman" w:cs="Times New Roman"/>
          <w:spacing w:val="-65"/>
          <w:w w:val="105"/>
          <w:sz w:val="20"/>
          <w:szCs w:val="20"/>
        </w:rPr>
        <w:t xml:space="preserve"> </w:t>
      </w:r>
      <w:r w:rsidRPr="00012912">
        <w:rPr>
          <w:rFonts w:ascii="Times New Roman" w:hAnsi="Times New Roman" w:cs="Times New Roman"/>
          <w:w w:val="105"/>
          <w:sz w:val="20"/>
          <w:szCs w:val="20"/>
        </w:rPr>
        <w:t>специалистов:</w:t>
      </w:r>
      <w:r w:rsidRPr="00012912">
        <w:rPr>
          <w:rFonts w:ascii="Times New Roman" w:hAnsi="Times New Roman" w:cs="Times New Roman"/>
          <w:spacing w:val="-8"/>
          <w:w w:val="105"/>
          <w:sz w:val="20"/>
          <w:szCs w:val="20"/>
        </w:rPr>
        <w:t xml:space="preserve"> </w:t>
      </w:r>
      <w:r w:rsidRPr="00012912">
        <w:rPr>
          <w:rFonts w:ascii="Times New Roman" w:hAnsi="Times New Roman" w:cs="Times New Roman"/>
          <w:w w:val="105"/>
          <w:sz w:val="20"/>
          <w:szCs w:val="20"/>
        </w:rPr>
        <w:t>история</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и</w:t>
      </w:r>
      <w:r w:rsidRPr="00012912">
        <w:rPr>
          <w:rFonts w:ascii="Times New Roman" w:hAnsi="Times New Roman" w:cs="Times New Roman"/>
          <w:spacing w:val="-9"/>
          <w:w w:val="105"/>
          <w:sz w:val="20"/>
          <w:szCs w:val="20"/>
        </w:rPr>
        <w:t xml:space="preserve"> </w:t>
      </w:r>
      <w:r w:rsidRPr="00012912">
        <w:rPr>
          <w:rFonts w:ascii="Times New Roman" w:hAnsi="Times New Roman" w:cs="Times New Roman"/>
          <w:w w:val="105"/>
          <w:sz w:val="20"/>
          <w:szCs w:val="20"/>
        </w:rPr>
        <w:t>современность»;</w:t>
      </w:r>
    </w:p>
    <w:p w14:paraId="2BBF7441" w14:textId="0D36D7E5" w:rsidR="00B14E70" w:rsidRPr="00012912" w:rsidRDefault="00B14E70" w:rsidP="007F3B0D">
      <w:pPr>
        <w:pStyle w:val="aff7"/>
        <w:numPr>
          <w:ilvl w:val="1"/>
          <w:numId w:val="41"/>
        </w:numPr>
        <w:tabs>
          <w:tab w:val="left" w:pos="851"/>
          <w:tab w:val="left" w:pos="2698"/>
          <w:tab w:val="left" w:pos="3689"/>
          <w:tab w:val="left" w:pos="4866"/>
          <w:tab w:val="left" w:pos="6563"/>
          <w:tab w:val="left" w:pos="8198"/>
          <w:tab w:val="left" w:pos="10174"/>
        </w:tabs>
        <w:spacing w:before="0"/>
        <w:ind w:left="0" w:firstLine="709"/>
        <w:rPr>
          <w:rFonts w:ascii="Times New Roman" w:hAnsi="Times New Roman" w:cs="Times New Roman"/>
          <w:sz w:val="20"/>
          <w:szCs w:val="20"/>
        </w:rPr>
      </w:pPr>
      <w:r w:rsidRPr="00012912">
        <w:rPr>
          <w:rFonts w:ascii="Times New Roman" w:hAnsi="Times New Roman" w:cs="Times New Roman"/>
          <w:sz w:val="20"/>
          <w:szCs w:val="20"/>
        </w:rPr>
        <w:t>оценить</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вклад</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Центра</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подготовки</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церковных</w:t>
      </w:r>
      <w:r w:rsidRPr="00012912">
        <w:rPr>
          <w:rFonts w:ascii="Times New Roman" w:hAnsi="Times New Roman" w:cs="Times New Roman"/>
          <w:sz w:val="20"/>
          <w:szCs w:val="20"/>
        </w:rPr>
        <w:tab/>
        <w:t>специалистов</w:t>
      </w:r>
      <w:r w:rsidR="00012912">
        <w:rPr>
          <w:rFonts w:ascii="Times New Roman" w:hAnsi="Times New Roman" w:cs="Times New Roman"/>
          <w:sz w:val="20"/>
          <w:szCs w:val="20"/>
        </w:rPr>
        <w:t xml:space="preserve"> </w:t>
      </w:r>
      <w:r w:rsidRPr="00012912">
        <w:rPr>
          <w:rFonts w:ascii="Times New Roman" w:hAnsi="Times New Roman" w:cs="Times New Roman"/>
          <w:sz w:val="20"/>
          <w:szCs w:val="20"/>
        </w:rPr>
        <w:t>в</w:t>
      </w:r>
      <w:r w:rsidRPr="00012912">
        <w:rPr>
          <w:rFonts w:ascii="Times New Roman" w:hAnsi="Times New Roman" w:cs="Times New Roman"/>
          <w:spacing w:val="-62"/>
          <w:sz w:val="20"/>
          <w:szCs w:val="20"/>
        </w:rPr>
        <w:t xml:space="preserve"> </w:t>
      </w:r>
      <w:r w:rsidRPr="00012912">
        <w:rPr>
          <w:rFonts w:ascii="Times New Roman" w:hAnsi="Times New Roman" w:cs="Times New Roman"/>
          <w:sz w:val="20"/>
          <w:szCs w:val="20"/>
        </w:rPr>
        <w:t>православную</w:t>
      </w:r>
      <w:r w:rsidRPr="00012912">
        <w:rPr>
          <w:rFonts w:ascii="Times New Roman" w:hAnsi="Times New Roman" w:cs="Times New Roman"/>
          <w:spacing w:val="-5"/>
          <w:sz w:val="20"/>
          <w:szCs w:val="20"/>
        </w:rPr>
        <w:t xml:space="preserve"> </w:t>
      </w:r>
      <w:r w:rsidRPr="00012912">
        <w:rPr>
          <w:rFonts w:ascii="Times New Roman" w:hAnsi="Times New Roman" w:cs="Times New Roman"/>
          <w:sz w:val="20"/>
          <w:szCs w:val="20"/>
        </w:rPr>
        <w:t>культуру</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современной</w:t>
      </w:r>
      <w:r w:rsidRPr="00012912">
        <w:rPr>
          <w:rFonts w:ascii="Times New Roman" w:hAnsi="Times New Roman" w:cs="Times New Roman"/>
          <w:spacing w:val="-2"/>
          <w:sz w:val="20"/>
          <w:szCs w:val="20"/>
        </w:rPr>
        <w:t xml:space="preserve"> </w:t>
      </w:r>
      <w:r w:rsidRPr="00012912">
        <w:rPr>
          <w:rFonts w:ascii="Times New Roman" w:hAnsi="Times New Roman" w:cs="Times New Roman"/>
          <w:sz w:val="20"/>
          <w:szCs w:val="20"/>
        </w:rPr>
        <w:t>Смоленщины;</w:t>
      </w:r>
    </w:p>
    <w:p w14:paraId="05CDDB34" w14:textId="6C5C65A9" w:rsidR="00B14E70" w:rsidRPr="00012912" w:rsidRDefault="00B14E70" w:rsidP="00012912">
      <w:pPr>
        <w:pStyle w:val="10"/>
        <w:ind w:left="0"/>
        <w:rPr>
          <w:rFonts w:ascii="Times New Roman" w:hAnsi="Times New Roman" w:cs="Times New Roman"/>
          <w:b w:val="0"/>
          <w:sz w:val="20"/>
          <w:szCs w:val="20"/>
        </w:rPr>
      </w:pPr>
      <w:r w:rsidRPr="00012912">
        <w:rPr>
          <w:rFonts w:ascii="Times New Roman" w:hAnsi="Times New Roman" w:cs="Times New Roman"/>
          <w:b w:val="0"/>
          <w:w w:val="110"/>
          <w:sz w:val="20"/>
          <w:szCs w:val="20"/>
        </w:rPr>
        <w:t>Место</w:t>
      </w:r>
      <w:r w:rsidRPr="00012912">
        <w:rPr>
          <w:rFonts w:ascii="Times New Roman" w:hAnsi="Times New Roman" w:cs="Times New Roman"/>
          <w:b w:val="0"/>
          <w:spacing w:val="-10"/>
          <w:w w:val="110"/>
          <w:sz w:val="20"/>
          <w:szCs w:val="20"/>
        </w:rPr>
        <w:t xml:space="preserve"> </w:t>
      </w:r>
      <w:r w:rsidRPr="00012912">
        <w:rPr>
          <w:rFonts w:ascii="Times New Roman" w:hAnsi="Times New Roman" w:cs="Times New Roman"/>
          <w:b w:val="0"/>
          <w:w w:val="110"/>
          <w:sz w:val="20"/>
          <w:szCs w:val="20"/>
        </w:rPr>
        <w:t>курса</w:t>
      </w:r>
      <w:r w:rsidRPr="00012912">
        <w:rPr>
          <w:rFonts w:ascii="Times New Roman" w:hAnsi="Times New Roman" w:cs="Times New Roman"/>
          <w:b w:val="0"/>
          <w:spacing w:val="-9"/>
          <w:w w:val="110"/>
          <w:sz w:val="20"/>
          <w:szCs w:val="20"/>
        </w:rPr>
        <w:t xml:space="preserve"> </w:t>
      </w:r>
      <w:r w:rsidRPr="00012912">
        <w:rPr>
          <w:rFonts w:ascii="Times New Roman" w:hAnsi="Times New Roman" w:cs="Times New Roman"/>
          <w:b w:val="0"/>
          <w:w w:val="110"/>
          <w:sz w:val="20"/>
          <w:szCs w:val="20"/>
        </w:rPr>
        <w:t>«Православная</w:t>
      </w:r>
      <w:r w:rsidRPr="00012912">
        <w:rPr>
          <w:rFonts w:ascii="Times New Roman" w:hAnsi="Times New Roman" w:cs="Times New Roman"/>
          <w:b w:val="0"/>
          <w:spacing w:val="-7"/>
          <w:w w:val="110"/>
          <w:sz w:val="20"/>
          <w:szCs w:val="20"/>
        </w:rPr>
        <w:t xml:space="preserve"> </w:t>
      </w:r>
      <w:r w:rsidRPr="00012912">
        <w:rPr>
          <w:rFonts w:ascii="Times New Roman" w:hAnsi="Times New Roman" w:cs="Times New Roman"/>
          <w:b w:val="0"/>
          <w:w w:val="110"/>
          <w:sz w:val="20"/>
          <w:szCs w:val="20"/>
        </w:rPr>
        <w:t>культура</w:t>
      </w:r>
      <w:r w:rsidRPr="00012912">
        <w:rPr>
          <w:rFonts w:ascii="Times New Roman" w:hAnsi="Times New Roman" w:cs="Times New Roman"/>
          <w:b w:val="0"/>
          <w:spacing w:val="-9"/>
          <w:w w:val="110"/>
          <w:sz w:val="20"/>
          <w:szCs w:val="20"/>
        </w:rPr>
        <w:t xml:space="preserve"> </w:t>
      </w:r>
      <w:r w:rsidRPr="00012912">
        <w:rPr>
          <w:rFonts w:ascii="Times New Roman" w:hAnsi="Times New Roman" w:cs="Times New Roman"/>
          <w:b w:val="0"/>
          <w:w w:val="110"/>
          <w:sz w:val="20"/>
          <w:szCs w:val="20"/>
        </w:rPr>
        <w:t>Смоленской</w:t>
      </w:r>
      <w:r w:rsidRPr="00012912">
        <w:rPr>
          <w:rFonts w:ascii="Times New Roman" w:hAnsi="Times New Roman" w:cs="Times New Roman"/>
          <w:b w:val="0"/>
          <w:spacing w:val="-96"/>
          <w:w w:val="110"/>
          <w:sz w:val="20"/>
          <w:szCs w:val="20"/>
        </w:rPr>
        <w:t xml:space="preserve"> </w:t>
      </w:r>
      <w:r w:rsidRPr="00012912">
        <w:rPr>
          <w:rFonts w:ascii="Times New Roman" w:hAnsi="Times New Roman" w:cs="Times New Roman"/>
          <w:b w:val="0"/>
          <w:w w:val="110"/>
          <w:sz w:val="20"/>
          <w:szCs w:val="20"/>
        </w:rPr>
        <w:t>земли»</w:t>
      </w:r>
      <w:r w:rsidRPr="00012912">
        <w:rPr>
          <w:rFonts w:ascii="Times New Roman" w:hAnsi="Times New Roman" w:cs="Times New Roman"/>
          <w:b w:val="0"/>
          <w:spacing w:val="3"/>
          <w:w w:val="110"/>
          <w:sz w:val="20"/>
          <w:szCs w:val="20"/>
        </w:rPr>
        <w:t xml:space="preserve"> </w:t>
      </w:r>
      <w:r w:rsidRPr="00012912">
        <w:rPr>
          <w:rFonts w:ascii="Times New Roman" w:hAnsi="Times New Roman" w:cs="Times New Roman"/>
          <w:b w:val="0"/>
          <w:w w:val="110"/>
          <w:sz w:val="20"/>
          <w:szCs w:val="20"/>
        </w:rPr>
        <w:t>в</w:t>
      </w:r>
      <w:r w:rsidRPr="00012912">
        <w:rPr>
          <w:rFonts w:ascii="Times New Roman" w:hAnsi="Times New Roman" w:cs="Times New Roman"/>
          <w:b w:val="0"/>
          <w:spacing w:val="1"/>
          <w:w w:val="110"/>
          <w:sz w:val="20"/>
          <w:szCs w:val="20"/>
        </w:rPr>
        <w:t xml:space="preserve"> </w:t>
      </w:r>
      <w:r w:rsidRPr="00012912">
        <w:rPr>
          <w:rFonts w:ascii="Times New Roman" w:hAnsi="Times New Roman" w:cs="Times New Roman"/>
          <w:b w:val="0"/>
          <w:w w:val="110"/>
          <w:sz w:val="20"/>
          <w:szCs w:val="20"/>
        </w:rPr>
        <w:t>учебном</w:t>
      </w:r>
      <w:r w:rsidRPr="00012912">
        <w:rPr>
          <w:rFonts w:ascii="Times New Roman" w:hAnsi="Times New Roman" w:cs="Times New Roman"/>
          <w:b w:val="0"/>
          <w:spacing w:val="4"/>
          <w:w w:val="110"/>
          <w:sz w:val="20"/>
          <w:szCs w:val="20"/>
        </w:rPr>
        <w:t xml:space="preserve"> </w:t>
      </w:r>
      <w:r w:rsidRPr="00012912">
        <w:rPr>
          <w:rFonts w:ascii="Times New Roman" w:hAnsi="Times New Roman" w:cs="Times New Roman"/>
          <w:b w:val="0"/>
          <w:w w:val="110"/>
          <w:sz w:val="20"/>
          <w:szCs w:val="20"/>
        </w:rPr>
        <w:t>плане</w:t>
      </w:r>
      <w:r w:rsidR="00053ABC">
        <w:rPr>
          <w:rFonts w:ascii="Times New Roman" w:hAnsi="Times New Roman" w:cs="Times New Roman"/>
          <w:b w:val="0"/>
          <w:w w:val="110"/>
          <w:sz w:val="20"/>
          <w:szCs w:val="20"/>
        </w:rPr>
        <w:t>.</w:t>
      </w:r>
    </w:p>
    <w:p w14:paraId="455F069F" w14:textId="77777777" w:rsidR="00B14E70" w:rsidRPr="00012912" w:rsidRDefault="00B14E70" w:rsidP="00012912">
      <w:pPr>
        <w:pStyle w:val="aff3"/>
        <w:ind w:firstLine="680"/>
      </w:pPr>
      <w:r w:rsidRPr="00012912">
        <w:t>Курс</w:t>
      </w:r>
      <w:r w:rsidRPr="00012912">
        <w:rPr>
          <w:spacing w:val="1"/>
        </w:rPr>
        <w:t xml:space="preserve"> </w:t>
      </w:r>
      <w:r w:rsidRPr="00012912">
        <w:t>«Православная культура</w:t>
      </w:r>
      <w:r w:rsidRPr="00012912">
        <w:rPr>
          <w:spacing w:val="1"/>
        </w:rPr>
        <w:t xml:space="preserve"> </w:t>
      </w:r>
      <w:r w:rsidRPr="00012912">
        <w:t>Смоленской</w:t>
      </w:r>
      <w:r w:rsidRPr="00012912">
        <w:rPr>
          <w:spacing w:val="1"/>
        </w:rPr>
        <w:t xml:space="preserve"> </w:t>
      </w:r>
      <w:r w:rsidRPr="00012912">
        <w:t>земли»</w:t>
      </w:r>
      <w:r w:rsidRPr="00012912">
        <w:rPr>
          <w:spacing w:val="1"/>
        </w:rPr>
        <w:t xml:space="preserve"> </w:t>
      </w:r>
      <w:r w:rsidRPr="00012912">
        <w:t>изучается</w:t>
      </w:r>
      <w:r w:rsidRPr="00012912">
        <w:rPr>
          <w:spacing w:val="1"/>
        </w:rPr>
        <w:t xml:space="preserve"> </w:t>
      </w:r>
      <w:r w:rsidRPr="00012912">
        <w:t>в</w:t>
      </w:r>
      <w:r w:rsidRPr="00012912">
        <w:rPr>
          <w:spacing w:val="1"/>
        </w:rPr>
        <w:t xml:space="preserve"> </w:t>
      </w:r>
      <w:r w:rsidRPr="00012912">
        <w:t>рамках</w:t>
      </w:r>
      <w:r w:rsidRPr="00012912">
        <w:rPr>
          <w:spacing w:val="-62"/>
        </w:rPr>
        <w:t xml:space="preserve"> </w:t>
      </w:r>
      <w:r w:rsidRPr="00012912">
        <w:rPr>
          <w:w w:val="105"/>
        </w:rPr>
        <w:t>предметной</w:t>
      </w:r>
      <w:r w:rsidRPr="00012912">
        <w:rPr>
          <w:spacing w:val="1"/>
          <w:w w:val="105"/>
        </w:rPr>
        <w:t xml:space="preserve"> </w:t>
      </w:r>
      <w:r w:rsidRPr="00012912">
        <w:rPr>
          <w:w w:val="105"/>
        </w:rPr>
        <w:t>области</w:t>
      </w:r>
      <w:r w:rsidRPr="00012912">
        <w:rPr>
          <w:spacing w:val="1"/>
          <w:w w:val="105"/>
        </w:rPr>
        <w:t xml:space="preserve"> </w:t>
      </w:r>
      <w:r w:rsidRPr="00012912">
        <w:rPr>
          <w:w w:val="105"/>
        </w:rPr>
        <w:t>«Основы</w:t>
      </w:r>
      <w:r w:rsidRPr="00012912">
        <w:rPr>
          <w:spacing w:val="1"/>
          <w:w w:val="105"/>
        </w:rPr>
        <w:t xml:space="preserve"> </w:t>
      </w:r>
      <w:r w:rsidRPr="00012912">
        <w:rPr>
          <w:w w:val="105"/>
        </w:rPr>
        <w:t>духо</w:t>
      </w:r>
      <w:r w:rsidRPr="00012912">
        <w:rPr>
          <w:w w:val="105"/>
        </w:rPr>
        <w:t>в</w:t>
      </w:r>
      <w:r w:rsidRPr="00012912">
        <w:rPr>
          <w:w w:val="105"/>
        </w:rPr>
        <w:t>но-нравственной</w:t>
      </w:r>
      <w:r w:rsidRPr="00012912">
        <w:rPr>
          <w:spacing w:val="1"/>
          <w:w w:val="105"/>
        </w:rPr>
        <w:t xml:space="preserve"> </w:t>
      </w:r>
      <w:r w:rsidRPr="00012912">
        <w:rPr>
          <w:w w:val="105"/>
        </w:rPr>
        <w:t>культуры</w:t>
      </w:r>
      <w:r w:rsidRPr="00012912">
        <w:rPr>
          <w:spacing w:val="1"/>
          <w:w w:val="105"/>
        </w:rPr>
        <w:t xml:space="preserve"> </w:t>
      </w:r>
      <w:r w:rsidRPr="00012912">
        <w:rPr>
          <w:w w:val="105"/>
        </w:rPr>
        <w:t>народов</w:t>
      </w:r>
      <w:r w:rsidRPr="00012912">
        <w:rPr>
          <w:spacing w:val="1"/>
          <w:w w:val="105"/>
        </w:rPr>
        <w:t xml:space="preserve"> </w:t>
      </w:r>
      <w:r w:rsidRPr="00012912">
        <w:rPr>
          <w:w w:val="105"/>
        </w:rPr>
        <w:t>России». Изучение курса организуется в 8 классе в объеме 1 час в неделю в</w:t>
      </w:r>
      <w:r w:rsidRPr="00012912">
        <w:rPr>
          <w:spacing w:val="1"/>
          <w:w w:val="105"/>
        </w:rPr>
        <w:t xml:space="preserve"> </w:t>
      </w:r>
      <w:r w:rsidRPr="00012912">
        <w:t>течение учебного года. По решению образовательной организации учебное</w:t>
      </w:r>
      <w:r w:rsidRPr="00012912">
        <w:rPr>
          <w:spacing w:val="1"/>
        </w:rPr>
        <w:t xml:space="preserve"> </w:t>
      </w:r>
      <w:r w:rsidRPr="00012912">
        <w:t>время на изучение курса может быть увеличено за счет части учебного плана,</w:t>
      </w:r>
      <w:r w:rsidRPr="00012912">
        <w:rPr>
          <w:spacing w:val="1"/>
        </w:rPr>
        <w:t xml:space="preserve"> </w:t>
      </w:r>
      <w:r w:rsidRPr="00012912">
        <w:rPr>
          <w:w w:val="105"/>
        </w:rPr>
        <w:t>формируемой</w:t>
      </w:r>
      <w:r w:rsidRPr="00012912">
        <w:rPr>
          <w:spacing w:val="-13"/>
          <w:w w:val="105"/>
        </w:rPr>
        <w:t xml:space="preserve"> </w:t>
      </w:r>
      <w:r w:rsidRPr="00012912">
        <w:rPr>
          <w:w w:val="105"/>
        </w:rPr>
        <w:t>участниками</w:t>
      </w:r>
      <w:r w:rsidRPr="00012912">
        <w:rPr>
          <w:spacing w:val="-13"/>
          <w:w w:val="105"/>
        </w:rPr>
        <w:t xml:space="preserve"> </w:t>
      </w:r>
      <w:r w:rsidRPr="00012912">
        <w:rPr>
          <w:w w:val="105"/>
        </w:rPr>
        <w:t>образовательных</w:t>
      </w:r>
      <w:r w:rsidRPr="00012912">
        <w:rPr>
          <w:spacing w:val="-15"/>
          <w:w w:val="105"/>
        </w:rPr>
        <w:t xml:space="preserve"> </w:t>
      </w:r>
      <w:r w:rsidRPr="00012912">
        <w:rPr>
          <w:w w:val="105"/>
        </w:rPr>
        <w:t>отношений.</w:t>
      </w:r>
    </w:p>
    <w:p w14:paraId="698DEC75" w14:textId="77777777" w:rsidR="00B14E70" w:rsidRPr="00092278" w:rsidRDefault="00B14E70" w:rsidP="00092278">
      <w:pPr>
        <w:pStyle w:val="20"/>
        <w:tabs>
          <w:tab w:val="left" w:pos="476"/>
        </w:tabs>
        <w:spacing w:before="0"/>
        <w:ind w:left="0"/>
        <w:rPr>
          <w:rFonts w:ascii="Times New Roman" w:hAnsi="Times New Roman" w:cs="Times New Roman"/>
          <w:sz w:val="20"/>
          <w:szCs w:val="20"/>
        </w:rPr>
      </w:pPr>
      <w:bookmarkStart w:id="163" w:name="_Hlk144664735"/>
      <w:r w:rsidRPr="00092278">
        <w:rPr>
          <w:rFonts w:ascii="Times New Roman" w:hAnsi="Times New Roman" w:cs="Times New Roman"/>
          <w:w w:val="110"/>
          <w:sz w:val="20"/>
          <w:szCs w:val="20"/>
        </w:rPr>
        <w:t>Содержание</w:t>
      </w:r>
      <w:r w:rsidRPr="00092278">
        <w:rPr>
          <w:rFonts w:ascii="Times New Roman" w:hAnsi="Times New Roman" w:cs="Times New Roman"/>
          <w:spacing w:val="14"/>
          <w:w w:val="110"/>
          <w:sz w:val="20"/>
          <w:szCs w:val="20"/>
        </w:rPr>
        <w:t xml:space="preserve"> </w:t>
      </w:r>
      <w:r w:rsidRPr="00092278">
        <w:rPr>
          <w:rFonts w:ascii="Times New Roman" w:hAnsi="Times New Roman" w:cs="Times New Roman"/>
          <w:w w:val="110"/>
          <w:sz w:val="20"/>
          <w:szCs w:val="20"/>
        </w:rPr>
        <w:t>курса</w:t>
      </w:r>
    </w:p>
    <w:p w14:paraId="04B53786" w14:textId="77777777" w:rsidR="00B14E70" w:rsidRPr="0079653D" w:rsidRDefault="00B14E70" w:rsidP="00092278">
      <w:pPr>
        <w:spacing w:after="0" w:line="240" w:lineRule="auto"/>
        <w:rPr>
          <w:rFonts w:cs="Times New Roman"/>
          <w:szCs w:val="20"/>
        </w:rPr>
      </w:pPr>
      <w:r w:rsidRPr="0079653D">
        <w:rPr>
          <w:rFonts w:cs="Times New Roman"/>
          <w:w w:val="110"/>
          <w:szCs w:val="20"/>
        </w:rPr>
        <w:t>«Православная</w:t>
      </w:r>
      <w:r w:rsidRPr="0079653D">
        <w:rPr>
          <w:rFonts w:cs="Times New Roman"/>
          <w:spacing w:val="-4"/>
          <w:w w:val="110"/>
          <w:szCs w:val="20"/>
        </w:rPr>
        <w:t xml:space="preserve"> </w:t>
      </w:r>
      <w:r w:rsidRPr="0079653D">
        <w:rPr>
          <w:rFonts w:cs="Times New Roman"/>
          <w:w w:val="110"/>
          <w:szCs w:val="20"/>
        </w:rPr>
        <w:t>культура</w:t>
      </w:r>
      <w:r w:rsidRPr="0079653D">
        <w:rPr>
          <w:rFonts w:cs="Times New Roman"/>
          <w:spacing w:val="-2"/>
          <w:w w:val="110"/>
          <w:szCs w:val="20"/>
        </w:rPr>
        <w:t xml:space="preserve"> </w:t>
      </w:r>
      <w:r w:rsidRPr="0079653D">
        <w:rPr>
          <w:rFonts w:cs="Times New Roman"/>
          <w:w w:val="110"/>
          <w:szCs w:val="20"/>
        </w:rPr>
        <w:t>Смоленской</w:t>
      </w:r>
      <w:r w:rsidRPr="0079653D">
        <w:rPr>
          <w:rFonts w:cs="Times New Roman"/>
          <w:spacing w:val="-2"/>
          <w:w w:val="110"/>
          <w:szCs w:val="20"/>
        </w:rPr>
        <w:t xml:space="preserve"> </w:t>
      </w:r>
      <w:r w:rsidRPr="0079653D">
        <w:rPr>
          <w:rFonts w:cs="Times New Roman"/>
          <w:w w:val="110"/>
          <w:szCs w:val="20"/>
        </w:rPr>
        <w:t>земли»</w:t>
      </w:r>
    </w:p>
    <w:p w14:paraId="371FBC30" w14:textId="77777777" w:rsidR="00B14E70" w:rsidRPr="0079653D" w:rsidRDefault="00B14E70" w:rsidP="00092278">
      <w:pPr>
        <w:pStyle w:val="3"/>
        <w:spacing w:before="0"/>
        <w:ind w:left="0"/>
        <w:rPr>
          <w:rFonts w:ascii="Times New Roman" w:hAnsi="Times New Roman" w:cs="Times New Roman"/>
          <w:sz w:val="20"/>
          <w:szCs w:val="20"/>
        </w:rPr>
      </w:pPr>
      <w:r w:rsidRPr="0079653D">
        <w:rPr>
          <w:rFonts w:ascii="Times New Roman" w:hAnsi="Times New Roman" w:cs="Times New Roman"/>
          <w:w w:val="110"/>
          <w:sz w:val="20"/>
          <w:szCs w:val="20"/>
        </w:rPr>
        <w:t>Введение.</w:t>
      </w:r>
      <w:r w:rsidRPr="0079653D">
        <w:rPr>
          <w:rFonts w:ascii="Times New Roman" w:hAnsi="Times New Roman" w:cs="Times New Roman"/>
          <w:spacing w:val="13"/>
          <w:w w:val="110"/>
          <w:sz w:val="20"/>
          <w:szCs w:val="20"/>
        </w:rPr>
        <w:t xml:space="preserve"> </w:t>
      </w:r>
      <w:r w:rsidRPr="0079653D">
        <w:rPr>
          <w:rFonts w:ascii="Times New Roman" w:hAnsi="Times New Roman" w:cs="Times New Roman"/>
          <w:w w:val="110"/>
          <w:sz w:val="20"/>
          <w:szCs w:val="20"/>
        </w:rPr>
        <w:t>Введение</w:t>
      </w:r>
      <w:r w:rsidRPr="0079653D">
        <w:rPr>
          <w:rFonts w:ascii="Times New Roman" w:hAnsi="Times New Roman" w:cs="Times New Roman"/>
          <w:spacing w:val="14"/>
          <w:w w:val="110"/>
          <w:sz w:val="20"/>
          <w:szCs w:val="20"/>
        </w:rPr>
        <w:t xml:space="preserve"> </w:t>
      </w:r>
      <w:r w:rsidRPr="0079653D">
        <w:rPr>
          <w:rFonts w:ascii="Times New Roman" w:hAnsi="Times New Roman" w:cs="Times New Roman"/>
          <w:w w:val="110"/>
          <w:sz w:val="20"/>
          <w:szCs w:val="20"/>
        </w:rPr>
        <w:t>в</w:t>
      </w:r>
      <w:r w:rsidRPr="0079653D">
        <w:rPr>
          <w:rFonts w:ascii="Times New Roman" w:hAnsi="Times New Roman" w:cs="Times New Roman"/>
          <w:spacing w:val="13"/>
          <w:w w:val="110"/>
          <w:sz w:val="20"/>
          <w:szCs w:val="20"/>
        </w:rPr>
        <w:t xml:space="preserve"> </w:t>
      </w:r>
      <w:r w:rsidRPr="0079653D">
        <w:rPr>
          <w:rFonts w:ascii="Times New Roman" w:hAnsi="Times New Roman" w:cs="Times New Roman"/>
          <w:w w:val="110"/>
          <w:sz w:val="20"/>
          <w:szCs w:val="20"/>
        </w:rPr>
        <w:t>православную</w:t>
      </w:r>
      <w:r w:rsidRPr="0079653D">
        <w:rPr>
          <w:rFonts w:ascii="Times New Roman" w:hAnsi="Times New Roman" w:cs="Times New Roman"/>
          <w:spacing w:val="14"/>
          <w:w w:val="110"/>
          <w:sz w:val="20"/>
          <w:szCs w:val="20"/>
        </w:rPr>
        <w:t xml:space="preserve"> </w:t>
      </w:r>
      <w:r w:rsidRPr="0079653D">
        <w:rPr>
          <w:rFonts w:ascii="Times New Roman" w:hAnsi="Times New Roman" w:cs="Times New Roman"/>
          <w:w w:val="110"/>
          <w:sz w:val="20"/>
          <w:szCs w:val="20"/>
        </w:rPr>
        <w:t>культуру</w:t>
      </w:r>
    </w:p>
    <w:p w14:paraId="5783533B" w14:textId="77777777" w:rsidR="00B14E70" w:rsidRPr="0079653D" w:rsidRDefault="00B14E70" w:rsidP="00092278">
      <w:pPr>
        <w:pStyle w:val="aff3"/>
        <w:jc w:val="left"/>
      </w:pPr>
      <w:r w:rsidRPr="0079653D">
        <w:t>Содержание</w:t>
      </w:r>
      <w:r w:rsidRPr="0079653D">
        <w:rPr>
          <w:spacing w:val="58"/>
        </w:rPr>
        <w:t xml:space="preserve"> </w:t>
      </w:r>
      <w:r w:rsidRPr="0079653D">
        <w:t>понятий</w:t>
      </w:r>
      <w:r w:rsidRPr="0079653D">
        <w:rPr>
          <w:spacing w:val="60"/>
        </w:rPr>
        <w:t xml:space="preserve"> </w:t>
      </w:r>
      <w:r w:rsidRPr="0079653D">
        <w:t>«культура»,</w:t>
      </w:r>
      <w:r w:rsidRPr="0079653D">
        <w:rPr>
          <w:spacing w:val="51"/>
        </w:rPr>
        <w:t xml:space="preserve"> </w:t>
      </w:r>
      <w:r w:rsidRPr="0079653D">
        <w:t>«религия»,</w:t>
      </w:r>
      <w:r w:rsidRPr="0079653D">
        <w:rPr>
          <w:spacing w:val="51"/>
        </w:rPr>
        <w:t xml:space="preserve"> </w:t>
      </w:r>
      <w:r w:rsidRPr="0079653D">
        <w:t>«религиозная</w:t>
      </w:r>
      <w:r w:rsidRPr="0079653D">
        <w:rPr>
          <w:spacing w:val="59"/>
        </w:rPr>
        <w:t xml:space="preserve"> </w:t>
      </w:r>
      <w:r w:rsidRPr="0079653D">
        <w:t>культура»,</w:t>
      </w:r>
    </w:p>
    <w:p w14:paraId="641CD772" w14:textId="77777777" w:rsidR="00B14E70" w:rsidRPr="0079653D" w:rsidRDefault="00B14E70" w:rsidP="00092278">
      <w:pPr>
        <w:pStyle w:val="aff3"/>
        <w:jc w:val="left"/>
      </w:pPr>
      <w:r w:rsidRPr="0079653D">
        <w:rPr>
          <w:spacing w:val="-2"/>
        </w:rPr>
        <w:t>«православие»,</w:t>
      </w:r>
      <w:r w:rsidRPr="0079653D">
        <w:rPr>
          <w:spacing w:val="-13"/>
        </w:rPr>
        <w:t xml:space="preserve"> </w:t>
      </w:r>
      <w:r w:rsidRPr="0079653D">
        <w:rPr>
          <w:spacing w:val="-1"/>
        </w:rPr>
        <w:t>«Церковь»,</w:t>
      </w:r>
      <w:r w:rsidRPr="0079653D">
        <w:rPr>
          <w:spacing w:val="-12"/>
        </w:rPr>
        <w:t xml:space="preserve"> </w:t>
      </w:r>
      <w:r w:rsidRPr="0079653D">
        <w:rPr>
          <w:spacing w:val="-1"/>
        </w:rPr>
        <w:t>«Бог»,</w:t>
      </w:r>
      <w:r w:rsidRPr="0079653D">
        <w:rPr>
          <w:spacing w:val="-15"/>
        </w:rPr>
        <w:t xml:space="preserve"> </w:t>
      </w:r>
      <w:r w:rsidRPr="0079653D">
        <w:rPr>
          <w:spacing w:val="-1"/>
        </w:rPr>
        <w:t>«Бог-Троица».</w:t>
      </w:r>
    </w:p>
    <w:p w14:paraId="39597D0A" w14:textId="77777777" w:rsidR="00B14E70" w:rsidRPr="0079653D" w:rsidRDefault="00B14E70" w:rsidP="00092278">
      <w:pPr>
        <w:pStyle w:val="3"/>
        <w:spacing w:before="0"/>
        <w:ind w:left="0"/>
        <w:rPr>
          <w:rFonts w:ascii="Times New Roman" w:hAnsi="Times New Roman" w:cs="Times New Roman"/>
          <w:sz w:val="20"/>
          <w:szCs w:val="20"/>
        </w:rPr>
      </w:pPr>
      <w:r w:rsidRPr="0079653D">
        <w:rPr>
          <w:rFonts w:ascii="Times New Roman" w:hAnsi="Times New Roman" w:cs="Times New Roman"/>
          <w:w w:val="110"/>
          <w:sz w:val="20"/>
          <w:szCs w:val="20"/>
        </w:rPr>
        <w:t>Основные</w:t>
      </w:r>
      <w:r w:rsidRPr="0079653D">
        <w:rPr>
          <w:rFonts w:ascii="Times New Roman" w:hAnsi="Times New Roman" w:cs="Times New Roman"/>
          <w:spacing w:val="17"/>
          <w:w w:val="110"/>
          <w:sz w:val="20"/>
          <w:szCs w:val="20"/>
        </w:rPr>
        <w:t xml:space="preserve"> </w:t>
      </w:r>
      <w:r w:rsidRPr="0079653D">
        <w:rPr>
          <w:rFonts w:ascii="Times New Roman" w:hAnsi="Times New Roman" w:cs="Times New Roman"/>
          <w:w w:val="110"/>
          <w:sz w:val="20"/>
          <w:szCs w:val="20"/>
        </w:rPr>
        <w:t>этапы</w:t>
      </w:r>
      <w:r w:rsidRPr="0079653D">
        <w:rPr>
          <w:rFonts w:ascii="Times New Roman" w:hAnsi="Times New Roman" w:cs="Times New Roman"/>
          <w:spacing w:val="19"/>
          <w:w w:val="110"/>
          <w:sz w:val="20"/>
          <w:szCs w:val="20"/>
        </w:rPr>
        <w:t xml:space="preserve"> </w:t>
      </w:r>
      <w:r w:rsidRPr="0079653D">
        <w:rPr>
          <w:rFonts w:ascii="Times New Roman" w:hAnsi="Times New Roman" w:cs="Times New Roman"/>
          <w:w w:val="110"/>
          <w:sz w:val="20"/>
          <w:szCs w:val="20"/>
        </w:rPr>
        <w:t>развития</w:t>
      </w:r>
      <w:r w:rsidRPr="0079653D">
        <w:rPr>
          <w:rFonts w:ascii="Times New Roman" w:hAnsi="Times New Roman" w:cs="Times New Roman"/>
          <w:spacing w:val="22"/>
          <w:w w:val="110"/>
          <w:sz w:val="20"/>
          <w:szCs w:val="20"/>
        </w:rPr>
        <w:t xml:space="preserve"> </w:t>
      </w:r>
      <w:r w:rsidRPr="0079653D">
        <w:rPr>
          <w:rFonts w:ascii="Times New Roman" w:hAnsi="Times New Roman" w:cs="Times New Roman"/>
          <w:w w:val="110"/>
          <w:sz w:val="20"/>
          <w:szCs w:val="20"/>
        </w:rPr>
        <w:t>православия</w:t>
      </w:r>
      <w:r w:rsidRPr="0079653D">
        <w:rPr>
          <w:rFonts w:ascii="Times New Roman" w:hAnsi="Times New Roman" w:cs="Times New Roman"/>
          <w:spacing w:val="19"/>
          <w:w w:val="110"/>
          <w:sz w:val="20"/>
          <w:szCs w:val="20"/>
        </w:rPr>
        <w:t xml:space="preserve"> </w:t>
      </w:r>
      <w:r w:rsidRPr="0079653D">
        <w:rPr>
          <w:rFonts w:ascii="Times New Roman" w:hAnsi="Times New Roman" w:cs="Times New Roman"/>
          <w:w w:val="110"/>
          <w:sz w:val="20"/>
          <w:szCs w:val="20"/>
        </w:rPr>
        <w:t>на</w:t>
      </w:r>
      <w:r w:rsidRPr="0079653D">
        <w:rPr>
          <w:rFonts w:ascii="Times New Roman" w:hAnsi="Times New Roman" w:cs="Times New Roman"/>
          <w:spacing w:val="18"/>
          <w:w w:val="110"/>
          <w:sz w:val="20"/>
          <w:szCs w:val="20"/>
        </w:rPr>
        <w:t xml:space="preserve"> </w:t>
      </w:r>
      <w:r w:rsidRPr="0079653D">
        <w:rPr>
          <w:rFonts w:ascii="Times New Roman" w:hAnsi="Times New Roman" w:cs="Times New Roman"/>
          <w:w w:val="110"/>
          <w:sz w:val="20"/>
          <w:szCs w:val="20"/>
        </w:rPr>
        <w:t>Смоленщине</w:t>
      </w:r>
    </w:p>
    <w:p w14:paraId="391EB2BD" w14:textId="77777777" w:rsidR="00B14E70" w:rsidRPr="0079653D" w:rsidRDefault="00B14E70" w:rsidP="00092278">
      <w:pPr>
        <w:pStyle w:val="4"/>
        <w:ind w:left="0"/>
        <w:rPr>
          <w:b w:val="0"/>
        </w:rPr>
      </w:pPr>
      <w:r w:rsidRPr="0079653D">
        <w:rPr>
          <w:b w:val="0"/>
          <w:w w:val="110"/>
        </w:rPr>
        <w:t>Православная</w:t>
      </w:r>
      <w:r w:rsidRPr="0079653D">
        <w:rPr>
          <w:b w:val="0"/>
          <w:spacing w:val="-13"/>
          <w:w w:val="110"/>
        </w:rPr>
        <w:t xml:space="preserve"> </w:t>
      </w:r>
      <w:r w:rsidRPr="0079653D">
        <w:rPr>
          <w:b w:val="0"/>
          <w:w w:val="110"/>
        </w:rPr>
        <w:t>Церковь</w:t>
      </w:r>
      <w:r w:rsidRPr="0079653D">
        <w:rPr>
          <w:b w:val="0"/>
          <w:spacing w:val="-13"/>
          <w:w w:val="110"/>
        </w:rPr>
        <w:t xml:space="preserve"> </w:t>
      </w:r>
      <w:r w:rsidRPr="0079653D">
        <w:rPr>
          <w:b w:val="0"/>
          <w:w w:val="110"/>
        </w:rPr>
        <w:t>в</w:t>
      </w:r>
      <w:r w:rsidRPr="0079653D">
        <w:rPr>
          <w:b w:val="0"/>
          <w:spacing w:val="-15"/>
          <w:w w:val="110"/>
        </w:rPr>
        <w:t xml:space="preserve"> </w:t>
      </w:r>
      <w:r w:rsidRPr="0079653D">
        <w:rPr>
          <w:b w:val="0"/>
          <w:w w:val="110"/>
        </w:rPr>
        <w:t>X—XV</w:t>
      </w:r>
      <w:r w:rsidRPr="0079653D">
        <w:rPr>
          <w:b w:val="0"/>
          <w:spacing w:val="-13"/>
          <w:w w:val="110"/>
        </w:rPr>
        <w:t xml:space="preserve"> </w:t>
      </w:r>
      <w:r w:rsidRPr="0079653D">
        <w:rPr>
          <w:b w:val="0"/>
          <w:w w:val="110"/>
        </w:rPr>
        <w:t>вв.</w:t>
      </w:r>
    </w:p>
    <w:p w14:paraId="69BBC8C9" w14:textId="77777777" w:rsidR="00B14E70" w:rsidRPr="0079653D" w:rsidRDefault="00B14E70" w:rsidP="00092278">
      <w:pPr>
        <w:spacing w:after="0" w:line="240" w:lineRule="auto"/>
        <w:ind w:firstLine="680"/>
        <w:rPr>
          <w:rFonts w:cs="Times New Roman"/>
          <w:szCs w:val="20"/>
        </w:rPr>
      </w:pPr>
      <w:r w:rsidRPr="0079653D">
        <w:rPr>
          <w:rFonts w:cs="Times New Roman"/>
          <w:w w:val="110"/>
          <w:szCs w:val="20"/>
        </w:rPr>
        <w:t>Первые христиане на Смоленской земле. Крещение смолян. Первое</w:t>
      </w:r>
      <w:r w:rsidRPr="0079653D">
        <w:rPr>
          <w:rFonts w:cs="Times New Roman"/>
          <w:spacing w:val="1"/>
          <w:w w:val="110"/>
          <w:szCs w:val="20"/>
        </w:rPr>
        <w:t xml:space="preserve"> </w:t>
      </w:r>
      <w:r w:rsidRPr="0079653D">
        <w:rPr>
          <w:rFonts w:cs="Times New Roman"/>
          <w:w w:val="115"/>
          <w:szCs w:val="20"/>
        </w:rPr>
        <w:t>столетие</w:t>
      </w:r>
      <w:r w:rsidRPr="0079653D">
        <w:rPr>
          <w:rFonts w:cs="Times New Roman"/>
          <w:spacing w:val="-6"/>
          <w:w w:val="115"/>
          <w:szCs w:val="20"/>
        </w:rPr>
        <w:t xml:space="preserve"> </w:t>
      </w:r>
      <w:r w:rsidRPr="0079653D">
        <w:rPr>
          <w:rFonts w:cs="Times New Roman"/>
          <w:w w:val="115"/>
          <w:szCs w:val="20"/>
        </w:rPr>
        <w:t>христианства</w:t>
      </w:r>
      <w:r w:rsidRPr="0079653D">
        <w:rPr>
          <w:rFonts w:cs="Times New Roman"/>
          <w:spacing w:val="-7"/>
          <w:w w:val="115"/>
          <w:szCs w:val="20"/>
        </w:rPr>
        <w:t xml:space="preserve"> </w:t>
      </w:r>
      <w:r w:rsidRPr="0079653D">
        <w:rPr>
          <w:rFonts w:cs="Times New Roman"/>
          <w:w w:val="115"/>
          <w:szCs w:val="20"/>
        </w:rPr>
        <w:t>на</w:t>
      </w:r>
      <w:r w:rsidRPr="0079653D">
        <w:rPr>
          <w:rFonts w:cs="Times New Roman"/>
          <w:spacing w:val="-7"/>
          <w:w w:val="115"/>
          <w:szCs w:val="20"/>
        </w:rPr>
        <w:t xml:space="preserve"> </w:t>
      </w:r>
      <w:r w:rsidRPr="0079653D">
        <w:rPr>
          <w:rFonts w:cs="Times New Roman"/>
          <w:w w:val="115"/>
          <w:szCs w:val="20"/>
        </w:rPr>
        <w:t>Смоле</w:t>
      </w:r>
      <w:r w:rsidRPr="0079653D">
        <w:rPr>
          <w:rFonts w:cs="Times New Roman"/>
          <w:w w:val="115"/>
          <w:szCs w:val="20"/>
        </w:rPr>
        <w:t>н</w:t>
      </w:r>
      <w:r w:rsidRPr="0079653D">
        <w:rPr>
          <w:rFonts w:cs="Times New Roman"/>
          <w:w w:val="115"/>
          <w:szCs w:val="20"/>
        </w:rPr>
        <w:t>щине</w:t>
      </w:r>
    </w:p>
    <w:p w14:paraId="6412B5D6" w14:textId="77777777" w:rsidR="00B14E70" w:rsidRPr="0079653D" w:rsidRDefault="00B14E70" w:rsidP="00092278">
      <w:pPr>
        <w:pStyle w:val="aff3"/>
        <w:ind w:firstLine="680"/>
      </w:pPr>
      <w:r w:rsidRPr="0079653D">
        <w:t>Язычество</w:t>
      </w:r>
      <w:r w:rsidRPr="0079653D">
        <w:rPr>
          <w:spacing w:val="1"/>
        </w:rPr>
        <w:t xml:space="preserve"> </w:t>
      </w:r>
      <w:r w:rsidRPr="0079653D">
        <w:t>и</w:t>
      </w:r>
      <w:r w:rsidRPr="0079653D">
        <w:rPr>
          <w:spacing w:val="1"/>
        </w:rPr>
        <w:t xml:space="preserve"> </w:t>
      </w:r>
      <w:r w:rsidRPr="0079653D">
        <w:t>появление</w:t>
      </w:r>
      <w:r w:rsidRPr="0079653D">
        <w:rPr>
          <w:spacing w:val="1"/>
        </w:rPr>
        <w:t xml:space="preserve"> </w:t>
      </w:r>
      <w:r w:rsidRPr="0079653D">
        <w:t>Христианства</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Роль</w:t>
      </w:r>
      <w:r w:rsidRPr="0079653D">
        <w:rPr>
          <w:spacing w:val="1"/>
        </w:rPr>
        <w:t xml:space="preserve"> </w:t>
      </w:r>
      <w:r w:rsidRPr="0079653D">
        <w:t>в</w:t>
      </w:r>
      <w:r w:rsidRPr="0079653D">
        <w:rPr>
          <w:spacing w:val="1"/>
        </w:rPr>
        <w:t xml:space="preserve"> </w:t>
      </w:r>
      <w:r w:rsidRPr="0079653D">
        <w:t>становлении</w:t>
      </w:r>
      <w:r w:rsidRPr="0079653D">
        <w:rPr>
          <w:spacing w:val="1"/>
        </w:rPr>
        <w:t xml:space="preserve"> </w:t>
      </w:r>
      <w:r w:rsidRPr="0079653D">
        <w:t>православия</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первых</w:t>
      </w:r>
      <w:r w:rsidRPr="0079653D">
        <w:rPr>
          <w:spacing w:val="1"/>
        </w:rPr>
        <w:t xml:space="preserve"> </w:t>
      </w:r>
      <w:r w:rsidRPr="0079653D">
        <w:t>святых</w:t>
      </w:r>
      <w:r w:rsidRPr="0079653D">
        <w:rPr>
          <w:spacing w:val="1"/>
        </w:rPr>
        <w:t xml:space="preserve"> </w:t>
      </w:r>
      <w:r w:rsidRPr="0079653D">
        <w:t>и</w:t>
      </w:r>
      <w:r w:rsidRPr="0079653D">
        <w:rPr>
          <w:spacing w:val="1"/>
        </w:rPr>
        <w:t xml:space="preserve"> </w:t>
      </w:r>
      <w:r w:rsidRPr="0079653D">
        <w:t>подвижников</w:t>
      </w:r>
      <w:r w:rsidRPr="0079653D">
        <w:rPr>
          <w:spacing w:val="1"/>
        </w:rPr>
        <w:t xml:space="preserve"> </w:t>
      </w:r>
      <w:r w:rsidRPr="0079653D">
        <w:t>христианской веры (святые князья-страстотерпцы Борис и Глеб, преподобные</w:t>
      </w:r>
      <w:r w:rsidRPr="0079653D">
        <w:rPr>
          <w:spacing w:val="1"/>
        </w:rPr>
        <w:t xml:space="preserve"> </w:t>
      </w:r>
      <w:r w:rsidRPr="0079653D">
        <w:t>Исаакий,</w:t>
      </w:r>
      <w:r w:rsidRPr="0079653D">
        <w:rPr>
          <w:spacing w:val="-13"/>
        </w:rPr>
        <w:t xml:space="preserve"> </w:t>
      </w:r>
      <w:r w:rsidRPr="0079653D">
        <w:t>Пр</w:t>
      </w:r>
      <w:r w:rsidRPr="0079653D">
        <w:t>о</w:t>
      </w:r>
      <w:r w:rsidRPr="0079653D">
        <w:t>хор-лебедник</w:t>
      </w:r>
      <w:r w:rsidRPr="0079653D">
        <w:rPr>
          <w:spacing w:val="-4"/>
        </w:rPr>
        <w:t xml:space="preserve"> </w:t>
      </w:r>
      <w:r w:rsidRPr="0079653D">
        <w:t>и</w:t>
      </w:r>
      <w:r w:rsidRPr="0079653D">
        <w:rPr>
          <w:spacing w:val="-8"/>
        </w:rPr>
        <w:t xml:space="preserve"> </w:t>
      </w:r>
      <w:r w:rsidRPr="0079653D">
        <w:t>Аркадий</w:t>
      </w:r>
      <w:r w:rsidRPr="0079653D">
        <w:rPr>
          <w:spacing w:val="-4"/>
        </w:rPr>
        <w:t xml:space="preserve"> </w:t>
      </w:r>
      <w:r w:rsidRPr="0079653D">
        <w:t>Вяземский).</w:t>
      </w:r>
    </w:p>
    <w:p w14:paraId="3CD6C562" w14:textId="77777777" w:rsidR="00B14E70" w:rsidRPr="0079653D" w:rsidRDefault="00B14E70" w:rsidP="00092278">
      <w:pPr>
        <w:pStyle w:val="4"/>
        <w:ind w:left="0"/>
        <w:rPr>
          <w:b w:val="0"/>
        </w:rPr>
      </w:pPr>
      <w:r w:rsidRPr="0079653D">
        <w:rPr>
          <w:b w:val="0"/>
          <w:w w:val="110"/>
        </w:rPr>
        <w:t>Смоленская</w:t>
      </w:r>
      <w:r w:rsidRPr="0079653D">
        <w:rPr>
          <w:b w:val="0"/>
          <w:spacing w:val="-5"/>
          <w:w w:val="110"/>
        </w:rPr>
        <w:t xml:space="preserve"> </w:t>
      </w:r>
      <w:r w:rsidRPr="0079653D">
        <w:rPr>
          <w:b w:val="0"/>
          <w:w w:val="110"/>
        </w:rPr>
        <w:t>епархия</w:t>
      </w:r>
      <w:r w:rsidRPr="0079653D">
        <w:rPr>
          <w:b w:val="0"/>
          <w:spacing w:val="-7"/>
          <w:w w:val="110"/>
        </w:rPr>
        <w:t xml:space="preserve"> </w:t>
      </w:r>
      <w:r w:rsidRPr="0079653D">
        <w:rPr>
          <w:b w:val="0"/>
          <w:w w:val="110"/>
        </w:rPr>
        <w:t>в</w:t>
      </w:r>
      <w:r w:rsidRPr="0079653D">
        <w:rPr>
          <w:b w:val="0"/>
          <w:spacing w:val="-5"/>
          <w:w w:val="110"/>
        </w:rPr>
        <w:t xml:space="preserve"> </w:t>
      </w:r>
      <w:r w:rsidRPr="0079653D">
        <w:rPr>
          <w:b w:val="0"/>
          <w:w w:val="110"/>
        </w:rPr>
        <w:t>XII</w:t>
      </w:r>
      <w:r w:rsidRPr="0079653D">
        <w:rPr>
          <w:b w:val="0"/>
          <w:spacing w:val="-16"/>
          <w:w w:val="110"/>
        </w:rPr>
        <w:t xml:space="preserve"> </w:t>
      </w:r>
      <w:r w:rsidRPr="0079653D">
        <w:rPr>
          <w:b w:val="0"/>
          <w:w w:val="110"/>
        </w:rPr>
        <w:t>–</w:t>
      </w:r>
      <w:r w:rsidRPr="0079653D">
        <w:rPr>
          <w:b w:val="0"/>
          <w:spacing w:val="-14"/>
          <w:w w:val="110"/>
        </w:rPr>
        <w:t xml:space="preserve"> </w:t>
      </w:r>
      <w:r w:rsidRPr="0079653D">
        <w:rPr>
          <w:b w:val="0"/>
          <w:w w:val="110"/>
        </w:rPr>
        <w:t>первой</w:t>
      </w:r>
      <w:r w:rsidRPr="0079653D">
        <w:rPr>
          <w:b w:val="0"/>
          <w:spacing w:val="-5"/>
          <w:w w:val="110"/>
        </w:rPr>
        <w:t xml:space="preserve"> </w:t>
      </w:r>
      <w:r w:rsidRPr="0079653D">
        <w:rPr>
          <w:b w:val="0"/>
          <w:w w:val="110"/>
        </w:rPr>
        <w:t>половине</w:t>
      </w:r>
      <w:r w:rsidRPr="0079653D">
        <w:rPr>
          <w:b w:val="0"/>
          <w:spacing w:val="-4"/>
          <w:w w:val="110"/>
        </w:rPr>
        <w:t xml:space="preserve"> </w:t>
      </w:r>
      <w:r w:rsidRPr="0079653D">
        <w:rPr>
          <w:b w:val="0"/>
          <w:w w:val="110"/>
        </w:rPr>
        <w:t>XIII</w:t>
      </w:r>
      <w:r w:rsidRPr="0079653D">
        <w:rPr>
          <w:b w:val="0"/>
          <w:spacing w:val="-6"/>
          <w:w w:val="110"/>
        </w:rPr>
        <w:t xml:space="preserve"> </w:t>
      </w:r>
      <w:r w:rsidRPr="0079653D">
        <w:rPr>
          <w:b w:val="0"/>
          <w:w w:val="110"/>
        </w:rPr>
        <w:t>вв.</w:t>
      </w:r>
    </w:p>
    <w:p w14:paraId="165F16FF" w14:textId="77777777" w:rsidR="00B14E70" w:rsidRPr="0079653D" w:rsidRDefault="00B14E70" w:rsidP="00092278">
      <w:pPr>
        <w:pStyle w:val="aff3"/>
        <w:ind w:firstLine="680"/>
      </w:pPr>
      <w:r w:rsidRPr="0079653D">
        <w:t>Роль</w:t>
      </w:r>
      <w:r w:rsidRPr="0079653D">
        <w:rPr>
          <w:spacing w:val="1"/>
        </w:rPr>
        <w:t xml:space="preserve"> </w:t>
      </w:r>
      <w:r w:rsidRPr="0079653D">
        <w:t>Ростислава</w:t>
      </w:r>
      <w:r w:rsidRPr="0079653D">
        <w:rPr>
          <w:spacing w:val="1"/>
        </w:rPr>
        <w:t xml:space="preserve"> </w:t>
      </w:r>
      <w:r w:rsidRPr="0079653D">
        <w:t>Мстиславича</w:t>
      </w:r>
      <w:r w:rsidRPr="0079653D">
        <w:rPr>
          <w:spacing w:val="1"/>
        </w:rPr>
        <w:t xml:space="preserve"> </w:t>
      </w:r>
      <w:r w:rsidRPr="0079653D">
        <w:t>(«Набожного»), Романа</w:t>
      </w:r>
      <w:r w:rsidRPr="0079653D">
        <w:rPr>
          <w:spacing w:val="1"/>
        </w:rPr>
        <w:t xml:space="preserve"> </w:t>
      </w:r>
      <w:r w:rsidRPr="0079653D">
        <w:t>Ростиславича</w:t>
      </w:r>
      <w:r w:rsidRPr="0079653D">
        <w:rPr>
          <w:spacing w:val="1"/>
        </w:rPr>
        <w:t xml:space="preserve"> </w:t>
      </w:r>
      <w:r w:rsidRPr="0079653D">
        <w:t>и</w:t>
      </w:r>
      <w:r w:rsidRPr="0079653D">
        <w:rPr>
          <w:spacing w:val="1"/>
        </w:rPr>
        <w:t xml:space="preserve"> </w:t>
      </w:r>
      <w:r w:rsidRPr="0079653D">
        <w:t>Давид</w:t>
      </w:r>
      <w:r w:rsidRPr="0079653D">
        <w:rPr>
          <w:spacing w:val="-4"/>
        </w:rPr>
        <w:t xml:space="preserve"> </w:t>
      </w:r>
      <w:r w:rsidRPr="0079653D">
        <w:t>в</w:t>
      </w:r>
      <w:r w:rsidRPr="0079653D">
        <w:rPr>
          <w:spacing w:val="-2"/>
        </w:rPr>
        <w:t xml:space="preserve"> </w:t>
      </w:r>
      <w:r w:rsidRPr="0079653D">
        <w:t>укреплении</w:t>
      </w:r>
      <w:r w:rsidRPr="0079653D">
        <w:rPr>
          <w:spacing w:val="-4"/>
        </w:rPr>
        <w:t xml:space="preserve"> </w:t>
      </w:r>
      <w:r w:rsidRPr="0079653D">
        <w:t>и</w:t>
      </w:r>
      <w:r w:rsidRPr="0079653D">
        <w:rPr>
          <w:spacing w:val="-2"/>
        </w:rPr>
        <w:t xml:space="preserve"> </w:t>
      </w:r>
      <w:r w:rsidRPr="0079653D">
        <w:t>развитии</w:t>
      </w:r>
      <w:r w:rsidRPr="0079653D">
        <w:rPr>
          <w:spacing w:val="-2"/>
        </w:rPr>
        <w:t xml:space="preserve"> </w:t>
      </w:r>
      <w:r w:rsidRPr="0079653D">
        <w:t>православия</w:t>
      </w:r>
      <w:r w:rsidRPr="0079653D">
        <w:rPr>
          <w:spacing w:val="-3"/>
        </w:rPr>
        <w:t xml:space="preserve"> </w:t>
      </w:r>
      <w:r w:rsidRPr="0079653D">
        <w:t>на</w:t>
      </w:r>
      <w:r w:rsidRPr="0079653D">
        <w:rPr>
          <w:spacing w:val="-4"/>
        </w:rPr>
        <w:t xml:space="preserve"> </w:t>
      </w:r>
      <w:r w:rsidRPr="0079653D">
        <w:t>Смоленщине.</w:t>
      </w:r>
    </w:p>
    <w:p w14:paraId="5901F8AC" w14:textId="77777777" w:rsidR="00B14E70" w:rsidRPr="0079653D" w:rsidRDefault="00B14E70" w:rsidP="00092278">
      <w:pPr>
        <w:pStyle w:val="aff3"/>
        <w:ind w:firstLine="680"/>
      </w:pPr>
      <w:r w:rsidRPr="0079653D">
        <w:t>Храмовое</w:t>
      </w:r>
      <w:r w:rsidRPr="0079653D">
        <w:rPr>
          <w:spacing w:val="1"/>
        </w:rPr>
        <w:t xml:space="preserve"> </w:t>
      </w:r>
      <w:r w:rsidRPr="0079653D">
        <w:t>строительство</w:t>
      </w:r>
      <w:r w:rsidRPr="0079653D">
        <w:rPr>
          <w:spacing w:val="1"/>
        </w:rPr>
        <w:t xml:space="preserve"> </w:t>
      </w:r>
      <w:r w:rsidRPr="0079653D">
        <w:t>второй</w:t>
      </w:r>
      <w:r w:rsidRPr="0079653D">
        <w:rPr>
          <w:spacing w:val="1"/>
        </w:rPr>
        <w:t xml:space="preserve"> </w:t>
      </w:r>
      <w:r w:rsidRPr="0079653D">
        <w:t>половины</w:t>
      </w:r>
      <w:r w:rsidRPr="0079653D">
        <w:rPr>
          <w:spacing w:val="1"/>
        </w:rPr>
        <w:t xml:space="preserve"> </w:t>
      </w:r>
      <w:r w:rsidRPr="0079653D">
        <w:t>XII</w:t>
      </w:r>
      <w:r w:rsidRPr="0079653D">
        <w:rPr>
          <w:spacing w:val="1"/>
        </w:rPr>
        <w:t xml:space="preserve"> </w:t>
      </w:r>
      <w:r w:rsidRPr="0079653D">
        <w:t>—</w:t>
      </w:r>
      <w:r w:rsidRPr="0079653D">
        <w:rPr>
          <w:spacing w:val="1"/>
        </w:rPr>
        <w:t xml:space="preserve"> </w:t>
      </w:r>
      <w:r w:rsidRPr="0079653D">
        <w:t>начала</w:t>
      </w:r>
      <w:r w:rsidRPr="0079653D">
        <w:rPr>
          <w:spacing w:val="1"/>
        </w:rPr>
        <w:t xml:space="preserve"> </w:t>
      </w:r>
      <w:r w:rsidRPr="0079653D">
        <w:t>XIII</w:t>
      </w:r>
      <w:r w:rsidRPr="0079653D">
        <w:rPr>
          <w:spacing w:val="65"/>
        </w:rPr>
        <w:t xml:space="preserve"> </w:t>
      </w:r>
      <w:r w:rsidRPr="0079653D">
        <w:t>веков.</w:t>
      </w:r>
      <w:r w:rsidRPr="0079653D">
        <w:rPr>
          <w:spacing w:val="1"/>
        </w:rPr>
        <w:t xml:space="preserve"> </w:t>
      </w:r>
      <w:r w:rsidRPr="0079653D">
        <w:t>Школа</w:t>
      </w:r>
      <w:r w:rsidRPr="0079653D">
        <w:rPr>
          <w:spacing w:val="1"/>
        </w:rPr>
        <w:t xml:space="preserve"> </w:t>
      </w:r>
      <w:r w:rsidRPr="0079653D">
        <w:t>монументальной</w:t>
      </w:r>
      <w:r w:rsidRPr="0079653D">
        <w:rPr>
          <w:spacing w:val="1"/>
        </w:rPr>
        <w:t xml:space="preserve"> </w:t>
      </w:r>
      <w:r w:rsidRPr="0079653D">
        <w:t>живописи</w:t>
      </w:r>
      <w:r w:rsidRPr="0079653D">
        <w:rPr>
          <w:spacing w:val="1"/>
        </w:rPr>
        <w:t xml:space="preserve"> </w:t>
      </w:r>
      <w:r w:rsidRPr="0079653D">
        <w:t>(фрески</w:t>
      </w:r>
      <w:r w:rsidRPr="0079653D">
        <w:rPr>
          <w:spacing w:val="1"/>
        </w:rPr>
        <w:t xml:space="preserve"> </w:t>
      </w:r>
      <w:r w:rsidRPr="0079653D">
        <w:t>древнего</w:t>
      </w:r>
      <w:r w:rsidRPr="0079653D">
        <w:rPr>
          <w:spacing w:val="1"/>
        </w:rPr>
        <w:t xml:space="preserve"> </w:t>
      </w:r>
      <w:r w:rsidRPr="0079653D">
        <w:t>Смоленска</w:t>
      </w:r>
      <w:r w:rsidRPr="0079653D">
        <w:rPr>
          <w:spacing w:val="1"/>
        </w:rPr>
        <w:t xml:space="preserve"> </w:t>
      </w:r>
      <w:r w:rsidRPr="0079653D">
        <w:t>XII—XIII</w:t>
      </w:r>
      <w:r w:rsidRPr="0079653D">
        <w:rPr>
          <w:spacing w:val="1"/>
        </w:rPr>
        <w:t xml:space="preserve"> </w:t>
      </w:r>
      <w:r w:rsidRPr="0079653D">
        <w:t>веков).</w:t>
      </w:r>
    </w:p>
    <w:p w14:paraId="3BADB5A0" w14:textId="77777777" w:rsidR="00B14E70" w:rsidRPr="0079653D" w:rsidRDefault="00B14E70" w:rsidP="00092278">
      <w:pPr>
        <w:pStyle w:val="4"/>
        <w:ind w:left="0"/>
        <w:rPr>
          <w:b w:val="0"/>
        </w:rPr>
      </w:pPr>
      <w:r w:rsidRPr="0079653D">
        <w:rPr>
          <w:b w:val="0"/>
          <w:spacing w:val="-1"/>
          <w:w w:val="115"/>
        </w:rPr>
        <w:t>Православная</w:t>
      </w:r>
      <w:r w:rsidRPr="0079653D">
        <w:rPr>
          <w:b w:val="0"/>
          <w:spacing w:val="-15"/>
          <w:w w:val="115"/>
        </w:rPr>
        <w:t xml:space="preserve"> </w:t>
      </w:r>
      <w:r w:rsidRPr="0079653D">
        <w:rPr>
          <w:b w:val="0"/>
          <w:spacing w:val="-1"/>
          <w:w w:val="115"/>
        </w:rPr>
        <w:t>церковь</w:t>
      </w:r>
      <w:r w:rsidRPr="0079653D">
        <w:rPr>
          <w:b w:val="0"/>
          <w:spacing w:val="-16"/>
          <w:w w:val="115"/>
        </w:rPr>
        <w:t xml:space="preserve"> </w:t>
      </w:r>
      <w:r w:rsidRPr="0079653D">
        <w:rPr>
          <w:b w:val="0"/>
          <w:spacing w:val="-1"/>
          <w:w w:val="115"/>
        </w:rPr>
        <w:t>на</w:t>
      </w:r>
      <w:r w:rsidRPr="0079653D">
        <w:rPr>
          <w:b w:val="0"/>
          <w:spacing w:val="-17"/>
          <w:w w:val="115"/>
        </w:rPr>
        <w:t xml:space="preserve"> </w:t>
      </w:r>
      <w:r w:rsidRPr="0079653D">
        <w:rPr>
          <w:b w:val="0"/>
          <w:spacing w:val="-1"/>
          <w:w w:val="115"/>
        </w:rPr>
        <w:t>Смоленщине</w:t>
      </w:r>
      <w:r w:rsidRPr="0079653D">
        <w:rPr>
          <w:b w:val="0"/>
          <w:spacing w:val="-16"/>
          <w:w w:val="115"/>
        </w:rPr>
        <w:t xml:space="preserve"> </w:t>
      </w:r>
      <w:r w:rsidRPr="0079653D">
        <w:rPr>
          <w:b w:val="0"/>
          <w:spacing w:val="-1"/>
          <w:w w:val="115"/>
        </w:rPr>
        <w:t>в</w:t>
      </w:r>
      <w:r w:rsidRPr="0079653D">
        <w:rPr>
          <w:b w:val="0"/>
          <w:spacing w:val="-15"/>
          <w:w w:val="115"/>
        </w:rPr>
        <w:t xml:space="preserve"> </w:t>
      </w:r>
      <w:r w:rsidRPr="0079653D">
        <w:rPr>
          <w:b w:val="0"/>
          <w:spacing w:val="-1"/>
          <w:w w:val="115"/>
        </w:rPr>
        <w:t>монгольский</w:t>
      </w:r>
      <w:r w:rsidRPr="0079653D">
        <w:rPr>
          <w:b w:val="0"/>
          <w:spacing w:val="-15"/>
          <w:w w:val="115"/>
        </w:rPr>
        <w:t xml:space="preserve"> </w:t>
      </w:r>
      <w:r w:rsidRPr="0079653D">
        <w:rPr>
          <w:b w:val="0"/>
          <w:w w:val="115"/>
        </w:rPr>
        <w:t>и</w:t>
      </w:r>
      <w:r w:rsidRPr="0079653D">
        <w:rPr>
          <w:b w:val="0"/>
          <w:spacing w:val="-17"/>
          <w:w w:val="115"/>
        </w:rPr>
        <w:t xml:space="preserve"> </w:t>
      </w:r>
      <w:r w:rsidRPr="0079653D">
        <w:rPr>
          <w:b w:val="0"/>
          <w:w w:val="115"/>
        </w:rPr>
        <w:t>литовский</w:t>
      </w:r>
      <w:r w:rsidRPr="0079653D">
        <w:rPr>
          <w:b w:val="0"/>
          <w:spacing w:val="-72"/>
          <w:w w:val="115"/>
        </w:rPr>
        <w:t xml:space="preserve"> </w:t>
      </w:r>
      <w:r w:rsidRPr="0079653D">
        <w:rPr>
          <w:b w:val="0"/>
          <w:w w:val="115"/>
        </w:rPr>
        <w:t>периоды</w:t>
      </w:r>
    </w:p>
    <w:p w14:paraId="124065ED" w14:textId="29D4C419" w:rsidR="00B14E70" w:rsidRPr="0079653D" w:rsidRDefault="00B14E70" w:rsidP="00092278">
      <w:pPr>
        <w:pStyle w:val="aff3"/>
        <w:ind w:firstLine="680"/>
      </w:pPr>
      <w:r w:rsidRPr="0079653D">
        <w:t>Положение Смоленской епархии в монгольский и литовский периоды.</w:t>
      </w:r>
      <w:r w:rsidRPr="0079653D">
        <w:rPr>
          <w:spacing w:val="1"/>
        </w:rPr>
        <w:t xml:space="preserve"> </w:t>
      </w:r>
      <w:r w:rsidRPr="0079653D">
        <w:t>Жизненный</w:t>
      </w:r>
      <w:r w:rsidRPr="0079653D">
        <w:rPr>
          <w:spacing w:val="34"/>
        </w:rPr>
        <w:t xml:space="preserve"> </w:t>
      </w:r>
      <w:r w:rsidRPr="0079653D">
        <w:t>путь</w:t>
      </w:r>
      <w:r w:rsidRPr="0079653D">
        <w:rPr>
          <w:spacing w:val="29"/>
        </w:rPr>
        <w:t xml:space="preserve"> </w:t>
      </w:r>
      <w:r w:rsidRPr="0079653D">
        <w:t>святых</w:t>
      </w:r>
      <w:r w:rsidRPr="0079653D">
        <w:rPr>
          <w:spacing w:val="33"/>
        </w:rPr>
        <w:t xml:space="preserve"> </w:t>
      </w:r>
      <w:r w:rsidRPr="0079653D">
        <w:t>подвижников</w:t>
      </w:r>
      <w:r w:rsidRPr="0079653D">
        <w:rPr>
          <w:spacing w:val="34"/>
        </w:rPr>
        <w:t xml:space="preserve"> </w:t>
      </w:r>
      <w:r w:rsidRPr="0079653D">
        <w:t>Русской</w:t>
      </w:r>
      <w:r w:rsidRPr="0079653D">
        <w:rPr>
          <w:spacing w:val="37"/>
        </w:rPr>
        <w:t xml:space="preserve"> </w:t>
      </w:r>
      <w:r w:rsidRPr="0079653D">
        <w:t>Церкви</w:t>
      </w:r>
      <w:r w:rsidRPr="0079653D">
        <w:rPr>
          <w:spacing w:val="24"/>
        </w:rPr>
        <w:t xml:space="preserve"> </w:t>
      </w:r>
      <w:r w:rsidRPr="0079653D">
        <w:t>–</w:t>
      </w:r>
      <w:r w:rsidRPr="0079653D">
        <w:rPr>
          <w:spacing w:val="22"/>
        </w:rPr>
        <w:t xml:space="preserve"> </w:t>
      </w:r>
      <w:r w:rsidRPr="0079653D">
        <w:t>благоверного</w:t>
      </w:r>
      <w:r w:rsidRPr="0079653D">
        <w:rPr>
          <w:spacing w:val="33"/>
        </w:rPr>
        <w:t xml:space="preserve"> </w:t>
      </w:r>
      <w:r w:rsidRPr="0079653D">
        <w:t>князя</w:t>
      </w:r>
      <w:bookmarkStart w:id="164" w:name="_Hlk144664760"/>
      <w:bookmarkEnd w:id="163"/>
      <w:r w:rsidR="00092278">
        <w:t xml:space="preserve"> </w:t>
      </w:r>
      <w:r w:rsidRPr="0079653D">
        <w:t>Феодора Смоленского и Ярославского, преподобного Симона, благоверного</w:t>
      </w:r>
      <w:r w:rsidRPr="0079653D">
        <w:rPr>
          <w:spacing w:val="1"/>
        </w:rPr>
        <w:t xml:space="preserve"> </w:t>
      </w:r>
      <w:r w:rsidRPr="0079653D">
        <w:t>князя</w:t>
      </w:r>
      <w:r w:rsidRPr="0079653D">
        <w:rPr>
          <w:spacing w:val="-9"/>
        </w:rPr>
        <w:t xml:space="preserve"> </w:t>
      </w:r>
      <w:r w:rsidRPr="0079653D">
        <w:t>Андрея</w:t>
      </w:r>
      <w:r w:rsidRPr="0079653D">
        <w:rPr>
          <w:spacing w:val="-2"/>
        </w:rPr>
        <w:t xml:space="preserve"> </w:t>
      </w:r>
      <w:r w:rsidRPr="0079653D">
        <w:t>переяславского</w:t>
      </w:r>
      <w:r w:rsidRPr="0079653D">
        <w:rPr>
          <w:spacing w:val="-4"/>
        </w:rPr>
        <w:t xml:space="preserve"> </w:t>
      </w:r>
      <w:r w:rsidRPr="0079653D">
        <w:t>чудотворца.</w:t>
      </w:r>
    </w:p>
    <w:p w14:paraId="4B92E62D" w14:textId="77777777" w:rsidR="00B14E70" w:rsidRPr="0079653D" w:rsidRDefault="00B14E70" w:rsidP="00092278">
      <w:pPr>
        <w:pStyle w:val="4"/>
        <w:ind w:left="0"/>
        <w:rPr>
          <w:b w:val="0"/>
        </w:rPr>
      </w:pPr>
      <w:r w:rsidRPr="0079653D">
        <w:rPr>
          <w:b w:val="0"/>
          <w:w w:val="105"/>
        </w:rPr>
        <w:t>Смоленская</w:t>
      </w:r>
      <w:r w:rsidRPr="0079653D">
        <w:rPr>
          <w:b w:val="0"/>
          <w:spacing w:val="33"/>
          <w:w w:val="105"/>
        </w:rPr>
        <w:t xml:space="preserve"> </w:t>
      </w:r>
      <w:r w:rsidRPr="0079653D">
        <w:rPr>
          <w:b w:val="0"/>
          <w:w w:val="105"/>
        </w:rPr>
        <w:t>епархия</w:t>
      </w:r>
      <w:r w:rsidRPr="0079653D">
        <w:rPr>
          <w:b w:val="0"/>
          <w:spacing w:val="31"/>
          <w:w w:val="105"/>
        </w:rPr>
        <w:t xml:space="preserve"> </w:t>
      </w:r>
      <w:r w:rsidRPr="0079653D">
        <w:rPr>
          <w:b w:val="0"/>
          <w:w w:val="105"/>
        </w:rPr>
        <w:t>в</w:t>
      </w:r>
      <w:r w:rsidRPr="0079653D">
        <w:rPr>
          <w:b w:val="0"/>
          <w:spacing w:val="32"/>
          <w:w w:val="105"/>
        </w:rPr>
        <w:t xml:space="preserve"> </w:t>
      </w:r>
      <w:r w:rsidRPr="0079653D">
        <w:rPr>
          <w:b w:val="0"/>
          <w:w w:val="105"/>
        </w:rPr>
        <w:t>XVI</w:t>
      </w:r>
      <w:r w:rsidRPr="0079653D">
        <w:rPr>
          <w:b w:val="0"/>
          <w:spacing w:val="28"/>
          <w:w w:val="105"/>
        </w:rPr>
        <w:t xml:space="preserve"> </w:t>
      </w:r>
      <w:r w:rsidRPr="0079653D">
        <w:rPr>
          <w:b w:val="0"/>
          <w:w w:val="105"/>
        </w:rPr>
        <w:t>—</w:t>
      </w:r>
      <w:r w:rsidRPr="0079653D">
        <w:rPr>
          <w:b w:val="0"/>
          <w:spacing w:val="29"/>
          <w:w w:val="105"/>
        </w:rPr>
        <w:t xml:space="preserve"> </w:t>
      </w:r>
      <w:r w:rsidRPr="0079653D">
        <w:rPr>
          <w:b w:val="0"/>
          <w:w w:val="105"/>
        </w:rPr>
        <w:t>начале</w:t>
      </w:r>
      <w:r w:rsidRPr="0079653D">
        <w:rPr>
          <w:b w:val="0"/>
          <w:spacing w:val="34"/>
          <w:w w:val="105"/>
        </w:rPr>
        <w:t xml:space="preserve"> </w:t>
      </w:r>
      <w:r w:rsidRPr="0079653D">
        <w:rPr>
          <w:b w:val="0"/>
          <w:w w:val="105"/>
        </w:rPr>
        <w:t>XX</w:t>
      </w:r>
      <w:r w:rsidRPr="0079653D">
        <w:rPr>
          <w:b w:val="0"/>
          <w:spacing w:val="27"/>
          <w:w w:val="105"/>
        </w:rPr>
        <w:t xml:space="preserve"> </w:t>
      </w:r>
      <w:r w:rsidRPr="0079653D">
        <w:rPr>
          <w:b w:val="0"/>
          <w:w w:val="105"/>
        </w:rPr>
        <w:t>вв.</w:t>
      </w:r>
    </w:p>
    <w:p w14:paraId="5D952536" w14:textId="77777777" w:rsidR="00B14E70" w:rsidRPr="0079653D" w:rsidRDefault="00B14E70" w:rsidP="00092278">
      <w:pPr>
        <w:spacing w:after="0" w:line="240" w:lineRule="auto"/>
        <w:ind w:firstLine="680"/>
        <w:rPr>
          <w:rFonts w:cs="Times New Roman"/>
          <w:szCs w:val="20"/>
        </w:rPr>
      </w:pPr>
      <w:r w:rsidRPr="0079653D">
        <w:rPr>
          <w:rFonts w:cs="Times New Roman"/>
          <w:w w:val="105"/>
          <w:szCs w:val="20"/>
        </w:rPr>
        <w:t>Смоленская епархия в XVI — начале XVII вв. Церковь и героическая</w:t>
      </w:r>
      <w:r w:rsidRPr="0079653D">
        <w:rPr>
          <w:rFonts w:cs="Times New Roman"/>
          <w:spacing w:val="1"/>
          <w:w w:val="105"/>
          <w:szCs w:val="20"/>
        </w:rPr>
        <w:t xml:space="preserve"> </w:t>
      </w:r>
      <w:r w:rsidRPr="0079653D">
        <w:rPr>
          <w:rFonts w:cs="Times New Roman"/>
          <w:w w:val="110"/>
          <w:szCs w:val="20"/>
        </w:rPr>
        <w:t>оборона</w:t>
      </w:r>
      <w:r w:rsidRPr="0079653D">
        <w:rPr>
          <w:rFonts w:cs="Times New Roman"/>
          <w:spacing w:val="-2"/>
          <w:w w:val="110"/>
          <w:szCs w:val="20"/>
        </w:rPr>
        <w:t xml:space="preserve"> </w:t>
      </w:r>
      <w:r w:rsidRPr="0079653D">
        <w:rPr>
          <w:rFonts w:cs="Times New Roman"/>
          <w:w w:val="110"/>
          <w:szCs w:val="20"/>
        </w:rPr>
        <w:t>Смоленска</w:t>
      </w:r>
      <w:r w:rsidRPr="0079653D">
        <w:rPr>
          <w:rFonts w:cs="Times New Roman"/>
          <w:spacing w:val="-2"/>
          <w:w w:val="110"/>
          <w:szCs w:val="20"/>
        </w:rPr>
        <w:t xml:space="preserve"> </w:t>
      </w:r>
      <w:r w:rsidRPr="0079653D">
        <w:rPr>
          <w:rFonts w:cs="Times New Roman"/>
          <w:w w:val="110"/>
          <w:szCs w:val="20"/>
        </w:rPr>
        <w:t>в</w:t>
      </w:r>
      <w:r w:rsidRPr="0079653D">
        <w:rPr>
          <w:rFonts w:cs="Times New Roman"/>
          <w:spacing w:val="-1"/>
          <w:w w:val="110"/>
          <w:szCs w:val="20"/>
        </w:rPr>
        <w:t xml:space="preserve"> </w:t>
      </w:r>
      <w:r w:rsidRPr="0079653D">
        <w:rPr>
          <w:rFonts w:cs="Times New Roman"/>
          <w:w w:val="110"/>
          <w:szCs w:val="20"/>
        </w:rPr>
        <w:t>1609-1611</w:t>
      </w:r>
      <w:r w:rsidRPr="0079653D">
        <w:rPr>
          <w:rFonts w:cs="Times New Roman"/>
          <w:spacing w:val="-1"/>
          <w:w w:val="110"/>
          <w:szCs w:val="20"/>
        </w:rPr>
        <w:t xml:space="preserve"> </w:t>
      </w:r>
      <w:r w:rsidRPr="0079653D">
        <w:rPr>
          <w:rFonts w:cs="Times New Roman"/>
          <w:w w:val="110"/>
          <w:szCs w:val="20"/>
        </w:rPr>
        <w:t>гг.</w:t>
      </w:r>
    </w:p>
    <w:p w14:paraId="3DC172CB" w14:textId="77777777" w:rsidR="00B14E70" w:rsidRPr="0079653D" w:rsidRDefault="00B14E70" w:rsidP="00092278">
      <w:pPr>
        <w:pStyle w:val="aff3"/>
        <w:ind w:firstLine="680"/>
      </w:pPr>
      <w:r w:rsidRPr="0079653D">
        <w:t>Рост</w:t>
      </w:r>
      <w:r w:rsidRPr="0079653D">
        <w:rPr>
          <w:spacing w:val="1"/>
        </w:rPr>
        <w:t xml:space="preserve"> </w:t>
      </w:r>
      <w:r w:rsidRPr="0079653D">
        <w:t>могущества</w:t>
      </w:r>
      <w:r w:rsidRPr="0079653D">
        <w:rPr>
          <w:spacing w:val="1"/>
        </w:rPr>
        <w:t xml:space="preserve"> </w:t>
      </w:r>
      <w:r w:rsidRPr="0079653D">
        <w:t>Смоленской</w:t>
      </w:r>
      <w:r w:rsidRPr="0079653D">
        <w:rPr>
          <w:spacing w:val="1"/>
        </w:rPr>
        <w:t xml:space="preserve"> </w:t>
      </w:r>
      <w:r w:rsidRPr="0079653D">
        <w:t>епархии</w:t>
      </w:r>
      <w:r w:rsidRPr="0079653D">
        <w:rPr>
          <w:spacing w:val="1"/>
        </w:rPr>
        <w:t xml:space="preserve"> </w:t>
      </w:r>
      <w:r w:rsidRPr="0079653D">
        <w:t>после</w:t>
      </w:r>
      <w:r w:rsidRPr="0079653D">
        <w:rPr>
          <w:spacing w:val="1"/>
        </w:rPr>
        <w:t xml:space="preserve"> </w:t>
      </w:r>
      <w:r w:rsidRPr="0079653D">
        <w:t>вхождения</w:t>
      </w:r>
      <w:r w:rsidRPr="0079653D">
        <w:rPr>
          <w:spacing w:val="1"/>
        </w:rPr>
        <w:t xml:space="preserve"> </w:t>
      </w:r>
      <w:r w:rsidRPr="0079653D">
        <w:t>Смоленска</w:t>
      </w:r>
      <w:r w:rsidRPr="0079653D">
        <w:rPr>
          <w:spacing w:val="1"/>
        </w:rPr>
        <w:t xml:space="preserve"> </w:t>
      </w:r>
      <w:r w:rsidRPr="0079653D">
        <w:t>в</w:t>
      </w:r>
      <w:r w:rsidRPr="0079653D">
        <w:rPr>
          <w:spacing w:val="-62"/>
        </w:rPr>
        <w:t xml:space="preserve"> </w:t>
      </w:r>
      <w:r w:rsidRPr="0079653D">
        <w:t>состав Московского государства. Роль преп</w:t>
      </w:r>
      <w:r w:rsidRPr="0079653D">
        <w:t>о</w:t>
      </w:r>
      <w:r w:rsidRPr="0079653D">
        <w:t>добного Герасима Болдинского в</w:t>
      </w:r>
      <w:r w:rsidRPr="0079653D">
        <w:rPr>
          <w:spacing w:val="1"/>
        </w:rPr>
        <w:t xml:space="preserve"> </w:t>
      </w:r>
      <w:r w:rsidRPr="0079653D">
        <w:t>укреплении</w:t>
      </w:r>
      <w:r w:rsidRPr="0079653D">
        <w:rPr>
          <w:spacing w:val="1"/>
        </w:rPr>
        <w:t xml:space="preserve"> </w:t>
      </w:r>
      <w:r w:rsidRPr="0079653D">
        <w:t>православия</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Строительство</w:t>
      </w:r>
      <w:r w:rsidRPr="0079653D">
        <w:rPr>
          <w:spacing w:val="1"/>
        </w:rPr>
        <w:t xml:space="preserve"> </w:t>
      </w:r>
      <w:r w:rsidRPr="0079653D">
        <w:t>Смоленской</w:t>
      </w:r>
      <w:r w:rsidRPr="0079653D">
        <w:rPr>
          <w:spacing w:val="-62"/>
        </w:rPr>
        <w:t xml:space="preserve"> </w:t>
      </w:r>
      <w:r w:rsidRPr="0079653D">
        <w:t>крепостной</w:t>
      </w:r>
      <w:r w:rsidRPr="0079653D">
        <w:rPr>
          <w:spacing w:val="1"/>
        </w:rPr>
        <w:t xml:space="preserve"> </w:t>
      </w:r>
      <w:r w:rsidRPr="0079653D">
        <w:t>стены.</w:t>
      </w:r>
      <w:r w:rsidRPr="0079653D">
        <w:rPr>
          <w:spacing w:val="1"/>
        </w:rPr>
        <w:t xml:space="preserve"> </w:t>
      </w:r>
      <w:r w:rsidRPr="0079653D">
        <w:t>Влияние</w:t>
      </w:r>
      <w:r w:rsidRPr="0079653D">
        <w:rPr>
          <w:spacing w:val="1"/>
        </w:rPr>
        <w:t xml:space="preserve"> </w:t>
      </w:r>
      <w:r w:rsidRPr="0079653D">
        <w:t>событий</w:t>
      </w:r>
      <w:r w:rsidRPr="0079653D">
        <w:rPr>
          <w:spacing w:val="1"/>
        </w:rPr>
        <w:t xml:space="preserve"> </w:t>
      </w:r>
      <w:r w:rsidRPr="0079653D">
        <w:t>Смутного</w:t>
      </w:r>
      <w:r w:rsidRPr="0079653D">
        <w:rPr>
          <w:spacing w:val="1"/>
        </w:rPr>
        <w:t xml:space="preserve"> </w:t>
      </w:r>
      <w:r w:rsidRPr="0079653D">
        <w:t>времени</w:t>
      </w:r>
      <w:r w:rsidRPr="0079653D">
        <w:rPr>
          <w:spacing w:val="1"/>
        </w:rPr>
        <w:t xml:space="preserve"> </w:t>
      </w:r>
      <w:r w:rsidRPr="0079653D">
        <w:t>и</w:t>
      </w:r>
      <w:r w:rsidRPr="0079653D">
        <w:rPr>
          <w:spacing w:val="1"/>
        </w:rPr>
        <w:t xml:space="preserve"> </w:t>
      </w:r>
      <w:r w:rsidRPr="0079653D">
        <w:t>польского</w:t>
      </w:r>
      <w:r w:rsidRPr="0079653D">
        <w:rPr>
          <w:spacing w:val="1"/>
        </w:rPr>
        <w:t xml:space="preserve"> </w:t>
      </w:r>
      <w:r w:rsidRPr="0079653D">
        <w:t>вторжения на развитие православной культуры Смоленщины. Место города</w:t>
      </w:r>
      <w:r w:rsidRPr="0079653D">
        <w:rPr>
          <w:spacing w:val="1"/>
        </w:rPr>
        <w:t xml:space="preserve"> </w:t>
      </w:r>
      <w:r w:rsidRPr="0079653D">
        <w:t>Вязьмы</w:t>
      </w:r>
      <w:r w:rsidRPr="0079653D">
        <w:rPr>
          <w:spacing w:val="-2"/>
        </w:rPr>
        <w:t xml:space="preserve"> </w:t>
      </w:r>
      <w:r w:rsidRPr="0079653D">
        <w:t>в</w:t>
      </w:r>
      <w:r w:rsidRPr="0079653D">
        <w:rPr>
          <w:spacing w:val="-3"/>
        </w:rPr>
        <w:t xml:space="preserve"> </w:t>
      </w:r>
      <w:r w:rsidRPr="0079653D">
        <w:t>славной</w:t>
      </w:r>
      <w:r w:rsidRPr="0079653D">
        <w:rPr>
          <w:spacing w:val="-1"/>
        </w:rPr>
        <w:t xml:space="preserve"> </w:t>
      </w:r>
      <w:r w:rsidRPr="0079653D">
        <w:t>истории</w:t>
      </w:r>
      <w:r w:rsidRPr="0079653D">
        <w:rPr>
          <w:spacing w:val="-2"/>
        </w:rPr>
        <w:t xml:space="preserve"> </w:t>
      </w:r>
      <w:r w:rsidRPr="0079653D">
        <w:t>православной</w:t>
      </w:r>
      <w:r w:rsidRPr="0079653D">
        <w:rPr>
          <w:spacing w:val="-1"/>
        </w:rPr>
        <w:t xml:space="preserve"> </w:t>
      </w:r>
      <w:r w:rsidRPr="0079653D">
        <w:t>Смоленщины</w:t>
      </w:r>
      <w:r w:rsidRPr="0079653D">
        <w:rPr>
          <w:spacing w:val="7"/>
        </w:rPr>
        <w:t xml:space="preserve"> </w:t>
      </w:r>
      <w:r w:rsidRPr="0079653D">
        <w:t>XVII</w:t>
      </w:r>
      <w:r w:rsidRPr="0079653D">
        <w:rPr>
          <w:spacing w:val="-1"/>
        </w:rPr>
        <w:t xml:space="preserve"> </w:t>
      </w:r>
      <w:r w:rsidRPr="0079653D">
        <w:t>века.</w:t>
      </w:r>
    </w:p>
    <w:p w14:paraId="415D97FC" w14:textId="77777777" w:rsidR="00B14E70" w:rsidRPr="0079653D" w:rsidRDefault="00B14E70" w:rsidP="00092278">
      <w:pPr>
        <w:pStyle w:val="4"/>
        <w:ind w:left="0"/>
        <w:rPr>
          <w:b w:val="0"/>
        </w:rPr>
      </w:pPr>
      <w:r w:rsidRPr="0079653D">
        <w:rPr>
          <w:b w:val="0"/>
          <w:w w:val="110"/>
        </w:rPr>
        <w:t>Смоленская</w:t>
      </w:r>
      <w:r w:rsidRPr="0079653D">
        <w:rPr>
          <w:b w:val="0"/>
          <w:spacing w:val="-10"/>
          <w:w w:val="110"/>
        </w:rPr>
        <w:t xml:space="preserve"> </w:t>
      </w:r>
      <w:r w:rsidRPr="0079653D">
        <w:rPr>
          <w:b w:val="0"/>
          <w:w w:val="110"/>
        </w:rPr>
        <w:t>епархия</w:t>
      </w:r>
      <w:r w:rsidRPr="0079653D">
        <w:rPr>
          <w:b w:val="0"/>
          <w:spacing w:val="-10"/>
          <w:w w:val="110"/>
        </w:rPr>
        <w:t xml:space="preserve"> </w:t>
      </w:r>
      <w:r w:rsidRPr="0079653D">
        <w:rPr>
          <w:b w:val="0"/>
          <w:w w:val="110"/>
        </w:rPr>
        <w:t>во</w:t>
      </w:r>
      <w:r w:rsidRPr="0079653D">
        <w:rPr>
          <w:b w:val="0"/>
          <w:spacing w:val="-10"/>
          <w:w w:val="110"/>
        </w:rPr>
        <w:t xml:space="preserve"> </w:t>
      </w:r>
      <w:r w:rsidRPr="0079653D">
        <w:rPr>
          <w:b w:val="0"/>
          <w:w w:val="110"/>
        </w:rPr>
        <w:t>второй</w:t>
      </w:r>
      <w:r w:rsidRPr="0079653D">
        <w:rPr>
          <w:b w:val="0"/>
          <w:spacing w:val="-10"/>
          <w:w w:val="110"/>
        </w:rPr>
        <w:t xml:space="preserve"> </w:t>
      </w:r>
      <w:r w:rsidRPr="0079653D">
        <w:rPr>
          <w:b w:val="0"/>
          <w:w w:val="110"/>
        </w:rPr>
        <w:t>половине</w:t>
      </w:r>
      <w:r w:rsidRPr="0079653D">
        <w:rPr>
          <w:b w:val="0"/>
          <w:spacing w:val="-6"/>
          <w:w w:val="110"/>
        </w:rPr>
        <w:t xml:space="preserve"> </w:t>
      </w:r>
      <w:r w:rsidRPr="0079653D">
        <w:rPr>
          <w:b w:val="0"/>
          <w:w w:val="110"/>
        </w:rPr>
        <w:t>XVII-начале</w:t>
      </w:r>
      <w:r w:rsidRPr="0079653D">
        <w:rPr>
          <w:b w:val="0"/>
          <w:spacing w:val="-8"/>
          <w:w w:val="110"/>
        </w:rPr>
        <w:t xml:space="preserve"> </w:t>
      </w:r>
      <w:r w:rsidRPr="0079653D">
        <w:rPr>
          <w:b w:val="0"/>
          <w:w w:val="110"/>
        </w:rPr>
        <w:t>XVIII</w:t>
      </w:r>
      <w:r w:rsidRPr="0079653D">
        <w:rPr>
          <w:b w:val="0"/>
          <w:spacing w:val="-8"/>
          <w:w w:val="110"/>
        </w:rPr>
        <w:t xml:space="preserve"> </w:t>
      </w:r>
      <w:r w:rsidRPr="0079653D">
        <w:rPr>
          <w:b w:val="0"/>
          <w:w w:val="110"/>
        </w:rPr>
        <w:t>вв.</w:t>
      </w:r>
    </w:p>
    <w:p w14:paraId="3E9C67E7" w14:textId="77777777" w:rsidR="00B14E70" w:rsidRPr="0079653D" w:rsidRDefault="00B14E70" w:rsidP="00092278">
      <w:pPr>
        <w:pStyle w:val="aff3"/>
        <w:ind w:firstLine="680"/>
      </w:pPr>
      <w:r w:rsidRPr="0079653D">
        <w:t>Возрождение</w:t>
      </w:r>
      <w:r w:rsidRPr="0079653D">
        <w:rPr>
          <w:spacing w:val="1"/>
        </w:rPr>
        <w:t xml:space="preserve"> </w:t>
      </w:r>
      <w:r w:rsidRPr="0079653D">
        <w:t>православия</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Формирование</w:t>
      </w:r>
      <w:r w:rsidRPr="0079653D">
        <w:rPr>
          <w:spacing w:val="1"/>
        </w:rPr>
        <w:t xml:space="preserve"> </w:t>
      </w:r>
      <w:r w:rsidRPr="0079653D">
        <w:t>основ</w:t>
      </w:r>
      <w:r w:rsidRPr="0079653D">
        <w:rPr>
          <w:spacing w:val="1"/>
        </w:rPr>
        <w:t xml:space="preserve"> </w:t>
      </w:r>
      <w:r w:rsidRPr="0079653D">
        <w:t>системы</w:t>
      </w:r>
      <w:r w:rsidRPr="0079653D">
        <w:rPr>
          <w:spacing w:val="1"/>
        </w:rPr>
        <w:t xml:space="preserve"> </w:t>
      </w:r>
      <w:r w:rsidRPr="0079653D">
        <w:t>духовного</w:t>
      </w:r>
      <w:r w:rsidRPr="0079653D">
        <w:rPr>
          <w:spacing w:val="1"/>
        </w:rPr>
        <w:t xml:space="preserve"> </w:t>
      </w:r>
      <w:r w:rsidRPr="0079653D">
        <w:t>образования.</w:t>
      </w:r>
      <w:r w:rsidRPr="0079653D">
        <w:rPr>
          <w:spacing w:val="1"/>
        </w:rPr>
        <w:t xml:space="preserve"> </w:t>
      </w:r>
      <w:r w:rsidRPr="0079653D">
        <w:t>Храмовое</w:t>
      </w:r>
      <w:r w:rsidRPr="0079653D">
        <w:rPr>
          <w:spacing w:val="1"/>
        </w:rPr>
        <w:t xml:space="preserve"> </w:t>
      </w:r>
      <w:r w:rsidRPr="0079653D">
        <w:t>стро</w:t>
      </w:r>
      <w:r w:rsidRPr="0079653D">
        <w:t>и</w:t>
      </w:r>
      <w:r w:rsidRPr="0079653D">
        <w:t>тельство.</w:t>
      </w:r>
      <w:r w:rsidRPr="0079653D">
        <w:rPr>
          <w:spacing w:val="1"/>
        </w:rPr>
        <w:t xml:space="preserve"> </w:t>
      </w:r>
      <w:r w:rsidRPr="0079653D">
        <w:t>Внимание</w:t>
      </w:r>
      <w:r w:rsidRPr="0079653D">
        <w:rPr>
          <w:spacing w:val="1"/>
        </w:rPr>
        <w:t xml:space="preserve"> </w:t>
      </w:r>
      <w:r w:rsidRPr="0079653D">
        <w:t>к</w:t>
      </w:r>
      <w:r w:rsidRPr="0079653D">
        <w:rPr>
          <w:spacing w:val="1"/>
        </w:rPr>
        <w:t xml:space="preserve"> </w:t>
      </w:r>
      <w:r w:rsidRPr="0079653D">
        <w:t>Смоленской</w:t>
      </w:r>
      <w:r w:rsidRPr="0079653D">
        <w:rPr>
          <w:spacing w:val="1"/>
        </w:rPr>
        <w:t xml:space="preserve"> </w:t>
      </w:r>
      <w:r w:rsidRPr="0079653D">
        <w:t>епархии</w:t>
      </w:r>
      <w:r w:rsidRPr="0079653D">
        <w:rPr>
          <w:spacing w:val="1"/>
        </w:rPr>
        <w:t xml:space="preserve"> </w:t>
      </w:r>
      <w:r w:rsidRPr="0079653D">
        <w:t>русских</w:t>
      </w:r>
      <w:r w:rsidRPr="0079653D">
        <w:rPr>
          <w:spacing w:val="1"/>
        </w:rPr>
        <w:t xml:space="preserve"> </w:t>
      </w:r>
      <w:r w:rsidRPr="0079653D">
        <w:t>самодержцев</w:t>
      </w:r>
      <w:r w:rsidRPr="0079653D">
        <w:rPr>
          <w:spacing w:val="1"/>
        </w:rPr>
        <w:t xml:space="preserve"> </w:t>
      </w:r>
      <w:r w:rsidRPr="0079653D">
        <w:t>(Пётр</w:t>
      </w:r>
      <w:r w:rsidRPr="0079653D">
        <w:rPr>
          <w:spacing w:val="1"/>
        </w:rPr>
        <w:t xml:space="preserve"> </w:t>
      </w:r>
      <w:r w:rsidRPr="0079653D">
        <w:t>I,</w:t>
      </w:r>
      <w:r w:rsidRPr="0079653D">
        <w:rPr>
          <w:spacing w:val="1"/>
        </w:rPr>
        <w:t xml:space="preserve"> </w:t>
      </w:r>
      <w:r w:rsidRPr="0079653D">
        <w:t>Наталья</w:t>
      </w:r>
      <w:r w:rsidRPr="0079653D">
        <w:rPr>
          <w:spacing w:val="1"/>
        </w:rPr>
        <w:t xml:space="preserve"> </w:t>
      </w:r>
      <w:r w:rsidRPr="0079653D">
        <w:t>Нарышкина,</w:t>
      </w:r>
      <w:r w:rsidRPr="0079653D">
        <w:rPr>
          <w:spacing w:val="1"/>
        </w:rPr>
        <w:t xml:space="preserve"> </w:t>
      </w:r>
      <w:r w:rsidRPr="0079653D">
        <w:t>Екатерина</w:t>
      </w:r>
      <w:r w:rsidRPr="0079653D">
        <w:rPr>
          <w:spacing w:val="-2"/>
        </w:rPr>
        <w:t xml:space="preserve"> </w:t>
      </w:r>
      <w:r w:rsidRPr="0079653D">
        <w:t>II).</w:t>
      </w:r>
    </w:p>
    <w:p w14:paraId="114ADC17" w14:textId="77777777" w:rsidR="00B14E70" w:rsidRPr="0079653D" w:rsidRDefault="00B14E70" w:rsidP="00092278">
      <w:pPr>
        <w:pStyle w:val="4"/>
        <w:ind w:left="0"/>
        <w:rPr>
          <w:b w:val="0"/>
        </w:rPr>
      </w:pPr>
      <w:r w:rsidRPr="0079653D">
        <w:rPr>
          <w:b w:val="0"/>
          <w:w w:val="105"/>
        </w:rPr>
        <w:t>Смоленская</w:t>
      </w:r>
      <w:r w:rsidRPr="0079653D">
        <w:rPr>
          <w:b w:val="0"/>
          <w:spacing w:val="12"/>
          <w:w w:val="105"/>
        </w:rPr>
        <w:t xml:space="preserve"> </w:t>
      </w:r>
      <w:r w:rsidRPr="0079653D">
        <w:rPr>
          <w:b w:val="0"/>
          <w:w w:val="105"/>
        </w:rPr>
        <w:t>епархия</w:t>
      </w:r>
      <w:r w:rsidRPr="0079653D">
        <w:rPr>
          <w:b w:val="0"/>
          <w:spacing w:val="12"/>
          <w:w w:val="105"/>
        </w:rPr>
        <w:t xml:space="preserve"> </w:t>
      </w:r>
      <w:r w:rsidRPr="0079653D">
        <w:rPr>
          <w:b w:val="0"/>
          <w:w w:val="105"/>
        </w:rPr>
        <w:t>в</w:t>
      </w:r>
      <w:r w:rsidRPr="0079653D">
        <w:rPr>
          <w:b w:val="0"/>
          <w:spacing w:val="18"/>
          <w:w w:val="105"/>
        </w:rPr>
        <w:t xml:space="preserve"> </w:t>
      </w:r>
      <w:r w:rsidRPr="0079653D">
        <w:rPr>
          <w:b w:val="0"/>
          <w:w w:val="105"/>
        </w:rPr>
        <w:t>XIX</w:t>
      </w:r>
      <w:r w:rsidRPr="0079653D">
        <w:rPr>
          <w:b w:val="0"/>
          <w:spacing w:val="4"/>
          <w:w w:val="105"/>
        </w:rPr>
        <w:t xml:space="preserve"> </w:t>
      </w:r>
      <w:r w:rsidRPr="0079653D">
        <w:rPr>
          <w:b w:val="0"/>
          <w:w w:val="105"/>
        </w:rPr>
        <w:t>—</w:t>
      </w:r>
      <w:r w:rsidRPr="0079653D">
        <w:rPr>
          <w:b w:val="0"/>
          <w:spacing w:val="3"/>
          <w:w w:val="105"/>
        </w:rPr>
        <w:t xml:space="preserve"> </w:t>
      </w:r>
      <w:r w:rsidRPr="0079653D">
        <w:rPr>
          <w:b w:val="0"/>
          <w:w w:val="105"/>
        </w:rPr>
        <w:t>начале</w:t>
      </w:r>
      <w:r w:rsidRPr="0079653D">
        <w:rPr>
          <w:b w:val="0"/>
          <w:spacing w:val="14"/>
          <w:w w:val="105"/>
        </w:rPr>
        <w:t xml:space="preserve"> </w:t>
      </w:r>
      <w:r w:rsidRPr="0079653D">
        <w:rPr>
          <w:b w:val="0"/>
          <w:w w:val="105"/>
        </w:rPr>
        <w:t>XX</w:t>
      </w:r>
      <w:r w:rsidRPr="0079653D">
        <w:rPr>
          <w:b w:val="0"/>
          <w:spacing w:val="13"/>
          <w:w w:val="105"/>
        </w:rPr>
        <w:t xml:space="preserve"> </w:t>
      </w:r>
      <w:r w:rsidRPr="0079653D">
        <w:rPr>
          <w:b w:val="0"/>
          <w:w w:val="105"/>
        </w:rPr>
        <w:t>вв.</w:t>
      </w:r>
    </w:p>
    <w:p w14:paraId="7FEA29A8" w14:textId="77777777" w:rsidR="00B14E70" w:rsidRPr="0079653D" w:rsidRDefault="00B14E70" w:rsidP="00092278">
      <w:pPr>
        <w:pStyle w:val="aff3"/>
      </w:pPr>
      <w:r w:rsidRPr="0079653D">
        <w:t>Смоленской</w:t>
      </w:r>
      <w:r w:rsidRPr="0079653D">
        <w:rPr>
          <w:spacing w:val="34"/>
        </w:rPr>
        <w:t xml:space="preserve"> </w:t>
      </w:r>
      <w:r w:rsidRPr="0079653D">
        <w:t>земли</w:t>
      </w:r>
      <w:r w:rsidRPr="0079653D">
        <w:rPr>
          <w:spacing w:val="34"/>
        </w:rPr>
        <w:t xml:space="preserve"> </w:t>
      </w:r>
      <w:r w:rsidRPr="0079653D">
        <w:t>во</w:t>
      </w:r>
      <w:r w:rsidRPr="0079653D">
        <w:rPr>
          <w:spacing w:val="35"/>
        </w:rPr>
        <w:t xml:space="preserve"> </w:t>
      </w:r>
      <w:r w:rsidRPr="0079653D">
        <w:t>время</w:t>
      </w:r>
      <w:r w:rsidRPr="0079653D">
        <w:rPr>
          <w:spacing w:val="35"/>
        </w:rPr>
        <w:t xml:space="preserve"> </w:t>
      </w:r>
      <w:r w:rsidRPr="0079653D">
        <w:t>и</w:t>
      </w:r>
      <w:r w:rsidRPr="0079653D">
        <w:rPr>
          <w:spacing w:val="32"/>
        </w:rPr>
        <w:t xml:space="preserve"> </w:t>
      </w:r>
      <w:r w:rsidRPr="0079653D">
        <w:t>после</w:t>
      </w:r>
      <w:r w:rsidRPr="0079653D">
        <w:rPr>
          <w:spacing w:val="32"/>
        </w:rPr>
        <w:t xml:space="preserve"> </w:t>
      </w:r>
      <w:r w:rsidRPr="0079653D">
        <w:t>нашествия</w:t>
      </w:r>
      <w:r w:rsidRPr="0079653D">
        <w:rPr>
          <w:spacing w:val="33"/>
        </w:rPr>
        <w:t xml:space="preserve"> </w:t>
      </w:r>
      <w:r w:rsidRPr="0079653D">
        <w:t>Наполеона</w:t>
      </w:r>
      <w:r w:rsidRPr="0079653D">
        <w:rPr>
          <w:spacing w:val="34"/>
        </w:rPr>
        <w:t xml:space="preserve"> </w:t>
      </w:r>
      <w:r w:rsidRPr="0079653D">
        <w:t>Бонапарта.</w:t>
      </w:r>
    </w:p>
    <w:p w14:paraId="554D00ED" w14:textId="77777777" w:rsidR="00B14E70" w:rsidRPr="0079653D" w:rsidRDefault="00B14E70" w:rsidP="00092278">
      <w:pPr>
        <w:pStyle w:val="aff3"/>
      </w:pPr>
      <w:r w:rsidRPr="0079653D">
        <w:lastRenderedPageBreak/>
        <w:t>Храмовое</w:t>
      </w:r>
      <w:r w:rsidRPr="0079653D">
        <w:rPr>
          <w:spacing w:val="1"/>
        </w:rPr>
        <w:t xml:space="preserve"> </w:t>
      </w:r>
      <w:r w:rsidRPr="0079653D">
        <w:t>строительство</w:t>
      </w:r>
      <w:r w:rsidRPr="0079653D">
        <w:rPr>
          <w:spacing w:val="3"/>
        </w:rPr>
        <w:t xml:space="preserve"> </w:t>
      </w:r>
      <w:r w:rsidRPr="0079653D">
        <w:t>на</w:t>
      </w:r>
      <w:r w:rsidRPr="0079653D">
        <w:rPr>
          <w:spacing w:val="4"/>
        </w:rPr>
        <w:t xml:space="preserve"> </w:t>
      </w:r>
      <w:r w:rsidRPr="0079653D">
        <w:t>Смоленщине</w:t>
      </w:r>
      <w:r w:rsidRPr="0079653D">
        <w:rPr>
          <w:spacing w:val="2"/>
        </w:rPr>
        <w:t xml:space="preserve"> </w:t>
      </w:r>
      <w:r w:rsidRPr="0079653D">
        <w:t>в</w:t>
      </w:r>
      <w:r w:rsidRPr="0079653D">
        <w:rPr>
          <w:spacing w:val="8"/>
        </w:rPr>
        <w:t xml:space="preserve"> </w:t>
      </w:r>
      <w:r w:rsidRPr="0079653D">
        <w:t>XIX</w:t>
      </w:r>
      <w:r w:rsidRPr="0079653D">
        <w:rPr>
          <w:spacing w:val="4"/>
        </w:rPr>
        <w:t xml:space="preserve"> </w:t>
      </w:r>
      <w:r w:rsidRPr="0079653D">
        <w:rPr>
          <w:i/>
        </w:rPr>
        <w:t>—</w:t>
      </w:r>
      <w:r w:rsidRPr="0079653D">
        <w:rPr>
          <w:i/>
          <w:spacing w:val="2"/>
        </w:rPr>
        <w:t xml:space="preserve"> </w:t>
      </w:r>
      <w:r w:rsidRPr="0079653D">
        <w:t>начале</w:t>
      </w:r>
      <w:r w:rsidRPr="0079653D">
        <w:rPr>
          <w:spacing w:val="4"/>
        </w:rPr>
        <w:t xml:space="preserve"> </w:t>
      </w:r>
      <w:r w:rsidRPr="0079653D">
        <w:t>XX</w:t>
      </w:r>
      <w:r w:rsidRPr="0079653D">
        <w:rPr>
          <w:spacing w:val="3"/>
        </w:rPr>
        <w:t xml:space="preserve"> </w:t>
      </w:r>
      <w:r w:rsidRPr="0079653D">
        <w:t>вв.</w:t>
      </w:r>
    </w:p>
    <w:p w14:paraId="06295759" w14:textId="77777777" w:rsidR="00B14E70" w:rsidRPr="0079653D" w:rsidRDefault="00B14E70" w:rsidP="00012912">
      <w:pPr>
        <w:pStyle w:val="4"/>
        <w:ind w:left="0"/>
        <w:jc w:val="left"/>
        <w:rPr>
          <w:b w:val="0"/>
        </w:rPr>
      </w:pPr>
      <w:r w:rsidRPr="0079653D">
        <w:rPr>
          <w:b w:val="0"/>
          <w:w w:val="110"/>
        </w:rPr>
        <w:t>Православная</w:t>
      </w:r>
      <w:r w:rsidRPr="0079653D">
        <w:rPr>
          <w:b w:val="0"/>
          <w:spacing w:val="12"/>
          <w:w w:val="110"/>
        </w:rPr>
        <w:t xml:space="preserve"> </w:t>
      </w:r>
      <w:r w:rsidRPr="0079653D">
        <w:rPr>
          <w:b w:val="0"/>
          <w:w w:val="110"/>
        </w:rPr>
        <w:t>Церковь</w:t>
      </w:r>
      <w:r w:rsidRPr="0079653D">
        <w:rPr>
          <w:b w:val="0"/>
          <w:spacing w:val="9"/>
          <w:w w:val="110"/>
        </w:rPr>
        <w:t xml:space="preserve"> </w:t>
      </w:r>
      <w:r w:rsidRPr="0079653D">
        <w:rPr>
          <w:b w:val="0"/>
          <w:w w:val="110"/>
        </w:rPr>
        <w:t>на</w:t>
      </w:r>
      <w:r w:rsidRPr="0079653D">
        <w:rPr>
          <w:b w:val="0"/>
          <w:spacing w:val="9"/>
          <w:w w:val="110"/>
        </w:rPr>
        <w:t xml:space="preserve"> </w:t>
      </w:r>
      <w:r w:rsidRPr="0079653D">
        <w:rPr>
          <w:b w:val="0"/>
          <w:w w:val="110"/>
        </w:rPr>
        <w:t>Смоленщине</w:t>
      </w:r>
      <w:r w:rsidRPr="0079653D">
        <w:rPr>
          <w:b w:val="0"/>
          <w:spacing w:val="12"/>
          <w:w w:val="110"/>
        </w:rPr>
        <w:t xml:space="preserve"> </w:t>
      </w:r>
      <w:r w:rsidRPr="0079653D">
        <w:rPr>
          <w:b w:val="0"/>
          <w:w w:val="110"/>
        </w:rPr>
        <w:t>в</w:t>
      </w:r>
      <w:r w:rsidRPr="0079653D">
        <w:rPr>
          <w:b w:val="0"/>
          <w:spacing w:val="9"/>
          <w:w w:val="110"/>
        </w:rPr>
        <w:t xml:space="preserve"> </w:t>
      </w:r>
      <w:r w:rsidRPr="0079653D">
        <w:rPr>
          <w:b w:val="0"/>
          <w:w w:val="110"/>
        </w:rPr>
        <w:t>ХХ</w:t>
      </w:r>
      <w:r w:rsidRPr="0079653D">
        <w:rPr>
          <w:b w:val="0"/>
          <w:spacing w:val="9"/>
          <w:w w:val="110"/>
        </w:rPr>
        <w:t xml:space="preserve"> </w:t>
      </w:r>
      <w:r w:rsidRPr="0079653D">
        <w:rPr>
          <w:b w:val="0"/>
          <w:w w:val="110"/>
        </w:rPr>
        <w:t>–</w:t>
      </w:r>
      <w:r w:rsidRPr="0079653D">
        <w:rPr>
          <w:b w:val="0"/>
          <w:spacing w:val="8"/>
          <w:w w:val="110"/>
        </w:rPr>
        <w:t xml:space="preserve"> </w:t>
      </w:r>
      <w:r w:rsidRPr="0079653D">
        <w:rPr>
          <w:b w:val="0"/>
          <w:w w:val="110"/>
        </w:rPr>
        <w:t>начале</w:t>
      </w:r>
      <w:r w:rsidRPr="0079653D">
        <w:rPr>
          <w:b w:val="0"/>
          <w:spacing w:val="17"/>
          <w:w w:val="110"/>
        </w:rPr>
        <w:t xml:space="preserve"> </w:t>
      </w:r>
      <w:r w:rsidRPr="0079653D">
        <w:rPr>
          <w:b w:val="0"/>
          <w:w w:val="110"/>
        </w:rPr>
        <w:t>XXI</w:t>
      </w:r>
      <w:r w:rsidRPr="0079653D">
        <w:rPr>
          <w:b w:val="0"/>
          <w:spacing w:val="8"/>
          <w:w w:val="110"/>
        </w:rPr>
        <w:t xml:space="preserve"> </w:t>
      </w:r>
      <w:r w:rsidRPr="0079653D">
        <w:rPr>
          <w:b w:val="0"/>
          <w:w w:val="110"/>
        </w:rPr>
        <w:t>века.</w:t>
      </w:r>
    </w:p>
    <w:p w14:paraId="7B089D3D" w14:textId="77777777" w:rsidR="00B14E70" w:rsidRPr="0079653D" w:rsidRDefault="00B14E70" w:rsidP="00012912">
      <w:pPr>
        <w:spacing w:after="0" w:line="240" w:lineRule="auto"/>
        <w:jc w:val="left"/>
        <w:rPr>
          <w:rFonts w:cs="Times New Roman"/>
          <w:szCs w:val="20"/>
        </w:rPr>
      </w:pPr>
      <w:r w:rsidRPr="0079653D">
        <w:rPr>
          <w:rFonts w:cs="Times New Roman"/>
          <w:spacing w:val="-1"/>
          <w:w w:val="110"/>
          <w:szCs w:val="20"/>
        </w:rPr>
        <w:t>Православная</w:t>
      </w:r>
      <w:r w:rsidRPr="0079653D">
        <w:rPr>
          <w:rFonts w:cs="Times New Roman"/>
          <w:spacing w:val="-14"/>
          <w:w w:val="110"/>
          <w:szCs w:val="20"/>
        </w:rPr>
        <w:t xml:space="preserve"> </w:t>
      </w:r>
      <w:r w:rsidRPr="0079653D">
        <w:rPr>
          <w:rFonts w:cs="Times New Roman"/>
          <w:w w:val="110"/>
          <w:szCs w:val="20"/>
        </w:rPr>
        <w:t>Церковь</w:t>
      </w:r>
      <w:r w:rsidRPr="0079653D">
        <w:rPr>
          <w:rFonts w:cs="Times New Roman"/>
          <w:spacing w:val="-17"/>
          <w:w w:val="110"/>
          <w:szCs w:val="20"/>
        </w:rPr>
        <w:t xml:space="preserve"> </w:t>
      </w:r>
      <w:r w:rsidRPr="0079653D">
        <w:rPr>
          <w:rFonts w:cs="Times New Roman"/>
          <w:w w:val="110"/>
          <w:szCs w:val="20"/>
        </w:rPr>
        <w:t>на</w:t>
      </w:r>
      <w:r w:rsidRPr="0079653D">
        <w:rPr>
          <w:rFonts w:cs="Times New Roman"/>
          <w:spacing w:val="-15"/>
          <w:w w:val="110"/>
          <w:szCs w:val="20"/>
        </w:rPr>
        <w:t xml:space="preserve"> </w:t>
      </w:r>
      <w:r w:rsidRPr="0079653D">
        <w:rPr>
          <w:rFonts w:cs="Times New Roman"/>
          <w:w w:val="110"/>
          <w:szCs w:val="20"/>
        </w:rPr>
        <w:t>Смоленщине</w:t>
      </w:r>
      <w:r w:rsidRPr="0079653D">
        <w:rPr>
          <w:rFonts w:cs="Times New Roman"/>
          <w:spacing w:val="-15"/>
          <w:w w:val="110"/>
          <w:szCs w:val="20"/>
        </w:rPr>
        <w:t xml:space="preserve"> </w:t>
      </w:r>
      <w:r w:rsidRPr="0079653D">
        <w:rPr>
          <w:rFonts w:cs="Times New Roman"/>
          <w:w w:val="110"/>
          <w:szCs w:val="20"/>
        </w:rPr>
        <w:t>в</w:t>
      </w:r>
      <w:r w:rsidRPr="0079653D">
        <w:rPr>
          <w:rFonts w:cs="Times New Roman"/>
          <w:spacing w:val="-16"/>
          <w:w w:val="110"/>
          <w:szCs w:val="20"/>
        </w:rPr>
        <w:t xml:space="preserve"> </w:t>
      </w:r>
      <w:r w:rsidRPr="0079653D">
        <w:rPr>
          <w:rFonts w:cs="Times New Roman"/>
          <w:w w:val="110"/>
          <w:szCs w:val="20"/>
        </w:rPr>
        <w:t>1917—1925</w:t>
      </w:r>
      <w:r w:rsidRPr="0079653D">
        <w:rPr>
          <w:rFonts w:cs="Times New Roman"/>
          <w:spacing w:val="-15"/>
          <w:w w:val="110"/>
          <w:szCs w:val="20"/>
        </w:rPr>
        <w:t xml:space="preserve"> </w:t>
      </w:r>
      <w:r w:rsidRPr="0079653D">
        <w:rPr>
          <w:rFonts w:cs="Times New Roman"/>
          <w:w w:val="110"/>
          <w:szCs w:val="20"/>
        </w:rPr>
        <w:t>гг.</w:t>
      </w:r>
    </w:p>
    <w:p w14:paraId="148517F0" w14:textId="77777777" w:rsidR="00B14E70" w:rsidRPr="0079653D" w:rsidRDefault="00B14E70" w:rsidP="00092278">
      <w:pPr>
        <w:pStyle w:val="aff3"/>
      </w:pPr>
      <w:r w:rsidRPr="0079653D">
        <w:t>Антицерковные</w:t>
      </w:r>
      <w:r w:rsidRPr="0079653D">
        <w:rPr>
          <w:spacing w:val="49"/>
        </w:rPr>
        <w:t xml:space="preserve"> </w:t>
      </w:r>
      <w:r w:rsidRPr="0079653D">
        <w:t>репрессии</w:t>
      </w:r>
      <w:r w:rsidRPr="0079653D">
        <w:rPr>
          <w:spacing w:val="115"/>
        </w:rPr>
        <w:t xml:space="preserve"> </w:t>
      </w:r>
      <w:r w:rsidRPr="0079653D">
        <w:t>в</w:t>
      </w:r>
      <w:r w:rsidRPr="0079653D">
        <w:rPr>
          <w:spacing w:val="113"/>
        </w:rPr>
        <w:t xml:space="preserve"> </w:t>
      </w:r>
      <w:r w:rsidRPr="0079653D">
        <w:t>период</w:t>
      </w:r>
      <w:r w:rsidRPr="0079653D">
        <w:rPr>
          <w:spacing w:val="114"/>
        </w:rPr>
        <w:t xml:space="preserve"> </w:t>
      </w:r>
      <w:r w:rsidRPr="0079653D">
        <w:t>становления</w:t>
      </w:r>
      <w:r w:rsidRPr="0079653D">
        <w:rPr>
          <w:spacing w:val="114"/>
        </w:rPr>
        <w:t xml:space="preserve"> </w:t>
      </w:r>
      <w:r w:rsidRPr="0079653D">
        <w:t>советской</w:t>
      </w:r>
      <w:r w:rsidRPr="0079653D">
        <w:rPr>
          <w:spacing w:val="116"/>
        </w:rPr>
        <w:t xml:space="preserve"> </w:t>
      </w:r>
      <w:r w:rsidRPr="0079653D">
        <w:t>власти.</w:t>
      </w:r>
    </w:p>
    <w:p w14:paraId="50F3FF85" w14:textId="77777777" w:rsidR="00B14E70" w:rsidRPr="0079653D" w:rsidRDefault="00B14E70" w:rsidP="00092278">
      <w:pPr>
        <w:pStyle w:val="aff3"/>
      </w:pPr>
      <w:r w:rsidRPr="0079653D">
        <w:t>«Процесс</w:t>
      </w:r>
      <w:r w:rsidRPr="0079653D">
        <w:rPr>
          <w:spacing w:val="1"/>
        </w:rPr>
        <w:t xml:space="preserve"> </w:t>
      </w:r>
      <w:r w:rsidRPr="0079653D">
        <w:t>Смоленских</w:t>
      </w:r>
      <w:r w:rsidRPr="0079653D">
        <w:rPr>
          <w:spacing w:val="1"/>
        </w:rPr>
        <w:t xml:space="preserve"> </w:t>
      </w:r>
      <w:r w:rsidRPr="0079653D">
        <w:t>церковников»</w:t>
      </w:r>
      <w:r w:rsidRPr="0079653D">
        <w:rPr>
          <w:spacing w:val="1"/>
        </w:rPr>
        <w:t xml:space="preserve"> </w:t>
      </w:r>
      <w:r w:rsidRPr="0079653D">
        <w:t>(1922</w:t>
      </w:r>
      <w:r w:rsidRPr="0079653D">
        <w:rPr>
          <w:spacing w:val="1"/>
        </w:rPr>
        <w:t xml:space="preserve"> </w:t>
      </w:r>
      <w:r w:rsidRPr="0079653D">
        <w:t>г.).</w:t>
      </w:r>
      <w:r w:rsidRPr="0079653D">
        <w:rPr>
          <w:spacing w:val="1"/>
        </w:rPr>
        <w:t xml:space="preserve"> </w:t>
      </w:r>
      <w:r w:rsidRPr="0079653D">
        <w:t>Попытки</w:t>
      </w:r>
      <w:r w:rsidRPr="0079653D">
        <w:rPr>
          <w:spacing w:val="1"/>
        </w:rPr>
        <w:t xml:space="preserve"> </w:t>
      </w:r>
      <w:r w:rsidRPr="0079653D">
        <w:t>советской</w:t>
      </w:r>
      <w:r w:rsidRPr="0079653D">
        <w:rPr>
          <w:spacing w:val="1"/>
        </w:rPr>
        <w:t xml:space="preserve"> </w:t>
      </w:r>
      <w:r w:rsidRPr="0079653D">
        <w:t>власти</w:t>
      </w:r>
      <w:r w:rsidRPr="0079653D">
        <w:rPr>
          <w:spacing w:val="1"/>
        </w:rPr>
        <w:t xml:space="preserve"> </w:t>
      </w:r>
      <w:r w:rsidRPr="0079653D">
        <w:t>расколоть</w:t>
      </w:r>
      <w:r w:rsidRPr="0079653D">
        <w:rPr>
          <w:spacing w:val="1"/>
        </w:rPr>
        <w:t xml:space="preserve"> </w:t>
      </w:r>
      <w:r w:rsidRPr="0079653D">
        <w:t>Русскую</w:t>
      </w:r>
      <w:r w:rsidRPr="0079653D">
        <w:rPr>
          <w:spacing w:val="1"/>
        </w:rPr>
        <w:t xml:space="preserve"> </w:t>
      </w:r>
      <w:r w:rsidRPr="0079653D">
        <w:t>Православную</w:t>
      </w:r>
      <w:r w:rsidRPr="0079653D">
        <w:rPr>
          <w:spacing w:val="1"/>
        </w:rPr>
        <w:t xml:space="preserve"> </w:t>
      </w:r>
      <w:r w:rsidRPr="0079653D">
        <w:t>Церковь</w:t>
      </w:r>
      <w:r w:rsidRPr="0079653D">
        <w:rPr>
          <w:spacing w:val="1"/>
        </w:rPr>
        <w:t xml:space="preserve"> </w:t>
      </w:r>
      <w:r w:rsidRPr="0079653D">
        <w:t>(к.</w:t>
      </w:r>
      <w:r w:rsidRPr="0079653D">
        <w:rPr>
          <w:spacing w:val="1"/>
        </w:rPr>
        <w:t xml:space="preserve"> </w:t>
      </w:r>
      <w:r w:rsidRPr="0079653D">
        <w:t>20-х</w:t>
      </w:r>
      <w:r w:rsidRPr="0079653D">
        <w:rPr>
          <w:spacing w:val="1"/>
        </w:rPr>
        <w:t xml:space="preserve"> </w:t>
      </w:r>
      <w:r w:rsidRPr="0079653D">
        <w:t>гг.)</w:t>
      </w:r>
      <w:r w:rsidRPr="0079653D">
        <w:rPr>
          <w:spacing w:val="1"/>
        </w:rPr>
        <w:t xml:space="preserve"> </w:t>
      </w:r>
      <w:r w:rsidRPr="0079653D">
        <w:t>(«обновленческая»</w:t>
      </w:r>
      <w:r w:rsidRPr="0079653D">
        <w:rPr>
          <w:spacing w:val="1"/>
        </w:rPr>
        <w:t xml:space="preserve"> </w:t>
      </w:r>
      <w:r w:rsidRPr="0079653D">
        <w:t>церковь,</w:t>
      </w:r>
      <w:r w:rsidRPr="0079653D">
        <w:rPr>
          <w:spacing w:val="-15"/>
        </w:rPr>
        <w:t xml:space="preserve"> </w:t>
      </w:r>
      <w:r w:rsidRPr="0079653D">
        <w:t>патриаршая</w:t>
      </w:r>
      <w:r w:rsidRPr="0079653D">
        <w:rPr>
          <w:spacing w:val="-5"/>
        </w:rPr>
        <w:t xml:space="preserve"> </w:t>
      </w:r>
      <w:r w:rsidRPr="0079653D">
        <w:t>церковь</w:t>
      </w:r>
      <w:r w:rsidRPr="0079653D">
        <w:rPr>
          <w:spacing w:val="-7"/>
        </w:rPr>
        <w:t xml:space="preserve"> </w:t>
      </w:r>
      <w:r w:rsidRPr="0079653D">
        <w:t>и</w:t>
      </w:r>
      <w:r w:rsidRPr="0079653D">
        <w:rPr>
          <w:spacing w:val="-4"/>
        </w:rPr>
        <w:t xml:space="preserve"> </w:t>
      </w:r>
      <w:r w:rsidRPr="0079653D">
        <w:t>«Союз</w:t>
      </w:r>
      <w:r w:rsidRPr="0079653D">
        <w:rPr>
          <w:spacing w:val="-4"/>
        </w:rPr>
        <w:t xml:space="preserve"> </w:t>
      </w:r>
      <w:r w:rsidRPr="0079653D">
        <w:t>возрождения»).</w:t>
      </w:r>
    </w:p>
    <w:p w14:paraId="3B9E6709" w14:textId="77777777" w:rsidR="00B14E70" w:rsidRPr="0079653D" w:rsidRDefault="00B14E70" w:rsidP="00012912">
      <w:pPr>
        <w:pStyle w:val="4"/>
        <w:ind w:left="0"/>
        <w:jc w:val="left"/>
        <w:rPr>
          <w:b w:val="0"/>
        </w:rPr>
      </w:pPr>
      <w:r w:rsidRPr="0079653D">
        <w:rPr>
          <w:b w:val="0"/>
          <w:w w:val="110"/>
        </w:rPr>
        <w:t>Православная церковь</w:t>
      </w:r>
      <w:r w:rsidRPr="0079653D">
        <w:rPr>
          <w:b w:val="0"/>
          <w:spacing w:val="-4"/>
          <w:w w:val="110"/>
        </w:rPr>
        <w:t xml:space="preserve"> </w:t>
      </w:r>
      <w:r w:rsidRPr="0079653D">
        <w:rPr>
          <w:b w:val="0"/>
          <w:w w:val="110"/>
        </w:rPr>
        <w:t>на</w:t>
      </w:r>
      <w:r w:rsidRPr="0079653D">
        <w:rPr>
          <w:b w:val="0"/>
          <w:spacing w:val="-1"/>
          <w:w w:val="110"/>
        </w:rPr>
        <w:t xml:space="preserve"> </w:t>
      </w:r>
      <w:r w:rsidRPr="0079653D">
        <w:rPr>
          <w:b w:val="0"/>
          <w:w w:val="110"/>
        </w:rPr>
        <w:t>Смоленщине</w:t>
      </w:r>
      <w:r w:rsidRPr="0079653D">
        <w:rPr>
          <w:b w:val="0"/>
          <w:spacing w:val="-2"/>
          <w:w w:val="110"/>
        </w:rPr>
        <w:t xml:space="preserve"> </w:t>
      </w:r>
      <w:r w:rsidRPr="0079653D">
        <w:rPr>
          <w:b w:val="0"/>
          <w:w w:val="110"/>
        </w:rPr>
        <w:t>в</w:t>
      </w:r>
      <w:r w:rsidRPr="0079653D">
        <w:rPr>
          <w:b w:val="0"/>
          <w:spacing w:val="-1"/>
          <w:w w:val="110"/>
        </w:rPr>
        <w:t xml:space="preserve"> </w:t>
      </w:r>
      <w:r w:rsidRPr="0079653D">
        <w:rPr>
          <w:b w:val="0"/>
          <w:w w:val="110"/>
        </w:rPr>
        <w:t>1925–1941 гг.</w:t>
      </w:r>
    </w:p>
    <w:p w14:paraId="46E39651" w14:textId="77777777" w:rsidR="00B14E70" w:rsidRPr="0079653D" w:rsidRDefault="00B14E70" w:rsidP="00092278">
      <w:pPr>
        <w:pStyle w:val="aff3"/>
        <w:ind w:firstLine="680"/>
      </w:pPr>
      <w:r w:rsidRPr="0079653D">
        <w:t>Борьба советской власти с православием в середине 20-х — н. 40-х гг.</w:t>
      </w:r>
      <w:r w:rsidRPr="0079653D">
        <w:rPr>
          <w:spacing w:val="1"/>
        </w:rPr>
        <w:t xml:space="preserve"> </w:t>
      </w:r>
      <w:r w:rsidRPr="0079653D">
        <w:t>(Союз</w:t>
      </w:r>
      <w:r w:rsidRPr="0079653D">
        <w:rPr>
          <w:spacing w:val="1"/>
        </w:rPr>
        <w:t xml:space="preserve"> </w:t>
      </w:r>
      <w:r w:rsidRPr="0079653D">
        <w:t>безбожников,</w:t>
      </w:r>
      <w:r w:rsidRPr="0079653D">
        <w:rPr>
          <w:spacing w:val="1"/>
        </w:rPr>
        <w:t xml:space="preserve"> </w:t>
      </w:r>
      <w:r w:rsidRPr="0079653D">
        <w:t>закрытие</w:t>
      </w:r>
      <w:r w:rsidRPr="0079653D">
        <w:rPr>
          <w:spacing w:val="1"/>
        </w:rPr>
        <w:t xml:space="preserve"> </w:t>
      </w:r>
      <w:r w:rsidRPr="0079653D">
        <w:t>храмов</w:t>
      </w:r>
      <w:r w:rsidRPr="0079653D">
        <w:rPr>
          <w:spacing w:val="1"/>
        </w:rPr>
        <w:t xml:space="preserve"> </w:t>
      </w:r>
      <w:r w:rsidRPr="0079653D">
        <w:t>и</w:t>
      </w:r>
      <w:r w:rsidRPr="0079653D">
        <w:rPr>
          <w:spacing w:val="1"/>
        </w:rPr>
        <w:t xml:space="preserve"> </w:t>
      </w:r>
      <w:r w:rsidRPr="0079653D">
        <w:t>р</w:t>
      </w:r>
      <w:r w:rsidRPr="0079653D">
        <w:t>е</w:t>
      </w:r>
      <w:r w:rsidRPr="0079653D">
        <w:t>прессии</w:t>
      </w:r>
      <w:r w:rsidRPr="0079653D">
        <w:rPr>
          <w:spacing w:val="1"/>
        </w:rPr>
        <w:t xml:space="preserve"> </w:t>
      </w:r>
      <w:r w:rsidRPr="0079653D">
        <w:t>против</w:t>
      </w:r>
      <w:r w:rsidRPr="0079653D">
        <w:rPr>
          <w:spacing w:val="1"/>
        </w:rPr>
        <w:t xml:space="preserve"> </w:t>
      </w:r>
      <w:r w:rsidRPr="0079653D">
        <w:t>священников</w:t>
      </w:r>
      <w:r w:rsidRPr="0079653D">
        <w:rPr>
          <w:spacing w:val="1"/>
        </w:rPr>
        <w:t xml:space="preserve"> </w:t>
      </w:r>
      <w:r w:rsidRPr="0079653D">
        <w:t>–</w:t>
      </w:r>
      <w:r w:rsidRPr="0079653D">
        <w:rPr>
          <w:spacing w:val="1"/>
        </w:rPr>
        <w:t xml:space="preserve"> </w:t>
      </w:r>
      <w:r w:rsidRPr="0079653D">
        <w:t>1929–1931</w:t>
      </w:r>
      <w:r w:rsidRPr="0079653D">
        <w:rPr>
          <w:spacing w:val="1"/>
        </w:rPr>
        <w:t xml:space="preserve"> </w:t>
      </w:r>
      <w:r w:rsidRPr="0079653D">
        <w:t>гг.,</w:t>
      </w:r>
      <w:r w:rsidRPr="0079653D">
        <w:rPr>
          <w:spacing w:val="1"/>
        </w:rPr>
        <w:t xml:space="preserve"> </w:t>
      </w:r>
      <w:r w:rsidRPr="0079653D">
        <w:t>дело</w:t>
      </w:r>
      <w:r w:rsidRPr="0079653D">
        <w:rPr>
          <w:spacing w:val="1"/>
        </w:rPr>
        <w:t xml:space="preserve"> </w:t>
      </w:r>
      <w:r w:rsidRPr="0079653D">
        <w:t>«контрреволюционной</w:t>
      </w:r>
      <w:r w:rsidRPr="0079653D">
        <w:rPr>
          <w:spacing w:val="1"/>
        </w:rPr>
        <w:t xml:space="preserve"> </w:t>
      </w:r>
      <w:r w:rsidRPr="0079653D">
        <w:t>церковно-монархической</w:t>
      </w:r>
      <w:r w:rsidRPr="0079653D">
        <w:rPr>
          <w:spacing w:val="1"/>
        </w:rPr>
        <w:t xml:space="preserve"> </w:t>
      </w:r>
      <w:r w:rsidRPr="0079653D">
        <w:t>организации»,</w:t>
      </w:r>
      <w:r w:rsidRPr="0079653D">
        <w:rPr>
          <w:spacing w:val="1"/>
        </w:rPr>
        <w:t xml:space="preserve"> </w:t>
      </w:r>
      <w:r w:rsidRPr="0079653D">
        <w:t>дело</w:t>
      </w:r>
      <w:r w:rsidRPr="0079653D">
        <w:rPr>
          <w:spacing w:val="1"/>
        </w:rPr>
        <w:t xml:space="preserve"> </w:t>
      </w:r>
      <w:r w:rsidRPr="0079653D">
        <w:t>о</w:t>
      </w:r>
      <w:r w:rsidRPr="0079653D">
        <w:rPr>
          <w:spacing w:val="1"/>
        </w:rPr>
        <w:t xml:space="preserve"> </w:t>
      </w:r>
      <w:r w:rsidRPr="0079653D">
        <w:t>«контрреволюционной</w:t>
      </w:r>
      <w:r w:rsidRPr="0079653D">
        <w:rPr>
          <w:spacing w:val="1"/>
        </w:rPr>
        <w:t xml:space="preserve"> </w:t>
      </w:r>
      <w:r w:rsidRPr="0079653D">
        <w:t>группе</w:t>
      </w:r>
      <w:r w:rsidRPr="0079653D">
        <w:rPr>
          <w:spacing w:val="1"/>
        </w:rPr>
        <w:t xml:space="preserve"> </w:t>
      </w:r>
      <w:r w:rsidRPr="0079653D">
        <w:t>при</w:t>
      </w:r>
      <w:r w:rsidRPr="0079653D">
        <w:rPr>
          <w:spacing w:val="1"/>
        </w:rPr>
        <w:t xml:space="preserve"> </w:t>
      </w:r>
      <w:r w:rsidRPr="0079653D">
        <w:t>подпольном</w:t>
      </w:r>
      <w:r w:rsidRPr="0079653D">
        <w:rPr>
          <w:spacing w:val="1"/>
        </w:rPr>
        <w:t xml:space="preserve"> </w:t>
      </w:r>
      <w:r w:rsidRPr="0079653D">
        <w:t>монастыре»).</w:t>
      </w:r>
      <w:r w:rsidRPr="0079653D">
        <w:rPr>
          <w:spacing w:val="1"/>
        </w:rPr>
        <w:t xml:space="preserve"> </w:t>
      </w:r>
      <w:r w:rsidRPr="0079653D">
        <w:t>Православная</w:t>
      </w:r>
      <w:r w:rsidRPr="0079653D">
        <w:rPr>
          <w:spacing w:val="1"/>
        </w:rPr>
        <w:t xml:space="preserve"> </w:t>
      </w:r>
      <w:r w:rsidRPr="0079653D">
        <w:t>церковь</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накануне</w:t>
      </w:r>
      <w:r w:rsidRPr="0079653D">
        <w:rPr>
          <w:spacing w:val="1"/>
        </w:rPr>
        <w:t xml:space="preserve"> </w:t>
      </w:r>
      <w:r w:rsidRPr="0079653D">
        <w:t>Великой</w:t>
      </w:r>
      <w:r w:rsidRPr="0079653D">
        <w:rPr>
          <w:spacing w:val="1"/>
        </w:rPr>
        <w:t xml:space="preserve"> </w:t>
      </w:r>
      <w:r w:rsidRPr="0079653D">
        <w:t>От</w:t>
      </w:r>
      <w:r w:rsidRPr="0079653D">
        <w:t>е</w:t>
      </w:r>
      <w:r w:rsidRPr="0079653D">
        <w:t>чественной</w:t>
      </w:r>
      <w:r w:rsidRPr="0079653D">
        <w:rPr>
          <w:spacing w:val="-3"/>
        </w:rPr>
        <w:t xml:space="preserve"> </w:t>
      </w:r>
      <w:r w:rsidRPr="0079653D">
        <w:t>войны.</w:t>
      </w:r>
    </w:p>
    <w:p w14:paraId="408F583B" w14:textId="3BCDCBE4" w:rsidR="00B14E70" w:rsidRDefault="00B14E70" w:rsidP="00882C40">
      <w:pPr>
        <w:pStyle w:val="4"/>
        <w:ind w:left="0" w:firstLine="680"/>
        <w:rPr>
          <w:b w:val="0"/>
          <w:w w:val="110"/>
        </w:rPr>
      </w:pPr>
      <w:r w:rsidRPr="0079653D">
        <w:rPr>
          <w:b w:val="0"/>
          <w:w w:val="110"/>
        </w:rPr>
        <w:t>Православная</w:t>
      </w:r>
      <w:r w:rsidRPr="0079653D">
        <w:rPr>
          <w:b w:val="0"/>
          <w:spacing w:val="1"/>
          <w:w w:val="110"/>
        </w:rPr>
        <w:t xml:space="preserve"> </w:t>
      </w:r>
      <w:r w:rsidRPr="0079653D">
        <w:rPr>
          <w:b w:val="0"/>
          <w:w w:val="110"/>
        </w:rPr>
        <w:t>церковь</w:t>
      </w:r>
      <w:r w:rsidRPr="0079653D">
        <w:rPr>
          <w:b w:val="0"/>
          <w:spacing w:val="1"/>
          <w:w w:val="110"/>
        </w:rPr>
        <w:t xml:space="preserve"> </w:t>
      </w:r>
      <w:r w:rsidRPr="0079653D">
        <w:rPr>
          <w:b w:val="0"/>
          <w:w w:val="110"/>
        </w:rPr>
        <w:t>на</w:t>
      </w:r>
      <w:r w:rsidRPr="0079653D">
        <w:rPr>
          <w:b w:val="0"/>
          <w:spacing w:val="1"/>
          <w:w w:val="110"/>
        </w:rPr>
        <w:t xml:space="preserve"> </w:t>
      </w:r>
      <w:r w:rsidRPr="0079653D">
        <w:rPr>
          <w:b w:val="0"/>
          <w:w w:val="110"/>
        </w:rPr>
        <w:t>Смоленщине</w:t>
      </w:r>
      <w:r w:rsidRPr="0079653D">
        <w:rPr>
          <w:b w:val="0"/>
          <w:spacing w:val="1"/>
          <w:w w:val="110"/>
        </w:rPr>
        <w:t xml:space="preserve"> </w:t>
      </w:r>
      <w:r w:rsidRPr="0079653D">
        <w:rPr>
          <w:b w:val="0"/>
          <w:w w:val="110"/>
        </w:rPr>
        <w:t>во</w:t>
      </w:r>
      <w:r w:rsidRPr="0079653D">
        <w:rPr>
          <w:b w:val="0"/>
          <w:spacing w:val="1"/>
          <w:w w:val="110"/>
        </w:rPr>
        <w:t xml:space="preserve"> </w:t>
      </w:r>
      <w:r w:rsidRPr="0079653D">
        <w:rPr>
          <w:b w:val="0"/>
          <w:w w:val="110"/>
        </w:rPr>
        <w:t>время</w:t>
      </w:r>
      <w:r w:rsidRPr="0079653D">
        <w:rPr>
          <w:b w:val="0"/>
          <w:spacing w:val="1"/>
          <w:w w:val="110"/>
        </w:rPr>
        <w:t xml:space="preserve"> </w:t>
      </w:r>
      <w:r w:rsidRPr="0079653D">
        <w:rPr>
          <w:b w:val="0"/>
          <w:w w:val="110"/>
        </w:rPr>
        <w:t>Великой</w:t>
      </w:r>
      <w:r w:rsidRPr="0079653D">
        <w:rPr>
          <w:b w:val="0"/>
          <w:spacing w:val="1"/>
          <w:w w:val="110"/>
        </w:rPr>
        <w:t xml:space="preserve"> </w:t>
      </w:r>
      <w:r w:rsidRPr="0079653D">
        <w:rPr>
          <w:b w:val="0"/>
          <w:w w:val="110"/>
        </w:rPr>
        <w:t>Отечественной</w:t>
      </w:r>
      <w:r w:rsidRPr="0079653D">
        <w:rPr>
          <w:b w:val="0"/>
          <w:spacing w:val="-1"/>
          <w:w w:val="110"/>
        </w:rPr>
        <w:t xml:space="preserve"> </w:t>
      </w:r>
      <w:r w:rsidRPr="0079653D">
        <w:rPr>
          <w:b w:val="0"/>
          <w:w w:val="110"/>
        </w:rPr>
        <w:t>войны</w:t>
      </w:r>
      <w:bookmarkEnd w:id="164"/>
    </w:p>
    <w:p w14:paraId="56389D0F" w14:textId="77777777" w:rsidR="00B14E70" w:rsidRPr="0079653D" w:rsidRDefault="00B14E70" w:rsidP="00092278">
      <w:pPr>
        <w:pStyle w:val="aff3"/>
        <w:ind w:firstLine="680"/>
      </w:pPr>
      <w:bookmarkStart w:id="165" w:name="_Hlk144664784"/>
      <w:r w:rsidRPr="0079653D">
        <w:t>Политика оккупационных властей по отношению к местному населению</w:t>
      </w:r>
      <w:r w:rsidRPr="0079653D">
        <w:rPr>
          <w:spacing w:val="-62"/>
        </w:rPr>
        <w:t xml:space="preserve"> </w:t>
      </w:r>
      <w:r w:rsidRPr="0079653D">
        <w:t>и Русской Православной Церкви. Освобо</w:t>
      </w:r>
      <w:r w:rsidRPr="0079653D">
        <w:t>ж</w:t>
      </w:r>
      <w:r w:rsidRPr="0079653D">
        <w:t>дение Смоленщины от немецких</w:t>
      </w:r>
      <w:r w:rsidRPr="0079653D">
        <w:rPr>
          <w:spacing w:val="1"/>
        </w:rPr>
        <w:t xml:space="preserve"> </w:t>
      </w:r>
      <w:r w:rsidRPr="0079653D">
        <w:t>захватчиков</w:t>
      </w:r>
      <w:r w:rsidRPr="0079653D">
        <w:rPr>
          <w:spacing w:val="-10"/>
        </w:rPr>
        <w:t xml:space="preserve"> </w:t>
      </w:r>
      <w:r w:rsidRPr="0079653D">
        <w:t>–</w:t>
      </w:r>
      <w:r w:rsidRPr="0079653D">
        <w:rPr>
          <w:spacing w:val="-11"/>
        </w:rPr>
        <w:t xml:space="preserve"> </w:t>
      </w:r>
      <w:r w:rsidRPr="0079653D">
        <w:t>новый этап</w:t>
      </w:r>
      <w:r w:rsidRPr="0079653D">
        <w:rPr>
          <w:spacing w:val="-2"/>
        </w:rPr>
        <w:t xml:space="preserve"> </w:t>
      </w:r>
      <w:r w:rsidRPr="0079653D">
        <w:t>в</w:t>
      </w:r>
      <w:r w:rsidRPr="0079653D">
        <w:rPr>
          <w:spacing w:val="-1"/>
        </w:rPr>
        <w:t xml:space="preserve"> </w:t>
      </w:r>
      <w:r w:rsidRPr="0079653D">
        <w:t>истории местной епархии.</w:t>
      </w:r>
    </w:p>
    <w:p w14:paraId="54EE292E" w14:textId="77777777" w:rsidR="00B14E70" w:rsidRPr="0079653D" w:rsidRDefault="00B14E70" w:rsidP="00092278">
      <w:pPr>
        <w:pStyle w:val="4"/>
        <w:ind w:left="0"/>
        <w:rPr>
          <w:b w:val="0"/>
        </w:rPr>
      </w:pPr>
      <w:r w:rsidRPr="0079653D">
        <w:rPr>
          <w:b w:val="0"/>
          <w:w w:val="115"/>
        </w:rPr>
        <w:t>История</w:t>
      </w:r>
      <w:r w:rsidRPr="0079653D">
        <w:rPr>
          <w:b w:val="0"/>
          <w:spacing w:val="-3"/>
          <w:w w:val="115"/>
        </w:rPr>
        <w:t xml:space="preserve"> </w:t>
      </w:r>
      <w:r w:rsidRPr="0079653D">
        <w:rPr>
          <w:b w:val="0"/>
          <w:w w:val="115"/>
        </w:rPr>
        <w:t>Смоленской митрополии</w:t>
      </w:r>
      <w:r w:rsidRPr="0079653D">
        <w:rPr>
          <w:b w:val="0"/>
          <w:spacing w:val="-3"/>
          <w:w w:val="115"/>
        </w:rPr>
        <w:t xml:space="preserve"> </w:t>
      </w:r>
      <w:r w:rsidRPr="0079653D">
        <w:rPr>
          <w:b w:val="0"/>
          <w:w w:val="115"/>
        </w:rPr>
        <w:t>в</w:t>
      </w:r>
      <w:r w:rsidRPr="0079653D">
        <w:rPr>
          <w:b w:val="0"/>
          <w:spacing w:val="-4"/>
          <w:w w:val="115"/>
        </w:rPr>
        <w:t xml:space="preserve"> </w:t>
      </w:r>
      <w:r w:rsidRPr="0079653D">
        <w:rPr>
          <w:b w:val="0"/>
          <w:w w:val="115"/>
        </w:rPr>
        <w:t>новейший</w:t>
      </w:r>
      <w:r w:rsidRPr="0079653D">
        <w:rPr>
          <w:b w:val="0"/>
          <w:spacing w:val="-2"/>
          <w:w w:val="115"/>
        </w:rPr>
        <w:t xml:space="preserve"> </w:t>
      </w:r>
      <w:r w:rsidRPr="0079653D">
        <w:rPr>
          <w:b w:val="0"/>
          <w:w w:val="115"/>
        </w:rPr>
        <w:t>период</w:t>
      </w:r>
    </w:p>
    <w:p w14:paraId="4FAEB6A8" w14:textId="77777777" w:rsidR="00B14E70" w:rsidRPr="0079653D" w:rsidRDefault="00B14E70" w:rsidP="00092278">
      <w:pPr>
        <w:pStyle w:val="aff3"/>
        <w:ind w:firstLine="680"/>
      </w:pPr>
      <w:r w:rsidRPr="0079653D">
        <w:t>Расцвет</w:t>
      </w:r>
      <w:r w:rsidRPr="0079653D">
        <w:rPr>
          <w:spacing w:val="1"/>
        </w:rPr>
        <w:t xml:space="preserve"> </w:t>
      </w:r>
      <w:r w:rsidRPr="0079653D">
        <w:t>церковной</w:t>
      </w:r>
      <w:r w:rsidRPr="0079653D">
        <w:rPr>
          <w:spacing w:val="1"/>
        </w:rPr>
        <w:t xml:space="preserve"> </w:t>
      </w:r>
      <w:r w:rsidRPr="0079653D">
        <w:t>жизни</w:t>
      </w:r>
      <w:r w:rsidRPr="0079653D">
        <w:rPr>
          <w:spacing w:val="1"/>
        </w:rPr>
        <w:t xml:space="preserve"> </w:t>
      </w:r>
      <w:r w:rsidRPr="0079653D">
        <w:t>на</w:t>
      </w:r>
      <w:r w:rsidRPr="0079653D">
        <w:rPr>
          <w:spacing w:val="1"/>
        </w:rPr>
        <w:t xml:space="preserve"> </w:t>
      </w:r>
      <w:r w:rsidRPr="0079653D">
        <w:t>Смоленщине</w:t>
      </w:r>
      <w:r w:rsidRPr="0079653D">
        <w:rPr>
          <w:spacing w:val="1"/>
        </w:rPr>
        <w:t xml:space="preserve"> </w:t>
      </w:r>
      <w:r w:rsidRPr="0079653D">
        <w:t>при</w:t>
      </w:r>
      <w:r w:rsidRPr="0079653D">
        <w:rPr>
          <w:spacing w:val="1"/>
        </w:rPr>
        <w:t xml:space="preserve"> </w:t>
      </w:r>
      <w:r w:rsidRPr="0079653D">
        <w:t>митрополите</w:t>
      </w:r>
      <w:r w:rsidRPr="0079653D">
        <w:rPr>
          <w:spacing w:val="1"/>
        </w:rPr>
        <w:t xml:space="preserve"> </w:t>
      </w:r>
      <w:r w:rsidRPr="0079653D">
        <w:t>Смоленском</w:t>
      </w:r>
      <w:r w:rsidRPr="0079653D">
        <w:rPr>
          <w:spacing w:val="1"/>
        </w:rPr>
        <w:t xml:space="preserve"> </w:t>
      </w:r>
      <w:r w:rsidRPr="0079653D">
        <w:t>и</w:t>
      </w:r>
      <w:r w:rsidRPr="0079653D">
        <w:rPr>
          <w:spacing w:val="1"/>
        </w:rPr>
        <w:t xml:space="preserve"> </w:t>
      </w:r>
      <w:r w:rsidRPr="0079653D">
        <w:t>Калининградском</w:t>
      </w:r>
      <w:r w:rsidRPr="0079653D">
        <w:rPr>
          <w:spacing w:val="1"/>
        </w:rPr>
        <w:t xml:space="preserve"> </w:t>
      </w:r>
      <w:r w:rsidRPr="0079653D">
        <w:t>Кирилле.</w:t>
      </w:r>
      <w:r w:rsidRPr="0079653D">
        <w:rPr>
          <w:spacing w:val="1"/>
        </w:rPr>
        <w:t xml:space="preserve"> </w:t>
      </w:r>
      <w:r w:rsidRPr="0079653D">
        <w:t>Образование</w:t>
      </w:r>
      <w:r w:rsidRPr="0079653D">
        <w:rPr>
          <w:spacing w:val="1"/>
        </w:rPr>
        <w:t xml:space="preserve"> </w:t>
      </w:r>
      <w:r w:rsidRPr="0079653D">
        <w:t>Смоленской</w:t>
      </w:r>
      <w:r w:rsidRPr="0079653D">
        <w:rPr>
          <w:spacing w:val="1"/>
        </w:rPr>
        <w:t xml:space="preserve"> </w:t>
      </w:r>
      <w:r w:rsidRPr="0079653D">
        <w:t>митрополии</w:t>
      </w:r>
      <w:r w:rsidRPr="0079653D">
        <w:rPr>
          <w:spacing w:val="1"/>
        </w:rPr>
        <w:t xml:space="preserve"> </w:t>
      </w:r>
      <w:r w:rsidRPr="0079653D">
        <w:t>(Смоленская,</w:t>
      </w:r>
      <w:r w:rsidRPr="0079653D">
        <w:rPr>
          <w:spacing w:val="1"/>
        </w:rPr>
        <w:t xml:space="preserve"> </w:t>
      </w:r>
      <w:r w:rsidRPr="0079653D">
        <w:t>Вяземская</w:t>
      </w:r>
      <w:r w:rsidRPr="0079653D">
        <w:rPr>
          <w:spacing w:val="1"/>
        </w:rPr>
        <w:t xml:space="preserve"> </w:t>
      </w:r>
      <w:r w:rsidRPr="0079653D">
        <w:t>и</w:t>
      </w:r>
      <w:r w:rsidRPr="0079653D">
        <w:rPr>
          <w:spacing w:val="1"/>
        </w:rPr>
        <w:t xml:space="preserve"> </w:t>
      </w:r>
      <w:r w:rsidRPr="0079653D">
        <w:t>Рославльская</w:t>
      </w:r>
      <w:r w:rsidRPr="0079653D">
        <w:rPr>
          <w:spacing w:val="1"/>
        </w:rPr>
        <w:t xml:space="preserve"> </w:t>
      </w:r>
      <w:r w:rsidRPr="0079653D">
        <w:t>епархии).</w:t>
      </w:r>
      <w:r w:rsidRPr="0079653D">
        <w:rPr>
          <w:spacing w:val="1"/>
        </w:rPr>
        <w:t xml:space="preserve"> </w:t>
      </w:r>
      <w:r w:rsidRPr="0079653D">
        <w:t>Главные</w:t>
      </w:r>
      <w:r w:rsidRPr="0079653D">
        <w:rPr>
          <w:spacing w:val="-62"/>
        </w:rPr>
        <w:t xml:space="preserve"> </w:t>
      </w:r>
      <w:r w:rsidRPr="0079653D">
        <w:t>святыни</w:t>
      </w:r>
      <w:r w:rsidRPr="0079653D">
        <w:rPr>
          <w:spacing w:val="-1"/>
        </w:rPr>
        <w:t xml:space="preserve"> </w:t>
      </w:r>
      <w:r w:rsidRPr="0079653D">
        <w:t>и</w:t>
      </w:r>
      <w:r w:rsidRPr="0079653D">
        <w:rPr>
          <w:spacing w:val="-3"/>
        </w:rPr>
        <w:t xml:space="preserve"> </w:t>
      </w:r>
      <w:r w:rsidRPr="0079653D">
        <w:t>памятные</w:t>
      </w:r>
      <w:r w:rsidRPr="0079653D">
        <w:rPr>
          <w:spacing w:val="-6"/>
        </w:rPr>
        <w:t xml:space="preserve"> </w:t>
      </w:r>
      <w:r w:rsidRPr="0079653D">
        <w:t>даты</w:t>
      </w:r>
      <w:r w:rsidRPr="0079653D">
        <w:rPr>
          <w:spacing w:val="-2"/>
        </w:rPr>
        <w:t xml:space="preserve"> </w:t>
      </w:r>
      <w:r w:rsidRPr="0079653D">
        <w:t>митрополии.</w:t>
      </w:r>
    </w:p>
    <w:p w14:paraId="7CA228EA" w14:textId="77777777" w:rsidR="00B14E70" w:rsidRPr="0079653D" w:rsidRDefault="00B14E70" w:rsidP="00092278">
      <w:pPr>
        <w:pStyle w:val="3"/>
        <w:spacing w:before="0"/>
        <w:ind w:left="0"/>
        <w:rPr>
          <w:rFonts w:ascii="Times New Roman" w:hAnsi="Times New Roman" w:cs="Times New Roman"/>
          <w:sz w:val="20"/>
          <w:szCs w:val="20"/>
        </w:rPr>
      </w:pPr>
      <w:r w:rsidRPr="0079653D">
        <w:rPr>
          <w:rFonts w:ascii="Times New Roman" w:hAnsi="Times New Roman" w:cs="Times New Roman"/>
          <w:w w:val="110"/>
          <w:sz w:val="20"/>
          <w:szCs w:val="20"/>
        </w:rPr>
        <w:t>Святые</w:t>
      </w:r>
      <w:r w:rsidRPr="0079653D">
        <w:rPr>
          <w:rFonts w:ascii="Times New Roman" w:hAnsi="Times New Roman" w:cs="Times New Roman"/>
          <w:spacing w:val="21"/>
          <w:w w:val="110"/>
          <w:sz w:val="20"/>
          <w:szCs w:val="20"/>
        </w:rPr>
        <w:t xml:space="preserve"> </w:t>
      </w:r>
      <w:r w:rsidRPr="0079653D">
        <w:rPr>
          <w:rFonts w:ascii="Times New Roman" w:hAnsi="Times New Roman" w:cs="Times New Roman"/>
          <w:w w:val="110"/>
          <w:sz w:val="20"/>
          <w:szCs w:val="20"/>
        </w:rPr>
        <w:t>и</w:t>
      </w:r>
      <w:r w:rsidRPr="0079653D">
        <w:rPr>
          <w:rFonts w:ascii="Times New Roman" w:hAnsi="Times New Roman" w:cs="Times New Roman"/>
          <w:spacing w:val="18"/>
          <w:w w:val="110"/>
          <w:sz w:val="20"/>
          <w:szCs w:val="20"/>
        </w:rPr>
        <w:t xml:space="preserve"> </w:t>
      </w:r>
      <w:r w:rsidRPr="0079653D">
        <w:rPr>
          <w:rFonts w:ascii="Times New Roman" w:hAnsi="Times New Roman" w:cs="Times New Roman"/>
          <w:w w:val="110"/>
          <w:sz w:val="20"/>
          <w:szCs w:val="20"/>
        </w:rPr>
        <w:t>подвижники</w:t>
      </w:r>
      <w:r w:rsidRPr="0079653D">
        <w:rPr>
          <w:rFonts w:ascii="Times New Roman" w:hAnsi="Times New Roman" w:cs="Times New Roman"/>
          <w:spacing w:val="20"/>
          <w:w w:val="110"/>
          <w:sz w:val="20"/>
          <w:szCs w:val="20"/>
        </w:rPr>
        <w:t xml:space="preserve"> </w:t>
      </w:r>
      <w:r w:rsidRPr="0079653D">
        <w:rPr>
          <w:rFonts w:ascii="Times New Roman" w:hAnsi="Times New Roman" w:cs="Times New Roman"/>
          <w:w w:val="110"/>
          <w:sz w:val="20"/>
          <w:szCs w:val="20"/>
        </w:rPr>
        <w:t>Смоленской</w:t>
      </w:r>
      <w:r w:rsidRPr="0079653D">
        <w:rPr>
          <w:rFonts w:ascii="Times New Roman" w:hAnsi="Times New Roman" w:cs="Times New Roman"/>
          <w:spacing w:val="21"/>
          <w:w w:val="110"/>
          <w:sz w:val="20"/>
          <w:szCs w:val="20"/>
        </w:rPr>
        <w:t xml:space="preserve"> </w:t>
      </w:r>
      <w:r w:rsidRPr="0079653D">
        <w:rPr>
          <w:rFonts w:ascii="Times New Roman" w:hAnsi="Times New Roman" w:cs="Times New Roman"/>
          <w:w w:val="110"/>
          <w:sz w:val="20"/>
          <w:szCs w:val="20"/>
        </w:rPr>
        <w:t>земли</w:t>
      </w:r>
    </w:p>
    <w:p w14:paraId="740889B2" w14:textId="77777777" w:rsidR="00B14E70" w:rsidRPr="0079653D" w:rsidRDefault="00B14E70" w:rsidP="00092278">
      <w:pPr>
        <w:pStyle w:val="4"/>
        <w:ind w:left="0"/>
        <w:rPr>
          <w:b w:val="0"/>
        </w:rPr>
      </w:pPr>
      <w:r w:rsidRPr="0079653D">
        <w:rPr>
          <w:b w:val="0"/>
          <w:w w:val="110"/>
        </w:rPr>
        <w:t>Святость</w:t>
      </w:r>
      <w:r w:rsidRPr="0079653D">
        <w:rPr>
          <w:b w:val="0"/>
          <w:spacing w:val="12"/>
          <w:w w:val="110"/>
        </w:rPr>
        <w:t xml:space="preserve"> </w:t>
      </w:r>
      <w:r w:rsidRPr="0079653D">
        <w:rPr>
          <w:b w:val="0"/>
          <w:w w:val="110"/>
        </w:rPr>
        <w:t>как</w:t>
      </w:r>
      <w:r w:rsidRPr="0079653D">
        <w:rPr>
          <w:b w:val="0"/>
          <w:spacing w:val="11"/>
          <w:w w:val="110"/>
        </w:rPr>
        <w:t xml:space="preserve"> </w:t>
      </w:r>
      <w:r w:rsidRPr="0079653D">
        <w:rPr>
          <w:b w:val="0"/>
          <w:w w:val="110"/>
        </w:rPr>
        <w:t>основа</w:t>
      </w:r>
      <w:r w:rsidRPr="0079653D">
        <w:rPr>
          <w:b w:val="0"/>
          <w:spacing w:val="13"/>
          <w:w w:val="110"/>
        </w:rPr>
        <w:t xml:space="preserve"> </w:t>
      </w:r>
      <w:r w:rsidRPr="0079653D">
        <w:rPr>
          <w:b w:val="0"/>
          <w:w w:val="110"/>
        </w:rPr>
        <w:t>православной</w:t>
      </w:r>
      <w:r w:rsidRPr="0079653D">
        <w:rPr>
          <w:b w:val="0"/>
          <w:spacing w:val="13"/>
          <w:w w:val="110"/>
        </w:rPr>
        <w:t xml:space="preserve"> </w:t>
      </w:r>
      <w:r w:rsidRPr="0079653D">
        <w:rPr>
          <w:b w:val="0"/>
          <w:w w:val="110"/>
        </w:rPr>
        <w:t>культуры</w:t>
      </w:r>
    </w:p>
    <w:p w14:paraId="06977910" w14:textId="77777777" w:rsidR="00B14E70" w:rsidRPr="0079653D" w:rsidRDefault="00B14E70" w:rsidP="00092278">
      <w:pPr>
        <w:pStyle w:val="aff3"/>
        <w:ind w:firstLine="680"/>
      </w:pPr>
      <w:r w:rsidRPr="0079653D">
        <w:t>Православное</w:t>
      </w:r>
      <w:r w:rsidRPr="0079653D">
        <w:rPr>
          <w:spacing w:val="1"/>
        </w:rPr>
        <w:t xml:space="preserve"> </w:t>
      </w:r>
      <w:r w:rsidRPr="0079653D">
        <w:t>понимание</w:t>
      </w:r>
      <w:r w:rsidRPr="0079653D">
        <w:rPr>
          <w:spacing w:val="1"/>
        </w:rPr>
        <w:t xml:space="preserve"> </w:t>
      </w:r>
      <w:r w:rsidRPr="0079653D">
        <w:t>святости.</w:t>
      </w:r>
      <w:r w:rsidRPr="0079653D">
        <w:rPr>
          <w:spacing w:val="1"/>
        </w:rPr>
        <w:t xml:space="preserve"> </w:t>
      </w:r>
      <w:r w:rsidRPr="0079653D">
        <w:t>Актуальность</w:t>
      </w:r>
      <w:r w:rsidRPr="0079653D">
        <w:rPr>
          <w:spacing w:val="1"/>
        </w:rPr>
        <w:t xml:space="preserve"> </w:t>
      </w:r>
      <w:r w:rsidRPr="0079653D">
        <w:t>обращения</w:t>
      </w:r>
      <w:r w:rsidRPr="0079653D">
        <w:rPr>
          <w:spacing w:val="1"/>
        </w:rPr>
        <w:t xml:space="preserve"> </w:t>
      </w:r>
      <w:r w:rsidRPr="0079653D">
        <w:t>к</w:t>
      </w:r>
      <w:r w:rsidRPr="0079653D">
        <w:rPr>
          <w:spacing w:val="1"/>
        </w:rPr>
        <w:t xml:space="preserve"> </w:t>
      </w:r>
      <w:r w:rsidRPr="0079653D">
        <w:t>теме</w:t>
      </w:r>
      <w:r w:rsidRPr="0079653D">
        <w:rPr>
          <w:spacing w:val="1"/>
        </w:rPr>
        <w:t xml:space="preserve"> </w:t>
      </w:r>
      <w:r w:rsidRPr="0079653D">
        <w:t>святости. Герои и святые. Язык православной культуры: Библия, Ветхий Завет,</w:t>
      </w:r>
      <w:r w:rsidRPr="0079653D">
        <w:rPr>
          <w:spacing w:val="1"/>
        </w:rPr>
        <w:t xml:space="preserve"> </w:t>
      </w:r>
      <w:r w:rsidRPr="0079653D">
        <w:t>Новый</w:t>
      </w:r>
      <w:r w:rsidRPr="0079653D">
        <w:rPr>
          <w:spacing w:val="-1"/>
        </w:rPr>
        <w:t xml:space="preserve"> </w:t>
      </w:r>
      <w:r w:rsidRPr="0079653D">
        <w:t>Завет,</w:t>
      </w:r>
      <w:r w:rsidRPr="0079653D">
        <w:rPr>
          <w:spacing w:val="-11"/>
        </w:rPr>
        <w:t xml:space="preserve"> </w:t>
      </w:r>
      <w:r w:rsidRPr="0079653D">
        <w:t>Евангелие,</w:t>
      </w:r>
      <w:r w:rsidRPr="0079653D">
        <w:rPr>
          <w:spacing w:val="-16"/>
        </w:rPr>
        <w:t xml:space="preserve"> </w:t>
      </w:r>
      <w:r w:rsidRPr="0079653D">
        <w:t>лики</w:t>
      </w:r>
      <w:r w:rsidRPr="0079653D">
        <w:rPr>
          <w:spacing w:val="-1"/>
        </w:rPr>
        <w:t xml:space="preserve"> </w:t>
      </w:r>
      <w:r w:rsidRPr="0079653D">
        <w:t>святости,</w:t>
      </w:r>
      <w:r w:rsidRPr="0079653D">
        <w:rPr>
          <w:spacing w:val="-11"/>
        </w:rPr>
        <w:t xml:space="preserve"> </w:t>
      </w:r>
      <w:r w:rsidRPr="0079653D">
        <w:t>жития</w:t>
      </w:r>
      <w:r w:rsidRPr="0079653D">
        <w:rPr>
          <w:spacing w:val="-1"/>
        </w:rPr>
        <w:t xml:space="preserve"> </w:t>
      </w:r>
      <w:r w:rsidRPr="0079653D">
        <w:t>святых.</w:t>
      </w:r>
    </w:p>
    <w:p w14:paraId="7C0C16FA" w14:textId="77777777" w:rsidR="00B14E70" w:rsidRPr="0079653D" w:rsidRDefault="00B14E70" w:rsidP="00092278">
      <w:pPr>
        <w:pStyle w:val="4"/>
        <w:ind w:left="0"/>
        <w:rPr>
          <w:b w:val="0"/>
        </w:rPr>
      </w:pPr>
      <w:r w:rsidRPr="0079653D">
        <w:rPr>
          <w:b w:val="0"/>
          <w:w w:val="110"/>
        </w:rPr>
        <w:t>Первые</w:t>
      </w:r>
      <w:r w:rsidRPr="0079653D">
        <w:rPr>
          <w:b w:val="0"/>
          <w:spacing w:val="-2"/>
          <w:w w:val="110"/>
        </w:rPr>
        <w:t xml:space="preserve"> </w:t>
      </w:r>
      <w:r w:rsidRPr="0079653D">
        <w:rPr>
          <w:b w:val="0"/>
          <w:w w:val="110"/>
        </w:rPr>
        <w:t>смоленские</w:t>
      </w:r>
      <w:r w:rsidRPr="0079653D">
        <w:rPr>
          <w:b w:val="0"/>
          <w:spacing w:val="-3"/>
          <w:w w:val="110"/>
        </w:rPr>
        <w:t xml:space="preserve"> </w:t>
      </w:r>
      <w:r w:rsidRPr="0079653D">
        <w:rPr>
          <w:b w:val="0"/>
          <w:w w:val="110"/>
        </w:rPr>
        <w:t>святые</w:t>
      </w:r>
      <w:r w:rsidRPr="0079653D">
        <w:rPr>
          <w:b w:val="0"/>
          <w:spacing w:val="-3"/>
          <w:w w:val="110"/>
        </w:rPr>
        <w:t xml:space="preserve"> </w:t>
      </w:r>
      <w:r w:rsidRPr="0079653D">
        <w:rPr>
          <w:b w:val="0"/>
          <w:w w:val="110"/>
        </w:rPr>
        <w:t>(XI—XIII</w:t>
      </w:r>
      <w:r w:rsidRPr="0079653D">
        <w:rPr>
          <w:b w:val="0"/>
          <w:spacing w:val="-2"/>
          <w:w w:val="110"/>
        </w:rPr>
        <w:t xml:space="preserve"> </w:t>
      </w:r>
      <w:r w:rsidRPr="0079653D">
        <w:rPr>
          <w:b w:val="0"/>
          <w:w w:val="110"/>
        </w:rPr>
        <w:t>вв.)</w:t>
      </w:r>
    </w:p>
    <w:p w14:paraId="76DA6F8D" w14:textId="77777777" w:rsidR="00B14E70" w:rsidRPr="0079653D" w:rsidRDefault="00B14E70" w:rsidP="00092278">
      <w:pPr>
        <w:pStyle w:val="aff3"/>
        <w:ind w:firstLine="680"/>
      </w:pPr>
      <w:r w:rsidRPr="0079653D">
        <w:t>Собор смоленских святых. Святые князья-страстотерпцы Борис и Глеб.</w:t>
      </w:r>
      <w:r w:rsidRPr="0079653D">
        <w:rPr>
          <w:spacing w:val="1"/>
        </w:rPr>
        <w:t xml:space="preserve"> </w:t>
      </w:r>
      <w:r w:rsidRPr="0079653D">
        <w:t>Святой</w:t>
      </w:r>
      <w:r w:rsidRPr="0079653D">
        <w:rPr>
          <w:spacing w:val="1"/>
        </w:rPr>
        <w:t xml:space="preserve"> </w:t>
      </w:r>
      <w:r w:rsidRPr="0079653D">
        <w:t>мученик</w:t>
      </w:r>
      <w:r w:rsidRPr="0079653D">
        <w:rPr>
          <w:spacing w:val="1"/>
        </w:rPr>
        <w:t xml:space="preserve"> </w:t>
      </w:r>
      <w:r w:rsidRPr="0079653D">
        <w:t>Меркурий</w:t>
      </w:r>
      <w:r w:rsidRPr="0079653D">
        <w:rPr>
          <w:spacing w:val="1"/>
        </w:rPr>
        <w:t xml:space="preserve"> </w:t>
      </w:r>
      <w:r w:rsidRPr="0079653D">
        <w:t>Смоленский.</w:t>
      </w:r>
      <w:r w:rsidRPr="0079653D">
        <w:rPr>
          <w:spacing w:val="1"/>
        </w:rPr>
        <w:t xml:space="preserve"> </w:t>
      </w:r>
      <w:r w:rsidRPr="0079653D">
        <w:t>Святой</w:t>
      </w:r>
      <w:r w:rsidRPr="0079653D">
        <w:rPr>
          <w:spacing w:val="1"/>
        </w:rPr>
        <w:t xml:space="preserve"> </w:t>
      </w:r>
      <w:r w:rsidRPr="0079653D">
        <w:t>преподобный</w:t>
      </w:r>
      <w:r w:rsidRPr="0079653D">
        <w:rPr>
          <w:spacing w:val="1"/>
        </w:rPr>
        <w:t xml:space="preserve"> </w:t>
      </w:r>
      <w:r w:rsidRPr="0079653D">
        <w:t>Авраамий</w:t>
      </w:r>
      <w:r w:rsidRPr="0079653D">
        <w:rPr>
          <w:spacing w:val="1"/>
        </w:rPr>
        <w:t xml:space="preserve"> </w:t>
      </w:r>
      <w:r w:rsidRPr="0079653D">
        <w:t>Смоленский.</w:t>
      </w:r>
      <w:r w:rsidRPr="0079653D">
        <w:rPr>
          <w:spacing w:val="-12"/>
        </w:rPr>
        <w:t xml:space="preserve"> </w:t>
      </w:r>
      <w:r w:rsidRPr="0079653D">
        <w:t>Язык</w:t>
      </w:r>
      <w:r w:rsidRPr="0079653D">
        <w:rPr>
          <w:spacing w:val="-3"/>
        </w:rPr>
        <w:t xml:space="preserve"> </w:t>
      </w:r>
      <w:r w:rsidRPr="0079653D">
        <w:t>православной</w:t>
      </w:r>
      <w:r w:rsidRPr="0079653D">
        <w:rPr>
          <w:spacing w:val="-1"/>
        </w:rPr>
        <w:t xml:space="preserve"> </w:t>
      </w:r>
      <w:r w:rsidRPr="0079653D">
        <w:t>культуры:</w:t>
      </w:r>
      <w:r w:rsidRPr="0079653D">
        <w:rPr>
          <w:spacing w:val="-1"/>
        </w:rPr>
        <w:t xml:space="preserve"> </w:t>
      </w:r>
      <w:r w:rsidRPr="0079653D">
        <w:t>грех,</w:t>
      </w:r>
      <w:r w:rsidRPr="0079653D">
        <w:rPr>
          <w:spacing w:val="-11"/>
        </w:rPr>
        <w:t xml:space="preserve"> </w:t>
      </w:r>
      <w:r w:rsidRPr="0079653D">
        <w:t>покаяние.</w:t>
      </w:r>
    </w:p>
    <w:p w14:paraId="34F6624B" w14:textId="77777777" w:rsidR="00B14E70" w:rsidRPr="0079653D" w:rsidRDefault="00B14E70" w:rsidP="00092278">
      <w:pPr>
        <w:pStyle w:val="4"/>
        <w:ind w:left="0"/>
        <w:rPr>
          <w:b w:val="0"/>
        </w:rPr>
      </w:pPr>
      <w:r w:rsidRPr="0079653D">
        <w:rPr>
          <w:b w:val="0"/>
          <w:spacing w:val="-1"/>
          <w:w w:val="115"/>
        </w:rPr>
        <w:t>Святой</w:t>
      </w:r>
      <w:r w:rsidRPr="0079653D">
        <w:rPr>
          <w:b w:val="0"/>
          <w:spacing w:val="-16"/>
          <w:w w:val="115"/>
        </w:rPr>
        <w:t xml:space="preserve"> </w:t>
      </w:r>
      <w:r w:rsidRPr="0079653D">
        <w:rPr>
          <w:b w:val="0"/>
          <w:spacing w:val="-1"/>
          <w:w w:val="115"/>
        </w:rPr>
        <w:t>преподобный</w:t>
      </w:r>
      <w:r w:rsidRPr="0079653D">
        <w:rPr>
          <w:b w:val="0"/>
          <w:spacing w:val="-14"/>
          <w:w w:val="115"/>
        </w:rPr>
        <w:t xml:space="preserve"> </w:t>
      </w:r>
      <w:r w:rsidRPr="0079653D">
        <w:rPr>
          <w:b w:val="0"/>
          <w:w w:val="115"/>
        </w:rPr>
        <w:t>Герасим</w:t>
      </w:r>
      <w:r w:rsidRPr="0079653D">
        <w:rPr>
          <w:b w:val="0"/>
          <w:spacing w:val="-15"/>
          <w:w w:val="115"/>
        </w:rPr>
        <w:t xml:space="preserve"> </w:t>
      </w:r>
      <w:r w:rsidRPr="0079653D">
        <w:rPr>
          <w:b w:val="0"/>
          <w:w w:val="115"/>
        </w:rPr>
        <w:t>Болдинский</w:t>
      </w:r>
    </w:p>
    <w:p w14:paraId="6B25AAA4" w14:textId="7A8049E7" w:rsidR="00B14E70" w:rsidRDefault="00B14E70" w:rsidP="00092278">
      <w:pPr>
        <w:pStyle w:val="aff3"/>
        <w:tabs>
          <w:tab w:val="left" w:pos="2338"/>
          <w:tab w:val="left" w:pos="3202"/>
          <w:tab w:val="left" w:pos="4650"/>
          <w:tab w:val="left" w:pos="6588"/>
          <w:tab w:val="left" w:pos="8169"/>
        </w:tabs>
        <w:jc w:val="left"/>
      </w:pPr>
      <w:r w:rsidRPr="0079653D">
        <w:t>Духовный</w:t>
      </w:r>
      <w:r w:rsidR="007F3B0D">
        <w:t xml:space="preserve"> </w:t>
      </w:r>
      <w:r w:rsidRPr="0079653D">
        <w:t>путь</w:t>
      </w:r>
      <w:r w:rsidR="007F3B0D">
        <w:t xml:space="preserve"> </w:t>
      </w:r>
      <w:r w:rsidRPr="0079653D">
        <w:t>Герасима</w:t>
      </w:r>
      <w:r w:rsidR="007F3B0D">
        <w:t xml:space="preserve"> </w:t>
      </w:r>
      <w:r w:rsidRPr="0079653D">
        <w:t>Болдинского.</w:t>
      </w:r>
      <w:r w:rsidR="007F3B0D">
        <w:t xml:space="preserve"> </w:t>
      </w:r>
      <w:r w:rsidRPr="0079653D">
        <w:t>Строитель</w:t>
      </w:r>
      <w:r w:rsidR="007F3B0D">
        <w:t xml:space="preserve"> </w:t>
      </w:r>
      <w:r w:rsidRPr="0079653D">
        <w:t>монастырей.</w:t>
      </w:r>
    </w:p>
    <w:p w14:paraId="1F1035CA" w14:textId="77777777" w:rsidR="00B14E70" w:rsidRPr="0079653D" w:rsidRDefault="00B14E70" w:rsidP="00092278">
      <w:pPr>
        <w:pStyle w:val="aff3"/>
        <w:jc w:val="left"/>
      </w:pPr>
      <w:r w:rsidRPr="0079653D">
        <w:t>Обретение</w:t>
      </w:r>
      <w:r w:rsidRPr="0079653D">
        <w:rPr>
          <w:spacing w:val="-6"/>
        </w:rPr>
        <w:t xml:space="preserve"> </w:t>
      </w:r>
      <w:r w:rsidRPr="0079653D">
        <w:t>мощей</w:t>
      </w:r>
      <w:r w:rsidRPr="0079653D">
        <w:rPr>
          <w:spacing w:val="-6"/>
        </w:rPr>
        <w:t xml:space="preserve"> </w:t>
      </w:r>
      <w:r w:rsidRPr="0079653D">
        <w:t>святого</w:t>
      </w:r>
      <w:r w:rsidRPr="0079653D">
        <w:rPr>
          <w:spacing w:val="-6"/>
        </w:rPr>
        <w:t xml:space="preserve"> </w:t>
      </w:r>
      <w:r w:rsidRPr="0079653D">
        <w:t>Герасима</w:t>
      </w:r>
      <w:r w:rsidRPr="0079653D">
        <w:rPr>
          <w:spacing w:val="-6"/>
        </w:rPr>
        <w:t xml:space="preserve"> </w:t>
      </w:r>
      <w:r w:rsidRPr="0079653D">
        <w:t>Болдинского.</w:t>
      </w:r>
    </w:p>
    <w:p w14:paraId="4BEC428D" w14:textId="77777777" w:rsidR="00B14E70" w:rsidRPr="0079653D" w:rsidRDefault="00B14E70" w:rsidP="00092278">
      <w:pPr>
        <w:pStyle w:val="4"/>
        <w:ind w:left="0"/>
        <w:rPr>
          <w:b w:val="0"/>
        </w:rPr>
      </w:pPr>
      <w:r w:rsidRPr="0079653D">
        <w:rPr>
          <w:b w:val="0"/>
          <w:w w:val="110"/>
        </w:rPr>
        <w:t>Пустынножители</w:t>
      </w:r>
      <w:r w:rsidRPr="0079653D">
        <w:rPr>
          <w:b w:val="0"/>
          <w:spacing w:val="32"/>
          <w:w w:val="110"/>
        </w:rPr>
        <w:t xml:space="preserve"> </w:t>
      </w:r>
      <w:r w:rsidRPr="0079653D">
        <w:rPr>
          <w:b w:val="0"/>
          <w:w w:val="110"/>
        </w:rPr>
        <w:t>Рославльских</w:t>
      </w:r>
      <w:r w:rsidRPr="0079653D">
        <w:rPr>
          <w:b w:val="0"/>
          <w:spacing w:val="32"/>
          <w:w w:val="110"/>
        </w:rPr>
        <w:t xml:space="preserve"> </w:t>
      </w:r>
      <w:r w:rsidRPr="0079653D">
        <w:rPr>
          <w:b w:val="0"/>
          <w:w w:val="110"/>
        </w:rPr>
        <w:t>лесов</w:t>
      </w:r>
    </w:p>
    <w:p w14:paraId="41C1EF98" w14:textId="77777777" w:rsidR="00B14E70" w:rsidRPr="0079653D" w:rsidRDefault="00B14E70" w:rsidP="00092278">
      <w:pPr>
        <w:pStyle w:val="aff3"/>
        <w:ind w:firstLine="680"/>
      </w:pPr>
      <w:r w:rsidRPr="0079653D">
        <w:t>Рославльское</w:t>
      </w:r>
      <w:r w:rsidRPr="0079653D">
        <w:rPr>
          <w:spacing w:val="1"/>
        </w:rPr>
        <w:t xml:space="preserve"> </w:t>
      </w:r>
      <w:r w:rsidRPr="0079653D">
        <w:t>пустынножительство.</w:t>
      </w:r>
      <w:r w:rsidRPr="0079653D">
        <w:rPr>
          <w:spacing w:val="1"/>
        </w:rPr>
        <w:t xml:space="preserve"> </w:t>
      </w:r>
      <w:r w:rsidRPr="0079653D">
        <w:t>Образ</w:t>
      </w:r>
      <w:r w:rsidRPr="0079653D">
        <w:rPr>
          <w:spacing w:val="1"/>
        </w:rPr>
        <w:t xml:space="preserve"> </w:t>
      </w:r>
      <w:r w:rsidRPr="0079653D">
        <w:t>жизни</w:t>
      </w:r>
      <w:r w:rsidRPr="0079653D">
        <w:rPr>
          <w:spacing w:val="1"/>
        </w:rPr>
        <w:t xml:space="preserve"> </w:t>
      </w:r>
      <w:r w:rsidRPr="0079653D">
        <w:t>рославльских</w:t>
      </w:r>
      <w:r w:rsidRPr="0079653D">
        <w:rPr>
          <w:spacing w:val="1"/>
        </w:rPr>
        <w:t xml:space="preserve"> </w:t>
      </w:r>
      <w:r w:rsidRPr="0079653D">
        <w:t>пустынников.</w:t>
      </w:r>
      <w:r w:rsidRPr="0079653D">
        <w:rPr>
          <w:spacing w:val="1"/>
        </w:rPr>
        <w:t xml:space="preserve"> </w:t>
      </w:r>
      <w:r w:rsidRPr="0079653D">
        <w:t>Святой</w:t>
      </w:r>
      <w:r w:rsidRPr="0079653D">
        <w:rPr>
          <w:spacing w:val="1"/>
        </w:rPr>
        <w:t xml:space="preserve"> </w:t>
      </w:r>
      <w:r w:rsidRPr="0079653D">
        <w:t>преподобный</w:t>
      </w:r>
      <w:r w:rsidRPr="0079653D">
        <w:rPr>
          <w:spacing w:val="1"/>
        </w:rPr>
        <w:t xml:space="preserve"> </w:t>
      </w:r>
      <w:r w:rsidRPr="0079653D">
        <w:t>Никита</w:t>
      </w:r>
      <w:r w:rsidRPr="0079653D">
        <w:rPr>
          <w:spacing w:val="1"/>
        </w:rPr>
        <w:t xml:space="preserve"> </w:t>
      </w:r>
      <w:r w:rsidRPr="0079653D">
        <w:t>Ро</w:t>
      </w:r>
      <w:r w:rsidRPr="0079653D">
        <w:t>с</w:t>
      </w:r>
      <w:r w:rsidRPr="0079653D">
        <w:t>лавльский.</w:t>
      </w:r>
      <w:r w:rsidRPr="0079653D">
        <w:rPr>
          <w:spacing w:val="1"/>
        </w:rPr>
        <w:t xml:space="preserve"> </w:t>
      </w:r>
      <w:r w:rsidRPr="0079653D">
        <w:t>Святой</w:t>
      </w:r>
      <w:r w:rsidRPr="0079653D">
        <w:rPr>
          <w:spacing w:val="1"/>
        </w:rPr>
        <w:t xml:space="preserve"> </w:t>
      </w:r>
      <w:r w:rsidRPr="0079653D">
        <w:t>преподобный</w:t>
      </w:r>
      <w:r w:rsidRPr="0079653D">
        <w:rPr>
          <w:spacing w:val="1"/>
        </w:rPr>
        <w:t xml:space="preserve"> </w:t>
      </w:r>
      <w:r w:rsidRPr="0079653D">
        <w:t>Феофан</w:t>
      </w:r>
      <w:r w:rsidRPr="0079653D">
        <w:rPr>
          <w:spacing w:val="1"/>
        </w:rPr>
        <w:t xml:space="preserve"> </w:t>
      </w:r>
      <w:r w:rsidRPr="0079653D">
        <w:t>Рославльский.</w:t>
      </w:r>
      <w:r w:rsidRPr="0079653D">
        <w:rPr>
          <w:spacing w:val="1"/>
        </w:rPr>
        <w:t xml:space="preserve"> </w:t>
      </w:r>
      <w:r w:rsidRPr="0079653D">
        <w:t>Духовный</w:t>
      </w:r>
      <w:r w:rsidRPr="0079653D">
        <w:rPr>
          <w:spacing w:val="1"/>
        </w:rPr>
        <w:t xml:space="preserve"> </w:t>
      </w:r>
      <w:r w:rsidRPr="0079653D">
        <w:t>подвиг</w:t>
      </w:r>
      <w:r w:rsidRPr="0079653D">
        <w:rPr>
          <w:spacing w:val="1"/>
        </w:rPr>
        <w:t xml:space="preserve"> </w:t>
      </w:r>
      <w:r w:rsidRPr="0079653D">
        <w:t>пустынножителей.</w:t>
      </w:r>
      <w:r w:rsidRPr="0079653D">
        <w:rPr>
          <w:spacing w:val="1"/>
        </w:rPr>
        <w:t xml:space="preserve"> </w:t>
      </w:r>
      <w:r w:rsidRPr="0079653D">
        <w:t>Язык</w:t>
      </w:r>
      <w:r w:rsidRPr="0079653D">
        <w:rPr>
          <w:spacing w:val="1"/>
        </w:rPr>
        <w:t xml:space="preserve"> </w:t>
      </w:r>
      <w:r w:rsidRPr="0079653D">
        <w:t>православной</w:t>
      </w:r>
      <w:r w:rsidRPr="0079653D">
        <w:rPr>
          <w:spacing w:val="1"/>
        </w:rPr>
        <w:t xml:space="preserve"> </w:t>
      </w:r>
      <w:r w:rsidRPr="0079653D">
        <w:t>культуры:</w:t>
      </w:r>
      <w:r w:rsidRPr="0079653D">
        <w:rPr>
          <w:spacing w:val="1"/>
        </w:rPr>
        <w:t xml:space="preserve"> </w:t>
      </w:r>
      <w:r w:rsidRPr="0079653D">
        <w:t>пустынь,</w:t>
      </w:r>
      <w:r w:rsidRPr="0079653D">
        <w:rPr>
          <w:spacing w:val="1"/>
        </w:rPr>
        <w:t xml:space="preserve"> </w:t>
      </w:r>
      <w:r w:rsidRPr="0079653D">
        <w:t>пустынножительство,</w:t>
      </w:r>
      <w:r w:rsidRPr="0079653D">
        <w:rPr>
          <w:spacing w:val="1"/>
        </w:rPr>
        <w:t xml:space="preserve"> </w:t>
      </w:r>
      <w:r w:rsidRPr="0079653D">
        <w:t>скит,</w:t>
      </w:r>
      <w:r w:rsidRPr="0079653D">
        <w:rPr>
          <w:spacing w:val="1"/>
        </w:rPr>
        <w:t xml:space="preserve"> </w:t>
      </w:r>
      <w:r w:rsidRPr="0079653D">
        <w:t>келия,</w:t>
      </w:r>
      <w:r w:rsidRPr="0079653D">
        <w:rPr>
          <w:spacing w:val="1"/>
        </w:rPr>
        <w:t xml:space="preserve"> </w:t>
      </w:r>
      <w:r w:rsidRPr="0079653D">
        <w:t>схима,</w:t>
      </w:r>
      <w:r w:rsidRPr="0079653D">
        <w:rPr>
          <w:spacing w:val="-11"/>
        </w:rPr>
        <w:t xml:space="preserve"> </w:t>
      </w:r>
      <w:r w:rsidRPr="0079653D">
        <w:t>схимонах,</w:t>
      </w:r>
      <w:r w:rsidRPr="0079653D">
        <w:rPr>
          <w:spacing w:val="-13"/>
        </w:rPr>
        <w:t xml:space="preserve"> </w:t>
      </w:r>
      <w:r w:rsidRPr="0079653D">
        <w:t>старец.</w:t>
      </w:r>
    </w:p>
    <w:p w14:paraId="481161ED" w14:textId="77777777" w:rsidR="00B14E70" w:rsidRPr="0079653D" w:rsidRDefault="00B14E70" w:rsidP="00092278">
      <w:pPr>
        <w:pStyle w:val="4"/>
        <w:ind w:left="0"/>
        <w:rPr>
          <w:b w:val="0"/>
        </w:rPr>
      </w:pPr>
      <w:r w:rsidRPr="0079653D">
        <w:rPr>
          <w:b w:val="0"/>
          <w:w w:val="110"/>
        </w:rPr>
        <w:t>Святой</w:t>
      </w:r>
      <w:r w:rsidRPr="0079653D">
        <w:rPr>
          <w:b w:val="0"/>
          <w:spacing w:val="30"/>
          <w:w w:val="110"/>
        </w:rPr>
        <w:t xml:space="preserve"> </w:t>
      </w:r>
      <w:r w:rsidRPr="0079653D">
        <w:rPr>
          <w:b w:val="0"/>
          <w:w w:val="110"/>
        </w:rPr>
        <w:t>равноапостольный</w:t>
      </w:r>
      <w:r w:rsidRPr="0079653D">
        <w:rPr>
          <w:b w:val="0"/>
          <w:spacing w:val="36"/>
          <w:w w:val="110"/>
        </w:rPr>
        <w:t xml:space="preserve"> </w:t>
      </w:r>
      <w:r w:rsidRPr="0079653D">
        <w:rPr>
          <w:b w:val="0"/>
          <w:w w:val="110"/>
        </w:rPr>
        <w:t>Николай</w:t>
      </w:r>
      <w:r w:rsidRPr="0079653D">
        <w:rPr>
          <w:b w:val="0"/>
          <w:spacing w:val="31"/>
          <w:w w:val="110"/>
        </w:rPr>
        <w:t xml:space="preserve"> </w:t>
      </w:r>
      <w:r w:rsidRPr="0079653D">
        <w:rPr>
          <w:b w:val="0"/>
          <w:w w:val="110"/>
        </w:rPr>
        <w:t>Японский</w:t>
      </w:r>
    </w:p>
    <w:p w14:paraId="5DE6946B" w14:textId="77777777" w:rsidR="00B14E70" w:rsidRPr="0079653D" w:rsidRDefault="00B14E70" w:rsidP="00092278">
      <w:pPr>
        <w:pStyle w:val="aff3"/>
        <w:ind w:firstLine="680"/>
      </w:pPr>
      <w:r w:rsidRPr="0079653D">
        <w:t>Жизнеописание святого Николая Японского. Духовный подвиг святого</w:t>
      </w:r>
      <w:r w:rsidRPr="0079653D">
        <w:rPr>
          <w:spacing w:val="1"/>
        </w:rPr>
        <w:t xml:space="preserve"> </w:t>
      </w:r>
      <w:r w:rsidRPr="0079653D">
        <w:rPr>
          <w:spacing w:val="-1"/>
        </w:rPr>
        <w:t>Николая</w:t>
      </w:r>
      <w:r w:rsidRPr="0079653D">
        <w:rPr>
          <w:spacing w:val="-5"/>
        </w:rPr>
        <w:t xml:space="preserve"> </w:t>
      </w:r>
      <w:r w:rsidRPr="0079653D">
        <w:rPr>
          <w:spacing w:val="-1"/>
        </w:rPr>
        <w:t>Японского.</w:t>
      </w:r>
      <w:r w:rsidRPr="0079653D">
        <w:rPr>
          <w:spacing w:val="-14"/>
        </w:rPr>
        <w:t xml:space="preserve"> </w:t>
      </w:r>
      <w:r w:rsidRPr="0079653D">
        <w:rPr>
          <w:spacing w:val="-1"/>
        </w:rPr>
        <w:t>«Дневники»</w:t>
      </w:r>
      <w:r w:rsidRPr="0079653D">
        <w:rPr>
          <w:spacing w:val="-4"/>
        </w:rPr>
        <w:t xml:space="preserve"> </w:t>
      </w:r>
      <w:r w:rsidRPr="0079653D">
        <w:t>равноап</w:t>
      </w:r>
      <w:r w:rsidRPr="0079653D">
        <w:t>о</w:t>
      </w:r>
      <w:r w:rsidRPr="0079653D">
        <w:t>стольного</w:t>
      </w:r>
      <w:r w:rsidRPr="0079653D">
        <w:rPr>
          <w:spacing w:val="-5"/>
        </w:rPr>
        <w:t xml:space="preserve"> </w:t>
      </w:r>
      <w:r w:rsidRPr="0079653D">
        <w:t>Николая</w:t>
      </w:r>
      <w:r w:rsidRPr="0079653D">
        <w:rPr>
          <w:spacing w:val="-5"/>
        </w:rPr>
        <w:t xml:space="preserve"> </w:t>
      </w:r>
      <w:r w:rsidRPr="0079653D">
        <w:t>Японского.</w:t>
      </w:r>
      <w:r w:rsidRPr="0079653D">
        <w:rPr>
          <w:spacing w:val="-15"/>
        </w:rPr>
        <w:t xml:space="preserve"> </w:t>
      </w:r>
      <w:r w:rsidRPr="0079653D">
        <w:t>Язык</w:t>
      </w:r>
      <w:r w:rsidRPr="0079653D">
        <w:rPr>
          <w:spacing w:val="-62"/>
        </w:rPr>
        <w:t xml:space="preserve"> </w:t>
      </w:r>
      <w:r w:rsidRPr="0079653D">
        <w:t>православной</w:t>
      </w:r>
      <w:r w:rsidRPr="0079653D">
        <w:rPr>
          <w:spacing w:val="-1"/>
        </w:rPr>
        <w:t xml:space="preserve"> </w:t>
      </w:r>
      <w:r w:rsidRPr="0079653D">
        <w:t>культуры:</w:t>
      </w:r>
      <w:r w:rsidRPr="0079653D">
        <w:rPr>
          <w:spacing w:val="-3"/>
        </w:rPr>
        <w:t xml:space="preserve"> </w:t>
      </w:r>
      <w:r w:rsidRPr="0079653D">
        <w:t>церковная</w:t>
      </w:r>
      <w:r w:rsidRPr="0079653D">
        <w:rPr>
          <w:spacing w:val="-3"/>
        </w:rPr>
        <w:t xml:space="preserve"> </w:t>
      </w:r>
      <w:r w:rsidRPr="0079653D">
        <w:t>иерархия,</w:t>
      </w:r>
      <w:r w:rsidRPr="0079653D">
        <w:rPr>
          <w:spacing w:val="-11"/>
        </w:rPr>
        <w:t xml:space="preserve"> </w:t>
      </w:r>
      <w:r w:rsidRPr="0079653D">
        <w:t>миссионер,</w:t>
      </w:r>
      <w:r w:rsidRPr="0079653D">
        <w:rPr>
          <w:spacing w:val="-10"/>
        </w:rPr>
        <w:t xml:space="preserve"> </w:t>
      </w:r>
      <w:r w:rsidRPr="0079653D">
        <w:t>катехизатор.</w:t>
      </w:r>
    </w:p>
    <w:p w14:paraId="71D8A61C" w14:textId="77777777" w:rsidR="00B14E70" w:rsidRPr="0079653D" w:rsidRDefault="00B14E70" w:rsidP="00092278">
      <w:pPr>
        <w:pStyle w:val="4"/>
        <w:ind w:left="0"/>
        <w:rPr>
          <w:b w:val="0"/>
        </w:rPr>
      </w:pPr>
      <w:r w:rsidRPr="0079653D">
        <w:rPr>
          <w:b w:val="0"/>
          <w:w w:val="115"/>
        </w:rPr>
        <w:t>Новомученики</w:t>
      </w:r>
      <w:r w:rsidRPr="0079653D">
        <w:rPr>
          <w:b w:val="0"/>
          <w:spacing w:val="-3"/>
          <w:w w:val="115"/>
        </w:rPr>
        <w:t xml:space="preserve"> </w:t>
      </w:r>
      <w:r w:rsidRPr="0079653D">
        <w:rPr>
          <w:b w:val="0"/>
          <w:w w:val="115"/>
        </w:rPr>
        <w:t>и</w:t>
      </w:r>
      <w:r w:rsidRPr="0079653D">
        <w:rPr>
          <w:b w:val="0"/>
          <w:spacing w:val="-4"/>
          <w:w w:val="115"/>
        </w:rPr>
        <w:t xml:space="preserve"> </w:t>
      </w:r>
      <w:r w:rsidRPr="0079653D">
        <w:rPr>
          <w:b w:val="0"/>
          <w:w w:val="115"/>
        </w:rPr>
        <w:t>исповедники</w:t>
      </w:r>
      <w:r w:rsidRPr="0079653D">
        <w:rPr>
          <w:b w:val="0"/>
          <w:spacing w:val="-1"/>
          <w:w w:val="115"/>
        </w:rPr>
        <w:t xml:space="preserve"> </w:t>
      </w:r>
      <w:r w:rsidRPr="0079653D">
        <w:rPr>
          <w:b w:val="0"/>
          <w:w w:val="115"/>
        </w:rPr>
        <w:t>Смоленской</w:t>
      </w:r>
      <w:r w:rsidRPr="0079653D">
        <w:rPr>
          <w:b w:val="0"/>
          <w:spacing w:val="-2"/>
          <w:w w:val="115"/>
        </w:rPr>
        <w:t xml:space="preserve"> </w:t>
      </w:r>
      <w:r w:rsidRPr="0079653D">
        <w:rPr>
          <w:b w:val="0"/>
          <w:w w:val="115"/>
        </w:rPr>
        <w:t>земли</w:t>
      </w:r>
    </w:p>
    <w:p w14:paraId="1F6966D3" w14:textId="77777777" w:rsidR="00B14E70" w:rsidRPr="0079653D" w:rsidRDefault="00B14E70" w:rsidP="00092278">
      <w:pPr>
        <w:pStyle w:val="aff3"/>
        <w:ind w:firstLine="680"/>
      </w:pPr>
      <w:r w:rsidRPr="0079653D">
        <w:t>Подвиг новомучеников. Смоленские новомученики. Священномученик</w:t>
      </w:r>
      <w:r w:rsidRPr="0079653D">
        <w:rPr>
          <w:spacing w:val="1"/>
        </w:rPr>
        <w:t xml:space="preserve"> </w:t>
      </w:r>
      <w:r w:rsidRPr="0079653D">
        <w:t>Серафим</w:t>
      </w:r>
      <w:r w:rsidRPr="0079653D">
        <w:rPr>
          <w:spacing w:val="1"/>
        </w:rPr>
        <w:t xml:space="preserve"> </w:t>
      </w:r>
      <w:r w:rsidRPr="0079653D">
        <w:t>(Остроумов).</w:t>
      </w:r>
      <w:r w:rsidRPr="0079653D">
        <w:rPr>
          <w:spacing w:val="1"/>
        </w:rPr>
        <w:t xml:space="preserve"> </w:t>
      </w:r>
      <w:r w:rsidRPr="0079653D">
        <w:t>Актуальность</w:t>
      </w:r>
      <w:r w:rsidRPr="0079653D">
        <w:rPr>
          <w:spacing w:val="1"/>
        </w:rPr>
        <w:t xml:space="preserve"> </w:t>
      </w:r>
      <w:r w:rsidRPr="0079653D">
        <w:t>подвига</w:t>
      </w:r>
      <w:r w:rsidRPr="0079653D">
        <w:rPr>
          <w:spacing w:val="1"/>
        </w:rPr>
        <w:t xml:space="preserve"> </w:t>
      </w:r>
      <w:r w:rsidRPr="0079653D">
        <w:t>новомучеников</w:t>
      </w:r>
      <w:r w:rsidRPr="0079653D">
        <w:rPr>
          <w:spacing w:val="1"/>
        </w:rPr>
        <w:t xml:space="preserve"> </w:t>
      </w:r>
      <w:r w:rsidRPr="0079653D">
        <w:t>для</w:t>
      </w:r>
      <w:r w:rsidRPr="0079653D">
        <w:rPr>
          <w:spacing w:val="1"/>
        </w:rPr>
        <w:t xml:space="preserve"> </w:t>
      </w:r>
      <w:r w:rsidRPr="0079653D">
        <w:t>нашего</w:t>
      </w:r>
      <w:r w:rsidRPr="0079653D">
        <w:rPr>
          <w:spacing w:val="1"/>
        </w:rPr>
        <w:t xml:space="preserve"> </w:t>
      </w:r>
      <w:r w:rsidRPr="0079653D">
        <w:t>времени.</w:t>
      </w:r>
    </w:p>
    <w:p w14:paraId="27462B89" w14:textId="77777777" w:rsidR="00B14E70" w:rsidRPr="0079653D" w:rsidRDefault="00B14E70" w:rsidP="00092278">
      <w:pPr>
        <w:pStyle w:val="4"/>
        <w:ind w:left="0"/>
        <w:rPr>
          <w:b w:val="0"/>
        </w:rPr>
      </w:pPr>
      <w:bookmarkStart w:id="166" w:name="_Hlk144664807"/>
      <w:bookmarkEnd w:id="165"/>
      <w:r w:rsidRPr="0079653D">
        <w:rPr>
          <w:b w:val="0"/>
          <w:w w:val="115"/>
        </w:rPr>
        <w:t>Подвижники</w:t>
      </w:r>
      <w:r w:rsidRPr="0079653D">
        <w:rPr>
          <w:b w:val="0"/>
          <w:spacing w:val="-13"/>
          <w:w w:val="115"/>
        </w:rPr>
        <w:t xml:space="preserve"> </w:t>
      </w:r>
      <w:r w:rsidRPr="0079653D">
        <w:rPr>
          <w:b w:val="0"/>
          <w:w w:val="115"/>
        </w:rPr>
        <w:t>Смоленской</w:t>
      </w:r>
      <w:r w:rsidRPr="0079653D">
        <w:rPr>
          <w:b w:val="0"/>
          <w:spacing w:val="-11"/>
          <w:w w:val="115"/>
        </w:rPr>
        <w:t xml:space="preserve"> </w:t>
      </w:r>
      <w:r w:rsidRPr="0079653D">
        <w:rPr>
          <w:b w:val="0"/>
          <w:w w:val="115"/>
        </w:rPr>
        <w:t>земли</w:t>
      </w:r>
    </w:p>
    <w:p w14:paraId="4A00E855" w14:textId="77777777" w:rsidR="00B14E70" w:rsidRPr="0079653D" w:rsidRDefault="00B14E70" w:rsidP="00092278">
      <w:pPr>
        <w:pStyle w:val="aff3"/>
        <w:ind w:firstLine="680"/>
      </w:pPr>
      <w:r w:rsidRPr="0079653D">
        <w:t>Подвижники</w:t>
      </w:r>
      <w:r w:rsidRPr="0079653D">
        <w:rPr>
          <w:spacing w:val="1"/>
        </w:rPr>
        <w:t xml:space="preserve"> </w:t>
      </w:r>
      <w:r w:rsidRPr="0079653D">
        <w:t>благочестия. Священник</w:t>
      </w:r>
      <w:r w:rsidRPr="0079653D">
        <w:rPr>
          <w:spacing w:val="1"/>
        </w:rPr>
        <w:t xml:space="preserve"> </w:t>
      </w:r>
      <w:r w:rsidRPr="0079653D">
        <w:t>Никифор</w:t>
      </w:r>
      <w:r w:rsidRPr="0079653D">
        <w:rPr>
          <w:spacing w:val="1"/>
        </w:rPr>
        <w:t xml:space="preserve"> </w:t>
      </w:r>
      <w:r w:rsidRPr="0079653D">
        <w:t>(Мурзакевич. Игумен</w:t>
      </w:r>
      <w:r w:rsidRPr="0079653D">
        <w:rPr>
          <w:spacing w:val="1"/>
        </w:rPr>
        <w:t xml:space="preserve"> </w:t>
      </w:r>
      <w:r w:rsidRPr="0079653D">
        <w:t>Никон</w:t>
      </w:r>
      <w:r w:rsidRPr="0079653D">
        <w:rPr>
          <w:spacing w:val="-2"/>
        </w:rPr>
        <w:t xml:space="preserve"> </w:t>
      </w:r>
      <w:r w:rsidRPr="0079653D">
        <w:t>(Воробьев).</w:t>
      </w:r>
    </w:p>
    <w:p w14:paraId="1FDDDC3F" w14:textId="77777777" w:rsidR="00B14E70" w:rsidRPr="0079653D" w:rsidRDefault="00B14E70" w:rsidP="00092278">
      <w:pPr>
        <w:pStyle w:val="3"/>
        <w:spacing w:before="0"/>
        <w:ind w:left="0"/>
        <w:rPr>
          <w:rFonts w:ascii="Times New Roman" w:hAnsi="Times New Roman" w:cs="Times New Roman"/>
          <w:sz w:val="20"/>
          <w:szCs w:val="20"/>
        </w:rPr>
      </w:pPr>
      <w:r w:rsidRPr="0079653D">
        <w:rPr>
          <w:rFonts w:ascii="Times New Roman" w:hAnsi="Times New Roman" w:cs="Times New Roman"/>
          <w:w w:val="110"/>
          <w:sz w:val="20"/>
          <w:szCs w:val="20"/>
        </w:rPr>
        <w:t>Святыни Смоленской земли</w:t>
      </w:r>
    </w:p>
    <w:p w14:paraId="1D572EC9" w14:textId="77777777" w:rsidR="00B14E70" w:rsidRPr="0079653D" w:rsidRDefault="00B14E70" w:rsidP="00092278">
      <w:pPr>
        <w:pStyle w:val="4"/>
        <w:ind w:left="0"/>
        <w:rPr>
          <w:b w:val="0"/>
        </w:rPr>
      </w:pPr>
      <w:r w:rsidRPr="0079653D">
        <w:rPr>
          <w:b w:val="0"/>
          <w:w w:val="110"/>
        </w:rPr>
        <w:t>Собор</w:t>
      </w:r>
      <w:r w:rsidRPr="0079653D">
        <w:rPr>
          <w:b w:val="0"/>
          <w:spacing w:val="27"/>
          <w:w w:val="110"/>
        </w:rPr>
        <w:t xml:space="preserve"> </w:t>
      </w:r>
      <w:r w:rsidRPr="0079653D">
        <w:rPr>
          <w:b w:val="0"/>
          <w:w w:val="110"/>
        </w:rPr>
        <w:t>Успения</w:t>
      </w:r>
      <w:r w:rsidRPr="0079653D">
        <w:rPr>
          <w:b w:val="0"/>
          <w:spacing w:val="29"/>
          <w:w w:val="110"/>
        </w:rPr>
        <w:t xml:space="preserve"> </w:t>
      </w:r>
      <w:r w:rsidRPr="0079653D">
        <w:rPr>
          <w:b w:val="0"/>
          <w:w w:val="110"/>
        </w:rPr>
        <w:t>Пресвятой</w:t>
      </w:r>
      <w:r w:rsidRPr="0079653D">
        <w:rPr>
          <w:b w:val="0"/>
          <w:spacing w:val="30"/>
          <w:w w:val="110"/>
        </w:rPr>
        <w:t xml:space="preserve"> </w:t>
      </w:r>
      <w:r w:rsidRPr="0079653D">
        <w:rPr>
          <w:b w:val="0"/>
          <w:w w:val="110"/>
        </w:rPr>
        <w:t>Богородицы</w:t>
      </w:r>
    </w:p>
    <w:p w14:paraId="34AA9CF4" w14:textId="77777777" w:rsidR="00B14E70" w:rsidRPr="0079653D" w:rsidRDefault="00B14E70" w:rsidP="00092278">
      <w:pPr>
        <w:pStyle w:val="aff3"/>
        <w:ind w:firstLine="680"/>
      </w:pPr>
      <w:r w:rsidRPr="0079653D">
        <w:t>Краткая</w:t>
      </w:r>
      <w:r w:rsidRPr="0079653D">
        <w:rPr>
          <w:spacing w:val="1"/>
        </w:rPr>
        <w:t xml:space="preserve"> </w:t>
      </w:r>
      <w:r w:rsidRPr="0079653D">
        <w:t>историческая</w:t>
      </w:r>
      <w:r w:rsidRPr="0079653D">
        <w:rPr>
          <w:spacing w:val="1"/>
        </w:rPr>
        <w:t xml:space="preserve"> </w:t>
      </w:r>
      <w:r w:rsidRPr="0079653D">
        <w:t>справка.</w:t>
      </w:r>
      <w:r w:rsidRPr="0079653D">
        <w:rPr>
          <w:spacing w:val="1"/>
        </w:rPr>
        <w:t xml:space="preserve"> </w:t>
      </w:r>
      <w:r w:rsidRPr="0079653D">
        <w:t>Плащаница.</w:t>
      </w:r>
      <w:r w:rsidRPr="0079653D">
        <w:rPr>
          <w:spacing w:val="1"/>
        </w:rPr>
        <w:t xml:space="preserve"> </w:t>
      </w:r>
      <w:r w:rsidRPr="0079653D">
        <w:t>Иконостас.</w:t>
      </w:r>
      <w:r w:rsidRPr="0079653D">
        <w:rPr>
          <w:spacing w:val="1"/>
        </w:rPr>
        <w:t xml:space="preserve"> </w:t>
      </w:r>
      <w:r w:rsidRPr="0079653D">
        <w:t>Язык</w:t>
      </w:r>
      <w:r w:rsidRPr="0079653D">
        <w:rPr>
          <w:spacing w:val="1"/>
        </w:rPr>
        <w:t xml:space="preserve"> </w:t>
      </w:r>
      <w:r w:rsidRPr="0079653D">
        <w:t>православной</w:t>
      </w:r>
      <w:r w:rsidRPr="0079653D">
        <w:rPr>
          <w:spacing w:val="-4"/>
        </w:rPr>
        <w:t xml:space="preserve"> </w:t>
      </w:r>
      <w:r w:rsidRPr="0079653D">
        <w:t>культуры:</w:t>
      </w:r>
      <w:r w:rsidRPr="0079653D">
        <w:rPr>
          <w:spacing w:val="-1"/>
        </w:rPr>
        <w:t xml:space="preserve"> </w:t>
      </w:r>
      <w:r w:rsidRPr="0079653D">
        <w:t>Богородица,</w:t>
      </w:r>
      <w:r w:rsidRPr="0079653D">
        <w:rPr>
          <w:spacing w:val="-12"/>
        </w:rPr>
        <w:t xml:space="preserve"> </w:t>
      </w:r>
      <w:r w:rsidRPr="0079653D">
        <w:t>Богородичные</w:t>
      </w:r>
      <w:r w:rsidRPr="0079653D">
        <w:rPr>
          <w:spacing w:val="-3"/>
        </w:rPr>
        <w:t xml:space="preserve"> </w:t>
      </w:r>
      <w:r w:rsidRPr="0079653D">
        <w:t>праздники.</w:t>
      </w:r>
    </w:p>
    <w:p w14:paraId="1053FE81" w14:textId="77777777" w:rsidR="00B14E70" w:rsidRPr="0079653D" w:rsidRDefault="00B14E70" w:rsidP="00092278">
      <w:pPr>
        <w:pStyle w:val="4"/>
        <w:ind w:left="0"/>
        <w:rPr>
          <w:b w:val="0"/>
        </w:rPr>
      </w:pPr>
      <w:r w:rsidRPr="0079653D">
        <w:rPr>
          <w:b w:val="0"/>
          <w:w w:val="110"/>
        </w:rPr>
        <w:t>Икона</w:t>
      </w:r>
      <w:r w:rsidRPr="0079653D">
        <w:rPr>
          <w:b w:val="0"/>
          <w:spacing w:val="24"/>
          <w:w w:val="110"/>
        </w:rPr>
        <w:t xml:space="preserve"> </w:t>
      </w:r>
      <w:r w:rsidRPr="0079653D">
        <w:rPr>
          <w:b w:val="0"/>
          <w:w w:val="110"/>
        </w:rPr>
        <w:t>Смоленской</w:t>
      </w:r>
      <w:r w:rsidRPr="0079653D">
        <w:rPr>
          <w:b w:val="0"/>
          <w:spacing w:val="25"/>
          <w:w w:val="110"/>
        </w:rPr>
        <w:t xml:space="preserve"> </w:t>
      </w:r>
      <w:r w:rsidRPr="0079653D">
        <w:rPr>
          <w:b w:val="0"/>
          <w:w w:val="110"/>
        </w:rPr>
        <w:t>Божией</w:t>
      </w:r>
      <w:r w:rsidRPr="0079653D">
        <w:rPr>
          <w:b w:val="0"/>
          <w:spacing w:val="25"/>
          <w:w w:val="110"/>
        </w:rPr>
        <w:t xml:space="preserve"> </w:t>
      </w:r>
      <w:r w:rsidRPr="0079653D">
        <w:rPr>
          <w:b w:val="0"/>
          <w:w w:val="110"/>
        </w:rPr>
        <w:t>Матери</w:t>
      </w:r>
      <w:r w:rsidRPr="0079653D">
        <w:rPr>
          <w:b w:val="0"/>
          <w:spacing w:val="22"/>
          <w:w w:val="110"/>
        </w:rPr>
        <w:t xml:space="preserve"> </w:t>
      </w:r>
      <w:r w:rsidRPr="0079653D">
        <w:rPr>
          <w:b w:val="0"/>
          <w:w w:val="110"/>
        </w:rPr>
        <w:t>«Одигитрия»</w:t>
      </w:r>
    </w:p>
    <w:p w14:paraId="015767BE" w14:textId="77777777" w:rsidR="00B14E70" w:rsidRPr="0079653D" w:rsidRDefault="00B14E70" w:rsidP="00092278">
      <w:pPr>
        <w:pStyle w:val="aff3"/>
        <w:ind w:firstLine="680"/>
      </w:pPr>
      <w:r w:rsidRPr="0079653D">
        <w:t>Древняя Смоленская икона Божией Матери «Одигитрия». Надвратная</w:t>
      </w:r>
      <w:r w:rsidRPr="0079653D">
        <w:rPr>
          <w:spacing w:val="1"/>
        </w:rPr>
        <w:t xml:space="preserve"> </w:t>
      </w:r>
      <w:r w:rsidRPr="0079653D">
        <w:t>Смоленская</w:t>
      </w:r>
      <w:r w:rsidRPr="0079653D">
        <w:rPr>
          <w:spacing w:val="1"/>
        </w:rPr>
        <w:t xml:space="preserve"> </w:t>
      </w:r>
      <w:r w:rsidRPr="0079653D">
        <w:t>икона</w:t>
      </w:r>
      <w:r w:rsidRPr="0079653D">
        <w:rPr>
          <w:spacing w:val="1"/>
        </w:rPr>
        <w:t xml:space="preserve"> </w:t>
      </w:r>
      <w:r w:rsidRPr="0079653D">
        <w:t>Божией</w:t>
      </w:r>
      <w:r w:rsidRPr="0079653D">
        <w:rPr>
          <w:spacing w:val="1"/>
        </w:rPr>
        <w:t xml:space="preserve"> </w:t>
      </w:r>
      <w:r w:rsidRPr="0079653D">
        <w:t>Матери</w:t>
      </w:r>
      <w:r w:rsidRPr="0079653D">
        <w:rPr>
          <w:spacing w:val="1"/>
        </w:rPr>
        <w:t xml:space="preserve"> </w:t>
      </w:r>
      <w:r w:rsidRPr="0079653D">
        <w:t>«Од</w:t>
      </w:r>
      <w:r w:rsidRPr="0079653D">
        <w:t>и</w:t>
      </w:r>
      <w:r w:rsidRPr="0079653D">
        <w:t>гитрия».</w:t>
      </w:r>
      <w:r w:rsidRPr="0079653D">
        <w:rPr>
          <w:spacing w:val="1"/>
        </w:rPr>
        <w:t xml:space="preserve"> </w:t>
      </w:r>
      <w:r w:rsidRPr="0079653D">
        <w:t>Язык</w:t>
      </w:r>
      <w:r w:rsidRPr="0079653D">
        <w:rPr>
          <w:spacing w:val="1"/>
        </w:rPr>
        <w:t xml:space="preserve"> </w:t>
      </w:r>
      <w:r w:rsidRPr="0079653D">
        <w:t>православной</w:t>
      </w:r>
      <w:r w:rsidRPr="0079653D">
        <w:rPr>
          <w:spacing w:val="1"/>
        </w:rPr>
        <w:t xml:space="preserve"> </w:t>
      </w:r>
      <w:r w:rsidRPr="0079653D">
        <w:t>культуры:</w:t>
      </w:r>
      <w:r w:rsidRPr="0079653D">
        <w:rPr>
          <w:spacing w:val="-4"/>
        </w:rPr>
        <w:t xml:space="preserve"> </w:t>
      </w:r>
      <w:r w:rsidRPr="0079653D">
        <w:t>икона,</w:t>
      </w:r>
      <w:r w:rsidRPr="0079653D">
        <w:rPr>
          <w:spacing w:val="-13"/>
        </w:rPr>
        <w:t xml:space="preserve"> </w:t>
      </w:r>
      <w:r w:rsidRPr="0079653D">
        <w:t>иконописец,</w:t>
      </w:r>
      <w:r w:rsidRPr="0079653D">
        <w:rPr>
          <w:spacing w:val="-11"/>
        </w:rPr>
        <w:t xml:space="preserve"> </w:t>
      </w:r>
      <w:r w:rsidRPr="0079653D">
        <w:t>иконопись,</w:t>
      </w:r>
      <w:r w:rsidRPr="0079653D">
        <w:rPr>
          <w:spacing w:val="-11"/>
        </w:rPr>
        <w:t xml:space="preserve"> </w:t>
      </w:r>
      <w:r w:rsidRPr="0079653D">
        <w:t>иконография.</w:t>
      </w:r>
    </w:p>
    <w:p w14:paraId="1133A570" w14:textId="77777777" w:rsidR="00B14E70" w:rsidRPr="0079653D" w:rsidRDefault="00B14E70" w:rsidP="00092278">
      <w:pPr>
        <w:pStyle w:val="4"/>
        <w:ind w:left="0"/>
        <w:rPr>
          <w:b w:val="0"/>
        </w:rPr>
      </w:pPr>
      <w:r w:rsidRPr="0079653D">
        <w:rPr>
          <w:b w:val="0"/>
          <w:w w:val="110"/>
        </w:rPr>
        <w:t>Монастыри</w:t>
      </w:r>
      <w:r w:rsidRPr="0079653D">
        <w:rPr>
          <w:b w:val="0"/>
          <w:spacing w:val="34"/>
          <w:w w:val="110"/>
        </w:rPr>
        <w:t xml:space="preserve"> </w:t>
      </w:r>
      <w:r w:rsidRPr="0079653D">
        <w:rPr>
          <w:b w:val="0"/>
          <w:w w:val="110"/>
        </w:rPr>
        <w:t>Смоленщины</w:t>
      </w:r>
    </w:p>
    <w:p w14:paraId="055E831F" w14:textId="77777777" w:rsidR="00B14E70" w:rsidRPr="0079653D" w:rsidRDefault="00B14E70" w:rsidP="00092278">
      <w:pPr>
        <w:pStyle w:val="aff3"/>
        <w:jc w:val="left"/>
      </w:pPr>
      <w:r w:rsidRPr="0079653D">
        <w:rPr>
          <w:spacing w:val="-1"/>
        </w:rPr>
        <w:t>Свято-Троицкий</w:t>
      </w:r>
      <w:r w:rsidRPr="0079653D">
        <w:rPr>
          <w:spacing w:val="-15"/>
        </w:rPr>
        <w:t xml:space="preserve"> </w:t>
      </w:r>
      <w:r w:rsidRPr="0079653D">
        <w:t>мужской</w:t>
      </w:r>
      <w:r w:rsidRPr="0079653D">
        <w:rPr>
          <w:spacing w:val="-15"/>
        </w:rPr>
        <w:t xml:space="preserve"> </w:t>
      </w:r>
      <w:r w:rsidRPr="0079653D">
        <w:t>монастырь</w:t>
      </w:r>
    </w:p>
    <w:p w14:paraId="15D8FB8B" w14:textId="77777777" w:rsidR="00B14E70" w:rsidRPr="0079653D" w:rsidRDefault="00B14E70" w:rsidP="00092278">
      <w:pPr>
        <w:pStyle w:val="aff3"/>
        <w:jc w:val="left"/>
      </w:pPr>
      <w:r w:rsidRPr="0079653D">
        <w:t>Спасо-Вознесенский</w:t>
      </w:r>
      <w:r w:rsidRPr="0079653D">
        <w:rPr>
          <w:spacing w:val="1"/>
        </w:rPr>
        <w:t xml:space="preserve"> </w:t>
      </w:r>
      <w:r w:rsidRPr="0079653D">
        <w:t>женский</w:t>
      </w:r>
      <w:r w:rsidRPr="0079653D">
        <w:rPr>
          <w:spacing w:val="1"/>
        </w:rPr>
        <w:t xml:space="preserve"> </w:t>
      </w:r>
      <w:r w:rsidRPr="0079653D">
        <w:t>монастырь</w:t>
      </w:r>
      <w:r w:rsidRPr="0079653D">
        <w:rPr>
          <w:spacing w:val="-2"/>
        </w:rPr>
        <w:t xml:space="preserve"> </w:t>
      </w:r>
      <w:r w:rsidRPr="0079653D">
        <w:t>(Смоленск)</w:t>
      </w:r>
      <w:r w:rsidRPr="0079653D">
        <w:rPr>
          <w:spacing w:val="-62"/>
        </w:rPr>
        <w:t xml:space="preserve"> </w:t>
      </w:r>
      <w:r w:rsidRPr="0079653D">
        <w:rPr>
          <w:spacing w:val="-1"/>
        </w:rPr>
        <w:t xml:space="preserve">Дмитриевский Дорогобужский </w:t>
      </w:r>
      <w:r w:rsidRPr="0079653D">
        <w:t>женский монастырь</w:t>
      </w:r>
      <w:r w:rsidRPr="0079653D">
        <w:rPr>
          <w:spacing w:val="1"/>
        </w:rPr>
        <w:t xml:space="preserve"> </w:t>
      </w:r>
      <w:r w:rsidRPr="0079653D">
        <w:t>Предтеченский</w:t>
      </w:r>
      <w:r w:rsidRPr="0079653D">
        <w:rPr>
          <w:spacing w:val="-2"/>
        </w:rPr>
        <w:t xml:space="preserve"> </w:t>
      </w:r>
      <w:r w:rsidRPr="0079653D">
        <w:t>В</w:t>
      </w:r>
      <w:r w:rsidRPr="0079653D">
        <w:t>я</w:t>
      </w:r>
      <w:r w:rsidRPr="0079653D">
        <w:t>земский</w:t>
      </w:r>
      <w:r w:rsidRPr="0079653D">
        <w:rPr>
          <w:spacing w:val="-1"/>
        </w:rPr>
        <w:t xml:space="preserve"> </w:t>
      </w:r>
      <w:r w:rsidRPr="0079653D">
        <w:t>женский</w:t>
      </w:r>
      <w:r w:rsidRPr="0079653D">
        <w:rPr>
          <w:spacing w:val="-2"/>
        </w:rPr>
        <w:t xml:space="preserve"> </w:t>
      </w:r>
      <w:r w:rsidRPr="0079653D">
        <w:t>монастырь</w:t>
      </w:r>
    </w:p>
    <w:p w14:paraId="4036B2F7" w14:textId="77777777" w:rsidR="00B14E70" w:rsidRPr="0079653D" w:rsidRDefault="00B14E70" w:rsidP="00092278">
      <w:pPr>
        <w:pStyle w:val="aff3"/>
        <w:jc w:val="left"/>
      </w:pPr>
      <w:r w:rsidRPr="0079653D">
        <w:rPr>
          <w:spacing w:val="-1"/>
        </w:rPr>
        <w:t xml:space="preserve">Спасо-Преображенский </w:t>
      </w:r>
      <w:r w:rsidRPr="0079653D">
        <w:t>Авраамиев мужской монастырь</w:t>
      </w:r>
      <w:r w:rsidRPr="0079653D">
        <w:rPr>
          <w:spacing w:val="1"/>
        </w:rPr>
        <w:t xml:space="preserve"> </w:t>
      </w:r>
      <w:r w:rsidRPr="0079653D">
        <w:rPr>
          <w:spacing w:val="-2"/>
        </w:rPr>
        <w:t>Спасо-Преображенский</w:t>
      </w:r>
      <w:r w:rsidRPr="0079653D">
        <w:rPr>
          <w:spacing w:val="-12"/>
        </w:rPr>
        <w:t xml:space="preserve"> </w:t>
      </w:r>
      <w:r w:rsidRPr="0079653D">
        <w:rPr>
          <w:spacing w:val="-1"/>
        </w:rPr>
        <w:t>Рославльский</w:t>
      </w:r>
      <w:r w:rsidRPr="0079653D">
        <w:rPr>
          <w:spacing w:val="-12"/>
        </w:rPr>
        <w:t xml:space="preserve"> </w:t>
      </w:r>
      <w:r w:rsidRPr="0079653D">
        <w:rPr>
          <w:spacing w:val="-1"/>
        </w:rPr>
        <w:t>мужской</w:t>
      </w:r>
      <w:r w:rsidRPr="0079653D">
        <w:rPr>
          <w:spacing w:val="-14"/>
        </w:rPr>
        <w:t xml:space="preserve"> </w:t>
      </w:r>
      <w:r w:rsidRPr="0079653D">
        <w:rPr>
          <w:spacing w:val="-1"/>
        </w:rPr>
        <w:t>монастырь</w:t>
      </w:r>
    </w:p>
    <w:p w14:paraId="0D7C770D" w14:textId="77777777" w:rsidR="00B14E70" w:rsidRPr="0079653D" w:rsidRDefault="00B14E70" w:rsidP="00092278">
      <w:pPr>
        <w:pStyle w:val="4"/>
        <w:ind w:left="0"/>
        <w:rPr>
          <w:b w:val="0"/>
        </w:rPr>
      </w:pPr>
      <w:r w:rsidRPr="0079653D">
        <w:rPr>
          <w:b w:val="0"/>
          <w:spacing w:val="-1"/>
          <w:w w:val="115"/>
        </w:rPr>
        <w:t>Троицкий</w:t>
      </w:r>
      <w:r w:rsidRPr="0079653D">
        <w:rPr>
          <w:b w:val="0"/>
          <w:spacing w:val="-17"/>
          <w:w w:val="115"/>
        </w:rPr>
        <w:t xml:space="preserve"> </w:t>
      </w:r>
      <w:r w:rsidRPr="0079653D">
        <w:rPr>
          <w:b w:val="0"/>
          <w:spacing w:val="-1"/>
          <w:w w:val="115"/>
        </w:rPr>
        <w:t>мужской</w:t>
      </w:r>
      <w:r w:rsidRPr="0079653D">
        <w:rPr>
          <w:b w:val="0"/>
          <w:spacing w:val="-14"/>
          <w:w w:val="115"/>
        </w:rPr>
        <w:t xml:space="preserve"> </w:t>
      </w:r>
      <w:r w:rsidRPr="0079653D">
        <w:rPr>
          <w:b w:val="0"/>
          <w:spacing w:val="-1"/>
          <w:w w:val="115"/>
        </w:rPr>
        <w:t>монастырь</w:t>
      </w:r>
      <w:r w:rsidRPr="0079653D">
        <w:rPr>
          <w:b w:val="0"/>
          <w:spacing w:val="-14"/>
          <w:w w:val="115"/>
        </w:rPr>
        <w:t xml:space="preserve"> </w:t>
      </w:r>
      <w:r w:rsidRPr="0079653D">
        <w:rPr>
          <w:b w:val="0"/>
          <w:spacing w:val="-1"/>
          <w:w w:val="115"/>
        </w:rPr>
        <w:t>(Смоленск)</w:t>
      </w:r>
    </w:p>
    <w:p w14:paraId="7AEFEA43" w14:textId="77777777" w:rsidR="00B14E70" w:rsidRPr="0079653D" w:rsidRDefault="00B14E70" w:rsidP="00092278">
      <w:pPr>
        <w:pStyle w:val="aff3"/>
        <w:ind w:firstLine="680"/>
      </w:pPr>
      <w:r w:rsidRPr="0079653D">
        <w:t>Вклад</w:t>
      </w:r>
      <w:r w:rsidRPr="0079653D">
        <w:rPr>
          <w:spacing w:val="1"/>
        </w:rPr>
        <w:t xml:space="preserve"> </w:t>
      </w:r>
      <w:r w:rsidRPr="0079653D">
        <w:t>выдающихся</w:t>
      </w:r>
      <w:r w:rsidRPr="0079653D">
        <w:rPr>
          <w:spacing w:val="1"/>
        </w:rPr>
        <w:t xml:space="preserve"> </w:t>
      </w:r>
      <w:r w:rsidRPr="0079653D">
        <w:t>личностей</w:t>
      </w:r>
      <w:r w:rsidRPr="0079653D">
        <w:rPr>
          <w:spacing w:val="1"/>
        </w:rPr>
        <w:t xml:space="preserve"> </w:t>
      </w:r>
      <w:r w:rsidRPr="0079653D">
        <w:t>(преподобный</w:t>
      </w:r>
      <w:r w:rsidRPr="0079653D">
        <w:rPr>
          <w:spacing w:val="1"/>
        </w:rPr>
        <w:t xml:space="preserve"> </w:t>
      </w:r>
      <w:r w:rsidRPr="0079653D">
        <w:t>Герасим</w:t>
      </w:r>
      <w:r w:rsidRPr="0079653D">
        <w:rPr>
          <w:spacing w:val="1"/>
        </w:rPr>
        <w:t xml:space="preserve"> </w:t>
      </w:r>
      <w:r w:rsidRPr="0079653D">
        <w:t>Болдинский,</w:t>
      </w:r>
      <w:r w:rsidRPr="0079653D">
        <w:rPr>
          <w:spacing w:val="-62"/>
        </w:rPr>
        <w:t xml:space="preserve"> </w:t>
      </w:r>
      <w:r w:rsidRPr="0079653D">
        <w:rPr>
          <w:spacing w:val="-1"/>
        </w:rPr>
        <w:t>архиепископ</w:t>
      </w:r>
      <w:r w:rsidRPr="0079653D">
        <w:rPr>
          <w:spacing w:val="-5"/>
        </w:rPr>
        <w:t xml:space="preserve"> </w:t>
      </w:r>
      <w:r w:rsidRPr="0079653D">
        <w:rPr>
          <w:spacing w:val="-1"/>
        </w:rPr>
        <w:t>Сергий,</w:t>
      </w:r>
      <w:r w:rsidRPr="0079653D">
        <w:rPr>
          <w:spacing w:val="-14"/>
        </w:rPr>
        <w:t xml:space="preserve"> </w:t>
      </w:r>
      <w:r w:rsidRPr="0079653D">
        <w:rPr>
          <w:spacing w:val="-1"/>
        </w:rPr>
        <w:t>архимандрит</w:t>
      </w:r>
      <w:r w:rsidRPr="0079653D">
        <w:rPr>
          <w:spacing w:val="-15"/>
        </w:rPr>
        <w:t xml:space="preserve"> </w:t>
      </w:r>
      <w:r w:rsidRPr="0079653D">
        <w:rPr>
          <w:spacing w:val="-1"/>
        </w:rPr>
        <w:t>Антоний</w:t>
      </w:r>
      <w:r w:rsidRPr="0079653D">
        <w:rPr>
          <w:spacing w:val="-5"/>
        </w:rPr>
        <w:t xml:space="preserve"> </w:t>
      </w:r>
      <w:r w:rsidRPr="0079653D">
        <w:rPr>
          <w:spacing w:val="-1"/>
        </w:rPr>
        <w:t>(М</w:t>
      </w:r>
      <w:r w:rsidRPr="0079653D">
        <w:rPr>
          <w:spacing w:val="-1"/>
        </w:rPr>
        <w:t>е</w:t>
      </w:r>
      <w:r w:rsidRPr="0079653D">
        <w:rPr>
          <w:spacing w:val="-1"/>
        </w:rPr>
        <w:t>зенцов),</w:t>
      </w:r>
      <w:r w:rsidRPr="0079653D">
        <w:rPr>
          <w:spacing w:val="-13"/>
        </w:rPr>
        <w:t xml:space="preserve"> </w:t>
      </w:r>
      <w:r w:rsidRPr="0079653D">
        <w:t>Наталья</w:t>
      </w:r>
      <w:r w:rsidRPr="0079653D">
        <w:rPr>
          <w:spacing w:val="-6"/>
        </w:rPr>
        <w:t xml:space="preserve"> </w:t>
      </w:r>
      <w:r w:rsidRPr="0079653D">
        <w:t>Нарышкина,</w:t>
      </w:r>
      <w:r w:rsidRPr="0079653D">
        <w:rPr>
          <w:spacing w:val="-62"/>
        </w:rPr>
        <w:t xml:space="preserve"> </w:t>
      </w:r>
      <w:r w:rsidRPr="0079653D">
        <w:t>император</w:t>
      </w:r>
      <w:r w:rsidRPr="0079653D">
        <w:rPr>
          <w:spacing w:val="1"/>
        </w:rPr>
        <w:t xml:space="preserve"> </w:t>
      </w:r>
      <w:r w:rsidRPr="0079653D">
        <w:t>Александра</w:t>
      </w:r>
      <w:r w:rsidRPr="0079653D">
        <w:rPr>
          <w:spacing w:val="1"/>
        </w:rPr>
        <w:t xml:space="preserve"> </w:t>
      </w:r>
      <w:r w:rsidRPr="0079653D">
        <w:t>I</w:t>
      </w:r>
      <w:r w:rsidRPr="0079653D">
        <w:rPr>
          <w:spacing w:val="1"/>
        </w:rPr>
        <w:t xml:space="preserve"> </w:t>
      </w:r>
      <w:r w:rsidRPr="0079653D">
        <w:t>и</w:t>
      </w:r>
      <w:r w:rsidRPr="0079653D">
        <w:rPr>
          <w:spacing w:val="1"/>
        </w:rPr>
        <w:t xml:space="preserve"> </w:t>
      </w:r>
      <w:r w:rsidRPr="0079653D">
        <w:t>его</w:t>
      </w:r>
      <w:r w:rsidRPr="0079653D">
        <w:rPr>
          <w:spacing w:val="1"/>
        </w:rPr>
        <w:t xml:space="preserve"> </w:t>
      </w:r>
      <w:r w:rsidRPr="0079653D">
        <w:t>мать</w:t>
      </w:r>
      <w:r w:rsidRPr="0079653D">
        <w:rPr>
          <w:spacing w:val="1"/>
        </w:rPr>
        <w:t xml:space="preserve"> </w:t>
      </w:r>
      <w:r w:rsidRPr="0079653D">
        <w:t>императрица</w:t>
      </w:r>
      <w:r w:rsidRPr="0079653D">
        <w:rPr>
          <w:spacing w:val="1"/>
        </w:rPr>
        <w:t xml:space="preserve"> </w:t>
      </w:r>
      <w:r w:rsidRPr="0079653D">
        <w:t>Мария</w:t>
      </w:r>
      <w:r w:rsidRPr="0079653D">
        <w:rPr>
          <w:spacing w:val="1"/>
        </w:rPr>
        <w:t xml:space="preserve"> </w:t>
      </w:r>
      <w:r w:rsidRPr="0079653D">
        <w:t>Федоровна,</w:t>
      </w:r>
      <w:r w:rsidRPr="0079653D">
        <w:rPr>
          <w:spacing w:val="1"/>
        </w:rPr>
        <w:t xml:space="preserve"> </w:t>
      </w:r>
      <w:r w:rsidRPr="0079653D">
        <w:t>дорогобужские посадские люди Петр Кондратьев и Демид Иванов, русские</w:t>
      </w:r>
      <w:r w:rsidRPr="0079653D">
        <w:rPr>
          <w:spacing w:val="1"/>
        </w:rPr>
        <w:t xml:space="preserve"> </w:t>
      </w:r>
      <w:r w:rsidRPr="0079653D">
        <w:t>зодчие</w:t>
      </w:r>
      <w:r w:rsidRPr="0079653D">
        <w:rPr>
          <w:spacing w:val="1"/>
        </w:rPr>
        <w:t xml:space="preserve"> </w:t>
      </w:r>
      <w:r w:rsidRPr="0079653D">
        <w:t>О.</w:t>
      </w:r>
      <w:r w:rsidRPr="0079653D">
        <w:rPr>
          <w:spacing w:val="1"/>
        </w:rPr>
        <w:t xml:space="preserve"> </w:t>
      </w:r>
      <w:r w:rsidRPr="0079653D">
        <w:t>Старцев,</w:t>
      </w:r>
      <w:r w:rsidRPr="0079653D">
        <w:rPr>
          <w:spacing w:val="1"/>
        </w:rPr>
        <w:t xml:space="preserve"> </w:t>
      </w:r>
      <w:r w:rsidRPr="0079653D">
        <w:t>Д.</w:t>
      </w:r>
      <w:r w:rsidRPr="0079653D">
        <w:rPr>
          <w:spacing w:val="1"/>
        </w:rPr>
        <w:t xml:space="preserve"> </w:t>
      </w:r>
      <w:r w:rsidRPr="0079653D">
        <w:t>Калинин</w:t>
      </w:r>
      <w:r w:rsidRPr="0079653D">
        <w:rPr>
          <w:spacing w:val="1"/>
        </w:rPr>
        <w:t xml:space="preserve"> </w:t>
      </w:r>
      <w:r w:rsidRPr="0079653D">
        <w:t>и</w:t>
      </w:r>
      <w:r w:rsidRPr="0079653D">
        <w:rPr>
          <w:spacing w:val="1"/>
        </w:rPr>
        <w:t xml:space="preserve"> </w:t>
      </w:r>
      <w:r w:rsidRPr="0079653D">
        <w:t>К.</w:t>
      </w:r>
      <w:r w:rsidRPr="0079653D">
        <w:rPr>
          <w:spacing w:val="1"/>
        </w:rPr>
        <w:t xml:space="preserve"> </w:t>
      </w:r>
      <w:r w:rsidRPr="0079653D">
        <w:t>Мымрин,</w:t>
      </w:r>
      <w:r w:rsidRPr="0079653D">
        <w:rPr>
          <w:spacing w:val="1"/>
        </w:rPr>
        <w:t xml:space="preserve"> </w:t>
      </w:r>
      <w:r w:rsidRPr="0079653D">
        <w:t>советский</w:t>
      </w:r>
      <w:r w:rsidRPr="0079653D">
        <w:rPr>
          <w:spacing w:val="1"/>
        </w:rPr>
        <w:t xml:space="preserve"> </w:t>
      </w:r>
      <w:r w:rsidRPr="0079653D">
        <w:t>архитектор-</w:t>
      </w:r>
      <w:r w:rsidRPr="0079653D">
        <w:rPr>
          <w:spacing w:val="1"/>
        </w:rPr>
        <w:t xml:space="preserve"> </w:t>
      </w:r>
      <w:r w:rsidRPr="0079653D">
        <w:t>р</w:t>
      </w:r>
      <w:r w:rsidRPr="0079653D">
        <w:t>е</w:t>
      </w:r>
      <w:r w:rsidRPr="0079653D">
        <w:t>ставратор</w:t>
      </w:r>
      <w:r w:rsidRPr="0079653D">
        <w:rPr>
          <w:spacing w:val="1"/>
        </w:rPr>
        <w:t xml:space="preserve"> </w:t>
      </w:r>
      <w:r w:rsidRPr="0079653D">
        <w:t>П.</w:t>
      </w:r>
      <w:r w:rsidRPr="0079653D">
        <w:rPr>
          <w:spacing w:val="1"/>
        </w:rPr>
        <w:t xml:space="preserve"> </w:t>
      </w:r>
      <w:r w:rsidRPr="0079653D">
        <w:t>Д.</w:t>
      </w:r>
      <w:r w:rsidRPr="0079653D">
        <w:rPr>
          <w:spacing w:val="1"/>
        </w:rPr>
        <w:t xml:space="preserve"> </w:t>
      </w:r>
      <w:r w:rsidRPr="0079653D">
        <w:t>Барановский</w:t>
      </w:r>
      <w:r w:rsidRPr="0079653D">
        <w:rPr>
          <w:spacing w:val="1"/>
        </w:rPr>
        <w:t xml:space="preserve"> </w:t>
      </w:r>
      <w:r w:rsidRPr="0079653D">
        <w:t>и</w:t>
      </w:r>
      <w:r w:rsidRPr="0079653D">
        <w:rPr>
          <w:spacing w:val="1"/>
        </w:rPr>
        <w:t xml:space="preserve"> </w:t>
      </w:r>
      <w:r w:rsidRPr="0079653D">
        <w:t>др.)</w:t>
      </w:r>
      <w:r w:rsidRPr="0079653D">
        <w:rPr>
          <w:spacing w:val="1"/>
        </w:rPr>
        <w:t xml:space="preserve"> </w:t>
      </w:r>
      <w:r w:rsidRPr="0079653D">
        <w:t>в</w:t>
      </w:r>
      <w:r w:rsidRPr="0079653D">
        <w:rPr>
          <w:spacing w:val="1"/>
        </w:rPr>
        <w:t xml:space="preserve"> </w:t>
      </w:r>
      <w:r w:rsidRPr="0079653D">
        <w:t>монастырское</w:t>
      </w:r>
      <w:r w:rsidRPr="0079653D">
        <w:rPr>
          <w:spacing w:val="1"/>
        </w:rPr>
        <w:t xml:space="preserve"> </w:t>
      </w:r>
      <w:r w:rsidRPr="0079653D">
        <w:t>устройство</w:t>
      </w:r>
      <w:r w:rsidRPr="0079653D">
        <w:rPr>
          <w:spacing w:val="1"/>
        </w:rPr>
        <w:t xml:space="preserve"> </w:t>
      </w:r>
      <w:r w:rsidRPr="0079653D">
        <w:t>на</w:t>
      </w:r>
      <w:r w:rsidRPr="0079653D">
        <w:rPr>
          <w:spacing w:val="1"/>
        </w:rPr>
        <w:t xml:space="preserve"> </w:t>
      </w:r>
      <w:r w:rsidRPr="0079653D">
        <w:t>Смоленщине</w:t>
      </w:r>
    </w:p>
    <w:p w14:paraId="60FB038D" w14:textId="77777777" w:rsidR="00B14E70" w:rsidRPr="0079653D" w:rsidRDefault="00B14E70" w:rsidP="00092278">
      <w:pPr>
        <w:pStyle w:val="4"/>
        <w:ind w:left="0"/>
        <w:rPr>
          <w:b w:val="0"/>
        </w:rPr>
      </w:pPr>
      <w:r w:rsidRPr="0079653D">
        <w:rPr>
          <w:b w:val="0"/>
          <w:w w:val="110"/>
        </w:rPr>
        <w:t>Храм</w:t>
      </w:r>
      <w:r w:rsidRPr="0079653D">
        <w:rPr>
          <w:b w:val="0"/>
          <w:spacing w:val="4"/>
          <w:w w:val="110"/>
        </w:rPr>
        <w:t xml:space="preserve"> </w:t>
      </w:r>
      <w:r w:rsidRPr="0079653D">
        <w:rPr>
          <w:b w:val="0"/>
          <w:w w:val="110"/>
        </w:rPr>
        <w:t>Святых</w:t>
      </w:r>
      <w:r w:rsidRPr="0079653D">
        <w:rPr>
          <w:b w:val="0"/>
          <w:spacing w:val="6"/>
          <w:w w:val="110"/>
        </w:rPr>
        <w:t xml:space="preserve"> </w:t>
      </w:r>
      <w:r w:rsidRPr="0079653D">
        <w:rPr>
          <w:b w:val="0"/>
          <w:w w:val="110"/>
        </w:rPr>
        <w:t>апостолов</w:t>
      </w:r>
      <w:r w:rsidRPr="0079653D">
        <w:rPr>
          <w:b w:val="0"/>
          <w:spacing w:val="7"/>
          <w:w w:val="110"/>
        </w:rPr>
        <w:t xml:space="preserve"> </w:t>
      </w:r>
      <w:r w:rsidRPr="0079653D">
        <w:rPr>
          <w:b w:val="0"/>
          <w:w w:val="110"/>
        </w:rPr>
        <w:t>Петра</w:t>
      </w:r>
      <w:r w:rsidRPr="0079653D">
        <w:rPr>
          <w:b w:val="0"/>
          <w:spacing w:val="7"/>
          <w:w w:val="110"/>
        </w:rPr>
        <w:t xml:space="preserve"> </w:t>
      </w:r>
      <w:r w:rsidRPr="0079653D">
        <w:rPr>
          <w:b w:val="0"/>
          <w:w w:val="110"/>
        </w:rPr>
        <w:t>и</w:t>
      </w:r>
      <w:r w:rsidRPr="0079653D">
        <w:rPr>
          <w:b w:val="0"/>
          <w:spacing w:val="5"/>
          <w:w w:val="110"/>
        </w:rPr>
        <w:t xml:space="preserve"> </w:t>
      </w:r>
      <w:r w:rsidRPr="0079653D">
        <w:rPr>
          <w:b w:val="0"/>
          <w:w w:val="110"/>
        </w:rPr>
        <w:t>Павла</w:t>
      </w:r>
    </w:p>
    <w:p w14:paraId="18C411C4" w14:textId="77777777" w:rsidR="00B14E70" w:rsidRPr="0079653D" w:rsidRDefault="00B14E70" w:rsidP="00092278">
      <w:pPr>
        <w:pStyle w:val="aff3"/>
        <w:ind w:firstLine="680"/>
      </w:pPr>
      <w:r w:rsidRPr="0079653D">
        <w:t>История</w:t>
      </w:r>
      <w:r w:rsidRPr="0079653D">
        <w:rPr>
          <w:spacing w:val="1"/>
        </w:rPr>
        <w:t xml:space="preserve"> </w:t>
      </w:r>
      <w:r w:rsidRPr="0079653D">
        <w:t>храма</w:t>
      </w:r>
      <w:r w:rsidRPr="0079653D">
        <w:rPr>
          <w:spacing w:val="1"/>
        </w:rPr>
        <w:t xml:space="preserve"> </w:t>
      </w:r>
      <w:r w:rsidRPr="0079653D">
        <w:t>Петра</w:t>
      </w:r>
      <w:r w:rsidRPr="0079653D">
        <w:rPr>
          <w:spacing w:val="1"/>
        </w:rPr>
        <w:t xml:space="preserve"> </w:t>
      </w:r>
      <w:r w:rsidRPr="0079653D">
        <w:t>и</w:t>
      </w:r>
      <w:r w:rsidRPr="0079653D">
        <w:rPr>
          <w:spacing w:val="1"/>
        </w:rPr>
        <w:t xml:space="preserve"> </w:t>
      </w:r>
      <w:r w:rsidRPr="0079653D">
        <w:t>Павла.</w:t>
      </w:r>
      <w:r w:rsidRPr="0079653D">
        <w:rPr>
          <w:spacing w:val="1"/>
        </w:rPr>
        <w:t xml:space="preserve"> </w:t>
      </w:r>
      <w:r w:rsidRPr="0079653D">
        <w:t>П.Д.</w:t>
      </w:r>
      <w:r w:rsidRPr="0079653D">
        <w:rPr>
          <w:spacing w:val="1"/>
        </w:rPr>
        <w:t xml:space="preserve"> </w:t>
      </w:r>
      <w:r w:rsidRPr="0079653D">
        <w:t>Барановский</w:t>
      </w:r>
      <w:r w:rsidRPr="0079653D">
        <w:rPr>
          <w:spacing w:val="1"/>
        </w:rPr>
        <w:t xml:space="preserve"> </w:t>
      </w:r>
      <w:r w:rsidRPr="0079653D">
        <w:t>о</w:t>
      </w:r>
      <w:r w:rsidRPr="0079653D">
        <w:rPr>
          <w:spacing w:val="1"/>
        </w:rPr>
        <w:t xml:space="preserve"> </w:t>
      </w:r>
      <w:r w:rsidRPr="0079653D">
        <w:t>смоленской</w:t>
      </w:r>
      <w:r w:rsidRPr="0079653D">
        <w:rPr>
          <w:spacing w:val="1"/>
        </w:rPr>
        <w:t xml:space="preserve"> </w:t>
      </w:r>
      <w:r w:rsidRPr="0079653D">
        <w:t>домонгольской</w:t>
      </w:r>
      <w:r w:rsidRPr="0079653D">
        <w:rPr>
          <w:spacing w:val="17"/>
        </w:rPr>
        <w:t xml:space="preserve"> </w:t>
      </w:r>
      <w:r w:rsidRPr="0079653D">
        <w:t>архитектуре.</w:t>
      </w:r>
      <w:r w:rsidRPr="0079653D">
        <w:rPr>
          <w:spacing w:val="8"/>
        </w:rPr>
        <w:t xml:space="preserve"> </w:t>
      </w:r>
      <w:r w:rsidRPr="0079653D">
        <w:t>Святые</w:t>
      </w:r>
      <w:r w:rsidRPr="0079653D">
        <w:rPr>
          <w:spacing w:val="17"/>
        </w:rPr>
        <w:t xml:space="preserve"> </w:t>
      </w:r>
      <w:r w:rsidRPr="0079653D">
        <w:t>первоверховные</w:t>
      </w:r>
      <w:r w:rsidRPr="0079653D">
        <w:rPr>
          <w:spacing w:val="17"/>
        </w:rPr>
        <w:t xml:space="preserve"> </w:t>
      </w:r>
      <w:r w:rsidRPr="0079653D">
        <w:t>апостолы</w:t>
      </w:r>
      <w:r w:rsidRPr="0079653D">
        <w:rPr>
          <w:spacing w:val="17"/>
        </w:rPr>
        <w:t xml:space="preserve"> </w:t>
      </w:r>
      <w:r w:rsidRPr="0079653D">
        <w:t>Петр</w:t>
      </w:r>
      <w:r w:rsidRPr="0079653D">
        <w:rPr>
          <w:spacing w:val="17"/>
        </w:rPr>
        <w:t xml:space="preserve"> </w:t>
      </w:r>
      <w:r w:rsidRPr="0079653D">
        <w:t>и</w:t>
      </w:r>
      <w:r w:rsidRPr="0079653D">
        <w:rPr>
          <w:spacing w:val="17"/>
        </w:rPr>
        <w:t xml:space="preserve"> </w:t>
      </w:r>
      <w:r w:rsidRPr="0079653D">
        <w:t>Павел.</w:t>
      </w:r>
    </w:p>
    <w:p w14:paraId="34EA4201" w14:textId="77777777" w:rsidR="00B14E70" w:rsidRPr="0079653D" w:rsidRDefault="00B14E70" w:rsidP="00092278">
      <w:pPr>
        <w:pStyle w:val="aff3"/>
        <w:jc w:val="left"/>
      </w:pPr>
      <w:r w:rsidRPr="0079653D">
        <w:rPr>
          <w:spacing w:val="-2"/>
        </w:rPr>
        <w:t>«Гимн</w:t>
      </w:r>
      <w:r w:rsidRPr="0079653D">
        <w:rPr>
          <w:spacing w:val="-14"/>
        </w:rPr>
        <w:t xml:space="preserve"> </w:t>
      </w:r>
      <w:r w:rsidRPr="0079653D">
        <w:rPr>
          <w:spacing w:val="-2"/>
        </w:rPr>
        <w:t>любви»</w:t>
      </w:r>
      <w:r w:rsidRPr="0079653D">
        <w:rPr>
          <w:spacing w:val="-8"/>
        </w:rPr>
        <w:t xml:space="preserve"> </w:t>
      </w:r>
      <w:r w:rsidRPr="0079653D">
        <w:rPr>
          <w:spacing w:val="-2"/>
        </w:rPr>
        <w:t>апостола</w:t>
      </w:r>
      <w:r w:rsidRPr="0079653D">
        <w:rPr>
          <w:spacing w:val="-8"/>
        </w:rPr>
        <w:t xml:space="preserve"> </w:t>
      </w:r>
      <w:r w:rsidRPr="0079653D">
        <w:rPr>
          <w:spacing w:val="-1"/>
        </w:rPr>
        <w:t>Павла.</w:t>
      </w:r>
    </w:p>
    <w:p w14:paraId="161CD51B" w14:textId="77777777" w:rsidR="00B14E70" w:rsidRPr="0079653D" w:rsidRDefault="00B14E70" w:rsidP="00092278">
      <w:pPr>
        <w:pStyle w:val="4"/>
        <w:ind w:left="0"/>
        <w:rPr>
          <w:b w:val="0"/>
        </w:rPr>
      </w:pPr>
      <w:r w:rsidRPr="0079653D">
        <w:rPr>
          <w:b w:val="0"/>
          <w:w w:val="110"/>
        </w:rPr>
        <w:t>Храм</w:t>
      </w:r>
      <w:r w:rsidRPr="0079653D">
        <w:rPr>
          <w:b w:val="0"/>
          <w:spacing w:val="18"/>
          <w:w w:val="110"/>
        </w:rPr>
        <w:t xml:space="preserve"> </w:t>
      </w:r>
      <w:r w:rsidRPr="0079653D">
        <w:rPr>
          <w:b w:val="0"/>
          <w:w w:val="110"/>
        </w:rPr>
        <w:t>Святого</w:t>
      </w:r>
      <w:r w:rsidRPr="0079653D">
        <w:rPr>
          <w:b w:val="0"/>
          <w:spacing w:val="18"/>
          <w:w w:val="110"/>
        </w:rPr>
        <w:t xml:space="preserve"> </w:t>
      </w:r>
      <w:r w:rsidRPr="0079653D">
        <w:rPr>
          <w:b w:val="0"/>
          <w:w w:val="110"/>
        </w:rPr>
        <w:t>апостола</w:t>
      </w:r>
      <w:r w:rsidRPr="0079653D">
        <w:rPr>
          <w:b w:val="0"/>
          <w:spacing w:val="20"/>
          <w:w w:val="110"/>
        </w:rPr>
        <w:t xml:space="preserve"> </w:t>
      </w:r>
      <w:r w:rsidRPr="0079653D">
        <w:rPr>
          <w:b w:val="0"/>
          <w:w w:val="110"/>
        </w:rPr>
        <w:t>Иоанна</w:t>
      </w:r>
      <w:r w:rsidRPr="0079653D">
        <w:rPr>
          <w:b w:val="0"/>
          <w:spacing w:val="20"/>
          <w:w w:val="110"/>
        </w:rPr>
        <w:t xml:space="preserve"> </w:t>
      </w:r>
      <w:r w:rsidRPr="0079653D">
        <w:rPr>
          <w:b w:val="0"/>
          <w:w w:val="110"/>
        </w:rPr>
        <w:t>Богослова</w:t>
      </w:r>
    </w:p>
    <w:p w14:paraId="6B282048" w14:textId="77777777" w:rsidR="00B14E70" w:rsidRPr="0079653D" w:rsidRDefault="00B14E70" w:rsidP="00092278">
      <w:pPr>
        <w:pStyle w:val="aff3"/>
        <w:ind w:firstLine="680"/>
      </w:pPr>
      <w:r w:rsidRPr="0079653D">
        <w:t>История</w:t>
      </w:r>
      <w:r w:rsidRPr="0079653D">
        <w:rPr>
          <w:spacing w:val="1"/>
        </w:rPr>
        <w:t xml:space="preserve"> </w:t>
      </w:r>
      <w:r w:rsidRPr="0079653D">
        <w:t>храма.</w:t>
      </w:r>
      <w:r w:rsidRPr="0079653D">
        <w:rPr>
          <w:spacing w:val="1"/>
        </w:rPr>
        <w:t xml:space="preserve"> </w:t>
      </w:r>
      <w:r w:rsidRPr="0079653D">
        <w:t>Основные</w:t>
      </w:r>
      <w:r w:rsidRPr="0079653D">
        <w:rPr>
          <w:spacing w:val="1"/>
        </w:rPr>
        <w:t xml:space="preserve"> </w:t>
      </w:r>
      <w:r w:rsidRPr="0079653D">
        <w:t>этапы</w:t>
      </w:r>
      <w:r w:rsidRPr="0079653D">
        <w:rPr>
          <w:spacing w:val="1"/>
        </w:rPr>
        <w:t xml:space="preserve"> </w:t>
      </w:r>
      <w:r w:rsidRPr="0079653D">
        <w:t>апостольского</w:t>
      </w:r>
      <w:r w:rsidRPr="0079653D">
        <w:rPr>
          <w:spacing w:val="1"/>
        </w:rPr>
        <w:t xml:space="preserve"> </w:t>
      </w:r>
      <w:r w:rsidRPr="0079653D">
        <w:t>подвига</w:t>
      </w:r>
      <w:r w:rsidRPr="0079653D">
        <w:rPr>
          <w:spacing w:val="66"/>
        </w:rPr>
        <w:t xml:space="preserve"> </w:t>
      </w:r>
      <w:r w:rsidRPr="0079653D">
        <w:t>святого</w:t>
      </w:r>
      <w:r w:rsidRPr="0079653D">
        <w:rPr>
          <w:spacing w:val="1"/>
        </w:rPr>
        <w:t xml:space="preserve"> </w:t>
      </w:r>
      <w:r w:rsidRPr="0079653D">
        <w:t>апостола</w:t>
      </w:r>
      <w:r w:rsidRPr="0079653D">
        <w:rPr>
          <w:spacing w:val="1"/>
        </w:rPr>
        <w:t xml:space="preserve"> </w:t>
      </w:r>
      <w:r w:rsidRPr="0079653D">
        <w:t>Иоанна. Иконы</w:t>
      </w:r>
      <w:r w:rsidRPr="0079653D">
        <w:rPr>
          <w:spacing w:val="1"/>
        </w:rPr>
        <w:t xml:space="preserve"> </w:t>
      </w:r>
      <w:r w:rsidRPr="0079653D">
        <w:t>Иоанна</w:t>
      </w:r>
      <w:r w:rsidRPr="0079653D">
        <w:rPr>
          <w:spacing w:val="1"/>
        </w:rPr>
        <w:t xml:space="preserve"> </w:t>
      </w:r>
      <w:r w:rsidRPr="0079653D">
        <w:t>Богослова, их</w:t>
      </w:r>
      <w:r w:rsidRPr="0079653D">
        <w:rPr>
          <w:spacing w:val="1"/>
        </w:rPr>
        <w:t xml:space="preserve"> </w:t>
      </w:r>
      <w:r w:rsidRPr="0079653D">
        <w:t>символика. Храмы</w:t>
      </w:r>
      <w:r w:rsidRPr="0079653D">
        <w:rPr>
          <w:spacing w:val="1"/>
        </w:rPr>
        <w:t xml:space="preserve"> </w:t>
      </w:r>
      <w:r w:rsidRPr="0079653D">
        <w:t>Иоанна</w:t>
      </w:r>
      <w:r w:rsidRPr="0079653D">
        <w:rPr>
          <w:spacing w:val="1"/>
        </w:rPr>
        <w:t xml:space="preserve"> </w:t>
      </w:r>
      <w:r w:rsidRPr="0079653D">
        <w:t>Богослова.</w:t>
      </w:r>
      <w:r w:rsidRPr="0079653D">
        <w:rPr>
          <w:spacing w:val="-13"/>
        </w:rPr>
        <w:t xml:space="preserve"> </w:t>
      </w:r>
      <w:r w:rsidRPr="0079653D">
        <w:t>Откровение</w:t>
      </w:r>
      <w:r w:rsidRPr="0079653D">
        <w:rPr>
          <w:spacing w:val="-3"/>
        </w:rPr>
        <w:t xml:space="preserve"> </w:t>
      </w:r>
      <w:r w:rsidRPr="0079653D">
        <w:t>Иоанна</w:t>
      </w:r>
      <w:r w:rsidRPr="0079653D">
        <w:rPr>
          <w:spacing w:val="-2"/>
        </w:rPr>
        <w:t xml:space="preserve"> </w:t>
      </w:r>
      <w:r w:rsidRPr="0079653D">
        <w:t>Богослова</w:t>
      </w:r>
      <w:r w:rsidRPr="0079653D">
        <w:rPr>
          <w:spacing w:val="-2"/>
        </w:rPr>
        <w:t xml:space="preserve"> </w:t>
      </w:r>
      <w:r w:rsidRPr="0079653D">
        <w:t>(Апокалипсис).</w:t>
      </w:r>
    </w:p>
    <w:p w14:paraId="7D6B6230" w14:textId="77777777" w:rsidR="00B14E70" w:rsidRPr="0079653D" w:rsidRDefault="00B14E70" w:rsidP="00092278">
      <w:pPr>
        <w:pStyle w:val="4"/>
        <w:ind w:left="0"/>
        <w:rPr>
          <w:b w:val="0"/>
        </w:rPr>
      </w:pPr>
      <w:r w:rsidRPr="0079653D">
        <w:rPr>
          <w:b w:val="0"/>
          <w:w w:val="110"/>
        </w:rPr>
        <w:t>Храм</w:t>
      </w:r>
      <w:r w:rsidRPr="0079653D">
        <w:rPr>
          <w:b w:val="0"/>
          <w:spacing w:val="13"/>
          <w:w w:val="110"/>
        </w:rPr>
        <w:t xml:space="preserve"> </w:t>
      </w:r>
      <w:r w:rsidRPr="0079653D">
        <w:rPr>
          <w:b w:val="0"/>
          <w:w w:val="110"/>
        </w:rPr>
        <w:t>Михаила</w:t>
      </w:r>
      <w:r w:rsidRPr="0079653D">
        <w:rPr>
          <w:b w:val="0"/>
          <w:spacing w:val="14"/>
          <w:w w:val="110"/>
        </w:rPr>
        <w:t xml:space="preserve"> </w:t>
      </w:r>
      <w:r w:rsidRPr="0079653D">
        <w:rPr>
          <w:b w:val="0"/>
          <w:w w:val="110"/>
        </w:rPr>
        <w:t>Архангела</w:t>
      </w:r>
    </w:p>
    <w:p w14:paraId="1BA2CB31" w14:textId="77777777" w:rsidR="00B14E70" w:rsidRPr="0079653D" w:rsidRDefault="00B14E70" w:rsidP="00092278">
      <w:pPr>
        <w:pStyle w:val="aff3"/>
        <w:ind w:firstLine="680"/>
      </w:pPr>
      <w:r w:rsidRPr="0079653D">
        <w:t>Краткая историческая справка. Смядынь. Язык православной культуры:</w:t>
      </w:r>
      <w:r w:rsidRPr="0079653D">
        <w:rPr>
          <w:spacing w:val="1"/>
        </w:rPr>
        <w:t xml:space="preserve"> </w:t>
      </w:r>
      <w:r w:rsidRPr="0079653D">
        <w:t>Архангел</w:t>
      </w:r>
      <w:r w:rsidRPr="0079653D">
        <w:rPr>
          <w:spacing w:val="-2"/>
        </w:rPr>
        <w:t xml:space="preserve"> </w:t>
      </w:r>
      <w:r w:rsidRPr="0079653D">
        <w:t>Михаил,</w:t>
      </w:r>
      <w:r w:rsidRPr="0079653D">
        <w:rPr>
          <w:spacing w:val="-11"/>
        </w:rPr>
        <w:t xml:space="preserve"> </w:t>
      </w:r>
      <w:r w:rsidRPr="0079653D">
        <w:t>ангельские</w:t>
      </w:r>
      <w:r w:rsidRPr="0079653D">
        <w:rPr>
          <w:spacing w:val="-3"/>
        </w:rPr>
        <w:t xml:space="preserve"> </w:t>
      </w:r>
      <w:r w:rsidRPr="0079653D">
        <w:t>чины.</w:t>
      </w:r>
    </w:p>
    <w:p w14:paraId="4F59E51A" w14:textId="77777777" w:rsidR="00B14E70" w:rsidRPr="0079653D" w:rsidRDefault="00B14E70" w:rsidP="00092278">
      <w:pPr>
        <w:pStyle w:val="4"/>
        <w:ind w:left="0"/>
        <w:rPr>
          <w:b w:val="0"/>
        </w:rPr>
      </w:pPr>
      <w:r w:rsidRPr="0079653D">
        <w:rPr>
          <w:b w:val="0"/>
          <w:w w:val="110"/>
        </w:rPr>
        <w:t>Храм</w:t>
      </w:r>
      <w:r w:rsidRPr="0079653D">
        <w:rPr>
          <w:b w:val="0"/>
          <w:spacing w:val="17"/>
          <w:w w:val="110"/>
        </w:rPr>
        <w:t xml:space="preserve"> </w:t>
      </w:r>
      <w:r w:rsidRPr="0079653D">
        <w:rPr>
          <w:b w:val="0"/>
          <w:w w:val="110"/>
        </w:rPr>
        <w:t>Святого</w:t>
      </w:r>
      <w:r w:rsidRPr="0079653D">
        <w:rPr>
          <w:b w:val="0"/>
          <w:spacing w:val="17"/>
          <w:w w:val="110"/>
        </w:rPr>
        <w:t xml:space="preserve"> </w:t>
      </w:r>
      <w:r w:rsidRPr="0079653D">
        <w:rPr>
          <w:b w:val="0"/>
          <w:w w:val="110"/>
        </w:rPr>
        <w:t>Иоанна</w:t>
      </w:r>
      <w:r w:rsidRPr="0079653D">
        <w:rPr>
          <w:b w:val="0"/>
          <w:spacing w:val="19"/>
          <w:w w:val="110"/>
        </w:rPr>
        <w:t xml:space="preserve"> </w:t>
      </w:r>
      <w:r w:rsidRPr="0079653D">
        <w:rPr>
          <w:b w:val="0"/>
          <w:w w:val="110"/>
        </w:rPr>
        <w:t>Предтечи</w:t>
      </w:r>
    </w:p>
    <w:p w14:paraId="46B6E92B" w14:textId="77777777" w:rsidR="00B14E70" w:rsidRPr="0079653D" w:rsidRDefault="00B14E70" w:rsidP="00092278">
      <w:pPr>
        <w:pStyle w:val="aff3"/>
        <w:ind w:firstLine="680"/>
      </w:pPr>
      <w:r w:rsidRPr="0079653D">
        <w:t>Краткая</w:t>
      </w:r>
      <w:r w:rsidRPr="0079653D">
        <w:rPr>
          <w:spacing w:val="1"/>
        </w:rPr>
        <w:t xml:space="preserve"> </w:t>
      </w:r>
      <w:r w:rsidRPr="0079653D">
        <w:t>история</w:t>
      </w:r>
      <w:r w:rsidRPr="0079653D">
        <w:rPr>
          <w:spacing w:val="1"/>
        </w:rPr>
        <w:t xml:space="preserve"> </w:t>
      </w:r>
      <w:r w:rsidRPr="0079653D">
        <w:t>храма</w:t>
      </w:r>
      <w:r w:rsidRPr="0079653D">
        <w:rPr>
          <w:spacing w:val="1"/>
        </w:rPr>
        <w:t xml:space="preserve"> </w:t>
      </w:r>
      <w:r w:rsidRPr="0079653D">
        <w:t>пророка</w:t>
      </w:r>
      <w:r w:rsidRPr="0079653D">
        <w:rPr>
          <w:spacing w:val="1"/>
        </w:rPr>
        <w:t xml:space="preserve"> </w:t>
      </w:r>
      <w:r w:rsidRPr="0079653D">
        <w:t>Иоанна</w:t>
      </w:r>
      <w:r w:rsidRPr="0079653D">
        <w:rPr>
          <w:spacing w:val="1"/>
        </w:rPr>
        <w:t xml:space="preserve"> </w:t>
      </w:r>
      <w:r w:rsidRPr="0079653D">
        <w:t>Предтечи. Духовный</w:t>
      </w:r>
      <w:r w:rsidRPr="0079653D">
        <w:rPr>
          <w:spacing w:val="1"/>
        </w:rPr>
        <w:t xml:space="preserve"> </w:t>
      </w:r>
      <w:r w:rsidRPr="0079653D">
        <w:t>подвиг</w:t>
      </w:r>
      <w:r w:rsidRPr="0079653D">
        <w:rPr>
          <w:spacing w:val="1"/>
        </w:rPr>
        <w:t xml:space="preserve"> </w:t>
      </w:r>
      <w:r w:rsidRPr="0079653D">
        <w:t>святого</w:t>
      </w:r>
      <w:r w:rsidRPr="0079653D">
        <w:rPr>
          <w:spacing w:val="-4"/>
        </w:rPr>
        <w:t xml:space="preserve"> </w:t>
      </w:r>
      <w:r w:rsidRPr="0079653D">
        <w:t>Иоанна</w:t>
      </w:r>
      <w:r w:rsidRPr="0079653D">
        <w:rPr>
          <w:spacing w:val="-4"/>
        </w:rPr>
        <w:t xml:space="preserve"> </w:t>
      </w:r>
      <w:r w:rsidRPr="0079653D">
        <w:t>Крестителя.</w:t>
      </w:r>
      <w:r w:rsidRPr="0079653D">
        <w:rPr>
          <w:spacing w:val="-15"/>
        </w:rPr>
        <w:t xml:space="preserve"> </w:t>
      </w:r>
      <w:r w:rsidRPr="0079653D">
        <w:t>Язык</w:t>
      </w:r>
      <w:r w:rsidRPr="0079653D">
        <w:rPr>
          <w:spacing w:val="-4"/>
        </w:rPr>
        <w:t xml:space="preserve"> </w:t>
      </w:r>
      <w:r w:rsidRPr="0079653D">
        <w:t>православной</w:t>
      </w:r>
      <w:r w:rsidRPr="0079653D">
        <w:rPr>
          <w:spacing w:val="-3"/>
        </w:rPr>
        <w:t xml:space="preserve"> </w:t>
      </w:r>
      <w:r w:rsidRPr="0079653D">
        <w:t>культуры:</w:t>
      </w:r>
      <w:r w:rsidRPr="0079653D">
        <w:rPr>
          <w:spacing w:val="-2"/>
        </w:rPr>
        <w:t xml:space="preserve"> </w:t>
      </w:r>
      <w:r w:rsidRPr="0079653D">
        <w:t>пророк,</w:t>
      </w:r>
      <w:r w:rsidRPr="0079653D">
        <w:rPr>
          <w:spacing w:val="-14"/>
        </w:rPr>
        <w:t xml:space="preserve"> </w:t>
      </w:r>
      <w:r w:rsidRPr="0079653D">
        <w:t>предтеча.</w:t>
      </w:r>
    </w:p>
    <w:p w14:paraId="721BDE79" w14:textId="77777777" w:rsidR="00B14E70" w:rsidRPr="0079653D" w:rsidRDefault="00B14E70" w:rsidP="00092278">
      <w:pPr>
        <w:pStyle w:val="4"/>
        <w:ind w:left="0"/>
        <w:rPr>
          <w:b w:val="0"/>
        </w:rPr>
      </w:pPr>
      <w:r w:rsidRPr="0079653D">
        <w:rPr>
          <w:b w:val="0"/>
          <w:w w:val="110"/>
        </w:rPr>
        <w:t>Храмовое</w:t>
      </w:r>
      <w:r w:rsidRPr="0079653D">
        <w:rPr>
          <w:b w:val="0"/>
          <w:spacing w:val="13"/>
          <w:w w:val="110"/>
        </w:rPr>
        <w:t xml:space="preserve"> </w:t>
      </w:r>
      <w:r w:rsidRPr="0079653D">
        <w:rPr>
          <w:b w:val="0"/>
          <w:w w:val="110"/>
        </w:rPr>
        <w:t>строительство</w:t>
      </w:r>
      <w:r w:rsidRPr="0079653D">
        <w:rPr>
          <w:b w:val="0"/>
          <w:spacing w:val="17"/>
          <w:w w:val="110"/>
        </w:rPr>
        <w:t xml:space="preserve"> </w:t>
      </w:r>
      <w:r w:rsidRPr="0079653D">
        <w:rPr>
          <w:b w:val="0"/>
          <w:w w:val="110"/>
        </w:rPr>
        <w:t>в</w:t>
      </w:r>
      <w:r w:rsidRPr="0079653D">
        <w:rPr>
          <w:b w:val="0"/>
          <w:spacing w:val="12"/>
          <w:w w:val="110"/>
        </w:rPr>
        <w:t xml:space="preserve"> </w:t>
      </w:r>
      <w:r w:rsidRPr="0079653D">
        <w:rPr>
          <w:b w:val="0"/>
          <w:w w:val="110"/>
        </w:rPr>
        <w:t>Смоленске</w:t>
      </w:r>
      <w:r w:rsidRPr="0079653D">
        <w:rPr>
          <w:b w:val="0"/>
          <w:spacing w:val="13"/>
          <w:w w:val="110"/>
        </w:rPr>
        <w:t xml:space="preserve"> </w:t>
      </w:r>
      <w:r w:rsidRPr="0079653D">
        <w:rPr>
          <w:b w:val="0"/>
          <w:w w:val="110"/>
        </w:rPr>
        <w:t>в</w:t>
      </w:r>
      <w:r w:rsidRPr="0079653D">
        <w:rPr>
          <w:b w:val="0"/>
          <w:spacing w:val="17"/>
          <w:w w:val="110"/>
        </w:rPr>
        <w:t xml:space="preserve"> </w:t>
      </w:r>
      <w:r w:rsidRPr="0079653D">
        <w:rPr>
          <w:b w:val="0"/>
          <w:w w:val="110"/>
        </w:rPr>
        <w:t>XVIII</w:t>
      </w:r>
      <w:r w:rsidRPr="0079653D">
        <w:rPr>
          <w:b w:val="0"/>
          <w:spacing w:val="15"/>
          <w:w w:val="110"/>
        </w:rPr>
        <w:t xml:space="preserve"> </w:t>
      </w:r>
      <w:r w:rsidRPr="0079653D">
        <w:rPr>
          <w:b w:val="0"/>
          <w:w w:val="110"/>
        </w:rPr>
        <w:t>веке</w:t>
      </w:r>
    </w:p>
    <w:p w14:paraId="3232CF94" w14:textId="77777777" w:rsidR="00B14E70" w:rsidRPr="0079653D" w:rsidRDefault="00B14E70" w:rsidP="00092278">
      <w:pPr>
        <w:pStyle w:val="aff3"/>
        <w:ind w:firstLine="680"/>
      </w:pPr>
      <w:r w:rsidRPr="0079653D">
        <w:t>Смоленские</w:t>
      </w:r>
      <w:r w:rsidRPr="0079653D">
        <w:rPr>
          <w:spacing w:val="1"/>
        </w:rPr>
        <w:t xml:space="preserve"> </w:t>
      </w:r>
      <w:r w:rsidRPr="0079653D">
        <w:t>купцы-храмостроители.</w:t>
      </w:r>
      <w:r w:rsidRPr="0079653D">
        <w:rPr>
          <w:spacing w:val="1"/>
        </w:rPr>
        <w:t xml:space="preserve"> </w:t>
      </w:r>
      <w:r w:rsidRPr="0079653D">
        <w:t>Главные</w:t>
      </w:r>
      <w:r w:rsidRPr="0079653D">
        <w:rPr>
          <w:spacing w:val="1"/>
        </w:rPr>
        <w:t xml:space="preserve"> </w:t>
      </w:r>
      <w:r w:rsidRPr="0079653D">
        <w:t>мотивы</w:t>
      </w:r>
      <w:r w:rsidRPr="0079653D">
        <w:rPr>
          <w:spacing w:val="1"/>
        </w:rPr>
        <w:t xml:space="preserve"> </w:t>
      </w:r>
      <w:r w:rsidRPr="0079653D">
        <w:t>купцов</w:t>
      </w:r>
      <w:r w:rsidRPr="0079653D">
        <w:rPr>
          <w:spacing w:val="1"/>
        </w:rPr>
        <w:t xml:space="preserve"> </w:t>
      </w:r>
      <w:r w:rsidRPr="0079653D">
        <w:t>в</w:t>
      </w:r>
      <w:r w:rsidRPr="0079653D">
        <w:rPr>
          <w:spacing w:val="1"/>
        </w:rPr>
        <w:t xml:space="preserve"> </w:t>
      </w:r>
      <w:r w:rsidRPr="0079653D">
        <w:t>пожертвованиях</w:t>
      </w:r>
      <w:r w:rsidRPr="0079653D">
        <w:rPr>
          <w:spacing w:val="-3"/>
        </w:rPr>
        <w:t xml:space="preserve"> </w:t>
      </w:r>
      <w:r w:rsidRPr="0079653D">
        <w:t>на</w:t>
      </w:r>
      <w:r w:rsidRPr="0079653D">
        <w:rPr>
          <w:spacing w:val="-1"/>
        </w:rPr>
        <w:t xml:space="preserve"> </w:t>
      </w:r>
      <w:r w:rsidRPr="0079653D">
        <w:t>строительство</w:t>
      </w:r>
      <w:r w:rsidRPr="0079653D">
        <w:rPr>
          <w:spacing w:val="-4"/>
        </w:rPr>
        <w:t xml:space="preserve"> </w:t>
      </w:r>
      <w:r w:rsidRPr="0079653D">
        <w:t>храмов.</w:t>
      </w:r>
    </w:p>
    <w:p w14:paraId="625231C3" w14:textId="77777777" w:rsidR="00B14E70" w:rsidRPr="0079653D" w:rsidRDefault="00B14E70" w:rsidP="00092278">
      <w:pPr>
        <w:pStyle w:val="4"/>
        <w:ind w:left="0"/>
        <w:rPr>
          <w:b w:val="0"/>
        </w:rPr>
      </w:pPr>
      <w:r w:rsidRPr="0079653D">
        <w:rPr>
          <w:b w:val="0"/>
          <w:w w:val="115"/>
        </w:rPr>
        <w:lastRenderedPageBreak/>
        <w:t>Храмы</w:t>
      </w:r>
      <w:r w:rsidRPr="0079653D">
        <w:rPr>
          <w:b w:val="0"/>
          <w:spacing w:val="-7"/>
          <w:w w:val="115"/>
        </w:rPr>
        <w:t xml:space="preserve"> </w:t>
      </w:r>
      <w:r w:rsidRPr="0079653D">
        <w:rPr>
          <w:b w:val="0"/>
          <w:w w:val="115"/>
        </w:rPr>
        <w:t>в</w:t>
      </w:r>
      <w:r w:rsidRPr="0079653D">
        <w:rPr>
          <w:b w:val="0"/>
          <w:spacing w:val="-7"/>
          <w:w w:val="115"/>
        </w:rPr>
        <w:t xml:space="preserve"> </w:t>
      </w:r>
      <w:r w:rsidRPr="0079653D">
        <w:rPr>
          <w:b w:val="0"/>
          <w:w w:val="115"/>
        </w:rPr>
        <w:t>православной</w:t>
      </w:r>
      <w:r w:rsidRPr="0079653D">
        <w:rPr>
          <w:b w:val="0"/>
          <w:spacing w:val="-4"/>
          <w:w w:val="115"/>
        </w:rPr>
        <w:t xml:space="preserve"> </w:t>
      </w:r>
      <w:r w:rsidRPr="0079653D">
        <w:rPr>
          <w:b w:val="0"/>
          <w:w w:val="115"/>
        </w:rPr>
        <w:t>смоленской</w:t>
      </w:r>
      <w:r w:rsidRPr="0079653D">
        <w:rPr>
          <w:b w:val="0"/>
          <w:spacing w:val="-3"/>
          <w:w w:val="115"/>
        </w:rPr>
        <w:t xml:space="preserve"> </w:t>
      </w:r>
      <w:r w:rsidRPr="0079653D">
        <w:rPr>
          <w:b w:val="0"/>
          <w:w w:val="115"/>
        </w:rPr>
        <w:t>топонимике</w:t>
      </w:r>
    </w:p>
    <w:p w14:paraId="064BED3F" w14:textId="77777777" w:rsidR="00B14E70" w:rsidRPr="0079653D" w:rsidRDefault="00B14E70" w:rsidP="00092278">
      <w:pPr>
        <w:pStyle w:val="aff3"/>
        <w:ind w:firstLine="680"/>
      </w:pPr>
      <w:r w:rsidRPr="0079653D">
        <w:t>Топонимы. Топонимика. Связь топонимики с историей. Агиотопонимы.</w:t>
      </w:r>
      <w:r w:rsidRPr="0079653D">
        <w:rPr>
          <w:spacing w:val="-62"/>
        </w:rPr>
        <w:t xml:space="preserve"> </w:t>
      </w:r>
      <w:r w:rsidRPr="0079653D">
        <w:t>Агиотопонимика.</w:t>
      </w:r>
      <w:r w:rsidRPr="0079653D">
        <w:rPr>
          <w:spacing w:val="1"/>
        </w:rPr>
        <w:t xml:space="preserve"> </w:t>
      </w:r>
      <w:r w:rsidRPr="0079653D">
        <w:t>Связь</w:t>
      </w:r>
      <w:r w:rsidRPr="0079653D">
        <w:rPr>
          <w:spacing w:val="1"/>
        </w:rPr>
        <w:t xml:space="preserve"> </w:t>
      </w:r>
      <w:r w:rsidRPr="0079653D">
        <w:t>агиотопонимов</w:t>
      </w:r>
      <w:r w:rsidRPr="0079653D">
        <w:rPr>
          <w:spacing w:val="1"/>
        </w:rPr>
        <w:t xml:space="preserve"> </w:t>
      </w:r>
      <w:r w:rsidRPr="0079653D">
        <w:t>с</w:t>
      </w:r>
      <w:r w:rsidRPr="0079653D">
        <w:rPr>
          <w:spacing w:val="1"/>
        </w:rPr>
        <w:t xml:space="preserve"> </w:t>
      </w:r>
      <w:r w:rsidRPr="0079653D">
        <w:t>православной</w:t>
      </w:r>
      <w:r w:rsidRPr="0079653D">
        <w:rPr>
          <w:spacing w:val="1"/>
        </w:rPr>
        <w:t xml:space="preserve"> </w:t>
      </w:r>
      <w:r w:rsidRPr="0079653D">
        <w:t>культурой.</w:t>
      </w:r>
      <w:r w:rsidRPr="0079653D">
        <w:rPr>
          <w:spacing w:val="1"/>
        </w:rPr>
        <w:t xml:space="preserve"> </w:t>
      </w:r>
      <w:r w:rsidRPr="0079653D">
        <w:t>Дореволюционные</w:t>
      </w:r>
      <w:r w:rsidRPr="0079653D">
        <w:rPr>
          <w:spacing w:val="1"/>
        </w:rPr>
        <w:t xml:space="preserve"> </w:t>
      </w:r>
      <w:r w:rsidRPr="0079653D">
        <w:t>названия</w:t>
      </w:r>
      <w:r w:rsidRPr="0079653D">
        <w:rPr>
          <w:spacing w:val="1"/>
        </w:rPr>
        <w:t xml:space="preserve"> </w:t>
      </w:r>
      <w:r w:rsidRPr="0079653D">
        <w:t>улиц</w:t>
      </w:r>
      <w:r w:rsidRPr="0079653D">
        <w:rPr>
          <w:spacing w:val="1"/>
        </w:rPr>
        <w:t xml:space="preserve"> </w:t>
      </w:r>
      <w:r w:rsidRPr="0079653D">
        <w:t>Смоленска.</w:t>
      </w:r>
      <w:r w:rsidRPr="0079653D">
        <w:rPr>
          <w:spacing w:val="66"/>
        </w:rPr>
        <w:t xml:space="preserve"> </w:t>
      </w:r>
      <w:r w:rsidRPr="0079653D">
        <w:t>Возвращение</w:t>
      </w:r>
      <w:r w:rsidRPr="0079653D">
        <w:rPr>
          <w:spacing w:val="1"/>
        </w:rPr>
        <w:t xml:space="preserve"> </w:t>
      </w:r>
      <w:r w:rsidRPr="0079653D">
        <w:t>дореволюционных</w:t>
      </w:r>
      <w:r w:rsidRPr="0079653D">
        <w:rPr>
          <w:spacing w:val="-4"/>
        </w:rPr>
        <w:t xml:space="preserve"> </w:t>
      </w:r>
      <w:r w:rsidRPr="0079653D">
        <w:t>названий</w:t>
      </w:r>
      <w:r w:rsidRPr="0079653D">
        <w:rPr>
          <w:spacing w:val="-1"/>
        </w:rPr>
        <w:t xml:space="preserve"> </w:t>
      </w:r>
      <w:r w:rsidRPr="0079653D">
        <w:t>улицам</w:t>
      </w:r>
      <w:r w:rsidRPr="0079653D">
        <w:rPr>
          <w:spacing w:val="-3"/>
        </w:rPr>
        <w:t xml:space="preserve"> </w:t>
      </w:r>
      <w:r w:rsidRPr="0079653D">
        <w:t>Смоленска.</w:t>
      </w:r>
    </w:p>
    <w:p w14:paraId="29D9307A" w14:textId="77777777" w:rsidR="00B14E70" w:rsidRPr="0079653D" w:rsidRDefault="00B14E70" w:rsidP="00092278">
      <w:pPr>
        <w:pStyle w:val="3"/>
        <w:spacing w:before="0"/>
        <w:ind w:left="0"/>
        <w:rPr>
          <w:rFonts w:ascii="Times New Roman" w:hAnsi="Times New Roman" w:cs="Times New Roman"/>
          <w:sz w:val="20"/>
          <w:szCs w:val="20"/>
        </w:rPr>
      </w:pPr>
      <w:r w:rsidRPr="0079653D">
        <w:rPr>
          <w:rFonts w:ascii="Times New Roman" w:hAnsi="Times New Roman" w:cs="Times New Roman"/>
          <w:w w:val="110"/>
          <w:sz w:val="20"/>
          <w:szCs w:val="20"/>
        </w:rPr>
        <w:t>Православная</w:t>
      </w:r>
      <w:r w:rsidRPr="0079653D">
        <w:rPr>
          <w:rFonts w:ascii="Times New Roman" w:hAnsi="Times New Roman" w:cs="Times New Roman"/>
          <w:spacing w:val="12"/>
          <w:w w:val="110"/>
          <w:sz w:val="20"/>
          <w:szCs w:val="20"/>
        </w:rPr>
        <w:t xml:space="preserve"> </w:t>
      </w:r>
      <w:r w:rsidRPr="0079653D">
        <w:rPr>
          <w:rFonts w:ascii="Times New Roman" w:hAnsi="Times New Roman" w:cs="Times New Roman"/>
          <w:w w:val="110"/>
          <w:sz w:val="20"/>
          <w:szCs w:val="20"/>
        </w:rPr>
        <w:t>культура</w:t>
      </w:r>
      <w:r w:rsidRPr="0079653D">
        <w:rPr>
          <w:rFonts w:ascii="Times New Roman" w:hAnsi="Times New Roman" w:cs="Times New Roman"/>
          <w:spacing w:val="16"/>
          <w:w w:val="110"/>
          <w:sz w:val="20"/>
          <w:szCs w:val="20"/>
        </w:rPr>
        <w:t xml:space="preserve"> </w:t>
      </w:r>
      <w:r w:rsidRPr="0079653D">
        <w:rPr>
          <w:rFonts w:ascii="Times New Roman" w:hAnsi="Times New Roman" w:cs="Times New Roman"/>
          <w:w w:val="110"/>
          <w:sz w:val="20"/>
          <w:szCs w:val="20"/>
        </w:rPr>
        <w:t>современной</w:t>
      </w:r>
      <w:r w:rsidRPr="0079653D">
        <w:rPr>
          <w:rFonts w:ascii="Times New Roman" w:hAnsi="Times New Roman" w:cs="Times New Roman"/>
          <w:spacing w:val="13"/>
          <w:w w:val="110"/>
          <w:sz w:val="20"/>
          <w:szCs w:val="20"/>
        </w:rPr>
        <w:t xml:space="preserve"> </w:t>
      </w:r>
      <w:r w:rsidRPr="0079653D">
        <w:rPr>
          <w:rFonts w:ascii="Times New Roman" w:hAnsi="Times New Roman" w:cs="Times New Roman"/>
          <w:w w:val="110"/>
          <w:sz w:val="20"/>
          <w:szCs w:val="20"/>
        </w:rPr>
        <w:t>Смоленщины</w:t>
      </w:r>
    </w:p>
    <w:p w14:paraId="0C2580B4" w14:textId="77777777" w:rsidR="00B14E70" w:rsidRPr="0079653D" w:rsidRDefault="00B14E70" w:rsidP="00092278">
      <w:pPr>
        <w:pStyle w:val="4"/>
        <w:ind w:left="0"/>
        <w:rPr>
          <w:b w:val="0"/>
        </w:rPr>
      </w:pPr>
      <w:r w:rsidRPr="0079653D">
        <w:rPr>
          <w:b w:val="0"/>
          <w:w w:val="110"/>
        </w:rPr>
        <w:t>Смоленщина</w:t>
      </w:r>
      <w:r w:rsidRPr="0079653D">
        <w:rPr>
          <w:b w:val="0"/>
          <w:spacing w:val="29"/>
          <w:w w:val="110"/>
        </w:rPr>
        <w:t xml:space="preserve"> </w:t>
      </w:r>
      <w:r w:rsidRPr="0079653D">
        <w:rPr>
          <w:b w:val="0"/>
          <w:w w:val="110"/>
        </w:rPr>
        <w:t>–</w:t>
      </w:r>
      <w:r w:rsidRPr="0079653D">
        <w:rPr>
          <w:b w:val="0"/>
          <w:spacing w:val="30"/>
          <w:w w:val="110"/>
        </w:rPr>
        <w:t xml:space="preserve"> </w:t>
      </w:r>
      <w:r w:rsidRPr="0079653D">
        <w:rPr>
          <w:b w:val="0"/>
          <w:w w:val="110"/>
        </w:rPr>
        <w:t>вторая</w:t>
      </w:r>
      <w:r w:rsidRPr="0079653D">
        <w:rPr>
          <w:b w:val="0"/>
          <w:spacing w:val="28"/>
          <w:w w:val="110"/>
        </w:rPr>
        <w:t xml:space="preserve"> </w:t>
      </w:r>
      <w:r w:rsidRPr="0079653D">
        <w:rPr>
          <w:b w:val="0"/>
          <w:w w:val="110"/>
        </w:rPr>
        <w:t>родина</w:t>
      </w:r>
      <w:r w:rsidRPr="0079653D">
        <w:rPr>
          <w:b w:val="0"/>
          <w:spacing w:val="27"/>
          <w:w w:val="110"/>
        </w:rPr>
        <w:t xml:space="preserve"> </w:t>
      </w:r>
      <w:r w:rsidRPr="0079653D">
        <w:rPr>
          <w:b w:val="0"/>
          <w:w w:val="110"/>
        </w:rPr>
        <w:t>Святейшего</w:t>
      </w:r>
      <w:r w:rsidRPr="0079653D">
        <w:rPr>
          <w:b w:val="0"/>
          <w:spacing w:val="30"/>
          <w:w w:val="110"/>
        </w:rPr>
        <w:t xml:space="preserve"> </w:t>
      </w:r>
      <w:r w:rsidRPr="0079653D">
        <w:rPr>
          <w:b w:val="0"/>
          <w:w w:val="110"/>
        </w:rPr>
        <w:t>Патриарха</w:t>
      </w:r>
      <w:r w:rsidRPr="0079653D">
        <w:rPr>
          <w:b w:val="0"/>
          <w:spacing w:val="27"/>
          <w:w w:val="110"/>
        </w:rPr>
        <w:t xml:space="preserve"> </w:t>
      </w:r>
      <w:r w:rsidRPr="0079653D">
        <w:rPr>
          <w:b w:val="0"/>
          <w:w w:val="110"/>
        </w:rPr>
        <w:t>Кирилла</w:t>
      </w:r>
    </w:p>
    <w:p w14:paraId="15C73EB4" w14:textId="77777777" w:rsidR="00B14E70" w:rsidRPr="0079653D" w:rsidRDefault="00B14E70" w:rsidP="00092278">
      <w:pPr>
        <w:pStyle w:val="aff3"/>
        <w:ind w:firstLine="680"/>
      </w:pPr>
      <w:r w:rsidRPr="0079653D">
        <w:t>Краткая биография Патриарха Кирилла. Вклад Патриарха Кирилла в</w:t>
      </w:r>
      <w:r w:rsidRPr="0079653D">
        <w:rPr>
          <w:spacing w:val="1"/>
        </w:rPr>
        <w:t xml:space="preserve"> </w:t>
      </w:r>
      <w:r w:rsidRPr="0079653D">
        <w:rPr>
          <w:spacing w:val="-1"/>
          <w:w w:val="105"/>
        </w:rPr>
        <w:t>духовно-нравственное возрождение Смоле</w:t>
      </w:r>
      <w:r w:rsidRPr="0079653D">
        <w:rPr>
          <w:spacing w:val="-1"/>
          <w:w w:val="105"/>
        </w:rPr>
        <w:t>н</w:t>
      </w:r>
      <w:r w:rsidRPr="0079653D">
        <w:rPr>
          <w:spacing w:val="-1"/>
          <w:w w:val="105"/>
        </w:rPr>
        <w:t xml:space="preserve">щины. Смоленщина </w:t>
      </w:r>
      <w:r w:rsidRPr="0079653D">
        <w:rPr>
          <w:w w:val="105"/>
        </w:rPr>
        <w:t>в жизни</w:t>
      </w:r>
      <w:r w:rsidRPr="0079653D">
        <w:rPr>
          <w:spacing w:val="1"/>
          <w:w w:val="105"/>
        </w:rPr>
        <w:t xml:space="preserve"> </w:t>
      </w:r>
      <w:r w:rsidRPr="0079653D">
        <w:rPr>
          <w:w w:val="105"/>
        </w:rPr>
        <w:t>Патриарха</w:t>
      </w:r>
      <w:r w:rsidRPr="0079653D">
        <w:rPr>
          <w:spacing w:val="1"/>
          <w:w w:val="105"/>
        </w:rPr>
        <w:t xml:space="preserve"> </w:t>
      </w:r>
      <w:r w:rsidRPr="0079653D">
        <w:rPr>
          <w:w w:val="105"/>
        </w:rPr>
        <w:t>Кирилла.</w:t>
      </w:r>
      <w:r w:rsidRPr="0079653D">
        <w:rPr>
          <w:spacing w:val="1"/>
          <w:w w:val="105"/>
        </w:rPr>
        <w:t xml:space="preserve"> </w:t>
      </w:r>
      <w:r w:rsidRPr="0079653D">
        <w:rPr>
          <w:w w:val="105"/>
        </w:rPr>
        <w:t>Слово</w:t>
      </w:r>
      <w:r w:rsidRPr="0079653D">
        <w:rPr>
          <w:spacing w:val="1"/>
          <w:w w:val="105"/>
        </w:rPr>
        <w:t xml:space="preserve"> </w:t>
      </w:r>
      <w:r w:rsidRPr="0079653D">
        <w:rPr>
          <w:w w:val="105"/>
        </w:rPr>
        <w:t>Патриарха.</w:t>
      </w:r>
      <w:r w:rsidRPr="0079653D">
        <w:rPr>
          <w:spacing w:val="1"/>
          <w:w w:val="105"/>
        </w:rPr>
        <w:t xml:space="preserve"> </w:t>
      </w:r>
      <w:r w:rsidRPr="0079653D">
        <w:rPr>
          <w:w w:val="105"/>
        </w:rPr>
        <w:t>Язык</w:t>
      </w:r>
      <w:r w:rsidRPr="0079653D">
        <w:rPr>
          <w:spacing w:val="1"/>
          <w:w w:val="105"/>
        </w:rPr>
        <w:t xml:space="preserve"> </w:t>
      </w:r>
      <w:r w:rsidRPr="0079653D">
        <w:rPr>
          <w:w w:val="105"/>
        </w:rPr>
        <w:t>православной</w:t>
      </w:r>
      <w:r w:rsidRPr="0079653D">
        <w:rPr>
          <w:spacing w:val="1"/>
          <w:w w:val="105"/>
        </w:rPr>
        <w:t xml:space="preserve"> </w:t>
      </w:r>
      <w:r w:rsidRPr="0079653D">
        <w:rPr>
          <w:w w:val="105"/>
        </w:rPr>
        <w:t>культуры:</w:t>
      </w:r>
      <w:r w:rsidRPr="0079653D">
        <w:rPr>
          <w:spacing w:val="1"/>
          <w:w w:val="105"/>
        </w:rPr>
        <w:t xml:space="preserve"> </w:t>
      </w:r>
      <w:r w:rsidRPr="0079653D">
        <w:t>Патриарх,</w:t>
      </w:r>
      <w:r w:rsidRPr="0079653D">
        <w:rPr>
          <w:spacing w:val="-15"/>
        </w:rPr>
        <w:t xml:space="preserve"> </w:t>
      </w:r>
      <w:r w:rsidRPr="0079653D">
        <w:t>Предсто</w:t>
      </w:r>
      <w:r w:rsidRPr="0079653D">
        <w:t>я</w:t>
      </w:r>
      <w:r w:rsidRPr="0079653D">
        <w:t>тель,</w:t>
      </w:r>
      <w:r w:rsidRPr="0079653D">
        <w:rPr>
          <w:spacing w:val="-12"/>
        </w:rPr>
        <w:t xml:space="preserve"> </w:t>
      </w:r>
      <w:r w:rsidRPr="0079653D">
        <w:t>Святейший</w:t>
      </w:r>
      <w:r w:rsidRPr="0079653D">
        <w:rPr>
          <w:spacing w:val="-5"/>
        </w:rPr>
        <w:t xml:space="preserve"> </w:t>
      </w:r>
      <w:r w:rsidRPr="0079653D">
        <w:t>Патриарх.</w:t>
      </w:r>
    </w:p>
    <w:p w14:paraId="17BD338B" w14:textId="77777777" w:rsidR="00B14E70" w:rsidRPr="0079653D" w:rsidRDefault="00B14E70" w:rsidP="00092278">
      <w:pPr>
        <w:pStyle w:val="4"/>
        <w:ind w:left="0"/>
        <w:rPr>
          <w:b w:val="0"/>
        </w:rPr>
      </w:pPr>
      <w:r w:rsidRPr="0079653D">
        <w:rPr>
          <w:b w:val="0"/>
          <w:spacing w:val="-1"/>
          <w:w w:val="115"/>
        </w:rPr>
        <w:t>Смоленская</w:t>
      </w:r>
      <w:r w:rsidRPr="0079653D">
        <w:rPr>
          <w:b w:val="0"/>
          <w:spacing w:val="-18"/>
          <w:w w:val="115"/>
        </w:rPr>
        <w:t xml:space="preserve"> </w:t>
      </w:r>
      <w:r w:rsidRPr="0079653D">
        <w:rPr>
          <w:b w:val="0"/>
          <w:spacing w:val="-1"/>
          <w:w w:val="115"/>
        </w:rPr>
        <w:t>православная</w:t>
      </w:r>
      <w:r w:rsidRPr="0079653D">
        <w:rPr>
          <w:b w:val="0"/>
          <w:spacing w:val="-17"/>
          <w:w w:val="115"/>
        </w:rPr>
        <w:t xml:space="preserve"> </w:t>
      </w:r>
      <w:r w:rsidRPr="0079653D">
        <w:rPr>
          <w:b w:val="0"/>
          <w:w w:val="115"/>
        </w:rPr>
        <w:t>духовная</w:t>
      </w:r>
      <w:r w:rsidRPr="0079653D">
        <w:rPr>
          <w:b w:val="0"/>
          <w:spacing w:val="-17"/>
          <w:w w:val="115"/>
        </w:rPr>
        <w:t xml:space="preserve"> </w:t>
      </w:r>
      <w:r w:rsidRPr="0079653D">
        <w:rPr>
          <w:b w:val="0"/>
          <w:w w:val="115"/>
        </w:rPr>
        <w:t>семинария</w:t>
      </w:r>
    </w:p>
    <w:p w14:paraId="506F1F28" w14:textId="77777777" w:rsidR="00B14E70" w:rsidRPr="0079653D" w:rsidRDefault="00B14E70" w:rsidP="00092278">
      <w:pPr>
        <w:pStyle w:val="aff3"/>
        <w:jc w:val="left"/>
      </w:pPr>
      <w:bookmarkStart w:id="167" w:name="_Hlk144664855"/>
      <w:r w:rsidRPr="0079653D">
        <w:t>Краткая</w:t>
      </w:r>
      <w:r w:rsidRPr="0079653D">
        <w:rPr>
          <w:spacing w:val="-7"/>
        </w:rPr>
        <w:t xml:space="preserve"> </w:t>
      </w:r>
      <w:r w:rsidRPr="0079653D">
        <w:t>история</w:t>
      </w:r>
      <w:r w:rsidRPr="0079653D">
        <w:rPr>
          <w:spacing w:val="-7"/>
        </w:rPr>
        <w:t xml:space="preserve"> </w:t>
      </w:r>
      <w:r w:rsidRPr="0079653D">
        <w:t>семинарии.</w:t>
      </w:r>
      <w:r w:rsidRPr="0079653D">
        <w:rPr>
          <w:spacing w:val="-17"/>
        </w:rPr>
        <w:t xml:space="preserve"> </w:t>
      </w:r>
      <w:r w:rsidRPr="0079653D">
        <w:t>Знаменитые</w:t>
      </w:r>
      <w:r w:rsidRPr="0079653D">
        <w:rPr>
          <w:spacing w:val="-8"/>
        </w:rPr>
        <w:t xml:space="preserve"> </w:t>
      </w:r>
      <w:r w:rsidRPr="0079653D">
        <w:t>выпускники</w:t>
      </w:r>
      <w:r w:rsidRPr="0079653D">
        <w:rPr>
          <w:spacing w:val="-7"/>
        </w:rPr>
        <w:t xml:space="preserve"> </w:t>
      </w:r>
      <w:r w:rsidRPr="0079653D">
        <w:t>семинарии.</w:t>
      </w:r>
    </w:p>
    <w:p w14:paraId="0F457BC4" w14:textId="3B2D6305" w:rsidR="00B14E70" w:rsidRPr="0079653D" w:rsidRDefault="00B14E70" w:rsidP="00053ABC">
      <w:pPr>
        <w:tabs>
          <w:tab w:val="left" w:pos="1226"/>
          <w:tab w:val="left" w:pos="2859"/>
          <w:tab w:val="left" w:pos="4432"/>
          <w:tab w:val="left" w:pos="6346"/>
          <w:tab w:val="left" w:pos="6711"/>
          <w:tab w:val="left" w:pos="8675"/>
        </w:tabs>
        <w:spacing w:after="0" w:line="240" w:lineRule="auto"/>
      </w:pPr>
      <w:bookmarkStart w:id="168" w:name="_Hlk144664909"/>
      <w:bookmarkStart w:id="169" w:name="_Hlk144664870"/>
      <w:bookmarkEnd w:id="167"/>
      <w:r w:rsidRPr="0079653D">
        <w:rPr>
          <w:rFonts w:cs="Times New Roman"/>
          <w:w w:val="110"/>
          <w:szCs w:val="20"/>
        </w:rPr>
        <w:t>Центр</w:t>
      </w:r>
      <w:r w:rsidRPr="0079653D">
        <w:rPr>
          <w:rFonts w:cs="Times New Roman"/>
          <w:spacing w:val="1"/>
          <w:w w:val="110"/>
          <w:szCs w:val="20"/>
        </w:rPr>
        <w:t xml:space="preserve"> </w:t>
      </w:r>
      <w:r w:rsidRPr="0079653D">
        <w:rPr>
          <w:rFonts w:cs="Times New Roman"/>
          <w:w w:val="110"/>
          <w:szCs w:val="20"/>
        </w:rPr>
        <w:t>подготовки</w:t>
      </w:r>
      <w:r w:rsidRPr="0079653D">
        <w:rPr>
          <w:rFonts w:cs="Times New Roman"/>
          <w:spacing w:val="1"/>
          <w:w w:val="110"/>
          <w:szCs w:val="20"/>
        </w:rPr>
        <w:t xml:space="preserve"> </w:t>
      </w:r>
      <w:r w:rsidRPr="0079653D">
        <w:rPr>
          <w:rFonts w:cs="Times New Roman"/>
          <w:w w:val="110"/>
          <w:szCs w:val="20"/>
        </w:rPr>
        <w:t>церковных</w:t>
      </w:r>
      <w:r w:rsidRPr="0079653D">
        <w:rPr>
          <w:rFonts w:cs="Times New Roman"/>
          <w:spacing w:val="1"/>
          <w:w w:val="110"/>
          <w:szCs w:val="20"/>
        </w:rPr>
        <w:t xml:space="preserve"> </w:t>
      </w:r>
      <w:r w:rsidRPr="0079653D">
        <w:rPr>
          <w:rFonts w:cs="Times New Roman"/>
          <w:w w:val="110"/>
          <w:szCs w:val="20"/>
        </w:rPr>
        <w:t>специалистов:</w:t>
      </w:r>
      <w:r w:rsidRPr="0079653D">
        <w:rPr>
          <w:rFonts w:cs="Times New Roman"/>
          <w:spacing w:val="1"/>
          <w:w w:val="110"/>
          <w:szCs w:val="20"/>
        </w:rPr>
        <w:t xml:space="preserve"> </w:t>
      </w:r>
      <w:r w:rsidRPr="0079653D">
        <w:rPr>
          <w:rFonts w:cs="Times New Roman"/>
          <w:w w:val="110"/>
          <w:szCs w:val="20"/>
        </w:rPr>
        <w:t>история</w:t>
      </w:r>
      <w:r w:rsidRPr="0079653D">
        <w:rPr>
          <w:rFonts w:cs="Times New Roman"/>
          <w:spacing w:val="1"/>
          <w:w w:val="110"/>
          <w:szCs w:val="20"/>
        </w:rPr>
        <w:t xml:space="preserve"> </w:t>
      </w:r>
      <w:r w:rsidRPr="0079653D">
        <w:rPr>
          <w:rFonts w:cs="Times New Roman"/>
          <w:w w:val="110"/>
          <w:szCs w:val="20"/>
        </w:rPr>
        <w:t>и</w:t>
      </w:r>
      <w:r w:rsidRPr="0079653D">
        <w:rPr>
          <w:rFonts w:cs="Times New Roman"/>
          <w:spacing w:val="1"/>
          <w:w w:val="110"/>
          <w:szCs w:val="20"/>
        </w:rPr>
        <w:t xml:space="preserve"> </w:t>
      </w:r>
      <w:r w:rsidRPr="0079653D">
        <w:rPr>
          <w:rFonts w:cs="Times New Roman"/>
          <w:w w:val="110"/>
          <w:szCs w:val="20"/>
        </w:rPr>
        <w:t>современность</w:t>
      </w:r>
      <w:r w:rsidRPr="0079653D">
        <w:rPr>
          <w:rFonts w:cs="Times New Roman"/>
          <w:spacing w:val="-69"/>
          <w:w w:val="110"/>
          <w:szCs w:val="20"/>
        </w:rPr>
        <w:t xml:space="preserve"> </w:t>
      </w:r>
      <w:bookmarkStart w:id="170" w:name="_Hlk144664927"/>
      <w:bookmarkEnd w:id="168"/>
      <w:r w:rsidRPr="0079653D">
        <w:rPr>
          <w:rFonts w:cs="Times New Roman"/>
          <w:w w:val="105"/>
          <w:szCs w:val="20"/>
        </w:rPr>
        <w:t>Краткая</w:t>
      </w:r>
      <w:r w:rsidRPr="0079653D">
        <w:rPr>
          <w:rFonts w:cs="Times New Roman"/>
          <w:spacing w:val="1"/>
          <w:w w:val="105"/>
          <w:szCs w:val="20"/>
        </w:rPr>
        <w:t xml:space="preserve"> </w:t>
      </w:r>
      <w:r w:rsidRPr="0079653D">
        <w:rPr>
          <w:rFonts w:cs="Times New Roman"/>
          <w:w w:val="105"/>
          <w:szCs w:val="20"/>
        </w:rPr>
        <w:t>история</w:t>
      </w:r>
      <w:r w:rsidRPr="0079653D">
        <w:rPr>
          <w:rFonts w:cs="Times New Roman"/>
          <w:spacing w:val="1"/>
          <w:w w:val="105"/>
          <w:szCs w:val="20"/>
        </w:rPr>
        <w:t xml:space="preserve"> </w:t>
      </w:r>
      <w:r w:rsidRPr="0079653D">
        <w:rPr>
          <w:rFonts w:cs="Times New Roman"/>
          <w:w w:val="105"/>
          <w:szCs w:val="20"/>
        </w:rPr>
        <w:t>Центра</w:t>
      </w:r>
      <w:r w:rsidRPr="0079653D">
        <w:rPr>
          <w:rFonts w:cs="Times New Roman"/>
          <w:spacing w:val="1"/>
          <w:w w:val="105"/>
          <w:szCs w:val="20"/>
        </w:rPr>
        <w:t xml:space="preserve"> </w:t>
      </w:r>
      <w:r w:rsidRPr="0079653D">
        <w:rPr>
          <w:rFonts w:cs="Times New Roman"/>
          <w:w w:val="105"/>
          <w:szCs w:val="20"/>
        </w:rPr>
        <w:t>подготов</w:t>
      </w:r>
      <w:r w:rsidR="00053ABC">
        <w:rPr>
          <w:rFonts w:cs="Times New Roman"/>
          <w:w w:val="105"/>
          <w:szCs w:val="20"/>
        </w:rPr>
        <w:t xml:space="preserve"> </w:t>
      </w:r>
      <w:r w:rsidRPr="0079653D">
        <w:rPr>
          <w:rFonts w:cs="Times New Roman"/>
          <w:w w:val="105"/>
          <w:szCs w:val="20"/>
        </w:rPr>
        <w:t>це</w:t>
      </w:r>
      <w:r w:rsidRPr="0079653D">
        <w:rPr>
          <w:rFonts w:cs="Times New Roman"/>
          <w:w w:val="105"/>
          <w:szCs w:val="20"/>
        </w:rPr>
        <w:t>р</w:t>
      </w:r>
      <w:r w:rsidRPr="0079653D">
        <w:rPr>
          <w:rFonts w:cs="Times New Roman"/>
          <w:w w:val="105"/>
          <w:szCs w:val="20"/>
        </w:rPr>
        <w:t>ковных</w:t>
      </w:r>
      <w:r w:rsidRPr="0079653D">
        <w:rPr>
          <w:rFonts w:cs="Times New Roman"/>
          <w:spacing w:val="1"/>
          <w:w w:val="105"/>
          <w:szCs w:val="20"/>
        </w:rPr>
        <w:t xml:space="preserve"> </w:t>
      </w:r>
      <w:r w:rsidRPr="0079653D">
        <w:rPr>
          <w:rFonts w:cs="Times New Roman"/>
          <w:w w:val="105"/>
          <w:szCs w:val="20"/>
        </w:rPr>
        <w:t>специалистов. Вклад</w:t>
      </w:r>
      <w:r w:rsidRPr="0079653D">
        <w:rPr>
          <w:rFonts w:cs="Times New Roman"/>
          <w:spacing w:val="1"/>
          <w:w w:val="105"/>
          <w:szCs w:val="20"/>
        </w:rPr>
        <w:t xml:space="preserve"> </w:t>
      </w:r>
      <w:r w:rsidRPr="0079653D">
        <w:rPr>
          <w:rFonts w:cs="Times New Roman"/>
          <w:w w:val="110"/>
          <w:szCs w:val="20"/>
        </w:rPr>
        <w:t>Центра</w:t>
      </w:r>
      <w:r w:rsidR="00053ABC">
        <w:rPr>
          <w:rFonts w:cs="Times New Roman"/>
          <w:w w:val="110"/>
          <w:szCs w:val="20"/>
        </w:rPr>
        <w:t xml:space="preserve"> </w:t>
      </w:r>
      <w:r w:rsidRPr="0079653D">
        <w:rPr>
          <w:rFonts w:cs="Times New Roman"/>
          <w:spacing w:val="-2"/>
          <w:w w:val="110"/>
          <w:szCs w:val="20"/>
        </w:rPr>
        <w:t>подготовки</w:t>
      </w:r>
      <w:r w:rsidR="00053ABC">
        <w:rPr>
          <w:rFonts w:cs="Times New Roman"/>
          <w:spacing w:val="-2"/>
          <w:w w:val="110"/>
          <w:szCs w:val="20"/>
        </w:rPr>
        <w:t xml:space="preserve"> </w:t>
      </w:r>
      <w:r w:rsidRPr="0079653D">
        <w:rPr>
          <w:rFonts w:cs="Times New Roman"/>
          <w:w w:val="110"/>
          <w:szCs w:val="20"/>
        </w:rPr>
        <w:t>церковных</w:t>
      </w:r>
      <w:r w:rsidR="00053ABC">
        <w:rPr>
          <w:rFonts w:cs="Times New Roman"/>
          <w:w w:val="110"/>
          <w:szCs w:val="20"/>
        </w:rPr>
        <w:t xml:space="preserve"> </w:t>
      </w:r>
      <w:r w:rsidRPr="0079653D">
        <w:rPr>
          <w:rFonts w:cs="Times New Roman"/>
          <w:w w:val="105"/>
          <w:szCs w:val="20"/>
        </w:rPr>
        <w:t>специалистов</w:t>
      </w:r>
      <w:r w:rsidR="00053ABC">
        <w:rPr>
          <w:rFonts w:cs="Times New Roman"/>
          <w:w w:val="105"/>
          <w:szCs w:val="20"/>
        </w:rPr>
        <w:t xml:space="preserve"> </w:t>
      </w:r>
      <w:r w:rsidRPr="0079653D">
        <w:rPr>
          <w:rFonts w:cs="Times New Roman"/>
          <w:w w:val="110"/>
          <w:szCs w:val="20"/>
        </w:rPr>
        <w:t>в</w:t>
      </w:r>
      <w:r w:rsidR="00053ABC">
        <w:rPr>
          <w:rFonts w:cs="Times New Roman"/>
          <w:w w:val="110"/>
          <w:szCs w:val="20"/>
        </w:rPr>
        <w:t xml:space="preserve"> </w:t>
      </w:r>
      <w:r w:rsidRPr="0079653D">
        <w:rPr>
          <w:rFonts w:cs="Times New Roman"/>
          <w:w w:val="105"/>
          <w:szCs w:val="20"/>
        </w:rPr>
        <w:t>православную</w:t>
      </w:r>
      <w:r w:rsidR="00053ABC">
        <w:rPr>
          <w:rFonts w:cs="Times New Roman"/>
          <w:w w:val="105"/>
          <w:szCs w:val="20"/>
        </w:rPr>
        <w:t xml:space="preserve"> </w:t>
      </w:r>
      <w:r w:rsidRPr="0079653D">
        <w:rPr>
          <w:rFonts w:cs="Times New Roman"/>
          <w:w w:val="95"/>
          <w:szCs w:val="20"/>
        </w:rPr>
        <w:t>культуру</w:t>
      </w:r>
      <w:r w:rsidR="00053ABC">
        <w:rPr>
          <w:rFonts w:cs="Times New Roman"/>
          <w:w w:val="95"/>
          <w:szCs w:val="20"/>
        </w:rPr>
        <w:t xml:space="preserve"> </w:t>
      </w:r>
      <w:r w:rsidRPr="0079653D">
        <w:t>современной</w:t>
      </w:r>
      <w:r w:rsidRPr="0079653D">
        <w:rPr>
          <w:spacing w:val="-4"/>
        </w:rPr>
        <w:t xml:space="preserve"> </w:t>
      </w:r>
      <w:r w:rsidRPr="0079653D">
        <w:t>Смоленщины.</w:t>
      </w:r>
    </w:p>
    <w:bookmarkEnd w:id="166"/>
    <w:bookmarkEnd w:id="169"/>
    <w:bookmarkEnd w:id="170"/>
    <w:p w14:paraId="1BE80F43" w14:textId="77777777" w:rsidR="004901FB" w:rsidRDefault="004901FB" w:rsidP="00E32059">
      <w:pPr>
        <w:pStyle w:val="aff3"/>
        <w:tabs>
          <w:tab w:val="left" w:pos="267"/>
        </w:tabs>
        <w:autoSpaceDE/>
        <w:autoSpaceDN/>
        <w:rPr>
          <w:rStyle w:val="17"/>
          <w:rFonts w:ascii="Times New Roman" w:hAnsi="Times New Roman" w:cs="Times New Roman"/>
          <w:sz w:val="20"/>
          <w:szCs w:val="20"/>
        </w:rPr>
      </w:pPr>
    </w:p>
    <w:p w14:paraId="34D13991" w14:textId="70E45AE0" w:rsidR="003F65CC" w:rsidRPr="00FF65D2" w:rsidRDefault="00E32059" w:rsidP="00747AC8">
      <w:pPr>
        <w:pStyle w:val="10"/>
        <w:ind w:firstLine="708"/>
        <w:jc w:val="both"/>
        <w:rPr>
          <w:rFonts w:ascii="Times New Roman" w:hAnsi="Times New Roman" w:cs="Times New Roman"/>
          <w:sz w:val="22"/>
          <w:szCs w:val="22"/>
          <w:lang w:eastAsia="ru-RU"/>
        </w:rPr>
      </w:pPr>
      <w:r w:rsidRPr="00E32059">
        <w:rPr>
          <w:rFonts w:ascii="Times New Roman" w:hAnsi="Times New Roman" w:cs="Times New Roman"/>
          <w:sz w:val="22"/>
          <w:szCs w:val="22"/>
        </w:rPr>
        <w:t xml:space="preserve">2.2. </w:t>
      </w:r>
      <w:r w:rsidRPr="00FF65D2">
        <w:rPr>
          <w:rFonts w:ascii="Times New Roman" w:hAnsi="Times New Roman" w:cs="Times New Roman"/>
          <w:sz w:val="22"/>
          <w:szCs w:val="22"/>
          <w:lang w:eastAsia="ru-RU"/>
        </w:rPr>
        <w:t>ПРОГРАММА ФОРМИРОВАНИЯ УНИВЕРСАЛЬНЫХ УЧЕБНЫХ ДЕЙСТВИЙ.</w:t>
      </w:r>
    </w:p>
    <w:p w14:paraId="599A2FF7" w14:textId="43BADD3D" w:rsidR="003F65CC" w:rsidRPr="00E32059" w:rsidRDefault="00E32059" w:rsidP="00747AC8">
      <w:pPr>
        <w:spacing w:after="0" w:line="240" w:lineRule="auto"/>
        <w:ind w:firstLine="709"/>
        <w:rPr>
          <w:rFonts w:eastAsia="SchoolBookSanPin" w:cs="Times New Roman"/>
          <w:b/>
          <w:sz w:val="22"/>
        </w:rPr>
      </w:pPr>
      <w:r w:rsidRPr="00E32059">
        <w:rPr>
          <w:rFonts w:cs="Times New Roman"/>
          <w:b/>
          <w:sz w:val="22"/>
        </w:rPr>
        <w:t>2.2</w:t>
      </w:r>
      <w:r w:rsidR="003F65CC" w:rsidRPr="00E32059">
        <w:rPr>
          <w:rFonts w:cs="Times New Roman"/>
          <w:b/>
          <w:sz w:val="22"/>
        </w:rPr>
        <w:t xml:space="preserve">.1. </w:t>
      </w:r>
      <w:r w:rsidR="003F65CC" w:rsidRPr="00E32059">
        <w:rPr>
          <w:rFonts w:eastAsia="SchoolBookSanPin" w:cs="Times New Roman"/>
          <w:b/>
          <w:sz w:val="22"/>
        </w:rPr>
        <w:t>Целевой раздел.</w:t>
      </w:r>
    </w:p>
    <w:p w14:paraId="0B2EEABB" w14:textId="72C63DA1"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Программа формирования универсальных учебных действий (далее – УУД) у обучающихся должна обеспечивать:</w:t>
      </w:r>
    </w:p>
    <w:p w14:paraId="21EFACC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развитие способности к саморазвитию и самосовершенствованию;</w:t>
      </w:r>
    </w:p>
    <w:p w14:paraId="02C4F60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внутренней позиции личности, регулятивных, познавательных, коммуникативных УУД у обуча</w:t>
      </w:r>
      <w:r w:rsidRPr="00E32059">
        <w:rPr>
          <w:rFonts w:eastAsia="SchoolBookSanPin" w:cs="Times New Roman"/>
          <w:szCs w:val="20"/>
        </w:rPr>
        <w:t>ю</w:t>
      </w:r>
      <w:r w:rsidRPr="00E32059">
        <w:rPr>
          <w:rFonts w:eastAsia="SchoolBookSanPin" w:cs="Times New Roman"/>
          <w:szCs w:val="20"/>
        </w:rPr>
        <w:t>щихся;</w:t>
      </w:r>
    </w:p>
    <w:p w14:paraId="591F8EA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AAFD51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повышение эффективности усвоения знаний и учебных действий, формирования компетенций в предметных обл</w:t>
      </w:r>
      <w:r w:rsidRPr="00E32059">
        <w:rPr>
          <w:rFonts w:eastAsia="SchoolBookSanPin" w:cs="Times New Roman"/>
          <w:szCs w:val="20"/>
        </w:rPr>
        <w:t>а</w:t>
      </w:r>
      <w:r w:rsidRPr="00E32059">
        <w:rPr>
          <w:rFonts w:eastAsia="SchoolBookSanPin" w:cs="Times New Roman"/>
          <w:szCs w:val="20"/>
        </w:rPr>
        <w:t>стях, учебно-исследовательской и проектной деятельности;</w:t>
      </w:r>
    </w:p>
    <w:p w14:paraId="368F987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навыка участия в различных формах организации учебно-исследовательской и проектной деятельн</w:t>
      </w:r>
      <w:r w:rsidRPr="00E32059">
        <w:rPr>
          <w:rFonts w:eastAsia="SchoolBookSanPin" w:cs="Times New Roman"/>
          <w:szCs w:val="20"/>
        </w:rPr>
        <w:t>о</w:t>
      </w:r>
      <w:r w:rsidRPr="00E32059">
        <w:rPr>
          <w:rFonts w:eastAsia="SchoolBookSanPin" w:cs="Times New Roman"/>
          <w:szCs w:val="20"/>
        </w:rPr>
        <w:t>сти, в том числе творческих конкурсах, олимпиадах, научных обществах, научно-практических конференциях, олимпиадах;</w:t>
      </w:r>
    </w:p>
    <w:p w14:paraId="3DD912C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BB143D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и развитие компетенций обучающихся в области использования ИКТ;</w:t>
      </w:r>
    </w:p>
    <w:p w14:paraId="6A836A43"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w:t>
      </w:r>
      <w:r w:rsidRPr="00E32059">
        <w:rPr>
          <w:rFonts w:eastAsia="SchoolBookSanPin" w:cs="Times New Roman"/>
          <w:szCs w:val="20"/>
        </w:rPr>
        <w:t>р</w:t>
      </w:r>
      <w:r w:rsidRPr="00E32059">
        <w:rPr>
          <w:rFonts w:eastAsia="SchoolBookSanPin" w:cs="Times New Roman"/>
          <w:szCs w:val="20"/>
        </w:rPr>
        <w:t>нет, формирование культуры пользования ИКТ;</w:t>
      </w:r>
    </w:p>
    <w:p w14:paraId="4E90752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знаний и навыков в области финансовой грамотности и устойчивого развития общества.</w:t>
      </w:r>
    </w:p>
    <w:p w14:paraId="16EBAA85" w14:textId="5891CDF2" w:rsidR="003F65CC" w:rsidRPr="00E32059" w:rsidRDefault="003F65CC" w:rsidP="00053ABC">
      <w:pPr>
        <w:spacing w:after="0" w:line="240" w:lineRule="auto"/>
        <w:ind w:firstLine="720"/>
        <w:rPr>
          <w:rFonts w:eastAsia="SchoolBookSanPin" w:cs="Times New Roman"/>
          <w:szCs w:val="20"/>
        </w:rPr>
      </w:pPr>
      <w:r w:rsidRPr="00E32059">
        <w:rPr>
          <w:rFonts w:eastAsia="SchoolBookSanPin" w:cs="Times New Roman"/>
          <w:szCs w:val="20"/>
        </w:rPr>
        <w:t>УУД позволяют решать широкий круг задач в различных предметных областях и являющиеся результатами осво</w:t>
      </w:r>
      <w:r w:rsidRPr="00E32059">
        <w:rPr>
          <w:rFonts w:eastAsia="SchoolBookSanPin" w:cs="Times New Roman"/>
          <w:szCs w:val="20"/>
        </w:rPr>
        <w:t>е</w:t>
      </w:r>
      <w:r w:rsidRPr="00E32059">
        <w:rPr>
          <w:rFonts w:eastAsia="SchoolBookSanPin" w:cs="Times New Roman"/>
          <w:szCs w:val="20"/>
        </w:rPr>
        <w:t>ния обучающимися ООП ООО.</w:t>
      </w:r>
    </w:p>
    <w:p w14:paraId="69F9771F" w14:textId="6C9696E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Достижения обучающихся, полученные в результате изучения учебных предметов, учебных курсов, модулей, х</w:t>
      </w:r>
      <w:r w:rsidRPr="00E32059">
        <w:rPr>
          <w:rFonts w:eastAsia="SchoolBookSanPin" w:cs="Times New Roman"/>
          <w:szCs w:val="20"/>
        </w:rPr>
        <w:t>а</w:t>
      </w:r>
      <w:r w:rsidRPr="00E32059">
        <w:rPr>
          <w:rFonts w:eastAsia="SchoolBookSanPin" w:cs="Times New Roman"/>
          <w:szCs w:val="20"/>
        </w:rPr>
        <w:t>рактеризующие совокупность познавательных, коммуникативных и регулятивных УУД отражают способность обучающи</w:t>
      </w:r>
      <w:r w:rsidRPr="00E32059">
        <w:rPr>
          <w:rFonts w:eastAsia="SchoolBookSanPin" w:cs="Times New Roman"/>
          <w:szCs w:val="20"/>
        </w:rPr>
        <w:t>х</w:t>
      </w:r>
      <w:r w:rsidRPr="00E32059">
        <w:rPr>
          <w:rFonts w:eastAsia="SchoolBookSanPin" w:cs="Times New Roman"/>
          <w:szCs w:val="20"/>
        </w:rPr>
        <w:t>ся использовать на практике УУД, составляющие умение овладевать учебными знаково-символическими средствами, направленными на:</w:t>
      </w:r>
    </w:p>
    <w:p w14:paraId="225BD30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овладение умениями замещения, моделирования, кодирования и декодирования информации, логическими опер</w:t>
      </w:r>
      <w:r w:rsidRPr="00E32059">
        <w:rPr>
          <w:rFonts w:eastAsia="SchoolBookSanPin" w:cs="Times New Roman"/>
          <w:szCs w:val="20"/>
        </w:rPr>
        <w:t>а</w:t>
      </w:r>
      <w:r w:rsidRPr="00E32059">
        <w:rPr>
          <w:rFonts w:eastAsia="SchoolBookSanPin" w:cs="Times New Roman"/>
          <w:szCs w:val="20"/>
        </w:rPr>
        <w:t>циями, включая общие приемы решения задач (универсальные учебные познавательные действия);</w:t>
      </w:r>
    </w:p>
    <w:p w14:paraId="37BC7E0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приобретение ими умения учитывать позицию собеседника, организовывать и осуществлять сотрудничество, ко</w:t>
      </w:r>
      <w:r w:rsidRPr="00E32059">
        <w:rPr>
          <w:rFonts w:eastAsia="SchoolBookSanPin" w:cs="Times New Roman"/>
          <w:szCs w:val="20"/>
        </w:rPr>
        <w:t>р</w:t>
      </w:r>
      <w:r w:rsidRPr="00E32059">
        <w:rPr>
          <w:rFonts w:eastAsia="SchoolBookSanPin" w:cs="Times New Roman"/>
          <w:szCs w:val="20"/>
        </w:rPr>
        <w:t>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w:t>
      </w:r>
      <w:r w:rsidRPr="00E32059">
        <w:rPr>
          <w:rFonts w:eastAsia="SchoolBookSanPin" w:cs="Times New Roman"/>
          <w:szCs w:val="20"/>
        </w:rPr>
        <w:t>а</w:t>
      </w:r>
      <w:r w:rsidRPr="00E32059">
        <w:rPr>
          <w:rFonts w:eastAsia="SchoolBookSanPin" w:cs="Times New Roman"/>
          <w:szCs w:val="20"/>
        </w:rPr>
        <w:t>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53C9AE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приобретение способности принимать и сохранять учебную цель и задачу, планировать ее реализацию, контролир</w:t>
      </w:r>
      <w:r w:rsidRPr="00E32059">
        <w:rPr>
          <w:rFonts w:eastAsia="SchoolBookSanPin" w:cs="Times New Roman"/>
          <w:szCs w:val="20"/>
        </w:rPr>
        <w:t>о</w:t>
      </w:r>
      <w:r w:rsidRPr="00E32059">
        <w:rPr>
          <w:rFonts w:eastAsia="SchoolBookSanPin" w:cs="Times New Roman"/>
          <w:szCs w:val="20"/>
        </w:rPr>
        <w:t>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w:t>
      </w:r>
      <w:r w:rsidRPr="00E32059">
        <w:rPr>
          <w:rFonts w:eastAsia="SchoolBookSanPin" w:cs="Times New Roman"/>
          <w:szCs w:val="20"/>
        </w:rPr>
        <w:t>у</w:t>
      </w:r>
      <w:r w:rsidRPr="00E32059">
        <w:rPr>
          <w:rFonts w:eastAsia="SchoolBookSanPin" w:cs="Times New Roman"/>
          <w:szCs w:val="20"/>
        </w:rPr>
        <w:t>лятивные действия).</w:t>
      </w:r>
    </w:p>
    <w:p w14:paraId="110E81A2" w14:textId="6827FB86"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Описание взаимосвязи УУД с содержанием учебных предметов.</w:t>
      </w:r>
    </w:p>
    <w:p w14:paraId="748FD9C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4DA35EE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Разработанные по всем учебным предметам федеральные рабочие программы (далее – ФРП) отражают определе</w:t>
      </w:r>
      <w:r w:rsidRPr="00E32059">
        <w:rPr>
          <w:rFonts w:eastAsia="SchoolBookSanPin" w:cs="Times New Roman"/>
          <w:szCs w:val="20"/>
        </w:rPr>
        <w:t>н</w:t>
      </w:r>
      <w:r w:rsidRPr="00E32059">
        <w:rPr>
          <w:rFonts w:eastAsia="SchoolBookSanPin" w:cs="Times New Roman"/>
          <w:szCs w:val="20"/>
        </w:rPr>
        <w:t>ные во ФГОС ООО УУД в трех своих компонентах:</w:t>
      </w:r>
    </w:p>
    <w:p w14:paraId="0F7D484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44B46C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 соотнесении с предметными результатами по основным разделам и темам учебного содержания;</w:t>
      </w:r>
    </w:p>
    <w:p w14:paraId="66E8135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 разделе «Основные виды деятельности» тематического планирования.</w:t>
      </w:r>
    </w:p>
    <w:p w14:paraId="703AEDE2" w14:textId="6F8BF93B"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FC4EBEB" w14:textId="67E547EA" w:rsidR="003F65CC" w:rsidRPr="00053ABC" w:rsidRDefault="003F65CC" w:rsidP="00747AC8">
      <w:pPr>
        <w:spacing w:after="0" w:line="240" w:lineRule="auto"/>
        <w:ind w:firstLine="709"/>
        <w:rPr>
          <w:rFonts w:eastAsia="SchoolBookSanPin" w:cs="Times New Roman"/>
          <w:b/>
          <w:szCs w:val="20"/>
        </w:rPr>
      </w:pPr>
      <w:r w:rsidRPr="00053ABC">
        <w:rPr>
          <w:rFonts w:eastAsia="SchoolBookSanPin" w:cs="Times New Roman"/>
          <w:b/>
          <w:szCs w:val="20"/>
        </w:rPr>
        <w:t>Русский язык и литература.</w:t>
      </w:r>
    </w:p>
    <w:p w14:paraId="609B50BD" w14:textId="6204C308"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логических действий.</w:t>
      </w:r>
    </w:p>
    <w:p w14:paraId="41754F9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классифицировать, сравнивать языковые единицы, а также тексты различных функциональных ра</w:t>
      </w:r>
      <w:r w:rsidRPr="00E32059">
        <w:rPr>
          <w:rFonts w:eastAsia="SchoolBookSanPin" w:cs="Times New Roman"/>
          <w:szCs w:val="20"/>
        </w:rPr>
        <w:t>з</w:t>
      </w:r>
      <w:r w:rsidRPr="00E32059">
        <w:rPr>
          <w:rFonts w:eastAsia="SchoolBookSanPin" w:cs="Times New Roman"/>
          <w:szCs w:val="20"/>
        </w:rPr>
        <w:t>новидностей языка, функционально-смысловых типов речи и жанров.</w:t>
      </w:r>
    </w:p>
    <w:p w14:paraId="4C7BCB3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Выявлять и характеризовать существенные признаки классификации, основания для обобщения и сравнения, кр</w:t>
      </w:r>
      <w:r w:rsidRPr="00E32059">
        <w:rPr>
          <w:rFonts w:eastAsia="SchoolBookSanPin" w:cs="Times New Roman"/>
          <w:szCs w:val="20"/>
        </w:rPr>
        <w:t>и</w:t>
      </w:r>
      <w:r w:rsidRPr="00E32059">
        <w:rPr>
          <w:rFonts w:eastAsia="SchoolBookSanPin" w:cs="Times New Roman"/>
          <w:szCs w:val="20"/>
        </w:rPr>
        <w:t>терии проводимого анализа языковых единиц, текстов различных функциональных разновидностей языка, функционал</w:t>
      </w:r>
      <w:r w:rsidRPr="00E32059">
        <w:rPr>
          <w:rFonts w:eastAsia="SchoolBookSanPin" w:cs="Times New Roman"/>
          <w:szCs w:val="20"/>
        </w:rPr>
        <w:t>ь</w:t>
      </w:r>
      <w:r w:rsidRPr="00E32059">
        <w:rPr>
          <w:rFonts w:eastAsia="SchoolBookSanPin" w:cs="Times New Roman"/>
          <w:szCs w:val="20"/>
        </w:rPr>
        <w:t>но-смысловых типов речи и жанров.</w:t>
      </w:r>
    </w:p>
    <w:p w14:paraId="442F077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B3F4DC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закономерности при изучении языковых процессов; формулировать выводы с использованием дедукти</w:t>
      </w:r>
      <w:r w:rsidRPr="00E32059">
        <w:rPr>
          <w:rFonts w:eastAsia="SchoolBookSanPin" w:cs="Times New Roman"/>
          <w:szCs w:val="20"/>
        </w:rPr>
        <w:t>в</w:t>
      </w:r>
      <w:r w:rsidRPr="00E32059">
        <w:rPr>
          <w:rFonts w:eastAsia="SchoolBookSanPin" w:cs="Times New Roman"/>
          <w:szCs w:val="20"/>
        </w:rPr>
        <w:t>ных и индуктивных умозаключений, умозаключений по аналогии.</w:t>
      </w:r>
    </w:p>
    <w:p w14:paraId="2698BA4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C2F9CA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(в рамках предложенной задачи) критерии определения закономерностей и противоречий в рассматрив</w:t>
      </w:r>
      <w:r w:rsidRPr="00E32059">
        <w:rPr>
          <w:rFonts w:eastAsia="SchoolBookSanPin" w:cs="Times New Roman"/>
          <w:szCs w:val="20"/>
        </w:rPr>
        <w:t>а</w:t>
      </w:r>
      <w:r w:rsidRPr="00E32059">
        <w:rPr>
          <w:rFonts w:eastAsia="SchoolBookSanPin" w:cs="Times New Roman"/>
          <w:szCs w:val="20"/>
        </w:rPr>
        <w:t>емых литературных фактах и наблюдениях над текстом.</w:t>
      </w:r>
    </w:p>
    <w:p w14:paraId="5999582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дефицит литературной и другой информации, данных, необходимых для решения поставленной учебной задачи.</w:t>
      </w:r>
    </w:p>
    <w:p w14:paraId="6AD6E34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причинно-следственные связи при изучении литературных явлений и процессов, формулировать г</w:t>
      </w:r>
      <w:r w:rsidRPr="00E32059">
        <w:rPr>
          <w:rFonts w:eastAsia="SchoolBookSanPin" w:cs="Times New Roman"/>
          <w:szCs w:val="20"/>
        </w:rPr>
        <w:t>и</w:t>
      </w:r>
      <w:r w:rsidRPr="00E32059">
        <w:rPr>
          <w:rFonts w:eastAsia="SchoolBookSanPin" w:cs="Times New Roman"/>
          <w:szCs w:val="20"/>
        </w:rPr>
        <w:t>потезы об их взаимосвязях.</w:t>
      </w:r>
    </w:p>
    <w:p w14:paraId="50DAB75F" w14:textId="6BBB00BD"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71B98C8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определять и формулировать цели лингвистических мини-исследований, формулировать и испол</w:t>
      </w:r>
      <w:r w:rsidRPr="00E32059">
        <w:rPr>
          <w:rFonts w:eastAsia="SchoolBookSanPin" w:cs="Times New Roman"/>
          <w:szCs w:val="20"/>
        </w:rPr>
        <w:t>ь</w:t>
      </w:r>
      <w:r w:rsidRPr="00E32059">
        <w:rPr>
          <w:rFonts w:eastAsia="SchoolBookSanPin" w:cs="Times New Roman"/>
          <w:szCs w:val="20"/>
        </w:rPr>
        <w:t>зовать вопросы как исследовательский инструмент.</w:t>
      </w:r>
    </w:p>
    <w:p w14:paraId="765203A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362A5A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Проводить по самостоятельно составленному плану небольшое исследование по установлению особенностей яз</w:t>
      </w:r>
      <w:r w:rsidRPr="00E32059">
        <w:rPr>
          <w:rFonts w:eastAsia="SchoolBookSanPin" w:cs="Times New Roman"/>
          <w:szCs w:val="20"/>
        </w:rPr>
        <w:t>ы</w:t>
      </w:r>
      <w:r w:rsidRPr="00E32059">
        <w:rPr>
          <w:rFonts w:eastAsia="SchoolBookSanPin" w:cs="Times New Roman"/>
          <w:szCs w:val="20"/>
        </w:rPr>
        <w:t>ковых единиц, языковых процессов, особенностей причинно-следственных связей и зависимостей объектов между собой.</w:t>
      </w:r>
    </w:p>
    <w:p w14:paraId="3A7B1533"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формулировать обобщения и выводы по результатам проведённого наблюдения за языковым мат</w:t>
      </w:r>
      <w:r w:rsidRPr="00E32059">
        <w:rPr>
          <w:rFonts w:eastAsia="SchoolBookSanPin" w:cs="Times New Roman"/>
          <w:szCs w:val="20"/>
        </w:rPr>
        <w:t>е</w:t>
      </w:r>
      <w:r w:rsidRPr="00E32059">
        <w:rPr>
          <w:rFonts w:eastAsia="SchoolBookSanPin" w:cs="Times New Roman"/>
          <w:szCs w:val="20"/>
        </w:rPr>
        <w:t>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1EE90B3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D5FED9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составлять план исследования особенностей литературного объекта изучения, причи</w:t>
      </w:r>
      <w:r w:rsidRPr="00E32059">
        <w:rPr>
          <w:rFonts w:eastAsia="SchoolBookSanPin" w:cs="Times New Roman"/>
          <w:szCs w:val="20"/>
        </w:rPr>
        <w:t>н</w:t>
      </w:r>
      <w:r w:rsidRPr="00E32059">
        <w:rPr>
          <w:rFonts w:eastAsia="SchoolBookSanPin" w:cs="Times New Roman"/>
          <w:szCs w:val="20"/>
        </w:rPr>
        <w:t>но-следственных связей и зависимостей объектов между собой.</w:t>
      </w:r>
    </w:p>
    <w:p w14:paraId="142B4F1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Овладеть инструментами оценки достоверности полученных выводов и обобщений.</w:t>
      </w:r>
    </w:p>
    <w:p w14:paraId="5C8601E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w:t>
      </w:r>
      <w:r w:rsidRPr="00E32059">
        <w:rPr>
          <w:rFonts w:eastAsia="SchoolBookSanPin" w:cs="Times New Roman"/>
          <w:szCs w:val="20"/>
        </w:rPr>
        <w:t>е</w:t>
      </w:r>
      <w:r w:rsidRPr="00E32059">
        <w:rPr>
          <w:rFonts w:eastAsia="SchoolBookSanPin" w:cs="Times New Roman"/>
          <w:szCs w:val="20"/>
        </w:rPr>
        <w:t>ниях.</w:t>
      </w:r>
    </w:p>
    <w:p w14:paraId="1C036E2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Публично представлять результаты учебного исследования проектной деятельности на уроке или во внеурочной д</w:t>
      </w:r>
      <w:r w:rsidRPr="00E32059">
        <w:rPr>
          <w:rFonts w:eastAsia="SchoolBookSanPin" w:cs="Times New Roman"/>
          <w:szCs w:val="20"/>
        </w:rPr>
        <w:t>е</w:t>
      </w:r>
      <w:r w:rsidRPr="00E32059">
        <w:rPr>
          <w:rFonts w:eastAsia="SchoolBookSanPin" w:cs="Times New Roman"/>
          <w:szCs w:val="20"/>
        </w:rPr>
        <w:t>ятельности (устный журнал, виртуальная экскурсия, научная конференция, стендовый доклад и другие).</w:t>
      </w:r>
    </w:p>
    <w:p w14:paraId="4AA6B932" w14:textId="00185604"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работы с информацией.</w:t>
      </w:r>
    </w:p>
    <w:p w14:paraId="791B8EE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1450DC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различные виды аудирования (выборочное, ознакомительное, детальное) и чтения (изучающее, озн</w:t>
      </w:r>
      <w:r w:rsidRPr="00E32059">
        <w:rPr>
          <w:rFonts w:eastAsia="SchoolBookSanPin" w:cs="Times New Roman"/>
          <w:szCs w:val="20"/>
        </w:rPr>
        <w:t>а</w:t>
      </w:r>
      <w:r w:rsidRPr="00E32059">
        <w:rPr>
          <w:rFonts w:eastAsia="SchoolBookSanPin" w:cs="Times New Roman"/>
          <w:szCs w:val="20"/>
        </w:rPr>
        <w:t>комительное, просмотровое, поисковое) в зависимости от поставленной учебной задачи (цели); извлекать необходимую и</w:t>
      </w:r>
      <w:r w:rsidRPr="00E32059">
        <w:rPr>
          <w:rFonts w:eastAsia="SchoolBookSanPin" w:cs="Times New Roman"/>
          <w:szCs w:val="20"/>
        </w:rPr>
        <w:t>н</w:t>
      </w:r>
      <w:r w:rsidRPr="00E32059">
        <w:rPr>
          <w:rFonts w:eastAsia="SchoolBookSanPin" w:cs="Times New Roman"/>
          <w:szCs w:val="20"/>
        </w:rPr>
        <w:t>формацию из прослушанных и прочитанных текстов различных функциональных разновидностей языка и жанров; оцен</w:t>
      </w:r>
      <w:r w:rsidRPr="00E32059">
        <w:rPr>
          <w:rFonts w:eastAsia="SchoolBookSanPin" w:cs="Times New Roman"/>
          <w:szCs w:val="20"/>
        </w:rPr>
        <w:t>и</w:t>
      </w:r>
      <w:r w:rsidRPr="00E32059">
        <w:rPr>
          <w:rFonts w:eastAsia="SchoolBookSanPin" w:cs="Times New Roman"/>
          <w:szCs w:val="20"/>
        </w:rPr>
        <w:t>вать прочитанный или прослушанный текст с точки зрения использованных в нем языковых средств; оценивать достове</w:t>
      </w:r>
      <w:r w:rsidRPr="00E32059">
        <w:rPr>
          <w:rFonts w:eastAsia="SchoolBookSanPin" w:cs="Times New Roman"/>
          <w:szCs w:val="20"/>
        </w:rPr>
        <w:t>р</w:t>
      </w:r>
      <w:r w:rsidRPr="00E32059">
        <w:rPr>
          <w:rFonts w:eastAsia="SchoolBookSanPin" w:cs="Times New Roman"/>
          <w:szCs w:val="20"/>
        </w:rPr>
        <w:t>ность содержащейся в тексте информации.</w:t>
      </w:r>
    </w:p>
    <w:p w14:paraId="412F570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029798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 процессе чтения текста прогнозировать его содержание (по названию, ключевым словам, по первому и последн</w:t>
      </w:r>
      <w:r w:rsidRPr="00E32059">
        <w:rPr>
          <w:rFonts w:eastAsia="SchoolBookSanPin" w:cs="Times New Roman"/>
          <w:szCs w:val="20"/>
        </w:rPr>
        <w:t>е</w:t>
      </w:r>
      <w:r w:rsidRPr="00E32059">
        <w:rPr>
          <w:rFonts w:eastAsia="SchoolBookSanPin" w:cs="Times New Roman"/>
          <w:szCs w:val="20"/>
        </w:rPr>
        <w:t>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622945A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Находить и формулировать аргументы, подтверждающую или опровергающую позицию автора текста и собстве</w:t>
      </w:r>
      <w:r w:rsidRPr="00E32059">
        <w:rPr>
          <w:rFonts w:eastAsia="SchoolBookSanPin" w:cs="Times New Roman"/>
          <w:szCs w:val="20"/>
        </w:rPr>
        <w:t>н</w:t>
      </w:r>
      <w:r w:rsidRPr="00E32059">
        <w:rPr>
          <w:rFonts w:eastAsia="SchoolBookSanPin" w:cs="Times New Roman"/>
          <w:szCs w:val="20"/>
        </w:rPr>
        <w:t>ную точку зрения на проблему текста, в анализируемом тексте и других источниках.</w:t>
      </w:r>
    </w:p>
    <w:p w14:paraId="646113C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выбирать оптимальную форму представления литературной и другой информации (текст, презе</w:t>
      </w:r>
      <w:r w:rsidRPr="00E32059">
        <w:rPr>
          <w:rFonts w:eastAsia="SchoolBookSanPin" w:cs="Times New Roman"/>
          <w:szCs w:val="20"/>
        </w:rPr>
        <w:t>н</w:t>
      </w:r>
      <w:r w:rsidRPr="00E32059">
        <w:rPr>
          <w:rFonts w:eastAsia="SchoolBookSanPin" w:cs="Times New Roman"/>
          <w:szCs w:val="20"/>
        </w:rPr>
        <w:t>тация, таблица, схема) в зависимости от коммуникативной установки.</w:t>
      </w:r>
    </w:p>
    <w:p w14:paraId="7B41389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надежность литературной и другой информации по критериям, предложенным учителем или сформул</w:t>
      </w:r>
      <w:r w:rsidRPr="00E32059">
        <w:rPr>
          <w:rFonts w:eastAsia="SchoolBookSanPin" w:cs="Times New Roman"/>
          <w:szCs w:val="20"/>
        </w:rPr>
        <w:t>и</w:t>
      </w:r>
      <w:r w:rsidRPr="00E32059">
        <w:rPr>
          <w:rFonts w:eastAsia="SchoolBookSanPin" w:cs="Times New Roman"/>
          <w:szCs w:val="20"/>
        </w:rPr>
        <w:t>рованным самостоятельно; эффективно запоминать и систематизировать эту информацию.</w:t>
      </w:r>
    </w:p>
    <w:p w14:paraId="1024337A" w14:textId="40A8749A"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коммуникативных действий.</w:t>
      </w:r>
    </w:p>
    <w:p w14:paraId="57D77B4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Владеть различными видами монолога и диалога, формулировать в устной и письменной форме суждения на соц</w:t>
      </w:r>
      <w:r w:rsidRPr="00E32059">
        <w:rPr>
          <w:rFonts w:eastAsia="SchoolBookSanPin" w:cs="Times New Roman"/>
          <w:szCs w:val="20"/>
        </w:rPr>
        <w:t>и</w:t>
      </w:r>
      <w:r w:rsidRPr="00E32059">
        <w:rPr>
          <w:rFonts w:eastAsia="SchoolBookSanPin" w:cs="Times New Roman"/>
          <w:szCs w:val="20"/>
        </w:rPr>
        <w:t>ально-культурные, нравственно-этические, бытовые, учебные темы в соответствии с темой, целью, сферой и ситуацией о</w:t>
      </w:r>
      <w:r w:rsidRPr="00E32059">
        <w:rPr>
          <w:rFonts w:eastAsia="SchoolBookSanPin" w:cs="Times New Roman"/>
          <w:szCs w:val="20"/>
        </w:rPr>
        <w:t>б</w:t>
      </w:r>
      <w:r w:rsidRPr="00E32059">
        <w:rPr>
          <w:rFonts w:eastAsia="SchoolBookSanPin" w:cs="Times New Roman"/>
          <w:szCs w:val="20"/>
        </w:rPr>
        <w:t>щения; правильно, логично, аргументированно излагать свою точку зрения по поставленной проблеме.</w:t>
      </w:r>
    </w:p>
    <w:p w14:paraId="00A22AB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Выражать свою точку зрения и аргументировать ее в диалогах и дискуссиях; сопоставлять свои суждения с сужд</w:t>
      </w:r>
      <w:r w:rsidRPr="00E32059">
        <w:rPr>
          <w:rFonts w:eastAsia="SchoolBookSanPin" w:cs="Times New Roman"/>
          <w:szCs w:val="20"/>
        </w:rPr>
        <w:t>е</w:t>
      </w:r>
      <w:r w:rsidRPr="00E32059">
        <w:rPr>
          <w:rFonts w:eastAsia="SchoolBookSanPin" w:cs="Times New Roman"/>
          <w:szCs w:val="20"/>
        </w:rPr>
        <w:t>ниями других участников диалога и полилога, обнаруживать различие и сходство позиций; корректно выражать свое отн</w:t>
      </w:r>
      <w:r w:rsidRPr="00E32059">
        <w:rPr>
          <w:rFonts w:eastAsia="SchoolBookSanPin" w:cs="Times New Roman"/>
          <w:szCs w:val="20"/>
        </w:rPr>
        <w:t>о</w:t>
      </w:r>
      <w:r w:rsidRPr="00E32059">
        <w:rPr>
          <w:rFonts w:eastAsia="SchoolBookSanPin" w:cs="Times New Roman"/>
          <w:szCs w:val="20"/>
        </w:rPr>
        <w:t>шение к суждениям собеседников.</w:t>
      </w:r>
    </w:p>
    <w:p w14:paraId="684D7DF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цель учебной деятельности, планировать ее, осуществлять самоконтроль, самооценку, самокорре</w:t>
      </w:r>
      <w:r w:rsidRPr="00E32059">
        <w:rPr>
          <w:rFonts w:eastAsia="SchoolBookSanPin" w:cs="Times New Roman"/>
          <w:szCs w:val="20"/>
        </w:rPr>
        <w:t>к</w:t>
      </w:r>
      <w:r w:rsidRPr="00E32059">
        <w:rPr>
          <w:rFonts w:eastAsia="SchoolBookSanPin" w:cs="Times New Roman"/>
          <w:szCs w:val="20"/>
        </w:rPr>
        <w:t>цию; объяснять причины достижения (недостижения) результата деятельности.</w:t>
      </w:r>
    </w:p>
    <w:p w14:paraId="7FE6D54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59215C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Управлять собственными эмоциями, корректно выражать их в процессе речевого общения.</w:t>
      </w:r>
    </w:p>
    <w:p w14:paraId="605B856E" w14:textId="198E04AD"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регулятивных действий.</w:t>
      </w:r>
    </w:p>
    <w:p w14:paraId="321AC7F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Владеть социокультурными нормами и нормами речевого поведения в актуальных сферах речевого общения, с</w:t>
      </w:r>
      <w:r w:rsidRPr="00E32059">
        <w:rPr>
          <w:rFonts w:eastAsia="SchoolBookSanPin" w:cs="Times New Roman"/>
          <w:szCs w:val="20"/>
        </w:rPr>
        <w:t>о</w:t>
      </w:r>
      <w:r w:rsidRPr="00E32059">
        <w:rPr>
          <w:rFonts w:eastAsia="SchoolBookSanPin" w:cs="Times New Roman"/>
          <w:szCs w:val="20"/>
        </w:rPr>
        <w:t>блюдать нормы современного русского литературного языка и нормы речевого этикета; уместно пользоваться внеязыков</w:t>
      </w:r>
      <w:r w:rsidRPr="00E32059">
        <w:rPr>
          <w:rFonts w:eastAsia="SchoolBookSanPin" w:cs="Times New Roman"/>
          <w:szCs w:val="20"/>
        </w:rPr>
        <w:t>ы</w:t>
      </w:r>
      <w:r w:rsidRPr="00E32059">
        <w:rPr>
          <w:rFonts w:eastAsia="SchoolBookSanPin" w:cs="Times New Roman"/>
          <w:szCs w:val="20"/>
        </w:rPr>
        <w:t>ми средствами общения (жестами, мимикой).</w:t>
      </w:r>
    </w:p>
    <w:p w14:paraId="48773ED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Публично представлять результаты проведенного языкового анализа, выполненного лингвистического экспериме</w:t>
      </w:r>
      <w:r w:rsidRPr="00E32059">
        <w:rPr>
          <w:rFonts w:eastAsia="SchoolBookSanPin" w:cs="Times New Roman"/>
          <w:szCs w:val="20"/>
        </w:rPr>
        <w:t>н</w:t>
      </w:r>
      <w:r w:rsidRPr="00E32059">
        <w:rPr>
          <w:rFonts w:eastAsia="SchoolBookSanPin" w:cs="Times New Roman"/>
          <w:szCs w:val="20"/>
        </w:rPr>
        <w:t>та, исследования, проекта; самостоятельно выбирать формат выступления с учетом цели презентации и особенностей ауд</w:t>
      </w:r>
      <w:r w:rsidRPr="00E32059">
        <w:rPr>
          <w:rFonts w:eastAsia="SchoolBookSanPin" w:cs="Times New Roman"/>
          <w:szCs w:val="20"/>
        </w:rPr>
        <w:t>и</w:t>
      </w:r>
      <w:r w:rsidRPr="00E32059">
        <w:rPr>
          <w:rFonts w:eastAsia="SchoolBookSanPin" w:cs="Times New Roman"/>
          <w:szCs w:val="20"/>
        </w:rPr>
        <w:t>тории и в соответствии с этим составлять устные и письменные тексты с использованием иллюстративного материала.</w:t>
      </w:r>
    </w:p>
    <w:p w14:paraId="21B31A66" w14:textId="416553C7" w:rsidR="003F65CC" w:rsidRPr="00053ABC" w:rsidRDefault="003F65CC" w:rsidP="00747AC8">
      <w:pPr>
        <w:spacing w:after="0" w:line="240" w:lineRule="auto"/>
        <w:ind w:firstLine="709"/>
        <w:rPr>
          <w:rFonts w:eastAsia="SchoolBookSanPin" w:cs="Times New Roman"/>
          <w:b/>
          <w:szCs w:val="20"/>
        </w:rPr>
      </w:pPr>
      <w:r w:rsidRPr="00053ABC">
        <w:rPr>
          <w:rFonts w:eastAsia="SchoolBookSanPin" w:cs="Times New Roman"/>
          <w:b/>
          <w:szCs w:val="20"/>
        </w:rPr>
        <w:t>Иностранный язык.</w:t>
      </w:r>
    </w:p>
    <w:p w14:paraId="6F086F6D" w14:textId="0D681125"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логических действий.</w:t>
      </w:r>
    </w:p>
    <w:p w14:paraId="31A7A78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признаки и свойства языковых единиц и языковых явлений иностранного языка; применять изученные правила, алгоритмы.</w:t>
      </w:r>
    </w:p>
    <w:p w14:paraId="07D2B47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устанавливать аналогии, между способами выражения мысли средствами родного и иностранного языков.</w:t>
      </w:r>
    </w:p>
    <w:p w14:paraId="3963266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упорядочивать, классифицировать языковые единицы и языковые явления иностранного языка, разные типы высказывания.</w:t>
      </w:r>
    </w:p>
    <w:p w14:paraId="2BC62FF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Моделировать отношения между объектами (членами предложения, структурными единицами диалога и другие).</w:t>
      </w:r>
    </w:p>
    <w:p w14:paraId="6D29EC3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информацию, извлеченную из несплошных текстов (таблицы, диаграммы), в собственных устных и письменных высказываниях.</w:t>
      </w:r>
    </w:p>
    <w:p w14:paraId="7C57041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Выдвигать гипотезы (например, об употреблении глагола-связки в иностранном языке); обосновывать, аргумент</w:t>
      </w:r>
      <w:r w:rsidRPr="00E32059">
        <w:rPr>
          <w:rFonts w:eastAsia="SchoolBookSanPin" w:cs="Times New Roman"/>
          <w:szCs w:val="20"/>
        </w:rPr>
        <w:t>и</w:t>
      </w:r>
      <w:r w:rsidRPr="00E32059">
        <w:rPr>
          <w:rFonts w:eastAsia="SchoolBookSanPin" w:cs="Times New Roman"/>
          <w:szCs w:val="20"/>
        </w:rPr>
        <w:t>ровать свои суждения, выводы.</w:t>
      </w:r>
    </w:p>
    <w:p w14:paraId="3145D78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Распознавать свойства и признаки языковых единиц и языковых явлений (например, с помощью словообразов</w:t>
      </w:r>
      <w:r w:rsidRPr="00E32059">
        <w:rPr>
          <w:rFonts w:eastAsia="SchoolBookSanPin" w:cs="Times New Roman"/>
          <w:szCs w:val="20"/>
        </w:rPr>
        <w:t>а</w:t>
      </w:r>
      <w:r w:rsidRPr="00E32059">
        <w:rPr>
          <w:rFonts w:eastAsia="SchoolBookSanPin" w:cs="Times New Roman"/>
          <w:szCs w:val="20"/>
        </w:rPr>
        <w:t>тельных элементов).</w:t>
      </w:r>
    </w:p>
    <w:p w14:paraId="5F6A2DC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языковые единицы разного уровня (звуки, буквы, слова, речевые клише, грамматические явления, те</w:t>
      </w:r>
      <w:r w:rsidRPr="00E32059">
        <w:rPr>
          <w:rFonts w:eastAsia="SchoolBookSanPin" w:cs="Times New Roman"/>
          <w:szCs w:val="20"/>
        </w:rPr>
        <w:t>к</w:t>
      </w:r>
      <w:r w:rsidRPr="00E32059">
        <w:rPr>
          <w:rFonts w:eastAsia="SchoolBookSanPin" w:cs="Times New Roman"/>
          <w:szCs w:val="20"/>
        </w:rPr>
        <w:t>сты и другие).</w:t>
      </w:r>
    </w:p>
    <w:p w14:paraId="076B466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Пользоваться классификациями (по типу чтения, по типу высказывания и другим).</w:t>
      </w:r>
    </w:p>
    <w:p w14:paraId="39786A6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B95F556" w14:textId="6C667E1F"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работы с информацией.</w:t>
      </w:r>
    </w:p>
    <w:p w14:paraId="22F1C5E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040EFD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w:t>
      </w:r>
      <w:r w:rsidRPr="00E32059">
        <w:rPr>
          <w:rFonts w:eastAsia="SchoolBookSanPin" w:cs="Times New Roman"/>
          <w:szCs w:val="20"/>
        </w:rPr>
        <w:t>б</w:t>
      </w:r>
      <w:r w:rsidRPr="00E32059">
        <w:rPr>
          <w:rFonts w:eastAsia="SchoolBookSanPin" w:cs="Times New Roman"/>
          <w:szCs w:val="20"/>
        </w:rPr>
        <w:t>зацев.</w:t>
      </w:r>
    </w:p>
    <w:p w14:paraId="463E50F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Полно и точно понимать прочитанный текст на основе его информационной переработки (смыслового и структу</w:t>
      </w:r>
      <w:r w:rsidRPr="00E32059">
        <w:rPr>
          <w:rFonts w:eastAsia="SchoolBookSanPin" w:cs="Times New Roman"/>
          <w:szCs w:val="20"/>
        </w:rPr>
        <w:t>р</w:t>
      </w:r>
      <w:r w:rsidRPr="00E32059">
        <w:rPr>
          <w:rFonts w:eastAsia="SchoolBookSanPin" w:cs="Times New Roman"/>
          <w:szCs w:val="20"/>
        </w:rPr>
        <w:t>ного анализа отдельных частей текста, выборочного перевода); использовать внешние формальные элементы текста (подз</w:t>
      </w:r>
      <w:r w:rsidRPr="00E32059">
        <w:rPr>
          <w:rFonts w:eastAsia="SchoolBookSanPin" w:cs="Times New Roman"/>
          <w:szCs w:val="20"/>
        </w:rPr>
        <w:t>а</w:t>
      </w:r>
      <w:r w:rsidRPr="00E32059">
        <w:rPr>
          <w:rFonts w:eastAsia="SchoolBookSanPin" w:cs="Times New Roman"/>
          <w:szCs w:val="20"/>
        </w:rPr>
        <w:t>головки, иллюстрации, сноски) для понимания его содержания.</w:t>
      </w:r>
    </w:p>
    <w:p w14:paraId="5FB5EF1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Фиксировать информацию доступными средствами (в виде ключевых слов, плана).</w:t>
      </w:r>
    </w:p>
    <w:p w14:paraId="61A26F3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достоверность информации, полученной из иноязычных источников.</w:t>
      </w:r>
    </w:p>
    <w:p w14:paraId="2F9188B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Находить аргументы, подтверждающие или опровергающие одну и ту же идею, в различных информационных и</w:t>
      </w:r>
      <w:r w:rsidRPr="00E32059">
        <w:rPr>
          <w:rFonts w:eastAsia="SchoolBookSanPin" w:cs="Times New Roman"/>
          <w:szCs w:val="20"/>
        </w:rPr>
        <w:t>с</w:t>
      </w:r>
      <w:r w:rsidRPr="00E32059">
        <w:rPr>
          <w:rFonts w:eastAsia="SchoolBookSanPin" w:cs="Times New Roman"/>
          <w:szCs w:val="20"/>
        </w:rPr>
        <w:t>точниках; выдвигать предположения (например, о значении слова в контексте) и аргументировать его.</w:t>
      </w:r>
    </w:p>
    <w:p w14:paraId="7D36B85B" w14:textId="3301689E"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коммуникативных действий.</w:t>
      </w:r>
    </w:p>
    <w:p w14:paraId="374B802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67F629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смысловое чтение текста с учетом коммуникативной задачи и вида текста, используя разные страт</w:t>
      </w:r>
      <w:r w:rsidRPr="00E32059">
        <w:rPr>
          <w:rFonts w:eastAsia="SchoolBookSanPin" w:cs="Times New Roman"/>
          <w:szCs w:val="20"/>
        </w:rPr>
        <w:t>е</w:t>
      </w:r>
      <w:r w:rsidRPr="00E32059">
        <w:rPr>
          <w:rFonts w:eastAsia="SchoolBookSanPin" w:cs="Times New Roman"/>
          <w:szCs w:val="20"/>
        </w:rPr>
        <w:t>гии чтения (с пониманием основного содержания, с полным пониманием, с нахождением интересующей информации).</w:t>
      </w:r>
    </w:p>
    <w:p w14:paraId="3FF6AE5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 восстанавливать текст с опущенными в учебных целях фрагментами.</w:t>
      </w:r>
    </w:p>
    <w:p w14:paraId="758C591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442946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294342F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Удерживать цель деятельности; планировать выполнение учебной задачи, выбирать и аргументировать способ де</w:t>
      </w:r>
      <w:r w:rsidRPr="00E32059">
        <w:rPr>
          <w:rFonts w:eastAsia="SchoolBookSanPin" w:cs="Times New Roman"/>
          <w:szCs w:val="20"/>
        </w:rPr>
        <w:t>я</w:t>
      </w:r>
      <w:r w:rsidRPr="00E32059">
        <w:rPr>
          <w:rFonts w:eastAsia="SchoolBookSanPin" w:cs="Times New Roman"/>
          <w:szCs w:val="20"/>
        </w:rPr>
        <w:t>тельности.</w:t>
      </w:r>
    </w:p>
    <w:p w14:paraId="146C4BD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9A5DEE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Оказывать влияние на речевое поведение партнера (например, поощряя его продолжать поиск совместного решения поставленной задачи).</w:t>
      </w:r>
    </w:p>
    <w:p w14:paraId="0B652A6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Корректировать деятельность с учетом возникших трудностей, ошибок, новых данных или информации.</w:t>
      </w:r>
    </w:p>
    <w:p w14:paraId="4319374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процесс и общий результат деятельности; анализировать и оценивать собственную работу: меру со</w:t>
      </w:r>
      <w:r w:rsidRPr="00E32059">
        <w:rPr>
          <w:rFonts w:eastAsia="SchoolBookSanPin" w:cs="Times New Roman"/>
          <w:szCs w:val="20"/>
        </w:rPr>
        <w:t>б</w:t>
      </w:r>
      <w:r w:rsidRPr="00E32059">
        <w:rPr>
          <w:rFonts w:eastAsia="SchoolBookSanPin" w:cs="Times New Roman"/>
          <w:szCs w:val="20"/>
        </w:rPr>
        <w:t>ственной самостоятельности, затруднения, дефициты, ошибки и другие.</w:t>
      </w:r>
    </w:p>
    <w:p w14:paraId="396B0BB8" w14:textId="58174AE4" w:rsidR="003F65CC" w:rsidRPr="00053ABC" w:rsidRDefault="003F65CC" w:rsidP="00747AC8">
      <w:pPr>
        <w:spacing w:after="0" w:line="240" w:lineRule="auto"/>
        <w:ind w:firstLine="709"/>
        <w:rPr>
          <w:rFonts w:eastAsia="SchoolBookSanPin" w:cs="Times New Roman"/>
          <w:b/>
          <w:szCs w:val="20"/>
        </w:rPr>
      </w:pPr>
      <w:r w:rsidRPr="00053ABC">
        <w:rPr>
          <w:rFonts w:eastAsia="SchoolBookSanPin" w:cs="Times New Roman"/>
          <w:b/>
          <w:szCs w:val="20"/>
        </w:rPr>
        <w:t>Математика и информатика.</w:t>
      </w:r>
    </w:p>
    <w:p w14:paraId="5AAD52A8" w14:textId="10A0F056"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логических действий.</w:t>
      </w:r>
    </w:p>
    <w:p w14:paraId="4648D57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качества, свойства, характеристики математических объектов.</w:t>
      </w:r>
    </w:p>
    <w:p w14:paraId="733124C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Различать свойства и признаки объектов.</w:t>
      </w:r>
    </w:p>
    <w:p w14:paraId="3F5D6A4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упорядочивать, классифицировать числа, величины, выражения, формулы, графики, геометрические фигуры и другие.</w:t>
      </w:r>
    </w:p>
    <w:p w14:paraId="7DC3A47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связи и отношения, проводить аналогии, распознавать зависимости между объектами.</w:t>
      </w:r>
    </w:p>
    <w:p w14:paraId="55899F0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изменения и находить закономерности.</w:t>
      </w:r>
    </w:p>
    <w:p w14:paraId="1BA5DCA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и использовать определения понятий, теоремы; выводить следствия, строить отрицания, формул</w:t>
      </w:r>
      <w:r w:rsidRPr="00E32059">
        <w:rPr>
          <w:rFonts w:eastAsia="SchoolBookSanPin" w:cs="Times New Roman"/>
          <w:szCs w:val="20"/>
        </w:rPr>
        <w:t>и</w:t>
      </w:r>
      <w:r w:rsidRPr="00E32059">
        <w:rPr>
          <w:rFonts w:eastAsia="SchoolBookSanPin" w:cs="Times New Roman"/>
          <w:szCs w:val="20"/>
        </w:rPr>
        <w:t>ровать обратные теоремы.</w:t>
      </w:r>
    </w:p>
    <w:p w14:paraId="450FC79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логические связки «и», «или», «если ..., то ...».</w:t>
      </w:r>
    </w:p>
    <w:p w14:paraId="0968D78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Обобщать и конкретизировать; строить заключения от общего к частному и от частного к общему.</w:t>
      </w:r>
    </w:p>
    <w:p w14:paraId="1621308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Использовать кванторы «все», «всякий», «любой», «некоторый», «существует»; приводить пример и контрпример.</w:t>
      </w:r>
    </w:p>
    <w:p w14:paraId="1250A19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Различать, распознавать верные и неверные утверждения.</w:t>
      </w:r>
    </w:p>
    <w:p w14:paraId="3A54B85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Выражать отношения, зависимости, правила, закономерности с помощью формул.</w:t>
      </w:r>
    </w:p>
    <w:p w14:paraId="5F308CD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Моделировать отношения между объектами, использовать символьные и графические модели.</w:t>
      </w:r>
    </w:p>
    <w:p w14:paraId="6497E68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Воспроизводить и строить логические цепочки утверждений, прямые и от противного.</w:t>
      </w:r>
    </w:p>
    <w:p w14:paraId="32739B6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противоречия в рассуждениях.</w:t>
      </w:r>
    </w:p>
    <w:p w14:paraId="181D16B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Создавать, применять и преобразовывать знаки и символы, модели и схемы для решения учебных и познавательных задач.</w:t>
      </w:r>
    </w:p>
    <w:p w14:paraId="2EFCED4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826A5BD" w14:textId="0930CF1D"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3DB1164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DB1959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Доказывать, обосновывать, аргументировать свои суждения, выводы, закономерности и результаты.</w:t>
      </w:r>
    </w:p>
    <w:p w14:paraId="30C480D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Дописывать выводы, результаты опытов, экспериментов, исследований, используя математический язык и симв</w:t>
      </w:r>
      <w:r w:rsidRPr="00E32059">
        <w:rPr>
          <w:rFonts w:eastAsia="SchoolBookSanPin" w:cs="Times New Roman"/>
          <w:szCs w:val="20"/>
        </w:rPr>
        <w:t>о</w:t>
      </w:r>
      <w:r w:rsidRPr="00E32059">
        <w:rPr>
          <w:rFonts w:eastAsia="SchoolBookSanPin" w:cs="Times New Roman"/>
          <w:szCs w:val="20"/>
        </w:rPr>
        <w:t>лику.</w:t>
      </w:r>
    </w:p>
    <w:p w14:paraId="7D90BBA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надежность информации по критериям, предложенным учителем или сформулированным самостоятел</w:t>
      </w:r>
      <w:r w:rsidRPr="00E32059">
        <w:rPr>
          <w:rFonts w:eastAsia="SchoolBookSanPin" w:cs="Times New Roman"/>
          <w:szCs w:val="20"/>
        </w:rPr>
        <w:t>ь</w:t>
      </w:r>
      <w:r w:rsidRPr="00E32059">
        <w:rPr>
          <w:rFonts w:eastAsia="SchoolBookSanPin" w:cs="Times New Roman"/>
          <w:szCs w:val="20"/>
        </w:rPr>
        <w:t>но.</w:t>
      </w:r>
    </w:p>
    <w:p w14:paraId="347B20C6" w14:textId="30864408"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работы с информацией.</w:t>
      </w:r>
    </w:p>
    <w:p w14:paraId="72A52D8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таблицы и схемы для структурированного представления информации, графические способы пре</w:t>
      </w:r>
      <w:r w:rsidRPr="00E32059">
        <w:rPr>
          <w:rFonts w:eastAsia="SchoolBookSanPin" w:cs="Times New Roman"/>
          <w:szCs w:val="20"/>
        </w:rPr>
        <w:t>д</w:t>
      </w:r>
      <w:r w:rsidRPr="00E32059">
        <w:rPr>
          <w:rFonts w:eastAsia="SchoolBookSanPin" w:cs="Times New Roman"/>
          <w:szCs w:val="20"/>
        </w:rPr>
        <w:t>ставления данных.</w:t>
      </w:r>
    </w:p>
    <w:p w14:paraId="45D1BAC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Переводить вербальную информацию в графическую форму и наоборот.</w:t>
      </w:r>
    </w:p>
    <w:p w14:paraId="19F7AA5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недостаточность и избыточность информации, данных, необходимых для решения учебной или практич</w:t>
      </w:r>
      <w:r w:rsidRPr="00E32059">
        <w:rPr>
          <w:rFonts w:eastAsia="SchoolBookSanPin" w:cs="Times New Roman"/>
          <w:szCs w:val="20"/>
        </w:rPr>
        <w:t>е</w:t>
      </w:r>
      <w:r w:rsidRPr="00E32059">
        <w:rPr>
          <w:rFonts w:eastAsia="SchoolBookSanPin" w:cs="Times New Roman"/>
          <w:szCs w:val="20"/>
        </w:rPr>
        <w:t>ской задачи.</w:t>
      </w:r>
    </w:p>
    <w:p w14:paraId="4D4E354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Распознавать неверную информацию, данные, утверждения; устанавливать противоречия в фактах, данных.</w:t>
      </w:r>
    </w:p>
    <w:p w14:paraId="4C5EB9B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Находить ошибки в неверных утверждениях и исправлять их.</w:t>
      </w:r>
    </w:p>
    <w:p w14:paraId="6906670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надежность информации по критериям, предложенным учителем или сформулированным самостоятел</w:t>
      </w:r>
      <w:r w:rsidRPr="00E32059">
        <w:rPr>
          <w:rFonts w:eastAsia="SchoolBookSanPin" w:cs="Times New Roman"/>
          <w:szCs w:val="20"/>
        </w:rPr>
        <w:t>ь</w:t>
      </w:r>
      <w:r w:rsidRPr="00E32059">
        <w:rPr>
          <w:rFonts w:eastAsia="SchoolBookSanPin" w:cs="Times New Roman"/>
          <w:szCs w:val="20"/>
        </w:rPr>
        <w:t>но.</w:t>
      </w:r>
    </w:p>
    <w:p w14:paraId="35AC8749" w14:textId="29ECBF19"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коммуникативных действий.</w:t>
      </w:r>
    </w:p>
    <w:p w14:paraId="36CED76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829989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Владеть базовыми нормами информационной этики и права, основами информационной безопасности, определя</w:t>
      </w:r>
      <w:r w:rsidRPr="00E32059">
        <w:rPr>
          <w:rFonts w:eastAsia="SchoolBookSanPin" w:cs="Times New Roman"/>
          <w:szCs w:val="20"/>
        </w:rPr>
        <w:t>ю</w:t>
      </w:r>
      <w:r w:rsidRPr="00E32059">
        <w:rPr>
          <w:rFonts w:eastAsia="SchoolBookSanPin" w:cs="Times New Roman"/>
          <w:szCs w:val="20"/>
        </w:rPr>
        <w:t>щими правила общественного поведения, формы социальной жизни в группах и сообществах, существующих в виртуальном пространстве.</w:t>
      </w:r>
    </w:p>
    <w:p w14:paraId="2ED0292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2C7BBE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Принимать цель совместной информационной деятельности по сбору, обработке, передаче, формализации инфо</w:t>
      </w:r>
      <w:r w:rsidRPr="00E32059">
        <w:rPr>
          <w:rFonts w:eastAsia="SchoolBookSanPin" w:cs="Times New Roman"/>
          <w:szCs w:val="20"/>
        </w:rPr>
        <w:t>р</w:t>
      </w:r>
      <w:r w:rsidRPr="00E32059">
        <w:rPr>
          <w:rFonts w:eastAsia="SchoolBookSanPin" w:cs="Times New Roman"/>
          <w:szCs w:val="20"/>
        </w:rPr>
        <w:t>мации.</w:t>
      </w:r>
    </w:p>
    <w:p w14:paraId="437F39C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Коллективно строить действия по ее достижению: распределять роли, договариваться, обсуждать процесс и резул</w:t>
      </w:r>
      <w:r w:rsidRPr="00E32059">
        <w:rPr>
          <w:rFonts w:eastAsia="SchoolBookSanPin" w:cs="Times New Roman"/>
          <w:szCs w:val="20"/>
        </w:rPr>
        <w:t>ь</w:t>
      </w:r>
      <w:r w:rsidRPr="00E32059">
        <w:rPr>
          <w:rFonts w:eastAsia="SchoolBookSanPin" w:cs="Times New Roman"/>
          <w:szCs w:val="20"/>
        </w:rPr>
        <w:t>тат совместной работы.</w:t>
      </w:r>
    </w:p>
    <w:p w14:paraId="02D819A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75CF96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качество своего вклада в общий информационный продукт по критериям, самостоятельно сформулир</w:t>
      </w:r>
      <w:r w:rsidRPr="00E32059">
        <w:rPr>
          <w:rFonts w:eastAsia="SchoolBookSanPin" w:cs="Times New Roman"/>
          <w:szCs w:val="20"/>
        </w:rPr>
        <w:t>о</w:t>
      </w:r>
      <w:r w:rsidRPr="00E32059">
        <w:rPr>
          <w:rFonts w:eastAsia="SchoolBookSanPin" w:cs="Times New Roman"/>
          <w:szCs w:val="20"/>
        </w:rPr>
        <w:t>ванным участниками взаимодействия.</w:t>
      </w:r>
    </w:p>
    <w:p w14:paraId="04D8C72E" w14:textId="7A6BF3E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регулятивных действий.</w:t>
      </w:r>
    </w:p>
    <w:p w14:paraId="0B5DE34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Удерживать цель деятельности.</w:t>
      </w:r>
    </w:p>
    <w:p w14:paraId="2BE459F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Планировать выполнение учебной задачи, выбирать и аргументировать способ деятельности.</w:t>
      </w:r>
    </w:p>
    <w:p w14:paraId="725CC773"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Корректировать деятельность с учетом возникших трудностей, ошибок, новых данных или информации.</w:t>
      </w:r>
    </w:p>
    <w:p w14:paraId="6C5C7BB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 оценивать собственную работу: меру собственной самостоятельности, затруднения, дефициты, ошибки и другое.</w:t>
      </w:r>
    </w:p>
    <w:p w14:paraId="3303F055" w14:textId="1A78CC3F" w:rsidR="003F65CC" w:rsidRPr="00053ABC" w:rsidRDefault="003F65CC" w:rsidP="00747AC8">
      <w:pPr>
        <w:spacing w:after="0" w:line="240" w:lineRule="auto"/>
        <w:ind w:firstLine="709"/>
        <w:rPr>
          <w:rFonts w:eastAsia="SchoolBookSanPin" w:cs="Times New Roman"/>
          <w:b/>
          <w:szCs w:val="20"/>
        </w:rPr>
      </w:pPr>
      <w:r w:rsidRPr="00053ABC">
        <w:rPr>
          <w:rFonts w:eastAsia="SchoolBookSanPin" w:cs="Times New Roman"/>
          <w:b/>
          <w:szCs w:val="20"/>
        </w:rPr>
        <w:t>Естественнонаучные предметы.</w:t>
      </w:r>
    </w:p>
    <w:p w14:paraId="3927AB4B" w14:textId="274052F2"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логических действий.</w:t>
      </w:r>
    </w:p>
    <w:p w14:paraId="41E341D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Выдвигать гипотезы, объясняющие простые явления, например, почему останавливается движущееся по горизо</w:t>
      </w:r>
      <w:r w:rsidRPr="00E32059">
        <w:rPr>
          <w:rFonts w:eastAsia="SchoolBookSanPin" w:cs="Times New Roman"/>
          <w:szCs w:val="20"/>
        </w:rPr>
        <w:t>н</w:t>
      </w:r>
      <w:r w:rsidRPr="00E32059">
        <w:rPr>
          <w:rFonts w:eastAsia="SchoolBookSanPin" w:cs="Times New Roman"/>
          <w:szCs w:val="20"/>
        </w:rPr>
        <w:t>тальной поверхности тело; почему в жаркую погоду в светлой одежде прохладнее, чем в темной.</w:t>
      </w:r>
    </w:p>
    <w:p w14:paraId="4662075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Строить простейшие модели физических явлений (в виде рисунков или схем), например: падение предмета; отр</w:t>
      </w:r>
      <w:r w:rsidRPr="00E32059">
        <w:rPr>
          <w:rFonts w:eastAsia="SchoolBookSanPin" w:cs="Times New Roman"/>
          <w:szCs w:val="20"/>
        </w:rPr>
        <w:t>а</w:t>
      </w:r>
      <w:r w:rsidRPr="00E32059">
        <w:rPr>
          <w:rFonts w:eastAsia="SchoolBookSanPin" w:cs="Times New Roman"/>
          <w:szCs w:val="20"/>
        </w:rPr>
        <w:t>жение света от зеркальной поверхности.</w:t>
      </w:r>
    </w:p>
    <w:p w14:paraId="39C132F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Прогнозировать свойства веществ на основе общих химических свойств изученных классов (групп) веществ, к к</w:t>
      </w:r>
      <w:r w:rsidRPr="00E32059">
        <w:rPr>
          <w:rFonts w:eastAsia="SchoolBookSanPin" w:cs="Times New Roman"/>
          <w:szCs w:val="20"/>
        </w:rPr>
        <w:t>о</w:t>
      </w:r>
      <w:r w:rsidRPr="00E32059">
        <w:rPr>
          <w:rFonts w:eastAsia="SchoolBookSanPin" w:cs="Times New Roman"/>
          <w:szCs w:val="20"/>
        </w:rPr>
        <w:t>торым они относятся.</w:t>
      </w:r>
    </w:p>
    <w:p w14:paraId="43CDA9D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Объяснять общности происхождения и эволюции систематических групп растений на примере сопоставления би</w:t>
      </w:r>
      <w:r w:rsidRPr="00E32059">
        <w:rPr>
          <w:rFonts w:eastAsia="SchoolBookSanPin" w:cs="Times New Roman"/>
          <w:szCs w:val="20"/>
        </w:rPr>
        <w:t>о</w:t>
      </w:r>
      <w:r w:rsidRPr="00E32059">
        <w:rPr>
          <w:rFonts w:eastAsia="SchoolBookSanPin" w:cs="Times New Roman"/>
          <w:szCs w:val="20"/>
        </w:rPr>
        <w:t>логических растительных объектов.</w:t>
      </w:r>
    </w:p>
    <w:p w14:paraId="43FA6597" w14:textId="69BAE162"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781837A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Исследование явления теплообмена при смешивании холодной и горячей воды.</w:t>
      </w:r>
    </w:p>
    <w:p w14:paraId="541D08A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Исследование процесса испарения различных жидкостей.</w:t>
      </w:r>
    </w:p>
    <w:p w14:paraId="78E1744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Планирование и осуществление на практике химических экспериментов, проведение наблюдений, получение выв</w:t>
      </w:r>
      <w:r w:rsidRPr="00E32059">
        <w:rPr>
          <w:rFonts w:eastAsia="SchoolBookSanPin" w:cs="Times New Roman"/>
          <w:szCs w:val="20"/>
        </w:rPr>
        <w:t>о</w:t>
      </w:r>
      <w:r w:rsidRPr="00E32059">
        <w:rPr>
          <w:rFonts w:eastAsia="SchoolBookSanPin" w:cs="Times New Roman"/>
          <w:szCs w:val="20"/>
        </w:rPr>
        <w:t>дов по результатам эксперимента: обнаружение сульфат-ионов, взаимодействие разбавленной серной кислоты с цинком.</w:t>
      </w:r>
    </w:p>
    <w:p w14:paraId="7C370642" w14:textId="674BD7B3"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работы с информацией.</w:t>
      </w:r>
    </w:p>
    <w:p w14:paraId="65F807F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оригинальный текст, посвященный использованию звука (или ультразвука) в технике (эхолокация, ультразвук в медицине и другие).</w:t>
      </w:r>
    </w:p>
    <w:p w14:paraId="7757520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Выполнять задания по тексту (смысловое чтение).</w:t>
      </w:r>
    </w:p>
    <w:p w14:paraId="6BF367B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3DF54F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современные источники о вакцинах и вакцинировании. Обсуждать роли вакцин и лечебных сывор</w:t>
      </w:r>
      <w:r w:rsidRPr="00E32059">
        <w:rPr>
          <w:rFonts w:eastAsia="SchoolBookSanPin" w:cs="Times New Roman"/>
          <w:szCs w:val="20"/>
        </w:rPr>
        <w:t>о</w:t>
      </w:r>
      <w:r w:rsidRPr="00E32059">
        <w:rPr>
          <w:rFonts w:eastAsia="SchoolBookSanPin" w:cs="Times New Roman"/>
          <w:szCs w:val="20"/>
        </w:rPr>
        <w:t>ток для сохранения здоровья человека.</w:t>
      </w:r>
    </w:p>
    <w:p w14:paraId="59CB4E16" w14:textId="639EE922"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коммуникативных действий.</w:t>
      </w:r>
    </w:p>
    <w:p w14:paraId="677F916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Сопоставлять свои суждения с суждениями других участников дискуссии, при выявлении различий и сходства п</w:t>
      </w:r>
      <w:r w:rsidRPr="00E32059">
        <w:rPr>
          <w:rFonts w:eastAsia="SchoolBookSanPin" w:cs="Times New Roman"/>
          <w:szCs w:val="20"/>
        </w:rPr>
        <w:t>о</w:t>
      </w:r>
      <w:r w:rsidRPr="00E32059">
        <w:rPr>
          <w:rFonts w:eastAsia="SchoolBookSanPin" w:cs="Times New Roman"/>
          <w:szCs w:val="20"/>
        </w:rPr>
        <w:t>зиций по отношению к обсуждаемой естественнонаучной проблеме.</w:t>
      </w:r>
    </w:p>
    <w:p w14:paraId="23FA46C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Выражать свою точку зрения на решение естественнонаучной задачи в устных и письменных текстах.</w:t>
      </w:r>
    </w:p>
    <w:p w14:paraId="537B289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6D2492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E32059">
        <w:rPr>
          <w:rFonts w:cs="Times New Roman"/>
          <w:szCs w:val="20"/>
        </w:rPr>
        <w:t>чел</w:t>
      </w:r>
      <w:r w:rsidRPr="00E32059">
        <w:rPr>
          <w:rFonts w:cs="Times New Roman"/>
          <w:szCs w:val="20"/>
        </w:rPr>
        <w:t>о</w:t>
      </w:r>
      <w:r w:rsidRPr="00E32059">
        <w:rPr>
          <w:rFonts w:cs="Times New Roman"/>
          <w:szCs w:val="20"/>
        </w:rPr>
        <w:t>век</w:t>
      </w:r>
      <w:r w:rsidRPr="00E32059">
        <w:rPr>
          <w:rFonts w:eastAsia="SchoolBookSanPin" w:cs="Times New Roman"/>
          <w:szCs w:val="20"/>
        </w:rPr>
        <w:t>.</w:t>
      </w:r>
    </w:p>
    <w:p w14:paraId="3C4D64D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Координировать свои действия с другими членами команды при решении задачи, выполнении естественнонаучного исследования или проекта.</w:t>
      </w:r>
    </w:p>
    <w:p w14:paraId="00234A4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свой вклад в решение естественнонаучной проблемы по критериям, самостоятельно сформулированным участниками команды.</w:t>
      </w:r>
    </w:p>
    <w:p w14:paraId="64E45C87" w14:textId="6262A7E6"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регулятивных действий.</w:t>
      </w:r>
    </w:p>
    <w:p w14:paraId="27BE9AB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Выявление проблем в жизненных и учебных ситуациях, требующих для решения проявлений естественнонаучной грамотности.</w:t>
      </w:r>
    </w:p>
    <w:p w14:paraId="5642F18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 и выбор различных подходов к принятию решений в ситуациях, требующих естественнонаучной грамотн</w:t>
      </w:r>
      <w:r w:rsidRPr="00E32059">
        <w:rPr>
          <w:rFonts w:eastAsia="SchoolBookSanPin" w:cs="Times New Roman"/>
          <w:szCs w:val="20"/>
        </w:rPr>
        <w:t>о</w:t>
      </w:r>
      <w:r w:rsidRPr="00E32059">
        <w:rPr>
          <w:rFonts w:eastAsia="SchoolBookSanPin" w:cs="Times New Roman"/>
          <w:szCs w:val="20"/>
        </w:rPr>
        <w:t>сти и знакомства с современными технологиями (индивидуальное, принятие решения в группе, принятие решений группой).</w:t>
      </w:r>
    </w:p>
    <w:p w14:paraId="613933C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Самостоятельное составление алгоритмов решения естественнонаучной задачи или плана естественнонаучного и</w:t>
      </w:r>
      <w:r w:rsidRPr="00E32059">
        <w:rPr>
          <w:rFonts w:eastAsia="SchoolBookSanPin" w:cs="Times New Roman"/>
          <w:szCs w:val="20"/>
        </w:rPr>
        <w:t>с</w:t>
      </w:r>
      <w:r w:rsidRPr="00E32059">
        <w:rPr>
          <w:rFonts w:eastAsia="SchoolBookSanPin" w:cs="Times New Roman"/>
          <w:szCs w:val="20"/>
        </w:rPr>
        <w:t>следования с учетом собственных возможностей.</w:t>
      </w:r>
    </w:p>
    <w:p w14:paraId="6A83D0F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Выработка оценки ситуации, возникшей при решении естественнонаучной задачи, и при выдвижении плана изм</w:t>
      </w:r>
      <w:r w:rsidRPr="00E32059">
        <w:rPr>
          <w:rFonts w:eastAsia="SchoolBookSanPin" w:cs="Times New Roman"/>
          <w:szCs w:val="20"/>
        </w:rPr>
        <w:t>е</w:t>
      </w:r>
      <w:r w:rsidRPr="00E32059">
        <w:rPr>
          <w:rFonts w:eastAsia="SchoolBookSanPin" w:cs="Times New Roman"/>
          <w:szCs w:val="20"/>
        </w:rPr>
        <w:t>нения ситуации в случае необходимости.</w:t>
      </w:r>
    </w:p>
    <w:p w14:paraId="5DF4DA7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156CEFC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Оценка соответствия результата решения естественнонаучной проблемы поставленным целям и условиям.</w:t>
      </w:r>
    </w:p>
    <w:p w14:paraId="0F3861A5"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106A613" w14:textId="7DD007A1" w:rsidR="003F65CC" w:rsidRPr="00053ABC" w:rsidRDefault="003F65CC" w:rsidP="00747AC8">
      <w:pPr>
        <w:spacing w:after="0" w:line="240" w:lineRule="auto"/>
        <w:ind w:firstLine="709"/>
        <w:rPr>
          <w:rFonts w:eastAsia="SchoolBookSanPin" w:cs="Times New Roman"/>
          <w:b/>
          <w:szCs w:val="20"/>
        </w:rPr>
      </w:pPr>
      <w:r w:rsidRPr="00053ABC">
        <w:rPr>
          <w:rFonts w:eastAsia="SchoolBookSanPin" w:cs="Times New Roman"/>
          <w:b/>
          <w:szCs w:val="20"/>
        </w:rPr>
        <w:t>Общественно-научные предметы.</w:t>
      </w:r>
    </w:p>
    <w:p w14:paraId="771DE40A" w14:textId="30C1ACF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логических действий.</w:t>
      </w:r>
    </w:p>
    <w:p w14:paraId="50C25C3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Систематизировать, классифицировать и обобщать исторические факты.</w:t>
      </w:r>
    </w:p>
    <w:p w14:paraId="4B59078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Составлять синхронистические и систематические таблицы.</w:t>
      </w:r>
    </w:p>
    <w:p w14:paraId="31833D9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и характеризовать существенные признаки исторических явлений, процессов.</w:t>
      </w:r>
    </w:p>
    <w:p w14:paraId="12DF428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исторические явления, процессы (политическое устройство государств, социально-экономические о</w:t>
      </w:r>
      <w:r w:rsidRPr="00E32059">
        <w:rPr>
          <w:rFonts w:eastAsia="SchoolBookSanPin" w:cs="Times New Roman"/>
          <w:szCs w:val="20"/>
        </w:rPr>
        <w:t>т</w:t>
      </w:r>
      <w:r w:rsidRPr="00E32059">
        <w:rPr>
          <w:rFonts w:eastAsia="SchoolBookSanPin" w:cs="Times New Roman"/>
          <w:szCs w:val="20"/>
        </w:rPr>
        <w:t>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A08A32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понятия и категории современного исторического знания (эпоха, цивилизация, исторический исто</w:t>
      </w:r>
      <w:r w:rsidRPr="00E32059">
        <w:rPr>
          <w:rFonts w:eastAsia="SchoolBookSanPin" w:cs="Times New Roman"/>
          <w:szCs w:val="20"/>
        </w:rPr>
        <w:t>ч</w:t>
      </w:r>
      <w:r w:rsidRPr="00E32059">
        <w:rPr>
          <w:rFonts w:eastAsia="SchoolBookSanPin" w:cs="Times New Roman"/>
          <w:szCs w:val="20"/>
        </w:rPr>
        <w:t>ник, исторический факт, историзм и другие).</w:t>
      </w:r>
    </w:p>
    <w:p w14:paraId="586865D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Выявлять причины и следствия исторических событий и процессов.</w:t>
      </w:r>
    </w:p>
    <w:p w14:paraId="3817ABF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7F2C174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Соотносить результаты своего исследования с уже имеющимися данными, оценивать их значимость.</w:t>
      </w:r>
    </w:p>
    <w:p w14:paraId="59864A7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w:t>
      </w:r>
      <w:r w:rsidRPr="00E32059">
        <w:rPr>
          <w:rFonts w:eastAsia="SchoolBookSanPin" w:cs="Times New Roman"/>
          <w:szCs w:val="20"/>
        </w:rPr>
        <w:t>н</w:t>
      </w:r>
      <w:r w:rsidRPr="00E32059">
        <w:rPr>
          <w:rFonts w:eastAsia="SchoolBookSanPin" w:cs="Times New Roman"/>
          <w:szCs w:val="20"/>
        </w:rPr>
        <w:t>но-политических организаций.</w:t>
      </w:r>
    </w:p>
    <w:p w14:paraId="0FE2EC3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формы политического участия (выборы и референдум), проступок и преступление, дееспособность м</w:t>
      </w:r>
      <w:r w:rsidRPr="00E32059">
        <w:rPr>
          <w:rFonts w:eastAsia="SchoolBookSanPin" w:cs="Times New Roman"/>
          <w:szCs w:val="20"/>
        </w:rPr>
        <w:t>а</w:t>
      </w:r>
      <w:r w:rsidRPr="00E32059">
        <w:rPr>
          <w:rFonts w:eastAsia="SchoolBookSanPin" w:cs="Times New Roman"/>
          <w:szCs w:val="20"/>
        </w:rPr>
        <w:t>лолетних в возрасте от 6 до 14 лет и несовершеннолетних в возрасте от 14 до 18 лет, мораль и право.</w:t>
      </w:r>
    </w:p>
    <w:p w14:paraId="0F8D4DB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Определять конструктивные модели поведения в конфликтной ситуации, находить конструктивное разрешение конфликта.</w:t>
      </w:r>
    </w:p>
    <w:p w14:paraId="3AEBBE8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Преобразовывать статистическую и визуальную информацию о достижениях России в текст.</w:t>
      </w:r>
    </w:p>
    <w:p w14:paraId="00F9E2D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Вносить коррективы в моделируемую экономическую деятельность на основе изменившихся ситуаций.</w:t>
      </w:r>
    </w:p>
    <w:p w14:paraId="0D81289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Использовать полученные знания для публичного представления результатов своей деятельности в сфере духовной культуры.</w:t>
      </w:r>
    </w:p>
    <w:p w14:paraId="2EFF808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Выступать с сообщениями в соответствии с особенностями аудитории и регламентом.</w:t>
      </w:r>
    </w:p>
    <w:p w14:paraId="1AF18AB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и объяснять взаимосвязи между правами человека и гражданина и обязанностями граждан.</w:t>
      </w:r>
    </w:p>
    <w:p w14:paraId="3F62CF3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Объяснять причины смены дня и ночи и времен года.</w:t>
      </w:r>
    </w:p>
    <w:p w14:paraId="4CB3DBB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B01BBB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Классифицировать формы рельефа суши по высоте и по внешнему облику.</w:t>
      </w:r>
    </w:p>
    <w:p w14:paraId="7C8B8EC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Классифицировать острова по происхождению.</w:t>
      </w:r>
    </w:p>
    <w:p w14:paraId="10F1820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16D5B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составлять план решения учебной географической задачи.</w:t>
      </w:r>
    </w:p>
    <w:p w14:paraId="3311684E" w14:textId="111554C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3DDB533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Проводить измерения температуры воздуха, атмосферного давления, скорости и направления ветра с использов</w:t>
      </w:r>
      <w:r w:rsidRPr="00E32059">
        <w:rPr>
          <w:rFonts w:eastAsia="SchoolBookSanPin" w:cs="Times New Roman"/>
          <w:szCs w:val="20"/>
        </w:rPr>
        <w:t>а</w:t>
      </w:r>
      <w:r w:rsidRPr="00E32059">
        <w:rPr>
          <w:rFonts w:eastAsia="SchoolBookSanPin" w:cs="Times New Roman"/>
          <w:szCs w:val="20"/>
        </w:rPr>
        <w:t>нием аналоговых и (или) цифровых приборов (термометр, барометр, анемометр, флюгер) и представлять результаты набл</w:t>
      </w:r>
      <w:r w:rsidRPr="00E32059">
        <w:rPr>
          <w:rFonts w:eastAsia="SchoolBookSanPin" w:cs="Times New Roman"/>
          <w:szCs w:val="20"/>
        </w:rPr>
        <w:t>ю</w:t>
      </w:r>
      <w:r w:rsidRPr="00E32059">
        <w:rPr>
          <w:rFonts w:eastAsia="SchoolBookSanPin" w:cs="Times New Roman"/>
          <w:szCs w:val="20"/>
        </w:rPr>
        <w:t>дений в табличной и (или) графической форме.</w:t>
      </w:r>
    </w:p>
    <w:p w14:paraId="2214983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Формулировать вопросы, поиск ответов на которые необходим для прогнозирования изменения численности нас</w:t>
      </w:r>
      <w:r w:rsidRPr="00E32059">
        <w:rPr>
          <w:rFonts w:eastAsia="SchoolBookSanPin" w:cs="Times New Roman"/>
          <w:szCs w:val="20"/>
        </w:rPr>
        <w:t>е</w:t>
      </w:r>
      <w:r w:rsidRPr="00E32059">
        <w:rPr>
          <w:rFonts w:eastAsia="SchoolBookSanPin" w:cs="Times New Roman"/>
          <w:szCs w:val="20"/>
        </w:rPr>
        <w:t>ления Российской Федерации в будущем.</w:t>
      </w:r>
    </w:p>
    <w:p w14:paraId="0B2015A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8EC615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Проводить по самостоятельно составленному плану небольшое исследование роли традиций в обществе.</w:t>
      </w:r>
    </w:p>
    <w:p w14:paraId="4F5E479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Исследовать несложные практические ситуации, связанные с использованием различных способов повышения э</w:t>
      </w:r>
      <w:r w:rsidRPr="00E32059">
        <w:rPr>
          <w:rFonts w:eastAsia="SchoolBookSanPin" w:cs="Times New Roman"/>
          <w:szCs w:val="20"/>
        </w:rPr>
        <w:t>ф</w:t>
      </w:r>
      <w:r w:rsidRPr="00E32059">
        <w:rPr>
          <w:rFonts w:eastAsia="SchoolBookSanPin" w:cs="Times New Roman"/>
          <w:szCs w:val="20"/>
        </w:rPr>
        <w:t>фективности производства.</w:t>
      </w:r>
    </w:p>
    <w:p w14:paraId="6EEDBD5A" w14:textId="7A620FFC"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познавательных действий в части работы с информацией.</w:t>
      </w:r>
    </w:p>
    <w:p w14:paraId="318620C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Проводить поиск необходимой исторической информации в учебной и научной литературе, аутентичных источн</w:t>
      </w:r>
      <w:r w:rsidRPr="00E32059">
        <w:rPr>
          <w:rFonts w:eastAsia="SchoolBookSanPin" w:cs="Times New Roman"/>
          <w:szCs w:val="20"/>
        </w:rPr>
        <w:t>и</w:t>
      </w:r>
      <w:r w:rsidRPr="00E32059">
        <w:rPr>
          <w:rFonts w:eastAsia="SchoolBookSanPin" w:cs="Times New Roman"/>
          <w:szCs w:val="20"/>
        </w:rPr>
        <w:t>ках (материальных, письменных, визуальных), публицистике и другие в соответствии с предложенной познавательной зад</w:t>
      </w:r>
      <w:r w:rsidRPr="00E32059">
        <w:rPr>
          <w:rFonts w:eastAsia="SchoolBookSanPin" w:cs="Times New Roman"/>
          <w:szCs w:val="20"/>
        </w:rPr>
        <w:t>а</w:t>
      </w:r>
      <w:r w:rsidRPr="00E32059">
        <w:rPr>
          <w:rFonts w:eastAsia="SchoolBookSanPin" w:cs="Times New Roman"/>
          <w:szCs w:val="20"/>
        </w:rPr>
        <w:t>чей.</w:t>
      </w:r>
    </w:p>
    <w:p w14:paraId="01A5431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C0BDBC4"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DFAC533"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086BF00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Проводить поиск необходимой исторической информации в учебной и научной литературе, аутентичных источн</w:t>
      </w:r>
      <w:r w:rsidRPr="00E32059">
        <w:rPr>
          <w:rFonts w:eastAsia="SchoolBookSanPin" w:cs="Times New Roman"/>
          <w:szCs w:val="20"/>
        </w:rPr>
        <w:t>и</w:t>
      </w:r>
      <w:r w:rsidRPr="00E32059">
        <w:rPr>
          <w:rFonts w:eastAsia="SchoolBookSanPin" w:cs="Times New Roman"/>
          <w:szCs w:val="20"/>
        </w:rPr>
        <w:t>ках (материальных, письменных, визуальных), публицистике и другие в соответствии с предложенной познавательной зад</w:t>
      </w:r>
      <w:r w:rsidRPr="00E32059">
        <w:rPr>
          <w:rFonts w:eastAsia="SchoolBookSanPin" w:cs="Times New Roman"/>
          <w:szCs w:val="20"/>
        </w:rPr>
        <w:t>а</w:t>
      </w:r>
      <w:r w:rsidRPr="00E32059">
        <w:rPr>
          <w:rFonts w:eastAsia="SchoolBookSanPin" w:cs="Times New Roman"/>
          <w:szCs w:val="20"/>
        </w:rPr>
        <w:t>чей.</w:t>
      </w:r>
    </w:p>
    <w:p w14:paraId="2FE4D0E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82E1D6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Выбирать источники географической информации (картографические, статистические, текстовые, видео- и фот</w:t>
      </w:r>
      <w:r w:rsidRPr="00E32059">
        <w:rPr>
          <w:rFonts w:eastAsia="SchoolBookSanPin" w:cs="Times New Roman"/>
          <w:szCs w:val="20"/>
        </w:rPr>
        <w:t>о</w:t>
      </w:r>
      <w:r w:rsidRPr="00E32059">
        <w:rPr>
          <w:rFonts w:eastAsia="SchoolBookSanPin" w:cs="Times New Roman"/>
          <w:szCs w:val="20"/>
        </w:rPr>
        <w:t>изображения, компьютерные базы данных), необходимые для изучения особенностей хозяйства России.</w:t>
      </w:r>
    </w:p>
    <w:p w14:paraId="1C2A03AF"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Находить, извлекать и использовать информацию, характеризующую отраслевую, функциональную и территор</w:t>
      </w:r>
      <w:r w:rsidRPr="00E32059">
        <w:rPr>
          <w:rFonts w:eastAsia="SchoolBookSanPin" w:cs="Times New Roman"/>
          <w:szCs w:val="20"/>
        </w:rPr>
        <w:t>и</w:t>
      </w:r>
      <w:r w:rsidRPr="00E32059">
        <w:rPr>
          <w:rFonts w:eastAsia="SchoolBookSanPin" w:cs="Times New Roman"/>
          <w:szCs w:val="20"/>
        </w:rPr>
        <w:t>альную структуру хозяйства России, выделять географическую информацию, которая является противоречивой или может быть недостоверной.</w:t>
      </w:r>
    </w:p>
    <w:p w14:paraId="12DC045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Определять информацию, недостающую для решения той или иной задачи.</w:t>
      </w:r>
    </w:p>
    <w:p w14:paraId="1D9FB7E1"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135DFBA6"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78BB8A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Представлять информацию в виде кратких выводов и обобщений.</w:t>
      </w:r>
    </w:p>
    <w:p w14:paraId="663835C9"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744CAB" w14:textId="1F0C3182"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коммуникативных действий.</w:t>
      </w:r>
    </w:p>
    <w:p w14:paraId="29ADFE2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Определять характер отношений между людьми в различных исторических и современных ситуациях, событиях.</w:t>
      </w:r>
    </w:p>
    <w:p w14:paraId="12FB392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Раскрывать значение совместной деятельности, сотрудничества людей в разных сферах в различные исторические эпохи.</w:t>
      </w:r>
    </w:p>
    <w:p w14:paraId="4ACCDFC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Принимать участие в обсуждении открытых (в том числе дискуссионных) вопросов истории, высказывая и арг</w:t>
      </w:r>
      <w:r w:rsidRPr="00E32059">
        <w:rPr>
          <w:rFonts w:eastAsia="SchoolBookSanPin" w:cs="Times New Roman"/>
          <w:szCs w:val="20"/>
        </w:rPr>
        <w:t>у</w:t>
      </w:r>
      <w:r w:rsidRPr="00E32059">
        <w:rPr>
          <w:rFonts w:eastAsia="SchoolBookSanPin" w:cs="Times New Roman"/>
          <w:szCs w:val="20"/>
        </w:rPr>
        <w:t>ментируя свои суждения.</w:t>
      </w:r>
    </w:p>
    <w:p w14:paraId="30B238E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презентацию выполненной самостоятельной работы по истории, проявляя способность к диалогу с аудиторией.</w:t>
      </w:r>
    </w:p>
    <w:p w14:paraId="403EAF32"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Оценивать собственные поступки и поведение других людей с точки зрения их соответствия правовым и нра</w:t>
      </w:r>
      <w:r w:rsidRPr="00E32059">
        <w:rPr>
          <w:rFonts w:eastAsia="SchoolBookSanPin" w:cs="Times New Roman"/>
          <w:szCs w:val="20"/>
        </w:rPr>
        <w:t>в</w:t>
      </w:r>
      <w:r w:rsidRPr="00E32059">
        <w:rPr>
          <w:rFonts w:eastAsia="SchoolBookSanPin" w:cs="Times New Roman"/>
          <w:szCs w:val="20"/>
        </w:rPr>
        <w:t>ственным нормам.</w:t>
      </w:r>
    </w:p>
    <w:p w14:paraId="3FD3D580"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Анализировать причины социальных и межличностных конфликтов, моделировать варианты выхода из конфлик</w:t>
      </w:r>
      <w:r w:rsidRPr="00E32059">
        <w:rPr>
          <w:rFonts w:eastAsia="SchoolBookSanPin" w:cs="Times New Roman"/>
          <w:szCs w:val="20"/>
        </w:rPr>
        <w:t>т</w:t>
      </w:r>
      <w:r w:rsidRPr="00E32059">
        <w:rPr>
          <w:rFonts w:eastAsia="SchoolBookSanPin" w:cs="Times New Roman"/>
          <w:szCs w:val="20"/>
        </w:rPr>
        <w:t>ной ситуации.</w:t>
      </w:r>
    </w:p>
    <w:p w14:paraId="3CB25C27"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Выражать свою точку зрения, участвовать в дискуссии.</w:t>
      </w:r>
    </w:p>
    <w:p w14:paraId="2186170A"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совместную деятельность, включая взаимодействие с людьми другой культуры, национальной и р</w:t>
      </w:r>
      <w:r w:rsidRPr="00E32059">
        <w:rPr>
          <w:rFonts w:eastAsia="SchoolBookSanPin" w:cs="Times New Roman"/>
          <w:szCs w:val="20"/>
        </w:rPr>
        <w:t>е</w:t>
      </w:r>
      <w:r w:rsidRPr="00E32059">
        <w:rPr>
          <w:rFonts w:eastAsia="SchoolBookSanPin" w:cs="Times New Roman"/>
          <w:szCs w:val="20"/>
        </w:rPr>
        <w:t>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02EB06D"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результаты выполнения учебного географического проекта с исходной задачей и оценивать вклад ка</w:t>
      </w:r>
      <w:r w:rsidRPr="00E32059">
        <w:rPr>
          <w:rFonts w:eastAsia="SchoolBookSanPin" w:cs="Times New Roman"/>
          <w:szCs w:val="20"/>
        </w:rPr>
        <w:t>ж</w:t>
      </w:r>
      <w:r w:rsidRPr="00E32059">
        <w:rPr>
          <w:rFonts w:eastAsia="SchoolBookSanPin" w:cs="Times New Roman"/>
          <w:szCs w:val="20"/>
        </w:rPr>
        <w:t>дого члена команды в достижение результатов, разделять сферу ответственности.</w:t>
      </w:r>
    </w:p>
    <w:p w14:paraId="0A331E9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62A3EC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При выполнении практической работы «Определение, сравнение темпов изменения численности населения отдел</w:t>
      </w:r>
      <w:r w:rsidRPr="00E32059">
        <w:rPr>
          <w:rFonts w:eastAsia="SchoolBookSanPin" w:cs="Times New Roman"/>
          <w:szCs w:val="20"/>
        </w:rPr>
        <w:t>ь</w:t>
      </w:r>
      <w:r w:rsidRPr="00E32059">
        <w:rPr>
          <w:rFonts w:eastAsia="SchoolBookSanPin" w:cs="Times New Roman"/>
          <w:szCs w:val="20"/>
        </w:rPr>
        <w:t>ных регионов мира по статистическим материалам» обмениваться с партнером важной информацией, участвовать в обсу</w:t>
      </w:r>
      <w:r w:rsidRPr="00E32059">
        <w:rPr>
          <w:rFonts w:eastAsia="SchoolBookSanPin" w:cs="Times New Roman"/>
          <w:szCs w:val="20"/>
        </w:rPr>
        <w:t>ж</w:t>
      </w:r>
      <w:r w:rsidRPr="00E32059">
        <w:rPr>
          <w:rFonts w:eastAsia="SchoolBookSanPin" w:cs="Times New Roman"/>
          <w:szCs w:val="20"/>
        </w:rPr>
        <w:t>дении.</w:t>
      </w:r>
    </w:p>
    <w:p w14:paraId="7DB75F03"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EC4E68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Разделять сферу ответственности.</w:t>
      </w:r>
    </w:p>
    <w:p w14:paraId="62CDC826" w14:textId="31D3FE8D"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Формирование универсальных учебных регулятивных действий.</w:t>
      </w:r>
    </w:p>
    <w:p w14:paraId="0B844FAC"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Раскрывать смысл и значение целенаправленной деятельности людей в истории – на уровне отдельно взятых личн</w:t>
      </w:r>
      <w:r w:rsidRPr="00E32059">
        <w:rPr>
          <w:rFonts w:eastAsia="SchoolBookSanPin" w:cs="Times New Roman"/>
          <w:szCs w:val="20"/>
        </w:rPr>
        <w:t>о</w:t>
      </w:r>
      <w:r w:rsidRPr="00E32059">
        <w:rPr>
          <w:rFonts w:eastAsia="SchoolBookSanPin" w:cs="Times New Roman"/>
          <w:szCs w:val="20"/>
        </w:rPr>
        <w:t>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DF1223E"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6BB9D88"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69751BB" w14:textId="77777777" w:rsidR="003F65CC" w:rsidRPr="00E32059" w:rsidRDefault="003F65CC" w:rsidP="00747AC8">
      <w:pPr>
        <w:spacing w:after="0" w:line="240" w:lineRule="auto"/>
        <w:ind w:firstLine="709"/>
        <w:rPr>
          <w:rFonts w:eastAsia="SchoolBookSanPin" w:cs="Times New Roman"/>
          <w:szCs w:val="20"/>
        </w:rPr>
      </w:pPr>
      <w:r w:rsidRPr="00E32059">
        <w:rPr>
          <w:rFonts w:eastAsia="SchoolBookSanPin" w:cs="Times New Roman"/>
          <w:szCs w:val="20"/>
        </w:rPr>
        <w:t>Самостоятельно составлять алгоритм решения географических задач и выбирать способ их решения с учетом им</w:t>
      </w:r>
      <w:r w:rsidRPr="00E32059">
        <w:rPr>
          <w:rFonts w:eastAsia="SchoolBookSanPin" w:cs="Times New Roman"/>
          <w:szCs w:val="20"/>
        </w:rPr>
        <w:t>е</w:t>
      </w:r>
      <w:r w:rsidRPr="00E32059">
        <w:rPr>
          <w:rFonts w:eastAsia="SchoolBookSanPin" w:cs="Times New Roman"/>
          <w:szCs w:val="20"/>
        </w:rPr>
        <w:t>ющихся ресурсов и собственных возможностей, аргументировать предлагаемые варианты решений.</w:t>
      </w:r>
    </w:p>
    <w:p w14:paraId="26275F48" w14:textId="77777777" w:rsidR="003F65CC" w:rsidRDefault="003F65CC" w:rsidP="00747AC8">
      <w:pPr>
        <w:spacing w:after="0" w:line="240" w:lineRule="auto"/>
        <w:rPr>
          <w:rFonts w:cs="Times New Roman"/>
          <w:szCs w:val="20"/>
        </w:rPr>
      </w:pPr>
    </w:p>
    <w:p w14:paraId="6AF3FD5B" w14:textId="0A878815" w:rsidR="007829B0" w:rsidRPr="007829B0" w:rsidRDefault="007829B0" w:rsidP="007829B0">
      <w:pPr>
        <w:spacing w:after="0" w:line="240" w:lineRule="auto"/>
        <w:ind w:firstLine="709"/>
        <w:rPr>
          <w:rFonts w:eastAsia="SchoolBookSanPin" w:cs="Times New Roman"/>
          <w:b/>
          <w:sz w:val="22"/>
          <w:szCs w:val="20"/>
        </w:rPr>
      </w:pPr>
      <w:r w:rsidRPr="007829B0">
        <w:rPr>
          <w:rFonts w:cs="Times New Roman"/>
          <w:b/>
          <w:sz w:val="22"/>
          <w:szCs w:val="20"/>
        </w:rPr>
        <w:t>2.2.2</w:t>
      </w:r>
      <w:r>
        <w:rPr>
          <w:rFonts w:cs="Times New Roman"/>
          <w:b/>
          <w:sz w:val="22"/>
          <w:szCs w:val="20"/>
        </w:rPr>
        <w:t>.</w:t>
      </w:r>
      <w:r w:rsidRPr="007829B0">
        <w:rPr>
          <w:rFonts w:cs="Times New Roman"/>
          <w:b/>
          <w:sz w:val="22"/>
          <w:szCs w:val="20"/>
        </w:rPr>
        <w:t xml:space="preserve"> </w:t>
      </w:r>
      <w:r w:rsidRPr="007829B0">
        <w:rPr>
          <w:rFonts w:eastAsia="SchoolBookSanPin" w:cs="Times New Roman"/>
          <w:b/>
          <w:sz w:val="22"/>
          <w:szCs w:val="20"/>
        </w:rPr>
        <w:t>Содержательный раздел.</w:t>
      </w:r>
    </w:p>
    <w:p w14:paraId="2D4B71BD" w14:textId="34EB2501" w:rsidR="007829B0" w:rsidRPr="007829B0" w:rsidRDefault="007829B0" w:rsidP="007829B0">
      <w:pPr>
        <w:spacing w:after="0" w:line="240" w:lineRule="auto"/>
        <w:ind w:firstLine="709"/>
        <w:rPr>
          <w:rFonts w:cs="Times New Roman"/>
          <w:szCs w:val="20"/>
        </w:rPr>
      </w:pPr>
      <w:r w:rsidRPr="007829B0">
        <w:rPr>
          <w:rFonts w:cs="Times New Roman"/>
          <w:szCs w:val="20"/>
        </w:rPr>
        <w:t>Программа формирования УУД у обучающихся должна содержать:</w:t>
      </w:r>
    </w:p>
    <w:p w14:paraId="425725D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описание взаимосвязи универсальных учебных действий с содержанием учебных предметов;</w:t>
      </w:r>
    </w:p>
    <w:p w14:paraId="2454970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09105586" w14:textId="3BF76A9C"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Описание взаимосвязи УУД с содержанием учебных предметов.</w:t>
      </w:r>
    </w:p>
    <w:p w14:paraId="52ADB70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D52FD4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Разработанные по всем учебным предметам федеральные рабочие программы (далее – ФРП) отражают определе</w:t>
      </w:r>
      <w:r w:rsidRPr="007829B0">
        <w:rPr>
          <w:rFonts w:eastAsia="SchoolBookSanPin" w:cs="Times New Roman"/>
          <w:szCs w:val="20"/>
        </w:rPr>
        <w:t>н</w:t>
      </w:r>
      <w:r w:rsidRPr="007829B0">
        <w:rPr>
          <w:rFonts w:eastAsia="SchoolBookSanPin" w:cs="Times New Roman"/>
          <w:szCs w:val="20"/>
        </w:rPr>
        <w:t>ные во ФГОС ООО УУД в трех своих компонентах:</w:t>
      </w:r>
    </w:p>
    <w:p w14:paraId="23CB6B0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DD6BF0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 соотнесении с предметными результатами по основным разделам и темам учебного содержания;</w:t>
      </w:r>
    </w:p>
    <w:p w14:paraId="426BE35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 разделе «Основные виды деятельности» тематического планирования.</w:t>
      </w:r>
    </w:p>
    <w:p w14:paraId="3FFE1C82" w14:textId="1DC1B4F2"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2988A23" w14:textId="2B476C53" w:rsidR="007829B0" w:rsidRPr="00882C40" w:rsidRDefault="007829B0" w:rsidP="007829B0">
      <w:pPr>
        <w:spacing w:after="0" w:line="240" w:lineRule="auto"/>
        <w:ind w:firstLine="709"/>
        <w:rPr>
          <w:rFonts w:eastAsia="SchoolBookSanPin" w:cs="Times New Roman"/>
          <w:b/>
          <w:szCs w:val="20"/>
        </w:rPr>
      </w:pPr>
      <w:r w:rsidRPr="00882C40">
        <w:rPr>
          <w:rFonts w:eastAsia="SchoolBookSanPin" w:cs="Times New Roman"/>
          <w:b/>
          <w:szCs w:val="20"/>
        </w:rPr>
        <w:t>Русский язык и литература.</w:t>
      </w:r>
    </w:p>
    <w:p w14:paraId="00F80B34" w14:textId="6E137FC5"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логических действий.</w:t>
      </w:r>
    </w:p>
    <w:p w14:paraId="46D27CF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классифицировать, сравнивать языковые единицы, а также тексты различных функциональных ра</w:t>
      </w:r>
      <w:r w:rsidRPr="007829B0">
        <w:rPr>
          <w:rFonts w:eastAsia="SchoolBookSanPin" w:cs="Times New Roman"/>
          <w:szCs w:val="20"/>
        </w:rPr>
        <w:t>з</w:t>
      </w:r>
      <w:r w:rsidRPr="007829B0">
        <w:rPr>
          <w:rFonts w:eastAsia="SchoolBookSanPin" w:cs="Times New Roman"/>
          <w:szCs w:val="20"/>
        </w:rPr>
        <w:t>новидностей языка, функционально-смысловых типов речи и жанров.</w:t>
      </w:r>
    </w:p>
    <w:p w14:paraId="1411F17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и характеризовать существенные признаки классификации, основания для обобщения и сравнения, кр</w:t>
      </w:r>
      <w:r w:rsidRPr="007829B0">
        <w:rPr>
          <w:rFonts w:eastAsia="SchoolBookSanPin" w:cs="Times New Roman"/>
          <w:szCs w:val="20"/>
        </w:rPr>
        <w:t>и</w:t>
      </w:r>
      <w:r w:rsidRPr="007829B0">
        <w:rPr>
          <w:rFonts w:eastAsia="SchoolBookSanPin" w:cs="Times New Roman"/>
          <w:szCs w:val="20"/>
        </w:rPr>
        <w:t>терии проводимого анализа языковых единиц, текстов различных функциональных разновидностей языка, функционал</w:t>
      </w:r>
      <w:r w:rsidRPr="007829B0">
        <w:rPr>
          <w:rFonts w:eastAsia="SchoolBookSanPin" w:cs="Times New Roman"/>
          <w:szCs w:val="20"/>
        </w:rPr>
        <w:t>ь</w:t>
      </w:r>
      <w:r w:rsidRPr="007829B0">
        <w:rPr>
          <w:rFonts w:eastAsia="SchoolBookSanPin" w:cs="Times New Roman"/>
          <w:szCs w:val="20"/>
        </w:rPr>
        <w:t>но-смысловых типов речи и жанров.</w:t>
      </w:r>
    </w:p>
    <w:p w14:paraId="0F695BB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7EF59A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закономерности при изучении языковых процессов; формулировать выводы с использованием дедукти</w:t>
      </w:r>
      <w:r w:rsidRPr="007829B0">
        <w:rPr>
          <w:rFonts w:eastAsia="SchoolBookSanPin" w:cs="Times New Roman"/>
          <w:szCs w:val="20"/>
        </w:rPr>
        <w:t>в</w:t>
      </w:r>
      <w:r w:rsidRPr="007829B0">
        <w:rPr>
          <w:rFonts w:eastAsia="SchoolBookSanPin" w:cs="Times New Roman"/>
          <w:szCs w:val="20"/>
        </w:rPr>
        <w:t>ных и индуктивных умозаключений, умозаключений по аналогии.</w:t>
      </w:r>
    </w:p>
    <w:p w14:paraId="144E8ED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4CBAD8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(в рамках предложенной задачи) критерии определения закономерностей и противоречий в рассматрив</w:t>
      </w:r>
      <w:r w:rsidRPr="007829B0">
        <w:rPr>
          <w:rFonts w:eastAsia="SchoolBookSanPin" w:cs="Times New Roman"/>
          <w:szCs w:val="20"/>
        </w:rPr>
        <w:t>а</w:t>
      </w:r>
      <w:r w:rsidRPr="007829B0">
        <w:rPr>
          <w:rFonts w:eastAsia="SchoolBookSanPin" w:cs="Times New Roman"/>
          <w:szCs w:val="20"/>
        </w:rPr>
        <w:t>емых литературных фактах и наблюдениях над текстом.</w:t>
      </w:r>
    </w:p>
    <w:p w14:paraId="34CC9D1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дефицит литературной и другой информации, данных, необходимых для решения поставленной учебной задачи.</w:t>
      </w:r>
    </w:p>
    <w:p w14:paraId="28B4143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причинно-следственные связи при изучении литературных явлений и процессов, формулировать г</w:t>
      </w:r>
      <w:r w:rsidRPr="007829B0">
        <w:rPr>
          <w:rFonts w:eastAsia="SchoolBookSanPin" w:cs="Times New Roman"/>
          <w:szCs w:val="20"/>
        </w:rPr>
        <w:t>и</w:t>
      </w:r>
      <w:r w:rsidRPr="007829B0">
        <w:rPr>
          <w:rFonts w:eastAsia="SchoolBookSanPin" w:cs="Times New Roman"/>
          <w:szCs w:val="20"/>
        </w:rPr>
        <w:t>потезы об их взаимосвязях.</w:t>
      </w:r>
    </w:p>
    <w:p w14:paraId="1F774730" w14:textId="7D199DAD"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3DF2B66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определять и формулировать цели лингвистических мини-исследований, формулировать и испол</w:t>
      </w:r>
      <w:r w:rsidRPr="007829B0">
        <w:rPr>
          <w:rFonts w:eastAsia="SchoolBookSanPin" w:cs="Times New Roman"/>
          <w:szCs w:val="20"/>
        </w:rPr>
        <w:t>ь</w:t>
      </w:r>
      <w:r w:rsidRPr="007829B0">
        <w:rPr>
          <w:rFonts w:eastAsia="SchoolBookSanPin" w:cs="Times New Roman"/>
          <w:szCs w:val="20"/>
        </w:rPr>
        <w:t>зовать вопросы как исследовательский инструмент.</w:t>
      </w:r>
    </w:p>
    <w:p w14:paraId="234D8A6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0C46A1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Проводить по самостоятельно составленному плану небольшое исследование по установлению особенностей яз</w:t>
      </w:r>
      <w:r w:rsidRPr="007829B0">
        <w:rPr>
          <w:rFonts w:eastAsia="SchoolBookSanPin" w:cs="Times New Roman"/>
          <w:szCs w:val="20"/>
        </w:rPr>
        <w:t>ы</w:t>
      </w:r>
      <w:r w:rsidRPr="007829B0">
        <w:rPr>
          <w:rFonts w:eastAsia="SchoolBookSanPin" w:cs="Times New Roman"/>
          <w:szCs w:val="20"/>
        </w:rPr>
        <w:t>ковых единиц, языковых процессов, особенностей причинно-следственных связей и зависимостей объектов между собой.</w:t>
      </w:r>
    </w:p>
    <w:p w14:paraId="3A26BCD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формулировать обобщения и выводы по результатам проведённого наблюдения за языковым мат</w:t>
      </w:r>
      <w:r w:rsidRPr="007829B0">
        <w:rPr>
          <w:rFonts w:eastAsia="SchoolBookSanPin" w:cs="Times New Roman"/>
          <w:szCs w:val="20"/>
        </w:rPr>
        <w:t>е</w:t>
      </w:r>
      <w:r w:rsidRPr="007829B0">
        <w:rPr>
          <w:rFonts w:eastAsia="SchoolBookSanPin" w:cs="Times New Roman"/>
          <w:szCs w:val="20"/>
        </w:rPr>
        <w:t>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7B2643E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608455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составлять план исследования особенностей литературного объекта изучения, причи</w:t>
      </w:r>
      <w:r w:rsidRPr="007829B0">
        <w:rPr>
          <w:rFonts w:eastAsia="SchoolBookSanPin" w:cs="Times New Roman"/>
          <w:szCs w:val="20"/>
        </w:rPr>
        <w:t>н</w:t>
      </w:r>
      <w:r w:rsidRPr="007829B0">
        <w:rPr>
          <w:rFonts w:eastAsia="SchoolBookSanPin" w:cs="Times New Roman"/>
          <w:szCs w:val="20"/>
        </w:rPr>
        <w:t>но-следственных связей и зависимостей объектов между собой.</w:t>
      </w:r>
    </w:p>
    <w:p w14:paraId="065A0D9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Овладеть инструментами оценки достоверности полученных выводов и обобщений.</w:t>
      </w:r>
    </w:p>
    <w:p w14:paraId="47C7A5D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w:t>
      </w:r>
      <w:r w:rsidRPr="007829B0">
        <w:rPr>
          <w:rFonts w:eastAsia="SchoolBookSanPin" w:cs="Times New Roman"/>
          <w:szCs w:val="20"/>
        </w:rPr>
        <w:t>е</w:t>
      </w:r>
      <w:r w:rsidRPr="007829B0">
        <w:rPr>
          <w:rFonts w:eastAsia="SchoolBookSanPin" w:cs="Times New Roman"/>
          <w:szCs w:val="20"/>
        </w:rPr>
        <w:t>ниях.</w:t>
      </w:r>
    </w:p>
    <w:p w14:paraId="51329A2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Публично представлять результаты учебного исследования проектной деятельности на уроке или во внеурочной д</w:t>
      </w:r>
      <w:r w:rsidRPr="007829B0">
        <w:rPr>
          <w:rFonts w:eastAsia="SchoolBookSanPin" w:cs="Times New Roman"/>
          <w:szCs w:val="20"/>
        </w:rPr>
        <w:t>е</w:t>
      </w:r>
      <w:r w:rsidRPr="007829B0">
        <w:rPr>
          <w:rFonts w:eastAsia="SchoolBookSanPin" w:cs="Times New Roman"/>
          <w:szCs w:val="20"/>
        </w:rPr>
        <w:t>ятельности (устный журнал, виртуальная экскурсия, научная конференция, стендовый доклад и другие).</w:t>
      </w:r>
    </w:p>
    <w:p w14:paraId="1D508A9C" w14:textId="5AC2F274"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работы с информацией.</w:t>
      </w:r>
    </w:p>
    <w:p w14:paraId="35E23E3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37A938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различные виды аудирования (выборочное, ознакомительное, детальное) и чтения (изучающее, озн</w:t>
      </w:r>
      <w:r w:rsidRPr="007829B0">
        <w:rPr>
          <w:rFonts w:eastAsia="SchoolBookSanPin" w:cs="Times New Roman"/>
          <w:szCs w:val="20"/>
        </w:rPr>
        <w:t>а</w:t>
      </w:r>
      <w:r w:rsidRPr="007829B0">
        <w:rPr>
          <w:rFonts w:eastAsia="SchoolBookSanPin" w:cs="Times New Roman"/>
          <w:szCs w:val="20"/>
        </w:rPr>
        <w:t>комительное, просмотровое, поисковое) в зависимости от поставленной учебной задачи (цели); извлекать необходимую и</w:t>
      </w:r>
      <w:r w:rsidRPr="007829B0">
        <w:rPr>
          <w:rFonts w:eastAsia="SchoolBookSanPin" w:cs="Times New Roman"/>
          <w:szCs w:val="20"/>
        </w:rPr>
        <w:t>н</w:t>
      </w:r>
      <w:r w:rsidRPr="007829B0">
        <w:rPr>
          <w:rFonts w:eastAsia="SchoolBookSanPin" w:cs="Times New Roman"/>
          <w:szCs w:val="20"/>
        </w:rPr>
        <w:t>формацию из прослушанных и прочитанных текстов различных функциональных разновидностей языка и жанров; оцен</w:t>
      </w:r>
      <w:r w:rsidRPr="007829B0">
        <w:rPr>
          <w:rFonts w:eastAsia="SchoolBookSanPin" w:cs="Times New Roman"/>
          <w:szCs w:val="20"/>
        </w:rPr>
        <w:t>и</w:t>
      </w:r>
      <w:r w:rsidRPr="007829B0">
        <w:rPr>
          <w:rFonts w:eastAsia="SchoolBookSanPin" w:cs="Times New Roman"/>
          <w:szCs w:val="20"/>
        </w:rPr>
        <w:lastRenderedPageBreak/>
        <w:t>вать прочитанный или прослушанный текст с точки зрения использованных в нем языковых средств; оценивать достове</w:t>
      </w:r>
      <w:r w:rsidRPr="007829B0">
        <w:rPr>
          <w:rFonts w:eastAsia="SchoolBookSanPin" w:cs="Times New Roman"/>
          <w:szCs w:val="20"/>
        </w:rPr>
        <w:t>р</w:t>
      </w:r>
      <w:r w:rsidRPr="007829B0">
        <w:rPr>
          <w:rFonts w:eastAsia="SchoolBookSanPin" w:cs="Times New Roman"/>
          <w:szCs w:val="20"/>
        </w:rPr>
        <w:t>ность содержащейся в тексте информации.</w:t>
      </w:r>
    </w:p>
    <w:p w14:paraId="5079CAE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B69D03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 процессе чтения текста прогнозировать его содержание (по названию, ключевым словам, по первому и последн</w:t>
      </w:r>
      <w:r w:rsidRPr="007829B0">
        <w:rPr>
          <w:rFonts w:eastAsia="SchoolBookSanPin" w:cs="Times New Roman"/>
          <w:szCs w:val="20"/>
        </w:rPr>
        <w:t>е</w:t>
      </w:r>
      <w:r w:rsidRPr="007829B0">
        <w:rPr>
          <w:rFonts w:eastAsia="SchoolBookSanPin" w:cs="Times New Roman"/>
          <w:szCs w:val="20"/>
        </w:rPr>
        <w:t>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566A99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Находить и формулировать аргументы, подтверждающую или опровергающую позицию автора текста и собстве</w:t>
      </w:r>
      <w:r w:rsidRPr="007829B0">
        <w:rPr>
          <w:rFonts w:eastAsia="SchoolBookSanPin" w:cs="Times New Roman"/>
          <w:szCs w:val="20"/>
        </w:rPr>
        <w:t>н</w:t>
      </w:r>
      <w:r w:rsidRPr="007829B0">
        <w:rPr>
          <w:rFonts w:eastAsia="SchoolBookSanPin" w:cs="Times New Roman"/>
          <w:szCs w:val="20"/>
        </w:rPr>
        <w:t>ную точку зрения на проблему текста, в анализируемом тексте и других источниках.</w:t>
      </w:r>
    </w:p>
    <w:p w14:paraId="5E84382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выбирать оптимальную форму представления литературной и другой информации (текст, презе</w:t>
      </w:r>
      <w:r w:rsidRPr="007829B0">
        <w:rPr>
          <w:rFonts w:eastAsia="SchoolBookSanPin" w:cs="Times New Roman"/>
          <w:szCs w:val="20"/>
        </w:rPr>
        <w:t>н</w:t>
      </w:r>
      <w:r w:rsidRPr="007829B0">
        <w:rPr>
          <w:rFonts w:eastAsia="SchoolBookSanPin" w:cs="Times New Roman"/>
          <w:szCs w:val="20"/>
        </w:rPr>
        <w:t>тация, таблица, схема) в зависимости от коммуникативной установки.</w:t>
      </w:r>
    </w:p>
    <w:p w14:paraId="116B228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надежность литературной и другой информации по критериям, предложенным учителем или сформул</w:t>
      </w:r>
      <w:r w:rsidRPr="007829B0">
        <w:rPr>
          <w:rFonts w:eastAsia="SchoolBookSanPin" w:cs="Times New Roman"/>
          <w:szCs w:val="20"/>
        </w:rPr>
        <w:t>и</w:t>
      </w:r>
      <w:r w:rsidRPr="007829B0">
        <w:rPr>
          <w:rFonts w:eastAsia="SchoolBookSanPin" w:cs="Times New Roman"/>
          <w:szCs w:val="20"/>
        </w:rPr>
        <w:t>рованным самостоятельно; эффективно запоминать и систематизировать эту информацию.</w:t>
      </w:r>
    </w:p>
    <w:p w14:paraId="5617B61C" w14:textId="03DC28AE"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коммуникативных действий.</w:t>
      </w:r>
    </w:p>
    <w:p w14:paraId="66B224B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Владеть различными видами монолога и диалога, формулировать в устной и письменной форме суждения на соц</w:t>
      </w:r>
      <w:r w:rsidRPr="007829B0">
        <w:rPr>
          <w:rFonts w:eastAsia="SchoolBookSanPin" w:cs="Times New Roman"/>
          <w:szCs w:val="20"/>
        </w:rPr>
        <w:t>и</w:t>
      </w:r>
      <w:r w:rsidRPr="007829B0">
        <w:rPr>
          <w:rFonts w:eastAsia="SchoolBookSanPin" w:cs="Times New Roman"/>
          <w:szCs w:val="20"/>
        </w:rPr>
        <w:t>ально-культурные, нравственно-этические, бытовые, учебные темы в соответствии с темой, целью, сферой и ситуацией о</w:t>
      </w:r>
      <w:r w:rsidRPr="007829B0">
        <w:rPr>
          <w:rFonts w:eastAsia="SchoolBookSanPin" w:cs="Times New Roman"/>
          <w:szCs w:val="20"/>
        </w:rPr>
        <w:t>б</w:t>
      </w:r>
      <w:r w:rsidRPr="007829B0">
        <w:rPr>
          <w:rFonts w:eastAsia="SchoolBookSanPin" w:cs="Times New Roman"/>
          <w:szCs w:val="20"/>
        </w:rPr>
        <w:t>щения; правильно, логично, аргументированно излагать свою точку зрения по поставленной проблеме.</w:t>
      </w:r>
    </w:p>
    <w:p w14:paraId="5B366FF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Выражать свою точку зрения и аргументировать ее в диалогах и дискуссиях; сопоставлять свои суждения с сужд</w:t>
      </w:r>
      <w:r w:rsidRPr="007829B0">
        <w:rPr>
          <w:rFonts w:eastAsia="SchoolBookSanPin" w:cs="Times New Roman"/>
          <w:szCs w:val="20"/>
        </w:rPr>
        <w:t>е</w:t>
      </w:r>
      <w:r w:rsidRPr="007829B0">
        <w:rPr>
          <w:rFonts w:eastAsia="SchoolBookSanPin" w:cs="Times New Roman"/>
          <w:szCs w:val="20"/>
        </w:rPr>
        <w:t>ниями других участников диалога и полилога, обнаруживать различие и сходство позиций; корректно выражать свое отн</w:t>
      </w:r>
      <w:r w:rsidRPr="007829B0">
        <w:rPr>
          <w:rFonts w:eastAsia="SchoolBookSanPin" w:cs="Times New Roman"/>
          <w:szCs w:val="20"/>
        </w:rPr>
        <w:t>о</w:t>
      </w:r>
      <w:r w:rsidRPr="007829B0">
        <w:rPr>
          <w:rFonts w:eastAsia="SchoolBookSanPin" w:cs="Times New Roman"/>
          <w:szCs w:val="20"/>
        </w:rPr>
        <w:t>шение к суждениям собеседников.</w:t>
      </w:r>
    </w:p>
    <w:p w14:paraId="527161F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цель учебной деятельности, планировать ее, осуществлять самоконтроль, самооценку, самокорре</w:t>
      </w:r>
      <w:r w:rsidRPr="007829B0">
        <w:rPr>
          <w:rFonts w:eastAsia="SchoolBookSanPin" w:cs="Times New Roman"/>
          <w:szCs w:val="20"/>
        </w:rPr>
        <w:t>к</w:t>
      </w:r>
      <w:r w:rsidRPr="007829B0">
        <w:rPr>
          <w:rFonts w:eastAsia="SchoolBookSanPin" w:cs="Times New Roman"/>
          <w:szCs w:val="20"/>
        </w:rPr>
        <w:t>цию; объяснять причины достижения (недостижения) результата деятельности.</w:t>
      </w:r>
    </w:p>
    <w:p w14:paraId="62C9274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9F414F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Управлять собственными эмоциями, корректно выражать их в процессе речевого общения.</w:t>
      </w:r>
    </w:p>
    <w:p w14:paraId="03D47F6E" w14:textId="30115B33"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регулятивных действий.</w:t>
      </w:r>
    </w:p>
    <w:p w14:paraId="0A29479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Владеть социокультурными нормами и нормами речевого поведения в актуальных сферах речевого общения, с</w:t>
      </w:r>
      <w:r w:rsidRPr="007829B0">
        <w:rPr>
          <w:rFonts w:eastAsia="SchoolBookSanPin" w:cs="Times New Roman"/>
          <w:szCs w:val="20"/>
        </w:rPr>
        <w:t>о</w:t>
      </w:r>
      <w:r w:rsidRPr="007829B0">
        <w:rPr>
          <w:rFonts w:eastAsia="SchoolBookSanPin" w:cs="Times New Roman"/>
          <w:szCs w:val="20"/>
        </w:rPr>
        <w:t>блюдать нормы современного русского литературного языка и нормы речевого этикета; уместно пользоваться внеязыков</w:t>
      </w:r>
      <w:r w:rsidRPr="007829B0">
        <w:rPr>
          <w:rFonts w:eastAsia="SchoolBookSanPin" w:cs="Times New Roman"/>
          <w:szCs w:val="20"/>
        </w:rPr>
        <w:t>ы</w:t>
      </w:r>
      <w:r w:rsidRPr="007829B0">
        <w:rPr>
          <w:rFonts w:eastAsia="SchoolBookSanPin" w:cs="Times New Roman"/>
          <w:szCs w:val="20"/>
        </w:rPr>
        <w:t>ми средствами общения (жестами, мимикой).</w:t>
      </w:r>
    </w:p>
    <w:p w14:paraId="6CAB971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Публично представлять результаты проведенного языкового анализа, выполненного лингвистического экспериме</w:t>
      </w:r>
      <w:r w:rsidRPr="007829B0">
        <w:rPr>
          <w:rFonts w:eastAsia="SchoolBookSanPin" w:cs="Times New Roman"/>
          <w:szCs w:val="20"/>
        </w:rPr>
        <w:t>н</w:t>
      </w:r>
      <w:r w:rsidRPr="007829B0">
        <w:rPr>
          <w:rFonts w:eastAsia="SchoolBookSanPin" w:cs="Times New Roman"/>
          <w:szCs w:val="20"/>
        </w:rPr>
        <w:t>та, исследования, проекта; самостоятельно выбирать формат выступления с учетом цели презентации и особенностей ауд</w:t>
      </w:r>
      <w:r w:rsidRPr="007829B0">
        <w:rPr>
          <w:rFonts w:eastAsia="SchoolBookSanPin" w:cs="Times New Roman"/>
          <w:szCs w:val="20"/>
        </w:rPr>
        <w:t>и</w:t>
      </w:r>
      <w:r w:rsidRPr="007829B0">
        <w:rPr>
          <w:rFonts w:eastAsia="SchoolBookSanPin" w:cs="Times New Roman"/>
          <w:szCs w:val="20"/>
        </w:rPr>
        <w:t>тории и в соответствии с этим составлять устные и письменные тексты с использованием иллюстративного материала.</w:t>
      </w:r>
    </w:p>
    <w:p w14:paraId="0DD0FCAB" w14:textId="24E49204" w:rsidR="007829B0" w:rsidRPr="00882C40" w:rsidRDefault="007829B0" w:rsidP="007829B0">
      <w:pPr>
        <w:spacing w:after="0" w:line="240" w:lineRule="auto"/>
        <w:ind w:firstLine="709"/>
        <w:rPr>
          <w:rFonts w:eastAsia="SchoolBookSanPin" w:cs="Times New Roman"/>
          <w:b/>
          <w:szCs w:val="20"/>
        </w:rPr>
      </w:pPr>
      <w:r w:rsidRPr="00882C40">
        <w:rPr>
          <w:rFonts w:eastAsia="SchoolBookSanPin" w:cs="Times New Roman"/>
          <w:b/>
          <w:szCs w:val="20"/>
        </w:rPr>
        <w:t>Иностранный язык.</w:t>
      </w:r>
    </w:p>
    <w:p w14:paraId="2579EA63" w14:textId="6FC258CD"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логических действий.</w:t>
      </w:r>
    </w:p>
    <w:p w14:paraId="5121AFA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признаки и свойства языковых единиц и языковых явлений иностранного языка; применять изученные правила, алгоритмы.</w:t>
      </w:r>
    </w:p>
    <w:p w14:paraId="145BA14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устанавливать аналогии, между способами выражения мысли средствами родного и иностранного языков.</w:t>
      </w:r>
    </w:p>
    <w:p w14:paraId="1A463EC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упорядочивать, классифицировать языковые единицы и языковые явления иностранного языка, разные типы высказывания.</w:t>
      </w:r>
    </w:p>
    <w:p w14:paraId="13E38EB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Моделировать отношения между объектами (членами предложения, структурными единицами диалога и другие).</w:t>
      </w:r>
    </w:p>
    <w:p w14:paraId="1BE7F42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информацию, извлеченную из несплошных текстов (таблицы, диаграммы), в собственных устных и письменных высказываниях.</w:t>
      </w:r>
    </w:p>
    <w:p w14:paraId="2C8F446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Выдвигать гипотезы (например, об употреблении глагола-связки в иностранном языке); обосновывать, аргумент</w:t>
      </w:r>
      <w:r w:rsidRPr="007829B0">
        <w:rPr>
          <w:rFonts w:eastAsia="SchoolBookSanPin" w:cs="Times New Roman"/>
          <w:szCs w:val="20"/>
        </w:rPr>
        <w:t>и</w:t>
      </w:r>
      <w:r w:rsidRPr="007829B0">
        <w:rPr>
          <w:rFonts w:eastAsia="SchoolBookSanPin" w:cs="Times New Roman"/>
          <w:szCs w:val="20"/>
        </w:rPr>
        <w:t>ровать свои суждения, выводы.</w:t>
      </w:r>
    </w:p>
    <w:p w14:paraId="0F4100E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Распознавать свойства и признаки языковых единиц и языковых явлений (например, с помощью словообразов</w:t>
      </w:r>
      <w:r w:rsidRPr="007829B0">
        <w:rPr>
          <w:rFonts w:eastAsia="SchoolBookSanPin" w:cs="Times New Roman"/>
          <w:szCs w:val="20"/>
        </w:rPr>
        <w:t>а</w:t>
      </w:r>
      <w:r w:rsidRPr="007829B0">
        <w:rPr>
          <w:rFonts w:eastAsia="SchoolBookSanPin" w:cs="Times New Roman"/>
          <w:szCs w:val="20"/>
        </w:rPr>
        <w:t>тельных элементов).</w:t>
      </w:r>
    </w:p>
    <w:p w14:paraId="4BCBBE8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языковые единицы разного уровня (звуки, буквы, слова, речевые клише, грамматические явления, те</w:t>
      </w:r>
      <w:r w:rsidRPr="007829B0">
        <w:rPr>
          <w:rFonts w:eastAsia="SchoolBookSanPin" w:cs="Times New Roman"/>
          <w:szCs w:val="20"/>
        </w:rPr>
        <w:t>к</w:t>
      </w:r>
      <w:r w:rsidRPr="007829B0">
        <w:rPr>
          <w:rFonts w:eastAsia="SchoolBookSanPin" w:cs="Times New Roman"/>
          <w:szCs w:val="20"/>
        </w:rPr>
        <w:t>сты и другие).</w:t>
      </w:r>
    </w:p>
    <w:p w14:paraId="62595ED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Пользоваться классификациями (по типу чтения, по типу высказывания и другим).</w:t>
      </w:r>
    </w:p>
    <w:p w14:paraId="19984C7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2BAAD28" w14:textId="0DD596E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работы с информацией.</w:t>
      </w:r>
    </w:p>
    <w:p w14:paraId="4E9179E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DFF3AE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w:t>
      </w:r>
      <w:r w:rsidRPr="007829B0">
        <w:rPr>
          <w:rFonts w:eastAsia="SchoolBookSanPin" w:cs="Times New Roman"/>
          <w:szCs w:val="20"/>
        </w:rPr>
        <w:t>б</w:t>
      </w:r>
      <w:r w:rsidRPr="007829B0">
        <w:rPr>
          <w:rFonts w:eastAsia="SchoolBookSanPin" w:cs="Times New Roman"/>
          <w:szCs w:val="20"/>
        </w:rPr>
        <w:t>зацев.</w:t>
      </w:r>
    </w:p>
    <w:p w14:paraId="0382F36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Полно и точно понимать прочитанный текст на основе его информационной переработки (смыслового и структу</w:t>
      </w:r>
      <w:r w:rsidRPr="007829B0">
        <w:rPr>
          <w:rFonts w:eastAsia="SchoolBookSanPin" w:cs="Times New Roman"/>
          <w:szCs w:val="20"/>
        </w:rPr>
        <w:t>р</w:t>
      </w:r>
      <w:r w:rsidRPr="007829B0">
        <w:rPr>
          <w:rFonts w:eastAsia="SchoolBookSanPin" w:cs="Times New Roman"/>
          <w:szCs w:val="20"/>
        </w:rPr>
        <w:t>ного анализа отдельных частей текста, выборочного перевода); использовать внешние формальные элементы текста (подз</w:t>
      </w:r>
      <w:r w:rsidRPr="007829B0">
        <w:rPr>
          <w:rFonts w:eastAsia="SchoolBookSanPin" w:cs="Times New Roman"/>
          <w:szCs w:val="20"/>
        </w:rPr>
        <w:t>а</w:t>
      </w:r>
      <w:r w:rsidRPr="007829B0">
        <w:rPr>
          <w:rFonts w:eastAsia="SchoolBookSanPin" w:cs="Times New Roman"/>
          <w:szCs w:val="20"/>
        </w:rPr>
        <w:t>головки, иллюстрации, сноски) для понимания его содержания.</w:t>
      </w:r>
    </w:p>
    <w:p w14:paraId="51BF8CB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Фиксировать информацию доступными средствами (в виде ключевых слов, плана).</w:t>
      </w:r>
    </w:p>
    <w:p w14:paraId="3C85C5A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достоверность информации, полученной из иноязычных источников.</w:t>
      </w:r>
    </w:p>
    <w:p w14:paraId="72FBB56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Находить аргументы, подтверждающие или опровергающие одну и ту же идею, в различных информационных и</w:t>
      </w:r>
      <w:r w:rsidRPr="007829B0">
        <w:rPr>
          <w:rFonts w:eastAsia="SchoolBookSanPin" w:cs="Times New Roman"/>
          <w:szCs w:val="20"/>
        </w:rPr>
        <w:t>с</w:t>
      </w:r>
      <w:r w:rsidRPr="007829B0">
        <w:rPr>
          <w:rFonts w:eastAsia="SchoolBookSanPin" w:cs="Times New Roman"/>
          <w:szCs w:val="20"/>
        </w:rPr>
        <w:t>точниках; выдвигать предположения (например, о значении слова в контексте) и аргументировать его.</w:t>
      </w:r>
    </w:p>
    <w:p w14:paraId="3D6C5E82" w14:textId="560ADB15"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коммуникативных действий.</w:t>
      </w:r>
    </w:p>
    <w:p w14:paraId="01726C6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DB4A63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lastRenderedPageBreak/>
        <w:t>Осуществлять смысловое чтение текста с учетом коммуникативной задачи и вида текста, используя разные страт</w:t>
      </w:r>
      <w:r w:rsidRPr="007829B0">
        <w:rPr>
          <w:rFonts w:eastAsia="SchoolBookSanPin" w:cs="Times New Roman"/>
          <w:szCs w:val="20"/>
        </w:rPr>
        <w:t>е</w:t>
      </w:r>
      <w:r w:rsidRPr="007829B0">
        <w:rPr>
          <w:rFonts w:eastAsia="SchoolBookSanPin" w:cs="Times New Roman"/>
          <w:szCs w:val="20"/>
        </w:rPr>
        <w:t>гии чтения (с пониманием основного содержания, с полным пониманием, с нахождением интересующей информации).</w:t>
      </w:r>
    </w:p>
    <w:p w14:paraId="3658A7A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восстанавливать текст с опущенными в учебных целях фрагментами.</w:t>
      </w:r>
    </w:p>
    <w:p w14:paraId="02248EB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F82F65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E32345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Удерживать цель деятельности; планировать выполнение учебной задачи, выбирать и аргументировать способ де</w:t>
      </w:r>
      <w:r w:rsidRPr="007829B0">
        <w:rPr>
          <w:rFonts w:eastAsia="SchoolBookSanPin" w:cs="Times New Roman"/>
          <w:szCs w:val="20"/>
        </w:rPr>
        <w:t>я</w:t>
      </w:r>
      <w:r w:rsidRPr="007829B0">
        <w:rPr>
          <w:rFonts w:eastAsia="SchoolBookSanPin" w:cs="Times New Roman"/>
          <w:szCs w:val="20"/>
        </w:rPr>
        <w:t>тельности.</w:t>
      </w:r>
    </w:p>
    <w:p w14:paraId="170FB7D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10B934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Оказывать влияние на речевое поведение партнера (например, поощряя его продолжать поиск совместного решения поставленной задачи).</w:t>
      </w:r>
    </w:p>
    <w:p w14:paraId="441E208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Корректировать деятельность с учетом возникших трудностей, ошибок, новых данных или информации.</w:t>
      </w:r>
    </w:p>
    <w:p w14:paraId="52D1A53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процесс и общий результат деятельности; анализировать и оценивать собственную работу: меру со</w:t>
      </w:r>
      <w:r w:rsidRPr="007829B0">
        <w:rPr>
          <w:rFonts w:eastAsia="SchoolBookSanPin" w:cs="Times New Roman"/>
          <w:szCs w:val="20"/>
        </w:rPr>
        <w:t>б</w:t>
      </w:r>
      <w:r w:rsidRPr="007829B0">
        <w:rPr>
          <w:rFonts w:eastAsia="SchoolBookSanPin" w:cs="Times New Roman"/>
          <w:szCs w:val="20"/>
        </w:rPr>
        <w:t>ственной самостоятельности, затруднения, дефициты, ошибки и другие.</w:t>
      </w:r>
    </w:p>
    <w:p w14:paraId="4FBB28B5" w14:textId="7983932F" w:rsidR="007829B0" w:rsidRPr="00882C40" w:rsidRDefault="007829B0" w:rsidP="007829B0">
      <w:pPr>
        <w:spacing w:after="0" w:line="240" w:lineRule="auto"/>
        <w:ind w:firstLine="709"/>
        <w:rPr>
          <w:rFonts w:eastAsia="SchoolBookSanPin" w:cs="Times New Roman"/>
          <w:b/>
          <w:szCs w:val="20"/>
        </w:rPr>
      </w:pPr>
      <w:r w:rsidRPr="00882C40">
        <w:rPr>
          <w:rFonts w:eastAsia="SchoolBookSanPin" w:cs="Times New Roman"/>
          <w:b/>
          <w:szCs w:val="20"/>
        </w:rPr>
        <w:t>Математика и информатика.</w:t>
      </w:r>
    </w:p>
    <w:p w14:paraId="5A1594C6" w14:textId="47B27B1E"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логических действий.</w:t>
      </w:r>
    </w:p>
    <w:p w14:paraId="08F954C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качества, свойства, характеристики математических объектов.</w:t>
      </w:r>
    </w:p>
    <w:p w14:paraId="6036693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Различать свойства и признаки объектов.</w:t>
      </w:r>
    </w:p>
    <w:p w14:paraId="226FB77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упорядочивать, классифицировать числа, величины, выражения, формулы, графики, геометрические фигуры и другие.</w:t>
      </w:r>
    </w:p>
    <w:p w14:paraId="32DEA24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связи и отношения, проводить аналогии, распознавать зависимости между объектами.</w:t>
      </w:r>
    </w:p>
    <w:p w14:paraId="220376C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изменения и находить закономерности.</w:t>
      </w:r>
    </w:p>
    <w:p w14:paraId="79F057A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и использовать определения понятий, теоремы; выводить следствия, строить отрицания, формул</w:t>
      </w:r>
      <w:r w:rsidRPr="007829B0">
        <w:rPr>
          <w:rFonts w:eastAsia="SchoolBookSanPin" w:cs="Times New Roman"/>
          <w:szCs w:val="20"/>
        </w:rPr>
        <w:t>и</w:t>
      </w:r>
      <w:r w:rsidRPr="007829B0">
        <w:rPr>
          <w:rFonts w:eastAsia="SchoolBookSanPin" w:cs="Times New Roman"/>
          <w:szCs w:val="20"/>
        </w:rPr>
        <w:t>ровать обратные теоремы.</w:t>
      </w:r>
    </w:p>
    <w:p w14:paraId="145EA33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логические связки «и», «или», «если ..., то ...».</w:t>
      </w:r>
    </w:p>
    <w:p w14:paraId="0DA7514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Обобщать и конкретизировать; строить заключения от общего к частному и от частного к общему.</w:t>
      </w:r>
    </w:p>
    <w:p w14:paraId="66E5559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кванторы «все», «всякий», «любой», «некоторый», «существует»; приводить пример и контрпример.</w:t>
      </w:r>
    </w:p>
    <w:p w14:paraId="0711BBC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Различать, распознавать верные и неверные утверждения.</w:t>
      </w:r>
    </w:p>
    <w:p w14:paraId="4E5CA78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Выражать отношения, зависимости, правила, закономерности с помощью формул.</w:t>
      </w:r>
    </w:p>
    <w:p w14:paraId="53943D7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Моделировать отношения между объектами, использовать символьные и графические модели.</w:t>
      </w:r>
    </w:p>
    <w:p w14:paraId="7906BA0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Воспроизводить и строить логические цепочки утверждений, прямые и от противного.</w:t>
      </w:r>
    </w:p>
    <w:p w14:paraId="121B501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противоречия в рассуждениях.</w:t>
      </w:r>
    </w:p>
    <w:p w14:paraId="3CDB9EE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Создавать, применять и преобразовывать знаки и символы, модели и схемы для решения учебных и познавательных задач.</w:t>
      </w:r>
    </w:p>
    <w:p w14:paraId="506CC28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76F0250" w14:textId="252A1048"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78B8B86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1869B9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Доказывать, обосновывать, аргументировать свои суждения, выводы, закономерности и результаты.</w:t>
      </w:r>
    </w:p>
    <w:p w14:paraId="040B997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Дописывать выводы, результаты опытов, экспериментов, исследований, используя математический язык и симв</w:t>
      </w:r>
      <w:r w:rsidRPr="007829B0">
        <w:rPr>
          <w:rFonts w:eastAsia="SchoolBookSanPin" w:cs="Times New Roman"/>
          <w:szCs w:val="20"/>
        </w:rPr>
        <w:t>о</w:t>
      </w:r>
      <w:r w:rsidRPr="007829B0">
        <w:rPr>
          <w:rFonts w:eastAsia="SchoolBookSanPin" w:cs="Times New Roman"/>
          <w:szCs w:val="20"/>
        </w:rPr>
        <w:t>лику.</w:t>
      </w:r>
    </w:p>
    <w:p w14:paraId="4C0A569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надежность информации по критериям, предложенным учителем или сформулированным самостоятел</w:t>
      </w:r>
      <w:r w:rsidRPr="007829B0">
        <w:rPr>
          <w:rFonts w:eastAsia="SchoolBookSanPin" w:cs="Times New Roman"/>
          <w:szCs w:val="20"/>
        </w:rPr>
        <w:t>ь</w:t>
      </w:r>
      <w:r w:rsidRPr="007829B0">
        <w:rPr>
          <w:rFonts w:eastAsia="SchoolBookSanPin" w:cs="Times New Roman"/>
          <w:szCs w:val="20"/>
        </w:rPr>
        <w:t>но.</w:t>
      </w:r>
    </w:p>
    <w:p w14:paraId="43A9F20B" w14:textId="59BF6096"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работы с информацией.</w:t>
      </w:r>
    </w:p>
    <w:p w14:paraId="69B7797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таблицы и схемы для структурированного представления информации, графические способы пре</w:t>
      </w:r>
      <w:r w:rsidRPr="007829B0">
        <w:rPr>
          <w:rFonts w:eastAsia="SchoolBookSanPin" w:cs="Times New Roman"/>
          <w:szCs w:val="20"/>
        </w:rPr>
        <w:t>д</w:t>
      </w:r>
      <w:r w:rsidRPr="007829B0">
        <w:rPr>
          <w:rFonts w:eastAsia="SchoolBookSanPin" w:cs="Times New Roman"/>
          <w:szCs w:val="20"/>
        </w:rPr>
        <w:t>ставления данных.</w:t>
      </w:r>
    </w:p>
    <w:p w14:paraId="3EBCCD6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Переводить вербальную информацию в графическую форму и наоборот.</w:t>
      </w:r>
    </w:p>
    <w:p w14:paraId="6C20170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недостаточность и избыточность информации, данных, необходимых для решения учебной или практич</w:t>
      </w:r>
      <w:r w:rsidRPr="007829B0">
        <w:rPr>
          <w:rFonts w:eastAsia="SchoolBookSanPin" w:cs="Times New Roman"/>
          <w:szCs w:val="20"/>
        </w:rPr>
        <w:t>е</w:t>
      </w:r>
      <w:r w:rsidRPr="007829B0">
        <w:rPr>
          <w:rFonts w:eastAsia="SchoolBookSanPin" w:cs="Times New Roman"/>
          <w:szCs w:val="20"/>
        </w:rPr>
        <w:t>ской задачи.</w:t>
      </w:r>
    </w:p>
    <w:p w14:paraId="2620F72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Распознавать неверную информацию, данные, утверждения; устанавливать противоречия в фактах, данных.</w:t>
      </w:r>
    </w:p>
    <w:p w14:paraId="59B6A49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Находить ошибки в неверных утверждениях и исправлять их.</w:t>
      </w:r>
    </w:p>
    <w:p w14:paraId="4ED5977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надежность информации по критериям, предложенным учителем или сформулированным самостоятел</w:t>
      </w:r>
      <w:r w:rsidRPr="007829B0">
        <w:rPr>
          <w:rFonts w:eastAsia="SchoolBookSanPin" w:cs="Times New Roman"/>
          <w:szCs w:val="20"/>
        </w:rPr>
        <w:t>ь</w:t>
      </w:r>
      <w:r w:rsidRPr="007829B0">
        <w:rPr>
          <w:rFonts w:eastAsia="SchoolBookSanPin" w:cs="Times New Roman"/>
          <w:szCs w:val="20"/>
        </w:rPr>
        <w:t>но.</w:t>
      </w:r>
    </w:p>
    <w:p w14:paraId="731F8850" w14:textId="1DE950CE"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коммуникативных действий.</w:t>
      </w:r>
    </w:p>
    <w:p w14:paraId="1BBD631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B8F574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Владеть базовыми нормами информационной этики и права, основами информационной безопасности, определя</w:t>
      </w:r>
      <w:r w:rsidRPr="007829B0">
        <w:rPr>
          <w:rFonts w:eastAsia="SchoolBookSanPin" w:cs="Times New Roman"/>
          <w:szCs w:val="20"/>
        </w:rPr>
        <w:t>ю</w:t>
      </w:r>
      <w:r w:rsidRPr="007829B0">
        <w:rPr>
          <w:rFonts w:eastAsia="SchoolBookSanPin" w:cs="Times New Roman"/>
          <w:szCs w:val="20"/>
        </w:rPr>
        <w:t>щими правила общественного поведения, формы социальной жизни в группах и сообществах, существующих в виртуальном пространстве.</w:t>
      </w:r>
    </w:p>
    <w:p w14:paraId="5514042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BF113D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Принимать цель совместной информационной деятельности по сбору, обработке, передаче, формализации инфо</w:t>
      </w:r>
      <w:r w:rsidRPr="007829B0">
        <w:rPr>
          <w:rFonts w:eastAsia="SchoolBookSanPin" w:cs="Times New Roman"/>
          <w:szCs w:val="20"/>
        </w:rPr>
        <w:t>р</w:t>
      </w:r>
      <w:r w:rsidRPr="007829B0">
        <w:rPr>
          <w:rFonts w:eastAsia="SchoolBookSanPin" w:cs="Times New Roman"/>
          <w:szCs w:val="20"/>
        </w:rPr>
        <w:t>мации.</w:t>
      </w:r>
    </w:p>
    <w:p w14:paraId="6A9291E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Коллективно строить действия по ее достижению: распределять роли, договариваться, обсуждать процесс и резул</w:t>
      </w:r>
      <w:r w:rsidRPr="007829B0">
        <w:rPr>
          <w:rFonts w:eastAsia="SchoolBookSanPin" w:cs="Times New Roman"/>
          <w:szCs w:val="20"/>
        </w:rPr>
        <w:t>ь</w:t>
      </w:r>
      <w:r w:rsidRPr="007829B0">
        <w:rPr>
          <w:rFonts w:eastAsia="SchoolBookSanPin" w:cs="Times New Roman"/>
          <w:szCs w:val="20"/>
        </w:rPr>
        <w:t>тат совместной работы.</w:t>
      </w:r>
    </w:p>
    <w:p w14:paraId="13F4BF6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F5FED3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качество своего вклада в общий информационный продукт по критериям, самостоятельно сформулир</w:t>
      </w:r>
      <w:r w:rsidRPr="007829B0">
        <w:rPr>
          <w:rFonts w:eastAsia="SchoolBookSanPin" w:cs="Times New Roman"/>
          <w:szCs w:val="20"/>
        </w:rPr>
        <w:t>о</w:t>
      </w:r>
      <w:r w:rsidRPr="007829B0">
        <w:rPr>
          <w:rFonts w:eastAsia="SchoolBookSanPin" w:cs="Times New Roman"/>
          <w:szCs w:val="20"/>
        </w:rPr>
        <w:t>ванным участниками взаимодействия.</w:t>
      </w:r>
    </w:p>
    <w:p w14:paraId="0E1C6187" w14:textId="62819310"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регулятивных действий.</w:t>
      </w:r>
    </w:p>
    <w:p w14:paraId="71D625E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Удерживать цель деятельности.</w:t>
      </w:r>
    </w:p>
    <w:p w14:paraId="3F78C8B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Планировать выполнение учебной задачи, выбирать и аргументировать способ деятельности.</w:t>
      </w:r>
    </w:p>
    <w:p w14:paraId="17B7E39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Корректировать деятельность с учетом возникших трудностей, ошибок, новых данных или информации.</w:t>
      </w:r>
    </w:p>
    <w:p w14:paraId="04A25DD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оценивать собственную работу: меру собственной самостоятельности, затруднения, дефициты, ошибки и другое.</w:t>
      </w:r>
    </w:p>
    <w:p w14:paraId="63F7AA7E" w14:textId="1ACDC169" w:rsidR="007829B0" w:rsidRPr="00882C40" w:rsidRDefault="007829B0" w:rsidP="007829B0">
      <w:pPr>
        <w:spacing w:after="0" w:line="240" w:lineRule="auto"/>
        <w:ind w:firstLine="709"/>
        <w:rPr>
          <w:rFonts w:eastAsia="SchoolBookSanPin" w:cs="Times New Roman"/>
          <w:b/>
          <w:szCs w:val="20"/>
        </w:rPr>
      </w:pPr>
      <w:r w:rsidRPr="00882C40">
        <w:rPr>
          <w:rFonts w:eastAsia="SchoolBookSanPin" w:cs="Times New Roman"/>
          <w:b/>
          <w:szCs w:val="20"/>
        </w:rPr>
        <w:t>Естественнонаучные предметы.</w:t>
      </w:r>
    </w:p>
    <w:p w14:paraId="2F54A15B" w14:textId="1FF3B650"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логических действий.</w:t>
      </w:r>
    </w:p>
    <w:p w14:paraId="5CBEE40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Выдвигать гипотезы, объясняющие простые явления, например, почему останавливается движущееся по горизо</w:t>
      </w:r>
      <w:r w:rsidRPr="007829B0">
        <w:rPr>
          <w:rFonts w:eastAsia="SchoolBookSanPin" w:cs="Times New Roman"/>
          <w:szCs w:val="20"/>
        </w:rPr>
        <w:t>н</w:t>
      </w:r>
      <w:r w:rsidRPr="007829B0">
        <w:rPr>
          <w:rFonts w:eastAsia="SchoolBookSanPin" w:cs="Times New Roman"/>
          <w:szCs w:val="20"/>
        </w:rPr>
        <w:t>тальной поверхности тело; почему в жаркую погоду в светлой одежде прохладнее, чем в темной.</w:t>
      </w:r>
    </w:p>
    <w:p w14:paraId="223E63F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Строить простейшие модели физических явлений (в виде рисунков или схем), например: падение предмета; отр</w:t>
      </w:r>
      <w:r w:rsidRPr="007829B0">
        <w:rPr>
          <w:rFonts w:eastAsia="SchoolBookSanPin" w:cs="Times New Roman"/>
          <w:szCs w:val="20"/>
        </w:rPr>
        <w:t>а</w:t>
      </w:r>
      <w:r w:rsidRPr="007829B0">
        <w:rPr>
          <w:rFonts w:eastAsia="SchoolBookSanPin" w:cs="Times New Roman"/>
          <w:szCs w:val="20"/>
        </w:rPr>
        <w:t>жение света от зеркальной поверхности.</w:t>
      </w:r>
    </w:p>
    <w:p w14:paraId="4E8EC86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Прогнозировать свойства веществ на основе общих химических свойств изученных классов (групп) веществ, к к</w:t>
      </w:r>
      <w:r w:rsidRPr="007829B0">
        <w:rPr>
          <w:rFonts w:eastAsia="SchoolBookSanPin" w:cs="Times New Roman"/>
          <w:szCs w:val="20"/>
        </w:rPr>
        <w:t>о</w:t>
      </w:r>
      <w:r w:rsidRPr="007829B0">
        <w:rPr>
          <w:rFonts w:eastAsia="SchoolBookSanPin" w:cs="Times New Roman"/>
          <w:szCs w:val="20"/>
        </w:rPr>
        <w:t>торым они относятся.</w:t>
      </w:r>
    </w:p>
    <w:p w14:paraId="56AA51E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Объяснять общности происхождения и эволюции систематических групп растений на примере сопоставления би</w:t>
      </w:r>
      <w:r w:rsidRPr="007829B0">
        <w:rPr>
          <w:rFonts w:eastAsia="SchoolBookSanPin" w:cs="Times New Roman"/>
          <w:szCs w:val="20"/>
        </w:rPr>
        <w:t>о</w:t>
      </w:r>
      <w:r w:rsidRPr="007829B0">
        <w:rPr>
          <w:rFonts w:eastAsia="SchoolBookSanPin" w:cs="Times New Roman"/>
          <w:szCs w:val="20"/>
        </w:rPr>
        <w:t>логических растительных объектов.</w:t>
      </w:r>
    </w:p>
    <w:p w14:paraId="5F1435B9" w14:textId="63A5EB4F"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255DE64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Исследование явления теплообмена при смешивании холодной и горячей воды.</w:t>
      </w:r>
    </w:p>
    <w:p w14:paraId="1E57229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Исследование процесса испарения различных жидкостей.</w:t>
      </w:r>
    </w:p>
    <w:p w14:paraId="0FD769B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Планирование и осуществление на практике химических экспериментов, проведение наблюдений, получение выв</w:t>
      </w:r>
      <w:r w:rsidRPr="007829B0">
        <w:rPr>
          <w:rFonts w:eastAsia="SchoolBookSanPin" w:cs="Times New Roman"/>
          <w:szCs w:val="20"/>
        </w:rPr>
        <w:t>о</w:t>
      </w:r>
      <w:r w:rsidRPr="007829B0">
        <w:rPr>
          <w:rFonts w:eastAsia="SchoolBookSanPin" w:cs="Times New Roman"/>
          <w:szCs w:val="20"/>
        </w:rPr>
        <w:t>дов по результатам эксперимента: обнаружение сульфат-ионов, взаимодействие разбавленной серной кислоты с цинком.</w:t>
      </w:r>
    </w:p>
    <w:p w14:paraId="55FFE11B" w14:textId="6F412424"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работы с информацией.</w:t>
      </w:r>
    </w:p>
    <w:p w14:paraId="546BAF2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оригинальный текст, посвященный использованию звука (или ультразвука) в технике (эхолокация, ультразвук в медицине и другие).</w:t>
      </w:r>
    </w:p>
    <w:p w14:paraId="422B966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Выполнять задания по тексту (смысловое чтение).</w:t>
      </w:r>
    </w:p>
    <w:p w14:paraId="1D34E2F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0F36AB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современные источники о вакцинах и вакцинировании. Обсуждать роли вакцин и лечебных сывор</w:t>
      </w:r>
      <w:r w:rsidRPr="007829B0">
        <w:rPr>
          <w:rFonts w:eastAsia="SchoolBookSanPin" w:cs="Times New Roman"/>
          <w:szCs w:val="20"/>
        </w:rPr>
        <w:t>о</w:t>
      </w:r>
      <w:r w:rsidRPr="007829B0">
        <w:rPr>
          <w:rFonts w:eastAsia="SchoolBookSanPin" w:cs="Times New Roman"/>
          <w:szCs w:val="20"/>
        </w:rPr>
        <w:t>ток для сохранения здоровья человека.</w:t>
      </w:r>
    </w:p>
    <w:p w14:paraId="655160D7" w14:textId="31146F3E"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коммуникативных действий.</w:t>
      </w:r>
    </w:p>
    <w:p w14:paraId="7DFD160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Сопоставлять свои суждения с суждениями других участников дискуссии, при выявлении различий и сходства п</w:t>
      </w:r>
      <w:r w:rsidRPr="007829B0">
        <w:rPr>
          <w:rFonts w:eastAsia="SchoolBookSanPin" w:cs="Times New Roman"/>
          <w:szCs w:val="20"/>
        </w:rPr>
        <w:t>о</w:t>
      </w:r>
      <w:r w:rsidRPr="007829B0">
        <w:rPr>
          <w:rFonts w:eastAsia="SchoolBookSanPin" w:cs="Times New Roman"/>
          <w:szCs w:val="20"/>
        </w:rPr>
        <w:t>зиций по отношению к обсуждаемой естественнонаучной проблеме.</w:t>
      </w:r>
    </w:p>
    <w:p w14:paraId="7144244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Выражать свою точку зрения на решение естественнонаучной задачи в устных и письменных текстах.</w:t>
      </w:r>
    </w:p>
    <w:p w14:paraId="5E2F8D2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148072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7829B0">
        <w:rPr>
          <w:rFonts w:cs="Times New Roman"/>
          <w:szCs w:val="20"/>
        </w:rPr>
        <w:t>чел</w:t>
      </w:r>
      <w:r w:rsidRPr="007829B0">
        <w:rPr>
          <w:rFonts w:cs="Times New Roman"/>
          <w:szCs w:val="20"/>
        </w:rPr>
        <w:t>о</w:t>
      </w:r>
      <w:r w:rsidRPr="007829B0">
        <w:rPr>
          <w:rFonts w:cs="Times New Roman"/>
          <w:szCs w:val="20"/>
        </w:rPr>
        <w:t>век</w:t>
      </w:r>
      <w:r w:rsidRPr="007829B0">
        <w:rPr>
          <w:rFonts w:eastAsia="SchoolBookSanPin" w:cs="Times New Roman"/>
          <w:szCs w:val="20"/>
        </w:rPr>
        <w:t>.</w:t>
      </w:r>
    </w:p>
    <w:p w14:paraId="234692F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Координировать свои действия с другими членами команды при решении задачи, выполнении естественнонаучного исследования или проекта.</w:t>
      </w:r>
    </w:p>
    <w:p w14:paraId="65820CD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свой вклад в решение естественнонаучной проблемы по критериям, самостоятельно сформулированным участниками команды.</w:t>
      </w:r>
    </w:p>
    <w:p w14:paraId="49336387" w14:textId="77FC623B"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регулятивных действий.</w:t>
      </w:r>
    </w:p>
    <w:p w14:paraId="537E209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Выявление проблем в жизненных и учебных ситуациях, требующих для решения проявлений естественнонаучной грамотности.</w:t>
      </w:r>
    </w:p>
    <w:p w14:paraId="28B40B1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 и выбор различных подходов к принятию решений в ситуациях, требующих естественнонаучной грамотн</w:t>
      </w:r>
      <w:r w:rsidRPr="007829B0">
        <w:rPr>
          <w:rFonts w:eastAsia="SchoolBookSanPin" w:cs="Times New Roman"/>
          <w:szCs w:val="20"/>
        </w:rPr>
        <w:t>о</w:t>
      </w:r>
      <w:r w:rsidRPr="007829B0">
        <w:rPr>
          <w:rFonts w:eastAsia="SchoolBookSanPin" w:cs="Times New Roman"/>
          <w:szCs w:val="20"/>
        </w:rPr>
        <w:t>сти и знакомства с современными технологиями (индивидуальное, принятие решения в группе, принятие решений группой).</w:t>
      </w:r>
    </w:p>
    <w:p w14:paraId="1E19E52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Самостоятельное составление алгоритмов решения естественнонаучной задачи или плана естественнонаучного и</w:t>
      </w:r>
      <w:r w:rsidRPr="007829B0">
        <w:rPr>
          <w:rFonts w:eastAsia="SchoolBookSanPin" w:cs="Times New Roman"/>
          <w:szCs w:val="20"/>
        </w:rPr>
        <w:t>с</w:t>
      </w:r>
      <w:r w:rsidRPr="007829B0">
        <w:rPr>
          <w:rFonts w:eastAsia="SchoolBookSanPin" w:cs="Times New Roman"/>
          <w:szCs w:val="20"/>
        </w:rPr>
        <w:t>следования с учетом собственных возможностей.</w:t>
      </w:r>
    </w:p>
    <w:p w14:paraId="62787EF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Выработка оценки ситуации, возникшей при решении естественнонаучной задачи, и при выдвижении плана изм</w:t>
      </w:r>
      <w:r w:rsidRPr="007829B0">
        <w:rPr>
          <w:rFonts w:eastAsia="SchoolBookSanPin" w:cs="Times New Roman"/>
          <w:szCs w:val="20"/>
        </w:rPr>
        <w:t>е</w:t>
      </w:r>
      <w:r w:rsidRPr="007829B0">
        <w:rPr>
          <w:rFonts w:eastAsia="SchoolBookSanPin" w:cs="Times New Roman"/>
          <w:szCs w:val="20"/>
        </w:rPr>
        <w:t>нения ситуации в случае необходимости.</w:t>
      </w:r>
    </w:p>
    <w:p w14:paraId="43AC220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DA30F6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Оценка соответствия результата решения естественнонаучной проблемы поставленным целям и условиям.</w:t>
      </w:r>
    </w:p>
    <w:p w14:paraId="3392FBF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D853B9" w14:textId="285160EE" w:rsidR="007829B0" w:rsidRPr="00882C40" w:rsidRDefault="007829B0" w:rsidP="007829B0">
      <w:pPr>
        <w:spacing w:after="0" w:line="240" w:lineRule="auto"/>
        <w:ind w:firstLine="709"/>
        <w:rPr>
          <w:rFonts w:eastAsia="SchoolBookSanPin" w:cs="Times New Roman"/>
          <w:b/>
          <w:szCs w:val="20"/>
        </w:rPr>
      </w:pPr>
      <w:r w:rsidRPr="00882C40">
        <w:rPr>
          <w:rFonts w:eastAsia="SchoolBookSanPin" w:cs="Times New Roman"/>
          <w:b/>
          <w:szCs w:val="20"/>
        </w:rPr>
        <w:t>Общественно-научные предметы.</w:t>
      </w:r>
    </w:p>
    <w:p w14:paraId="0E10ADC3" w14:textId="550048BA"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логических действий.</w:t>
      </w:r>
    </w:p>
    <w:p w14:paraId="30E6C53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Систематизировать, классифицировать и обобщать исторические факты.</w:t>
      </w:r>
    </w:p>
    <w:p w14:paraId="2029A63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Составлять синхронистические и систематические таблицы.</w:t>
      </w:r>
    </w:p>
    <w:p w14:paraId="78DADC9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Выявлять и характеризовать существенные признаки исторических явлений, процессов.</w:t>
      </w:r>
    </w:p>
    <w:p w14:paraId="7F4D0DF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исторические явления, процессы (политическое устройство государств, социально-экономические о</w:t>
      </w:r>
      <w:r w:rsidRPr="007829B0">
        <w:rPr>
          <w:rFonts w:eastAsia="SchoolBookSanPin" w:cs="Times New Roman"/>
          <w:szCs w:val="20"/>
        </w:rPr>
        <w:t>т</w:t>
      </w:r>
      <w:r w:rsidRPr="007829B0">
        <w:rPr>
          <w:rFonts w:eastAsia="SchoolBookSanPin" w:cs="Times New Roman"/>
          <w:szCs w:val="20"/>
        </w:rPr>
        <w:t>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A1E258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понятия и категории современного исторического знания (эпоха, цивилизация, исторический исто</w:t>
      </w:r>
      <w:r w:rsidRPr="007829B0">
        <w:rPr>
          <w:rFonts w:eastAsia="SchoolBookSanPin" w:cs="Times New Roman"/>
          <w:szCs w:val="20"/>
        </w:rPr>
        <w:t>ч</w:t>
      </w:r>
      <w:r w:rsidRPr="007829B0">
        <w:rPr>
          <w:rFonts w:eastAsia="SchoolBookSanPin" w:cs="Times New Roman"/>
          <w:szCs w:val="20"/>
        </w:rPr>
        <w:t>ник, исторический факт, историзм и другие).</w:t>
      </w:r>
    </w:p>
    <w:p w14:paraId="0192BA0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lastRenderedPageBreak/>
        <w:t>Выявлять причины и следствия исторических событий и процессов.</w:t>
      </w:r>
    </w:p>
    <w:p w14:paraId="74F7A6C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5BC5693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Соотносить результаты своего исследования с уже имеющимися данными, оценивать их значимость.</w:t>
      </w:r>
    </w:p>
    <w:p w14:paraId="3F6281C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w:t>
      </w:r>
      <w:r w:rsidRPr="007829B0">
        <w:rPr>
          <w:rFonts w:eastAsia="SchoolBookSanPin" w:cs="Times New Roman"/>
          <w:szCs w:val="20"/>
        </w:rPr>
        <w:t>н</w:t>
      </w:r>
      <w:r w:rsidRPr="007829B0">
        <w:rPr>
          <w:rFonts w:eastAsia="SchoolBookSanPin" w:cs="Times New Roman"/>
          <w:szCs w:val="20"/>
        </w:rPr>
        <w:t>но-политических организаций.</w:t>
      </w:r>
    </w:p>
    <w:p w14:paraId="41189EF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формы политического участия (выборы и референдум), проступок и преступление, дееспособность м</w:t>
      </w:r>
      <w:r w:rsidRPr="007829B0">
        <w:rPr>
          <w:rFonts w:eastAsia="SchoolBookSanPin" w:cs="Times New Roman"/>
          <w:szCs w:val="20"/>
        </w:rPr>
        <w:t>а</w:t>
      </w:r>
      <w:r w:rsidRPr="007829B0">
        <w:rPr>
          <w:rFonts w:eastAsia="SchoolBookSanPin" w:cs="Times New Roman"/>
          <w:szCs w:val="20"/>
        </w:rPr>
        <w:t>лолетних в возрасте от 6 до 14 лет и несовершеннолетних в возрасте от 14 до 18 лет, мораль и право.</w:t>
      </w:r>
    </w:p>
    <w:p w14:paraId="6897E32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Определять конструктивные модели поведения в конфликтной ситуации, находить конструктивное разрешение конфликта.</w:t>
      </w:r>
    </w:p>
    <w:p w14:paraId="25F2B64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Преобразовывать статистическую и визуальную информацию о достижениях России в текст.</w:t>
      </w:r>
    </w:p>
    <w:p w14:paraId="6B466F9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Вносить коррективы в моделируемую экономическую деятельность на основе изменившихся ситуаций.</w:t>
      </w:r>
    </w:p>
    <w:p w14:paraId="0834ED5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Использовать полученные знания для публичного представления результатов своей деятельности в сфере духовной культуры.</w:t>
      </w:r>
    </w:p>
    <w:p w14:paraId="7182270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Выступать с сообщениями в соответствии с особенностями аудитории и регламентом.</w:t>
      </w:r>
    </w:p>
    <w:p w14:paraId="291F29A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и объяснять взаимосвязи между правами человека и гражданина и обязанностями граждан.</w:t>
      </w:r>
    </w:p>
    <w:p w14:paraId="2B8CDE6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Объяснять причины смены дня и ночи и времен года.</w:t>
      </w:r>
    </w:p>
    <w:p w14:paraId="563DECB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0AFF32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Классифицировать формы рельефа суши по высоте и по внешнему облику.</w:t>
      </w:r>
    </w:p>
    <w:p w14:paraId="190F75C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Классифицировать острова по происхождению.</w:t>
      </w:r>
    </w:p>
    <w:p w14:paraId="012755D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D1542E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составлять план решения учебной географической задачи.</w:t>
      </w:r>
    </w:p>
    <w:p w14:paraId="13B41599" w14:textId="06F2DF3D"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базовых исследовательских действий.</w:t>
      </w:r>
    </w:p>
    <w:p w14:paraId="7EAD5BA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Проводить измерения температуры воздуха, атмосферного давления, скорости и направления ветра с использов</w:t>
      </w:r>
      <w:r w:rsidRPr="007829B0">
        <w:rPr>
          <w:rFonts w:eastAsia="SchoolBookSanPin" w:cs="Times New Roman"/>
          <w:szCs w:val="20"/>
        </w:rPr>
        <w:t>а</w:t>
      </w:r>
      <w:r w:rsidRPr="007829B0">
        <w:rPr>
          <w:rFonts w:eastAsia="SchoolBookSanPin" w:cs="Times New Roman"/>
          <w:szCs w:val="20"/>
        </w:rPr>
        <w:t>нием аналоговых и (или) цифровых приборов (термометр, барометр, анемометр, флюгер) и представлять результаты набл</w:t>
      </w:r>
      <w:r w:rsidRPr="007829B0">
        <w:rPr>
          <w:rFonts w:eastAsia="SchoolBookSanPin" w:cs="Times New Roman"/>
          <w:szCs w:val="20"/>
        </w:rPr>
        <w:t>ю</w:t>
      </w:r>
      <w:r w:rsidRPr="007829B0">
        <w:rPr>
          <w:rFonts w:eastAsia="SchoolBookSanPin" w:cs="Times New Roman"/>
          <w:szCs w:val="20"/>
        </w:rPr>
        <w:t>дений в табличной и (или) графической форме.</w:t>
      </w:r>
    </w:p>
    <w:p w14:paraId="5BA31EE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Формулировать вопросы, поиск ответов на которые необходим для прогнозирования изменения численности нас</w:t>
      </w:r>
      <w:r w:rsidRPr="007829B0">
        <w:rPr>
          <w:rFonts w:eastAsia="SchoolBookSanPin" w:cs="Times New Roman"/>
          <w:szCs w:val="20"/>
        </w:rPr>
        <w:t>е</w:t>
      </w:r>
      <w:r w:rsidRPr="007829B0">
        <w:rPr>
          <w:rFonts w:eastAsia="SchoolBookSanPin" w:cs="Times New Roman"/>
          <w:szCs w:val="20"/>
        </w:rPr>
        <w:t>ления Российской Федерации в будущем.</w:t>
      </w:r>
    </w:p>
    <w:p w14:paraId="1BE4F44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97B633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Проводить по самостоятельно составленному плану небольшое исследование роли традиций в обществе.</w:t>
      </w:r>
    </w:p>
    <w:p w14:paraId="4D9AFE2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Исследовать несложные практические ситуации, связанные с использованием различных способов повышения э</w:t>
      </w:r>
      <w:r w:rsidRPr="007829B0">
        <w:rPr>
          <w:rFonts w:eastAsia="SchoolBookSanPin" w:cs="Times New Roman"/>
          <w:szCs w:val="20"/>
        </w:rPr>
        <w:t>ф</w:t>
      </w:r>
      <w:r w:rsidRPr="007829B0">
        <w:rPr>
          <w:rFonts w:eastAsia="SchoolBookSanPin" w:cs="Times New Roman"/>
          <w:szCs w:val="20"/>
        </w:rPr>
        <w:t>фективности производства.</w:t>
      </w:r>
    </w:p>
    <w:p w14:paraId="4E1482E5" w14:textId="2E6AEE91"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познавательных действий в части работы с информацией.</w:t>
      </w:r>
    </w:p>
    <w:p w14:paraId="03EE608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Проводить поиск необходимой исторической информации в учебной и научной литературе, аутентичных источн</w:t>
      </w:r>
      <w:r w:rsidRPr="007829B0">
        <w:rPr>
          <w:rFonts w:eastAsia="SchoolBookSanPin" w:cs="Times New Roman"/>
          <w:szCs w:val="20"/>
        </w:rPr>
        <w:t>и</w:t>
      </w:r>
      <w:r w:rsidRPr="007829B0">
        <w:rPr>
          <w:rFonts w:eastAsia="SchoolBookSanPin" w:cs="Times New Roman"/>
          <w:szCs w:val="20"/>
        </w:rPr>
        <w:t>ках (материальных, письменных, визуальных), публицистике и другие в соответствии с предложенной познавательной зад</w:t>
      </w:r>
      <w:r w:rsidRPr="007829B0">
        <w:rPr>
          <w:rFonts w:eastAsia="SchoolBookSanPin" w:cs="Times New Roman"/>
          <w:szCs w:val="20"/>
        </w:rPr>
        <w:t>а</w:t>
      </w:r>
      <w:r w:rsidRPr="007829B0">
        <w:rPr>
          <w:rFonts w:eastAsia="SchoolBookSanPin" w:cs="Times New Roman"/>
          <w:szCs w:val="20"/>
        </w:rPr>
        <w:t>чей.</w:t>
      </w:r>
    </w:p>
    <w:p w14:paraId="6AFA3D5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D0FF6B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0878A8A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7EB67F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Проводить поиск необходимой исторической информации в учебной и научной литературе, аутентичных источн</w:t>
      </w:r>
      <w:r w:rsidRPr="007829B0">
        <w:rPr>
          <w:rFonts w:eastAsia="SchoolBookSanPin" w:cs="Times New Roman"/>
          <w:szCs w:val="20"/>
        </w:rPr>
        <w:t>и</w:t>
      </w:r>
      <w:r w:rsidRPr="007829B0">
        <w:rPr>
          <w:rFonts w:eastAsia="SchoolBookSanPin" w:cs="Times New Roman"/>
          <w:szCs w:val="20"/>
        </w:rPr>
        <w:t>ках (материальных, письменных, визуальных), публицистике и другие в соответствии с предложенной познавательной зад</w:t>
      </w:r>
      <w:r w:rsidRPr="007829B0">
        <w:rPr>
          <w:rFonts w:eastAsia="SchoolBookSanPin" w:cs="Times New Roman"/>
          <w:szCs w:val="20"/>
        </w:rPr>
        <w:t>а</w:t>
      </w:r>
      <w:r w:rsidRPr="007829B0">
        <w:rPr>
          <w:rFonts w:eastAsia="SchoolBookSanPin" w:cs="Times New Roman"/>
          <w:szCs w:val="20"/>
        </w:rPr>
        <w:t>чей.</w:t>
      </w:r>
    </w:p>
    <w:p w14:paraId="3D0018E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7C8ACF6"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Выбирать источники географической информации (картографические, статистические, текстовые, видео- и фот</w:t>
      </w:r>
      <w:r w:rsidRPr="007829B0">
        <w:rPr>
          <w:rFonts w:eastAsia="SchoolBookSanPin" w:cs="Times New Roman"/>
          <w:szCs w:val="20"/>
        </w:rPr>
        <w:t>о</w:t>
      </w:r>
      <w:r w:rsidRPr="007829B0">
        <w:rPr>
          <w:rFonts w:eastAsia="SchoolBookSanPin" w:cs="Times New Roman"/>
          <w:szCs w:val="20"/>
        </w:rPr>
        <w:t>изображения, компьютерные базы данных), необходимые для изучения особенностей хозяйства России.</w:t>
      </w:r>
    </w:p>
    <w:p w14:paraId="78A03F0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Находить, извлекать и использовать информацию, характеризующую отраслевую, функциональную и территор</w:t>
      </w:r>
      <w:r w:rsidRPr="007829B0">
        <w:rPr>
          <w:rFonts w:eastAsia="SchoolBookSanPin" w:cs="Times New Roman"/>
          <w:szCs w:val="20"/>
        </w:rPr>
        <w:t>и</w:t>
      </w:r>
      <w:r w:rsidRPr="007829B0">
        <w:rPr>
          <w:rFonts w:eastAsia="SchoolBookSanPin" w:cs="Times New Roman"/>
          <w:szCs w:val="20"/>
        </w:rPr>
        <w:t>альную структуру хозяйства России, выделять географическую информацию, которая является противоречивой или может быть недостоверной.</w:t>
      </w:r>
    </w:p>
    <w:p w14:paraId="369F757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Определять информацию, недостающую для решения той или иной задачи.</w:t>
      </w:r>
    </w:p>
    <w:p w14:paraId="1E6B3D3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131823A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01D5C4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Представлять информацию в виде кратких выводов и обобщений.</w:t>
      </w:r>
    </w:p>
    <w:p w14:paraId="2169944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A6AB0D3" w14:textId="574F0E7C"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коммуникативных действий.</w:t>
      </w:r>
    </w:p>
    <w:p w14:paraId="1A0E759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Определять характер отношений между людьми в различных исторических и современных ситуациях, событиях.</w:t>
      </w:r>
    </w:p>
    <w:p w14:paraId="37C284D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Раскрывать значение совместной деятельности, сотрудничества людей в разных сферах в различные исторические эпохи.</w:t>
      </w:r>
    </w:p>
    <w:p w14:paraId="3C6E00A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lastRenderedPageBreak/>
        <w:t>Принимать участие в обсуждении открытых (в том числе дискуссионных) вопросов истории, высказывая и арг</w:t>
      </w:r>
      <w:r w:rsidRPr="007829B0">
        <w:rPr>
          <w:rFonts w:eastAsia="SchoolBookSanPin" w:cs="Times New Roman"/>
          <w:szCs w:val="20"/>
        </w:rPr>
        <w:t>у</w:t>
      </w:r>
      <w:r w:rsidRPr="007829B0">
        <w:rPr>
          <w:rFonts w:eastAsia="SchoolBookSanPin" w:cs="Times New Roman"/>
          <w:szCs w:val="20"/>
        </w:rPr>
        <w:t>ментируя свои суждения.</w:t>
      </w:r>
    </w:p>
    <w:p w14:paraId="631C898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презентацию выполненной самостоятельной работы по истории, проявляя способность к диалогу с аудиторией.</w:t>
      </w:r>
    </w:p>
    <w:p w14:paraId="58D5892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Оценивать собственные поступки и поведение других людей с точки зрения их соответствия правовым и нра</w:t>
      </w:r>
      <w:r w:rsidRPr="007829B0">
        <w:rPr>
          <w:rFonts w:eastAsia="SchoolBookSanPin" w:cs="Times New Roman"/>
          <w:szCs w:val="20"/>
        </w:rPr>
        <w:t>в</w:t>
      </w:r>
      <w:r w:rsidRPr="007829B0">
        <w:rPr>
          <w:rFonts w:eastAsia="SchoolBookSanPin" w:cs="Times New Roman"/>
          <w:szCs w:val="20"/>
        </w:rPr>
        <w:t>ственным нормам.</w:t>
      </w:r>
    </w:p>
    <w:p w14:paraId="12FAF64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причины социальных и межличностных конфликтов, моделировать варианты выхода из конфлик</w:t>
      </w:r>
      <w:r w:rsidRPr="007829B0">
        <w:rPr>
          <w:rFonts w:eastAsia="SchoolBookSanPin" w:cs="Times New Roman"/>
          <w:szCs w:val="20"/>
        </w:rPr>
        <w:t>т</w:t>
      </w:r>
      <w:r w:rsidRPr="007829B0">
        <w:rPr>
          <w:rFonts w:eastAsia="SchoolBookSanPin" w:cs="Times New Roman"/>
          <w:szCs w:val="20"/>
        </w:rPr>
        <w:t>ной ситуации.</w:t>
      </w:r>
    </w:p>
    <w:p w14:paraId="40C6F79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Выражать свою точку зрения, участвовать в дискуссии.</w:t>
      </w:r>
    </w:p>
    <w:p w14:paraId="2C14D749"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совместную деятельность, включая взаимодействие с людьми другой культуры, национальной и р</w:t>
      </w:r>
      <w:r w:rsidRPr="007829B0">
        <w:rPr>
          <w:rFonts w:eastAsia="SchoolBookSanPin" w:cs="Times New Roman"/>
          <w:szCs w:val="20"/>
        </w:rPr>
        <w:t>е</w:t>
      </w:r>
      <w:r w:rsidRPr="007829B0">
        <w:rPr>
          <w:rFonts w:eastAsia="SchoolBookSanPin" w:cs="Times New Roman"/>
          <w:szCs w:val="20"/>
        </w:rPr>
        <w:t>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693E24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результаты выполнения учебного географического проекта с исходной задачей и оценивать вклад ка</w:t>
      </w:r>
      <w:r w:rsidRPr="007829B0">
        <w:rPr>
          <w:rFonts w:eastAsia="SchoolBookSanPin" w:cs="Times New Roman"/>
          <w:szCs w:val="20"/>
        </w:rPr>
        <w:t>ж</w:t>
      </w:r>
      <w:r w:rsidRPr="007829B0">
        <w:rPr>
          <w:rFonts w:eastAsia="SchoolBookSanPin" w:cs="Times New Roman"/>
          <w:szCs w:val="20"/>
        </w:rPr>
        <w:t>дого члена команды в достижение результатов, разделять сферу ответственности.</w:t>
      </w:r>
    </w:p>
    <w:p w14:paraId="625CF16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2A59898"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При выполнении практической работы «Определение, сравнение темпов изменения численности населения отдел</w:t>
      </w:r>
      <w:r w:rsidRPr="007829B0">
        <w:rPr>
          <w:rFonts w:eastAsia="SchoolBookSanPin" w:cs="Times New Roman"/>
          <w:szCs w:val="20"/>
        </w:rPr>
        <w:t>ь</w:t>
      </w:r>
      <w:r w:rsidRPr="007829B0">
        <w:rPr>
          <w:rFonts w:eastAsia="SchoolBookSanPin" w:cs="Times New Roman"/>
          <w:szCs w:val="20"/>
        </w:rPr>
        <w:t>ных регионов мира по статистическим материалам» обмениваться с партнером важной информацией, участвовать в обсу</w:t>
      </w:r>
      <w:r w:rsidRPr="007829B0">
        <w:rPr>
          <w:rFonts w:eastAsia="SchoolBookSanPin" w:cs="Times New Roman"/>
          <w:szCs w:val="20"/>
        </w:rPr>
        <w:t>ж</w:t>
      </w:r>
      <w:r w:rsidRPr="007829B0">
        <w:rPr>
          <w:rFonts w:eastAsia="SchoolBookSanPin" w:cs="Times New Roman"/>
          <w:szCs w:val="20"/>
        </w:rPr>
        <w:t>дении.</w:t>
      </w:r>
    </w:p>
    <w:p w14:paraId="45DBBE1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A1814A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Разделять сферу ответственности.</w:t>
      </w:r>
    </w:p>
    <w:p w14:paraId="28DE2404" w14:textId="0EEB94C6"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Формирование универсальных учебных регулятивных действий.</w:t>
      </w:r>
    </w:p>
    <w:p w14:paraId="6D1867E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Раскрывать смысл и значение целенаправленной деятельности людей в истории – на уровне отдельно взятых личн</w:t>
      </w:r>
      <w:r w:rsidRPr="007829B0">
        <w:rPr>
          <w:rFonts w:eastAsia="SchoolBookSanPin" w:cs="Times New Roman"/>
          <w:szCs w:val="20"/>
        </w:rPr>
        <w:t>о</w:t>
      </w:r>
      <w:r w:rsidRPr="007829B0">
        <w:rPr>
          <w:rFonts w:eastAsia="SchoolBookSanPin" w:cs="Times New Roman"/>
          <w:szCs w:val="20"/>
        </w:rPr>
        <w:t>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5C56B01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4AED5A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24712FA"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Самостоятельно составлять алгоритм решения географических задач и выбирать способ их решения с учетом им</w:t>
      </w:r>
      <w:r w:rsidRPr="007829B0">
        <w:rPr>
          <w:rFonts w:eastAsia="SchoolBookSanPin" w:cs="Times New Roman"/>
          <w:szCs w:val="20"/>
        </w:rPr>
        <w:t>е</w:t>
      </w:r>
      <w:r w:rsidRPr="007829B0">
        <w:rPr>
          <w:rFonts w:eastAsia="SchoolBookSanPin" w:cs="Times New Roman"/>
          <w:szCs w:val="20"/>
        </w:rPr>
        <w:t>ющихся ресурсов и собственных возможностей, аргументировать предлагаемые варианты решений.</w:t>
      </w:r>
    </w:p>
    <w:p w14:paraId="3BAFDA36" w14:textId="7EB72EB7"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45317D7" w14:textId="54882AED" w:rsidR="007829B0" w:rsidRPr="007829B0" w:rsidRDefault="007829B0" w:rsidP="007829B0">
      <w:pPr>
        <w:spacing w:after="0" w:line="240" w:lineRule="auto"/>
        <w:ind w:firstLine="709"/>
        <w:rPr>
          <w:rFonts w:cs="Times New Roman"/>
          <w:szCs w:val="20"/>
        </w:rPr>
      </w:pPr>
      <w:r w:rsidRPr="007829B0">
        <w:rPr>
          <w:rFonts w:cs="Times New Roman"/>
          <w:szCs w:val="20"/>
        </w:rPr>
        <w:t>Одним из важнейших путей формирования УУД на уровне основного общего образования является включение об</w:t>
      </w:r>
      <w:r w:rsidRPr="007829B0">
        <w:rPr>
          <w:rFonts w:cs="Times New Roman"/>
          <w:szCs w:val="20"/>
        </w:rPr>
        <w:t>у</w:t>
      </w:r>
      <w:r w:rsidRPr="007829B0">
        <w:rPr>
          <w:rFonts w:cs="Times New Roman"/>
          <w:szCs w:val="20"/>
        </w:rPr>
        <w:t>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2C68538" w14:textId="06E39719" w:rsidR="007829B0" w:rsidRPr="007829B0" w:rsidRDefault="007829B0" w:rsidP="007829B0">
      <w:pPr>
        <w:spacing w:after="0" w:line="240" w:lineRule="auto"/>
        <w:ind w:firstLine="709"/>
        <w:rPr>
          <w:rFonts w:cs="Times New Roman"/>
          <w:szCs w:val="20"/>
        </w:rPr>
      </w:pPr>
      <w:r w:rsidRPr="007829B0">
        <w:rPr>
          <w:rFonts w:cs="Times New Roman"/>
          <w:szCs w:val="20"/>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4F1A7AE" w14:textId="64285B1E" w:rsidR="007829B0" w:rsidRPr="007829B0" w:rsidRDefault="007829B0" w:rsidP="007829B0">
      <w:pPr>
        <w:spacing w:after="0" w:line="240" w:lineRule="auto"/>
        <w:ind w:firstLine="709"/>
        <w:rPr>
          <w:rFonts w:cs="Times New Roman"/>
          <w:szCs w:val="20"/>
        </w:rPr>
      </w:pPr>
      <w:r w:rsidRPr="007829B0">
        <w:rPr>
          <w:rFonts w:cs="Times New Roman"/>
          <w:szCs w:val="20"/>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w:t>
      </w:r>
      <w:r w:rsidRPr="007829B0">
        <w:rPr>
          <w:rFonts w:cs="Times New Roman"/>
          <w:szCs w:val="20"/>
        </w:rPr>
        <w:t>о</w:t>
      </w:r>
      <w:r w:rsidRPr="007829B0">
        <w:rPr>
          <w:rFonts w:cs="Times New Roman"/>
          <w:szCs w:val="20"/>
        </w:rPr>
        <w:t>сти к проявлению самостоятельности и творчества при решении личностно и социально значимых проблем.</w:t>
      </w:r>
    </w:p>
    <w:p w14:paraId="75BAC574" w14:textId="7B3C8136" w:rsidR="007829B0" w:rsidRPr="007829B0" w:rsidRDefault="007829B0" w:rsidP="007829B0">
      <w:pPr>
        <w:spacing w:after="0" w:line="240" w:lineRule="auto"/>
        <w:ind w:firstLine="709"/>
        <w:rPr>
          <w:rFonts w:cs="Times New Roman"/>
          <w:szCs w:val="20"/>
        </w:rPr>
      </w:pPr>
      <w:r w:rsidRPr="007829B0">
        <w:rPr>
          <w:rFonts w:cs="Times New Roman"/>
          <w:szCs w:val="20"/>
        </w:rPr>
        <w:t>УИПД может осуществляться обучающимися индивидуально и коллективно (в составе малых групп, класса).</w:t>
      </w:r>
    </w:p>
    <w:p w14:paraId="1935EE1A" w14:textId="5B35E35C" w:rsidR="007829B0" w:rsidRPr="007829B0" w:rsidRDefault="007829B0" w:rsidP="007829B0">
      <w:pPr>
        <w:spacing w:after="0" w:line="240" w:lineRule="auto"/>
        <w:ind w:firstLine="709"/>
        <w:rPr>
          <w:rFonts w:cs="Times New Roman"/>
          <w:szCs w:val="20"/>
        </w:rPr>
      </w:pPr>
      <w:r w:rsidRPr="007829B0">
        <w:rPr>
          <w:rFonts w:cs="Times New Roman"/>
          <w:szCs w:val="20"/>
        </w:rPr>
        <w:t>Результаты учебных исследований и проектов, реализуемых обучающимися в рамках урочной и внеурочной де</w:t>
      </w:r>
      <w:r w:rsidRPr="007829B0">
        <w:rPr>
          <w:rFonts w:cs="Times New Roman"/>
          <w:szCs w:val="20"/>
        </w:rPr>
        <w:t>я</w:t>
      </w:r>
      <w:r w:rsidRPr="007829B0">
        <w:rPr>
          <w:rFonts w:cs="Times New Roman"/>
          <w:szCs w:val="20"/>
        </w:rPr>
        <w:t>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w:t>
      </w:r>
      <w:r w:rsidRPr="007829B0">
        <w:rPr>
          <w:rFonts w:cs="Times New Roman"/>
          <w:szCs w:val="20"/>
        </w:rPr>
        <w:t>ж</w:t>
      </w:r>
      <w:r w:rsidRPr="007829B0">
        <w:rPr>
          <w:rFonts w:cs="Times New Roman"/>
          <w:szCs w:val="20"/>
        </w:rPr>
        <w:t>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4FC11C5" w14:textId="3D602C18" w:rsidR="007829B0" w:rsidRPr="007829B0" w:rsidRDefault="007829B0" w:rsidP="007829B0">
      <w:pPr>
        <w:spacing w:after="0" w:line="240" w:lineRule="auto"/>
        <w:ind w:firstLine="709"/>
        <w:rPr>
          <w:rFonts w:cs="Times New Roman"/>
          <w:szCs w:val="20"/>
        </w:rPr>
      </w:pPr>
      <w:r w:rsidRPr="007829B0">
        <w:rPr>
          <w:rFonts w:cs="Times New Roman"/>
          <w:szCs w:val="20"/>
        </w:rPr>
        <w:t>Материально-техническое оснащение образовательного процесса должно обеспечивать возможность включения всех обучающихся в УИПД.</w:t>
      </w:r>
    </w:p>
    <w:p w14:paraId="1542807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33483804" w14:textId="2D886F3C"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w:t>
      </w:r>
      <w:r w:rsidRPr="007829B0">
        <w:rPr>
          <w:rFonts w:cs="Times New Roman"/>
          <w:szCs w:val="20"/>
        </w:rPr>
        <w:t>т</w:t>
      </w:r>
      <w:r w:rsidRPr="007829B0">
        <w:rPr>
          <w:rFonts w:cs="Times New Roman"/>
          <w:szCs w:val="20"/>
        </w:rPr>
        <w:t>но-экспериментальной проверки.</w:t>
      </w:r>
    </w:p>
    <w:p w14:paraId="7499CDE9" w14:textId="66201475" w:rsidR="007829B0" w:rsidRPr="007829B0" w:rsidRDefault="007829B0" w:rsidP="007829B0">
      <w:pPr>
        <w:spacing w:after="0" w:line="240" w:lineRule="auto"/>
        <w:ind w:firstLine="709"/>
        <w:rPr>
          <w:rFonts w:cs="Times New Roman"/>
          <w:szCs w:val="20"/>
        </w:rPr>
      </w:pPr>
      <w:r w:rsidRPr="007829B0">
        <w:rPr>
          <w:rFonts w:cs="Times New Roman"/>
          <w:szCs w:val="20"/>
        </w:rPr>
        <w:t>Исследовательские задачи (особый особый вид педагогической установки) ориентированы:</w:t>
      </w:r>
    </w:p>
    <w:p w14:paraId="4B7D696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w:t>
      </w:r>
      <w:r w:rsidRPr="007829B0">
        <w:rPr>
          <w:rFonts w:cs="Times New Roman"/>
          <w:szCs w:val="20"/>
        </w:rPr>
        <w:t>о</w:t>
      </w:r>
      <w:r w:rsidRPr="007829B0">
        <w:rPr>
          <w:rFonts w:cs="Times New Roman"/>
          <w:szCs w:val="20"/>
        </w:rPr>
        <w:t>жений, экспериментирования;</w:t>
      </w:r>
    </w:p>
    <w:p w14:paraId="2541040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4A43A308"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FD24FBC" w14:textId="77BDA72A" w:rsidR="007829B0" w:rsidRPr="007829B0" w:rsidRDefault="007829B0" w:rsidP="007829B0">
      <w:pPr>
        <w:spacing w:after="0" w:line="240" w:lineRule="auto"/>
        <w:ind w:firstLine="709"/>
        <w:rPr>
          <w:rFonts w:cs="Times New Roman"/>
          <w:szCs w:val="20"/>
        </w:rPr>
      </w:pPr>
      <w:r w:rsidRPr="007829B0">
        <w:rPr>
          <w:rFonts w:cs="Times New Roman"/>
          <w:szCs w:val="20"/>
        </w:rPr>
        <w:t>Осуществление УИД обучающимися включает в себя ряд этапов:</w:t>
      </w:r>
    </w:p>
    <w:p w14:paraId="6249B35D" w14:textId="77777777" w:rsidR="007829B0" w:rsidRPr="007829B0" w:rsidRDefault="007829B0" w:rsidP="007829B0">
      <w:pPr>
        <w:spacing w:after="0" w:line="240" w:lineRule="auto"/>
        <w:ind w:firstLine="709"/>
        <w:rPr>
          <w:rFonts w:cs="Times New Roman"/>
          <w:szCs w:val="20"/>
        </w:rPr>
      </w:pPr>
      <w:r w:rsidRPr="007829B0">
        <w:rPr>
          <w:rFonts w:cs="Times New Roman"/>
          <w:szCs w:val="20"/>
        </w:rPr>
        <w:lastRenderedPageBreak/>
        <w:t>обоснование актуальности исследования;</w:t>
      </w:r>
    </w:p>
    <w:p w14:paraId="4072EF58"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454E6C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собственно проведение исследования с обязательным поэтапным контролем и коррекцией результатов работ, пр</w:t>
      </w:r>
      <w:r w:rsidRPr="007829B0">
        <w:rPr>
          <w:rFonts w:cs="Times New Roman"/>
          <w:szCs w:val="20"/>
        </w:rPr>
        <w:t>о</w:t>
      </w:r>
      <w:r w:rsidRPr="007829B0">
        <w:rPr>
          <w:rFonts w:cs="Times New Roman"/>
          <w:szCs w:val="20"/>
        </w:rPr>
        <w:t>верка гипотезы;</w:t>
      </w:r>
    </w:p>
    <w:p w14:paraId="182611A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описание процесса исследования, оформление результатов учебно-исследовательской деятельности в виде конечного продукта;</w:t>
      </w:r>
    </w:p>
    <w:p w14:paraId="0780C1D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199EE9C" w14:textId="41C2EE38"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Особенность организации УИД обучающихся в рамках урочной деятельности связана с тем, что учебное время, к</w:t>
      </w:r>
      <w:r w:rsidRPr="007829B0">
        <w:rPr>
          <w:rFonts w:cs="Times New Roman"/>
          <w:szCs w:val="20"/>
        </w:rPr>
        <w:t>о</w:t>
      </w:r>
      <w:r w:rsidRPr="007829B0">
        <w:rPr>
          <w:rFonts w:cs="Times New Roman"/>
          <w:szCs w:val="20"/>
        </w:rPr>
        <w:t>торое может быть специально выделено на осуществление полноценной исследовательской работы в классе и в рамках в</w:t>
      </w:r>
      <w:r w:rsidRPr="007829B0">
        <w:rPr>
          <w:rFonts w:cs="Times New Roman"/>
          <w:szCs w:val="20"/>
        </w:rPr>
        <w:t>ы</w:t>
      </w:r>
      <w:r w:rsidRPr="007829B0">
        <w:rPr>
          <w:rFonts w:cs="Times New Roman"/>
          <w:szCs w:val="20"/>
        </w:rPr>
        <w:t>полнения домашних заданий, крайне ограничено и ориентировано в первую очередь на реализацию задач предметного об</w:t>
      </w:r>
      <w:r w:rsidRPr="007829B0">
        <w:rPr>
          <w:rFonts w:cs="Times New Roman"/>
          <w:szCs w:val="20"/>
        </w:rPr>
        <w:t>у</w:t>
      </w:r>
      <w:r w:rsidRPr="007829B0">
        <w:rPr>
          <w:rFonts w:cs="Times New Roman"/>
          <w:szCs w:val="20"/>
        </w:rPr>
        <w:t>чения.</w:t>
      </w:r>
    </w:p>
    <w:p w14:paraId="3963C0C5" w14:textId="6E39ACD6" w:rsidR="007829B0" w:rsidRPr="007829B0" w:rsidRDefault="007829B0" w:rsidP="007829B0">
      <w:pPr>
        <w:spacing w:after="0" w:line="240" w:lineRule="auto"/>
        <w:ind w:firstLine="709"/>
        <w:rPr>
          <w:rFonts w:cs="Times New Roman"/>
          <w:szCs w:val="20"/>
        </w:rPr>
      </w:pPr>
      <w:r w:rsidRPr="007829B0">
        <w:rPr>
          <w:rFonts w:cs="Times New Roman"/>
          <w:szCs w:val="20"/>
        </w:rPr>
        <w:t>При организации УИД обучающихся в урочное время целесообразно ориентироваться на реализацию двух основных направлений исследований:</w:t>
      </w:r>
    </w:p>
    <w:p w14:paraId="42E7273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предметные учебные исследования;</w:t>
      </w:r>
    </w:p>
    <w:p w14:paraId="38D79D01"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междисциплинарные учебные исследования.</w:t>
      </w:r>
    </w:p>
    <w:p w14:paraId="42AF0229" w14:textId="35A88D6C" w:rsidR="007829B0" w:rsidRPr="007829B0" w:rsidRDefault="007829B0" w:rsidP="007829B0">
      <w:pPr>
        <w:spacing w:after="0" w:line="240" w:lineRule="auto"/>
        <w:ind w:firstLine="709"/>
        <w:rPr>
          <w:rFonts w:cs="Times New Roman"/>
          <w:szCs w:val="20"/>
        </w:rPr>
      </w:pPr>
      <w:r w:rsidRPr="007829B0">
        <w:rPr>
          <w:rFonts w:cs="Times New Roman"/>
          <w:szCs w:val="20"/>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EF2ADB8" w14:textId="1E462F7E" w:rsidR="007829B0" w:rsidRPr="007829B0" w:rsidRDefault="007829B0" w:rsidP="007829B0">
      <w:pPr>
        <w:spacing w:after="0" w:line="240" w:lineRule="auto"/>
        <w:ind w:firstLine="709"/>
        <w:rPr>
          <w:rFonts w:cs="Times New Roman"/>
          <w:szCs w:val="20"/>
        </w:rPr>
      </w:pPr>
      <w:r w:rsidRPr="007829B0">
        <w:rPr>
          <w:rFonts w:cs="Times New Roman"/>
          <w:szCs w:val="20"/>
        </w:rPr>
        <w:t>УИД в рамках урочной деятельности выполняется обучающимся самостоятельно под руководством учителя по в</w:t>
      </w:r>
      <w:r w:rsidRPr="007829B0">
        <w:rPr>
          <w:rFonts w:cs="Times New Roman"/>
          <w:szCs w:val="20"/>
        </w:rPr>
        <w:t>ы</w:t>
      </w:r>
      <w:r w:rsidRPr="007829B0">
        <w:rPr>
          <w:rFonts w:cs="Times New Roman"/>
          <w:szCs w:val="20"/>
        </w:rPr>
        <w:t>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EFF48FB" w14:textId="15C643E0" w:rsidR="007829B0" w:rsidRPr="007829B0" w:rsidRDefault="007829B0" w:rsidP="007829B0">
      <w:pPr>
        <w:spacing w:after="0" w:line="240" w:lineRule="auto"/>
        <w:ind w:firstLine="709"/>
        <w:rPr>
          <w:rFonts w:cs="Times New Roman"/>
          <w:szCs w:val="20"/>
        </w:rPr>
      </w:pPr>
      <w:r w:rsidRPr="007829B0">
        <w:rPr>
          <w:rFonts w:cs="Times New Roman"/>
          <w:szCs w:val="20"/>
        </w:rPr>
        <w:t>Формы организации исследовательской деятельности обучающихся могут быть следующие:</w:t>
      </w:r>
    </w:p>
    <w:p w14:paraId="329F968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урок-исследование;</w:t>
      </w:r>
    </w:p>
    <w:p w14:paraId="2F5FA97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урок с использованием интерактивной беседы в исследовательском ключе;</w:t>
      </w:r>
    </w:p>
    <w:p w14:paraId="03F518F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CCA9FC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урок-консультация;</w:t>
      </w:r>
    </w:p>
    <w:p w14:paraId="34617BE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мини-исследование в рамках домашнего задания.</w:t>
      </w:r>
    </w:p>
    <w:p w14:paraId="1ADB0D49" w14:textId="0598C4A7" w:rsidR="007829B0" w:rsidRPr="007829B0" w:rsidRDefault="007829B0" w:rsidP="007829B0">
      <w:pPr>
        <w:spacing w:after="0" w:line="240" w:lineRule="auto"/>
        <w:ind w:firstLine="709"/>
        <w:rPr>
          <w:rFonts w:cs="Times New Roman"/>
          <w:szCs w:val="20"/>
        </w:rPr>
      </w:pPr>
      <w:r w:rsidRPr="007829B0">
        <w:rPr>
          <w:rFonts w:cs="Times New Roman"/>
          <w:szCs w:val="20"/>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0995E1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учебных исследовательских задач, предполагающих деятельность обучающихся в проблемной ситуации, поста</w:t>
      </w:r>
      <w:r w:rsidRPr="007829B0">
        <w:rPr>
          <w:rFonts w:cs="Times New Roman"/>
          <w:szCs w:val="20"/>
        </w:rPr>
        <w:t>в</w:t>
      </w:r>
      <w:r w:rsidRPr="007829B0">
        <w:rPr>
          <w:rFonts w:cs="Times New Roman"/>
          <w:szCs w:val="20"/>
        </w:rPr>
        <w:t>ленной перед ними учителем в рамках следующих теоретических вопросов:</w:t>
      </w:r>
    </w:p>
    <w:p w14:paraId="76BC925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 (в каком направлении)... в какой степени… изменилось... ?</w:t>
      </w:r>
    </w:p>
    <w:p w14:paraId="3B48087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 (каким образом)... в какой степени повлияло... на… ?</w:t>
      </w:r>
    </w:p>
    <w:p w14:paraId="5578F79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Какой (в чем проявилась)... насколько важной… была роль... ?</w:t>
      </w:r>
    </w:p>
    <w:p w14:paraId="1CC0726B"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Каково (в чем проявилось)... как можно оценить… значение... ?</w:t>
      </w:r>
    </w:p>
    <w:p w14:paraId="1DF23CA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Что произойдет... как изменится..., если... ?</w:t>
      </w:r>
    </w:p>
    <w:p w14:paraId="710E8F7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6A2A12B" w14:textId="50BCDFE8" w:rsidR="007829B0" w:rsidRPr="007829B0" w:rsidRDefault="007829B0" w:rsidP="007829B0">
      <w:pPr>
        <w:spacing w:after="0" w:line="240" w:lineRule="auto"/>
        <w:ind w:firstLine="709"/>
        <w:rPr>
          <w:rFonts w:cs="Times New Roman"/>
          <w:szCs w:val="20"/>
        </w:rPr>
      </w:pPr>
      <w:r w:rsidRPr="007829B0">
        <w:rPr>
          <w:rFonts w:cs="Times New Roman"/>
          <w:szCs w:val="20"/>
        </w:rPr>
        <w:t>Основными формами представления итогов учебных исследований являются:</w:t>
      </w:r>
    </w:p>
    <w:p w14:paraId="380DDFD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доклад, реферат;</w:t>
      </w:r>
    </w:p>
    <w:p w14:paraId="07510031"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статьи, обзоры, отчеты и заключения по итогам исследований по различным предметным областям.</w:t>
      </w:r>
    </w:p>
    <w:p w14:paraId="49811D69"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Особенности организации УИД в рамках внеурочной деятельности.</w:t>
      </w:r>
    </w:p>
    <w:p w14:paraId="7952152A" w14:textId="78E6ABAF"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Особенности организации УИД в рамках внеурочной деятельности.</w:t>
      </w:r>
    </w:p>
    <w:p w14:paraId="5D02EC29"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Особенность УИД обучающихся в рамках внеурочной деятельности связана с тем, что в данном случае имеется д</w:t>
      </w:r>
      <w:r w:rsidRPr="007829B0">
        <w:rPr>
          <w:rFonts w:cs="Times New Roman"/>
          <w:szCs w:val="20"/>
        </w:rPr>
        <w:t>о</w:t>
      </w:r>
      <w:r w:rsidRPr="007829B0">
        <w:rPr>
          <w:rFonts w:cs="Times New Roman"/>
          <w:szCs w:val="20"/>
        </w:rPr>
        <w:t>статочно времени на организацию и проведение развернутого и полноценного исследования.</w:t>
      </w:r>
    </w:p>
    <w:p w14:paraId="542ABD21" w14:textId="445541B3" w:rsidR="007829B0" w:rsidRPr="007829B0" w:rsidRDefault="007829B0" w:rsidP="007829B0">
      <w:pPr>
        <w:spacing w:after="0" w:line="240" w:lineRule="auto"/>
        <w:ind w:firstLine="709"/>
        <w:rPr>
          <w:rFonts w:cs="Times New Roman"/>
          <w:szCs w:val="20"/>
        </w:rPr>
      </w:pPr>
      <w:r w:rsidRPr="007829B0">
        <w:rPr>
          <w:rFonts w:cs="Times New Roman"/>
          <w:szCs w:val="20"/>
        </w:rPr>
        <w:t>С учетом этого при организации УИД обучающихся во внеурочное время целесообразно ориентироваться на реал</w:t>
      </w:r>
      <w:r w:rsidRPr="007829B0">
        <w:rPr>
          <w:rFonts w:cs="Times New Roman"/>
          <w:szCs w:val="20"/>
        </w:rPr>
        <w:t>и</w:t>
      </w:r>
      <w:r w:rsidRPr="007829B0">
        <w:rPr>
          <w:rFonts w:cs="Times New Roman"/>
          <w:szCs w:val="20"/>
        </w:rPr>
        <w:t>зацию нескольких направлений учебных исследований, основными являются:</w:t>
      </w:r>
    </w:p>
    <w:p w14:paraId="06A68BD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социально-гуманитарное;</w:t>
      </w:r>
    </w:p>
    <w:p w14:paraId="3E4F32F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филологическое;</w:t>
      </w:r>
    </w:p>
    <w:p w14:paraId="7F63C7C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естественнонаучное;</w:t>
      </w:r>
    </w:p>
    <w:p w14:paraId="31F351F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информационно-технологическое;</w:t>
      </w:r>
    </w:p>
    <w:p w14:paraId="5E9D422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междисциплинарное.</w:t>
      </w:r>
    </w:p>
    <w:p w14:paraId="51FEE96B"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Основными формами организации УИД во внеурочное время являются:</w:t>
      </w:r>
    </w:p>
    <w:p w14:paraId="3B4D8A4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конференция, семинар, дискуссия, диспут;</w:t>
      </w:r>
    </w:p>
    <w:p w14:paraId="28BDDE65"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брифинг, интервью, телемост;</w:t>
      </w:r>
    </w:p>
    <w:p w14:paraId="1709890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исследовательская практика, образовательные экспедиции, походы, поездки, экскурсии;</w:t>
      </w:r>
    </w:p>
    <w:p w14:paraId="63DBB90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научно-исследовательское общество обучающихся.</w:t>
      </w:r>
    </w:p>
    <w:p w14:paraId="7F56EED3" w14:textId="7226A5AA" w:rsidR="007829B0" w:rsidRPr="007829B0" w:rsidRDefault="007829B0" w:rsidP="007829B0">
      <w:pPr>
        <w:spacing w:after="0" w:line="240" w:lineRule="auto"/>
        <w:ind w:firstLine="709"/>
        <w:rPr>
          <w:rFonts w:cs="Times New Roman"/>
          <w:szCs w:val="20"/>
        </w:rPr>
      </w:pPr>
      <w:r w:rsidRPr="007829B0">
        <w:rPr>
          <w:rFonts w:cs="Times New Roman"/>
          <w:szCs w:val="20"/>
        </w:rPr>
        <w:t>Для представления итогов УИД во внеурочное время наиболее целесообразно использование следующих форм предъявления результатов:</w:t>
      </w:r>
    </w:p>
    <w:p w14:paraId="45152351"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письменная исследовательская работа (эссе, доклад, реферат);</w:t>
      </w:r>
    </w:p>
    <w:p w14:paraId="56F8AE45"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D4270B9" w14:textId="4FAE5AED" w:rsidR="007829B0" w:rsidRPr="007829B0" w:rsidRDefault="007829B0" w:rsidP="007829B0">
      <w:pPr>
        <w:spacing w:after="0" w:line="240" w:lineRule="auto"/>
        <w:ind w:firstLine="709"/>
        <w:rPr>
          <w:rFonts w:cs="Times New Roman"/>
          <w:szCs w:val="20"/>
        </w:rPr>
      </w:pPr>
      <w:r w:rsidRPr="007829B0">
        <w:rPr>
          <w:rFonts w:cs="Times New Roman"/>
          <w:szCs w:val="20"/>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w:t>
      </w:r>
      <w:r w:rsidRPr="007829B0">
        <w:rPr>
          <w:rFonts w:cs="Times New Roman"/>
          <w:szCs w:val="20"/>
        </w:rPr>
        <w:t>о</w:t>
      </w:r>
      <w:r w:rsidRPr="007829B0">
        <w:rPr>
          <w:rFonts w:cs="Times New Roman"/>
          <w:szCs w:val="20"/>
        </w:rPr>
        <w:t>стигнуты сформулированные цель, задачи, гипотеза.</w:t>
      </w:r>
    </w:p>
    <w:p w14:paraId="18EB3304" w14:textId="6EE30CCA" w:rsidR="007829B0" w:rsidRPr="007829B0" w:rsidRDefault="007829B0" w:rsidP="007829B0">
      <w:pPr>
        <w:spacing w:after="0" w:line="240" w:lineRule="auto"/>
        <w:ind w:firstLine="709"/>
        <w:rPr>
          <w:rFonts w:cs="Times New Roman"/>
          <w:szCs w:val="20"/>
        </w:rPr>
      </w:pPr>
      <w:r w:rsidRPr="007829B0">
        <w:rPr>
          <w:rFonts w:cs="Times New Roman"/>
          <w:szCs w:val="20"/>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210D0B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использовать вопросы как исследовательский инструмент познания;</w:t>
      </w:r>
    </w:p>
    <w:p w14:paraId="2A2388B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формулировать вопросы, фиксирующие разрыв между реальным и желательным состоянием ситуации, объекта, с</w:t>
      </w:r>
      <w:r w:rsidRPr="007829B0">
        <w:rPr>
          <w:rFonts w:cs="Times New Roman"/>
          <w:szCs w:val="20"/>
        </w:rPr>
        <w:t>а</w:t>
      </w:r>
      <w:r w:rsidRPr="007829B0">
        <w:rPr>
          <w:rFonts w:cs="Times New Roman"/>
          <w:szCs w:val="20"/>
        </w:rPr>
        <w:t>мостоятельно устанавливать искомое и данное;</w:t>
      </w:r>
    </w:p>
    <w:p w14:paraId="303FDF7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формировать гипотезу об истинности собственных суждений и суждений других, аргументировать свою позицию, мнение;</w:t>
      </w:r>
    </w:p>
    <w:p w14:paraId="1D6BD688"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проводить по самостоятельно составленному плану опыт, несложный эксперимент, небольшое исследование;</w:t>
      </w:r>
    </w:p>
    <w:p w14:paraId="4D11E92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оценивать на применимость и достоверность информацию, полученную в ходе исследования (эксперимента);</w:t>
      </w:r>
    </w:p>
    <w:p w14:paraId="4329B35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самостоятельно формулировать обобщения и выводы по результатам проведенного наблюдения, опыта, исследов</w:t>
      </w:r>
      <w:r w:rsidRPr="007829B0">
        <w:rPr>
          <w:rFonts w:cs="Times New Roman"/>
          <w:szCs w:val="20"/>
        </w:rPr>
        <w:t>а</w:t>
      </w:r>
      <w:r w:rsidRPr="007829B0">
        <w:rPr>
          <w:rFonts w:cs="Times New Roman"/>
          <w:szCs w:val="20"/>
        </w:rPr>
        <w:t>ния, владеть инструментами оценки достоверности полученных выводов и обобщений;</w:t>
      </w:r>
    </w:p>
    <w:p w14:paraId="31D2D3D9"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015F63D" w14:textId="176E814B"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w:t>
      </w:r>
      <w:r w:rsidRPr="007829B0">
        <w:rPr>
          <w:rFonts w:cs="Times New Roman"/>
          <w:szCs w:val="20"/>
        </w:rPr>
        <w:t>з</w:t>
      </w:r>
      <w:r w:rsidRPr="007829B0">
        <w:rPr>
          <w:rFonts w:cs="Times New Roman"/>
          <w:szCs w:val="20"/>
        </w:rPr>
        <w:t>ненной, социально-значимой или познавательной проблемы.</w:t>
      </w:r>
    </w:p>
    <w:p w14:paraId="659443CC" w14:textId="0562E0E8" w:rsidR="007829B0" w:rsidRPr="007829B0" w:rsidRDefault="007829B0" w:rsidP="007829B0">
      <w:pPr>
        <w:spacing w:after="0" w:line="240" w:lineRule="auto"/>
        <w:ind w:firstLine="709"/>
        <w:rPr>
          <w:rFonts w:cs="Times New Roman"/>
          <w:szCs w:val="20"/>
        </w:rPr>
      </w:pPr>
      <w:r w:rsidRPr="007829B0">
        <w:rPr>
          <w:rFonts w:cs="Times New Roman"/>
          <w:szCs w:val="20"/>
        </w:rPr>
        <w:t>Проектные задачи отличаются от исследовательских иной логикой решения, а также тем, что нацелены на форм</w:t>
      </w:r>
      <w:r w:rsidRPr="007829B0">
        <w:rPr>
          <w:rFonts w:cs="Times New Roman"/>
          <w:szCs w:val="20"/>
        </w:rPr>
        <w:t>и</w:t>
      </w:r>
      <w:r w:rsidRPr="007829B0">
        <w:rPr>
          <w:rFonts w:cs="Times New Roman"/>
          <w:szCs w:val="20"/>
        </w:rPr>
        <w:t>рование и развитие у обучающихся умений:</w:t>
      </w:r>
    </w:p>
    <w:p w14:paraId="03F9C77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определять оптимальный путь решения проблемного вопроса, прогнозировать проектный результат и оформлять его в виде реального «продукта»;</w:t>
      </w:r>
    </w:p>
    <w:p w14:paraId="20653BD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w:t>
      </w:r>
      <w:r w:rsidRPr="007829B0">
        <w:rPr>
          <w:rFonts w:cs="Times New Roman"/>
          <w:szCs w:val="20"/>
        </w:rPr>
        <w:t>й</w:t>
      </w:r>
      <w:r w:rsidRPr="007829B0">
        <w:rPr>
          <w:rFonts w:cs="Times New Roman"/>
          <w:szCs w:val="20"/>
        </w:rPr>
        <w:t>ствия), чтобы решить реально существующую или потенциально значимую проблему?».</w:t>
      </w:r>
    </w:p>
    <w:p w14:paraId="66B4FE91" w14:textId="3D5AE2C6" w:rsidR="007829B0" w:rsidRPr="007829B0" w:rsidRDefault="007829B0" w:rsidP="007829B0">
      <w:pPr>
        <w:spacing w:after="0" w:line="240" w:lineRule="auto"/>
        <w:ind w:firstLine="709"/>
        <w:rPr>
          <w:rFonts w:cs="Times New Roman"/>
          <w:szCs w:val="20"/>
        </w:rPr>
      </w:pPr>
      <w:r w:rsidRPr="007829B0">
        <w:rPr>
          <w:rFonts w:cs="Times New Roman"/>
          <w:szCs w:val="20"/>
        </w:rPr>
        <w:t>Осуществление ПД обучающимися включает в себя ряд этапов:</w:t>
      </w:r>
    </w:p>
    <w:p w14:paraId="4896F69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анализ и формулирование проблемы;</w:t>
      </w:r>
    </w:p>
    <w:p w14:paraId="627FBB20"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формулирование темы проекта;</w:t>
      </w:r>
    </w:p>
    <w:p w14:paraId="593AAF8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постановка цели и задач проекта;</w:t>
      </w:r>
    </w:p>
    <w:p w14:paraId="3B6C1C3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составление плана работы;</w:t>
      </w:r>
    </w:p>
    <w:p w14:paraId="3D834BD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сбор информации (исследование);</w:t>
      </w:r>
    </w:p>
    <w:p w14:paraId="7101331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выполнение технологического этапа;</w:t>
      </w:r>
    </w:p>
    <w:p w14:paraId="5613190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подготовка и защита проекта;</w:t>
      </w:r>
    </w:p>
    <w:p w14:paraId="35B5246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рефлексия, анализ результатов выполнения проекта, оценка качества выполнения.</w:t>
      </w:r>
    </w:p>
    <w:p w14:paraId="01422FA1" w14:textId="62BA8C23" w:rsidR="007829B0" w:rsidRPr="007829B0" w:rsidRDefault="007829B0" w:rsidP="007829B0">
      <w:pPr>
        <w:spacing w:after="0" w:line="240" w:lineRule="auto"/>
        <w:ind w:firstLine="709"/>
        <w:rPr>
          <w:rFonts w:cs="Times New Roman"/>
          <w:szCs w:val="20"/>
        </w:rPr>
      </w:pPr>
      <w:r w:rsidRPr="007829B0">
        <w:rPr>
          <w:rFonts w:cs="Times New Roman"/>
          <w:szCs w:val="20"/>
        </w:rPr>
        <w:t>При организации ПД необходимо учитывать, что в любом проекте должна присутствовать исследовательская с</w:t>
      </w:r>
      <w:r w:rsidRPr="007829B0">
        <w:rPr>
          <w:rFonts w:cs="Times New Roman"/>
          <w:szCs w:val="20"/>
        </w:rPr>
        <w:t>о</w:t>
      </w:r>
      <w:r w:rsidRPr="007829B0">
        <w:rPr>
          <w:rFonts w:cs="Times New Roman"/>
          <w:szCs w:val="20"/>
        </w:rPr>
        <w:t>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w:t>
      </w:r>
      <w:r w:rsidRPr="007829B0">
        <w:rPr>
          <w:rFonts w:cs="Times New Roman"/>
          <w:szCs w:val="20"/>
        </w:rPr>
        <w:t>н</w:t>
      </w:r>
      <w:r w:rsidRPr="007829B0">
        <w:rPr>
          <w:rFonts w:cs="Times New Roman"/>
          <w:szCs w:val="20"/>
        </w:rPr>
        <w:t>ности и эффективности продукта.</w:t>
      </w:r>
    </w:p>
    <w:p w14:paraId="6329ED68" w14:textId="299EFC20"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w:t>
      </w:r>
      <w:r w:rsidRPr="007829B0">
        <w:rPr>
          <w:rFonts w:cs="Times New Roman"/>
          <w:szCs w:val="20"/>
        </w:rPr>
        <w:t>у</w:t>
      </w:r>
      <w:r w:rsidRPr="007829B0">
        <w:rPr>
          <w:rFonts w:cs="Times New Roman"/>
          <w:szCs w:val="20"/>
        </w:rPr>
        <w:t>ществление полноценной проектной работы в классе и в рамках выполнения домашних заданий.</w:t>
      </w:r>
    </w:p>
    <w:p w14:paraId="5A859848" w14:textId="533B1032" w:rsidR="007829B0" w:rsidRPr="007829B0" w:rsidRDefault="007829B0" w:rsidP="007829B0">
      <w:pPr>
        <w:spacing w:after="0" w:line="240" w:lineRule="auto"/>
        <w:ind w:firstLine="709"/>
        <w:rPr>
          <w:rFonts w:cs="Times New Roman"/>
          <w:szCs w:val="20"/>
        </w:rPr>
      </w:pPr>
      <w:r w:rsidRPr="007829B0">
        <w:rPr>
          <w:rFonts w:cs="Times New Roman"/>
          <w:szCs w:val="20"/>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522FDDD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предметные проекты;</w:t>
      </w:r>
    </w:p>
    <w:p w14:paraId="115F741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метапредметные проекты.</w:t>
      </w:r>
    </w:p>
    <w:p w14:paraId="15F4E25C" w14:textId="1BE92D53" w:rsidR="007829B0" w:rsidRPr="007829B0" w:rsidRDefault="007829B0" w:rsidP="007829B0">
      <w:pPr>
        <w:spacing w:after="0" w:line="240" w:lineRule="auto"/>
        <w:ind w:firstLine="709"/>
        <w:rPr>
          <w:rFonts w:cs="Times New Roman"/>
          <w:szCs w:val="20"/>
        </w:rPr>
      </w:pPr>
      <w:r w:rsidRPr="007829B0">
        <w:rPr>
          <w:rFonts w:cs="Times New Roman"/>
          <w:szCs w:val="20"/>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E9C94A6" w14:textId="5B7C96DA" w:rsidR="007829B0" w:rsidRPr="007829B0" w:rsidRDefault="007829B0" w:rsidP="007829B0">
      <w:pPr>
        <w:spacing w:after="0" w:line="240" w:lineRule="auto"/>
        <w:ind w:firstLine="709"/>
        <w:rPr>
          <w:rFonts w:cs="Times New Roman"/>
          <w:szCs w:val="20"/>
        </w:rPr>
      </w:pPr>
      <w:r w:rsidRPr="007829B0">
        <w:rPr>
          <w:rFonts w:cs="Times New Roman"/>
          <w:szCs w:val="20"/>
        </w:rPr>
        <w:t>Формы организации ПД обучающихся могут быть следующие:</w:t>
      </w:r>
    </w:p>
    <w:p w14:paraId="07FF8B1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монопроект (использование содержания одного предмета);</w:t>
      </w:r>
    </w:p>
    <w:p w14:paraId="71886CB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межпредметный проект (использование интегрированного знания и способов учебной деятельности различных предметов);</w:t>
      </w:r>
    </w:p>
    <w:p w14:paraId="19C0780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метапроект (использование областей знания и методов деятельности, выходящих за рамки предметного обучения).</w:t>
      </w:r>
    </w:p>
    <w:p w14:paraId="07C8CD8E" w14:textId="55B410E5" w:rsidR="007829B0" w:rsidRPr="007829B0" w:rsidRDefault="007829B0" w:rsidP="007829B0">
      <w:pPr>
        <w:spacing w:after="0" w:line="240" w:lineRule="auto"/>
        <w:ind w:firstLine="709"/>
        <w:rPr>
          <w:rFonts w:cs="Times New Roman"/>
          <w:szCs w:val="20"/>
        </w:rPr>
      </w:pPr>
      <w:r w:rsidRPr="007829B0">
        <w:rPr>
          <w:rFonts w:cs="Times New Roman"/>
          <w:szCs w:val="20"/>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D82787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Какое средство поможет в решении проблемы... (опишите, объясните)?</w:t>
      </w:r>
    </w:p>
    <w:p w14:paraId="5154F3DA"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Каким должно быть средство для решения проблемы... (опишите, смоделируйте)?</w:t>
      </w:r>
    </w:p>
    <w:p w14:paraId="431BE4FC"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 спроводить средство для решения проблемы (дайте инструкцию)?</w:t>
      </w:r>
    </w:p>
    <w:p w14:paraId="202C7BE1"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Как выглядело... (опишите, реконструируйте)?</w:t>
      </w:r>
    </w:p>
    <w:p w14:paraId="6599228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 xml:space="preserve">Как будет выглядеть... (опишите, спрогнозируйте)? </w:t>
      </w:r>
    </w:p>
    <w:p w14:paraId="3ECE934C" w14:textId="280219B7" w:rsidR="007829B0" w:rsidRPr="007829B0" w:rsidRDefault="007829B0" w:rsidP="007829B0">
      <w:pPr>
        <w:spacing w:after="0" w:line="240" w:lineRule="auto"/>
        <w:ind w:firstLine="709"/>
        <w:rPr>
          <w:rFonts w:cs="Times New Roman"/>
          <w:szCs w:val="20"/>
        </w:rPr>
      </w:pPr>
      <w:r w:rsidRPr="007829B0">
        <w:rPr>
          <w:rFonts w:cs="Times New Roman"/>
          <w:szCs w:val="20"/>
        </w:rPr>
        <w:t>Основными формами представления итогов ПД являются:</w:t>
      </w:r>
    </w:p>
    <w:p w14:paraId="15F5A6E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материальный объект, макет, конструкторское изделие;</w:t>
      </w:r>
    </w:p>
    <w:p w14:paraId="0C117D2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отчетные материалы по проекту (тексты, мультимедийные продукты).</w:t>
      </w:r>
    </w:p>
    <w:p w14:paraId="15FC3890" w14:textId="77F90A03" w:rsidR="007829B0" w:rsidRPr="007829B0" w:rsidRDefault="007829B0" w:rsidP="007829B0">
      <w:pPr>
        <w:spacing w:after="0" w:line="240" w:lineRule="auto"/>
        <w:ind w:firstLine="709"/>
        <w:rPr>
          <w:rFonts w:cs="Times New Roman"/>
          <w:szCs w:val="20"/>
        </w:rPr>
      </w:pPr>
      <w:r w:rsidRPr="007829B0">
        <w:rPr>
          <w:rFonts w:cs="Times New Roman"/>
          <w:szCs w:val="20"/>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w:t>
      </w:r>
      <w:r w:rsidRPr="007829B0">
        <w:rPr>
          <w:rFonts w:cs="Times New Roman"/>
          <w:szCs w:val="20"/>
        </w:rPr>
        <w:t>о</w:t>
      </w:r>
      <w:r w:rsidRPr="007829B0">
        <w:rPr>
          <w:rFonts w:cs="Times New Roman"/>
          <w:szCs w:val="20"/>
        </w:rPr>
        <w:t>товки и реализации развернутого и полноценного учебного проекта.</w:t>
      </w:r>
    </w:p>
    <w:p w14:paraId="0812A08B" w14:textId="73A14849" w:rsidR="007829B0" w:rsidRPr="007829B0" w:rsidRDefault="007829B0" w:rsidP="007829B0">
      <w:pPr>
        <w:spacing w:after="0" w:line="240" w:lineRule="auto"/>
        <w:ind w:firstLine="709"/>
        <w:rPr>
          <w:rFonts w:cs="Times New Roman"/>
          <w:szCs w:val="20"/>
        </w:rPr>
      </w:pPr>
      <w:r w:rsidRPr="007829B0">
        <w:rPr>
          <w:rFonts w:cs="Times New Roman"/>
          <w:szCs w:val="20"/>
        </w:rPr>
        <w:t>С учетом этого при организации ПД обучающихся во внеурочное время целесообразно ориентироваться на реал</w:t>
      </w:r>
      <w:r w:rsidRPr="007829B0">
        <w:rPr>
          <w:rFonts w:cs="Times New Roman"/>
          <w:szCs w:val="20"/>
        </w:rPr>
        <w:t>и</w:t>
      </w:r>
      <w:r w:rsidRPr="007829B0">
        <w:rPr>
          <w:rFonts w:cs="Times New Roman"/>
          <w:szCs w:val="20"/>
        </w:rPr>
        <w:t>зацию следующих направлений учебного проектирования:</w:t>
      </w:r>
    </w:p>
    <w:p w14:paraId="4DA598C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гуманитарное;</w:t>
      </w:r>
    </w:p>
    <w:p w14:paraId="64E24761" w14:textId="77777777" w:rsidR="007829B0" w:rsidRPr="007829B0" w:rsidRDefault="007829B0" w:rsidP="007829B0">
      <w:pPr>
        <w:spacing w:after="0" w:line="240" w:lineRule="auto"/>
        <w:ind w:firstLine="709"/>
        <w:rPr>
          <w:rFonts w:cs="Times New Roman"/>
          <w:szCs w:val="20"/>
        </w:rPr>
      </w:pPr>
      <w:r w:rsidRPr="007829B0">
        <w:rPr>
          <w:rFonts w:cs="Times New Roman"/>
          <w:szCs w:val="20"/>
        </w:rPr>
        <w:lastRenderedPageBreak/>
        <w:t>естественнонаучное;</w:t>
      </w:r>
    </w:p>
    <w:p w14:paraId="57D94C9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социально-ориентированное;</w:t>
      </w:r>
    </w:p>
    <w:p w14:paraId="465B724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инженерно-техническое;</w:t>
      </w:r>
    </w:p>
    <w:p w14:paraId="3D3CD81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художественно-творческое;</w:t>
      </w:r>
    </w:p>
    <w:p w14:paraId="623A448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спортивно-оздоровительное;</w:t>
      </w:r>
    </w:p>
    <w:p w14:paraId="7063603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туристско-краеведческое.</w:t>
      </w:r>
    </w:p>
    <w:p w14:paraId="2F6EAC71" w14:textId="0D5F0B50" w:rsidR="007829B0" w:rsidRPr="007829B0" w:rsidRDefault="007829B0" w:rsidP="007829B0">
      <w:pPr>
        <w:spacing w:after="0" w:line="240" w:lineRule="auto"/>
        <w:ind w:firstLine="709"/>
        <w:rPr>
          <w:rFonts w:cs="Times New Roman"/>
          <w:szCs w:val="20"/>
        </w:rPr>
      </w:pPr>
      <w:r w:rsidRPr="007829B0">
        <w:rPr>
          <w:rFonts w:cs="Times New Roman"/>
          <w:szCs w:val="20"/>
        </w:rPr>
        <w:t>В качестве основных форм организации ПД могут быть использованы:</w:t>
      </w:r>
    </w:p>
    <w:p w14:paraId="43DA4723"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творческие мастерские;</w:t>
      </w:r>
    </w:p>
    <w:p w14:paraId="27E7EC9F"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экспериментальные лаборатории;</w:t>
      </w:r>
    </w:p>
    <w:p w14:paraId="076D609D"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конструкторское бюро;</w:t>
      </w:r>
    </w:p>
    <w:p w14:paraId="0A201A24"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проектные недели;</w:t>
      </w:r>
    </w:p>
    <w:p w14:paraId="0C9785E9"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практикумы.</w:t>
      </w:r>
    </w:p>
    <w:p w14:paraId="2BF90347" w14:textId="1241BA08" w:rsidR="007829B0" w:rsidRPr="007829B0" w:rsidRDefault="007829B0" w:rsidP="007829B0">
      <w:pPr>
        <w:spacing w:after="0" w:line="240" w:lineRule="auto"/>
        <w:ind w:firstLine="709"/>
        <w:rPr>
          <w:rFonts w:cs="Times New Roman"/>
          <w:szCs w:val="20"/>
        </w:rPr>
      </w:pPr>
      <w:r w:rsidRPr="007829B0">
        <w:rPr>
          <w:rFonts w:cs="Times New Roman"/>
          <w:szCs w:val="20"/>
        </w:rPr>
        <w:t>Формами представления итогов ПД во внеурочное время являются:</w:t>
      </w:r>
    </w:p>
    <w:p w14:paraId="0AFF8726"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материальный продукт (объект, макет, конструкторское изделие и другие);</w:t>
      </w:r>
    </w:p>
    <w:p w14:paraId="07F073CE"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медийный продукт (плакат, газета, журнал, рекламная продукция, фильм и другие);</w:t>
      </w:r>
    </w:p>
    <w:p w14:paraId="2E9765C0"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публичное мероприятие (образовательное событие, социальное мероприятие (акция), театральная постановка и др</w:t>
      </w:r>
      <w:r w:rsidRPr="007829B0">
        <w:rPr>
          <w:rFonts w:cs="Times New Roman"/>
          <w:szCs w:val="20"/>
        </w:rPr>
        <w:t>у</w:t>
      </w:r>
      <w:r w:rsidRPr="007829B0">
        <w:rPr>
          <w:rFonts w:cs="Times New Roman"/>
          <w:szCs w:val="20"/>
        </w:rPr>
        <w:t>гие);</w:t>
      </w:r>
    </w:p>
    <w:p w14:paraId="01274E45"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отчетные материалы по проекту (тексты, мультимедийные продукты).</w:t>
      </w:r>
    </w:p>
    <w:p w14:paraId="5BF26689" w14:textId="7E8A80B2" w:rsidR="007829B0" w:rsidRPr="007829B0" w:rsidRDefault="007829B0" w:rsidP="007829B0">
      <w:pPr>
        <w:spacing w:after="0" w:line="240" w:lineRule="auto"/>
        <w:ind w:firstLine="709"/>
        <w:rPr>
          <w:rFonts w:cs="Times New Roman"/>
          <w:szCs w:val="20"/>
        </w:rPr>
      </w:pPr>
      <w:r w:rsidRPr="007829B0">
        <w:rPr>
          <w:rFonts w:cs="Times New Roman"/>
          <w:szCs w:val="20"/>
        </w:rPr>
        <w:t>При оценивании результатов ПД следует ориентироваться на то, что основными критериями учебного проекта я</w:t>
      </w:r>
      <w:r w:rsidRPr="007829B0">
        <w:rPr>
          <w:rFonts w:cs="Times New Roman"/>
          <w:szCs w:val="20"/>
        </w:rPr>
        <w:t>в</w:t>
      </w:r>
      <w:r w:rsidRPr="007829B0">
        <w:rPr>
          <w:rFonts w:cs="Times New Roman"/>
          <w:szCs w:val="20"/>
        </w:rPr>
        <w:t>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D547BD2" w14:textId="22782AEC" w:rsidR="007829B0" w:rsidRPr="007829B0" w:rsidRDefault="007829B0" w:rsidP="007829B0">
      <w:pPr>
        <w:spacing w:after="0" w:line="240" w:lineRule="auto"/>
        <w:ind w:firstLine="709"/>
        <w:rPr>
          <w:rFonts w:cs="Times New Roman"/>
          <w:szCs w:val="20"/>
        </w:rPr>
      </w:pPr>
      <w:r w:rsidRPr="007829B0">
        <w:rPr>
          <w:rFonts w:cs="Times New Roman"/>
          <w:szCs w:val="20"/>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D1F1BBB"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понимание проблемы, связанных с нею цели и задач;</w:t>
      </w:r>
    </w:p>
    <w:p w14:paraId="1D7792E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умение определить оптимальный путь решения проблемы;</w:t>
      </w:r>
    </w:p>
    <w:p w14:paraId="0F4B63B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умение планировать и работать по плану;</w:t>
      </w:r>
    </w:p>
    <w:p w14:paraId="5A3D1502"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умение реализовать проектный замысел и оформить его в виде реального «продукта»;</w:t>
      </w:r>
    </w:p>
    <w:p w14:paraId="745BCA09"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умение осуществлять самооценку деятельности и результата, взаимоценку деятельности в группе.</w:t>
      </w:r>
    </w:p>
    <w:p w14:paraId="0062B316" w14:textId="771355C1" w:rsidR="007829B0" w:rsidRPr="007829B0" w:rsidRDefault="007829B0" w:rsidP="007829B0">
      <w:pPr>
        <w:spacing w:after="0" w:line="240" w:lineRule="auto"/>
        <w:ind w:firstLine="709"/>
        <w:rPr>
          <w:rFonts w:cs="Times New Roman"/>
          <w:szCs w:val="20"/>
        </w:rPr>
      </w:pPr>
      <w:r w:rsidRPr="007829B0">
        <w:rPr>
          <w:rFonts w:cs="Times New Roman"/>
          <w:szCs w:val="20"/>
        </w:rPr>
        <w:t>В процессе публичной презентации результатов проекта оценивается:</w:t>
      </w:r>
    </w:p>
    <w:p w14:paraId="657CF130"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53DA000"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качество наглядного представления проекта (использование рисунков, схем, графиков, моделей и других средств наглядной презентации);</w:t>
      </w:r>
    </w:p>
    <w:p w14:paraId="282FCE88" w14:textId="77777777" w:rsidR="007829B0" w:rsidRPr="007829B0" w:rsidRDefault="007829B0" w:rsidP="007829B0">
      <w:pPr>
        <w:spacing w:after="0" w:line="240" w:lineRule="auto"/>
        <w:ind w:firstLine="709"/>
        <w:rPr>
          <w:rFonts w:cs="Times New Roman"/>
          <w:szCs w:val="20"/>
        </w:rPr>
      </w:pPr>
      <w:r w:rsidRPr="007829B0">
        <w:rPr>
          <w:rFonts w:cs="Times New Roman"/>
          <w:szCs w:val="20"/>
        </w:rPr>
        <w:t>качество письменного текста (соответствие плану, оформление работы, грамотность изложения);</w:t>
      </w:r>
    </w:p>
    <w:p w14:paraId="4D130987" w14:textId="77777777" w:rsidR="007829B0" w:rsidRPr="007829B0" w:rsidRDefault="007829B0" w:rsidP="007829B0">
      <w:pPr>
        <w:spacing w:after="0" w:line="240" w:lineRule="auto"/>
        <w:ind w:firstLine="709"/>
        <w:rPr>
          <w:rFonts w:cs="Times New Roman"/>
          <w:szCs w:val="20"/>
        </w:rPr>
      </w:pPr>
      <w:r w:rsidRPr="007829B0">
        <w:rPr>
          <w:rFonts w:cs="Times New Roman"/>
          <w:szCs w:val="20"/>
        </w:rPr>
        <w:t>уровень коммуникативных умений (умение отвечать на поставленные вопросы, аргументировать и отстаивать со</w:t>
      </w:r>
      <w:r w:rsidRPr="007829B0">
        <w:rPr>
          <w:rFonts w:cs="Times New Roman"/>
          <w:szCs w:val="20"/>
        </w:rPr>
        <w:t>б</w:t>
      </w:r>
      <w:r w:rsidRPr="007829B0">
        <w:rPr>
          <w:rFonts w:cs="Times New Roman"/>
          <w:szCs w:val="20"/>
        </w:rPr>
        <w:t>ственную точку зрения, участвовать в дискуссии).</w:t>
      </w:r>
    </w:p>
    <w:p w14:paraId="6E615CE0" w14:textId="77777777" w:rsidR="007829B0" w:rsidRPr="007829B0" w:rsidRDefault="007829B0" w:rsidP="007829B0">
      <w:pPr>
        <w:spacing w:after="0" w:line="240" w:lineRule="auto"/>
        <w:ind w:firstLine="709"/>
        <w:rPr>
          <w:rFonts w:eastAsia="SchoolBookSanPin" w:cs="Times New Roman"/>
          <w:szCs w:val="20"/>
        </w:rPr>
      </w:pPr>
    </w:p>
    <w:p w14:paraId="2834FF9A" w14:textId="2C181DA7" w:rsidR="007829B0" w:rsidRPr="00551A2F" w:rsidRDefault="007829B0" w:rsidP="007829B0">
      <w:pPr>
        <w:spacing w:after="0" w:line="240" w:lineRule="auto"/>
        <w:ind w:firstLine="709"/>
        <w:rPr>
          <w:rFonts w:eastAsia="SchoolBookSanPin" w:cs="Times New Roman"/>
          <w:b/>
          <w:sz w:val="22"/>
          <w:szCs w:val="20"/>
        </w:rPr>
      </w:pPr>
      <w:r w:rsidRPr="00551A2F">
        <w:rPr>
          <w:rFonts w:eastAsia="SchoolBookSanPin" w:cs="Times New Roman"/>
          <w:b/>
          <w:sz w:val="22"/>
          <w:szCs w:val="20"/>
        </w:rPr>
        <w:t>2.2.3</w:t>
      </w:r>
      <w:r w:rsidR="00551A2F" w:rsidRPr="00551A2F">
        <w:rPr>
          <w:rFonts w:eastAsia="SchoolBookSanPin" w:cs="Times New Roman"/>
          <w:b/>
          <w:sz w:val="22"/>
          <w:szCs w:val="20"/>
        </w:rPr>
        <w:t>.</w:t>
      </w:r>
      <w:r w:rsidRPr="00551A2F">
        <w:rPr>
          <w:rFonts w:eastAsia="SchoolBookSanPin" w:cs="Times New Roman"/>
          <w:b/>
          <w:sz w:val="22"/>
          <w:szCs w:val="20"/>
        </w:rPr>
        <w:t xml:space="preserve"> Организационный раздел.</w:t>
      </w:r>
    </w:p>
    <w:p w14:paraId="143E8519" w14:textId="34365FFE"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Формы взаимодействия участников образовательного процесса при создании и реализации программы формиров</w:t>
      </w:r>
      <w:r w:rsidRPr="007829B0">
        <w:rPr>
          <w:rFonts w:eastAsia="SchoolBookSanPin" w:cs="Times New Roman"/>
          <w:szCs w:val="20"/>
        </w:rPr>
        <w:t>а</w:t>
      </w:r>
      <w:r w:rsidRPr="007829B0">
        <w:rPr>
          <w:rFonts w:eastAsia="SchoolBookSanPin" w:cs="Times New Roman"/>
          <w:szCs w:val="20"/>
        </w:rPr>
        <w:t>ния УУД.</w:t>
      </w:r>
    </w:p>
    <w:p w14:paraId="3D84D4DE" w14:textId="250D6253"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C целью разработки и реализации программы формирования УУД в образовательной организации может быть с</w:t>
      </w:r>
      <w:r w:rsidRPr="007829B0">
        <w:rPr>
          <w:rFonts w:eastAsia="SchoolBookSanPin" w:cs="Times New Roman"/>
          <w:szCs w:val="20"/>
        </w:rPr>
        <w:t>о</w:t>
      </w:r>
      <w:r w:rsidRPr="007829B0">
        <w:rPr>
          <w:rFonts w:eastAsia="SchoolBookSanPin" w:cs="Times New Roman"/>
          <w:szCs w:val="20"/>
        </w:rPr>
        <w:t>здана рабочая группа, реализующая свою деятельность по следующим направлениям:</w:t>
      </w:r>
    </w:p>
    <w:p w14:paraId="2BE718C0"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плана координации деятельности учителей-предметников, направленной на формирование УУД на о</w:t>
      </w:r>
      <w:r w:rsidRPr="007829B0">
        <w:rPr>
          <w:rFonts w:eastAsia="SchoolBookSanPin" w:cs="Times New Roman"/>
          <w:szCs w:val="20"/>
        </w:rPr>
        <w:t>с</w:t>
      </w:r>
      <w:r w:rsidRPr="007829B0">
        <w:rPr>
          <w:rFonts w:eastAsia="SchoolBookSanPin" w:cs="Times New Roman"/>
          <w:szCs w:val="20"/>
        </w:rPr>
        <w:t>нове ФООП и ФРП, выделение общих для всех предметов планируемых результатов в овладении познавательными, комм</w:t>
      </w:r>
      <w:r w:rsidRPr="007829B0">
        <w:rPr>
          <w:rFonts w:eastAsia="SchoolBookSanPin" w:cs="Times New Roman"/>
          <w:szCs w:val="20"/>
        </w:rPr>
        <w:t>у</w:t>
      </w:r>
      <w:r w:rsidRPr="007829B0">
        <w:rPr>
          <w:rFonts w:eastAsia="SchoolBookSanPin" w:cs="Times New Roman"/>
          <w:szCs w:val="20"/>
        </w:rPr>
        <w:t>никативными, регулятивными учебными действиями; определение образовательной предметности, которая может быть п</w:t>
      </w:r>
      <w:r w:rsidRPr="007829B0">
        <w:rPr>
          <w:rFonts w:eastAsia="SchoolBookSanPin" w:cs="Times New Roman"/>
          <w:szCs w:val="20"/>
        </w:rPr>
        <w:t>о</w:t>
      </w:r>
      <w:r w:rsidRPr="007829B0">
        <w:rPr>
          <w:rFonts w:eastAsia="SchoolBookSanPin" w:cs="Times New Roman"/>
          <w:szCs w:val="20"/>
        </w:rPr>
        <w:t>ложена в основу работы по развитию УУД;</w:t>
      </w:r>
    </w:p>
    <w:p w14:paraId="5BAD37E5"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определение способов межпредметной интеграции, обеспечивающей достижение данных результатов (междисц</w:t>
      </w:r>
      <w:r w:rsidRPr="007829B0">
        <w:rPr>
          <w:rFonts w:eastAsia="SchoolBookSanPin" w:cs="Times New Roman"/>
          <w:szCs w:val="20"/>
        </w:rPr>
        <w:t>и</w:t>
      </w:r>
      <w:r w:rsidRPr="007829B0">
        <w:rPr>
          <w:rFonts w:eastAsia="SchoolBookSanPin" w:cs="Times New Roman"/>
          <w:szCs w:val="20"/>
        </w:rPr>
        <w:t>плинарный модуль, интегративные уроки и другое);</w:t>
      </w:r>
    </w:p>
    <w:p w14:paraId="1F46243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определение этапов и форм постепенного усложнения деятельности обучающихся по овладению УУД;</w:t>
      </w:r>
    </w:p>
    <w:p w14:paraId="60E8D5A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общего алгоритма (технологической схемы) урока, имеющего два целевых фокуса (предметный и мет</w:t>
      </w:r>
      <w:r w:rsidRPr="007829B0">
        <w:rPr>
          <w:rFonts w:eastAsia="SchoolBookSanPin" w:cs="Times New Roman"/>
          <w:szCs w:val="20"/>
        </w:rPr>
        <w:t>а</w:t>
      </w:r>
      <w:r w:rsidRPr="007829B0">
        <w:rPr>
          <w:rFonts w:eastAsia="SchoolBookSanPin" w:cs="Times New Roman"/>
          <w:szCs w:val="20"/>
        </w:rPr>
        <w:t>предметный);</w:t>
      </w:r>
    </w:p>
    <w:p w14:paraId="5F5A63C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основных подходов к конструированию задач на применение УУД;</w:t>
      </w:r>
    </w:p>
    <w:p w14:paraId="29B2B4E4"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конкретизация основных подходов к организации учебно-исследовательской и проектной деятельности обуча</w:t>
      </w:r>
      <w:r w:rsidRPr="007829B0">
        <w:rPr>
          <w:rFonts w:eastAsia="SchoolBookSanPin" w:cs="Times New Roman"/>
          <w:szCs w:val="20"/>
        </w:rPr>
        <w:t>ю</w:t>
      </w:r>
      <w:r w:rsidRPr="007829B0">
        <w:rPr>
          <w:rFonts w:eastAsia="SchoolBookSanPin" w:cs="Times New Roman"/>
          <w:szCs w:val="20"/>
        </w:rPr>
        <w:t>щихся в рамках урочной и внеурочной деятельности;</w:t>
      </w:r>
    </w:p>
    <w:p w14:paraId="47D2625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основных подходов к организации учебной деятельности по формированию и развитию ИКТ-компетенций;</w:t>
      </w:r>
    </w:p>
    <w:p w14:paraId="6D14C4A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комплекса мер по организации системы оценки деятельности образовательной организации по форм</w:t>
      </w:r>
      <w:r w:rsidRPr="007829B0">
        <w:rPr>
          <w:rFonts w:eastAsia="SchoolBookSanPin" w:cs="Times New Roman"/>
          <w:szCs w:val="20"/>
        </w:rPr>
        <w:t>и</w:t>
      </w:r>
      <w:r w:rsidRPr="007829B0">
        <w:rPr>
          <w:rFonts w:eastAsia="SchoolBookSanPin" w:cs="Times New Roman"/>
          <w:szCs w:val="20"/>
        </w:rPr>
        <w:t>рованию и развитию УУД у обучающихся;</w:t>
      </w:r>
    </w:p>
    <w:p w14:paraId="50C93B5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разработка методики и инструментария мониторинга успешности освоения и применения обучающимися УУД;</w:t>
      </w:r>
    </w:p>
    <w:p w14:paraId="52F58DFB"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154C42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1BF6E51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69BE742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организация и проведение методических семинаров с учителями-предметниками и педагогами-психологами по ан</w:t>
      </w:r>
      <w:r w:rsidRPr="007829B0">
        <w:rPr>
          <w:rFonts w:eastAsia="SchoolBookSanPin" w:cs="Times New Roman"/>
          <w:szCs w:val="20"/>
        </w:rPr>
        <w:t>а</w:t>
      </w:r>
      <w:r w:rsidRPr="007829B0">
        <w:rPr>
          <w:rFonts w:eastAsia="SchoolBookSanPin" w:cs="Times New Roman"/>
          <w:szCs w:val="20"/>
        </w:rPr>
        <w:t>лизу и способам минимизации рисков развития УУД у обучающихся;</w:t>
      </w:r>
    </w:p>
    <w:p w14:paraId="4A7BA243"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организация разъяснительной (просветительской работы) с родителями (законными представителями) по проблемам развития УУД у обучающихся;</w:t>
      </w:r>
    </w:p>
    <w:p w14:paraId="040CBBD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lastRenderedPageBreak/>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778FA064" w14:textId="0D81D5D5"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Рабочей группой может быть реализовано несколько этапов с соблюдением необходимых процедур контроля, ко</w:t>
      </w:r>
      <w:r w:rsidRPr="007829B0">
        <w:rPr>
          <w:rFonts w:eastAsia="SchoolBookSanPin" w:cs="Times New Roman"/>
          <w:szCs w:val="20"/>
        </w:rPr>
        <w:t>р</w:t>
      </w:r>
      <w:r w:rsidRPr="007829B0">
        <w:rPr>
          <w:rFonts w:eastAsia="SchoolBookSanPin" w:cs="Times New Roman"/>
          <w:szCs w:val="20"/>
        </w:rPr>
        <w:t>рекции и согласования (конкретные процедуры разрабатываются рабочей группой и утверждаются руководителем).</w:t>
      </w:r>
    </w:p>
    <w:p w14:paraId="5C090261"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 подготовительном этапе команда образовательной организации может провести следующие аналитические р</w:t>
      </w:r>
      <w:r w:rsidRPr="007829B0">
        <w:rPr>
          <w:rFonts w:eastAsia="SchoolBookSanPin" w:cs="Times New Roman"/>
          <w:szCs w:val="20"/>
        </w:rPr>
        <w:t>а</w:t>
      </w:r>
      <w:r w:rsidRPr="007829B0">
        <w:rPr>
          <w:rFonts w:eastAsia="SchoolBookSanPin" w:cs="Times New Roman"/>
          <w:szCs w:val="20"/>
        </w:rPr>
        <w:t>боты:</w:t>
      </w:r>
    </w:p>
    <w:p w14:paraId="60AD2C5C"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рассматривать, какие рекомендательные, теоретические, методические материалы могут быть использованы в да</w:t>
      </w:r>
      <w:r w:rsidRPr="007829B0">
        <w:rPr>
          <w:rFonts w:eastAsia="SchoolBookSanPin" w:cs="Times New Roman"/>
          <w:szCs w:val="20"/>
        </w:rPr>
        <w:t>н</w:t>
      </w:r>
      <w:r w:rsidRPr="007829B0">
        <w:rPr>
          <w:rFonts w:eastAsia="SchoolBookSanPin" w:cs="Times New Roman"/>
          <w:szCs w:val="20"/>
        </w:rPr>
        <w:t>ной образовательной организации для наиболее эффективного выполнения задач программы формирования УУД;</w:t>
      </w:r>
    </w:p>
    <w:p w14:paraId="6E8BBF8D"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2408747"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результаты обучающихся по линии развития УУД на предыдущем уровне;</w:t>
      </w:r>
    </w:p>
    <w:p w14:paraId="0092566F"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90A972E"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 основном этапе может проводиться работа по разработке общей стратегии развития УУД, организации и мех</w:t>
      </w:r>
      <w:r w:rsidRPr="007829B0">
        <w:rPr>
          <w:rFonts w:eastAsia="SchoolBookSanPin" w:cs="Times New Roman"/>
          <w:szCs w:val="20"/>
        </w:rPr>
        <w:t>а</w:t>
      </w:r>
      <w:r w:rsidRPr="007829B0">
        <w:rPr>
          <w:rFonts w:eastAsia="SchoolBookSanPin" w:cs="Times New Roman"/>
          <w:szCs w:val="20"/>
        </w:rPr>
        <w:t>низма реализации задач программы, могут быть описаны специальные требования к условиям реализации программы ра</w:t>
      </w:r>
      <w:r w:rsidRPr="007829B0">
        <w:rPr>
          <w:rFonts w:eastAsia="SchoolBookSanPin" w:cs="Times New Roman"/>
          <w:szCs w:val="20"/>
        </w:rPr>
        <w:t>з</w:t>
      </w:r>
      <w:r w:rsidRPr="007829B0">
        <w:rPr>
          <w:rFonts w:eastAsia="SchoolBookSanPin" w:cs="Times New Roman"/>
          <w:szCs w:val="20"/>
        </w:rPr>
        <w:t>вития УУД.</w:t>
      </w:r>
    </w:p>
    <w:p w14:paraId="76566252" w14:textId="77777777"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B06CDB7" w14:textId="48F51163" w:rsidR="007829B0" w:rsidRPr="007829B0" w:rsidRDefault="007829B0" w:rsidP="007829B0">
      <w:pPr>
        <w:spacing w:after="0" w:line="240" w:lineRule="auto"/>
        <w:ind w:firstLine="709"/>
        <w:rPr>
          <w:rFonts w:eastAsia="SchoolBookSanPin" w:cs="Times New Roman"/>
          <w:szCs w:val="20"/>
        </w:rPr>
      </w:pPr>
      <w:r w:rsidRPr="007829B0">
        <w:rPr>
          <w:rFonts w:eastAsia="SchoolBookSanPin" w:cs="Times New Roman"/>
          <w:szCs w:val="20"/>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52C383B3" w14:textId="77777777" w:rsidR="007829B0" w:rsidRPr="007829B0" w:rsidRDefault="007829B0" w:rsidP="007829B0">
      <w:pPr>
        <w:spacing w:after="0" w:line="240" w:lineRule="auto"/>
        <w:rPr>
          <w:rFonts w:cs="Times New Roman"/>
          <w:szCs w:val="20"/>
        </w:rPr>
      </w:pPr>
    </w:p>
    <w:p w14:paraId="689FACF0" w14:textId="4872C0EB" w:rsidR="003F65CC" w:rsidRPr="00053ABC" w:rsidRDefault="00053ABC" w:rsidP="00747AC8">
      <w:pPr>
        <w:pStyle w:val="10"/>
        <w:ind w:firstLine="708"/>
        <w:jc w:val="both"/>
        <w:rPr>
          <w:rFonts w:ascii="Times New Roman" w:eastAsia="SchoolBookSanPin" w:hAnsi="Times New Roman" w:cs="Times New Roman"/>
          <w:sz w:val="22"/>
          <w:szCs w:val="28"/>
        </w:rPr>
      </w:pPr>
      <w:r w:rsidRPr="00053ABC">
        <w:rPr>
          <w:rFonts w:ascii="Times New Roman" w:hAnsi="Times New Roman" w:cs="Times New Roman"/>
          <w:sz w:val="22"/>
          <w:szCs w:val="28"/>
        </w:rPr>
        <w:t>2.3</w:t>
      </w:r>
      <w:r w:rsidR="003F65CC" w:rsidRPr="00053ABC">
        <w:rPr>
          <w:rFonts w:ascii="Times New Roman" w:hAnsi="Times New Roman" w:cs="Times New Roman"/>
          <w:sz w:val="22"/>
          <w:szCs w:val="28"/>
        </w:rPr>
        <w:t xml:space="preserve">. </w:t>
      </w:r>
      <w:r w:rsidR="004F55A3">
        <w:rPr>
          <w:rFonts w:ascii="Times New Roman" w:hAnsi="Times New Roman" w:cs="Times New Roman"/>
          <w:sz w:val="22"/>
          <w:szCs w:val="28"/>
        </w:rPr>
        <w:t>П</w:t>
      </w:r>
      <w:r w:rsidR="004F55A3">
        <w:rPr>
          <w:rFonts w:ascii="Times New Roman" w:eastAsia="SchoolBookSanPin" w:hAnsi="Times New Roman" w:cs="Times New Roman"/>
          <w:sz w:val="22"/>
          <w:szCs w:val="28"/>
        </w:rPr>
        <w:t>РОГРАММА ВОСПИТАНИЯ</w:t>
      </w:r>
      <w:r w:rsidR="00045779">
        <w:rPr>
          <w:rFonts w:ascii="Times New Roman" w:eastAsia="SchoolBookSanPin" w:hAnsi="Times New Roman" w:cs="Times New Roman"/>
          <w:sz w:val="22"/>
          <w:szCs w:val="28"/>
        </w:rPr>
        <w:t>.</w:t>
      </w:r>
    </w:p>
    <w:p w14:paraId="633946A5" w14:textId="7857115F" w:rsidR="00E819D0" w:rsidRPr="004F55A3" w:rsidRDefault="004F55A3" w:rsidP="00747AC8">
      <w:pPr>
        <w:pStyle w:val="10"/>
        <w:rPr>
          <w:rFonts w:ascii="Times New Roman" w:hAnsi="Times New Roman" w:cs="Times New Roman"/>
          <w:b w:val="0"/>
          <w:bCs w:val="0"/>
          <w:w w:val="0"/>
          <w:sz w:val="22"/>
          <w:szCs w:val="20"/>
        </w:rPr>
      </w:pPr>
      <w:r w:rsidRPr="004F55A3">
        <w:rPr>
          <w:rFonts w:ascii="Times New Roman" w:hAnsi="Times New Roman" w:cs="Times New Roman"/>
          <w:sz w:val="22"/>
          <w:szCs w:val="20"/>
        </w:rPr>
        <w:t xml:space="preserve">2.3.1. </w:t>
      </w:r>
      <w:r w:rsidR="00E819D0" w:rsidRPr="004F55A3">
        <w:rPr>
          <w:rFonts w:ascii="Times New Roman" w:hAnsi="Times New Roman" w:cs="Times New Roman"/>
          <w:sz w:val="22"/>
          <w:szCs w:val="20"/>
        </w:rPr>
        <w:t>Пояснительная записка</w:t>
      </w:r>
      <w:r w:rsidR="00045779">
        <w:rPr>
          <w:rFonts w:ascii="Times New Roman" w:hAnsi="Times New Roman" w:cs="Times New Roman"/>
          <w:sz w:val="22"/>
          <w:szCs w:val="20"/>
        </w:rPr>
        <w:t>.</w:t>
      </w:r>
    </w:p>
    <w:p w14:paraId="39473787" w14:textId="79B5FFC6" w:rsidR="00E819D0" w:rsidRPr="00FF65D2" w:rsidRDefault="00E819D0" w:rsidP="00F93FA0">
      <w:pPr>
        <w:autoSpaceDE w:val="0"/>
        <w:autoSpaceDN w:val="0"/>
        <w:adjustRightInd w:val="0"/>
        <w:spacing w:after="0" w:line="240" w:lineRule="auto"/>
        <w:ind w:firstLine="567"/>
        <w:rPr>
          <w:rFonts w:cs="Times New Roman"/>
          <w:szCs w:val="20"/>
        </w:rPr>
      </w:pPr>
      <w:r w:rsidRPr="00FF65D2">
        <w:rPr>
          <w:rFonts w:cs="Times New Roman"/>
          <w:szCs w:val="20"/>
        </w:rPr>
        <w:t>Программа воспитания МБОУ «Липовская основная школа»  (далее –</w:t>
      </w:r>
      <w:r w:rsidR="004F55A3">
        <w:rPr>
          <w:rFonts w:cs="Times New Roman"/>
          <w:szCs w:val="20"/>
        </w:rPr>
        <w:t xml:space="preserve"> </w:t>
      </w:r>
      <w:r w:rsidRPr="00FF65D2">
        <w:rPr>
          <w:rFonts w:cs="Times New Roman"/>
          <w:szCs w:val="20"/>
        </w:rPr>
        <w:t>Программа) разработана с учетом Федерального закона от 29.12.2012</w:t>
      </w:r>
      <w:r w:rsidR="00F93FA0">
        <w:rPr>
          <w:rFonts w:cs="Times New Roman"/>
          <w:szCs w:val="20"/>
        </w:rPr>
        <w:t xml:space="preserve"> </w:t>
      </w:r>
      <w:r w:rsidRPr="00FF65D2">
        <w:rPr>
          <w:rFonts w:cs="Times New Roman"/>
          <w:szCs w:val="20"/>
        </w:rPr>
        <w:t>№ 273 ФЗ «Об образовании в Российской Федерации», Стратегии развития воспитания в Российской Федерации на период до 2025 года</w:t>
      </w:r>
      <w:r w:rsidR="00F93FA0">
        <w:rPr>
          <w:rFonts w:cs="Times New Roman"/>
          <w:szCs w:val="20"/>
        </w:rPr>
        <w:t xml:space="preserve"> </w:t>
      </w:r>
      <w:r w:rsidRPr="00FF65D2">
        <w:rPr>
          <w:rFonts w:cs="Times New Roman"/>
          <w:szCs w:val="20"/>
        </w:rPr>
        <w:t>(Распоряжение Правительства Российской Федерации от 29.05.2015</w:t>
      </w:r>
      <w:r w:rsidR="00F93FA0">
        <w:rPr>
          <w:rFonts w:cs="Times New Roman"/>
          <w:szCs w:val="20"/>
        </w:rPr>
        <w:t xml:space="preserve"> </w:t>
      </w:r>
      <w:r w:rsidRPr="00FF65D2">
        <w:rPr>
          <w:rFonts w:cs="Times New Roman"/>
          <w:szCs w:val="20"/>
        </w:rPr>
        <w:t>№ 996-р) и Плана мероприятий по ее реализации в 2021–2025 гг.</w:t>
      </w:r>
      <w:r w:rsidR="00F93FA0">
        <w:rPr>
          <w:rFonts w:cs="Times New Roman"/>
          <w:szCs w:val="20"/>
        </w:rPr>
        <w:t xml:space="preserve"> </w:t>
      </w:r>
      <w:r w:rsidRPr="00FF65D2">
        <w:rPr>
          <w:rFonts w:cs="Times New Roman"/>
          <w:szCs w:val="20"/>
        </w:rPr>
        <w:t>(Распоряжение Правительства Российской Федерации от 12.11.2020</w:t>
      </w:r>
      <w:r w:rsidR="00F93FA0">
        <w:rPr>
          <w:rFonts w:cs="Times New Roman"/>
          <w:szCs w:val="20"/>
        </w:rPr>
        <w:t xml:space="preserve"> </w:t>
      </w:r>
      <w:r w:rsidRPr="00FF65D2">
        <w:rPr>
          <w:rFonts w:cs="Times New Roman"/>
          <w:szCs w:val="20"/>
        </w:rPr>
        <w:t>№ 2945-р), Стратегии национальн</w:t>
      </w:r>
      <w:r w:rsidR="00F93FA0">
        <w:rPr>
          <w:rFonts w:cs="Times New Roman"/>
          <w:szCs w:val="20"/>
        </w:rPr>
        <w:t>ой безопасности Российской Феде</w:t>
      </w:r>
      <w:r w:rsidRPr="00FF65D2">
        <w:rPr>
          <w:rFonts w:cs="Times New Roman"/>
          <w:szCs w:val="20"/>
        </w:rPr>
        <w:t>рации (Указ Президента Российской Федерации от 02.07.2021 № 400),</w:t>
      </w:r>
      <w:r w:rsidR="00F93FA0">
        <w:rPr>
          <w:rFonts w:cs="Times New Roman"/>
          <w:szCs w:val="20"/>
        </w:rPr>
        <w:t xml:space="preserve"> </w:t>
      </w:r>
      <w:r w:rsidRPr="00FF65D2">
        <w:rPr>
          <w:rFonts w:cs="Times New Roman"/>
          <w:szCs w:val="20"/>
        </w:rPr>
        <w:t>основного общего образования (Приказ</w:t>
      </w:r>
      <w:r w:rsidR="00F93FA0">
        <w:rPr>
          <w:rFonts w:cs="Times New Roman"/>
          <w:szCs w:val="20"/>
        </w:rPr>
        <w:t xml:space="preserve"> </w:t>
      </w:r>
      <w:r w:rsidRPr="00FF65D2">
        <w:rPr>
          <w:rFonts w:cs="Times New Roman"/>
          <w:szCs w:val="20"/>
        </w:rPr>
        <w:t>Минпросвещения России от 31.05.2021 № 287).</w:t>
      </w:r>
    </w:p>
    <w:p w14:paraId="7C29FD12" w14:textId="77777777" w:rsidR="00E819D0" w:rsidRPr="00FF65D2" w:rsidRDefault="00E819D0" w:rsidP="00747AC8">
      <w:pPr>
        <w:spacing w:after="0" w:line="240" w:lineRule="auto"/>
        <w:ind w:firstLine="567"/>
        <w:rPr>
          <w:rFonts w:cs="Times New Roman"/>
          <w:szCs w:val="20"/>
        </w:rPr>
      </w:pPr>
      <w:r w:rsidRPr="00FF65D2">
        <w:rPr>
          <w:rFonts w:cs="Times New Roman"/>
          <w:szCs w:val="20"/>
        </w:rPr>
        <w:t>Данная программа направлена на приобщение обучающихся к российским традиционным духовным ценностям, пр</w:t>
      </w:r>
      <w:r w:rsidRPr="00FF65D2">
        <w:rPr>
          <w:rFonts w:cs="Times New Roman"/>
          <w:szCs w:val="20"/>
        </w:rPr>
        <w:t>а</w:t>
      </w:r>
      <w:r w:rsidRPr="00FF65D2">
        <w:rPr>
          <w:rFonts w:cs="Times New Roman"/>
          <w:szCs w:val="20"/>
        </w:rPr>
        <w:t>вилам и нормам поведения в российском обществе, а так же решение проблем гармоничного вхождения школьников в с</w:t>
      </w:r>
      <w:r w:rsidRPr="00FF65D2">
        <w:rPr>
          <w:rFonts w:cs="Times New Roman"/>
          <w:szCs w:val="20"/>
        </w:rPr>
        <w:t>о</w:t>
      </w:r>
      <w:r w:rsidRPr="00FF65D2">
        <w:rPr>
          <w:rFonts w:cs="Times New Roman"/>
          <w:szCs w:val="20"/>
        </w:rPr>
        <w:t>циальный мир и налаживания ответственных взаимоотношений с окружающими их людьми. Программа является обяз</w:t>
      </w:r>
      <w:r w:rsidRPr="00FF65D2">
        <w:rPr>
          <w:rFonts w:cs="Times New Roman"/>
          <w:szCs w:val="20"/>
        </w:rPr>
        <w:t>а</w:t>
      </w:r>
      <w:r w:rsidRPr="00FF65D2">
        <w:rPr>
          <w:rFonts w:cs="Times New Roman"/>
          <w:szCs w:val="20"/>
        </w:rPr>
        <w:t>тельной частью основной образовательной программы МБОУ «Липовская основная школа»  и призвана помочь всем участникам образовательного процесса реализовать воспитательный потенциал совместной деятельности и тем самым сд</w:t>
      </w:r>
      <w:r w:rsidRPr="00FF65D2">
        <w:rPr>
          <w:rFonts w:cs="Times New Roman"/>
          <w:szCs w:val="20"/>
        </w:rPr>
        <w:t>е</w:t>
      </w:r>
      <w:r w:rsidRPr="00FF65D2">
        <w:rPr>
          <w:rFonts w:cs="Times New Roman"/>
          <w:szCs w:val="20"/>
        </w:rPr>
        <w:t>лать школу воспитывающей организацией. Вместе с тем, Программа призвана обеспечить достижение обучающимся ли</w:t>
      </w:r>
      <w:r w:rsidRPr="00FF65D2">
        <w:rPr>
          <w:rFonts w:cs="Times New Roman"/>
          <w:szCs w:val="20"/>
        </w:rPr>
        <w:t>ч</w:t>
      </w:r>
      <w:r w:rsidRPr="00FF65D2">
        <w:rPr>
          <w:rFonts w:cs="Times New Roman"/>
          <w:szCs w:val="20"/>
        </w:rPr>
        <w:t>ностных результатов, определенных ФГОС: формировать у них основы российской идентичности; готовность к саморазв</w:t>
      </w:r>
      <w:r w:rsidRPr="00FF65D2">
        <w:rPr>
          <w:rFonts w:cs="Times New Roman"/>
          <w:szCs w:val="20"/>
        </w:rPr>
        <w:t>и</w:t>
      </w:r>
      <w:r w:rsidRPr="00FF65D2">
        <w:rPr>
          <w:rFonts w:cs="Times New Roman"/>
          <w:szCs w:val="20"/>
        </w:rPr>
        <w:t>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w:t>
      </w:r>
      <w:r w:rsidRPr="00FF65D2">
        <w:rPr>
          <w:rFonts w:cs="Times New Roman"/>
          <w:szCs w:val="20"/>
        </w:rPr>
        <w:t>й</w:t>
      </w:r>
      <w:r w:rsidRPr="00FF65D2">
        <w:rPr>
          <w:rFonts w:cs="Times New Roman"/>
          <w:szCs w:val="20"/>
        </w:rPr>
        <w:t>ским традиционным духовным ценностям, включая культурные ценности своей этнической группы, правилам и нормам п</w:t>
      </w:r>
      <w:r w:rsidRPr="00FF65D2">
        <w:rPr>
          <w:rFonts w:cs="Times New Roman"/>
          <w:szCs w:val="20"/>
        </w:rPr>
        <w:t>о</w:t>
      </w:r>
      <w:r w:rsidRPr="00FF65D2">
        <w:rPr>
          <w:rFonts w:cs="Times New Roman"/>
          <w:szCs w:val="20"/>
        </w:rPr>
        <w:t xml:space="preserve">ведения в российском обществе. </w:t>
      </w:r>
    </w:p>
    <w:p w14:paraId="71DEA33B" w14:textId="77777777" w:rsidR="00E819D0" w:rsidRPr="00FF65D2" w:rsidRDefault="00E819D0" w:rsidP="00747AC8">
      <w:pPr>
        <w:spacing w:after="0" w:line="240" w:lineRule="auto"/>
        <w:ind w:firstLine="567"/>
        <w:rPr>
          <w:rFonts w:cs="Times New Roman"/>
          <w:szCs w:val="20"/>
        </w:rPr>
      </w:pPr>
      <w:r w:rsidRPr="00FF65D2">
        <w:rPr>
          <w:rFonts w:cs="Times New Roman"/>
          <w:szCs w:val="20"/>
        </w:rPr>
        <w:t xml:space="preserve">Ценности </w:t>
      </w:r>
      <w:r w:rsidRPr="00FF65D2">
        <w:rPr>
          <w:rFonts w:cs="Times New Roman"/>
          <w:b/>
          <w:bCs/>
          <w:szCs w:val="20"/>
        </w:rPr>
        <w:t xml:space="preserve">Родины и природы </w:t>
      </w:r>
      <w:r w:rsidRPr="00FF65D2">
        <w:rPr>
          <w:rFonts w:cs="Times New Roman"/>
          <w:szCs w:val="20"/>
        </w:rPr>
        <w:t xml:space="preserve">лежат в основе патриотического направления </w:t>
      </w:r>
      <w:r w:rsidRPr="00FF65D2">
        <w:rPr>
          <w:rFonts w:cs="Times New Roman"/>
          <w:color w:val="000000"/>
          <w:szCs w:val="20"/>
        </w:rPr>
        <w:t>воспитания.</w:t>
      </w:r>
    </w:p>
    <w:p w14:paraId="05290CD7"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 xml:space="preserve">Ценности </w:t>
      </w:r>
      <w:r w:rsidRPr="00FF65D2">
        <w:rPr>
          <w:rFonts w:cs="Times New Roman"/>
          <w:b/>
          <w:bCs/>
          <w:color w:val="000000"/>
          <w:szCs w:val="20"/>
        </w:rPr>
        <w:t>человека, дружбы</w:t>
      </w:r>
      <w:r w:rsidRPr="00FF65D2">
        <w:rPr>
          <w:rFonts w:cs="Times New Roman"/>
          <w:color w:val="000000"/>
          <w:szCs w:val="20"/>
        </w:rPr>
        <w:t xml:space="preserve">, </w:t>
      </w:r>
      <w:r w:rsidRPr="00FF65D2">
        <w:rPr>
          <w:rFonts w:cs="Times New Roman"/>
          <w:b/>
          <w:bCs/>
          <w:color w:val="000000"/>
          <w:szCs w:val="20"/>
        </w:rPr>
        <w:t xml:space="preserve">семьи, </w:t>
      </w:r>
      <w:r w:rsidRPr="00FF65D2">
        <w:rPr>
          <w:rFonts w:cs="Times New Roman"/>
          <w:color w:val="000000"/>
          <w:szCs w:val="20"/>
        </w:rPr>
        <w:t>сотрудничества лежат в основе духовно</w:t>
      </w:r>
      <w:r w:rsidRPr="00FF65D2">
        <w:rPr>
          <w:rFonts w:cs="Times New Roman"/>
          <w:szCs w:val="20"/>
        </w:rPr>
        <w:t xml:space="preserve"> нравственного и социального направлений воспитания.</w:t>
      </w:r>
      <w:r w:rsidRPr="00FF65D2">
        <w:rPr>
          <w:rFonts w:cs="Times New Roman"/>
          <w:color w:val="000000"/>
          <w:szCs w:val="20"/>
        </w:rPr>
        <w:t xml:space="preserve">     </w:t>
      </w:r>
    </w:p>
    <w:p w14:paraId="12DE5812" w14:textId="77777777" w:rsidR="00E819D0" w:rsidRPr="00FF65D2" w:rsidRDefault="00E819D0" w:rsidP="00747AC8">
      <w:pPr>
        <w:spacing w:after="0" w:line="240" w:lineRule="auto"/>
        <w:rPr>
          <w:rFonts w:cs="Times New Roman"/>
          <w:szCs w:val="20"/>
        </w:rPr>
      </w:pPr>
      <w:r w:rsidRPr="00FF65D2">
        <w:rPr>
          <w:rFonts w:cs="Times New Roman"/>
          <w:szCs w:val="20"/>
        </w:rPr>
        <w:t xml:space="preserve">Ценность </w:t>
      </w:r>
      <w:r w:rsidRPr="00FF65D2">
        <w:rPr>
          <w:rFonts w:cs="Times New Roman"/>
          <w:b/>
          <w:bCs/>
          <w:szCs w:val="20"/>
        </w:rPr>
        <w:t xml:space="preserve">знания </w:t>
      </w:r>
      <w:r w:rsidRPr="00FF65D2">
        <w:rPr>
          <w:rFonts w:cs="Times New Roman"/>
          <w:szCs w:val="20"/>
        </w:rPr>
        <w:t>лежит в основе познавательного направления воспитания.</w:t>
      </w:r>
    </w:p>
    <w:p w14:paraId="76E55459"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 xml:space="preserve">Ценность </w:t>
      </w:r>
      <w:r w:rsidRPr="00FF65D2">
        <w:rPr>
          <w:rFonts w:cs="Times New Roman"/>
          <w:b/>
          <w:bCs/>
          <w:color w:val="000000"/>
          <w:szCs w:val="20"/>
        </w:rPr>
        <w:t xml:space="preserve">здоровья </w:t>
      </w:r>
      <w:r w:rsidRPr="00FF65D2">
        <w:rPr>
          <w:rFonts w:cs="Times New Roman"/>
          <w:color w:val="000000"/>
          <w:szCs w:val="20"/>
        </w:rPr>
        <w:t>лежит в основе направления физического воспитания.</w:t>
      </w:r>
    </w:p>
    <w:p w14:paraId="56E1C1CF"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 xml:space="preserve">Ценность </w:t>
      </w:r>
      <w:r w:rsidRPr="00FF65D2">
        <w:rPr>
          <w:rFonts w:cs="Times New Roman"/>
          <w:b/>
          <w:bCs/>
          <w:color w:val="000000"/>
          <w:szCs w:val="20"/>
        </w:rPr>
        <w:t xml:space="preserve">труда </w:t>
      </w:r>
      <w:r w:rsidRPr="00FF65D2">
        <w:rPr>
          <w:rFonts w:cs="Times New Roman"/>
          <w:color w:val="000000"/>
          <w:szCs w:val="20"/>
        </w:rPr>
        <w:t>лежит в основе трудового направления воспитания.</w:t>
      </w:r>
    </w:p>
    <w:p w14:paraId="2DD4F632"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 xml:space="preserve">Ценности </w:t>
      </w:r>
      <w:r w:rsidRPr="00FF65D2">
        <w:rPr>
          <w:rFonts w:cs="Times New Roman"/>
          <w:b/>
          <w:bCs/>
          <w:color w:val="000000"/>
          <w:szCs w:val="20"/>
        </w:rPr>
        <w:t xml:space="preserve">культуры и красоты </w:t>
      </w:r>
      <w:r w:rsidRPr="00FF65D2">
        <w:rPr>
          <w:rFonts w:cs="Times New Roman"/>
          <w:color w:val="000000"/>
          <w:szCs w:val="20"/>
        </w:rPr>
        <w:t>лежат в основе эстетического направления воспитания.</w:t>
      </w:r>
    </w:p>
    <w:p w14:paraId="5DF5A764"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Программа включает три раздела: целевой, содержательный, организационный.</w:t>
      </w:r>
    </w:p>
    <w:p w14:paraId="34238F41" w14:textId="77777777" w:rsidR="00E819D0" w:rsidRPr="00FF65D2" w:rsidRDefault="00E819D0" w:rsidP="00747AC8">
      <w:pPr>
        <w:spacing w:after="0" w:line="240" w:lineRule="auto"/>
        <w:rPr>
          <w:rFonts w:cs="Times New Roman"/>
          <w:szCs w:val="20"/>
        </w:rPr>
      </w:pPr>
      <w:r w:rsidRPr="00FF65D2">
        <w:rPr>
          <w:rFonts w:cs="Times New Roman"/>
          <w:color w:val="000000"/>
          <w:szCs w:val="20"/>
        </w:rPr>
        <w:t>Приложение: примерный календарный план воспитательной работы.</w:t>
      </w:r>
    </w:p>
    <w:p w14:paraId="3EB7092B" w14:textId="77777777" w:rsidR="004F55A3" w:rsidRDefault="004F55A3" w:rsidP="004F4F9C">
      <w:pPr>
        <w:spacing w:after="0" w:line="240" w:lineRule="auto"/>
        <w:jc w:val="left"/>
        <w:rPr>
          <w:rFonts w:cs="Times New Roman"/>
          <w:b/>
          <w:bCs/>
          <w:color w:val="000000"/>
          <w:w w:val="0"/>
          <w:szCs w:val="20"/>
        </w:rPr>
      </w:pPr>
    </w:p>
    <w:p w14:paraId="533B87FB" w14:textId="755FD40E" w:rsidR="00E819D0" w:rsidRPr="004F55A3" w:rsidRDefault="004F55A3" w:rsidP="004F4F9C">
      <w:pPr>
        <w:spacing w:after="0" w:line="240" w:lineRule="auto"/>
        <w:jc w:val="left"/>
        <w:rPr>
          <w:rFonts w:cs="Times New Roman"/>
          <w:b/>
          <w:bCs/>
          <w:color w:val="000000"/>
          <w:w w:val="0"/>
          <w:sz w:val="22"/>
          <w:szCs w:val="20"/>
        </w:rPr>
      </w:pPr>
      <w:r w:rsidRPr="004F55A3">
        <w:rPr>
          <w:rFonts w:cs="Times New Roman"/>
          <w:b/>
          <w:bCs/>
          <w:color w:val="000000"/>
          <w:w w:val="0"/>
          <w:sz w:val="22"/>
          <w:szCs w:val="20"/>
        </w:rPr>
        <w:t xml:space="preserve">2.3.2. </w:t>
      </w:r>
      <w:r w:rsidR="004F4F9C" w:rsidRPr="004F55A3">
        <w:rPr>
          <w:rFonts w:cs="Times New Roman"/>
          <w:b/>
          <w:bCs/>
          <w:color w:val="000000"/>
          <w:w w:val="0"/>
          <w:sz w:val="22"/>
          <w:szCs w:val="20"/>
        </w:rPr>
        <w:t>Целевой</w:t>
      </w:r>
      <w:r w:rsidRPr="004F55A3">
        <w:rPr>
          <w:rFonts w:cs="Times New Roman"/>
          <w:b/>
          <w:bCs/>
          <w:color w:val="000000"/>
          <w:w w:val="0"/>
          <w:sz w:val="22"/>
          <w:szCs w:val="20"/>
        </w:rPr>
        <w:t xml:space="preserve"> раздел</w:t>
      </w:r>
      <w:r w:rsidR="00045779">
        <w:rPr>
          <w:rFonts w:cs="Times New Roman"/>
          <w:b/>
          <w:bCs/>
          <w:color w:val="000000"/>
          <w:w w:val="0"/>
          <w:sz w:val="22"/>
          <w:szCs w:val="20"/>
        </w:rPr>
        <w:t>.</w:t>
      </w:r>
    </w:p>
    <w:p w14:paraId="1B47392D" w14:textId="3DD18CBA" w:rsidR="00E819D0" w:rsidRPr="00FF65D2" w:rsidRDefault="00F93FA0" w:rsidP="00747AC8">
      <w:pPr>
        <w:pStyle w:val="110"/>
        <w:tabs>
          <w:tab w:val="left" w:pos="3058"/>
        </w:tabs>
        <w:ind w:firstLine="0"/>
        <w:jc w:val="left"/>
        <w:rPr>
          <w:sz w:val="20"/>
          <w:szCs w:val="20"/>
        </w:rPr>
      </w:pPr>
      <w:r w:rsidRPr="00FF65D2">
        <w:rPr>
          <w:sz w:val="20"/>
          <w:szCs w:val="20"/>
        </w:rPr>
        <w:t>Цель</w:t>
      </w:r>
      <w:r w:rsidR="00E819D0" w:rsidRPr="00FF65D2">
        <w:rPr>
          <w:spacing w:val="-6"/>
          <w:sz w:val="20"/>
          <w:szCs w:val="20"/>
        </w:rPr>
        <w:t xml:space="preserve"> </w:t>
      </w:r>
      <w:r w:rsidRPr="00FF65D2">
        <w:rPr>
          <w:sz w:val="20"/>
          <w:szCs w:val="20"/>
        </w:rPr>
        <w:t>и</w:t>
      </w:r>
      <w:r w:rsidR="00E819D0" w:rsidRPr="00FF65D2">
        <w:rPr>
          <w:spacing w:val="-4"/>
          <w:sz w:val="20"/>
          <w:szCs w:val="20"/>
        </w:rPr>
        <w:t xml:space="preserve"> </w:t>
      </w:r>
      <w:r w:rsidRPr="00FF65D2">
        <w:rPr>
          <w:sz w:val="20"/>
          <w:szCs w:val="20"/>
        </w:rPr>
        <w:t>задачи</w:t>
      </w:r>
      <w:r w:rsidR="00E819D0" w:rsidRPr="00FF65D2">
        <w:rPr>
          <w:spacing w:val="-5"/>
          <w:sz w:val="20"/>
          <w:szCs w:val="20"/>
        </w:rPr>
        <w:t xml:space="preserve"> </w:t>
      </w:r>
      <w:r w:rsidRPr="00FF65D2">
        <w:rPr>
          <w:sz w:val="20"/>
          <w:szCs w:val="20"/>
        </w:rPr>
        <w:t>воспитания</w:t>
      </w:r>
    </w:p>
    <w:p w14:paraId="26AD4A42" w14:textId="73CD145B"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 xml:space="preserve"> Участниками образовательных отношений являются педагогические</w:t>
      </w:r>
      <w:r w:rsidR="00F93FA0">
        <w:rPr>
          <w:rFonts w:cs="Times New Roman"/>
          <w:szCs w:val="20"/>
        </w:rPr>
        <w:t xml:space="preserve"> </w:t>
      </w:r>
      <w:r w:rsidRPr="00FF65D2">
        <w:rPr>
          <w:rFonts w:cs="Times New Roman"/>
          <w:szCs w:val="20"/>
        </w:rPr>
        <w:t>и другие работники общеобразовательной орган</w:t>
      </w:r>
      <w:r w:rsidRPr="00FF65D2">
        <w:rPr>
          <w:rFonts w:cs="Times New Roman"/>
          <w:szCs w:val="20"/>
        </w:rPr>
        <w:t>и</w:t>
      </w:r>
      <w:r w:rsidRPr="00FF65D2">
        <w:rPr>
          <w:rFonts w:cs="Times New Roman"/>
          <w:szCs w:val="20"/>
        </w:rPr>
        <w:t>зации, обучающиеся,</w:t>
      </w:r>
      <w:r w:rsidR="00F93FA0">
        <w:rPr>
          <w:rFonts w:cs="Times New Roman"/>
          <w:szCs w:val="20"/>
        </w:rPr>
        <w:t xml:space="preserve"> </w:t>
      </w:r>
      <w:r w:rsidRPr="00FF65D2">
        <w:rPr>
          <w:rFonts w:cs="Times New Roman"/>
          <w:szCs w:val="20"/>
        </w:rPr>
        <w:t>их родители (законные представители), представители иных организаций,</w:t>
      </w:r>
      <w:r w:rsidR="00F93FA0">
        <w:rPr>
          <w:rFonts w:cs="Times New Roman"/>
          <w:szCs w:val="20"/>
        </w:rPr>
        <w:t xml:space="preserve"> </w:t>
      </w:r>
      <w:r w:rsidRPr="00FF65D2">
        <w:rPr>
          <w:rFonts w:cs="Times New Roman"/>
          <w:szCs w:val="20"/>
        </w:rPr>
        <w:t>участвующие в реализации образовательного процесса в соответствии</w:t>
      </w:r>
      <w:r w:rsidR="00F93FA0">
        <w:rPr>
          <w:rFonts w:cs="Times New Roman"/>
          <w:szCs w:val="20"/>
        </w:rPr>
        <w:t xml:space="preserve"> </w:t>
      </w:r>
      <w:r w:rsidRPr="00FF65D2">
        <w:rPr>
          <w:rFonts w:cs="Times New Roman"/>
          <w:szCs w:val="20"/>
        </w:rPr>
        <w:t>с законодательством Российской Федерации, локальными актами общеобразов</w:t>
      </w:r>
      <w:r w:rsidRPr="00FF65D2">
        <w:rPr>
          <w:rFonts w:cs="Times New Roman"/>
          <w:szCs w:val="20"/>
        </w:rPr>
        <w:t>а</w:t>
      </w:r>
      <w:r w:rsidRPr="00FF65D2">
        <w:rPr>
          <w:rFonts w:cs="Times New Roman"/>
          <w:szCs w:val="20"/>
        </w:rPr>
        <w:t>тельной организации. Родители (законные представители)</w:t>
      </w:r>
      <w:r w:rsidR="00F93FA0">
        <w:rPr>
          <w:rFonts w:cs="Times New Roman"/>
          <w:szCs w:val="20"/>
        </w:rPr>
        <w:t xml:space="preserve"> </w:t>
      </w:r>
      <w:r w:rsidRPr="00FF65D2">
        <w:rPr>
          <w:rFonts w:cs="Times New Roman"/>
          <w:szCs w:val="20"/>
        </w:rPr>
        <w:t>несовершеннолетних обучающихся имеют преимущественное право на воспитание своих детей. Содержание воспитания обучающихся</w:t>
      </w:r>
      <w:r w:rsidR="00F93FA0">
        <w:rPr>
          <w:rFonts w:cs="Times New Roman"/>
          <w:szCs w:val="20"/>
        </w:rPr>
        <w:t xml:space="preserve"> </w:t>
      </w:r>
      <w:r w:rsidRPr="00FF65D2">
        <w:rPr>
          <w:rFonts w:cs="Times New Roman"/>
          <w:szCs w:val="20"/>
        </w:rPr>
        <w:t>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w:t>
      </w:r>
      <w:r w:rsidR="00F93FA0">
        <w:rPr>
          <w:rFonts w:cs="Times New Roman"/>
          <w:szCs w:val="20"/>
        </w:rPr>
        <w:t xml:space="preserve"> </w:t>
      </w:r>
      <w:r w:rsidRPr="00FF65D2">
        <w:rPr>
          <w:rFonts w:cs="Times New Roman"/>
          <w:szCs w:val="20"/>
        </w:rPr>
        <w:t>и нормы определяют инвариантное содержание воспитания обучающихся. Вариати</w:t>
      </w:r>
      <w:r w:rsidRPr="00FF65D2">
        <w:rPr>
          <w:rFonts w:cs="Times New Roman"/>
          <w:szCs w:val="20"/>
        </w:rPr>
        <w:t>в</w:t>
      </w:r>
      <w:r w:rsidRPr="00FF65D2">
        <w:rPr>
          <w:rFonts w:cs="Times New Roman"/>
          <w:szCs w:val="20"/>
        </w:rPr>
        <w:t>ный компонент содержания воспитания обучающихся включает духовно-нравственные ценности культуры, традиционных религий народов России.</w:t>
      </w:r>
    </w:p>
    <w:p w14:paraId="1BD894B3" w14:textId="72178E67" w:rsidR="00E819D0" w:rsidRPr="00FF65D2" w:rsidRDefault="00E819D0" w:rsidP="00F93FA0">
      <w:pPr>
        <w:autoSpaceDE w:val="0"/>
        <w:autoSpaceDN w:val="0"/>
        <w:adjustRightInd w:val="0"/>
        <w:spacing w:after="0" w:line="240" w:lineRule="auto"/>
        <w:rPr>
          <w:rFonts w:cs="Times New Roman"/>
          <w:szCs w:val="20"/>
        </w:rPr>
      </w:pPr>
      <w:r w:rsidRPr="00FF65D2">
        <w:rPr>
          <w:rFonts w:cs="Times New Roman"/>
          <w:szCs w:val="20"/>
        </w:rPr>
        <w:t>Воспитательная деятельность в МБОУ «Липовская основная школа» планируется и осуществляется в соответствии с приоритетами государственной политики в сфере воспитания, установленными</w:t>
      </w:r>
      <w:r w:rsidR="00F93FA0">
        <w:rPr>
          <w:rFonts w:cs="Times New Roman"/>
          <w:szCs w:val="20"/>
        </w:rPr>
        <w:t xml:space="preserve"> </w:t>
      </w:r>
      <w:r w:rsidRPr="00FF65D2">
        <w:rPr>
          <w:rFonts w:cs="Times New Roman"/>
          <w:szCs w:val="20"/>
        </w:rPr>
        <w:t>в Стратегии развития воспитания в Росси</w:t>
      </w:r>
      <w:r w:rsidRPr="00FF65D2">
        <w:rPr>
          <w:rFonts w:cs="Times New Roman"/>
          <w:szCs w:val="20"/>
        </w:rPr>
        <w:t>й</w:t>
      </w:r>
      <w:r w:rsidRPr="00FF65D2">
        <w:rPr>
          <w:rFonts w:cs="Times New Roman"/>
          <w:szCs w:val="20"/>
        </w:rPr>
        <w:lastRenderedPageBreak/>
        <w:t>ской Федерации на период</w:t>
      </w:r>
      <w:r w:rsidR="00F93FA0">
        <w:rPr>
          <w:rFonts w:cs="Times New Roman"/>
          <w:szCs w:val="20"/>
        </w:rPr>
        <w:t xml:space="preserve"> </w:t>
      </w:r>
      <w:r w:rsidRPr="00FF65D2">
        <w:rPr>
          <w:rFonts w:cs="Times New Roman"/>
          <w:szCs w:val="20"/>
        </w:rPr>
        <w:t>до 2025 года (Распоряжение Правительства Российской Федерации</w:t>
      </w:r>
      <w:r w:rsidR="00F93FA0">
        <w:rPr>
          <w:rFonts w:cs="Times New Roman"/>
          <w:szCs w:val="20"/>
        </w:rPr>
        <w:t xml:space="preserve"> </w:t>
      </w:r>
      <w:r w:rsidRPr="00FF65D2">
        <w:rPr>
          <w:rFonts w:cs="Times New Roman"/>
          <w:szCs w:val="20"/>
        </w:rPr>
        <w:t>от 29.05.2015 № 996-р). Пр</w:t>
      </w:r>
      <w:r w:rsidRPr="00FF65D2">
        <w:rPr>
          <w:rFonts w:cs="Times New Roman"/>
          <w:szCs w:val="20"/>
        </w:rPr>
        <w:t>и</w:t>
      </w:r>
      <w:r w:rsidRPr="00FF65D2">
        <w:rPr>
          <w:rFonts w:cs="Times New Roman"/>
          <w:szCs w:val="20"/>
        </w:rPr>
        <w:t>оритетной задачей Российской Федерации в сфере воспитания детей является развитие высоконравственной</w:t>
      </w:r>
      <w:r w:rsidR="00F93FA0">
        <w:rPr>
          <w:rFonts w:cs="Times New Roman"/>
          <w:szCs w:val="20"/>
        </w:rPr>
        <w:t xml:space="preserve"> </w:t>
      </w:r>
      <w:r w:rsidRPr="00FF65D2">
        <w:rPr>
          <w:rFonts w:cs="Times New Roman"/>
          <w:szCs w:val="20"/>
        </w:rPr>
        <w:t>личности, ра</w:t>
      </w:r>
      <w:r w:rsidRPr="00FF65D2">
        <w:rPr>
          <w:rFonts w:cs="Times New Roman"/>
          <w:szCs w:val="20"/>
        </w:rPr>
        <w:t>з</w:t>
      </w:r>
      <w:r w:rsidRPr="00FF65D2">
        <w:rPr>
          <w:rFonts w:cs="Times New Roman"/>
          <w:szCs w:val="20"/>
        </w:rPr>
        <w:t>деляющей российские традиционные духовные ценности, обладающей актуальными знаниями и умениями, способной ре</w:t>
      </w:r>
      <w:r w:rsidRPr="00FF65D2">
        <w:rPr>
          <w:rFonts w:cs="Times New Roman"/>
          <w:szCs w:val="20"/>
        </w:rPr>
        <w:t>а</w:t>
      </w:r>
      <w:r w:rsidRPr="00FF65D2">
        <w:rPr>
          <w:rFonts w:cs="Times New Roman"/>
          <w:szCs w:val="20"/>
        </w:rPr>
        <w:t>лизовать свой потенциал в условиях современного общества, готовой</w:t>
      </w:r>
      <w:r w:rsidR="00F93FA0">
        <w:rPr>
          <w:rFonts w:cs="Times New Roman"/>
          <w:szCs w:val="20"/>
        </w:rPr>
        <w:t xml:space="preserve"> </w:t>
      </w:r>
      <w:r w:rsidRPr="00FF65D2">
        <w:rPr>
          <w:rFonts w:cs="Times New Roman"/>
          <w:szCs w:val="20"/>
        </w:rPr>
        <w:t>к мирному созиданию и защите Родины.</w:t>
      </w:r>
    </w:p>
    <w:p w14:paraId="5ECD4D59" w14:textId="2B109EA1" w:rsidR="00E819D0" w:rsidRPr="00FF65D2" w:rsidRDefault="00E819D0" w:rsidP="004F55A3">
      <w:pPr>
        <w:autoSpaceDE w:val="0"/>
        <w:autoSpaceDN w:val="0"/>
        <w:adjustRightInd w:val="0"/>
        <w:spacing w:after="0" w:line="240" w:lineRule="auto"/>
        <w:ind w:firstLine="0"/>
        <w:rPr>
          <w:rFonts w:cs="Times New Roman"/>
          <w:b/>
          <w:bCs/>
          <w:szCs w:val="20"/>
        </w:rPr>
      </w:pPr>
      <w:r w:rsidRPr="00FF65D2">
        <w:rPr>
          <w:rFonts w:cs="Times New Roman"/>
          <w:b/>
          <w:bCs/>
          <w:szCs w:val="20"/>
        </w:rPr>
        <w:t>Цель и задачи воспитания обучающихся</w:t>
      </w:r>
    </w:p>
    <w:p w14:paraId="43680109" w14:textId="5204FEB3" w:rsidR="00E819D0" w:rsidRPr="00FF65D2" w:rsidRDefault="00E819D0" w:rsidP="007F3B0D">
      <w:pPr>
        <w:autoSpaceDE w:val="0"/>
        <w:autoSpaceDN w:val="0"/>
        <w:adjustRightInd w:val="0"/>
        <w:spacing w:after="0" w:line="240" w:lineRule="auto"/>
        <w:ind w:firstLine="284"/>
        <w:rPr>
          <w:rFonts w:cs="Times New Roman"/>
          <w:szCs w:val="20"/>
        </w:rPr>
      </w:pPr>
      <w:r w:rsidRPr="00FF65D2">
        <w:rPr>
          <w:rFonts w:cs="Times New Roman"/>
          <w:szCs w:val="20"/>
        </w:rPr>
        <w:t>Современный российский национальный воспитательный идеал —</w:t>
      </w:r>
      <w:r w:rsidR="00F93FA0">
        <w:rPr>
          <w:rFonts w:cs="Times New Roman"/>
          <w:szCs w:val="20"/>
        </w:rPr>
        <w:t xml:space="preserve"> </w:t>
      </w:r>
      <w:r w:rsidRPr="00FF65D2">
        <w:rPr>
          <w:rFonts w:cs="Times New Roman"/>
          <w:szCs w:val="20"/>
        </w:rPr>
        <w:t>высоконравственный, творческий, компетентный гражданин России,</w:t>
      </w:r>
      <w:r w:rsidR="00F93FA0">
        <w:rPr>
          <w:rFonts w:cs="Times New Roman"/>
          <w:szCs w:val="20"/>
        </w:rPr>
        <w:t xml:space="preserve"> </w:t>
      </w:r>
      <w:r w:rsidRPr="00FF65D2">
        <w:rPr>
          <w:rFonts w:cs="Times New Roman"/>
          <w:szCs w:val="20"/>
        </w:rPr>
        <w:t>принимающий судьбу Отечества как свою личную, осознающий ответственность за настоящее и будущее страны, укорененный в духовных</w:t>
      </w:r>
      <w:r w:rsidR="00F93FA0">
        <w:rPr>
          <w:rFonts w:cs="Times New Roman"/>
          <w:szCs w:val="20"/>
        </w:rPr>
        <w:t xml:space="preserve"> </w:t>
      </w:r>
      <w:r w:rsidRPr="00FF65D2">
        <w:rPr>
          <w:rFonts w:cs="Times New Roman"/>
          <w:szCs w:val="20"/>
        </w:rPr>
        <w:t>и культурных традициях многонационального народа Российской Федерации.</w:t>
      </w:r>
    </w:p>
    <w:p w14:paraId="67A693DF" w14:textId="485C427F" w:rsidR="00E819D0" w:rsidRPr="00FF65D2" w:rsidRDefault="00E819D0" w:rsidP="007F3B0D">
      <w:pPr>
        <w:autoSpaceDE w:val="0"/>
        <w:autoSpaceDN w:val="0"/>
        <w:adjustRightInd w:val="0"/>
        <w:spacing w:after="0" w:line="240" w:lineRule="auto"/>
        <w:ind w:firstLine="284"/>
        <w:rPr>
          <w:rFonts w:cs="Times New Roman"/>
          <w:szCs w:val="20"/>
        </w:rPr>
      </w:pPr>
      <w:r w:rsidRPr="00FF65D2">
        <w:rPr>
          <w:rFonts w:cs="Times New Roman"/>
          <w:szCs w:val="20"/>
        </w:rPr>
        <w:t xml:space="preserve">В соответствии с этим идеалом и нормативными правовыми актами Российской Федерации в сфере образования </w:t>
      </w:r>
      <w:r w:rsidRPr="00FF65D2">
        <w:rPr>
          <w:rFonts w:cs="Times New Roman"/>
          <w:b/>
          <w:bCs/>
          <w:szCs w:val="20"/>
        </w:rPr>
        <w:t xml:space="preserve">цель воспитания </w:t>
      </w:r>
      <w:r w:rsidRPr="00FF65D2">
        <w:rPr>
          <w:rFonts w:cs="Times New Roman"/>
          <w:szCs w:val="20"/>
        </w:rPr>
        <w:t>обучающихся в МБОУ «Липовская основная школа»: развитие личности,</w:t>
      </w:r>
      <w:r w:rsidR="00F93FA0">
        <w:rPr>
          <w:rFonts w:cs="Times New Roman"/>
          <w:szCs w:val="20"/>
        </w:rPr>
        <w:t xml:space="preserve"> </w:t>
      </w:r>
      <w:r w:rsidRPr="00FF65D2">
        <w:rPr>
          <w:rFonts w:cs="Times New Roman"/>
          <w:szCs w:val="20"/>
        </w:rPr>
        <w:t>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w:t>
      </w:r>
      <w:r w:rsidR="00F93FA0">
        <w:rPr>
          <w:rFonts w:cs="Times New Roman"/>
          <w:szCs w:val="20"/>
        </w:rPr>
        <w:t xml:space="preserve"> </w:t>
      </w:r>
      <w:r w:rsidRPr="00FF65D2">
        <w:rPr>
          <w:rFonts w:cs="Times New Roman"/>
          <w:szCs w:val="20"/>
        </w:rPr>
        <w:t>патриотизма, гражданственности, уважения к памяти защитников Отечества и подвигам Героев Отечества, за</w:t>
      </w:r>
      <w:r w:rsidR="00A16653">
        <w:rPr>
          <w:rFonts w:cs="Times New Roman"/>
          <w:szCs w:val="20"/>
        </w:rPr>
        <w:t xml:space="preserve">кону и правопорядку, человеку </w:t>
      </w:r>
      <w:r w:rsidRPr="00FF65D2">
        <w:rPr>
          <w:rFonts w:cs="Times New Roman"/>
          <w:szCs w:val="20"/>
        </w:rPr>
        <w:t>труда и старшему поколению, взаимного уважения, бережного отношения к культурному наследию и традициям многон</w:t>
      </w:r>
      <w:r w:rsidRPr="00FF65D2">
        <w:rPr>
          <w:rFonts w:cs="Times New Roman"/>
          <w:szCs w:val="20"/>
        </w:rPr>
        <w:t>а</w:t>
      </w:r>
      <w:r w:rsidRPr="00FF65D2">
        <w:rPr>
          <w:rFonts w:cs="Times New Roman"/>
          <w:szCs w:val="20"/>
        </w:rPr>
        <w:t>ционального народа Российской Федерации, природе и окружающей среде.</w:t>
      </w:r>
    </w:p>
    <w:p w14:paraId="4201DB33" w14:textId="372E6F6D" w:rsidR="00E819D0" w:rsidRPr="00FF65D2" w:rsidRDefault="00E819D0" w:rsidP="007F3B0D">
      <w:pPr>
        <w:autoSpaceDE w:val="0"/>
        <w:autoSpaceDN w:val="0"/>
        <w:adjustRightInd w:val="0"/>
        <w:spacing w:after="0" w:line="240" w:lineRule="auto"/>
        <w:ind w:firstLine="284"/>
        <w:rPr>
          <w:rFonts w:cs="Times New Roman"/>
          <w:szCs w:val="20"/>
        </w:rPr>
      </w:pPr>
      <w:r w:rsidRPr="00FF65D2">
        <w:rPr>
          <w:rFonts w:cs="Times New Roman"/>
          <w:b/>
          <w:bCs/>
          <w:szCs w:val="20"/>
        </w:rPr>
        <w:t xml:space="preserve">Задачи воспитания </w:t>
      </w:r>
      <w:r w:rsidRPr="00FF65D2">
        <w:rPr>
          <w:rFonts w:cs="Times New Roman"/>
          <w:szCs w:val="20"/>
        </w:rPr>
        <w:t>обучающихся в МБОУ «Липовская основная школа»: усвоение ими знаний норм, духо</w:t>
      </w:r>
      <w:r w:rsidRPr="00FF65D2">
        <w:rPr>
          <w:rFonts w:cs="Times New Roman"/>
          <w:szCs w:val="20"/>
        </w:rPr>
        <w:t>в</w:t>
      </w:r>
      <w:r w:rsidRPr="00FF65D2">
        <w:rPr>
          <w:rFonts w:cs="Times New Roman"/>
          <w:szCs w:val="20"/>
        </w:rPr>
        <w:t>но-нравственных ценностей, традиций, которые выработало российское общество (социально</w:t>
      </w:r>
      <w:r w:rsidR="00F93FA0">
        <w:rPr>
          <w:rFonts w:cs="Times New Roman"/>
          <w:szCs w:val="20"/>
        </w:rPr>
        <w:t xml:space="preserve"> </w:t>
      </w:r>
      <w:r w:rsidRPr="00FF65D2">
        <w:rPr>
          <w:rFonts w:cs="Times New Roman"/>
          <w:szCs w:val="20"/>
        </w:rPr>
        <w:t>значимых знаний); формир</w:t>
      </w:r>
      <w:r w:rsidRPr="00FF65D2">
        <w:rPr>
          <w:rFonts w:cs="Times New Roman"/>
          <w:szCs w:val="20"/>
        </w:rPr>
        <w:t>о</w:t>
      </w:r>
      <w:r w:rsidRPr="00FF65D2">
        <w:rPr>
          <w:rFonts w:cs="Times New Roman"/>
          <w:szCs w:val="20"/>
        </w:rPr>
        <w:t>вание и развитие личностных отношений</w:t>
      </w:r>
      <w:r w:rsidR="00F93FA0">
        <w:rPr>
          <w:rFonts w:cs="Times New Roman"/>
          <w:szCs w:val="20"/>
        </w:rPr>
        <w:t xml:space="preserve"> </w:t>
      </w:r>
      <w:r w:rsidRPr="00FF65D2">
        <w:rPr>
          <w:rFonts w:cs="Times New Roman"/>
          <w:szCs w:val="20"/>
        </w:rPr>
        <w:t>к этим нормам, ценностям, традициям (их освоение, принятие); приобретение с</w:t>
      </w:r>
      <w:r w:rsidRPr="00FF65D2">
        <w:rPr>
          <w:rFonts w:cs="Times New Roman"/>
          <w:szCs w:val="20"/>
        </w:rPr>
        <w:t>о</w:t>
      </w:r>
      <w:r w:rsidRPr="00FF65D2">
        <w:rPr>
          <w:rFonts w:cs="Times New Roman"/>
          <w:szCs w:val="20"/>
        </w:rPr>
        <w:t>ответствующего этим нормам, ценностям, традициям социокультурного опыта поведения, общения, межличностных и с</w:t>
      </w:r>
      <w:r w:rsidRPr="00FF65D2">
        <w:rPr>
          <w:rFonts w:cs="Times New Roman"/>
          <w:szCs w:val="20"/>
        </w:rPr>
        <w:t>о</w:t>
      </w:r>
      <w:r w:rsidRPr="00FF65D2">
        <w:rPr>
          <w:rFonts w:cs="Times New Roman"/>
          <w:szCs w:val="20"/>
        </w:rPr>
        <w:t>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w:t>
      </w:r>
      <w:r w:rsidRPr="00FF65D2">
        <w:rPr>
          <w:rFonts w:cs="Times New Roman"/>
          <w:szCs w:val="20"/>
        </w:rPr>
        <w:t>ю</w:t>
      </w:r>
      <w:r w:rsidRPr="00FF65D2">
        <w:rPr>
          <w:rFonts w:cs="Times New Roman"/>
          <w:szCs w:val="20"/>
        </w:rPr>
        <w:t>чают осознание российской гражданской</w:t>
      </w:r>
      <w:r w:rsidR="00F93FA0">
        <w:rPr>
          <w:rFonts w:cs="Times New Roman"/>
          <w:szCs w:val="20"/>
        </w:rPr>
        <w:t xml:space="preserve"> </w:t>
      </w:r>
      <w:r w:rsidRPr="00FF65D2">
        <w:rPr>
          <w:rFonts w:cs="Times New Roman"/>
          <w:szCs w:val="20"/>
        </w:rPr>
        <w:t>идентичности, сформированность ценностей самостоятельности и инициативы, готовность обучающихся к саморазвитию, самостоятельности</w:t>
      </w:r>
      <w:r w:rsidR="00F93FA0">
        <w:rPr>
          <w:rFonts w:cs="Times New Roman"/>
          <w:szCs w:val="20"/>
        </w:rPr>
        <w:t xml:space="preserve"> </w:t>
      </w:r>
      <w:r w:rsidRPr="00FF65D2">
        <w:rPr>
          <w:rFonts w:cs="Times New Roman"/>
          <w:szCs w:val="20"/>
        </w:rPr>
        <w:t>и личностному самоопределению, наличие мотивации к цел</w:t>
      </w:r>
      <w:r w:rsidRPr="00FF65D2">
        <w:rPr>
          <w:rFonts w:cs="Times New Roman"/>
          <w:szCs w:val="20"/>
        </w:rPr>
        <w:t>е</w:t>
      </w:r>
      <w:r w:rsidRPr="00FF65D2">
        <w:rPr>
          <w:rFonts w:cs="Times New Roman"/>
          <w:szCs w:val="20"/>
        </w:rPr>
        <w:t>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E53C1FA" w14:textId="5303A9FA" w:rsidR="00E819D0" w:rsidRPr="00FF65D2" w:rsidRDefault="00E819D0" w:rsidP="007F3B0D">
      <w:pPr>
        <w:autoSpaceDE w:val="0"/>
        <w:autoSpaceDN w:val="0"/>
        <w:adjustRightInd w:val="0"/>
        <w:spacing w:after="0" w:line="240" w:lineRule="auto"/>
        <w:ind w:firstLine="284"/>
        <w:rPr>
          <w:rFonts w:cs="Times New Roman"/>
          <w:szCs w:val="20"/>
        </w:rPr>
      </w:pPr>
      <w:r w:rsidRPr="00FF65D2">
        <w:rPr>
          <w:rFonts w:cs="Times New Roman"/>
          <w:szCs w:val="20"/>
        </w:rPr>
        <w:t>Воспитательная деятельность в МБОУ «Липовская основная школа»</w:t>
      </w:r>
      <w:r w:rsidR="00F93FA0">
        <w:rPr>
          <w:rFonts w:cs="Times New Roman"/>
          <w:szCs w:val="20"/>
        </w:rPr>
        <w:t xml:space="preserve"> </w:t>
      </w:r>
      <w:r w:rsidRPr="00FF65D2">
        <w:rPr>
          <w:rFonts w:cs="Times New Roman"/>
          <w:szCs w:val="20"/>
        </w:rPr>
        <w:t>планируется и осуществляется на основе аксиол</w:t>
      </w:r>
      <w:r w:rsidRPr="00FF65D2">
        <w:rPr>
          <w:rFonts w:cs="Times New Roman"/>
          <w:szCs w:val="20"/>
        </w:rPr>
        <w:t>о</w:t>
      </w:r>
      <w:r w:rsidRPr="00FF65D2">
        <w:rPr>
          <w:rFonts w:cs="Times New Roman"/>
          <w:szCs w:val="20"/>
        </w:rPr>
        <w:t>гического, антропологического, культурно-исторического, системно-деятельностного, личностно ориентированного подх</w:t>
      </w:r>
      <w:r w:rsidRPr="00FF65D2">
        <w:rPr>
          <w:rFonts w:cs="Times New Roman"/>
          <w:szCs w:val="20"/>
        </w:rPr>
        <w:t>о</w:t>
      </w:r>
      <w:r w:rsidRPr="00FF65D2">
        <w:rPr>
          <w:rFonts w:cs="Times New Roman"/>
          <w:szCs w:val="20"/>
        </w:rPr>
        <w:t>дов и с учетом принципов</w:t>
      </w:r>
      <w:r w:rsidR="00F93FA0">
        <w:rPr>
          <w:rFonts w:cs="Times New Roman"/>
          <w:szCs w:val="20"/>
        </w:rPr>
        <w:t xml:space="preserve"> </w:t>
      </w:r>
      <w:r w:rsidRPr="00FF65D2">
        <w:rPr>
          <w:rFonts w:cs="Times New Roman"/>
          <w:szCs w:val="20"/>
        </w:rPr>
        <w:t>воспитания: гуманистической направленности воспитания, совместной</w:t>
      </w:r>
      <w:r w:rsidR="00F93FA0">
        <w:rPr>
          <w:rFonts w:cs="Times New Roman"/>
          <w:szCs w:val="20"/>
        </w:rPr>
        <w:t xml:space="preserve"> </w:t>
      </w:r>
      <w:r w:rsidRPr="00FF65D2">
        <w:rPr>
          <w:rFonts w:cs="Times New Roman"/>
          <w:szCs w:val="20"/>
        </w:rPr>
        <w:t>деятельности детей и взрослых, следования нравственному примеру,</w:t>
      </w:r>
      <w:r w:rsidR="00F93FA0">
        <w:rPr>
          <w:rFonts w:cs="Times New Roman"/>
          <w:szCs w:val="20"/>
        </w:rPr>
        <w:t xml:space="preserve"> </w:t>
      </w:r>
      <w:r w:rsidRPr="00FF65D2">
        <w:rPr>
          <w:rFonts w:cs="Times New Roman"/>
          <w:szCs w:val="20"/>
        </w:rPr>
        <w:t>безопасной жизнедеятельности, инклюзивности, возрастосообразности.</w:t>
      </w:r>
    </w:p>
    <w:p w14:paraId="3E4539A9" w14:textId="496FB797" w:rsidR="00E819D0" w:rsidRPr="00FF65D2" w:rsidRDefault="00E819D0" w:rsidP="00A16653">
      <w:pPr>
        <w:autoSpaceDE w:val="0"/>
        <w:autoSpaceDN w:val="0"/>
        <w:adjustRightInd w:val="0"/>
        <w:spacing w:after="0" w:line="240" w:lineRule="auto"/>
        <w:ind w:firstLine="0"/>
        <w:rPr>
          <w:rFonts w:cs="Times New Roman"/>
          <w:b/>
          <w:bCs/>
          <w:color w:val="000000"/>
          <w:szCs w:val="20"/>
        </w:rPr>
      </w:pPr>
      <w:r w:rsidRPr="00FF65D2">
        <w:rPr>
          <w:rFonts w:cs="Times New Roman"/>
          <w:b/>
          <w:bCs/>
          <w:color w:val="000000"/>
          <w:szCs w:val="20"/>
        </w:rPr>
        <w:t>Направления воспитания</w:t>
      </w:r>
    </w:p>
    <w:p w14:paraId="00C1D7D3" w14:textId="77777777" w:rsidR="00E819D0" w:rsidRPr="00FF65D2" w:rsidRDefault="00E819D0" w:rsidP="00747AC8">
      <w:pPr>
        <w:autoSpaceDE w:val="0"/>
        <w:autoSpaceDN w:val="0"/>
        <w:adjustRightInd w:val="0"/>
        <w:spacing w:after="0" w:line="240" w:lineRule="auto"/>
        <w:rPr>
          <w:rFonts w:cs="Times New Roman"/>
          <w:color w:val="000000"/>
          <w:szCs w:val="20"/>
        </w:rPr>
      </w:pPr>
      <w:r w:rsidRPr="00FF65D2">
        <w:rPr>
          <w:rFonts w:cs="Times New Roman"/>
          <w:color w:val="000000"/>
          <w:szCs w:val="20"/>
        </w:rPr>
        <w:t>Программа реализуется в единстве учебной и воспитательной деятельности общеобразовательной организации по осно</w:t>
      </w:r>
      <w:r w:rsidRPr="00FF65D2">
        <w:rPr>
          <w:rFonts w:cs="Times New Roman"/>
          <w:color w:val="000000"/>
          <w:szCs w:val="20"/>
        </w:rPr>
        <w:t>в</w:t>
      </w:r>
      <w:r w:rsidRPr="00FF65D2">
        <w:rPr>
          <w:rFonts w:cs="Times New Roman"/>
          <w:color w:val="000000"/>
          <w:szCs w:val="20"/>
        </w:rPr>
        <w:t>ным направлениям воспитания в соответствии с ФГОС:</w:t>
      </w:r>
    </w:p>
    <w:p w14:paraId="27815B72" w14:textId="77777777" w:rsidR="00E819D0" w:rsidRPr="00FF65D2" w:rsidRDefault="00E819D0" w:rsidP="00747AC8">
      <w:pPr>
        <w:autoSpaceDE w:val="0"/>
        <w:autoSpaceDN w:val="0"/>
        <w:adjustRightInd w:val="0"/>
        <w:spacing w:after="0" w:line="240" w:lineRule="auto"/>
        <w:rPr>
          <w:rFonts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cs="Times New Roman"/>
          <w:b/>
          <w:bCs/>
          <w:color w:val="000000"/>
          <w:szCs w:val="20"/>
        </w:rPr>
        <w:t xml:space="preserve">гражданское воспитание </w:t>
      </w:r>
      <w:r w:rsidRPr="00FF65D2">
        <w:rPr>
          <w:rFonts w:cs="Times New Roman"/>
          <w:color w:val="000000"/>
          <w:szCs w:val="20"/>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89DFB2F"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патриотическое воспитание </w:t>
      </w:r>
      <w:r w:rsidRPr="00FF65D2">
        <w:rPr>
          <w:rFonts w:eastAsia="ArialMT" w:cs="Times New Roman"/>
          <w:color w:val="000000"/>
          <w:szCs w:val="20"/>
        </w:rPr>
        <w:t>— воспитание любви к родному</w:t>
      </w:r>
    </w:p>
    <w:p w14:paraId="4FBA0617"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5D2">
        <w:rPr>
          <w:rFonts w:eastAsia="ArialMT" w:cs="Times New Roman"/>
          <w:color w:val="000000"/>
          <w:szCs w:val="20"/>
        </w:rPr>
        <w:t>краю, Родине, своему народу, уважения к другим народам России; историческое просвещение, формирование российск</w:t>
      </w:r>
      <w:r w:rsidRPr="00FF65D2">
        <w:rPr>
          <w:rFonts w:eastAsia="ArialMT" w:cs="Times New Roman"/>
          <w:color w:val="000000"/>
          <w:szCs w:val="20"/>
        </w:rPr>
        <w:t>о</w:t>
      </w:r>
      <w:r w:rsidRPr="00FF65D2">
        <w:rPr>
          <w:rFonts w:eastAsia="ArialMT" w:cs="Times New Roman"/>
          <w:color w:val="000000"/>
          <w:szCs w:val="20"/>
        </w:rPr>
        <w:t>го национального исторического сознания, российской культурной идентичности;</w:t>
      </w:r>
    </w:p>
    <w:p w14:paraId="2E88718B"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духовно-нравственное воспитание </w:t>
      </w:r>
      <w:r w:rsidRPr="00FF65D2">
        <w:rPr>
          <w:rFonts w:eastAsia="ArialMT" w:cs="Times New Roman"/>
          <w:color w:val="000000"/>
          <w:szCs w:val="20"/>
        </w:rPr>
        <w:t>— воспитание на основе духовно-нравственной культуры народов России, трад</w:t>
      </w:r>
      <w:r w:rsidRPr="00FF65D2">
        <w:rPr>
          <w:rFonts w:eastAsia="ArialMT" w:cs="Times New Roman"/>
          <w:color w:val="000000"/>
          <w:szCs w:val="20"/>
        </w:rPr>
        <w:t>и</w:t>
      </w:r>
      <w:r w:rsidRPr="00FF65D2">
        <w:rPr>
          <w:rFonts w:eastAsia="ArialMT" w:cs="Times New Roman"/>
          <w:color w:val="000000"/>
          <w:szCs w:val="20"/>
        </w:rPr>
        <w:t>ционных</w:t>
      </w:r>
    </w:p>
    <w:p w14:paraId="4378A0BC"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5D2">
        <w:rPr>
          <w:rFonts w:eastAsia="ArialMT" w:cs="Times New Roman"/>
          <w:color w:val="000000"/>
          <w:szCs w:val="20"/>
        </w:rPr>
        <w:t>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5BB31D4"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эстетическое воспитание </w:t>
      </w:r>
      <w:r w:rsidRPr="00FF65D2">
        <w:rPr>
          <w:rFonts w:eastAsia="ArialMT" w:cs="Times New Roman"/>
          <w:color w:val="000000"/>
          <w:szCs w:val="20"/>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9734A35" w14:textId="77777777" w:rsidR="00E819D0" w:rsidRPr="00FF65D2" w:rsidRDefault="00E819D0" w:rsidP="00747AC8">
      <w:pPr>
        <w:autoSpaceDE w:val="0"/>
        <w:autoSpaceDN w:val="0"/>
        <w:adjustRightInd w:val="0"/>
        <w:spacing w:after="0" w:line="240" w:lineRule="auto"/>
        <w:rPr>
          <w:rFonts w:eastAsia="ArialMT" w:cs="Times New Roman"/>
          <w:b/>
          <w:bCs/>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физическое воспитание, формирование культуры здорового</w:t>
      </w:r>
    </w:p>
    <w:p w14:paraId="56F2DC4C"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5D2">
        <w:rPr>
          <w:rFonts w:eastAsia="ArialMT" w:cs="Times New Roman"/>
          <w:b/>
          <w:bCs/>
          <w:color w:val="000000"/>
          <w:szCs w:val="20"/>
        </w:rPr>
        <w:t xml:space="preserve">образа жизни и эмоционального благополучия </w:t>
      </w:r>
      <w:r w:rsidRPr="00FF65D2">
        <w:rPr>
          <w:rFonts w:eastAsia="ArialMT" w:cs="Times New Roman"/>
          <w:color w:val="000000"/>
          <w:szCs w:val="20"/>
        </w:rPr>
        <w:t>— развитие физических способностей с учетом возможностей и сост</w:t>
      </w:r>
      <w:r w:rsidRPr="00FF65D2">
        <w:rPr>
          <w:rFonts w:eastAsia="ArialMT" w:cs="Times New Roman"/>
          <w:color w:val="000000"/>
          <w:szCs w:val="20"/>
        </w:rPr>
        <w:t>о</w:t>
      </w:r>
      <w:r w:rsidRPr="00FF65D2">
        <w:rPr>
          <w:rFonts w:eastAsia="ArialMT" w:cs="Times New Roman"/>
          <w:color w:val="000000"/>
          <w:szCs w:val="20"/>
        </w:rPr>
        <w:t>яния здоровья, навыков безопасного поведения в природной и социальной среде, чрезвычайных ситуациях;</w:t>
      </w:r>
    </w:p>
    <w:p w14:paraId="3DFA31FE"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трудовое воспитание </w:t>
      </w:r>
      <w:r w:rsidRPr="00FF65D2">
        <w:rPr>
          <w:rFonts w:eastAsia="ArialMT" w:cs="Times New Roman"/>
          <w:color w:val="000000"/>
          <w:szCs w:val="20"/>
        </w:rPr>
        <w:t>— воспитание уважения к труду, трудящимся, результатам труда (своего и других людей), ор</w:t>
      </w:r>
      <w:r w:rsidRPr="00FF65D2">
        <w:rPr>
          <w:rFonts w:eastAsia="ArialMT" w:cs="Times New Roman"/>
          <w:color w:val="000000"/>
          <w:szCs w:val="20"/>
        </w:rPr>
        <w:t>и</w:t>
      </w:r>
      <w:r w:rsidRPr="00FF65D2">
        <w:rPr>
          <w:rFonts w:eastAsia="ArialMT" w:cs="Times New Roman"/>
          <w:color w:val="000000"/>
          <w:szCs w:val="20"/>
        </w:rPr>
        <w:t>ентация на трудовую деятельность, получение профессии, личностное самовыражение в продуктивном, нравственно д</w:t>
      </w:r>
      <w:r w:rsidRPr="00FF65D2">
        <w:rPr>
          <w:rFonts w:eastAsia="ArialMT" w:cs="Times New Roman"/>
          <w:color w:val="000000"/>
          <w:szCs w:val="20"/>
        </w:rPr>
        <w:t>о</w:t>
      </w:r>
      <w:r w:rsidRPr="00FF65D2">
        <w:rPr>
          <w:rFonts w:eastAsia="ArialMT" w:cs="Times New Roman"/>
          <w:color w:val="000000"/>
          <w:szCs w:val="20"/>
        </w:rPr>
        <w:t>стойном труде в российском обществе, на достижение выдающихся результатов в профессиональной деятельности;</w:t>
      </w:r>
    </w:p>
    <w:p w14:paraId="425CA3B5"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экологическое воспитание </w:t>
      </w:r>
      <w:r w:rsidRPr="00FF65D2">
        <w:rPr>
          <w:rFonts w:eastAsia="ArialMT" w:cs="Times New Roman"/>
          <w:color w:val="000000"/>
          <w:szCs w:val="20"/>
        </w:rPr>
        <w:t>— формирование экологической</w:t>
      </w:r>
    </w:p>
    <w:p w14:paraId="770126B3"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5D2">
        <w:rPr>
          <w:rFonts w:eastAsia="ArialMT" w:cs="Times New Roman"/>
          <w:color w:val="000000"/>
          <w:szCs w:val="20"/>
        </w:rPr>
        <w:t>культуры, ответственного, бережного отношения к природе, окружающей среде на основе российских традиционных д</w:t>
      </w:r>
      <w:r w:rsidRPr="00FF65D2">
        <w:rPr>
          <w:rFonts w:eastAsia="ArialMT" w:cs="Times New Roman"/>
          <w:color w:val="000000"/>
          <w:szCs w:val="20"/>
        </w:rPr>
        <w:t>у</w:t>
      </w:r>
      <w:r w:rsidRPr="00FF65D2">
        <w:rPr>
          <w:rFonts w:eastAsia="ArialMT" w:cs="Times New Roman"/>
          <w:color w:val="000000"/>
          <w:szCs w:val="20"/>
        </w:rPr>
        <w:t>ховных ценностей, навыков охраны, защиты, восстановления природы, окружающей среды;</w:t>
      </w:r>
    </w:p>
    <w:p w14:paraId="023699F7"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b/>
          <w:bCs/>
          <w:color w:val="000000"/>
          <w:szCs w:val="20"/>
        </w:rPr>
        <w:t xml:space="preserve">ценности научного познания </w:t>
      </w:r>
      <w:r w:rsidRPr="00FF65D2">
        <w:rPr>
          <w:rFonts w:eastAsia="ArialMT" w:cs="Times New Roman"/>
          <w:color w:val="000000"/>
          <w:szCs w:val="20"/>
        </w:rPr>
        <w:t>— воспитание стремления к познанию себя и других людей, природы и общества, к п</w:t>
      </w:r>
      <w:r w:rsidRPr="00FF65D2">
        <w:rPr>
          <w:rFonts w:eastAsia="ArialMT" w:cs="Times New Roman"/>
          <w:color w:val="000000"/>
          <w:szCs w:val="20"/>
        </w:rPr>
        <w:t>о</w:t>
      </w:r>
      <w:r w:rsidRPr="00FF65D2">
        <w:rPr>
          <w:rFonts w:eastAsia="ArialMT" w:cs="Times New Roman"/>
          <w:color w:val="000000"/>
          <w:szCs w:val="20"/>
        </w:rPr>
        <w:t>лучению знаний, качественного образования с учетом личностных интересов и общественных потребностей.</w:t>
      </w:r>
    </w:p>
    <w:p w14:paraId="111E538D" w14:textId="3F42661E" w:rsidR="00E819D0" w:rsidRPr="00FF65D2" w:rsidRDefault="00E819D0" w:rsidP="00045779">
      <w:pPr>
        <w:pStyle w:val="10"/>
        <w:ind w:left="0"/>
        <w:rPr>
          <w:rFonts w:ascii="Times New Roman" w:hAnsi="Times New Roman" w:cs="Times New Roman"/>
          <w:b w:val="0"/>
          <w:bCs w:val="0"/>
          <w:color w:val="000000"/>
          <w:sz w:val="20"/>
          <w:szCs w:val="20"/>
        </w:rPr>
      </w:pPr>
      <w:r w:rsidRPr="00FF65D2">
        <w:rPr>
          <w:rFonts w:ascii="Times New Roman" w:hAnsi="Times New Roman" w:cs="Times New Roman"/>
          <w:sz w:val="20"/>
          <w:szCs w:val="20"/>
        </w:rPr>
        <w:t>Целевые ориентиры результатов воспитания</w:t>
      </w:r>
    </w:p>
    <w:p w14:paraId="6897E78E" w14:textId="77777777" w:rsidR="00E819D0" w:rsidRPr="00FF65D2" w:rsidRDefault="00E819D0" w:rsidP="00747AC8">
      <w:pPr>
        <w:autoSpaceDE w:val="0"/>
        <w:autoSpaceDN w:val="0"/>
        <w:adjustRightInd w:val="0"/>
        <w:spacing w:after="0" w:line="240" w:lineRule="auto"/>
        <w:rPr>
          <w:rFonts w:cs="Times New Roman"/>
          <w:b/>
          <w:bCs/>
          <w:szCs w:val="20"/>
        </w:rPr>
      </w:pPr>
      <w:r w:rsidRPr="00FF65D2">
        <w:rPr>
          <w:rFonts w:cs="Times New Roman"/>
          <w:b/>
          <w:bCs/>
          <w:szCs w:val="20"/>
        </w:rPr>
        <w:t>Целевые ориентиры результатов воспитания на уровне основного общего образования.</w:t>
      </w:r>
    </w:p>
    <w:tbl>
      <w:tblPr>
        <w:tblStyle w:val="affb"/>
        <w:tblW w:w="11199" w:type="dxa"/>
        <w:tblInd w:w="-176" w:type="dxa"/>
        <w:tblLook w:val="04A0" w:firstRow="1" w:lastRow="0" w:firstColumn="1" w:lastColumn="0" w:noHBand="0" w:noVBand="1"/>
      </w:tblPr>
      <w:tblGrid>
        <w:gridCol w:w="11199"/>
      </w:tblGrid>
      <w:tr w:rsidR="00E819D0" w:rsidRPr="00FF65D2" w14:paraId="29E44D79" w14:textId="77777777" w:rsidTr="007F3B0D">
        <w:tc>
          <w:tcPr>
            <w:tcW w:w="11199" w:type="dxa"/>
          </w:tcPr>
          <w:p w14:paraId="269B2B99"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Целевые ориентиры</w:t>
            </w:r>
          </w:p>
        </w:tc>
      </w:tr>
      <w:tr w:rsidR="00E819D0" w:rsidRPr="00FF65D2" w14:paraId="6EC2F614" w14:textId="77777777" w:rsidTr="007F3B0D">
        <w:tc>
          <w:tcPr>
            <w:tcW w:w="11199" w:type="dxa"/>
          </w:tcPr>
          <w:p w14:paraId="367CD9F9"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Гражданское воспитание</w:t>
            </w:r>
          </w:p>
        </w:tc>
      </w:tr>
      <w:tr w:rsidR="00E819D0" w:rsidRPr="00FF65D2" w14:paraId="2695C002" w14:textId="77777777" w:rsidTr="007F3B0D">
        <w:tc>
          <w:tcPr>
            <w:tcW w:w="11199" w:type="dxa"/>
          </w:tcPr>
          <w:p w14:paraId="48674830"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Знающий и принимающий свою российскую гражданскую принадлежность (идентичность) в поликультурном, многонаци</w:t>
            </w:r>
            <w:r w:rsidRPr="00FF65D2">
              <w:rPr>
                <w:rFonts w:cs="Times New Roman"/>
                <w:szCs w:val="20"/>
              </w:rPr>
              <w:t>о</w:t>
            </w:r>
            <w:r w:rsidRPr="00FF65D2">
              <w:rPr>
                <w:rFonts w:cs="Times New Roman"/>
                <w:szCs w:val="20"/>
              </w:rPr>
              <w:t>нальном и многоконфессиональном российском обществе, в мировом сообществе.</w:t>
            </w:r>
          </w:p>
          <w:p w14:paraId="3D493B12"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Понимающий сопричастность к прошлому, настоящему и будущему народа России, тысячелетней истории российской го</w:t>
            </w:r>
            <w:r w:rsidRPr="00FF65D2">
              <w:rPr>
                <w:rFonts w:cs="Times New Roman"/>
                <w:szCs w:val="20"/>
              </w:rPr>
              <w:t>с</w:t>
            </w:r>
            <w:r w:rsidRPr="00FF65D2">
              <w:rPr>
                <w:rFonts w:cs="Times New Roman"/>
                <w:szCs w:val="20"/>
              </w:rPr>
              <w:t>ударственности на основе исторического просвещения, российского национального исторического сознания.</w:t>
            </w:r>
          </w:p>
          <w:p w14:paraId="3D6BEF04"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уважение к государственным символам России, праздникам.</w:t>
            </w:r>
          </w:p>
          <w:p w14:paraId="70BD3F3F"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7304914"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неприятие любой дискриминации граждан, проявлений экстремизма, терроризма, коррупции в обществе.</w:t>
            </w:r>
          </w:p>
          <w:p w14:paraId="02703B0B"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Принимающий участие в жизни класса, общеобразовательной организации, в том числе самоуправлении, ориентирова</w:t>
            </w:r>
            <w:r w:rsidRPr="00FF65D2">
              <w:rPr>
                <w:rFonts w:cs="Times New Roman"/>
                <w:szCs w:val="20"/>
              </w:rPr>
              <w:t>н</w:t>
            </w:r>
            <w:r w:rsidRPr="00FF65D2">
              <w:rPr>
                <w:rFonts w:cs="Times New Roman"/>
                <w:szCs w:val="20"/>
              </w:rPr>
              <w:t xml:space="preserve">ный </w:t>
            </w:r>
            <w:r w:rsidRPr="00FF65D2">
              <w:rPr>
                <w:rFonts w:cs="Times New Roman"/>
                <w:szCs w:val="20"/>
              </w:rPr>
              <w:lastRenderedPageBreak/>
              <w:t>на участие в социально значимой деятельности.</w:t>
            </w:r>
          </w:p>
        </w:tc>
      </w:tr>
      <w:tr w:rsidR="00E819D0" w:rsidRPr="00FF65D2" w14:paraId="78A2A23C" w14:textId="77777777" w:rsidTr="007F3B0D">
        <w:tc>
          <w:tcPr>
            <w:tcW w:w="11199" w:type="dxa"/>
          </w:tcPr>
          <w:p w14:paraId="59F3CA3E"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lastRenderedPageBreak/>
              <w:t>Патриотическое воспитание</w:t>
            </w:r>
          </w:p>
        </w:tc>
      </w:tr>
      <w:tr w:rsidR="00E819D0" w:rsidRPr="00FF65D2" w14:paraId="52979F86" w14:textId="77777777" w:rsidTr="007F3B0D">
        <w:tc>
          <w:tcPr>
            <w:tcW w:w="11199" w:type="dxa"/>
          </w:tcPr>
          <w:p w14:paraId="1236BF5A"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Сознающий свою национальную, этническую принадлежность, любящий свой народ, его традиции, культуру.</w:t>
            </w:r>
          </w:p>
          <w:p w14:paraId="5957945E"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уважение к историческому и культурному наследию своего и других народов России, символам, праздн</w:t>
            </w:r>
            <w:r w:rsidRPr="00FF65D2">
              <w:rPr>
                <w:rFonts w:cs="Times New Roman"/>
                <w:szCs w:val="20"/>
              </w:rPr>
              <w:t>и</w:t>
            </w:r>
            <w:r w:rsidRPr="00FF65D2">
              <w:rPr>
                <w:rFonts w:cs="Times New Roman"/>
                <w:szCs w:val="20"/>
              </w:rPr>
              <w:t>кам, памятникам, традициям народов, проживающих в родной стране.</w:t>
            </w:r>
          </w:p>
          <w:p w14:paraId="0FE3CE97"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интерес к познанию родного языка, истории и культуры своего края, своего народа, других народов России.</w:t>
            </w:r>
          </w:p>
          <w:p w14:paraId="317934AC"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11E67EB5"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szCs w:val="20"/>
              </w:rPr>
              <w:t>Принимающий участие в мероприятиях патриотической направленности.</w:t>
            </w:r>
          </w:p>
        </w:tc>
      </w:tr>
      <w:tr w:rsidR="00E819D0" w:rsidRPr="00FF65D2" w14:paraId="441C2A04" w14:textId="77777777" w:rsidTr="007F3B0D">
        <w:tc>
          <w:tcPr>
            <w:tcW w:w="11199" w:type="dxa"/>
          </w:tcPr>
          <w:p w14:paraId="1DCFB33F"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Духовно-нравственное воспитание</w:t>
            </w:r>
          </w:p>
        </w:tc>
      </w:tr>
      <w:tr w:rsidR="00E819D0" w:rsidRPr="00FF65D2" w14:paraId="6E07466B" w14:textId="77777777" w:rsidTr="007F3B0D">
        <w:tc>
          <w:tcPr>
            <w:tcW w:w="11199" w:type="dxa"/>
          </w:tcPr>
          <w:p w14:paraId="0784A2CA"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Знающий и уважающий духовно-нравственную культуру своего народа, ориентированный на духовные ценности и нра</w:t>
            </w:r>
            <w:r w:rsidRPr="00FF65D2">
              <w:rPr>
                <w:rFonts w:cs="Times New Roman"/>
                <w:szCs w:val="20"/>
              </w:rPr>
              <w:t>в</w:t>
            </w:r>
            <w:r w:rsidRPr="00FF65D2">
              <w:rPr>
                <w:rFonts w:cs="Times New Roman"/>
                <w:szCs w:val="20"/>
              </w:rPr>
              <w:t>ственные нормы народов России, российского общества в ситуациях нравственного выбора (с учетом национальной, религ</w:t>
            </w:r>
            <w:r w:rsidRPr="00FF65D2">
              <w:rPr>
                <w:rFonts w:cs="Times New Roman"/>
                <w:szCs w:val="20"/>
              </w:rPr>
              <w:t>и</w:t>
            </w:r>
            <w:r w:rsidRPr="00FF65D2">
              <w:rPr>
                <w:rFonts w:cs="Times New Roman"/>
                <w:szCs w:val="20"/>
              </w:rPr>
              <w:t>озной принадлежности).</w:t>
            </w:r>
          </w:p>
          <w:p w14:paraId="0665CFDE"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готовность оценивать свое поведение и поступки, поведение и поступки других людей с позиций традицио</w:t>
            </w:r>
            <w:r w:rsidRPr="00FF65D2">
              <w:rPr>
                <w:rFonts w:cs="Times New Roman"/>
                <w:szCs w:val="20"/>
              </w:rPr>
              <w:t>н</w:t>
            </w:r>
            <w:r w:rsidRPr="00FF65D2">
              <w:rPr>
                <w:rFonts w:cs="Times New Roman"/>
                <w:szCs w:val="20"/>
              </w:rPr>
              <w:t>ных российских духовно-нравственных ценностей и норм с учетом осознания последствий поступков.</w:t>
            </w:r>
          </w:p>
          <w:p w14:paraId="0AE418C5"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неприятие антигуманных и асоциальных поступков, поведения, противоречащих традиционным в России д</w:t>
            </w:r>
            <w:r w:rsidRPr="00FF65D2">
              <w:rPr>
                <w:rFonts w:cs="Times New Roman"/>
                <w:szCs w:val="20"/>
              </w:rPr>
              <w:t>у</w:t>
            </w:r>
            <w:r w:rsidRPr="00FF65D2">
              <w:rPr>
                <w:rFonts w:cs="Times New Roman"/>
                <w:szCs w:val="20"/>
              </w:rPr>
              <w:t>ховно-нравственным нормам и ценностям.</w:t>
            </w:r>
          </w:p>
          <w:p w14:paraId="6B96FBFB"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Сознающий соотношение свободы и ответственности личности в условиях индивидуального и общественного простра</w:t>
            </w:r>
            <w:r w:rsidRPr="00FF65D2">
              <w:rPr>
                <w:rFonts w:cs="Times New Roman"/>
                <w:szCs w:val="20"/>
              </w:rPr>
              <w:t>н</w:t>
            </w:r>
            <w:r w:rsidRPr="00FF65D2">
              <w:rPr>
                <w:rFonts w:cs="Times New Roman"/>
                <w:szCs w:val="20"/>
              </w:rPr>
              <w:t>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1AA518C" w14:textId="52A6E463" w:rsidR="00E819D0" w:rsidRPr="00FF65D2" w:rsidRDefault="00E819D0" w:rsidP="007F3B0D">
            <w:pPr>
              <w:autoSpaceDE w:val="0"/>
              <w:autoSpaceDN w:val="0"/>
              <w:adjustRightInd w:val="0"/>
              <w:spacing w:line="240" w:lineRule="auto"/>
              <w:rPr>
                <w:rFonts w:cs="Times New Roman"/>
                <w:szCs w:val="20"/>
              </w:rPr>
            </w:pPr>
            <w:r w:rsidRPr="00FF65D2">
              <w:rPr>
                <w:rFonts w:cs="Times New Roman"/>
                <w:szCs w:val="20"/>
              </w:rPr>
              <w:t>Проявляющий уважение к старшим, к российским традиционным семейным ценностям, институту брака как союзу мужч</w:t>
            </w:r>
            <w:r w:rsidRPr="00FF65D2">
              <w:rPr>
                <w:rFonts w:cs="Times New Roman"/>
                <w:szCs w:val="20"/>
              </w:rPr>
              <w:t>и</w:t>
            </w:r>
            <w:r w:rsidRPr="00FF65D2">
              <w:rPr>
                <w:rFonts w:cs="Times New Roman"/>
                <w:szCs w:val="20"/>
              </w:rPr>
              <w:t>ны и женщины для создания семьи, рождения и воспитания детей.</w:t>
            </w:r>
            <w:r w:rsidR="007F3B0D">
              <w:rPr>
                <w:rFonts w:cs="Times New Roman"/>
                <w:szCs w:val="20"/>
              </w:rPr>
              <w:t xml:space="preserve">                              </w:t>
            </w:r>
            <w:r w:rsidRPr="00FF65D2">
              <w:rPr>
                <w:rFonts w:cs="Times New Roman"/>
                <w:szCs w:val="20"/>
              </w:rPr>
              <w:t>Проявляющий интерес к чтению, к родному языку, русскому языку и литературе как части духовной культуры своего нар</w:t>
            </w:r>
            <w:r w:rsidRPr="00FF65D2">
              <w:rPr>
                <w:rFonts w:cs="Times New Roman"/>
                <w:szCs w:val="20"/>
              </w:rPr>
              <w:t>о</w:t>
            </w:r>
            <w:r w:rsidRPr="00FF65D2">
              <w:rPr>
                <w:rFonts w:cs="Times New Roman"/>
                <w:szCs w:val="20"/>
              </w:rPr>
              <w:t>да, российского общества.</w:t>
            </w:r>
          </w:p>
        </w:tc>
      </w:tr>
      <w:tr w:rsidR="00E819D0" w:rsidRPr="00FF65D2" w14:paraId="3BE9589B" w14:textId="77777777" w:rsidTr="007F3B0D">
        <w:tc>
          <w:tcPr>
            <w:tcW w:w="11199" w:type="dxa"/>
          </w:tcPr>
          <w:p w14:paraId="2825598E"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Эстетическое воспитание</w:t>
            </w:r>
          </w:p>
        </w:tc>
      </w:tr>
      <w:tr w:rsidR="00E819D0" w:rsidRPr="00FF65D2" w14:paraId="67031772" w14:textId="77777777" w:rsidTr="007F3B0D">
        <w:tc>
          <w:tcPr>
            <w:tcW w:w="11199" w:type="dxa"/>
          </w:tcPr>
          <w:p w14:paraId="01F8F8BF"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понимание ценности отечественного и мирового искусства, народных традиций и народного творчества в и</w:t>
            </w:r>
            <w:r w:rsidRPr="00FF65D2">
              <w:rPr>
                <w:rFonts w:cs="Times New Roman"/>
                <w:szCs w:val="20"/>
              </w:rPr>
              <w:t>с</w:t>
            </w:r>
            <w:r w:rsidRPr="00FF65D2">
              <w:rPr>
                <w:rFonts w:cs="Times New Roman"/>
                <w:szCs w:val="20"/>
              </w:rPr>
              <w:t>кусстве.</w:t>
            </w:r>
          </w:p>
          <w:p w14:paraId="476B60F9"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14:paraId="7D740307"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Сознающий роль художественной культуры как средства коммуникации и самовыражения в современном обществе, знач</w:t>
            </w:r>
            <w:r w:rsidRPr="00FF65D2">
              <w:rPr>
                <w:rFonts w:cs="Times New Roman"/>
                <w:szCs w:val="20"/>
              </w:rPr>
              <w:t>е</w:t>
            </w:r>
            <w:r w:rsidRPr="00FF65D2">
              <w:rPr>
                <w:rFonts w:cs="Times New Roman"/>
                <w:szCs w:val="20"/>
              </w:rPr>
              <w:t>ние нравственных норм, ценностей, традиций в искусстве.</w:t>
            </w:r>
          </w:p>
          <w:p w14:paraId="66A51AD4"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szCs w:val="20"/>
              </w:rPr>
              <w:t>Ориентированный на самовыражение в разных видах искусства, в художественном творчестве.</w:t>
            </w:r>
          </w:p>
        </w:tc>
      </w:tr>
      <w:tr w:rsidR="00E819D0" w:rsidRPr="00FF65D2" w14:paraId="3D47DE34" w14:textId="77777777" w:rsidTr="007F3B0D">
        <w:tc>
          <w:tcPr>
            <w:tcW w:w="11199" w:type="dxa"/>
          </w:tcPr>
          <w:p w14:paraId="7CA767D9"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Физическое воспитание, формирование культуры здоровья и эмоционального благополучия</w:t>
            </w:r>
          </w:p>
        </w:tc>
      </w:tr>
      <w:tr w:rsidR="00E819D0" w:rsidRPr="00FF65D2" w14:paraId="56A96745" w14:textId="77777777" w:rsidTr="007F3B0D">
        <w:tc>
          <w:tcPr>
            <w:tcW w:w="11199" w:type="dxa"/>
          </w:tcPr>
          <w:p w14:paraId="092439CD"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Понимающий ценность жизни, здоровья и безопасности, значение личных усилий в сохранении здоровья, знающий и с</w:t>
            </w:r>
            <w:r w:rsidRPr="00FF65D2">
              <w:rPr>
                <w:rFonts w:cs="Times New Roman"/>
                <w:szCs w:val="20"/>
              </w:rPr>
              <w:t>о</w:t>
            </w:r>
            <w:r w:rsidRPr="00FF65D2">
              <w:rPr>
                <w:rFonts w:cs="Times New Roman"/>
                <w:szCs w:val="20"/>
              </w:rPr>
              <w:t>блюдающий правила безопасности, безопасного поведения, в том числе в информационной среде.</w:t>
            </w:r>
          </w:p>
          <w:p w14:paraId="4DCA16D5"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установку на здоровый образ жизни (здоровое питание, соблюдение гигиенических правил, сбалансирова</w:t>
            </w:r>
            <w:r w:rsidRPr="00FF65D2">
              <w:rPr>
                <w:rFonts w:cs="Times New Roman"/>
                <w:szCs w:val="20"/>
              </w:rPr>
              <w:t>н</w:t>
            </w:r>
            <w:r w:rsidRPr="00FF65D2">
              <w:rPr>
                <w:rFonts w:cs="Times New Roman"/>
                <w:szCs w:val="20"/>
              </w:rPr>
              <w:t>ный режим занятий и отдыха, регулярную физическую активность).</w:t>
            </w:r>
          </w:p>
          <w:p w14:paraId="5CDACD68"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неприятие вредных привычек (курения, употребления алкоголя, наркотиков, игровой и иных форм зависим</w:t>
            </w:r>
            <w:r w:rsidRPr="00FF65D2">
              <w:rPr>
                <w:rFonts w:cs="Times New Roman"/>
                <w:szCs w:val="20"/>
              </w:rPr>
              <w:t>о</w:t>
            </w:r>
            <w:r w:rsidRPr="00FF65D2">
              <w:rPr>
                <w:rFonts w:cs="Times New Roman"/>
                <w:szCs w:val="20"/>
              </w:rPr>
              <w:t>стей), понимание их последствий, вреда для физического и психического здоровья.</w:t>
            </w:r>
          </w:p>
          <w:p w14:paraId="5106FB6D"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Умеющий осознавать физическое и эмоциональное состояние (свое и других людей), стремящийся управлять собстве</w:t>
            </w:r>
            <w:r w:rsidRPr="00FF65D2">
              <w:rPr>
                <w:rFonts w:cs="Times New Roman"/>
                <w:szCs w:val="20"/>
              </w:rPr>
              <w:t>н</w:t>
            </w:r>
            <w:r w:rsidRPr="00FF65D2">
              <w:rPr>
                <w:rFonts w:cs="Times New Roman"/>
                <w:szCs w:val="20"/>
              </w:rPr>
              <w:t>ным эмоциональным состоянием.</w:t>
            </w:r>
          </w:p>
          <w:p w14:paraId="13E86CFA" w14:textId="77777777" w:rsidR="00E819D0" w:rsidRPr="00FF65D2" w:rsidRDefault="00E819D0" w:rsidP="00C15200">
            <w:pPr>
              <w:autoSpaceDE w:val="0"/>
              <w:autoSpaceDN w:val="0"/>
              <w:adjustRightInd w:val="0"/>
              <w:spacing w:line="240" w:lineRule="auto"/>
              <w:ind w:firstLine="0"/>
              <w:rPr>
                <w:rFonts w:cs="Times New Roman"/>
                <w:szCs w:val="20"/>
              </w:rPr>
            </w:pPr>
            <w:r w:rsidRPr="00FF65D2">
              <w:rPr>
                <w:rFonts w:cs="Times New Roman"/>
                <w:szCs w:val="20"/>
              </w:rPr>
              <w:t>Способный адаптироваться к меняющимся социальным, информационным и природным условиям, стрессовым ситуациям.</w:t>
            </w:r>
          </w:p>
        </w:tc>
      </w:tr>
      <w:tr w:rsidR="00E819D0" w:rsidRPr="00FF65D2" w14:paraId="59A35B20" w14:textId="77777777" w:rsidTr="007F3B0D">
        <w:tc>
          <w:tcPr>
            <w:tcW w:w="11199" w:type="dxa"/>
          </w:tcPr>
          <w:p w14:paraId="3BEBA19A"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Трудовое воспитание</w:t>
            </w:r>
          </w:p>
        </w:tc>
      </w:tr>
      <w:tr w:rsidR="00E819D0" w:rsidRPr="00FF65D2" w14:paraId="4C4E5DDF" w14:textId="77777777" w:rsidTr="007F3B0D">
        <w:tc>
          <w:tcPr>
            <w:tcW w:w="11199" w:type="dxa"/>
          </w:tcPr>
          <w:p w14:paraId="6AEBADB8"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Уважающий труд, результаты своего труда, труда других людей.</w:t>
            </w:r>
          </w:p>
          <w:p w14:paraId="6E74568A"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Проявляющий интерес к практическому изучению профессий и труда различного рода, в том числе на основе применения предметных знаний.</w:t>
            </w:r>
          </w:p>
          <w:p w14:paraId="0028DF27"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B0587C0"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E35AD83"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готовность к осознанному выбору и построению индивидуальной траектории образования и жизненных пл</w:t>
            </w:r>
            <w:r w:rsidRPr="00FF65D2">
              <w:rPr>
                <w:rFonts w:cs="Times New Roman"/>
                <w:szCs w:val="20"/>
              </w:rPr>
              <w:t>а</w:t>
            </w:r>
            <w:r w:rsidRPr="00FF65D2">
              <w:rPr>
                <w:rFonts w:cs="Times New Roman"/>
                <w:szCs w:val="20"/>
              </w:rPr>
              <w:t>нов с учетом личных и общественных интересов, потребностей.</w:t>
            </w:r>
          </w:p>
        </w:tc>
      </w:tr>
      <w:tr w:rsidR="00E819D0" w:rsidRPr="00FF65D2" w14:paraId="7E642B76" w14:textId="77777777" w:rsidTr="007F3B0D">
        <w:tc>
          <w:tcPr>
            <w:tcW w:w="11199" w:type="dxa"/>
          </w:tcPr>
          <w:p w14:paraId="75740156"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Экологическое воспитание</w:t>
            </w:r>
          </w:p>
        </w:tc>
      </w:tr>
      <w:tr w:rsidR="00E819D0" w:rsidRPr="00FF65D2" w14:paraId="7B88E267" w14:textId="77777777" w:rsidTr="007F3B0D">
        <w:tc>
          <w:tcPr>
            <w:tcW w:w="11199" w:type="dxa"/>
          </w:tcPr>
          <w:p w14:paraId="63E44B5F"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Понимающий значение и глобальный характер экологических проблем, путей их решения, значение экологической культ</w:t>
            </w:r>
            <w:r w:rsidRPr="00FF65D2">
              <w:rPr>
                <w:rFonts w:cs="Times New Roman"/>
                <w:szCs w:val="20"/>
              </w:rPr>
              <w:t>у</w:t>
            </w:r>
            <w:r w:rsidRPr="00FF65D2">
              <w:rPr>
                <w:rFonts w:cs="Times New Roman"/>
                <w:szCs w:val="20"/>
              </w:rPr>
              <w:t>ры человека, общества.</w:t>
            </w:r>
          </w:p>
          <w:p w14:paraId="69431ED0" w14:textId="138754ED"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Сознающий свою ответственность как гражданина и потребителя в условиях взаимосвязи природной, технологической и социальной сред.</w:t>
            </w:r>
            <w:r w:rsidR="007F3B0D">
              <w:rPr>
                <w:rFonts w:cs="Times New Roman"/>
                <w:szCs w:val="20"/>
              </w:rPr>
              <w:t xml:space="preserve">                     </w:t>
            </w:r>
            <w:r w:rsidRPr="00FF65D2">
              <w:rPr>
                <w:rFonts w:cs="Times New Roman"/>
                <w:szCs w:val="20"/>
              </w:rPr>
              <w:t>Выражающий активное неприятие действий, приносящих вред природе.</w:t>
            </w:r>
          </w:p>
          <w:p w14:paraId="4F01F48B"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90F5051"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szCs w:val="20"/>
              </w:rPr>
              <w:t>Участвующий в практической деятельности экологической, природоохранной направленности.</w:t>
            </w:r>
          </w:p>
        </w:tc>
      </w:tr>
      <w:tr w:rsidR="00E819D0" w:rsidRPr="00FF65D2" w14:paraId="57A291F4" w14:textId="77777777" w:rsidTr="007F3B0D">
        <w:tc>
          <w:tcPr>
            <w:tcW w:w="11199" w:type="dxa"/>
          </w:tcPr>
          <w:p w14:paraId="4D628559" w14:textId="77777777" w:rsidR="00E819D0" w:rsidRPr="00FF65D2" w:rsidRDefault="00E819D0" w:rsidP="00747AC8">
            <w:pPr>
              <w:autoSpaceDE w:val="0"/>
              <w:autoSpaceDN w:val="0"/>
              <w:adjustRightInd w:val="0"/>
              <w:spacing w:line="240" w:lineRule="auto"/>
              <w:rPr>
                <w:rFonts w:cs="Times New Roman"/>
                <w:b/>
                <w:bCs/>
                <w:szCs w:val="20"/>
              </w:rPr>
            </w:pPr>
            <w:r w:rsidRPr="00FF65D2">
              <w:rPr>
                <w:rFonts w:cs="Times New Roman"/>
                <w:b/>
                <w:bCs/>
                <w:szCs w:val="20"/>
              </w:rPr>
              <w:t>Ценности научного познания</w:t>
            </w:r>
          </w:p>
        </w:tc>
      </w:tr>
      <w:tr w:rsidR="00E819D0" w:rsidRPr="00FF65D2" w14:paraId="270C65DC" w14:textId="77777777" w:rsidTr="007F3B0D">
        <w:tc>
          <w:tcPr>
            <w:tcW w:w="11199" w:type="dxa"/>
          </w:tcPr>
          <w:p w14:paraId="12C629B1"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Выражающий познавательные интересы в разных предметных областях с учетом индивидуальных интересов, способн</w:t>
            </w:r>
            <w:r w:rsidRPr="00FF65D2">
              <w:rPr>
                <w:rFonts w:cs="Times New Roman"/>
                <w:szCs w:val="20"/>
              </w:rPr>
              <w:t>о</w:t>
            </w:r>
            <w:r w:rsidRPr="00FF65D2">
              <w:rPr>
                <w:rFonts w:cs="Times New Roman"/>
                <w:szCs w:val="20"/>
              </w:rPr>
              <w:t>стей, достижений.</w:t>
            </w:r>
          </w:p>
          <w:p w14:paraId="573A1BEE"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Ориентированный в деятельности на систему научных представлений о закономерностях развития человека, природы и о</w:t>
            </w:r>
            <w:r w:rsidRPr="00FF65D2">
              <w:rPr>
                <w:rFonts w:cs="Times New Roman"/>
                <w:szCs w:val="20"/>
              </w:rPr>
              <w:t>б</w:t>
            </w:r>
            <w:r w:rsidRPr="00FF65D2">
              <w:rPr>
                <w:rFonts w:cs="Times New Roman"/>
                <w:szCs w:val="20"/>
              </w:rPr>
              <w:t>щества, взаимосвязях человека с природной и социальной средой.</w:t>
            </w:r>
          </w:p>
          <w:p w14:paraId="6B4E4EE0"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Развивающий навыки использования различных средств познания, накопления знаний о мире (языковая, читательская кул</w:t>
            </w:r>
            <w:r w:rsidRPr="00FF65D2">
              <w:rPr>
                <w:rFonts w:cs="Times New Roman"/>
                <w:szCs w:val="20"/>
              </w:rPr>
              <w:t>ь</w:t>
            </w:r>
            <w:r w:rsidRPr="00FF65D2">
              <w:rPr>
                <w:rFonts w:cs="Times New Roman"/>
                <w:szCs w:val="20"/>
              </w:rPr>
              <w:t>тура, деятельность в информационной, цифровой среде).</w:t>
            </w:r>
          </w:p>
          <w:p w14:paraId="3634EA47" w14:textId="77777777" w:rsidR="00E819D0" w:rsidRPr="00FF65D2" w:rsidRDefault="00E819D0" w:rsidP="00747AC8">
            <w:pPr>
              <w:autoSpaceDE w:val="0"/>
              <w:autoSpaceDN w:val="0"/>
              <w:adjustRightInd w:val="0"/>
              <w:spacing w:line="240" w:lineRule="auto"/>
              <w:rPr>
                <w:rFonts w:cs="Times New Roman"/>
                <w:szCs w:val="20"/>
              </w:rPr>
            </w:pPr>
            <w:r w:rsidRPr="00FF65D2">
              <w:rPr>
                <w:rFonts w:cs="Times New Roman"/>
                <w:szCs w:val="20"/>
              </w:rPr>
              <w:t>Демонстрирующий навыки наблюдений, накопления фактов, осмысления опыта в естественно-научной и гуманитарной о</w:t>
            </w:r>
            <w:r w:rsidRPr="00FF65D2">
              <w:rPr>
                <w:rFonts w:cs="Times New Roman"/>
                <w:szCs w:val="20"/>
              </w:rPr>
              <w:t>б</w:t>
            </w:r>
            <w:r w:rsidRPr="00FF65D2">
              <w:rPr>
                <w:rFonts w:cs="Times New Roman"/>
                <w:szCs w:val="20"/>
              </w:rPr>
              <w:t>ластях познания, исследовательской деятельности.</w:t>
            </w:r>
          </w:p>
        </w:tc>
      </w:tr>
    </w:tbl>
    <w:p w14:paraId="6E1F12AE" w14:textId="6DEF5626" w:rsidR="00E819D0" w:rsidRPr="00045779" w:rsidRDefault="00045779" w:rsidP="00370A32">
      <w:pPr>
        <w:pStyle w:val="10"/>
        <w:pageBreakBefore/>
        <w:ind w:left="0" w:firstLine="142"/>
        <w:rPr>
          <w:rFonts w:ascii="Times New Roman" w:hAnsi="Times New Roman" w:cs="Times New Roman"/>
          <w:b w:val="0"/>
          <w:bCs w:val="0"/>
          <w:color w:val="000000"/>
          <w:sz w:val="22"/>
          <w:szCs w:val="20"/>
        </w:rPr>
      </w:pPr>
      <w:r w:rsidRPr="00045779">
        <w:rPr>
          <w:rFonts w:ascii="Times New Roman" w:hAnsi="Times New Roman" w:cs="Times New Roman"/>
          <w:color w:val="000000"/>
          <w:sz w:val="22"/>
          <w:szCs w:val="20"/>
        </w:rPr>
        <w:lastRenderedPageBreak/>
        <w:t>2.3.3.</w:t>
      </w:r>
      <w:r w:rsidR="004F4F9C" w:rsidRPr="00045779">
        <w:rPr>
          <w:rFonts w:ascii="Times New Roman" w:hAnsi="Times New Roman" w:cs="Times New Roman"/>
          <w:color w:val="000000"/>
          <w:sz w:val="22"/>
          <w:szCs w:val="20"/>
        </w:rPr>
        <w:t xml:space="preserve"> Содержательный</w:t>
      </w:r>
      <w:r w:rsidRPr="00045779">
        <w:rPr>
          <w:rFonts w:ascii="Times New Roman" w:hAnsi="Times New Roman" w:cs="Times New Roman"/>
          <w:color w:val="000000"/>
          <w:sz w:val="22"/>
          <w:szCs w:val="20"/>
        </w:rPr>
        <w:t xml:space="preserve"> раздел.</w:t>
      </w:r>
    </w:p>
    <w:p w14:paraId="391C8403" w14:textId="11C8D57C" w:rsidR="00E819D0" w:rsidRPr="00FF65D2" w:rsidRDefault="00E819D0" w:rsidP="00045779">
      <w:pPr>
        <w:pStyle w:val="10"/>
        <w:ind w:firstLine="562"/>
        <w:rPr>
          <w:rFonts w:ascii="Times New Roman" w:hAnsi="Times New Roman" w:cs="Times New Roman"/>
          <w:b w:val="0"/>
          <w:bCs w:val="0"/>
          <w:color w:val="000000"/>
          <w:sz w:val="20"/>
          <w:szCs w:val="20"/>
        </w:rPr>
      </w:pPr>
      <w:r w:rsidRPr="00FF65D2">
        <w:rPr>
          <w:rFonts w:ascii="Times New Roman" w:hAnsi="Times New Roman" w:cs="Times New Roman"/>
          <w:color w:val="000000"/>
          <w:sz w:val="20"/>
          <w:szCs w:val="20"/>
        </w:rPr>
        <w:t xml:space="preserve"> Уклад общеобразовательной организации</w:t>
      </w:r>
    </w:p>
    <w:p w14:paraId="16014906" w14:textId="77777777" w:rsidR="00E819D0" w:rsidRPr="00FF65D2" w:rsidRDefault="00E819D0" w:rsidP="00747AC8">
      <w:pPr>
        <w:pStyle w:val="aff3"/>
        <w:ind w:right="128"/>
      </w:pPr>
      <w:r w:rsidRPr="00FF65D2">
        <w:t>Муниципальное</w:t>
      </w:r>
      <w:r w:rsidRPr="00FF65D2">
        <w:rPr>
          <w:spacing w:val="1"/>
        </w:rPr>
        <w:t xml:space="preserve"> </w:t>
      </w:r>
      <w:r w:rsidRPr="00FF65D2">
        <w:t>бюджетное</w:t>
      </w:r>
      <w:r w:rsidRPr="00FF65D2">
        <w:rPr>
          <w:spacing w:val="1"/>
        </w:rPr>
        <w:t xml:space="preserve"> обще</w:t>
      </w:r>
      <w:r w:rsidRPr="00FF65D2">
        <w:t>образовательное</w:t>
      </w:r>
      <w:r w:rsidRPr="00FF65D2">
        <w:rPr>
          <w:spacing w:val="1"/>
        </w:rPr>
        <w:t xml:space="preserve"> </w:t>
      </w:r>
      <w:r w:rsidRPr="00FF65D2">
        <w:t>учреждение</w:t>
      </w:r>
      <w:r w:rsidRPr="00FF65D2">
        <w:rPr>
          <w:spacing w:val="1"/>
        </w:rPr>
        <w:t xml:space="preserve"> «</w:t>
      </w:r>
      <w:r w:rsidRPr="00FF65D2">
        <w:t>Липовская основная школа имени Героя Советского Союза И.Т. Гришина» Рославльского района Смоленской области расположена в деревне</w:t>
      </w:r>
      <w:r w:rsidRPr="00FF65D2">
        <w:rPr>
          <w:spacing w:val="1"/>
        </w:rPr>
        <w:t xml:space="preserve"> </w:t>
      </w:r>
      <w:r w:rsidRPr="00FF65D2">
        <w:t>Липовка Липовского сельского поселения в 129</w:t>
      </w:r>
      <w:r w:rsidRPr="00FF65D2">
        <w:rPr>
          <w:spacing w:val="1"/>
        </w:rPr>
        <w:t xml:space="preserve"> </w:t>
      </w:r>
      <w:r w:rsidRPr="00FF65D2">
        <w:t>километрах от областного</w:t>
      </w:r>
      <w:r w:rsidRPr="00FF65D2">
        <w:rPr>
          <w:spacing w:val="1"/>
        </w:rPr>
        <w:t xml:space="preserve"> </w:t>
      </w:r>
      <w:r w:rsidRPr="00FF65D2">
        <w:t>центра (г.Смоленск).</w:t>
      </w:r>
      <w:r w:rsidRPr="00FF65D2">
        <w:rPr>
          <w:spacing w:val="1"/>
        </w:rPr>
        <w:t xml:space="preserve"> </w:t>
      </w:r>
      <w:r w:rsidRPr="00FF65D2">
        <w:t>На</w:t>
      </w:r>
      <w:r w:rsidRPr="00FF65D2">
        <w:rPr>
          <w:spacing w:val="1"/>
        </w:rPr>
        <w:t xml:space="preserve"> </w:t>
      </w:r>
      <w:r w:rsidRPr="00FF65D2">
        <w:t>территории</w:t>
      </w:r>
      <w:r w:rsidRPr="00FF65D2">
        <w:rPr>
          <w:spacing w:val="1"/>
        </w:rPr>
        <w:t xml:space="preserve"> </w:t>
      </w:r>
      <w:r w:rsidRPr="00FF65D2">
        <w:t>поселения имеются сельская библиотека,</w:t>
      </w:r>
      <w:r w:rsidRPr="00FF65D2">
        <w:rPr>
          <w:spacing w:val="1"/>
        </w:rPr>
        <w:t xml:space="preserve"> </w:t>
      </w:r>
      <w:r w:rsidRPr="00FF65D2">
        <w:t>магазин, Дом культуры, медицинский пункт, почта.</w:t>
      </w:r>
    </w:p>
    <w:p w14:paraId="4A5B2E2A" w14:textId="77777777" w:rsidR="00E819D0" w:rsidRPr="00FF65D2" w:rsidRDefault="00E819D0" w:rsidP="003A48ED">
      <w:pPr>
        <w:pStyle w:val="aff3"/>
        <w:ind w:right="123" w:firstLine="720"/>
      </w:pPr>
      <w:r w:rsidRPr="00FF65D2">
        <w:t>В школе обучаются 34 обучающихся,</w:t>
      </w:r>
      <w:r w:rsidRPr="00FF65D2">
        <w:rPr>
          <w:spacing w:val="1"/>
        </w:rPr>
        <w:t xml:space="preserve"> </w:t>
      </w:r>
      <w:r w:rsidRPr="00FF65D2">
        <w:t>проживающие в трех деревнях</w:t>
      </w:r>
      <w:r w:rsidRPr="00FF65D2">
        <w:rPr>
          <w:spacing w:val="1"/>
        </w:rPr>
        <w:t xml:space="preserve"> </w:t>
      </w:r>
      <w:r w:rsidRPr="00FF65D2">
        <w:t>(д.Горлово,</w:t>
      </w:r>
      <w:r w:rsidRPr="00FF65D2">
        <w:rPr>
          <w:spacing w:val="1"/>
        </w:rPr>
        <w:t xml:space="preserve"> </w:t>
      </w:r>
      <w:r w:rsidRPr="00FF65D2">
        <w:t>д.Мозолево,</w:t>
      </w:r>
      <w:r w:rsidRPr="00FF65D2">
        <w:rPr>
          <w:spacing w:val="1"/>
        </w:rPr>
        <w:t xml:space="preserve"> </w:t>
      </w:r>
      <w:r w:rsidRPr="00FF65D2">
        <w:t>д.Липовка,)</w:t>
      </w:r>
      <w:r w:rsidRPr="00FF65D2">
        <w:rPr>
          <w:spacing w:val="71"/>
        </w:rPr>
        <w:t xml:space="preserve"> </w:t>
      </w:r>
      <w:r w:rsidRPr="00FF65D2">
        <w:t>Для обучающихся организован</w:t>
      </w:r>
      <w:r w:rsidRPr="00FF65D2">
        <w:rPr>
          <w:spacing w:val="1"/>
        </w:rPr>
        <w:t xml:space="preserve"> </w:t>
      </w:r>
      <w:r w:rsidRPr="00FF65D2">
        <w:t>подвоз</w:t>
      </w:r>
      <w:r w:rsidRPr="00FF65D2">
        <w:rPr>
          <w:spacing w:val="1"/>
        </w:rPr>
        <w:t xml:space="preserve"> </w:t>
      </w:r>
      <w:r w:rsidRPr="00FF65D2">
        <w:t>автобусом.</w:t>
      </w:r>
    </w:p>
    <w:p w14:paraId="2706E9EF" w14:textId="77777777" w:rsidR="00E819D0" w:rsidRPr="00FF65D2" w:rsidRDefault="00E819D0" w:rsidP="003A48ED">
      <w:pPr>
        <w:pStyle w:val="aff3"/>
        <w:ind w:right="126" w:firstLine="720"/>
      </w:pPr>
      <w:r w:rsidRPr="00FF65D2">
        <w:t>Жилищное</w:t>
      </w:r>
      <w:r w:rsidRPr="00FF65D2">
        <w:rPr>
          <w:spacing w:val="1"/>
        </w:rPr>
        <w:t xml:space="preserve"> </w:t>
      </w:r>
      <w:r w:rsidRPr="00FF65D2">
        <w:t>строительство</w:t>
      </w:r>
      <w:r w:rsidRPr="00FF65D2">
        <w:rPr>
          <w:spacing w:val="1"/>
        </w:rPr>
        <w:t xml:space="preserve"> </w:t>
      </w:r>
      <w:r w:rsidRPr="00FF65D2">
        <w:t>в</w:t>
      </w:r>
      <w:r w:rsidRPr="00FF65D2">
        <w:rPr>
          <w:spacing w:val="1"/>
        </w:rPr>
        <w:t xml:space="preserve"> </w:t>
      </w:r>
      <w:r w:rsidRPr="00FF65D2">
        <w:t>поселении</w:t>
      </w:r>
      <w:r w:rsidRPr="00FF65D2">
        <w:rPr>
          <w:spacing w:val="1"/>
        </w:rPr>
        <w:t xml:space="preserve"> </w:t>
      </w:r>
      <w:r w:rsidRPr="00FF65D2">
        <w:t>отсутствует.</w:t>
      </w:r>
      <w:r w:rsidRPr="00FF65D2">
        <w:rPr>
          <w:spacing w:val="1"/>
        </w:rPr>
        <w:t xml:space="preserve"> </w:t>
      </w:r>
      <w:r w:rsidRPr="00FF65D2">
        <w:t>В</w:t>
      </w:r>
      <w:r w:rsidRPr="00FF65D2">
        <w:rPr>
          <w:spacing w:val="1"/>
        </w:rPr>
        <w:t xml:space="preserve"> </w:t>
      </w:r>
      <w:r w:rsidRPr="00FF65D2">
        <w:t>поселении увеличивается количество пенсионеров. Бол</w:t>
      </w:r>
      <w:r w:rsidRPr="00FF65D2">
        <w:t>ь</w:t>
      </w:r>
      <w:r w:rsidRPr="00FF65D2">
        <w:t>шинство родителей</w:t>
      </w:r>
      <w:r w:rsidRPr="00FF65D2">
        <w:rPr>
          <w:spacing w:val="1"/>
        </w:rPr>
        <w:t xml:space="preserve"> </w:t>
      </w:r>
      <w:r w:rsidRPr="00FF65D2">
        <w:t>из-за отсутствия</w:t>
      </w:r>
      <w:r w:rsidRPr="00FF65D2">
        <w:rPr>
          <w:spacing w:val="1"/>
        </w:rPr>
        <w:t xml:space="preserve"> </w:t>
      </w:r>
      <w:r w:rsidRPr="00FF65D2">
        <w:t>предприятий</w:t>
      </w:r>
      <w:r w:rsidRPr="00FF65D2">
        <w:rPr>
          <w:spacing w:val="1"/>
        </w:rPr>
        <w:t xml:space="preserve"> </w:t>
      </w:r>
      <w:r w:rsidRPr="00FF65D2">
        <w:t>ведут</w:t>
      </w:r>
      <w:r w:rsidRPr="00FF65D2">
        <w:rPr>
          <w:spacing w:val="1"/>
        </w:rPr>
        <w:t xml:space="preserve"> </w:t>
      </w:r>
      <w:r w:rsidRPr="00FF65D2">
        <w:t>домашнее</w:t>
      </w:r>
      <w:r w:rsidRPr="00FF65D2">
        <w:rPr>
          <w:spacing w:val="1"/>
        </w:rPr>
        <w:t xml:space="preserve"> </w:t>
      </w:r>
      <w:r w:rsidRPr="00FF65D2">
        <w:t>приусадебное</w:t>
      </w:r>
      <w:r w:rsidRPr="00FF65D2">
        <w:rPr>
          <w:spacing w:val="1"/>
        </w:rPr>
        <w:t xml:space="preserve"> </w:t>
      </w:r>
      <w:r w:rsidRPr="00FF65D2">
        <w:t>хозяйство</w:t>
      </w:r>
      <w:r w:rsidRPr="00FF65D2">
        <w:rPr>
          <w:spacing w:val="1"/>
        </w:rPr>
        <w:t xml:space="preserve"> </w:t>
      </w:r>
      <w:r w:rsidRPr="00FF65D2">
        <w:t>или</w:t>
      </w:r>
      <w:r w:rsidRPr="00FF65D2">
        <w:rPr>
          <w:spacing w:val="1"/>
        </w:rPr>
        <w:t xml:space="preserve"> </w:t>
      </w:r>
      <w:r w:rsidRPr="00FF65D2">
        <w:t>работают</w:t>
      </w:r>
      <w:r w:rsidRPr="00FF65D2">
        <w:rPr>
          <w:spacing w:val="1"/>
        </w:rPr>
        <w:t xml:space="preserve"> </w:t>
      </w:r>
      <w:r w:rsidRPr="00FF65D2">
        <w:t>вне</w:t>
      </w:r>
      <w:r w:rsidRPr="00FF65D2">
        <w:rPr>
          <w:spacing w:val="1"/>
        </w:rPr>
        <w:t xml:space="preserve"> </w:t>
      </w:r>
      <w:r w:rsidRPr="00FF65D2">
        <w:t>территории поселения.</w:t>
      </w:r>
    </w:p>
    <w:p w14:paraId="4F494626" w14:textId="77777777" w:rsidR="00E819D0" w:rsidRPr="00FF65D2" w:rsidRDefault="00E819D0" w:rsidP="00747AC8">
      <w:pPr>
        <w:pStyle w:val="aff3"/>
        <w:ind w:right="127" w:firstLine="782"/>
      </w:pPr>
      <w:r w:rsidRPr="00FF65D2">
        <w:t>МБОУ</w:t>
      </w:r>
      <w:r w:rsidRPr="00FF65D2">
        <w:rPr>
          <w:spacing w:val="1"/>
        </w:rPr>
        <w:t xml:space="preserve"> «</w:t>
      </w:r>
      <w:r w:rsidRPr="00FF65D2">
        <w:t>Липовская основная школа» расположена</w:t>
      </w:r>
      <w:r w:rsidRPr="00FF65D2">
        <w:rPr>
          <w:spacing w:val="1"/>
        </w:rPr>
        <w:t xml:space="preserve"> </w:t>
      </w:r>
      <w:r w:rsidRPr="00FF65D2">
        <w:t>в</w:t>
      </w:r>
      <w:r w:rsidRPr="00FF65D2">
        <w:rPr>
          <w:spacing w:val="1"/>
        </w:rPr>
        <w:t xml:space="preserve"> </w:t>
      </w:r>
      <w:r w:rsidRPr="00FF65D2">
        <w:t>поселении,</w:t>
      </w:r>
      <w:r w:rsidRPr="00FF65D2">
        <w:rPr>
          <w:spacing w:val="1"/>
        </w:rPr>
        <w:t xml:space="preserve"> </w:t>
      </w:r>
      <w:r w:rsidRPr="00FF65D2">
        <w:t>где</w:t>
      </w:r>
      <w:r w:rsidRPr="00FF65D2">
        <w:rPr>
          <w:spacing w:val="1"/>
        </w:rPr>
        <w:t xml:space="preserve"> </w:t>
      </w:r>
      <w:r w:rsidRPr="00FF65D2">
        <w:t>кроме</w:t>
      </w:r>
      <w:r w:rsidRPr="00FF65D2">
        <w:rPr>
          <w:spacing w:val="1"/>
        </w:rPr>
        <w:t xml:space="preserve"> </w:t>
      </w:r>
      <w:r w:rsidRPr="00FF65D2">
        <w:t>ДК</w:t>
      </w:r>
      <w:r w:rsidRPr="00FF65D2">
        <w:rPr>
          <w:spacing w:val="1"/>
        </w:rPr>
        <w:t xml:space="preserve"> </w:t>
      </w:r>
      <w:r w:rsidRPr="00FF65D2">
        <w:t>и</w:t>
      </w:r>
      <w:r w:rsidRPr="00FF65D2">
        <w:rPr>
          <w:spacing w:val="1"/>
        </w:rPr>
        <w:t xml:space="preserve"> </w:t>
      </w:r>
      <w:r w:rsidRPr="00FF65D2">
        <w:t>библиотеки</w:t>
      </w:r>
      <w:r w:rsidRPr="00FF65D2">
        <w:rPr>
          <w:spacing w:val="1"/>
        </w:rPr>
        <w:t xml:space="preserve"> </w:t>
      </w:r>
      <w:r w:rsidRPr="00FF65D2">
        <w:t>отсутствуют</w:t>
      </w:r>
      <w:r w:rsidRPr="00FF65D2">
        <w:rPr>
          <w:spacing w:val="1"/>
        </w:rPr>
        <w:t xml:space="preserve"> </w:t>
      </w:r>
      <w:r w:rsidRPr="00FF65D2">
        <w:t>кул</w:t>
      </w:r>
      <w:r w:rsidRPr="00FF65D2">
        <w:t>ь</w:t>
      </w:r>
      <w:r w:rsidRPr="00FF65D2">
        <w:t>турно-просветительские</w:t>
      </w:r>
      <w:r w:rsidRPr="00FF65D2">
        <w:rPr>
          <w:spacing w:val="1"/>
        </w:rPr>
        <w:t xml:space="preserve"> </w:t>
      </w:r>
      <w:r w:rsidRPr="00FF65D2">
        <w:t>учреждения.</w:t>
      </w:r>
      <w:r w:rsidRPr="00FF65D2">
        <w:rPr>
          <w:spacing w:val="1"/>
        </w:rPr>
        <w:t xml:space="preserve"> </w:t>
      </w:r>
      <w:r w:rsidRPr="00FF65D2">
        <w:t>И</w:t>
      </w:r>
      <w:r w:rsidRPr="00FF65D2">
        <w:rPr>
          <w:spacing w:val="1"/>
        </w:rPr>
        <w:t xml:space="preserve"> </w:t>
      </w:r>
      <w:r w:rsidRPr="00FF65D2">
        <w:t>именно</w:t>
      </w:r>
      <w:r w:rsidRPr="00FF65D2">
        <w:rPr>
          <w:spacing w:val="-67"/>
        </w:rPr>
        <w:t xml:space="preserve"> </w:t>
      </w:r>
      <w:r w:rsidRPr="00FF65D2">
        <w:t>поэтому</w:t>
      </w:r>
      <w:r w:rsidRPr="00FF65D2">
        <w:rPr>
          <w:spacing w:val="-5"/>
        </w:rPr>
        <w:t xml:space="preserve"> </w:t>
      </w:r>
      <w:r w:rsidRPr="00FF65D2">
        <w:t>школа</w:t>
      </w:r>
      <w:r w:rsidRPr="00FF65D2">
        <w:rPr>
          <w:spacing w:val="1"/>
        </w:rPr>
        <w:t xml:space="preserve"> </w:t>
      </w:r>
      <w:r w:rsidRPr="00FF65D2">
        <w:t>является</w:t>
      </w:r>
      <w:r w:rsidRPr="00FF65D2">
        <w:rPr>
          <w:spacing w:val="2"/>
        </w:rPr>
        <w:t xml:space="preserve"> </w:t>
      </w:r>
      <w:r w:rsidRPr="00FF65D2">
        <w:t>социально-культурным центром</w:t>
      </w:r>
      <w:r w:rsidRPr="00FF65D2">
        <w:rPr>
          <w:spacing w:val="1"/>
        </w:rPr>
        <w:t xml:space="preserve"> </w:t>
      </w:r>
      <w:r w:rsidRPr="00FF65D2">
        <w:t>поселения.</w:t>
      </w:r>
    </w:p>
    <w:p w14:paraId="4914EEDB" w14:textId="77777777" w:rsidR="00E819D0" w:rsidRPr="00FF65D2" w:rsidRDefault="00E819D0" w:rsidP="00747AC8">
      <w:pPr>
        <w:pStyle w:val="aff3"/>
        <w:ind w:left="824"/>
      </w:pPr>
      <w:r w:rsidRPr="00FF65D2">
        <w:t>Социальные</w:t>
      </w:r>
      <w:r w:rsidRPr="00FF65D2">
        <w:rPr>
          <w:spacing w:val="-4"/>
        </w:rPr>
        <w:t xml:space="preserve"> </w:t>
      </w:r>
      <w:r w:rsidRPr="00FF65D2">
        <w:t>партнёры</w:t>
      </w:r>
      <w:r w:rsidRPr="00FF65D2">
        <w:rPr>
          <w:spacing w:val="-4"/>
        </w:rPr>
        <w:t xml:space="preserve"> </w:t>
      </w:r>
      <w:r w:rsidRPr="00FF65D2">
        <w:t>школы:</w:t>
      </w:r>
    </w:p>
    <w:p w14:paraId="431C133C" w14:textId="77777777" w:rsidR="00E819D0" w:rsidRPr="00FF65D2" w:rsidRDefault="00E819D0" w:rsidP="00747AC8">
      <w:pPr>
        <w:pStyle w:val="aff3"/>
        <w:ind w:left="824"/>
      </w:pPr>
      <w:r w:rsidRPr="00FF65D2">
        <w:t>Дом</w:t>
      </w:r>
      <w:r w:rsidRPr="00FF65D2">
        <w:rPr>
          <w:spacing w:val="-5"/>
        </w:rPr>
        <w:t xml:space="preserve"> </w:t>
      </w:r>
      <w:r w:rsidRPr="00FF65D2">
        <w:t>культуры</w:t>
      </w:r>
      <w:r w:rsidRPr="00FF65D2">
        <w:rPr>
          <w:spacing w:val="-5"/>
        </w:rPr>
        <w:t xml:space="preserve"> </w:t>
      </w:r>
      <w:r w:rsidRPr="00FF65D2">
        <w:t>Липовского сельского</w:t>
      </w:r>
      <w:r w:rsidRPr="00FF65D2">
        <w:rPr>
          <w:spacing w:val="-5"/>
        </w:rPr>
        <w:t xml:space="preserve"> </w:t>
      </w:r>
      <w:r w:rsidRPr="00FF65D2">
        <w:t>поселения;</w:t>
      </w:r>
    </w:p>
    <w:p w14:paraId="271AD02C" w14:textId="77777777" w:rsidR="00E819D0" w:rsidRPr="00FF65D2" w:rsidRDefault="00E819D0" w:rsidP="00747AC8">
      <w:pPr>
        <w:pStyle w:val="aff3"/>
        <w:ind w:right="135"/>
      </w:pPr>
      <w:r w:rsidRPr="00FF65D2">
        <w:t>Липовская библиотека сельского поселения (совместные музыкальные и</w:t>
      </w:r>
      <w:r w:rsidRPr="00FF65D2">
        <w:rPr>
          <w:spacing w:val="1"/>
        </w:rPr>
        <w:t xml:space="preserve"> </w:t>
      </w:r>
      <w:r w:rsidRPr="00FF65D2">
        <w:t>литературные</w:t>
      </w:r>
      <w:r w:rsidRPr="00FF65D2">
        <w:rPr>
          <w:spacing w:val="1"/>
        </w:rPr>
        <w:t xml:space="preserve"> </w:t>
      </w:r>
      <w:r w:rsidRPr="00FF65D2">
        <w:t>проекты,</w:t>
      </w:r>
      <w:r w:rsidRPr="00FF65D2">
        <w:rPr>
          <w:spacing w:val="1"/>
        </w:rPr>
        <w:t xml:space="preserve"> </w:t>
      </w:r>
      <w:r w:rsidRPr="00FF65D2">
        <w:t>встречи,</w:t>
      </w:r>
      <w:r w:rsidRPr="00FF65D2">
        <w:rPr>
          <w:spacing w:val="1"/>
        </w:rPr>
        <w:t xml:space="preserve"> </w:t>
      </w:r>
      <w:r w:rsidRPr="00FF65D2">
        <w:t>литературные</w:t>
      </w:r>
      <w:r w:rsidRPr="00FF65D2">
        <w:rPr>
          <w:spacing w:val="1"/>
        </w:rPr>
        <w:t xml:space="preserve"> </w:t>
      </w:r>
      <w:r w:rsidRPr="00FF65D2">
        <w:t>гостиные,</w:t>
      </w:r>
      <w:r w:rsidRPr="00FF65D2">
        <w:rPr>
          <w:spacing w:val="1"/>
        </w:rPr>
        <w:t xml:space="preserve"> </w:t>
      </w:r>
      <w:r w:rsidRPr="00FF65D2">
        <w:t>беседы</w:t>
      </w:r>
      <w:r w:rsidRPr="00FF65D2">
        <w:rPr>
          <w:spacing w:val="1"/>
        </w:rPr>
        <w:t xml:space="preserve"> </w:t>
      </w:r>
      <w:r w:rsidRPr="00FF65D2">
        <w:t>с</w:t>
      </w:r>
      <w:r w:rsidRPr="00FF65D2">
        <w:rPr>
          <w:spacing w:val="1"/>
        </w:rPr>
        <w:t xml:space="preserve"> </w:t>
      </w:r>
      <w:r w:rsidRPr="00FF65D2">
        <w:t>поэтами,</w:t>
      </w:r>
      <w:r w:rsidRPr="00FF65D2">
        <w:rPr>
          <w:spacing w:val="1"/>
        </w:rPr>
        <w:t xml:space="preserve"> </w:t>
      </w:r>
      <w:r w:rsidRPr="00FF65D2">
        <w:t>писателями,</w:t>
      </w:r>
      <w:r w:rsidRPr="00FF65D2">
        <w:rPr>
          <w:spacing w:val="2"/>
        </w:rPr>
        <w:t xml:space="preserve"> </w:t>
      </w:r>
      <w:r w:rsidRPr="00FF65D2">
        <w:t>художниками,</w:t>
      </w:r>
      <w:r w:rsidRPr="00FF65D2">
        <w:rPr>
          <w:spacing w:val="2"/>
        </w:rPr>
        <w:t xml:space="preserve"> </w:t>
      </w:r>
      <w:r w:rsidRPr="00FF65D2">
        <w:t>литературные</w:t>
      </w:r>
      <w:r w:rsidRPr="00FF65D2">
        <w:rPr>
          <w:spacing w:val="1"/>
        </w:rPr>
        <w:t xml:space="preserve"> </w:t>
      </w:r>
      <w:r w:rsidRPr="00FF65D2">
        <w:t>конкурсы и т.д.);</w:t>
      </w:r>
    </w:p>
    <w:p w14:paraId="4AB0E6A0" w14:textId="77777777" w:rsidR="00E819D0" w:rsidRPr="00FF65D2" w:rsidRDefault="00E819D0" w:rsidP="00747AC8">
      <w:pPr>
        <w:pStyle w:val="aff3"/>
        <w:ind w:right="119"/>
      </w:pPr>
      <w:r w:rsidRPr="00FF65D2">
        <w:t>Образовательные учреждения образовательного округа  – МБОУ</w:t>
      </w:r>
      <w:r w:rsidRPr="00FF65D2">
        <w:rPr>
          <w:spacing w:val="1"/>
        </w:rPr>
        <w:t xml:space="preserve"> «</w:t>
      </w:r>
      <w:r w:rsidRPr="00FF65D2">
        <w:t>Жарынская основная школа»,</w:t>
      </w:r>
      <w:r w:rsidRPr="00FF65D2">
        <w:rPr>
          <w:spacing w:val="2"/>
        </w:rPr>
        <w:t xml:space="preserve"> </w:t>
      </w:r>
      <w:r w:rsidRPr="00FF65D2">
        <w:t>МБОУ «Перенская средняя школа»,</w:t>
      </w:r>
      <w:r w:rsidRPr="00FF65D2">
        <w:rPr>
          <w:spacing w:val="3"/>
        </w:rPr>
        <w:t xml:space="preserve"> </w:t>
      </w:r>
      <w:r w:rsidRPr="00FF65D2">
        <w:t>МБОУ «Пригорская средняя школа».</w:t>
      </w:r>
    </w:p>
    <w:p w14:paraId="7F8C5C44" w14:textId="77777777" w:rsidR="00E819D0" w:rsidRPr="00FF65D2" w:rsidRDefault="00E819D0" w:rsidP="00747AC8">
      <w:pPr>
        <w:pStyle w:val="aff3"/>
        <w:ind w:right="136"/>
      </w:pPr>
      <w:r w:rsidRPr="00FF65D2">
        <w:t>Процесс</w:t>
      </w:r>
      <w:r w:rsidRPr="00FF65D2">
        <w:rPr>
          <w:spacing w:val="1"/>
        </w:rPr>
        <w:t xml:space="preserve"> </w:t>
      </w:r>
      <w:r w:rsidRPr="00FF65D2">
        <w:t>воспитания</w:t>
      </w:r>
      <w:r w:rsidRPr="00FF65D2">
        <w:rPr>
          <w:spacing w:val="1"/>
        </w:rPr>
        <w:t xml:space="preserve"> </w:t>
      </w:r>
      <w:r w:rsidRPr="00FF65D2">
        <w:t>в</w:t>
      </w:r>
      <w:r w:rsidRPr="00FF65D2">
        <w:rPr>
          <w:spacing w:val="1"/>
        </w:rPr>
        <w:t xml:space="preserve"> </w:t>
      </w:r>
      <w:r w:rsidRPr="00FF65D2">
        <w:t>образовательной</w:t>
      </w:r>
      <w:r w:rsidRPr="00FF65D2">
        <w:rPr>
          <w:spacing w:val="1"/>
        </w:rPr>
        <w:t xml:space="preserve"> </w:t>
      </w:r>
      <w:r w:rsidRPr="00FF65D2">
        <w:t>организации</w:t>
      </w:r>
      <w:r w:rsidRPr="00FF65D2">
        <w:rPr>
          <w:spacing w:val="1"/>
        </w:rPr>
        <w:t xml:space="preserve"> </w:t>
      </w:r>
      <w:r w:rsidRPr="00FF65D2">
        <w:t>основывается</w:t>
      </w:r>
      <w:r w:rsidRPr="00FF65D2">
        <w:rPr>
          <w:spacing w:val="1"/>
        </w:rPr>
        <w:t xml:space="preserve"> </w:t>
      </w:r>
      <w:r w:rsidRPr="00FF65D2">
        <w:t>на</w:t>
      </w:r>
      <w:r w:rsidRPr="00FF65D2">
        <w:rPr>
          <w:spacing w:val="1"/>
        </w:rPr>
        <w:t xml:space="preserve"> </w:t>
      </w:r>
      <w:r w:rsidRPr="00FF65D2">
        <w:t>следующих</w:t>
      </w:r>
      <w:r w:rsidRPr="00FF65D2">
        <w:rPr>
          <w:spacing w:val="-4"/>
        </w:rPr>
        <w:t xml:space="preserve"> </w:t>
      </w:r>
      <w:r w:rsidRPr="00FF65D2">
        <w:t>принципах</w:t>
      </w:r>
      <w:r w:rsidRPr="00FF65D2">
        <w:rPr>
          <w:spacing w:val="-4"/>
        </w:rPr>
        <w:t xml:space="preserve"> </w:t>
      </w:r>
      <w:r w:rsidRPr="00FF65D2">
        <w:t>взаимодействия</w:t>
      </w:r>
      <w:r w:rsidRPr="00FF65D2">
        <w:rPr>
          <w:spacing w:val="1"/>
        </w:rPr>
        <w:t xml:space="preserve"> </w:t>
      </w:r>
      <w:r w:rsidRPr="00FF65D2">
        <w:t>педагогов</w:t>
      </w:r>
      <w:r w:rsidRPr="00FF65D2">
        <w:rPr>
          <w:spacing w:val="-1"/>
        </w:rPr>
        <w:t xml:space="preserve"> </w:t>
      </w:r>
      <w:r w:rsidRPr="00FF65D2">
        <w:t>и школьников:</w:t>
      </w:r>
    </w:p>
    <w:p w14:paraId="46BC9C3B" w14:textId="77777777" w:rsidR="00E819D0" w:rsidRPr="00FF65D2" w:rsidRDefault="00E819D0" w:rsidP="00CC2481">
      <w:pPr>
        <w:pStyle w:val="aff7"/>
        <w:numPr>
          <w:ilvl w:val="0"/>
          <w:numId w:val="37"/>
        </w:numPr>
        <w:tabs>
          <w:tab w:val="left" w:pos="331"/>
        </w:tabs>
        <w:spacing w:before="0"/>
        <w:ind w:right="131" w:firstLine="0"/>
        <w:jc w:val="both"/>
        <w:rPr>
          <w:rFonts w:ascii="Times New Roman" w:hAnsi="Times New Roman" w:cs="Times New Roman"/>
          <w:sz w:val="20"/>
          <w:szCs w:val="20"/>
        </w:rPr>
      </w:pPr>
      <w:r w:rsidRPr="00FF65D2">
        <w:rPr>
          <w:rFonts w:ascii="Times New Roman" w:hAnsi="Times New Roman" w:cs="Times New Roman"/>
          <w:sz w:val="20"/>
          <w:szCs w:val="20"/>
        </w:rPr>
        <w:t>неукоснительное соблюдение законности и прав семьи и ребенка, соблюдения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конфиденциальности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информации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w:t>
      </w:r>
      <w:r w:rsidRPr="00FF65D2">
        <w:rPr>
          <w:rFonts w:ascii="Times New Roman" w:hAnsi="Times New Roman" w:cs="Times New Roman"/>
          <w:sz w:val="20"/>
          <w:szCs w:val="20"/>
        </w:rPr>
        <w:t>е</w:t>
      </w:r>
      <w:r w:rsidRPr="00FF65D2">
        <w:rPr>
          <w:rFonts w:ascii="Times New Roman" w:hAnsi="Times New Roman" w:cs="Times New Roman"/>
          <w:sz w:val="20"/>
          <w:szCs w:val="20"/>
        </w:rPr>
        <w:t>бенке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семье,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приоритета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безопасности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ребенка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при нахождении 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образовательной организации;</w:t>
      </w:r>
    </w:p>
    <w:p w14:paraId="4CC26344" w14:textId="77777777" w:rsidR="00E819D0" w:rsidRPr="00FF65D2" w:rsidRDefault="00E819D0" w:rsidP="00747AC8">
      <w:pPr>
        <w:pStyle w:val="aff3"/>
        <w:ind w:right="129"/>
      </w:pPr>
      <w:r w:rsidRPr="00FF65D2">
        <w:t>- ориентир</w:t>
      </w:r>
      <w:r w:rsidRPr="00FF65D2">
        <w:rPr>
          <w:spacing w:val="1"/>
        </w:rPr>
        <w:t xml:space="preserve"> </w:t>
      </w:r>
      <w:r w:rsidRPr="00FF65D2">
        <w:t>на</w:t>
      </w:r>
      <w:r w:rsidRPr="00FF65D2">
        <w:rPr>
          <w:spacing w:val="1"/>
        </w:rPr>
        <w:t xml:space="preserve"> </w:t>
      </w:r>
      <w:r w:rsidRPr="00FF65D2">
        <w:t>создание</w:t>
      </w:r>
      <w:r w:rsidRPr="00FF65D2">
        <w:rPr>
          <w:spacing w:val="1"/>
        </w:rPr>
        <w:t xml:space="preserve"> </w:t>
      </w:r>
      <w:r w:rsidRPr="00FF65D2">
        <w:t>в</w:t>
      </w:r>
      <w:r w:rsidRPr="00FF65D2">
        <w:rPr>
          <w:spacing w:val="1"/>
        </w:rPr>
        <w:t xml:space="preserve"> </w:t>
      </w:r>
      <w:r w:rsidRPr="00FF65D2">
        <w:t>образовательной</w:t>
      </w:r>
      <w:r w:rsidRPr="00FF65D2">
        <w:rPr>
          <w:spacing w:val="1"/>
        </w:rPr>
        <w:t xml:space="preserve"> </w:t>
      </w:r>
      <w:r w:rsidRPr="00FF65D2">
        <w:t>организации</w:t>
      </w:r>
      <w:r w:rsidRPr="00FF65D2">
        <w:rPr>
          <w:spacing w:val="71"/>
        </w:rPr>
        <w:t xml:space="preserve"> </w:t>
      </w:r>
      <w:r w:rsidRPr="00FF65D2">
        <w:t>психологически</w:t>
      </w:r>
      <w:r w:rsidRPr="00FF65D2">
        <w:rPr>
          <w:spacing w:val="1"/>
        </w:rPr>
        <w:t xml:space="preserve"> </w:t>
      </w:r>
      <w:r w:rsidRPr="00FF65D2">
        <w:t>комфортной</w:t>
      </w:r>
      <w:r w:rsidRPr="00FF65D2">
        <w:rPr>
          <w:spacing w:val="1"/>
        </w:rPr>
        <w:t xml:space="preserve"> </w:t>
      </w:r>
      <w:r w:rsidRPr="00FF65D2">
        <w:t>среды</w:t>
      </w:r>
      <w:r w:rsidRPr="00FF65D2">
        <w:rPr>
          <w:spacing w:val="1"/>
        </w:rPr>
        <w:t xml:space="preserve"> </w:t>
      </w:r>
      <w:r w:rsidRPr="00FF65D2">
        <w:t>для</w:t>
      </w:r>
      <w:r w:rsidRPr="00FF65D2">
        <w:rPr>
          <w:spacing w:val="1"/>
        </w:rPr>
        <w:t xml:space="preserve"> </w:t>
      </w:r>
      <w:r w:rsidRPr="00FF65D2">
        <w:t>каждого</w:t>
      </w:r>
      <w:r w:rsidRPr="00FF65D2">
        <w:rPr>
          <w:spacing w:val="1"/>
        </w:rPr>
        <w:t xml:space="preserve"> </w:t>
      </w:r>
      <w:r w:rsidRPr="00FF65D2">
        <w:t>ребенка</w:t>
      </w:r>
      <w:r w:rsidRPr="00FF65D2">
        <w:rPr>
          <w:spacing w:val="1"/>
        </w:rPr>
        <w:t xml:space="preserve"> </w:t>
      </w:r>
      <w:r w:rsidRPr="00FF65D2">
        <w:t>и</w:t>
      </w:r>
      <w:r w:rsidRPr="00FF65D2">
        <w:rPr>
          <w:spacing w:val="1"/>
        </w:rPr>
        <w:t xml:space="preserve"> </w:t>
      </w:r>
      <w:r w:rsidRPr="00FF65D2">
        <w:t>взрослого,</w:t>
      </w:r>
      <w:r w:rsidRPr="00FF65D2">
        <w:rPr>
          <w:spacing w:val="1"/>
        </w:rPr>
        <w:t xml:space="preserve"> </w:t>
      </w:r>
      <w:r w:rsidRPr="00FF65D2">
        <w:t>без</w:t>
      </w:r>
      <w:r w:rsidRPr="00FF65D2">
        <w:rPr>
          <w:spacing w:val="1"/>
        </w:rPr>
        <w:t xml:space="preserve"> </w:t>
      </w:r>
      <w:r w:rsidRPr="00FF65D2">
        <w:t>которой</w:t>
      </w:r>
      <w:r w:rsidRPr="00FF65D2">
        <w:rPr>
          <w:spacing w:val="1"/>
        </w:rPr>
        <w:t xml:space="preserve"> </w:t>
      </w:r>
      <w:r w:rsidRPr="00FF65D2">
        <w:t>невозможно</w:t>
      </w:r>
      <w:r w:rsidRPr="00FF65D2">
        <w:rPr>
          <w:spacing w:val="-67"/>
        </w:rPr>
        <w:t xml:space="preserve"> </w:t>
      </w:r>
      <w:r w:rsidRPr="00FF65D2">
        <w:t>конструктивное</w:t>
      </w:r>
      <w:r w:rsidRPr="00FF65D2">
        <w:rPr>
          <w:spacing w:val="1"/>
        </w:rPr>
        <w:t xml:space="preserve"> </w:t>
      </w:r>
      <w:r w:rsidRPr="00FF65D2">
        <w:t>взаимодействие</w:t>
      </w:r>
      <w:r w:rsidRPr="00FF65D2">
        <w:rPr>
          <w:spacing w:val="1"/>
        </w:rPr>
        <w:t xml:space="preserve"> </w:t>
      </w:r>
      <w:r w:rsidRPr="00FF65D2">
        <w:t>школьников</w:t>
      </w:r>
      <w:r w:rsidRPr="00FF65D2">
        <w:rPr>
          <w:spacing w:val="-1"/>
        </w:rPr>
        <w:t xml:space="preserve"> </w:t>
      </w:r>
      <w:r w:rsidRPr="00FF65D2">
        <w:t>и педагогов;</w:t>
      </w:r>
    </w:p>
    <w:p w14:paraId="58670DC1" w14:textId="77777777" w:rsidR="00E819D0" w:rsidRPr="00FF65D2" w:rsidRDefault="00E819D0" w:rsidP="00CC2481">
      <w:pPr>
        <w:pStyle w:val="aff7"/>
        <w:numPr>
          <w:ilvl w:val="0"/>
          <w:numId w:val="37"/>
        </w:numPr>
        <w:tabs>
          <w:tab w:val="left" w:pos="278"/>
        </w:tabs>
        <w:spacing w:before="0"/>
        <w:ind w:right="126" w:firstLine="0"/>
        <w:jc w:val="both"/>
        <w:rPr>
          <w:rFonts w:ascii="Times New Roman" w:hAnsi="Times New Roman" w:cs="Times New Roman"/>
          <w:sz w:val="20"/>
          <w:szCs w:val="20"/>
        </w:rPr>
      </w:pPr>
      <w:r w:rsidRPr="00FF65D2">
        <w:rPr>
          <w:rFonts w:ascii="Times New Roman" w:hAnsi="Times New Roman" w:cs="Times New Roman"/>
          <w:sz w:val="20"/>
          <w:szCs w:val="20"/>
        </w:rPr>
        <w:t>реализация процесса воспитания главным образом через создание в школе детско-</w:t>
      </w:r>
      <w:r w:rsidRPr="00FF65D2">
        <w:rPr>
          <w:rFonts w:ascii="Times New Roman" w:hAnsi="Times New Roman" w:cs="Times New Roman"/>
          <w:spacing w:val="-67"/>
          <w:sz w:val="20"/>
          <w:szCs w:val="20"/>
        </w:rPr>
        <w:t xml:space="preserve"> </w:t>
      </w:r>
      <w:r w:rsidRPr="00FF65D2">
        <w:rPr>
          <w:rFonts w:ascii="Times New Roman" w:hAnsi="Times New Roman" w:cs="Times New Roman"/>
          <w:sz w:val="20"/>
          <w:szCs w:val="20"/>
        </w:rPr>
        <w:t>взрослых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общностей,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которые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бы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объединяли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детей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педагогов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яркими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содержательными событиями, общими позитивными эмоциями и доверительн</w:t>
      </w:r>
      <w:r w:rsidRPr="00FF65D2">
        <w:rPr>
          <w:rFonts w:ascii="Times New Roman" w:hAnsi="Times New Roman" w:cs="Times New Roman"/>
          <w:sz w:val="20"/>
          <w:szCs w:val="20"/>
        </w:rPr>
        <w:t>ы</w:t>
      </w:r>
      <w:r w:rsidRPr="00FF65D2">
        <w:rPr>
          <w:rFonts w:ascii="Times New Roman" w:hAnsi="Times New Roman" w:cs="Times New Roman"/>
          <w:sz w:val="20"/>
          <w:szCs w:val="20"/>
        </w:rPr>
        <w:t>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отношениями друг</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к</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другу;</w:t>
      </w:r>
    </w:p>
    <w:p w14:paraId="04878E17" w14:textId="77777777" w:rsidR="00E819D0" w:rsidRPr="00FF65D2" w:rsidRDefault="00E819D0" w:rsidP="00CC2481">
      <w:pPr>
        <w:pStyle w:val="aff7"/>
        <w:numPr>
          <w:ilvl w:val="0"/>
          <w:numId w:val="37"/>
        </w:numPr>
        <w:tabs>
          <w:tab w:val="left" w:pos="340"/>
        </w:tabs>
        <w:spacing w:before="0"/>
        <w:ind w:right="138" w:firstLine="0"/>
        <w:jc w:val="both"/>
        <w:rPr>
          <w:rFonts w:ascii="Times New Roman" w:hAnsi="Times New Roman" w:cs="Times New Roman"/>
          <w:sz w:val="20"/>
          <w:szCs w:val="20"/>
        </w:rPr>
      </w:pPr>
      <w:r w:rsidRPr="00FF65D2">
        <w:rPr>
          <w:rFonts w:ascii="Times New Roman" w:hAnsi="Times New Roman" w:cs="Times New Roman"/>
          <w:sz w:val="20"/>
          <w:szCs w:val="20"/>
        </w:rPr>
        <w:t>организация основных совместных дел школьников и педагогов как предмета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совместной заботы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 взрослых,</w:t>
      </w:r>
      <w:r w:rsidRPr="00FF65D2">
        <w:rPr>
          <w:rFonts w:ascii="Times New Roman" w:hAnsi="Times New Roman" w:cs="Times New Roman"/>
          <w:spacing w:val="4"/>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детей;</w:t>
      </w:r>
    </w:p>
    <w:p w14:paraId="5F62CE30" w14:textId="77777777" w:rsidR="00E819D0" w:rsidRPr="00FF65D2" w:rsidRDefault="00E819D0" w:rsidP="00CC2481">
      <w:pPr>
        <w:pStyle w:val="aff7"/>
        <w:numPr>
          <w:ilvl w:val="0"/>
          <w:numId w:val="37"/>
        </w:numPr>
        <w:tabs>
          <w:tab w:val="left" w:pos="355"/>
        </w:tabs>
        <w:spacing w:before="0"/>
        <w:ind w:right="125" w:firstLine="0"/>
        <w:jc w:val="both"/>
        <w:rPr>
          <w:rFonts w:ascii="Times New Roman" w:hAnsi="Times New Roman" w:cs="Times New Roman"/>
          <w:sz w:val="20"/>
          <w:szCs w:val="20"/>
        </w:rPr>
      </w:pPr>
      <w:r w:rsidRPr="00FF65D2">
        <w:rPr>
          <w:rFonts w:ascii="Times New Roman" w:hAnsi="Times New Roman" w:cs="Times New Roman"/>
          <w:sz w:val="20"/>
          <w:szCs w:val="20"/>
        </w:rPr>
        <w:t>системность,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целесообразность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не шаблонность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воспитания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как</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условия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его</w:t>
      </w:r>
      <w:r w:rsidRPr="00FF65D2">
        <w:rPr>
          <w:rFonts w:ascii="Times New Roman" w:hAnsi="Times New Roman" w:cs="Times New Roman"/>
          <w:spacing w:val="-67"/>
          <w:sz w:val="20"/>
          <w:szCs w:val="20"/>
        </w:rPr>
        <w:t xml:space="preserve"> </w:t>
      </w:r>
      <w:r w:rsidRPr="00FF65D2">
        <w:rPr>
          <w:rFonts w:ascii="Times New Roman" w:hAnsi="Times New Roman" w:cs="Times New Roman"/>
          <w:sz w:val="20"/>
          <w:szCs w:val="20"/>
        </w:rPr>
        <w:t>эффективности.</w:t>
      </w:r>
    </w:p>
    <w:p w14:paraId="6C8CEC5D" w14:textId="77777777" w:rsidR="00E819D0" w:rsidRPr="00FF65D2" w:rsidRDefault="00E819D0" w:rsidP="00747AC8">
      <w:pPr>
        <w:pStyle w:val="aff3"/>
        <w:ind w:right="134"/>
      </w:pPr>
      <w:r w:rsidRPr="00FF65D2">
        <w:rPr>
          <w:color w:val="000009"/>
        </w:rPr>
        <w:t>Основными</w:t>
      </w:r>
      <w:r w:rsidRPr="00FF65D2">
        <w:rPr>
          <w:color w:val="000009"/>
          <w:spacing w:val="1"/>
        </w:rPr>
        <w:t xml:space="preserve"> </w:t>
      </w:r>
      <w:r w:rsidRPr="00FF65D2">
        <w:rPr>
          <w:color w:val="000009"/>
        </w:rPr>
        <w:t>традициями</w:t>
      </w:r>
      <w:r w:rsidRPr="00FF65D2">
        <w:rPr>
          <w:color w:val="000009"/>
          <w:spacing w:val="1"/>
        </w:rPr>
        <w:t xml:space="preserve"> </w:t>
      </w:r>
      <w:r w:rsidRPr="00FF65D2">
        <w:rPr>
          <w:color w:val="000009"/>
        </w:rPr>
        <w:t>воспитания</w:t>
      </w:r>
      <w:r w:rsidRPr="00FF65D2">
        <w:rPr>
          <w:color w:val="000009"/>
          <w:spacing w:val="1"/>
        </w:rPr>
        <w:t xml:space="preserve"> </w:t>
      </w:r>
      <w:r w:rsidRPr="00FF65D2">
        <w:rPr>
          <w:color w:val="000009"/>
        </w:rPr>
        <w:t>в</w:t>
      </w:r>
      <w:r w:rsidRPr="00FF65D2">
        <w:rPr>
          <w:color w:val="000009"/>
          <w:spacing w:val="1"/>
        </w:rPr>
        <w:t xml:space="preserve"> </w:t>
      </w:r>
      <w:r w:rsidRPr="00FF65D2">
        <w:rPr>
          <w:color w:val="000009"/>
        </w:rPr>
        <w:t>образовательной</w:t>
      </w:r>
      <w:r w:rsidRPr="00FF65D2">
        <w:rPr>
          <w:color w:val="000009"/>
          <w:spacing w:val="71"/>
        </w:rPr>
        <w:t xml:space="preserve"> </w:t>
      </w:r>
      <w:r w:rsidRPr="00FF65D2">
        <w:rPr>
          <w:color w:val="000009"/>
        </w:rPr>
        <w:t>организации</w:t>
      </w:r>
      <w:r w:rsidRPr="00FF65D2">
        <w:rPr>
          <w:color w:val="000009"/>
          <w:spacing w:val="1"/>
        </w:rPr>
        <w:t xml:space="preserve"> </w:t>
      </w:r>
      <w:r w:rsidRPr="00FF65D2">
        <w:rPr>
          <w:color w:val="000009"/>
        </w:rPr>
        <w:t>являются</w:t>
      </w:r>
      <w:r w:rsidRPr="00FF65D2">
        <w:rPr>
          <w:color w:val="000009"/>
          <w:spacing w:val="2"/>
        </w:rPr>
        <w:t xml:space="preserve"> </w:t>
      </w:r>
      <w:r w:rsidRPr="00FF65D2">
        <w:rPr>
          <w:color w:val="000009"/>
        </w:rPr>
        <w:t>следующие</w:t>
      </w:r>
      <w:r w:rsidRPr="00FF65D2">
        <w:t>:</w:t>
      </w:r>
    </w:p>
    <w:p w14:paraId="75549F52" w14:textId="77777777" w:rsidR="00E819D0" w:rsidRPr="00FF65D2" w:rsidRDefault="00E819D0" w:rsidP="00CC2481">
      <w:pPr>
        <w:pStyle w:val="aff7"/>
        <w:numPr>
          <w:ilvl w:val="0"/>
          <w:numId w:val="37"/>
        </w:numPr>
        <w:tabs>
          <w:tab w:val="left" w:pos="355"/>
        </w:tabs>
        <w:spacing w:before="0"/>
        <w:ind w:right="119" w:firstLine="0"/>
        <w:jc w:val="both"/>
        <w:rPr>
          <w:rFonts w:ascii="Times New Roman" w:hAnsi="Times New Roman" w:cs="Times New Roman"/>
          <w:color w:val="000009"/>
          <w:sz w:val="20"/>
          <w:szCs w:val="20"/>
        </w:rPr>
      </w:pPr>
      <w:r w:rsidRPr="00FF65D2">
        <w:rPr>
          <w:rFonts w:ascii="Times New Roman" w:hAnsi="Times New Roman" w:cs="Times New Roman"/>
          <w:color w:val="000009"/>
          <w:sz w:val="20"/>
          <w:szCs w:val="20"/>
        </w:rPr>
        <w:t>стержнем</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годового</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цикла</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воспитательной</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работы</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школы</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являются</w:t>
      </w:r>
      <w:r w:rsidRPr="00FF65D2">
        <w:rPr>
          <w:rFonts w:ascii="Times New Roman" w:hAnsi="Times New Roman" w:cs="Times New Roman"/>
          <w:color w:val="000009"/>
          <w:spacing w:val="1"/>
          <w:sz w:val="20"/>
          <w:szCs w:val="20"/>
        </w:rPr>
        <w:t xml:space="preserve"> </w:t>
      </w:r>
      <w:r w:rsidRPr="00FF65D2">
        <w:rPr>
          <w:rFonts w:ascii="Times New Roman" w:hAnsi="Times New Roman" w:cs="Times New Roman"/>
          <w:color w:val="000009"/>
          <w:sz w:val="20"/>
          <w:szCs w:val="20"/>
        </w:rPr>
        <w:t>ключевые</w:t>
      </w:r>
      <w:r w:rsidRPr="00FF65D2">
        <w:rPr>
          <w:rFonts w:ascii="Times New Roman" w:hAnsi="Times New Roman" w:cs="Times New Roman"/>
          <w:color w:val="000009"/>
          <w:spacing w:val="-67"/>
          <w:sz w:val="20"/>
          <w:szCs w:val="20"/>
        </w:rPr>
        <w:t xml:space="preserve"> </w:t>
      </w:r>
      <w:r w:rsidRPr="00FF65D2">
        <w:rPr>
          <w:rFonts w:ascii="Times New Roman" w:hAnsi="Times New Roman" w:cs="Times New Roman"/>
          <w:color w:val="000009"/>
          <w:sz w:val="20"/>
          <w:szCs w:val="20"/>
        </w:rPr>
        <w:t xml:space="preserve">общешкольные дела, </w:t>
      </w:r>
      <w:r w:rsidRPr="00FF65D2">
        <w:rPr>
          <w:rFonts w:ascii="Times New Roman" w:hAnsi="Times New Roman" w:cs="Times New Roman"/>
          <w:sz w:val="20"/>
          <w:szCs w:val="20"/>
        </w:rPr>
        <w:t>через которые ос</w:t>
      </w:r>
      <w:r w:rsidRPr="00FF65D2">
        <w:rPr>
          <w:rFonts w:ascii="Times New Roman" w:hAnsi="Times New Roman" w:cs="Times New Roman"/>
          <w:sz w:val="20"/>
          <w:szCs w:val="20"/>
        </w:rPr>
        <w:t>у</w:t>
      </w:r>
      <w:r w:rsidRPr="00FF65D2">
        <w:rPr>
          <w:rFonts w:ascii="Times New Roman" w:hAnsi="Times New Roman" w:cs="Times New Roman"/>
          <w:sz w:val="20"/>
          <w:szCs w:val="20"/>
        </w:rPr>
        <w:t>ществляется интеграция воспитательных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усилий педагогов;</w:t>
      </w:r>
    </w:p>
    <w:p w14:paraId="4A711096" w14:textId="77777777" w:rsidR="00E819D0" w:rsidRPr="00FF65D2" w:rsidRDefault="00E819D0" w:rsidP="00CC2481">
      <w:pPr>
        <w:pStyle w:val="aff7"/>
        <w:numPr>
          <w:ilvl w:val="0"/>
          <w:numId w:val="37"/>
        </w:numPr>
        <w:tabs>
          <w:tab w:val="left" w:pos="388"/>
        </w:tabs>
        <w:spacing w:before="0"/>
        <w:ind w:right="133" w:firstLine="0"/>
        <w:jc w:val="both"/>
        <w:rPr>
          <w:rFonts w:ascii="Times New Roman" w:hAnsi="Times New Roman" w:cs="Times New Roman"/>
          <w:sz w:val="20"/>
          <w:szCs w:val="20"/>
        </w:rPr>
      </w:pPr>
      <w:r w:rsidRPr="00FF65D2">
        <w:rPr>
          <w:rFonts w:ascii="Times New Roman" w:hAnsi="Times New Roman" w:cs="Times New Roman"/>
          <w:sz w:val="20"/>
          <w:szCs w:val="20"/>
        </w:rPr>
        <w:t>важной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чертой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каждого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ключевого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дела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большинства,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используемых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для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воспитания других совместных дел пед</w:t>
      </w:r>
      <w:r w:rsidRPr="00FF65D2">
        <w:rPr>
          <w:rFonts w:ascii="Times New Roman" w:hAnsi="Times New Roman" w:cs="Times New Roman"/>
          <w:sz w:val="20"/>
          <w:szCs w:val="20"/>
        </w:rPr>
        <w:t>а</w:t>
      </w:r>
      <w:r w:rsidRPr="00FF65D2">
        <w:rPr>
          <w:rFonts w:ascii="Times New Roman" w:hAnsi="Times New Roman" w:cs="Times New Roman"/>
          <w:sz w:val="20"/>
          <w:szCs w:val="20"/>
        </w:rPr>
        <w:t>гогов и школьников является коллективная</w:t>
      </w:r>
      <w:r w:rsidRPr="00FF65D2">
        <w:rPr>
          <w:rFonts w:ascii="Times New Roman" w:hAnsi="Times New Roman" w:cs="Times New Roman"/>
          <w:spacing w:val="-67"/>
          <w:sz w:val="20"/>
          <w:szCs w:val="20"/>
        </w:rPr>
        <w:t xml:space="preserve"> </w:t>
      </w:r>
      <w:r w:rsidRPr="00FF65D2">
        <w:rPr>
          <w:rFonts w:ascii="Times New Roman" w:hAnsi="Times New Roman" w:cs="Times New Roman"/>
          <w:sz w:val="20"/>
          <w:szCs w:val="20"/>
        </w:rPr>
        <w:t>разработка, коллективное планирование, коллективное проведение и колле</w:t>
      </w:r>
      <w:r w:rsidRPr="00FF65D2">
        <w:rPr>
          <w:rFonts w:ascii="Times New Roman" w:hAnsi="Times New Roman" w:cs="Times New Roman"/>
          <w:sz w:val="20"/>
          <w:szCs w:val="20"/>
        </w:rPr>
        <w:t>к</w:t>
      </w:r>
      <w:r w:rsidRPr="00FF65D2">
        <w:rPr>
          <w:rFonts w:ascii="Times New Roman" w:hAnsi="Times New Roman" w:cs="Times New Roman"/>
          <w:sz w:val="20"/>
          <w:szCs w:val="20"/>
        </w:rPr>
        <w:t xml:space="preserve">тивный </w:t>
      </w:r>
      <w:r w:rsidRPr="00FF65D2">
        <w:rPr>
          <w:rFonts w:ascii="Times New Roman" w:hAnsi="Times New Roman" w:cs="Times New Roman"/>
          <w:spacing w:val="-67"/>
          <w:sz w:val="20"/>
          <w:szCs w:val="20"/>
        </w:rPr>
        <w:t xml:space="preserve"> </w:t>
      </w:r>
      <w:r w:rsidRPr="00FF65D2">
        <w:rPr>
          <w:rFonts w:ascii="Times New Roman" w:hAnsi="Times New Roman" w:cs="Times New Roman"/>
          <w:sz w:val="20"/>
          <w:szCs w:val="20"/>
        </w:rPr>
        <w:t>анализ</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их</w:t>
      </w:r>
      <w:r w:rsidRPr="00FF65D2">
        <w:rPr>
          <w:rFonts w:ascii="Times New Roman" w:hAnsi="Times New Roman" w:cs="Times New Roman"/>
          <w:spacing w:val="-3"/>
          <w:sz w:val="20"/>
          <w:szCs w:val="20"/>
        </w:rPr>
        <w:t xml:space="preserve"> </w:t>
      </w:r>
      <w:r w:rsidRPr="00FF65D2">
        <w:rPr>
          <w:rFonts w:ascii="Times New Roman" w:hAnsi="Times New Roman" w:cs="Times New Roman"/>
          <w:sz w:val="20"/>
          <w:szCs w:val="20"/>
        </w:rPr>
        <w:t>результатов;</w:t>
      </w:r>
    </w:p>
    <w:p w14:paraId="6E9637CF" w14:textId="77777777" w:rsidR="00E819D0" w:rsidRPr="00FF65D2" w:rsidRDefault="00E819D0" w:rsidP="00CC2481">
      <w:pPr>
        <w:pStyle w:val="aff7"/>
        <w:numPr>
          <w:ilvl w:val="0"/>
          <w:numId w:val="37"/>
        </w:numPr>
        <w:tabs>
          <w:tab w:val="left" w:pos="355"/>
        </w:tabs>
        <w:spacing w:before="0"/>
        <w:ind w:right="132" w:firstLine="0"/>
        <w:jc w:val="both"/>
        <w:rPr>
          <w:rFonts w:ascii="Times New Roman" w:hAnsi="Times New Roman" w:cs="Times New Roman"/>
          <w:sz w:val="20"/>
          <w:szCs w:val="20"/>
        </w:rPr>
      </w:pP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создаются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такие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условия,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которых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мере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взросления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ребенка</w:t>
      </w:r>
      <w:r w:rsidRPr="00FF65D2">
        <w:rPr>
          <w:rFonts w:ascii="Times New Roman" w:hAnsi="Times New Roman" w:cs="Times New Roman"/>
          <w:spacing w:val="-67"/>
          <w:sz w:val="20"/>
          <w:szCs w:val="20"/>
        </w:rPr>
        <w:t xml:space="preserve"> </w:t>
      </w:r>
      <w:r w:rsidRPr="00FF65D2">
        <w:rPr>
          <w:rFonts w:ascii="Times New Roman" w:hAnsi="Times New Roman" w:cs="Times New Roman"/>
          <w:sz w:val="20"/>
          <w:szCs w:val="20"/>
        </w:rPr>
        <w:t>увеличивается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его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роль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совместных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w:t>
      </w:r>
      <w:r w:rsidRPr="00FF65D2">
        <w:rPr>
          <w:rFonts w:ascii="Times New Roman" w:hAnsi="Times New Roman" w:cs="Times New Roman"/>
          <w:sz w:val="20"/>
          <w:szCs w:val="20"/>
        </w:rPr>
        <w:t>е</w:t>
      </w:r>
      <w:r w:rsidRPr="00FF65D2">
        <w:rPr>
          <w:rFonts w:ascii="Times New Roman" w:hAnsi="Times New Roman" w:cs="Times New Roman"/>
          <w:sz w:val="20"/>
          <w:szCs w:val="20"/>
        </w:rPr>
        <w:t>лах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(от</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пассивного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наблюдателя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организатора);</w:t>
      </w:r>
    </w:p>
    <w:p w14:paraId="13E800EE" w14:textId="77777777" w:rsidR="00E819D0" w:rsidRPr="00FF65D2" w:rsidRDefault="00E819D0" w:rsidP="00CC2481">
      <w:pPr>
        <w:pStyle w:val="aff7"/>
        <w:numPr>
          <w:ilvl w:val="0"/>
          <w:numId w:val="37"/>
        </w:numPr>
        <w:tabs>
          <w:tab w:val="left" w:pos="436"/>
        </w:tabs>
        <w:spacing w:before="0"/>
        <w:ind w:right="131" w:firstLine="0"/>
        <w:jc w:val="both"/>
        <w:rPr>
          <w:rFonts w:ascii="Times New Roman" w:hAnsi="Times New Roman" w:cs="Times New Roman"/>
          <w:sz w:val="20"/>
          <w:szCs w:val="20"/>
        </w:rPr>
      </w:pP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проведении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общешкольных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дел</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отсутствует</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соревновательность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между</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классами,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поощряется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конструктивное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межклассное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межвозрастное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взаимодействие школьников,</w:t>
      </w:r>
      <w:r w:rsidRPr="00FF65D2">
        <w:rPr>
          <w:rFonts w:ascii="Times New Roman" w:hAnsi="Times New Roman" w:cs="Times New Roman"/>
          <w:spacing w:val="3"/>
          <w:sz w:val="20"/>
          <w:szCs w:val="20"/>
        </w:rPr>
        <w:t xml:space="preserve"> </w:t>
      </w:r>
      <w:r w:rsidRPr="00FF65D2">
        <w:rPr>
          <w:rFonts w:ascii="Times New Roman" w:hAnsi="Times New Roman" w:cs="Times New Roman"/>
          <w:sz w:val="20"/>
          <w:szCs w:val="20"/>
        </w:rPr>
        <w:t>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также их социальная</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активность;</w:t>
      </w:r>
    </w:p>
    <w:p w14:paraId="46786056" w14:textId="77777777" w:rsidR="00E819D0" w:rsidRPr="00FF65D2" w:rsidRDefault="00E819D0" w:rsidP="00CC2481">
      <w:pPr>
        <w:pStyle w:val="aff7"/>
        <w:numPr>
          <w:ilvl w:val="0"/>
          <w:numId w:val="37"/>
        </w:numPr>
        <w:tabs>
          <w:tab w:val="left" w:pos="427"/>
        </w:tabs>
        <w:spacing w:before="0"/>
        <w:ind w:right="119" w:firstLine="0"/>
        <w:jc w:val="both"/>
        <w:rPr>
          <w:rFonts w:ascii="Times New Roman" w:hAnsi="Times New Roman" w:cs="Times New Roman"/>
          <w:sz w:val="20"/>
          <w:szCs w:val="20"/>
        </w:rPr>
      </w:pPr>
      <w:r w:rsidRPr="00FF65D2">
        <w:rPr>
          <w:rFonts w:ascii="Times New Roman" w:hAnsi="Times New Roman" w:cs="Times New Roman"/>
          <w:sz w:val="20"/>
          <w:szCs w:val="20"/>
        </w:rPr>
        <w:t>педагоги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ориентированы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формирование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коллективов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рамках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школьных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классов,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кружков,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студий,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секций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детских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объединений,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установление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них</w:t>
      </w:r>
      <w:r w:rsidRPr="00FF65D2">
        <w:rPr>
          <w:rFonts w:ascii="Times New Roman" w:hAnsi="Times New Roman" w:cs="Times New Roman"/>
          <w:spacing w:val="-5"/>
          <w:sz w:val="20"/>
          <w:szCs w:val="20"/>
        </w:rPr>
        <w:t xml:space="preserve"> </w:t>
      </w:r>
      <w:r w:rsidRPr="00FF65D2">
        <w:rPr>
          <w:rFonts w:ascii="Times New Roman" w:hAnsi="Times New Roman" w:cs="Times New Roman"/>
          <w:sz w:val="20"/>
          <w:szCs w:val="20"/>
        </w:rPr>
        <w:t>доброжелательных</w:t>
      </w:r>
      <w:r w:rsidRPr="00FF65D2">
        <w:rPr>
          <w:rFonts w:ascii="Times New Roman" w:hAnsi="Times New Roman" w:cs="Times New Roman"/>
          <w:spacing w:val="-5"/>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4"/>
          <w:sz w:val="20"/>
          <w:szCs w:val="20"/>
        </w:rPr>
        <w:t xml:space="preserve"> </w:t>
      </w:r>
      <w:r w:rsidRPr="00FF65D2">
        <w:rPr>
          <w:rFonts w:ascii="Times New Roman" w:hAnsi="Times New Roman" w:cs="Times New Roman"/>
          <w:sz w:val="20"/>
          <w:szCs w:val="20"/>
        </w:rPr>
        <w:t>товарищеских</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взаимоотношений;</w:t>
      </w:r>
    </w:p>
    <w:p w14:paraId="13148DB9" w14:textId="77777777" w:rsidR="00E819D0" w:rsidRPr="00FF65D2" w:rsidRDefault="00E819D0" w:rsidP="00CC2481">
      <w:pPr>
        <w:pStyle w:val="aff7"/>
        <w:numPr>
          <w:ilvl w:val="0"/>
          <w:numId w:val="37"/>
        </w:numPr>
        <w:tabs>
          <w:tab w:val="left" w:pos="412"/>
        </w:tabs>
        <w:spacing w:before="0"/>
        <w:ind w:right="136" w:firstLine="0"/>
        <w:jc w:val="both"/>
        <w:rPr>
          <w:rFonts w:ascii="Times New Roman" w:hAnsi="Times New Roman" w:cs="Times New Roman"/>
          <w:sz w:val="20"/>
          <w:szCs w:val="20"/>
        </w:rPr>
      </w:pPr>
      <w:r w:rsidRPr="00FF65D2">
        <w:rPr>
          <w:rFonts w:ascii="Times New Roman" w:hAnsi="Times New Roman" w:cs="Times New Roman"/>
          <w:sz w:val="20"/>
          <w:szCs w:val="20"/>
        </w:rPr>
        <w:t>ключевой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фигурой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воспитания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является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классный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руководитель,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реализующий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отношению</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детям</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з</w:t>
      </w:r>
      <w:r w:rsidRPr="00FF65D2">
        <w:rPr>
          <w:rFonts w:ascii="Times New Roman" w:hAnsi="Times New Roman" w:cs="Times New Roman"/>
          <w:sz w:val="20"/>
          <w:szCs w:val="20"/>
        </w:rPr>
        <w:t>а</w:t>
      </w:r>
      <w:r w:rsidRPr="00FF65D2">
        <w:rPr>
          <w:rFonts w:ascii="Times New Roman" w:hAnsi="Times New Roman" w:cs="Times New Roman"/>
          <w:sz w:val="20"/>
          <w:szCs w:val="20"/>
        </w:rPr>
        <w:t>щитную,</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личностно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развивающую,</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организационную,</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посредническую</w:t>
      </w:r>
      <w:r w:rsidRPr="00FF65D2">
        <w:rPr>
          <w:rFonts w:ascii="Times New Roman" w:hAnsi="Times New Roman" w:cs="Times New Roman"/>
          <w:spacing w:val="-2"/>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разрешении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конфликтов)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функции.</w:t>
      </w:r>
    </w:p>
    <w:p w14:paraId="168DBAD1" w14:textId="77777777" w:rsidR="00E819D0" w:rsidRPr="00FF65D2" w:rsidRDefault="00E819D0" w:rsidP="00747AC8">
      <w:pPr>
        <w:pStyle w:val="Default"/>
        <w:ind w:firstLine="709"/>
        <w:rPr>
          <w:sz w:val="20"/>
          <w:szCs w:val="20"/>
        </w:rPr>
      </w:pPr>
      <w:r w:rsidRPr="00FF65D2">
        <w:rPr>
          <w:sz w:val="20"/>
          <w:szCs w:val="20"/>
        </w:rPr>
        <w:t>Воспитывающая среда МБОУ «Липовская основная школа» – это особая форма организации образовательного пр</w:t>
      </w:r>
      <w:r w:rsidRPr="00FF65D2">
        <w:rPr>
          <w:sz w:val="20"/>
          <w:szCs w:val="20"/>
        </w:rPr>
        <w:t>о</w:t>
      </w:r>
      <w:r w:rsidRPr="00FF65D2">
        <w:rPr>
          <w:sz w:val="20"/>
          <w:szCs w:val="20"/>
        </w:rPr>
        <w:t xml:space="preserve">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w:t>
      </w:r>
    </w:p>
    <w:p w14:paraId="564497C6" w14:textId="77777777" w:rsidR="00E819D0" w:rsidRPr="00FF65D2" w:rsidRDefault="00E819D0" w:rsidP="00747AC8">
      <w:pPr>
        <w:pStyle w:val="Default"/>
        <w:rPr>
          <w:sz w:val="20"/>
          <w:szCs w:val="20"/>
        </w:rPr>
      </w:pPr>
      <w:r w:rsidRPr="00FF65D2">
        <w:rPr>
          <w:sz w:val="20"/>
          <w:szCs w:val="20"/>
        </w:rPr>
        <w:t xml:space="preserve">-предметно-пространственное окружение </w:t>
      </w:r>
    </w:p>
    <w:p w14:paraId="207F7B72" w14:textId="77777777" w:rsidR="00E819D0" w:rsidRPr="00FF65D2" w:rsidRDefault="00E819D0" w:rsidP="00747AC8">
      <w:pPr>
        <w:pStyle w:val="Default"/>
        <w:rPr>
          <w:sz w:val="20"/>
          <w:szCs w:val="20"/>
        </w:rPr>
      </w:pPr>
      <w:r w:rsidRPr="00FF65D2">
        <w:rPr>
          <w:sz w:val="20"/>
          <w:szCs w:val="20"/>
        </w:rPr>
        <w:t xml:space="preserve">-поведенческое </w:t>
      </w:r>
    </w:p>
    <w:p w14:paraId="55AF8932" w14:textId="77777777" w:rsidR="00E819D0" w:rsidRPr="00FF65D2" w:rsidRDefault="00E819D0" w:rsidP="00747AC8">
      <w:pPr>
        <w:pStyle w:val="Default"/>
        <w:rPr>
          <w:sz w:val="20"/>
          <w:szCs w:val="20"/>
        </w:rPr>
      </w:pPr>
      <w:r w:rsidRPr="00FF65D2">
        <w:rPr>
          <w:sz w:val="20"/>
          <w:szCs w:val="20"/>
        </w:rPr>
        <w:t xml:space="preserve">-событийное </w:t>
      </w:r>
    </w:p>
    <w:p w14:paraId="4A2F39A0" w14:textId="77777777" w:rsidR="00E819D0" w:rsidRPr="00FF65D2" w:rsidRDefault="00E819D0" w:rsidP="00524F43">
      <w:pPr>
        <w:pStyle w:val="27"/>
        <w:keepNext/>
        <w:keepLines/>
        <w:tabs>
          <w:tab w:val="left" w:pos="284"/>
          <w:tab w:val="left" w:pos="851"/>
          <w:tab w:val="left" w:pos="993"/>
          <w:tab w:val="left" w:pos="1134"/>
        </w:tabs>
        <w:spacing w:after="0" w:line="240" w:lineRule="auto"/>
        <w:jc w:val="both"/>
        <w:outlineLvl w:val="0"/>
        <w:rPr>
          <w:rFonts w:ascii="Times New Roman" w:hAnsi="Times New Roman" w:cs="Times New Roman"/>
          <w:b w:val="0"/>
          <w:sz w:val="20"/>
          <w:szCs w:val="20"/>
        </w:rPr>
      </w:pPr>
      <w:r w:rsidRPr="00FF65D2">
        <w:rPr>
          <w:rFonts w:ascii="Times New Roman" w:hAnsi="Times New Roman" w:cs="Times New Roman"/>
          <w:b w:val="0"/>
          <w:sz w:val="20"/>
          <w:szCs w:val="20"/>
        </w:rPr>
        <w:t>-информационное культурное.</w:t>
      </w:r>
    </w:p>
    <w:p w14:paraId="10C28FA3" w14:textId="77777777" w:rsidR="00E819D0" w:rsidRPr="00FF65D2" w:rsidRDefault="00E819D0" w:rsidP="00747AC8">
      <w:pPr>
        <w:autoSpaceDE w:val="0"/>
        <w:autoSpaceDN w:val="0"/>
        <w:adjustRightInd w:val="0"/>
        <w:spacing w:after="0" w:line="240" w:lineRule="auto"/>
        <w:ind w:firstLine="709"/>
        <w:rPr>
          <w:rFonts w:cs="Times New Roman"/>
          <w:color w:val="000000"/>
          <w:szCs w:val="20"/>
        </w:rPr>
      </w:pPr>
      <w:r w:rsidRPr="00FF65D2">
        <w:rPr>
          <w:rFonts w:cs="Times New Roman"/>
          <w:color w:val="000000"/>
          <w:szCs w:val="20"/>
        </w:rPr>
        <w:t>Основными характеристиками воспитывающей среды являются ее насыщенность и структурированность.</w:t>
      </w:r>
    </w:p>
    <w:p w14:paraId="130D11E5" w14:textId="77777777" w:rsidR="00E819D0" w:rsidRPr="00FF65D2" w:rsidRDefault="00E819D0" w:rsidP="00747AC8">
      <w:pPr>
        <w:spacing w:after="0" w:line="240" w:lineRule="auto"/>
        <w:rPr>
          <w:rFonts w:cs="Times New Roman"/>
          <w:szCs w:val="20"/>
        </w:rPr>
      </w:pPr>
      <w:r w:rsidRPr="00FF65D2">
        <w:rPr>
          <w:rFonts w:cs="Times New Roman"/>
          <w:color w:val="000000"/>
          <w:szCs w:val="20"/>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«Новогодние праздники», «Вахта Памяти», «День самоуправления», «Праздник 8 Марта», «День защитника Отечества», «Конкурсы чтецов», «Кросс, посвященный Великой Победе», «День Победы», экологические акции и субботники («Сады Победы», «Сдай макулатуру. Спаси дерево», «Сохраним природу родного края», «Каждой пичу</w:t>
      </w:r>
      <w:r w:rsidRPr="00FF65D2">
        <w:rPr>
          <w:rFonts w:cs="Times New Roman"/>
          <w:color w:val="000000"/>
          <w:szCs w:val="20"/>
        </w:rPr>
        <w:t>ж</w:t>
      </w:r>
      <w:r w:rsidRPr="00FF65D2">
        <w:rPr>
          <w:rFonts w:cs="Times New Roman"/>
          <w:color w:val="000000"/>
          <w:szCs w:val="20"/>
        </w:rPr>
        <w:t>ке-кормушка», «Покормите птиц зимой», «Берегите первоцветы»), мероприятия, посвященные Дню освобождения Смоле</w:t>
      </w:r>
      <w:r w:rsidRPr="00FF65D2">
        <w:rPr>
          <w:rFonts w:cs="Times New Roman"/>
          <w:color w:val="000000"/>
          <w:szCs w:val="20"/>
        </w:rPr>
        <w:t>н</w:t>
      </w:r>
      <w:r w:rsidRPr="00FF65D2">
        <w:rPr>
          <w:rFonts w:cs="Times New Roman"/>
          <w:color w:val="000000"/>
          <w:szCs w:val="20"/>
        </w:rPr>
        <w:t>щины, спортивные мероприятия, праздник Последнего звонка, проведение Уроков мужества, Уроков памяти, Уроков здор</w:t>
      </w:r>
      <w:r w:rsidRPr="00FF65D2">
        <w:rPr>
          <w:rFonts w:cs="Times New Roman"/>
          <w:color w:val="000000"/>
          <w:szCs w:val="20"/>
        </w:rPr>
        <w:t>о</w:t>
      </w:r>
      <w:r w:rsidRPr="00FF65D2">
        <w:rPr>
          <w:rFonts w:cs="Times New Roman"/>
          <w:color w:val="000000"/>
          <w:szCs w:val="20"/>
        </w:rPr>
        <w:t>вья, тематических единых классных часов, Недели  профориентации, работа</w:t>
      </w:r>
      <w:r w:rsidRPr="00FF65D2">
        <w:rPr>
          <w:rFonts w:cs="Times New Roman"/>
          <w:szCs w:val="20"/>
        </w:rPr>
        <w:t xml:space="preserve"> школьных отрядов: волонтерского отряда «Лучики добра», работа социально-психологической службы, профилактические мероприятия, библиотечные уроки, м</w:t>
      </w:r>
      <w:r w:rsidRPr="00FF65D2">
        <w:rPr>
          <w:rFonts w:cs="Times New Roman"/>
          <w:szCs w:val="20"/>
        </w:rPr>
        <w:t>у</w:t>
      </w:r>
      <w:r w:rsidRPr="00FF65D2">
        <w:rPr>
          <w:rFonts w:cs="Times New Roman"/>
          <w:szCs w:val="20"/>
        </w:rPr>
        <w:t>зейные уроки, участие в проектах и Днях единых действий РДДМ «Движение первых, «Орлята России», участие в проф</w:t>
      </w:r>
      <w:r w:rsidRPr="00FF65D2">
        <w:rPr>
          <w:rFonts w:cs="Times New Roman"/>
          <w:szCs w:val="20"/>
        </w:rPr>
        <w:t>и</w:t>
      </w:r>
      <w:r w:rsidRPr="00FF65D2">
        <w:rPr>
          <w:rFonts w:cs="Times New Roman"/>
          <w:szCs w:val="20"/>
        </w:rPr>
        <w:t>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w:t>
      </w:r>
      <w:r w:rsidRPr="00FF65D2">
        <w:rPr>
          <w:rFonts w:cs="Times New Roman"/>
          <w:szCs w:val="20"/>
        </w:rPr>
        <w:t>о</w:t>
      </w:r>
      <w:r w:rsidRPr="00FF65D2">
        <w:rPr>
          <w:rFonts w:cs="Times New Roman"/>
          <w:szCs w:val="20"/>
        </w:rPr>
        <w:t>шения к Отечеству, воспитанию нравственного потенциала, сознательного отношения к труду.</w:t>
      </w:r>
    </w:p>
    <w:p w14:paraId="77744213" w14:textId="77777777" w:rsidR="00E819D0" w:rsidRPr="00FF65D2" w:rsidRDefault="00E819D0" w:rsidP="00747AC8">
      <w:pPr>
        <w:spacing w:after="0" w:line="240" w:lineRule="auto"/>
        <w:ind w:firstLine="567"/>
        <w:rPr>
          <w:rFonts w:cs="Times New Roman"/>
          <w:szCs w:val="20"/>
        </w:rPr>
      </w:pPr>
      <w:r w:rsidRPr="00FF65D2">
        <w:rPr>
          <w:rFonts w:cs="Times New Roman"/>
          <w:szCs w:val="20"/>
        </w:rPr>
        <w:t>Поведенческая среда школы это единая карта поведения, свойственного школьнику в нашей школе, за счет домин</w:t>
      </w:r>
      <w:r w:rsidRPr="00FF65D2">
        <w:rPr>
          <w:rFonts w:cs="Times New Roman"/>
          <w:szCs w:val="20"/>
        </w:rPr>
        <w:t>и</w:t>
      </w:r>
      <w:r w:rsidRPr="00FF65D2">
        <w:rPr>
          <w:rFonts w:cs="Times New Roman"/>
          <w:szCs w:val="20"/>
        </w:rPr>
        <w:t>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w:t>
      </w:r>
    </w:p>
    <w:p w14:paraId="4217C279" w14:textId="77777777" w:rsidR="00E819D0" w:rsidRPr="00FF65D2" w:rsidRDefault="00E819D0" w:rsidP="00747AC8">
      <w:pPr>
        <w:autoSpaceDE w:val="0"/>
        <w:autoSpaceDN w:val="0"/>
        <w:adjustRightInd w:val="0"/>
        <w:spacing w:after="0" w:line="240" w:lineRule="auto"/>
        <w:ind w:firstLine="567"/>
        <w:rPr>
          <w:rFonts w:cs="Times New Roman"/>
          <w:color w:val="000000"/>
          <w:szCs w:val="20"/>
        </w:rPr>
      </w:pPr>
      <w:r w:rsidRPr="00FF65D2">
        <w:rPr>
          <w:rFonts w:cs="Times New Roman"/>
          <w:color w:val="000000"/>
          <w:szCs w:val="20"/>
        </w:rPr>
        <w:lastRenderedPageBreak/>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14:paraId="248C6145" w14:textId="77777777" w:rsidR="00E819D0" w:rsidRPr="00FF65D2" w:rsidRDefault="00E819D0" w:rsidP="00747AC8">
      <w:pPr>
        <w:spacing w:after="0" w:line="240" w:lineRule="auto"/>
        <w:rPr>
          <w:rFonts w:cs="Times New Roman"/>
          <w:color w:val="000000"/>
          <w:szCs w:val="20"/>
        </w:rPr>
      </w:pPr>
      <w:r w:rsidRPr="00FF65D2">
        <w:rPr>
          <w:rFonts w:cs="Times New Roman"/>
          <w:color w:val="000000"/>
          <w:szCs w:val="20"/>
        </w:rPr>
        <w:t>Информационное окружение: укомплектованная библиотека;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w:t>
      </w:r>
      <w:r w:rsidRPr="00FF65D2">
        <w:rPr>
          <w:rFonts w:cs="Times New Roman"/>
          <w:color w:val="000000"/>
          <w:szCs w:val="20"/>
        </w:rPr>
        <w:t>п</w:t>
      </w:r>
      <w:r w:rsidRPr="00FF65D2">
        <w:rPr>
          <w:rFonts w:cs="Times New Roman"/>
          <w:color w:val="000000"/>
          <w:szCs w:val="20"/>
        </w:rPr>
        <w:t>ления, приглашая гостя в школу или проводя публичные лекции в школе, проводятся конкурсы, смотры.</w:t>
      </w:r>
    </w:p>
    <w:p w14:paraId="387C4838" w14:textId="744F09FB" w:rsidR="00E819D0" w:rsidRPr="00FF65D2" w:rsidRDefault="00E819D0" w:rsidP="00370A32">
      <w:pPr>
        <w:tabs>
          <w:tab w:val="left" w:pos="851"/>
        </w:tabs>
        <w:spacing w:after="0" w:line="240" w:lineRule="auto"/>
        <w:ind w:firstLine="0"/>
        <w:outlineLvl w:val="0"/>
        <w:rPr>
          <w:rFonts w:cs="Times New Roman"/>
          <w:b/>
          <w:szCs w:val="20"/>
        </w:rPr>
      </w:pPr>
      <w:r w:rsidRPr="00FF65D2">
        <w:rPr>
          <w:rFonts w:cs="Times New Roman"/>
          <w:b/>
          <w:szCs w:val="20"/>
        </w:rPr>
        <w:t>Виды, формы и содержание воспитательной деятельности</w:t>
      </w:r>
    </w:p>
    <w:p w14:paraId="12EB5002" w14:textId="77777777" w:rsidR="00E819D0" w:rsidRPr="00FF65D2" w:rsidRDefault="00E819D0" w:rsidP="00747AC8">
      <w:pPr>
        <w:pStyle w:val="Default"/>
        <w:ind w:firstLine="567"/>
        <w:rPr>
          <w:sz w:val="20"/>
          <w:szCs w:val="20"/>
        </w:rPr>
      </w:pPr>
      <w:r w:rsidRPr="00FF65D2">
        <w:rPr>
          <w:sz w:val="20"/>
          <w:szCs w:val="20"/>
        </w:rPr>
        <w:t>Достижение цели и решение задач воспитания осуществляется в рамках всех направлений деятельности школы. С</w:t>
      </w:r>
      <w:r w:rsidRPr="00FF65D2">
        <w:rPr>
          <w:sz w:val="20"/>
          <w:szCs w:val="20"/>
        </w:rPr>
        <w:t>о</w:t>
      </w:r>
      <w:r w:rsidRPr="00FF65D2">
        <w:rPr>
          <w:sz w:val="20"/>
          <w:szCs w:val="20"/>
        </w:rPr>
        <w:t>держание, виды и формы воспитательной деятельности представлены в соответствующих модулях.</w:t>
      </w:r>
    </w:p>
    <w:p w14:paraId="68691106" w14:textId="77777777" w:rsidR="00E819D0" w:rsidRPr="00FF65D2" w:rsidRDefault="00E819D0" w:rsidP="00747AC8">
      <w:pPr>
        <w:pStyle w:val="Default"/>
        <w:rPr>
          <w:sz w:val="20"/>
          <w:szCs w:val="20"/>
        </w:rPr>
      </w:pPr>
      <w:r w:rsidRPr="00FF65D2">
        <w:rPr>
          <w:sz w:val="20"/>
          <w:szCs w:val="20"/>
        </w:rPr>
        <w:t>Состав и содержание модулей определяется с учетом уклада школы, реальной деятельности, имеющихся в школе ресурсов, планов. Можно формировать свой перечень вариативных модулей, разрабатывать и включать в рабочую программу новые модули. Перечни видов и форм деятельности являются примерными, в рабочую программу включаются виды и формы де</w:t>
      </w:r>
      <w:r w:rsidRPr="00FF65D2">
        <w:rPr>
          <w:sz w:val="20"/>
          <w:szCs w:val="20"/>
        </w:rPr>
        <w:t>я</w:t>
      </w:r>
      <w:r w:rsidRPr="00FF65D2">
        <w:rPr>
          <w:sz w:val="20"/>
          <w:szCs w:val="20"/>
        </w:rPr>
        <w:t xml:space="preserve">тельности, которые используются в школе или запланированы. В рабочей программе и плане воспитательной работы модули располагаются в последовательности, соответствующей их значимости в воспитательной деятельности школы. </w:t>
      </w:r>
    </w:p>
    <w:p w14:paraId="21BF0B24" w14:textId="77777777" w:rsidR="00E819D0" w:rsidRPr="00FF65D2" w:rsidRDefault="00E819D0" w:rsidP="00747AC8">
      <w:pPr>
        <w:tabs>
          <w:tab w:val="left" w:pos="851"/>
        </w:tabs>
        <w:spacing w:after="0" w:line="240" w:lineRule="auto"/>
        <w:outlineLvl w:val="0"/>
        <w:rPr>
          <w:rFonts w:cs="Times New Roman"/>
          <w:szCs w:val="20"/>
        </w:rPr>
      </w:pPr>
      <w:r w:rsidRPr="00FF65D2">
        <w:rPr>
          <w:rFonts w:cs="Times New Roman"/>
          <w:b/>
          <w:bCs/>
          <w:szCs w:val="20"/>
        </w:rPr>
        <w:t>Инвариантные модули</w:t>
      </w:r>
      <w:r w:rsidRPr="00FF65D2">
        <w:rPr>
          <w:rFonts w:cs="Times New Roman"/>
          <w:b/>
          <w:iCs/>
          <w:color w:val="000000"/>
          <w:w w:val="0"/>
          <w:szCs w:val="20"/>
        </w:rPr>
        <w:t xml:space="preserve">: </w:t>
      </w:r>
      <w:r w:rsidRPr="00FF65D2">
        <w:rPr>
          <w:rFonts w:cs="Times New Roman"/>
          <w:szCs w:val="20"/>
        </w:rPr>
        <w:t>«Основные школьные дела», «Классное руководство», «Школьный урок», «Внеурочная де</w:t>
      </w:r>
      <w:r w:rsidRPr="00FF65D2">
        <w:rPr>
          <w:rFonts w:cs="Times New Roman"/>
          <w:szCs w:val="20"/>
        </w:rPr>
        <w:t>я</w:t>
      </w:r>
      <w:r w:rsidRPr="00FF65D2">
        <w:rPr>
          <w:rFonts w:cs="Times New Roman"/>
          <w:szCs w:val="20"/>
        </w:rPr>
        <w:t>тельность», «Организация предметно-пространственной среды», «Работа с родителями», «Самоуправление», «Профорие</w:t>
      </w:r>
      <w:r w:rsidRPr="00FF65D2">
        <w:rPr>
          <w:rFonts w:cs="Times New Roman"/>
          <w:szCs w:val="20"/>
        </w:rPr>
        <w:t>н</w:t>
      </w:r>
      <w:r w:rsidRPr="00FF65D2">
        <w:rPr>
          <w:rFonts w:cs="Times New Roman"/>
          <w:szCs w:val="20"/>
        </w:rPr>
        <w:t>тация».</w:t>
      </w:r>
    </w:p>
    <w:p w14:paraId="391B3680" w14:textId="60B2BC41" w:rsidR="00E819D0" w:rsidRPr="00FF65D2" w:rsidRDefault="00E819D0" w:rsidP="00747AC8">
      <w:pPr>
        <w:pStyle w:val="110"/>
        <w:tabs>
          <w:tab w:val="left" w:pos="2702"/>
        </w:tabs>
        <w:ind w:hanging="114"/>
        <w:rPr>
          <w:sz w:val="20"/>
          <w:szCs w:val="20"/>
        </w:rPr>
      </w:pPr>
      <w:r w:rsidRPr="00FF65D2">
        <w:rPr>
          <w:sz w:val="20"/>
          <w:szCs w:val="20"/>
        </w:rPr>
        <w:t>Модуль</w:t>
      </w:r>
      <w:r w:rsidRPr="00FF65D2">
        <w:rPr>
          <w:spacing w:val="-6"/>
          <w:sz w:val="20"/>
          <w:szCs w:val="20"/>
        </w:rPr>
        <w:t xml:space="preserve"> </w:t>
      </w:r>
      <w:r w:rsidRPr="00FF65D2">
        <w:rPr>
          <w:sz w:val="20"/>
          <w:szCs w:val="20"/>
        </w:rPr>
        <w:t>«Ключевые</w:t>
      </w:r>
      <w:r w:rsidRPr="00FF65D2">
        <w:rPr>
          <w:spacing w:val="-3"/>
          <w:sz w:val="20"/>
          <w:szCs w:val="20"/>
        </w:rPr>
        <w:t xml:space="preserve"> </w:t>
      </w:r>
      <w:r w:rsidRPr="00FF65D2">
        <w:rPr>
          <w:sz w:val="20"/>
          <w:szCs w:val="20"/>
        </w:rPr>
        <w:t>общешкольные</w:t>
      </w:r>
      <w:r w:rsidRPr="00FF65D2">
        <w:rPr>
          <w:spacing w:val="-4"/>
          <w:sz w:val="20"/>
          <w:szCs w:val="20"/>
        </w:rPr>
        <w:t xml:space="preserve"> </w:t>
      </w:r>
      <w:r w:rsidRPr="00FF65D2">
        <w:rPr>
          <w:sz w:val="20"/>
          <w:szCs w:val="20"/>
        </w:rPr>
        <w:t>дела»</w:t>
      </w:r>
    </w:p>
    <w:p w14:paraId="64069ED8" w14:textId="77777777" w:rsidR="00E819D0" w:rsidRPr="00FF65D2" w:rsidRDefault="00E819D0" w:rsidP="00747AC8">
      <w:pPr>
        <w:pStyle w:val="aff3"/>
        <w:ind w:right="124"/>
      </w:pPr>
      <w:r w:rsidRPr="00FF65D2">
        <w:t>Ключевые дела – это главные традиционные общешкольные дела, в которых</w:t>
      </w:r>
      <w:r w:rsidRPr="00FF65D2">
        <w:rPr>
          <w:spacing w:val="1"/>
        </w:rPr>
        <w:t xml:space="preserve"> </w:t>
      </w:r>
      <w:r w:rsidRPr="00FF65D2">
        <w:t>принимает участие большая часть школьников и которые</w:t>
      </w:r>
      <w:r w:rsidRPr="00FF65D2">
        <w:rPr>
          <w:spacing w:val="1"/>
        </w:rPr>
        <w:t xml:space="preserve"> </w:t>
      </w:r>
      <w:r w:rsidRPr="00FF65D2">
        <w:t>планируются, готовятся,</w:t>
      </w:r>
      <w:r w:rsidRPr="00FF65D2">
        <w:rPr>
          <w:spacing w:val="1"/>
        </w:rPr>
        <w:t xml:space="preserve"> </w:t>
      </w:r>
      <w:r w:rsidRPr="00FF65D2">
        <w:t>проводятся</w:t>
      </w:r>
      <w:r w:rsidRPr="00FF65D2">
        <w:rPr>
          <w:spacing w:val="1"/>
        </w:rPr>
        <w:t xml:space="preserve"> </w:t>
      </w:r>
      <w:r w:rsidRPr="00FF65D2">
        <w:t>и</w:t>
      </w:r>
      <w:r w:rsidRPr="00FF65D2">
        <w:rPr>
          <w:spacing w:val="1"/>
        </w:rPr>
        <w:t xml:space="preserve"> </w:t>
      </w:r>
      <w:r w:rsidRPr="00FF65D2">
        <w:t>анализируются</w:t>
      </w:r>
      <w:r w:rsidRPr="00FF65D2">
        <w:rPr>
          <w:spacing w:val="1"/>
        </w:rPr>
        <w:t xml:space="preserve"> </w:t>
      </w:r>
      <w:r w:rsidRPr="00FF65D2">
        <w:t>совестно</w:t>
      </w:r>
      <w:r w:rsidRPr="00FF65D2">
        <w:rPr>
          <w:spacing w:val="1"/>
        </w:rPr>
        <w:t xml:space="preserve"> </w:t>
      </w:r>
      <w:r w:rsidRPr="00FF65D2">
        <w:t>педагогами</w:t>
      </w:r>
      <w:r w:rsidRPr="00FF65D2">
        <w:rPr>
          <w:spacing w:val="1"/>
        </w:rPr>
        <w:t xml:space="preserve"> </w:t>
      </w:r>
      <w:r w:rsidRPr="00FF65D2">
        <w:t>и</w:t>
      </w:r>
      <w:r w:rsidRPr="00FF65D2">
        <w:rPr>
          <w:spacing w:val="1"/>
        </w:rPr>
        <w:t xml:space="preserve"> </w:t>
      </w:r>
      <w:r w:rsidRPr="00FF65D2">
        <w:t>детьми.</w:t>
      </w:r>
      <w:r w:rsidRPr="00FF65D2">
        <w:rPr>
          <w:spacing w:val="1"/>
        </w:rPr>
        <w:t xml:space="preserve"> </w:t>
      </w:r>
      <w:r w:rsidRPr="00FF65D2">
        <w:t>Это</w:t>
      </w:r>
      <w:r w:rsidRPr="00FF65D2">
        <w:rPr>
          <w:spacing w:val="1"/>
        </w:rPr>
        <w:t xml:space="preserve"> </w:t>
      </w:r>
      <w:r w:rsidRPr="00FF65D2">
        <w:t>комплекс</w:t>
      </w:r>
      <w:r w:rsidRPr="00FF65D2">
        <w:rPr>
          <w:spacing w:val="1"/>
        </w:rPr>
        <w:t xml:space="preserve"> </w:t>
      </w:r>
      <w:r w:rsidRPr="00FF65D2">
        <w:t>коллективных</w:t>
      </w:r>
      <w:r w:rsidRPr="00FF65D2">
        <w:rPr>
          <w:spacing w:val="1"/>
        </w:rPr>
        <w:t xml:space="preserve"> </w:t>
      </w:r>
      <w:r w:rsidRPr="00FF65D2">
        <w:t>творческих</w:t>
      </w:r>
      <w:r w:rsidRPr="00FF65D2">
        <w:rPr>
          <w:spacing w:val="1"/>
        </w:rPr>
        <w:t xml:space="preserve"> </w:t>
      </w:r>
      <w:r w:rsidRPr="00FF65D2">
        <w:t>дел,</w:t>
      </w:r>
      <w:r w:rsidRPr="00FF65D2">
        <w:rPr>
          <w:spacing w:val="1"/>
        </w:rPr>
        <w:t xml:space="preserve"> </w:t>
      </w:r>
      <w:r w:rsidRPr="00FF65D2">
        <w:t>интересных</w:t>
      </w:r>
      <w:r w:rsidRPr="00FF65D2">
        <w:rPr>
          <w:spacing w:val="1"/>
        </w:rPr>
        <w:t xml:space="preserve"> </w:t>
      </w:r>
      <w:r w:rsidRPr="00FF65D2">
        <w:t>и</w:t>
      </w:r>
      <w:r w:rsidRPr="00FF65D2">
        <w:rPr>
          <w:spacing w:val="1"/>
        </w:rPr>
        <w:t xml:space="preserve"> </w:t>
      </w:r>
      <w:r w:rsidRPr="00FF65D2">
        <w:t>значимых</w:t>
      </w:r>
      <w:r w:rsidRPr="00FF65D2">
        <w:rPr>
          <w:spacing w:val="1"/>
        </w:rPr>
        <w:t xml:space="preserve"> </w:t>
      </w:r>
      <w:r w:rsidRPr="00FF65D2">
        <w:t>для</w:t>
      </w:r>
      <w:r w:rsidRPr="00FF65D2">
        <w:rPr>
          <w:spacing w:val="1"/>
        </w:rPr>
        <w:t xml:space="preserve"> </w:t>
      </w:r>
      <w:r w:rsidRPr="00FF65D2">
        <w:t>школьников,</w:t>
      </w:r>
      <w:r w:rsidRPr="00FF65D2">
        <w:rPr>
          <w:spacing w:val="1"/>
        </w:rPr>
        <w:t xml:space="preserve"> </w:t>
      </w:r>
      <w:r w:rsidRPr="00FF65D2">
        <w:t>объединяющих</w:t>
      </w:r>
      <w:r w:rsidRPr="00FF65D2">
        <w:rPr>
          <w:spacing w:val="1"/>
        </w:rPr>
        <w:t xml:space="preserve"> </w:t>
      </w:r>
      <w:r w:rsidRPr="00FF65D2">
        <w:t>их</w:t>
      </w:r>
      <w:r w:rsidRPr="00FF65D2">
        <w:rPr>
          <w:spacing w:val="1"/>
        </w:rPr>
        <w:t xml:space="preserve"> </w:t>
      </w:r>
      <w:r w:rsidRPr="00FF65D2">
        <w:t>вместе</w:t>
      </w:r>
      <w:r w:rsidRPr="00FF65D2">
        <w:rPr>
          <w:spacing w:val="1"/>
        </w:rPr>
        <w:t xml:space="preserve"> </w:t>
      </w:r>
      <w:r w:rsidRPr="00FF65D2">
        <w:t>с</w:t>
      </w:r>
      <w:r w:rsidRPr="00FF65D2">
        <w:rPr>
          <w:spacing w:val="1"/>
        </w:rPr>
        <w:t xml:space="preserve"> </w:t>
      </w:r>
      <w:r w:rsidRPr="00FF65D2">
        <w:t>педагогами</w:t>
      </w:r>
      <w:r w:rsidRPr="00FF65D2">
        <w:rPr>
          <w:spacing w:val="1"/>
        </w:rPr>
        <w:t xml:space="preserve"> </w:t>
      </w:r>
      <w:r w:rsidRPr="00FF65D2">
        <w:t>в</w:t>
      </w:r>
      <w:r w:rsidRPr="00FF65D2">
        <w:rPr>
          <w:spacing w:val="1"/>
        </w:rPr>
        <w:t xml:space="preserve"> </w:t>
      </w:r>
      <w:r w:rsidRPr="00FF65D2">
        <w:t>единый</w:t>
      </w:r>
      <w:r w:rsidRPr="00FF65D2">
        <w:rPr>
          <w:spacing w:val="1"/>
        </w:rPr>
        <w:t xml:space="preserve"> </w:t>
      </w:r>
      <w:r w:rsidRPr="00FF65D2">
        <w:t>коллектив.</w:t>
      </w:r>
      <w:r w:rsidRPr="00FF65D2">
        <w:rPr>
          <w:spacing w:val="1"/>
        </w:rPr>
        <w:t xml:space="preserve"> </w:t>
      </w:r>
      <w:r w:rsidRPr="00FF65D2">
        <w:t>Ключевые</w:t>
      </w:r>
      <w:r w:rsidRPr="00FF65D2">
        <w:rPr>
          <w:spacing w:val="1"/>
        </w:rPr>
        <w:t xml:space="preserve"> </w:t>
      </w:r>
      <w:r w:rsidRPr="00FF65D2">
        <w:t>дела</w:t>
      </w:r>
      <w:r w:rsidRPr="00FF65D2">
        <w:rPr>
          <w:spacing w:val="1"/>
        </w:rPr>
        <w:t xml:space="preserve"> </w:t>
      </w:r>
      <w:r w:rsidRPr="00FF65D2">
        <w:t>обеспечивают</w:t>
      </w:r>
      <w:r w:rsidRPr="00FF65D2">
        <w:rPr>
          <w:spacing w:val="69"/>
        </w:rPr>
        <w:t xml:space="preserve"> </w:t>
      </w:r>
      <w:r w:rsidRPr="00FF65D2">
        <w:t>включенность</w:t>
      </w:r>
      <w:r w:rsidRPr="00FF65D2">
        <w:rPr>
          <w:spacing w:val="69"/>
        </w:rPr>
        <w:t xml:space="preserve"> </w:t>
      </w:r>
      <w:r w:rsidRPr="00FF65D2">
        <w:t>в</w:t>
      </w:r>
      <w:r w:rsidRPr="00FF65D2">
        <w:rPr>
          <w:spacing w:val="69"/>
        </w:rPr>
        <w:t xml:space="preserve"> </w:t>
      </w:r>
      <w:r w:rsidRPr="00FF65D2">
        <w:t>них</w:t>
      </w:r>
      <w:r w:rsidRPr="00FF65D2">
        <w:rPr>
          <w:spacing w:val="1"/>
        </w:rPr>
        <w:t xml:space="preserve"> </w:t>
      </w:r>
      <w:r w:rsidRPr="00FF65D2">
        <w:t>большого</w:t>
      </w:r>
      <w:r w:rsidRPr="00FF65D2">
        <w:rPr>
          <w:spacing w:val="1"/>
        </w:rPr>
        <w:t xml:space="preserve"> </w:t>
      </w:r>
      <w:r w:rsidRPr="00FF65D2">
        <w:t>числа</w:t>
      </w:r>
      <w:r w:rsidRPr="00FF65D2">
        <w:rPr>
          <w:spacing w:val="67"/>
        </w:rPr>
        <w:t xml:space="preserve"> </w:t>
      </w:r>
      <w:r w:rsidRPr="00FF65D2">
        <w:t>детей</w:t>
      </w:r>
      <w:r w:rsidRPr="00FF65D2">
        <w:rPr>
          <w:spacing w:val="1"/>
        </w:rPr>
        <w:t xml:space="preserve"> </w:t>
      </w:r>
      <w:r w:rsidRPr="00FF65D2">
        <w:t>и</w:t>
      </w:r>
      <w:r w:rsidRPr="00FF65D2">
        <w:rPr>
          <w:spacing w:val="1"/>
        </w:rPr>
        <w:t xml:space="preserve"> </w:t>
      </w:r>
      <w:r w:rsidRPr="00FF65D2">
        <w:t>взрослых, способствуют интенсификации их общения, ставят их в ответственную позицию к</w:t>
      </w:r>
      <w:r w:rsidRPr="00FF65D2">
        <w:rPr>
          <w:spacing w:val="1"/>
        </w:rPr>
        <w:t xml:space="preserve"> </w:t>
      </w:r>
      <w:r w:rsidRPr="00FF65D2">
        <w:t>происходящему</w:t>
      </w:r>
      <w:r w:rsidRPr="00FF65D2">
        <w:rPr>
          <w:spacing w:val="-4"/>
        </w:rPr>
        <w:t xml:space="preserve"> </w:t>
      </w:r>
      <w:r w:rsidRPr="00FF65D2">
        <w:t>в школе.</w:t>
      </w:r>
    </w:p>
    <w:p w14:paraId="6D08B635" w14:textId="77777777" w:rsidR="00E819D0" w:rsidRPr="00FF65D2" w:rsidRDefault="00E819D0" w:rsidP="00747AC8">
      <w:pPr>
        <w:pStyle w:val="aff3"/>
        <w:ind w:right="131"/>
      </w:pPr>
      <w:r w:rsidRPr="00FF65D2">
        <w:t>Для</w:t>
      </w:r>
      <w:r w:rsidRPr="00FF65D2">
        <w:rPr>
          <w:spacing w:val="1"/>
        </w:rPr>
        <w:t xml:space="preserve"> </w:t>
      </w:r>
      <w:r w:rsidRPr="00FF65D2">
        <w:t>этого</w:t>
      </w:r>
      <w:r w:rsidRPr="00FF65D2">
        <w:rPr>
          <w:spacing w:val="1"/>
        </w:rPr>
        <w:t xml:space="preserve"> </w:t>
      </w:r>
      <w:r w:rsidRPr="00FF65D2">
        <w:t>в</w:t>
      </w:r>
      <w:r w:rsidRPr="00FF65D2">
        <w:rPr>
          <w:spacing w:val="1"/>
        </w:rPr>
        <w:t xml:space="preserve"> </w:t>
      </w:r>
      <w:r w:rsidRPr="00FF65D2">
        <w:t>образовательной</w:t>
      </w:r>
      <w:r w:rsidRPr="00FF65D2">
        <w:rPr>
          <w:spacing w:val="1"/>
        </w:rPr>
        <w:t xml:space="preserve"> </w:t>
      </w:r>
      <w:r w:rsidRPr="00FF65D2">
        <w:t>организации</w:t>
      </w:r>
      <w:r w:rsidRPr="00FF65D2">
        <w:rPr>
          <w:spacing w:val="1"/>
        </w:rPr>
        <w:t xml:space="preserve"> </w:t>
      </w:r>
      <w:r w:rsidRPr="00FF65D2">
        <w:t>используются</w:t>
      </w:r>
      <w:r w:rsidRPr="00FF65D2">
        <w:rPr>
          <w:spacing w:val="1"/>
        </w:rPr>
        <w:t xml:space="preserve"> </w:t>
      </w:r>
      <w:r w:rsidRPr="00FF65D2">
        <w:t>следующие</w:t>
      </w:r>
      <w:r w:rsidRPr="00FF65D2">
        <w:rPr>
          <w:spacing w:val="70"/>
        </w:rPr>
        <w:t xml:space="preserve"> </w:t>
      </w:r>
      <w:r w:rsidRPr="00FF65D2">
        <w:t>формы</w:t>
      </w:r>
      <w:r w:rsidRPr="00FF65D2">
        <w:rPr>
          <w:spacing w:val="1"/>
        </w:rPr>
        <w:t xml:space="preserve"> </w:t>
      </w:r>
      <w:r w:rsidRPr="00FF65D2">
        <w:t>работы:</w:t>
      </w:r>
    </w:p>
    <w:p w14:paraId="0243051F" w14:textId="77777777" w:rsidR="00E819D0" w:rsidRPr="00FF65D2" w:rsidRDefault="00E819D0" w:rsidP="00747AC8">
      <w:pPr>
        <w:spacing w:after="0" w:line="240" w:lineRule="auto"/>
        <w:ind w:firstLine="851"/>
        <w:rPr>
          <w:rFonts w:cs="Times New Roman"/>
          <w:b/>
          <w:szCs w:val="20"/>
        </w:rPr>
      </w:pPr>
      <w:r w:rsidRPr="00FF65D2">
        <w:rPr>
          <w:rFonts w:cs="Times New Roman"/>
          <w:b/>
          <w:szCs w:val="20"/>
        </w:rPr>
        <w:t>На</w:t>
      </w:r>
      <w:r w:rsidRPr="00FF65D2">
        <w:rPr>
          <w:rFonts w:cs="Times New Roman"/>
          <w:b/>
          <w:spacing w:val="-3"/>
          <w:szCs w:val="20"/>
        </w:rPr>
        <w:t xml:space="preserve"> </w:t>
      </w:r>
      <w:r w:rsidRPr="00FF65D2">
        <w:rPr>
          <w:rFonts w:cs="Times New Roman"/>
          <w:b/>
          <w:szCs w:val="20"/>
        </w:rPr>
        <w:t>внешкольном</w:t>
      </w:r>
      <w:r w:rsidRPr="00FF65D2">
        <w:rPr>
          <w:rFonts w:cs="Times New Roman"/>
          <w:b/>
          <w:spacing w:val="-4"/>
          <w:szCs w:val="20"/>
        </w:rPr>
        <w:t xml:space="preserve"> </w:t>
      </w:r>
      <w:r w:rsidRPr="00FF65D2">
        <w:rPr>
          <w:rFonts w:cs="Times New Roman"/>
          <w:b/>
          <w:szCs w:val="20"/>
        </w:rPr>
        <w:t>уровне:</w:t>
      </w:r>
    </w:p>
    <w:p w14:paraId="60281F19" w14:textId="77777777" w:rsidR="00E819D0" w:rsidRPr="00FF65D2" w:rsidRDefault="00E819D0" w:rsidP="00CC2481">
      <w:pPr>
        <w:pStyle w:val="aff7"/>
        <w:numPr>
          <w:ilvl w:val="1"/>
          <w:numId w:val="13"/>
        </w:numPr>
        <w:spacing w:before="0"/>
        <w:ind w:left="0" w:right="123" w:firstLine="567"/>
        <w:jc w:val="both"/>
        <w:rPr>
          <w:rFonts w:ascii="Times New Roman" w:hAnsi="Times New Roman" w:cs="Times New Roman"/>
          <w:sz w:val="20"/>
          <w:szCs w:val="20"/>
        </w:rPr>
      </w:pPr>
      <w:r w:rsidRPr="00FF65D2">
        <w:rPr>
          <w:rFonts w:ascii="Times New Roman" w:hAnsi="Times New Roman" w:cs="Times New Roman"/>
          <w:sz w:val="20"/>
          <w:szCs w:val="20"/>
        </w:rPr>
        <w:t>социальные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проекты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ежегодные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совместно</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разрабатываемые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реализуемые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школьниками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педагогами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ко</w:t>
      </w:r>
      <w:r w:rsidRPr="00FF65D2">
        <w:rPr>
          <w:rFonts w:ascii="Times New Roman" w:hAnsi="Times New Roman" w:cs="Times New Roman"/>
          <w:sz w:val="20"/>
          <w:szCs w:val="20"/>
        </w:rPr>
        <w:t>м</w:t>
      </w:r>
      <w:r w:rsidRPr="00FF65D2">
        <w:rPr>
          <w:rFonts w:ascii="Times New Roman" w:hAnsi="Times New Roman" w:cs="Times New Roman"/>
          <w:sz w:val="20"/>
          <w:szCs w:val="20"/>
        </w:rPr>
        <w:t>плексы</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дел</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(благотворительной,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экологической</w:t>
      </w:r>
      <w:r w:rsidRPr="00FF65D2">
        <w:rPr>
          <w:rFonts w:ascii="Times New Roman" w:hAnsi="Times New Roman" w:cs="Times New Roman"/>
          <w:spacing w:val="1"/>
          <w:sz w:val="20"/>
          <w:szCs w:val="20"/>
        </w:rPr>
        <w:t xml:space="preserve"> </w:t>
      </w:r>
      <w:r w:rsidRPr="00FF65D2">
        <w:rPr>
          <w:rFonts w:ascii="Times New Roman" w:hAnsi="Times New Roman" w:cs="Times New Roman"/>
          <w:b/>
          <w:sz w:val="20"/>
          <w:szCs w:val="20"/>
        </w:rPr>
        <w:t>«Природа</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наш</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дом»,</w:t>
      </w:r>
      <w:r w:rsidRPr="00FF65D2">
        <w:rPr>
          <w:rFonts w:ascii="Times New Roman" w:hAnsi="Times New Roman" w:cs="Times New Roman"/>
          <w:b/>
          <w:spacing w:val="1"/>
          <w:sz w:val="20"/>
          <w:szCs w:val="20"/>
        </w:rPr>
        <w:t xml:space="preserve"> </w:t>
      </w:r>
      <w:r w:rsidRPr="00FF65D2">
        <w:rPr>
          <w:rFonts w:ascii="Times New Roman" w:hAnsi="Times New Roman" w:cs="Times New Roman"/>
          <w:sz w:val="20"/>
          <w:szCs w:val="20"/>
        </w:rPr>
        <w:t>патриотической</w:t>
      </w:r>
      <w:r w:rsidRPr="00FF65D2">
        <w:rPr>
          <w:rFonts w:ascii="Times New Roman" w:hAnsi="Times New Roman" w:cs="Times New Roman"/>
          <w:spacing w:val="1"/>
          <w:sz w:val="20"/>
          <w:szCs w:val="20"/>
        </w:rPr>
        <w:t xml:space="preserve"> </w:t>
      </w:r>
      <w:r w:rsidRPr="00FF65D2">
        <w:rPr>
          <w:rFonts w:ascii="Times New Roman" w:hAnsi="Times New Roman" w:cs="Times New Roman"/>
          <w:b/>
          <w:sz w:val="20"/>
          <w:szCs w:val="20"/>
        </w:rPr>
        <w:t>«Живая</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память</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поколений»</w:t>
      </w:r>
      <w:r w:rsidRPr="00FF65D2">
        <w:rPr>
          <w:rFonts w:ascii="Times New Roman" w:hAnsi="Times New Roman" w:cs="Times New Roman"/>
          <w:sz w:val="20"/>
          <w:szCs w:val="20"/>
        </w:rPr>
        <w:t>, гражданско-патриотической</w:t>
      </w:r>
      <w:r w:rsidRPr="00FF65D2">
        <w:rPr>
          <w:rFonts w:ascii="Times New Roman" w:hAnsi="Times New Roman" w:cs="Times New Roman"/>
          <w:spacing w:val="1"/>
          <w:sz w:val="20"/>
          <w:szCs w:val="20"/>
        </w:rPr>
        <w:t xml:space="preserve"> </w:t>
      </w:r>
      <w:r w:rsidRPr="00FF65D2">
        <w:rPr>
          <w:rFonts w:ascii="Times New Roman" w:hAnsi="Times New Roman" w:cs="Times New Roman"/>
          <w:b/>
          <w:sz w:val="20"/>
          <w:szCs w:val="20"/>
        </w:rPr>
        <w:t>«Россия – Родина моя, земля отцов –</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моя</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земля!» (</w:t>
      </w:r>
      <w:r w:rsidRPr="00FF65D2">
        <w:rPr>
          <w:rFonts w:ascii="Times New Roman" w:hAnsi="Times New Roman" w:cs="Times New Roman"/>
          <w:sz w:val="20"/>
          <w:szCs w:val="20"/>
        </w:rPr>
        <w:t>трудовой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направленности),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ориентир</w:t>
      </w:r>
      <w:r w:rsidRPr="00FF65D2">
        <w:rPr>
          <w:rFonts w:ascii="Times New Roman" w:hAnsi="Times New Roman" w:cs="Times New Roman"/>
          <w:sz w:val="20"/>
          <w:szCs w:val="20"/>
        </w:rPr>
        <w:t>о</w:t>
      </w:r>
      <w:r w:rsidRPr="00FF65D2">
        <w:rPr>
          <w:rFonts w:ascii="Times New Roman" w:hAnsi="Times New Roman" w:cs="Times New Roman"/>
          <w:sz w:val="20"/>
          <w:szCs w:val="20"/>
        </w:rPr>
        <w:t>ванные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на</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преобразование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окружающего школу</w:t>
      </w:r>
      <w:r w:rsidRPr="00FF65D2">
        <w:rPr>
          <w:rFonts w:ascii="Times New Roman" w:hAnsi="Times New Roman" w:cs="Times New Roman"/>
          <w:spacing w:val="-3"/>
          <w:sz w:val="20"/>
          <w:szCs w:val="20"/>
        </w:rPr>
        <w:t xml:space="preserve"> </w:t>
      </w:r>
      <w:r w:rsidRPr="00FF65D2">
        <w:rPr>
          <w:rFonts w:ascii="Times New Roman" w:hAnsi="Times New Roman" w:cs="Times New Roman"/>
          <w:sz w:val="20"/>
          <w:szCs w:val="20"/>
        </w:rPr>
        <w:t>социума.</w:t>
      </w:r>
    </w:p>
    <w:p w14:paraId="7E3DDBB2" w14:textId="77777777" w:rsidR="00E819D0" w:rsidRPr="00FF65D2" w:rsidRDefault="00E819D0" w:rsidP="00CC2481">
      <w:pPr>
        <w:pStyle w:val="aff7"/>
        <w:numPr>
          <w:ilvl w:val="1"/>
          <w:numId w:val="13"/>
        </w:numPr>
        <w:spacing w:before="0"/>
        <w:ind w:left="0" w:right="122" w:firstLine="567"/>
        <w:jc w:val="both"/>
        <w:rPr>
          <w:rFonts w:ascii="Times New Roman" w:hAnsi="Times New Roman" w:cs="Times New Roman"/>
          <w:b/>
          <w:sz w:val="20"/>
          <w:szCs w:val="20"/>
        </w:rPr>
      </w:pPr>
      <w:r w:rsidRPr="00FF65D2">
        <w:rPr>
          <w:rFonts w:ascii="Times New Roman" w:hAnsi="Times New Roman" w:cs="Times New Roman"/>
          <w:sz w:val="20"/>
          <w:szCs w:val="20"/>
        </w:rPr>
        <w:t>проводимые для жителей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поселения и организуемые совместно с семьями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учащихся и социальными партнерами (Липовским СДК, сельской библиотекой)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спортивные состязания, праздники, фестивали, представления, которые откр</w:t>
      </w:r>
      <w:r w:rsidRPr="00FF65D2">
        <w:rPr>
          <w:rFonts w:ascii="Times New Roman" w:hAnsi="Times New Roman" w:cs="Times New Roman"/>
          <w:sz w:val="20"/>
          <w:szCs w:val="20"/>
        </w:rPr>
        <w:t>ы</w:t>
      </w:r>
      <w:r w:rsidRPr="00FF65D2">
        <w:rPr>
          <w:rFonts w:ascii="Times New Roman" w:hAnsi="Times New Roman" w:cs="Times New Roman"/>
          <w:sz w:val="20"/>
          <w:szCs w:val="20"/>
        </w:rPr>
        <w:t>вают</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возможности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для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творческой</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самореализации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школьников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включают</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деятельную</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заботу</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окружающих.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w:t>
      </w:r>
      <w:r w:rsidRPr="00FF65D2">
        <w:rPr>
          <w:rFonts w:ascii="Times New Roman" w:hAnsi="Times New Roman" w:cs="Times New Roman"/>
          <w:b/>
          <w:sz w:val="20"/>
          <w:szCs w:val="20"/>
        </w:rPr>
        <w:t>Праздничный</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концерт</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«Любовью</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материнской мы согреты»,</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фольклорный праздник «Широкая Масленица»,</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м</w:t>
      </w:r>
      <w:r w:rsidRPr="00FF65D2">
        <w:rPr>
          <w:rFonts w:ascii="Times New Roman" w:hAnsi="Times New Roman" w:cs="Times New Roman"/>
          <w:b/>
          <w:sz w:val="20"/>
          <w:szCs w:val="20"/>
        </w:rPr>
        <w:t>и</w:t>
      </w:r>
      <w:r w:rsidRPr="00FF65D2">
        <w:rPr>
          <w:rFonts w:ascii="Times New Roman" w:hAnsi="Times New Roman" w:cs="Times New Roman"/>
          <w:b/>
          <w:sz w:val="20"/>
          <w:szCs w:val="20"/>
        </w:rPr>
        <w:t>тинг</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«Поклонимся</w:t>
      </w:r>
      <w:r w:rsidRPr="00FF65D2">
        <w:rPr>
          <w:rFonts w:ascii="Times New Roman" w:hAnsi="Times New Roman" w:cs="Times New Roman"/>
          <w:b/>
          <w:spacing w:val="-2"/>
          <w:sz w:val="20"/>
          <w:szCs w:val="20"/>
        </w:rPr>
        <w:t xml:space="preserve"> </w:t>
      </w:r>
      <w:r w:rsidRPr="00FF65D2">
        <w:rPr>
          <w:rFonts w:ascii="Times New Roman" w:hAnsi="Times New Roman" w:cs="Times New Roman"/>
          <w:b/>
          <w:sz w:val="20"/>
          <w:szCs w:val="20"/>
        </w:rPr>
        <w:t>великим</w:t>
      </w:r>
      <w:r w:rsidRPr="00FF65D2">
        <w:rPr>
          <w:rFonts w:ascii="Times New Roman" w:hAnsi="Times New Roman" w:cs="Times New Roman"/>
          <w:b/>
          <w:spacing w:val="4"/>
          <w:sz w:val="20"/>
          <w:szCs w:val="20"/>
        </w:rPr>
        <w:t xml:space="preserve"> </w:t>
      </w:r>
      <w:r w:rsidRPr="00FF65D2">
        <w:rPr>
          <w:rFonts w:ascii="Times New Roman" w:hAnsi="Times New Roman" w:cs="Times New Roman"/>
          <w:b/>
          <w:sz w:val="20"/>
          <w:szCs w:val="20"/>
        </w:rPr>
        <w:t>тем</w:t>
      </w:r>
      <w:r w:rsidRPr="00FF65D2">
        <w:rPr>
          <w:rFonts w:ascii="Times New Roman" w:hAnsi="Times New Roman" w:cs="Times New Roman"/>
          <w:b/>
          <w:spacing w:val="3"/>
          <w:sz w:val="20"/>
          <w:szCs w:val="20"/>
        </w:rPr>
        <w:t xml:space="preserve"> </w:t>
      </w:r>
      <w:r w:rsidRPr="00FF65D2">
        <w:rPr>
          <w:rFonts w:ascii="Times New Roman" w:hAnsi="Times New Roman" w:cs="Times New Roman"/>
          <w:b/>
          <w:sz w:val="20"/>
          <w:szCs w:val="20"/>
        </w:rPr>
        <w:t>годам»</w:t>
      </w:r>
      <w:r w:rsidRPr="00FF65D2">
        <w:rPr>
          <w:rFonts w:ascii="Times New Roman" w:hAnsi="Times New Roman" w:cs="Times New Roman"/>
          <w:b/>
          <w:spacing w:val="9"/>
          <w:sz w:val="20"/>
          <w:szCs w:val="20"/>
        </w:rPr>
        <w:t xml:space="preserve"> </w:t>
      </w:r>
      <w:r w:rsidRPr="00FF65D2">
        <w:rPr>
          <w:rFonts w:ascii="Times New Roman" w:hAnsi="Times New Roman" w:cs="Times New Roman"/>
          <w:b/>
          <w:sz w:val="20"/>
          <w:szCs w:val="20"/>
        </w:rPr>
        <w:t>и</w:t>
      </w:r>
      <w:r w:rsidRPr="00FF65D2">
        <w:rPr>
          <w:rFonts w:ascii="Times New Roman" w:hAnsi="Times New Roman" w:cs="Times New Roman"/>
          <w:b/>
          <w:spacing w:val="-2"/>
          <w:sz w:val="20"/>
          <w:szCs w:val="20"/>
        </w:rPr>
        <w:t xml:space="preserve"> </w:t>
      </w:r>
      <w:r w:rsidRPr="00FF65D2">
        <w:rPr>
          <w:rFonts w:ascii="Times New Roman" w:hAnsi="Times New Roman" w:cs="Times New Roman"/>
          <w:b/>
          <w:sz w:val="20"/>
          <w:szCs w:val="20"/>
        </w:rPr>
        <w:t>др.)</w:t>
      </w:r>
    </w:p>
    <w:p w14:paraId="262235CD" w14:textId="77777777" w:rsidR="00E819D0" w:rsidRPr="00FF65D2" w:rsidRDefault="00E819D0" w:rsidP="00CC2481">
      <w:pPr>
        <w:pStyle w:val="aff3"/>
        <w:numPr>
          <w:ilvl w:val="1"/>
          <w:numId w:val="13"/>
        </w:numPr>
        <w:ind w:left="0" w:right="119" w:firstLine="567"/>
      </w:pPr>
      <w:r w:rsidRPr="00FF65D2">
        <w:t>участие во всероссийских акциях, посвященных значимым отечественным и</w:t>
      </w:r>
      <w:r w:rsidRPr="00FF65D2">
        <w:rPr>
          <w:spacing w:val="1"/>
        </w:rPr>
        <w:t xml:space="preserve"> </w:t>
      </w:r>
      <w:r w:rsidRPr="00FF65D2">
        <w:t>международным</w:t>
      </w:r>
      <w:r w:rsidRPr="00FF65D2">
        <w:rPr>
          <w:spacing w:val="1"/>
        </w:rPr>
        <w:t xml:space="preserve"> </w:t>
      </w:r>
      <w:r w:rsidRPr="00FF65D2">
        <w:t>событиям,</w:t>
      </w:r>
      <w:r w:rsidRPr="00FF65D2">
        <w:rPr>
          <w:spacing w:val="1"/>
        </w:rPr>
        <w:t xml:space="preserve"> </w:t>
      </w:r>
      <w:r w:rsidRPr="00FF65D2">
        <w:t>в</w:t>
      </w:r>
      <w:r w:rsidRPr="00FF65D2">
        <w:rPr>
          <w:spacing w:val="1"/>
        </w:rPr>
        <w:t xml:space="preserve"> </w:t>
      </w:r>
      <w:r w:rsidRPr="00FF65D2">
        <w:t>т.ч.,</w:t>
      </w:r>
      <w:r w:rsidRPr="00FF65D2">
        <w:rPr>
          <w:spacing w:val="1"/>
        </w:rPr>
        <w:t xml:space="preserve"> </w:t>
      </w:r>
      <w:r w:rsidRPr="00FF65D2">
        <w:t>«Днях</w:t>
      </w:r>
      <w:r w:rsidRPr="00FF65D2">
        <w:rPr>
          <w:spacing w:val="1"/>
        </w:rPr>
        <w:t xml:space="preserve"> </w:t>
      </w:r>
      <w:r w:rsidRPr="00FF65D2">
        <w:t>единых</w:t>
      </w:r>
      <w:r w:rsidRPr="00FF65D2">
        <w:rPr>
          <w:spacing w:val="1"/>
        </w:rPr>
        <w:t xml:space="preserve"> </w:t>
      </w:r>
      <w:r w:rsidRPr="00FF65D2">
        <w:t>действий»</w:t>
      </w:r>
      <w:r w:rsidRPr="00FF65D2">
        <w:rPr>
          <w:spacing w:val="1"/>
        </w:rPr>
        <w:t xml:space="preserve"> </w:t>
      </w:r>
      <w:r w:rsidRPr="00FF65D2">
        <w:t>РДДМ,</w:t>
      </w:r>
      <w:r w:rsidRPr="00FF65D2">
        <w:rPr>
          <w:spacing w:val="1"/>
        </w:rPr>
        <w:t xml:space="preserve"> </w:t>
      </w:r>
      <w:r w:rsidRPr="00FF65D2">
        <w:t>акциях</w:t>
      </w:r>
      <w:r w:rsidRPr="00FF65D2">
        <w:rPr>
          <w:spacing w:val="1"/>
        </w:rPr>
        <w:t xml:space="preserve"> </w:t>
      </w:r>
      <w:r w:rsidRPr="00FF65D2">
        <w:t>юнармейского и</w:t>
      </w:r>
      <w:r w:rsidRPr="00FF65D2">
        <w:rPr>
          <w:spacing w:val="1"/>
        </w:rPr>
        <w:t xml:space="preserve"> </w:t>
      </w:r>
      <w:r w:rsidRPr="00FF65D2">
        <w:t>добровольческого движения.</w:t>
      </w:r>
    </w:p>
    <w:p w14:paraId="0976AFF3" w14:textId="77777777" w:rsidR="00E819D0" w:rsidRPr="00FF65D2" w:rsidRDefault="00E819D0" w:rsidP="00AF3F23">
      <w:pPr>
        <w:spacing w:after="0" w:line="240" w:lineRule="auto"/>
        <w:ind w:firstLine="567"/>
        <w:rPr>
          <w:rFonts w:cs="Times New Roman"/>
          <w:b/>
          <w:szCs w:val="20"/>
        </w:rPr>
      </w:pPr>
      <w:r w:rsidRPr="00FF65D2">
        <w:rPr>
          <w:rFonts w:cs="Times New Roman"/>
          <w:b/>
          <w:szCs w:val="20"/>
        </w:rPr>
        <w:t>На</w:t>
      </w:r>
      <w:r w:rsidRPr="00FF65D2">
        <w:rPr>
          <w:rFonts w:cs="Times New Roman"/>
          <w:b/>
          <w:spacing w:val="-3"/>
          <w:szCs w:val="20"/>
        </w:rPr>
        <w:t xml:space="preserve"> </w:t>
      </w:r>
      <w:r w:rsidRPr="00FF65D2">
        <w:rPr>
          <w:rFonts w:cs="Times New Roman"/>
          <w:b/>
          <w:szCs w:val="20"/>
        </w:rPr>
        <w:t>школьном</w:t>
      </w:r>
      <w:r w:rsidRPr="00FF65D2">
        <w:rPr>
          <w:rFonts w:cs="Times New Roman"/>
          <w:b/>
          <w:spacing w:val="-3"/>
          <w:szCs w:val="20"/>
        </w:rPr>
        <w:t xml:space="preserve"> </w:t>
      </w:r>
      <w:r w:rsidRPr="00FF65D2">
        <w:rPr>
          <w:rFonts w:cs="Times New Roman"/>
          <w:b/>
          <w:szCs w:val="20"/>
        </w:rPr>
        <w:t>уровне:</w:t>
      </w:r>
    </w:p>
    <w:p w14:paraId="2948B2C7" w14:textId="77777777" w:rsidR="00E819D0" w:rsidRPr="00FF65D2" w:rsidRDefault="00E819D0" w:rsidP="00CC2481">
      <w:pPr>
        <w:pStyle w:val="aff3"/>
        <w:numPr>
          <w:ilvl w:val="0"/>
          <w:numId w:val="14"/>
        </w:numPr>
        <w:ind w:left="0" w:right="119" w:firstLine="567"/>
      </w:pPr>
      <w:r w:rsidRPr="00FF65D2">
        <w:t>разновозрастной</w:t>
      </w:r>
      <w:r w:rsidRPr="00FF65D2">
        <w:rPr>
          <w:spacing w:val="1"/>
        </w:rPr>
        <w:t xml:space="preserve"> </w:t>
      </w:r>
      <w:r w:rsidRPr="00FF65D2">
        <w:t>сбор</w:t>
      </w:r>
      <w:r w:rsidRPr="00FF65D2">
        <w:rPr>
          <w:spacing w:val="1"/>
        </w:rPr>
        <w:t xml:space="preserve"> </w:t>
      </w:r>
      <w:r w:rsidRPr="00FF65D2">
        <w:rPr>
          <w:b/>
        </w:rPr>
        <w:t>«Большой</w:t>
      </w:r>
      <w:r w:rsidRPr="00FF65D2">
        <w:rPr>
          <w:b/>
          <w:spacing w:val="1"/>
        </w:rPr>
        <w:t xml:space="preserve"> </w:t>
      </w:r>
      <w:r w:rsidRPr="00FF65D2">
        <w:rPr>
          <w:b/>
        </w:rPr>
        <w:t>школьный</w:t>
      </w:r>
      <w:r w:rsidRPr="00FF65D2">
        <w:rPr>
          <w:b/>
          <w:spacing w:val="1"/>
        </w:rPr>
        <w:t xml:space="preserve"> </w:t>
      </w:r>
      <w:r w:rsidRPr="00FF65D2">
        <w:rPr>
          <w:b/>
        </w:rPr>
        <w:t>пикник»</w:t>
      </w:r>
      <w:r w:rsidRPr="00FF65D2">
        <w:rPr>
          <w:b/>
          <w:spacing w:val="71"/>
        </w:rPr>
        <w:t xml:space="preserve"> </w:t>
      </w:r>
      <w:r w:rsidRPr="00FF65D2">
        <w:t>–</w:t>
      </w:r>
      <w:r w:rsidRPr="00FF65D2">
        <w:rPr>
          <w:spacing w:val="71"/>
        </w:rPr>
        <w:t xml:space="preserve"> </w:t>
      </w:r>
      <w:r w:rsidRPr="00FF65D2">
        <w:t>ежегодное</w:t>
      </w:r>
      <w:r w:rsidRPr="00FF65D2">
        <w:rPr>
          <w:spacing w:val="1"/>
        </w:rPr>
        <w:t xml:space="preserve"> </w:t>
      </w:r>
      <w:r w:rsidRPr="00FF65D2">
        <w:t>событие (сентябрь,</w:t>
      </w:r>
      <w:r w:rsidRPr="00FF65D2">
        <w:rPr>
          <w:spacing w:val="1"/>
        </w:rPr>
        <w:t xml:space="preserve"> </w:t>
      </w:r>
      <w:r w:rsidRPr="00FF65D2">
        <w:t>май),</w:t>
      </w:r>
      <w:r w:rsidRPr="00FF65D2">
        <w:rPr>
          <w:spacing w:val="1"/>
        </w:rPr>
        <w:t xml:space="preserve"> </w:t>
      </w:r>
      <w:r w:rsidRPr="00FF65D2">
        <w:t>коллективное</w:t>
      </w:r>
      <w:r w:rsidRPr="00FF65D2">
        <w:rPr>
          <w:spacing w:val="1"/>
        </w:rPr>
        <w:t xml:space="preserve"> </w:t>
      </w:r>
      <w:r w:rsidRPr="00FF65D2">
        <w:t>творческое</w:t>
      </w:r>
      <w:r w:rsidRPr="00FF65D2">
        <w:rPr>
          <w:spacing w:val="1"/>
        </w:rPr>
        <w:t xml:space="preserve"> </w:t>
      </w:r>
      <w:r w:rsidRPr="00FF65D2">
        <w:t>дело,</w:t>
      </w:r>
      <w:r w:rsidRPr="00FF65D2">
        <w:rPr>
          <w:spacing w:val="1"/>
        </w:rPr>
        <w:t xml:space="preserve"> </w:t>
      </w:r>
      <w:r w:rsidRPr="00FF65D2">
        <w:t>в</w:t>
      </w:r>
      <w:r w:rsidRPr="00FF65D2">
        <w:rPr>
          <w:spacing w:val="1"/>
        </w:rPr>
        <w:t xml:space="preserve"> </w:t>
      </w:r>
      <w:r w:rsidRPr="00FF65D2">
        <w:t>процессе</w:t>
      </w:r>
      <w:r w:rsidRPr="00FF65D2">
        <w:rPr>
          <w:spacing w:val="1"/>
        </w:rPr>
        <w:t xml:space="preserve"> </w:t>
      </w:r>
      <w:r w:rsidRPr="00FF65D2">
        <w:t>которого</w:t>
      </w:r>
      <w:r w:rsidRPr="00FF65D2">
        <w:rPr>
          <w:spacing w:val="1"/>
        </w:rPr>
        <w:t xml:space="preserve"> </w:t>
      </w:r>
      <w:r w:rsidRPr="00FF65D2">
        <w:t>складывается</w:t>
      </w:r>
      <w:r w:rsidRPr="00FF65D2">
        <w:rPr>
          <w:spacing w:val="1"/>
        </w:rPr>
        <w:t xml:space="preserve"> </w:t>
      </w:r>
      <w:r w:rsidRPr="00FF65D2">
        <w:t>особая</w:t>
      </w:r>
      <w:r w:rsidRPr="00FF65D2">
        <w:rPr>
          <w:spacing w:val="1"/>
        </w:rPr>
        <w:t xml:space="preserve"> </w:t>
      </w:r>
      <w:r w:rsidRPr="00FF65D2">
        <w:t>детско-взрослая</w:t>
      </w:r>
      <w:r w:rsidRPr="00FF65D2">
        <w:rPr>
          <w:spacing w:val="1"/>
        </w:rPr>
        <w:t xml:space="preserve"> </w:t>
      </w:r>
      <w:r w:rsidRPr="00FF65D2">
        <w:t>общность,</w:t>
      </w:r>
      <w:r w:rsidRPr="00FF65D2">
        <w:rPr>
          <w:spacing w:val="1"/>
        </w:rPr>
        <w:t xml:space="preserve"> </w:t>
      </w:r>
      <w:r w:rsidRPr="00FF65D2">
        <w:t>характеризующаяся</w:t>
      </w:r>
      <w:r w:rsidRPr="00FF65D2">
        <w:rPr>
          <w:spacing w:val="1"/>
        </w:rPr>
        <w:t xml:space="preserve"> </w:t>
      </w:r>
      <w:r w:rsidRPr="00FF65D2">
        <w:t>доверительными,</w:t>
      </w:r>
      <w:r w:rsidRPr="00FF65D2">
        <w:rPr>
          <w:spacing w:val="1"/>
        </w:rPr>
        <w:t xml:space="preserve"> </w:t>
      </w:r>
      <w:r w:rsidRPr="00FF65D2">
        <w:t>поддерживающими</w:t>
      </w:r>
      <w:r w:rsidRPr="00FF65D2">
        <w:rPr>
          <w:spacing w:val="1"/>
        </w:rPr>
        <w:t xml:space="preserve"> </w:t>
      </w:r>
      <w:r w:rsidRPr="00FF65D2">
        <w:t>взаимоотношениями,</w:t>
      </w:r>
      <w:r w:rsidRPr="00FF65D2">
        <w:rPr>
          <w:spacing w:val="1"/>
        </w:rPr>
        <w:t xml:space="preserve"> </w:t>
      </w:r>
      <w:r w:rsidRPr="00FF65D2">
        <w:t>ответственным</w:t>
      </w:r>
      <w:r w:rsidRPr="00FF65D2">
        <w:rPr>
          <w:spacing w:val="1"/>
        </w:rPr>
        <w:t xml:space="preserve"> </w:t>
      </w:r>
      <w:r w:rsidRPr="00FF65D2">
        <w:t>отношением</w:t>
      </w:r>
      <w:r w:rsidRPr="00FF65D2">
        <w:rPr>
          <w:spacing w:val="1"/>
        </w:rPr>
        <w:t xml:space="preserve"> </w:t>
      </w:r>
      <w:r w:rsidRPr="00FF65D2">
        <w:t>к</w:t>
      </w:r>
      <w:r w:rsidRPr="00FF65D2">
        <w:rPr>
          <w:spacing w:val="1"/>
        </w:rPr>
        <w:t xml:space="preserve"> </w:t>
      </w:r>
      <w:r w:rsidRPr="00FF65D2">
        <w:t>делу,</w:t>
      </w:r>
      <w:r w:rsidRPr="00FF65D2">
        <w:rPr>
          <w:spacing w:val="1"/>
        </w:rPr>
        <w:t xml:space="preserve"> </w:t>
      </w:r>
      <w:r w:rsidRPr="00FF65D2">
        <w:t>атмосферой</w:t>
      </w:r>
      <w:r w:rsidRPr="00FF65D2">
        <w:rPr>
          <w:spacing w:val="1"/>
        </w:rPr>
        <w:t xml:space="preserve"> </w:t>
      </w:r>
      <w:r w:rsidRPr="00FF65D2">
        <w:t>эмоционально-психологического</w:t>
      </w:r>
      <w:r w:rsidRPr="00FF65D2">
        <w:rPr>
          <w:spacing w:val="1"/>
        </w:rPr>
        <w:t xml:space="preserve"> </w:t>
      </w:r>
      <w:r w:rsidRPr="00FF65D2">
        <w:t>комфорта,</w:t>
      </w:r>
      <w:r w:rsidRPr="00FF65D2">
        <w:rPr>
          <w:spacing w:val="1"/>
        </w:rPr>
        <w:t xml:space="preserve"> </w:t>
      </w:r>
      <w:r w:rsidRPr="00FF65D2">
        <w:t>доброго юмора</w:t>
      </w:r>
      <w:r w:rsidRPr="00FF65D2">
        <w:rPr>
          <w:spacing w:val="2"/>
        </w:rPr>
        <w:t xml:space="preserve"> </w:t>
      </w:r>
      <w:r w:rsidRPr="00FF65D2">
        <w:t>и</w:t>
      </w:r>
      <w:r w:rsidRPr="00FF65D2">
        <w:rPr>
          <w:spacing w:val="1"/>
        </w:rPr>
        <w:t xml:space="preserve"> </w:t>
      </w:r>
      <w:r w:rsidRPr="00FF65D2">
        <w:t>общей</w:t>
      </w:r>
      <w:r w:rsidRPr="00FF65D2">
        <w:rPr>
          <w:spacing w:val="1"/>
        </w:rPr>
        <w:t xml:space="preserve"> </w:t>
      </w:r>
      <w:r w:rsidRPr="00FF65D2">
        <w:t>радости.</w:t>
      </w:r>
    </w:p>
    <w:p w14:paraId="64FF4A4B" w14:textId="77777777" w:rsidR="00E819D0" w:rsidRPr="00FF65D2" w:rsidRDefault="00E819D0" w:rsidP="00CC2481">
      <w:pPr>
        <w:pStyle w:val="aff3"/>
        <w:numPr>
          <w:ilvl w:val="0"/>
          <w:numId w:val="14"/>
        </w:numPr>
        <w:ind w:left="0" w:right="128" w:firstLine="567"/>
      </w:pPr>
      <w:r w:rsidRPr="00FF65D2">
        <w:t>общешкольные</w:t>
      </w:r>
      <w:r w:rsidRPr="00FF65D2">
        <w:rPr>
          <w:spacing w:val="1"/>
        </w:rPr>
        <w:t xml:space="preserve"> </w:t>
      </w:r>
      <w:r w:rsidRPr="00FF65D2">
        <w:t>праздники</w:t>
      </w:r>
      <w:r w:rsidRPr="00FF65D2">
        <w:rPr>
          <w:spacing w:val="1"/>
        </w:rPr>
        <w:t xml:space="preserve"> </w:t>
      </w:r>
      <w:r w:rsidRPr="00FF65D2">
        <w:t>–</w:t>
      </w:r>
      <w:r w:rsidRPr="00FF65D2">
        <w:rPr>
          <w:spacing w:val="1"/>
        </w:rPr>
        <w:t xml:space="preserve"> </w:t>
      </w:r>
      <w:r w:rsidRPr="00FF65D2">
        <w:t>ежегодно</w:t>
      </w:r>
      <w:r w:rsidRPr="00FF65D2">
        <w:rPr>
          <w:spacing w:val="1"/>
        </w:rPr>
        <w:t xml:space="preserve"> </w:t>
      </w:r>
      <w:r w:rsidRPr="00FF65D2">
        <w:t>проводимые</w:t>
      </w:r>
      <w:r w:rsidRPr="00FF65D2">
        <w:rPr>
          <w:spacing w:val="1"/>
        </w:rPr>
        <w:t xml:space="preserve"> </w:t>
      </w:r>
      <w:r w:rsidRPr="00FF65D2">
        <w:t>творческие</w:t>
      </w:r>
      <w:r w:rsidRPr="00FF65D2">
        <w:rPr>
          <w:spacing w:val="1"/>
        </w:rPr>
        <w:t xml:space="preserve"> </w:t>
      </w:r>
      <w:r w:rsidRPr="00FF65D2">
        <w:t>(театрализованные,</w:t>
      </w:r>
      <w:r w:rsidRPr="00FF65D2">
        <w:rPr>
          <w:spacing w:val="1"/>
        </w:rPr>
        <w:t xml:space="preserve"> </w:t>
      </w:r>
      <w:r w:rsidRPr="00FF65D2">
        <w:t>музыкальные,</w:t>
      </w:r>
      <w:r w:rsidRPr="00FF65D2">
        <w:rPr>
          <w:spacing w:val="1"/>
        </w:rPr>
        <w:t xml:space="preserve"> </w:t>
      </w:r>
      <w:r w:rsidRPr="00FF65D2">
        <w:t>литературные</w:t>
      </w:r>
      <w:r w:rsidRPr="00FF65D2">
        <w:rPr>
          <w:spacing w:val="1"/>
        </w:rPr>
        <w:t xml:space="preserve"> </w:t>
      </w:r>
      <w:r w:rsidRPr="00FF65D2">
        <w:t>и</w:t>
      </w:r>
      <w:r w:rsidRPr="00FF65D2">
        <w:rPr>
          <w:spacing w:val="1"/>
        </w:rPr>
        <w:t xml:space="preserve"> </w:t>
      </w:r>
      <w:r w:rsidRPr="00FF65D2">
        <w:t>т.п.)</w:t>
      </w:r>
      <w:r w:rsidRPr="00FF65D2">
        <w:rPr>
          <w:spacing w:val="1"/>
        </w:rPr>
        <w:t xml:space="preserve"> </w:t>
      </w:r>
      <w:r w:rsidRPr="00FF65D2">
        <w:t>дела,</w:t>
      </w:r>
      <w:r w:rsidRPr="00FF65D2">
        <w:rPr>
          <w:spacing w:val="1"/>
        </w:rPr>
        <w:t xml:space="preserve"> </w:t>
      </w:r>
      <w:r w:rsidRPr="00FF65D2">
        <w:t>связанные</w:t>
      </w:r>
      <w:r w:rsidRPr="00FF65D2">
        <w:rPr>
          <w:spacing w:val="1"/>
        </w:rPr>
        <w:t xml:space="preserve"> </w:t>
      </w:r>
      <w:r w:rsidRPr="00FF65D2">
        <w:t>со</w:t>
      </w:r>
      <w:r w:rsidRPr="00FF65D2">
        <w:rPr>
          <w:spacing w:val="1"/>
        </w:rPr>
        <w:t xml:space="preserve"> </w:t>
      </w:r>
      <w:r w:rsidRPr="00FF65D2">
        <w:t>значимыми для детей и педагогов знаменательными датами и в которых участвуют</w:t>
      </w:r>
      <w:r w:rsidRPr="00FF65D2">
        <w:rPr>
          <w:spacing w:val="-67"/>
        </w:rPr>
        <w:t xml:space="preserve"> </w:t>
      </w:r>
      <w:r w:rsidRPr="00FF65D2">
        <w:t>все</w:t>
      </w:r>
      <w:r w:rsidRPr="00FF65D2">
        <w:rPr>
          <w:spacing w:val="14"/>
        </w:rPr>
        <w:t xml:space="preserve"> </w:t>
      </w:r>
      <w:r w:rsidRPr="00FF65D2">
        <w:t>классы</w:t>
      </w:r>
      <w:r w:rsidRPr="00FF65D2">
        <w:rPr>
          <w:spacing w:val="13"/>
        </w:rPr>
        <w:t xml:space="preserve"> </w:t>
      </w:r>
      <w:r w:rsidRPr="00FF65D2">
        <w:t>школы.</w:t>
      </w:r>
      <w:r w:rsidRPr="00FF65D2">
        <w:rPr>
          <w:spacing w:val="31"/>
        </w:rPr>
        <w:t xml:space="preserve"> </w:t>
      </w:r>
      <w:r w:rsidRPr="00FF65D2">
        <w:rPr>
          <w:b/>
        </w:rPr>
        <w:t>(Фестиваль</w:t>
      </w:r>
      <w:r w:rsidRPr="00FF65D2">
        <w:rPr>
          <w:b/>
          <w:spacing w:val="12"/>
        </w:rPr>
        <w:t xml:space="preserve"> </w:t>
      </w:r>
      <w:r w:rsidRPr="00FF65D2">
        <w:rPr>
          <w:b/>
        </w:rPr>
        <w:t>«Золотая</w:t>
      </w:r>
      <w:r w:rsidRPr="00FF65D2">
        <w:rPr>
          <w:b/>
          <w:spacing w:val="15"/>
        </w:rPr>
        <w:t xml:space="preserve"> </w:t>
      </w:r>
      <w:r w:rsidRPr="00FF65D2">
        <w:rPr>
          <w:b/>
        </w:rPr>
        <w:t>осень»,</w:t>
      </w:r>
      <w:r w:rsidRPr="00FF65D2">
        <w:rPr>
          <w:b/>
          <w:spacing w:val="15"/>
        </w:rPr>
        <w:t xml:space="preserve"> </w:t>
      </w:r>
      <w:r w:rsidRPr="00FF65D2">
        <w:rPr>
          <w:b/>
        </w:rPr>
        <w:t>литературные</w:t>
      </w:r>
      <w:r w:rsidRPr="00FF65D2">
        <w:rPr>
          <w:b/>
          <w:spacing w:val="14"/>
        </w:rPr>
        <w:t xml:space="preserve"> </w:t>
      </w:r>
      <w:r w:rsidRPr="00FF65D2">
        <w:rPr>
          <w:b/>
        </w:rPr>
        <w:t>гостиные «Талантов россыпь - гениев полет», праздник</w:t>
      </w:r>
      <w:r w:rsidRPr="00FF65D2">
        <w:rPr>
          <w:b/>
          <w:spacing w:val="1"/>
        </w:rPr>
        <w:t xml:space="preserve"> </w:t>
      </w:r>
      <w:r w:rsidRPr="00FF65D2">
        <w:rPr>
          <w:b/>
        </w:rPr>
        <w:t>«З</w:t>
      </w:r>
      <w:r w:rsidRPr="00FF65D2">
        <w:rPr>
          <w:b/>
        </w:rPr>
        <w:t>а</w:t>
      </w:r>
      <w:r w:rsidRPr="00FF65D2">
        <w:rPr>
          <w:b/>
        </w:rPr>
        <w:t>гляните в наш школьный</w:t>
      </w:r>
      <w:r w:rsidRPr="00FF65D2">
        <w:rPr>
          <w:b/>
          <w:spacing w:val="1"/>
        </w:rPr>
        <w:t xml:space="preserve"> </w:t>
      </w:r>
      <w:r w:rsidRPr="00FF65D2">
        <w:rPr>
          <w:b/>
        </w:rPr>
        <w:t>альбом»</w:t>
      </w:r>
      <w:r w:rsidRPr="00FF65D2">
        <w:rPr>
          <w:b/>
          <w:spacing w:val="2"/>
        </w:rPr>
        <w:t xml:space="preserve"> </w:t>
      </w:r>
      <w:r w:rsidRPr="00FF65D2">
        <w:rPr>
          <w:b/>
        </w:rPr>
        <w:t>и</w:t>
      </w:r>
      <w:r w:rsidRPr="00FF65D2">
        <w:rPr>
          <w:b/>
          <w:spacing w:val="-1"/>
        </w:rPr>
        <w:t xml:space="preserve"> </w:t>
      </w:r>
      <w:r w:rsidRPr="00FF65D2">
        <w:rPr>
          <w:b/>
        </w:rPr>
        <w:t>др</w:t>
      </w:r>
      <w:r w:rsidRPr="00FF65D2">
        <w:t>.</w:t>
      </w:r>
      <w:r w:rsidRPr="00FF65D2">
        <w:rPr>
          <w:b/>
        </w:rPr>
        <w:t>)</w:t>
      </w:r>
    </w:p>
    <w:p w14:paraId="30D1FC75" w14:textId="77777777" w:rsidR="00E819D0" w:rsidRPr="00FF65D2" w:rsidRDefault="00E819D0" w:rsidP="00CC2481">
      <w:pPr>
        <w:pStyle w:val="aff7"/>
        <w:numPr>
          <w:ilvl w:val="0"/>
          <w:numId w:val="15"/>
        </w:numPr>
        <w:spacing w:before="0"/>
        <w:ind w:left="0" w:firstLine="567"/>
        <w:jc w:val="both"/>
        <w:rPr>
          <w:rFonts w:ascii="Times New Roman" w:hAnsi="Times New Roman" w:cs="Times New Roman"/>
          <w:b/>
          <w:sz w:val="20"/>
          <w:szCs w:val="20"/>
        </w:rPr>
      </w:pPr>
      <w:r w:rsidRPr="00FF65D2">
        <w:rPr>
          <w:rFonts w:ascii="Times New Roman" w:hAnsi="Times New Roman" w:cs="Times New Roman"/>
          <w:sz w:val="20"/>
          <w:szCs w:val="20"/>
        </w:rPr>
        <w:t>торжественные</w:t>
      </w:r>
      <w:r w:rsidRPr="00FF65D2">
        <w:rPr>
          <w:rFonts w:ascii="Times New Roman" w:hAnsi="Times New Roman" w:cs="Times New Roman"/>
          <w:spacing w:val="68"/>
          <w:sz w:val="20"/>
          <w:szCs w:val="20"/>
        </w:rPr>
        <w:t xml:space="preserve"> </w:t>
      </w:r>
      <w:r w:rsidRPr="00FF65D2">
        <w:rPr>
          <w:rFonts w:ascii="Times New Roman" w:hAnsi="Times New Roman" w:cs="Times New Roman"/>
          <w:sz w:val="20"/>
          <w:szCs w:val="20"/>
        </w:rPr>
        <w:t>ритуалы</w:t>
      </w:r>
      <w:r w:rsidRPr="00FF65D2">
        <w:rPr>
          <w:rFonts w:ascii="Times New Roman" w:hAnsi="Times New Roman" w:cs="Times New Roman"/>
          <w:spacing w:val="68"/>
          <w:sz w:val="20"/>
          <w:szCs w:val="20"/>
        </w:rPr>
        <w:t xml:space="preserve"> </w:t>
      </w:r>
      <w:r w:rsidRPr="00FF65D2">
        <w:rPr>
          <w:rFonts w:ascii="Times New Roman" w:hAnsi="Times New Roman" w:cs="Times New Roman"/>
          <w:sz w:val="20"/>
          <w:szCs w:val="20"/>
        </w:rPr>
        <w:t>посвящения</w:t>
      </w:r>
      <w:r w:rsidRPr="00FF65D2">
        <w:rPr>
          <w:rFonts w:ascii="Times New Roman" w:hAnsi="Times New Roman" w:cs="Times New Roman"/>
          <w:spacing w:val="5"/>
          <w:sz w:val="20"/>
          <w:szCs w:val="20"/>
        </w:rPr>
        <w:t xml:space="preserve"> </w:t>
      </w:r>
      <w:r w:rsidRPr="00FF65D2">
        <w:rPr>
          <w:rFonts w:ascii="Times New Roman" w:hAnsi="Times New Roman" w:cs="Times New Roman"/>
          <w:b/>
          <w:sz w:val="20"/>
          <w:szCs w:val="20"/>
        </w:rPr>
        <w:t>«Вот</w:t>
      </w:r>
      <w:r w:rsidRPr="00FF65D2">
        <w:rPr>
          <w:rFonts w:ascii="Times New Roman" w:hAnsi="Times New Roman" w:cs="Times New Roman"/>
          <w:b/>
          <w:spacing w:val="65"/>
          <w:sz w:val="20"/>
          <w:szCs w:val="20"/>
        </w:rPr>
        <w:t xml:space="preserve"> </w:t>
      </w:r>
      <w:r w:rsidRPr="00FF65D2">
        <w:rPr>
          <w:rFonts w:ascii="Times New Roman" w:hAnsi="Times New Roman" w:cs="Times New Roman"/>
          <w:b/>
          <w:sz w:val="20"/>
          <w:szCs w:val="20"/>
        </w:rPr>
        <w:t>и</w:t>
      </w:r>
      <w:r w:rsidRPr="00FF65D2">
        <w:rPr>
          <w:rFonts w:ascii="Times New Roman" w:hAnsi="Times New Roman" w:cs="Times New Roman"/>
          <w:b/>
          <w:spacing w:val="65"/>
          <w:sz w:val="20"/>
          <w:szCs w:val="20"/>
        </w:rPr>
        <w:t xml:space="preserve"> </w:t>
      </w:r>
      <w:r w:rsidRPr="00FF65D2">
        <w:rPr>
          <w:rFonts w:ascii="Times New Roman" w:hAnsi="Times New Roman" w:cs="Times New Roman"/>
          <w:b/>
          <w:sz w:val="20"/>
          <w:szCs w:val="20"/>
        </w:rPr>
        <w:t>стал</w:t>
      </w:r>
      <w:r w:rsidRPr="00FF65D2">
        <w:rPr>
          <w:rFonts w:ascii="Times New Roman" w:hAnsi="Times New Roman" w:cs="Times New Roman"/>
          <w:b/>
          <w:spacing w:val="69"/>
          <w:sz w:val="20"/>
          <w:szCs w:val="20"/>
        </w:rPr>
        <w:t xml:space="preserve"> </w:t>
      </w:r>
      <w:r w:rsidRPr="00FF65D2">
        <w:rPr>
          <w:rFonts w:ascii="Times New Roman" w:hAnsi="Times New Roman" w:cs="Times New Roman"/>
          <w:b/>
          <w:sz w:val="20"/>
          <w:szCs w:val="20"/>
        </w:rPr>
        <w:t>ты</w:t>
      </w:r>
      <w:r w:rsidRPr="00FF65D2">
        <w:rPr>
          <w:rFonts w:ascii="Times New Roman" w:hAnsi="Times New Roman" w:cs="Times New Roman"/>
          <w:b/>
          <w:spacing w:val="67"/>
          <w:sz w:val="20"/>
          <w:szCs w:val="20"/>
        </w:rPr>
        <w:t xml:space="preserve"> </w:t>
      </w:r>
      <w:r w:rsidRPr="00FF65D2">
        <w:rPr>
          <w:rFonts w:ascii="Times New Roman" w:hAnsi="Times New Roman" w:cs="Times New Roman"/>
          <w:b/>
          <w:sz w:val="20"/>
          <w:szCs w:val="20"/>
        </w:rPr>
        <w:t xml:space="preserve">первоклассником», «Прощай начальная школа», </w:t>
      </w:r>
      <w:r w:rsidRPr="00FF65D2">
        <w:rPr>
          <w:rFonts w:ascii="Times New Roman" w:hAnsi="Times New Roman" w:cs="Times New Roman"/>
          <w:sz w:val="20"/>
          <w:szCs w:val="20"/>
        </w:rPr>
        <w:t>св</w:t>
      </w:r>
      <w:r w:rsidRPr="00FF65D2">
        <w:rPr>
          <w:rFonts w:ascii="Times New Roman" w:hAnsi="Times New Roman" w:cs="Times New Roman"/>
          <w:sz w:val="20"/>
          <w:szCs w:val="20"/>
        </w:rPr>
        <w:t>я</w:t>
      </w:r>
      <w:r w:rsidRPr="00FF65D2">
        <w:rPr>
          <w:rFonts w:ascii="Times New Roman" w:hAnsi="Times New Roman" w:cs="Times New Roman"/>
          <w:sz w:val="20"/>
          <w:szCs w:val="20"/>
        </w:rPr>
        <w:t>занные с переходом учащихся на следующую</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ступень</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образования,</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символизирующие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приобретение</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ими</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новых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социальных</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статусов</w:t>
      </w:r>
      <w:r w:rsidRPr="00FF65D2">
        <w:rPr>
          <w:rFonts w:ascii="Times New Roman" w:hAnsi="Times New Roman" w:cs="Times New Roman"/>
          <w:spacing w:val="1"/>
          <w:sz w:val="20"/>
          <w:szCs w:val="20"/>
        </w:rPr>
        <w:t xml:space="preserve"> </w:t>
      </w:r>
      <w:r w:rsidRPr="00FF65D2">
        <w:rPr>
          <w:rFonts w:ascii="Times New Roman" w:hAnsi="Times New Roman" w:cs="Times New Roman"/>
          <w:sz w:val="20"/>
          <w:szCs w:val="20"/>
        </w:rPr>
        <w:t>в школе и развивающие школьную идентичность детей (</w:t>
      </w:r>
      <w:r w:rsidRPr="00FF65D2">
        <w:rPr>
          <w:rFonts w:ascii="Times New Roman" w:hAnsi="Times New Roman" w:cs="Times New Roman"/>
          <w:b/>
          <w:sz w:val="20"/>
          <w:szCs w:val="20"/>
        </w:rPr>
        <w:t>торжественный</w:t>
      </w:r>
      <w:r w:rsidRPr="00FF65D2">
        <w:rPr>
          <w:rFonts w:ascii="Times New Roman" w:hAnsi="Times New Roman" w:cs="Times New Roman"/>
          <w:b/>
          <w:spacing w:val="-67"/>
          <w:sz w:val="20"/>
          <w:szCs w:val="20"/>
        </w:rPr>
        <w:t xml:space="preserve"> </w:t>
      </w:r>
      <w:r w:rsidRPr="00FF65D2">
        <w:rPr>
          <w:rFonts w:ascii="Times New Roman" w:hAnsi="Times New Roman" w:cs="Times New Roman"/>
          <w:b/>
          <w:sz w:val="20"/>
          <w:szCs w:val="20"/>
        </w:rPr>
        <w:t>прием</w:t>
      </w:r>
      <w:r w:rsidRPr="00FF65D2">
        <w:rPr>
          <w:rFonts w:ascii="Times New Roman" w:hAnsi="Times New Roman" w:cs="Times New Roman"/>
          <w:b/>
          <w:spacing w:val="3"/>
          <w:sz w:val="20"/>
          <w:szCs w:val="20"/>
        </w:rPr>
        <w:t xml:space="preserve"> </w:t>
      </w:r>
      <w:r w:rsidRPr="00FF65D2">
        <w:rPr>
          <w:rFonts w:ascii="Times New Roman" w:hAnsi="Times New Roman" w:cs="Times New Roman"/>
          <w:b/>
          <w:sz w:val="20"/>
          <w:szCs w:val="20"/>
        </w:rPr>
        <w:t>в ряды</w:t>
      </w:r>
      <w:r w:rsidRPr="00FF65D2">
        <w:rPr>
          <w:rFonts w:ascii="Times New Roman" w:hAnsi="Times New Roman" w:cs="Times New Roman"/>
          <w:b/>
          <w:spacing w:val="-1"/>
          <w:sz w:val="20"/>
          <w:szCs w:val="20"/>
        </w:rPr>
        <w:t xml:space="preserve"> </w:t>
      </w:r>
      <w:r w:rsidRPr="00FF65D2">
        <w:rPr>
          <w:rFonts w:ascii="Times New Roman" w:hAnsi="Times New Roman" w:cs="Times New Roman"/>
          <w:b/>
          <w:sz w:val="20"/>
          <w:szCs w:val="20"/>
        </w:rPr>
        <w:t>РДШ,</w:t>
      </w:r>
      <w:r w:rsidRPr="00FF65D2">
        <w:rPr>
          <w:rFonts w:ascii="Times New Roman" w:hAnsi="Times New Roman" w:cs="Times New Roman"/>
          <w:b/>
          <w:spacing w:val="4"/>
          <w:sz w:val="20"/>
          <w:szCs w:val="20"/>
        </w:rPr>
        <w:t xml:space="preserve"> </w:t>
      </w:r>
      <w:r w:rsidRPr="00FF65D2">
        <w:rPr>
          <w:rFonts w:ascii="Times New Roman" w:hAnsi="Times New Roman" w:cs="Times New Roman"/>
          <w:b/>
          <w:sz w:val="20"/>
          <w:szCs w:val="20"/>
        </w:rPr>
        <w:t>в</w:t>
      </w:r>
      <w:r w:rsidRPr="00FF65D2">
        <w:rPr>
          <w:rFonts w:ascii="Times New Roman" w:hAnsi="Times New Roman" w:cs="Times New Roman"/>
          <w:b/>
          <w:spacing w:val="3"/>
          <w:sz w:val="20"/>
          <w:szCs w:val="20"/>
        </w:rPr>
        <w:t xml:space="preserve"> </w:t>
      </w:r>
      <w:r w:rsidRPr="00FF65D2">
        <w:rPr>
          <w:rFonts w:ascii="Times New Roman" w:hAnsi="Times New Roman" w:cs="Times New Roman"/>
          <w:b/>
          <w:sz w:val="20"/>
          <w:szCs w:val="20"/>
        </w:rPr>
        <w:t>отряд юнарме</w:t>
      </w:r>
      <w:r w:rsidRPr="00FF65D2">
        <w:rPr>
          <w:rFonts w:ascii="Times New Roman" w:hAnsi="Times New Roman" w:cs="Times New Roman"/>
          <w:b/>
          <w:sz w:val="20"/>
          <w:szCs w:val="20"/>
        </w:rPr>
        <w:t>й</w:t>
      </w:r>
      <w:r w:rsidRPr="00FF65D2">
        <w:rPr>
          <w:rFonts w:ascii="Times New Roman" w:hAnsi="Times New Roman" w:cs="Times New Roman"/>
          <w:b/>
          <w:sz w:val="20"/>
          <w:szCs w:val="20"/>
        </w:rPr>
        <w:t>цев)</w:t>
      </w:r>
    </w:p>
    <w:p w14:paraId="02CEECD9" w14:textId="77777777" w:rsidR="00E819D0" w:rsidRPr="00FF65D2" w:rsidRDefault="00E819D0" w:rsidP="00CC2481">
      <w:pPr>
        <w:pStyle w:val="aff3"/>
        <w:numPr>
          <w:ilvl w:val="0"/>
          <w:numId w:val="15"/>
        </w:numPr>
        <w:ind w:left="0" w:right="133" w:firstLine="567"/>
      </w:pPr>
      <w:r w:rsidRPr="00FF65D2">
        <w:t>капустники</w:t>
      </w:r>
      <w:r w:rsidRPr="00FF65D2">
        <w:rPr>
          <w:spacing w:val="1"/>
        </w:rPr>
        <w:t xml:space="preserve"> </w:t>
      </w:r>
      <w:r w:rsidRPr="00FF65D2">
        <w:t>-</w:t>
      </w:r>
      <w:r w:rsidRPr="00FF65D2">
        <w:rPr>
          <w:spacing w:val="1"/>
        </w:rPr>
        <w:t xml:space="preserve"> </w:t>
      </w:r>
      <w:r w:rsidRPr="00FF65D2">
        <w:t>театрализованные</w:t>
      </w:r>
      <w:r w:rsidRPr="00FF65D2">
        <w:rPr>
          <w:spacing w:val="1"/>
        </w:rPr>
        <w:t xml:space="preserve"> </w:t>
      </w:r>
      <w:r w:rsidRPr="00FF65D2">
        <w:t>выступления</w:t>
      </w:r>
      <w:r w:rsidRPr="00FF65D2">
        <w:rPr>
          <w:spacing w:val="1"/>
        </w:rPr>
        <w:t xml:space="preserve"> </w:t>
      </w:r>
      <w:r w:rsidRPr="00FF65D2">
        <w:t>педагогов,</w:t>
      </w:r>
      <w:r w:rsidRPr="00FF65D2">
        <w:rPr>
          <w:spacing w:val="1"/>
        </w:rPr>
        <w:t xml:space="preserve"> </w:t>
      </w:r>
      <w:r w:rsidRPr="00FF65D2">
        <w:t>родителей</w:t>
      </w:r>
      <w:r w:rsidRPr="00FF65D2">
        <w:rPr>
          <w:spacing w:val="1"/>
        </w:rPr>
        <w:t xml:space="preserve"> </w:t>
      </w:r>
      <w:r w:rsidRPr="00FF65D2">
        <w:t>и</w:t>
      </w:r>
      <w:r w:rsidRPr="00FF65D2">
        <w:rPr>
          <w:spacing w:val="1"/>
        </w:rPr>
        <w:t xml:space="preserve"> </w:t>
      </w:r>
      <w:r w:rsidRPr="00FF65D2">
        <w:t>школьников с элементами доброго юмора, пародий, импровизаций на темы жизни</w:t>
      </w:r>
      <w:r w:rsidRPr="00FF65D2">
        <w:rPr>
          <w:spacing w:val="1"/>
        </w:rPr>
        <w:t xml:space="preserve"> </w:t>
      </w:r>
      <w:r w:rsidRPr="00FF65D2">
        <w:t>школьников</w:t>
      </w:r>
      <w:r w:rsidRPr="00FF65D2">
        <w:rPr>
          <w:spacing w:val="28"/>
        </w:rPr>
        <w:t xml:space="preserve"> </w:t>
      </w:r>
      <w:r w:rsidRPr="00FF65D2">
        <w:t>и</w:t>
      </w:r>
      <w:r w:rsidRPr="00FF65D2">
        <w:rPr>
          <w:spacing w:val="35"/>
        </w:rPr>
        <w:t xml:space="preserve"> </w:t>
      </w:r>
      <w:r w:rsidRPr="00FF65D2">
        <w:t>учителей.</w:t>
      </w:r>
      <w:r w:rsidRPr="00FF65D2">
        <w:rPr>
          <w:spacing w:val="32"/>
        </w:rPr>
        <w:t xml:space="preserve"> </w:t>
      </w:r>
      <w:r w:rsidRPr="00FF65D2">
        <w:t>Они</w:t>
      </w:r>
      <w:r w:rsidRPr="00FF65D2">
        <w:rPr>
          <w:spacing w:val="30"/>
        </w:rPr>
        <w:t xml:space="preserve"> </w:t>
      </w:r>
      <w:r w:rsidRPr="00FF65D2">
        <w:t>создают</w:t>
      </w:r>
      <w:r w:rsidRPr="00FF65D2">
        <w:rPr>
          <w:spacing w:val="28"/>
        </w:rPr>
        <w:t xml:space="preserve"> </w:t>
      </w:r>
      <w:r w:rsidRPr="00FF65D2">
        <w:t>в</w:t>
      </w:r>
      <w:r w:rsidRPr="00FF65D2">
        <w:rPr>
          <w:spacing w:val="28"/>
        </w:rPr>
        <w:t xml:space="preserve"> </w:t>
      </w:r>
      <w:r w:rsidRPr="00FF65D2">
        <w:t>школе</w:t>
      </w:r>
      <w:r w:rsidRPr="00FF65D2">
        <w:rPr>
          <w:spacing w:val="31"/>
        </w:rPr>
        <w:t xml:space="preserve"> </w:t>
      </w:r>
      <w:r w:rsidRPr="00FF65D2">
        <w:t>атмосферу</w:t>
      </w:r>
      <w:r w:rsidRPr="00FF65D2">
        <w:rPr>
          <w:spacing w:val="25"/>
        </w:rPr>
        <w:t xml:space="preserve"> </w:t>
      </w:r>
      <w:r w:rsidRPr="00FF65D2">
        <w:t>творчества</w:t>
      </w:r>
      <w:r w:rsidRPr="00FF65D2">
        <w:rPr>
          <w:spacing w:val="36"/>
        </w:rPr>
        <w:t xml:space="preserve"> </w:t>
      </w:r>
      <w:r w:rsidRPr="00FF65D2">
        <w:t>и нефо</w:t>
      </w:r>
      <w:r w:rsidRPr="00FF65D2">
        <w:t>р</w:t>
      </w:r>
      <w:r w:rsidRPr="00FF65D2">
        <w:t>мального общения, способствуют сплочению детского, педагогического и</w:t>
      </w:r>
      <w:r w:rsidRPr="00FF65D2">
        <w:rPr>
          <w:spacing w:val="1"/>
        </w:rPr>
        <w:t xml:space="preserve"> </w:t>
      </w:r>
      <w:r w:rsidRPr="00FF65D2">
        <w:t>родительского сообщества школы.</w:t>
      </w:r>
    </w:p>
    <w:p w14:paraId="5760FA3A" w14:textId="77777777" w:rsidR="00E819D0" w:rsidRPr="00FF65D2" w:rsidRDefault="00E819D0" w:rsidP="00CC2481">
      <w:pPr>
        <w:pStyle w:val="aff3"/>
        <w:numPr>
          <w:ilvl w:val="0"/>
          <w:numId w:val="15"/>
        </w:numPr>
        <w:ind w:left="0" w:right="123" w:firstLine="567"/>
      </w:pPr>
      <w:r w:rsidRPr="00FF65D2">
        <w:t>церемонии награждения (по итогам года) школьников и педагогов</w:t>
      </w:r>
      <w:r w:rsidRPr="00FF65D2">
        <w:rPr>
          <w:spacing w:val="1"/>
        </w:rPr>
        <w:t xml:space="preserve"> </w:t>
      </w:r>
      <w:r w:rsidRPr="00FF65D2">
        <w:rPr>
          <w:b/>
        </w:rPr>
        <w:t>«Ученик</w:t>
      </w:r>
      <w:r w:rsidRPr="00FF65D2">
        <w:rPr>
          <w:b/>
          <w:spacing w:val="1"/>
        </w:rPr>
        <w:t xml:space="preserve"> </w:t>
      </w:r>
      <w:r w:rsidRPr="00FF65D2">
        <w:rPr>
          <w:b/>
        </w:rPr>
        <w:t xml:space="preserve">года», «Активист года», «Спортсмен года» </w:t>
      </w:r>
      <w:r w:rsidRPr="00FF65D2">
        <w:t>за активное участие в жизни школы,</w:t>
      </w:r>
      <w:r w:rsidRPr="00FF65D2">
        <w:rPr>
          <w:spacing w:val="1"/>
        </w:rPr>
        <w:t xml:space="preserve"> </w:t>
      </w:r>
      <w:r w:rsidRPr="00FF65D2">
        <w:t>защиту чести школы в конкурсах, соревнованиях, олимпиадах, значительный вклад</w:t>
      </w:r>
      <w:r w:rsidRPr="00FF65D2">
        <w:rPr>
          <w:spacing w:val="-67"/>
        </w:rPr>
        <w:t xml:space="preserve"> </w:t>
      </w:r>
      <w:r w:rsidRPr="00FF65D2">
        <w:t>в развитие школы. Это способствует поощрению социальной активности детей,</w:t>
      </w:r>
      <w:r w:rsidRPr="00FF65D2">
        <w:rPr>
          <w:spacing w:val="1"/>
        </w:rPr>
        <w:t xml:space="preserve"> </w:t>
      </w:r>
      <w:r w:rsidRPr="00FF65D2">
        <w:t>развитию</w:t>
      </w:r>
      <w:r w:rsidRPr="00FF65D2">
        <w:rPr>
          <w:spacing w:val="1"/>
        </w:rPr>
        <w:t xml:space="preserve"> </w:t>
      </w:r>
      <w:r w:rsidRPr="00FF65D2">
        <w:t>позитивных</w:t>
      </w:r>
      <w:r w:rsidRPr="00FF65D2">
        <w:rPr>
          <w:spacing w:val="1"/>
        </w:rPr>
        <w:t xml:space="preserve"> </w:t>
      </w:r>
      <w:r w:rsidRPr="00FF65D2">
        <w:t>межличностных</w:t>
      </w:r>
      <w:r w:rsidRPr="00FF65D2">
        <w:rPr>
          <w:spacing w:val="1"/>
        </w:rPr>
        <w:t xml:space="preserve"> </w:t>
      </w:r>
      <w:r w:rsidRPr="00FF65D2">
        <w:t>отношений</w:t>
      </w:r>
      <w:r w:rsidRPr="00FF65D2">
        <w:rPr>
          <w:spacing w:val="1"/>
        </w:rPr>
        <w:t xml:space="preserve"> </w:t>
      </w:r>
      <w:r w:rsidRPr="00FF65D2">
        <w:t>между</w:t>
      </w:r>
      <w:r w:rsidRPr="00FF65D2">
        <w:rPr>
          <w:spacing w:val="1"/>
        </w:rPr>
        <w:t xml:space="preserve"> </w:t>
      </w:r>
      <w:r w:rsidRPr="00FF65D2">
        <w:t>педагогами</w:t>
      </w:r>
      <w:r w:rsidRPr="00FF65D2">
        <w:rPr>
          <w:spacing w:val="1"/>
        </w:rPr>
        <w:t xml:space="preserve"> </w:t>
      </w:r>
      <w:r w:rsidRPr="00FF65D2">
        <w:t>и</w:t>
      </w:r>
      <w:r w:rsidRPr="00FF65D2">
        <w:rPr>
          <w:spacing w:val="1"/>
        </w:rPr>
        <w:t xml:space="preserve"> </w:t>
      </w:r>
      <w:r w:rsidRPr="00FF65D2">
        <w:t>воспитанниками, формированию</w:t>
      </w:r>
      <w:r w:rsidRPr="00FF65D2">
        <w:rPr>
          <w:spacing w:val="-2"/>
        </w:rPr>
        <w:t xml:space="preserve"> </w:t>
      </w:r>
      <w:r w:rsidRPr="00FF65D2">
        <w:t>чувства</w:t>
      </w:r>
      <w:r w:rsidRPr="00FF65D2">
        <w:rPr>
          <w:spacing w:val="-1"/>
        </w:rPr>
        <w:t xml:space="preserve"> </w:t>
      </w:r>
      <w:r w:rsidRPr="00FF65D2">
        <w:t>доверия и</w:t>
      </w:r>
      <w:r w:rsidRPr="00FF65D2">
        <w:rPr>
          <w:spacing w:val="-2"/>
        </w:rPr>
        <w:t xml:space="preserve"> </w:t>
      </w:r>
      <w:r w:rsidRPr="00FF65D2">
        <w:t>уважения друг</w:t>
      </w:r>
      <w:r w:rsidRPr="00FF65D2">
        <w:rPr>
          <w:spacing w:val="-1"/>
        </w:rPr>
        <w:t xml:space="preserve"> </w:t>
      </w:r>
      <w:r w:rsidRPr="00FF65D2">
        <w:t>к</w:t>
      </w:r>
      <w:r w:rsidRPr="00FF65D2">
        <w:rPr>
          <w:spacing w:val="-1"/>
        </w:rPr>
        <w:t xml:space="preserve"> </w:t>
      </w:r>
      <w:r w:rsidRPr="00FF65D2">
        <w:t>другу.</w:t>
      </w:r>
    </w:p>
    <w:p w14:paraId="3E6C6228" w14:textId="77777777" w:rsidR="00E819D0" w:rsidRPr="00FF65D2" w:rsidRDefault="00E819D0" w:rsidP="00747AC8">
      <w:pPr>
        <w:spacing w:after="0" w:line="240" w:lineRule="auto"/>
        <w:ind w:firstLine="851"/>
        <w:rPr>
          <w:rFonts w:cs="Times New Roman"/>
          <w:b/>
          <w:szCs w:val="20"/>
        </w:rPr>
      </w:pPr>
      <w:r w:rsidRPr="00FF65D2">
        <w:rPr>
          <w:rFonts w:cs="Times New Roman"/>
          <w:b/>
          <w:szCs w:val="20"/>
        </w:rPr>
        <w:t>На</w:t>
      </w:r>
      <w:r w:rsidRPr="00FF65D2">
        <w:rPr>
          <w:rFonts w:cs="Times New Roman"/>
          <w:b/>
          <w:spacing w:val="-3"/>
          <w:szCs w:val="20"/>
        </w:rPr>
        <w:t xml:space="preserve"> </w:t>
      </w:r>
      <w:r w:rsidRPr="00FF65D2">
        <w:rPr>
          <w:rFonts w:cs="Times New Roman"/>
          <w:b/>
          <w:szCs w:val="20"/>
        </w:rPr>
        <w:t>уровне</w:t>
      </w:r>
      <w:r w:rsidRPr="00FF65D2">
        <w:rPr>
          <w:rFonts w:cs="Times New Roman"/>
          <w:b/>
          <w:spacing w:val="-3"/>
          <w:szCs w:val="20"/>
        </w:rPr>
        <w:t xml:space="preserve"> </w:t>
      </w:r>
      <w:r w:rsidRPr="00FF65D2">
        <w:rPr>
          <w:rFonts w:cs="Times New Roman"/>
          <w:b/>
          <w:szCs w:val="20"/>
        </w:rPr>
        <w:t>классов:</w:t>
      </w:r>
    </w:p>
    <w:p w14:paraId="5EFE7644" w14:textId="77777777" w:rsidR="00E819D0" w:rsidRPr="00FF65D2" w:rsidRDefault="00E819D0" w:rsidP="00CC2481">
      <w:pPr>
        <w:pStyle w:val="aff3"/>
        <w:numPr>
          <w:ilvl w:val="1"/>
          <w:numId w:val="16"/>
        </w:numPr>
        <w:ind w:left="0" w:right="134" w:firstLine="567"/>
      </w:pPr>
      <w:r w:rsidRPr="00FF65D2">
        <w:t>выбор и делегирование представителей классов в общешкольные советы дел,</w:t>
      </w:r>
      <w:r w:rsidRPr="00FF65D2">
        <w:rPr>
          <w:spacing w:val="-67"/>
        </w:rPr>
        <w:t xml:space="preserve"> </w:t>
      </w:r>
      <w:r w:rsidRPr="00FF65D2">
        <w:t>ответственных</w:t>
      </w:r>
      <w:r w:rsidRPr="00FF65D2">
        <w:rPr>
          <w:spacing w:val="-4"/>
        </w:rPr>
        <w:t xml:space="preserve"> </w:t>
      </w:r>
      <w:r w:rsidRPr="00FF65D2">
        <w:t>за</w:t>
      </w:r>
      <w:r w:rsidRPr="00FF65D2">
        <w:rPr>
          <w:spacing w:val="3"/>
        </w:rPr>
        <w:t xml:space="preserve"> </w:t>
      </w:r>
      <w:r w:rsidRPr="00FF65D2">
        <w:t>подготовку</w:t>
      </w:r>
      <w:r w:rsidRPr="00FF65D2">
        <w:rPr>
          <w:spacing w:val="-4"/>
        </w:rPr>
        <w:t xml:space="preserve"> </w:t>
      </w:r>
      <w:r w:rsidRPr="00FF65D2">
        <w:t>о</w:t>
      </w:r>
      <w:r w:rsidRPr="00FF65D2">
        <w:t>б</w:t>
      </w:r>
      <w:r w:rsidRPr="00FF65D2">
        <w:t>щешкольных</w:t>
      </w:r>
      <w:r w:rsidRPr="00FF65D2">
        <w:rPr>
          <w:spacing w:val="-3"/>
        </w:rPr>
        <w:t xml:space="preserve"> </w:t>
      </w:r>
      <w:r w:rsidRPr="00FF65D2">
        <w:t>ключевых</w:t>
      </w:r>
      <w:r w:rsidRPr="00FF65D2">
        <w:rPr>
          <w:spacing w:val="-4"/>
        </w:rPr>
        <w:t xml:space="preserve"> </w:t>
      </w:r>
      <w:r w:rsidRPr="00FF65D2">
        <w:t>дел;</w:t>
      </w:r>
    </w:p>
    <w:p w14:paraId="630BF175" w14:textId="77777777" w:rsidR="00E819D0" w:rsidRPr="00FF65D2" w:rsidRDefault="00E819D0" w:rsidP="00CC2481">
      <w:pPr>
        <w:pStyle w:val="aff3"/>
        <w:numPr>
          <w:ilvl w:val="1"/>
          <w:numId w:val="16"/>
        </w:numPr>
        <w:ind w:left="0" w:right="121" w:firstLine="567"/>
      </w:pPr>
      <w:r w:rsidRPr="00FF65D2">
        <w:t>участие школьных классов в реализации общешкольных ключевых дел;</w:t>
      </w:r>
      <w:r w:rsidRPr="00FF65D2">
        <w:rPr>
          <w:spacing w:val="1"/>
        </w:rPr>
        <w:t xml:space="preserve"> </w:t>
      </w:r>
      <w:r w:rsidRPr="00FF65D2">
        <w:t>проведение</w:t>
      </w:r>
      <w:r w:rsidRPr="00FF65D2">
        <w:rPr>
          <w:spacing w:val="57"/>
        </w:rPr>
        <w:t xml:space="preserve"> </w:t>
      </w:r>
      <w:r w:rsidRPr="00FF65D2">
        <w:t>в</w:t>
      </w:r>
      <w:r w:rsidRPr="00FF65D2">
        <w:rPr>
          <w:spacing w:val="60"/>
        </w:rPr>
        <w:t xml:space="preserve"> </w:t>
      </w:r>
      <w:r w:rsidRPr="00FF65D2">
        <w:t>рамках</w:t>
      </w:r>
      <w:r w:rsidRPr="00FF65D2">
        <w:rPr>
          <w:spacing w:val="52"/>
        </w:rPr>
        <w:t xml:space="preserve"> </w:t>
      </w:r>
      <w:r w:rsidRPr="00FF65D2">
        <w:t>класса</w:t>
      </w:r>
      <w:r w:rsidRPr="00FF65D2">
        <w:rPr>
          <w:spacing w:val="58"/>
        </w:rPr>
        <w:t xml:space="preserve"> </w:t>
      </w:r>
      <w:r w:rsidRPr="00FF65D2">
        <w:t>итогового</w:t>
      </w:r>
      <w:r w:rsidRPr="00FF65D2">
        <w:rPr>
          <w:spacing w:val="57"/>
        </w:rPr>
        <w:t xml:space="preserve"> </w:t>
      </w:r>
      <w:r w:rsidRPr="00FF65D2">
        <w:t>анализа</w:t>
      </w:r>
      <w:r w:rsidRPr="00FF65D2">
        <w:rPr>
          <w:spacing w:val="58"/>
        </w:rPr>
        <w:t xml:space="preserve"> </w:t>
      </w:r>
      <w:r w:rsidRPr="00FF65D2">
        <w:t>детьми</w:t>
      </w:r>
      <w:r w:rsidRPr="00FF65D2">
        <w:rPr>
          <w:spacing w:val="68"/>
        </w:rPr>
        <w:t xml:space="preserve"> </w:t>
      </w:r>
      <w:r w:rsidRPr="00FF65D2">
        <w:t>общешкольных</w:t>
      </w:r>
    </w:p>
    <w:p w14:paraId="5C3AFEC7" w14:textId="77777777" w:rsidR="00E819D0" w:rsidRPr="00FF65D2" w:rsidRDefault="00E819D0" w:rsidP="00CC2481">
      <w:pPr>
        <w:pStyle w:val="aff3"/>
        <w:numPr>
          <w:ilvl w:val="0"/>
          <w:numId w:val="16"/>
        </w:numPr>
        <w:ind w:left="0" w:right="132" w:firstLine="567"/>
      </w:pPr>
      <w:r w:rsidRPr="00FF65D2">
        <w:t>ключевых дел, участие представителей классов в итоговом анализе проведенных</w:t>
      </w:r>
      <w:r w:rsidRPr="00FF65D2">
        <w:rPr>
          <w:spacing w:val="1"/>
        </w:rPr>
        <w:t xml:space="preserve"> </w:t>
      </w:r>
      <w:r w:rsidRPr="00FF65D2">
        <w:t>дел</w:t>
      </w:r>
      <w:r w:rsidRPr="00FF65D2">
        <w:rPr>
          <w:spacing w:val="1"/>
        </w:rPr>
        <w:t xml:space="preserve"> </w:t>
      </w:r>
      <w:r w:rsidRPr="00FF65D2">
        <w:t>на</w:t>
      </w:r>
      <w:r w:rsidRPr="00FF65D2">
        <w:rPr>
          <w:spacing w:val="2"/>
        </w:rPr>
        <w:t xml:space="preserve"> </w:t>
      </w:r>
      <w:r w:rsidRPr="00FF65D2">
        <w:t>уровне</w:t>
      </w:r>
      <w:r w:rsidRPr="00FF65D2">
        <w:rPr>
          <w:spacing w:val="1"/>
        </w:rPr>
        <w:t xml:space="preserve"> </w:t>
      </w:r>
      <w:r w:rsidRPr="00FF65D2">
        <w:t>общешкольных</w:t>
      </w:r>
      <w:r w:rsidRPr="00FF65D2">
        <w:rPr>
          <w:spacing w:val="-3"/>
        </w:rPr>
        <w:t xml:space="preserve"> </w:t>
      </w:r>
      <w:r w:rsidRPr="00FF65D2">
        <w:t>советов дела.</w:t>
      </w:r>
    </w:p>
    <w:p w14:paraId="5E4CF9FF" w14:textId="77777777" w:rsidR="00E819D0" w:rsidRPr="00FF65D2" w:rsidRDefault="00E819D0" w:rsidP="00747AC8">
      <w:pPr>
        <w:spacing w:after="0" w:line="240" w:lineRule="auto"/>
        <w:ind w:firstLine="851"/>
        <w:rPr>
          <w:rFonts w:cs="Times New Roman"/>
          <w:b/>
          <w:szCs w:val="20"/>
        </w:rPr>
      </w:pPr>
      <w:r w:rsidRPr="00FF65D2">
        <w:rPr>
          <w:rFonts w:cs="Times New Roman"/>
          <w:b/>
          <w:szCs w:val="20"/>
        </w:rPr>
        <w:t>На</w:t>
      </w:r>
      <w:r w:rsidRPr="00FF65D2">
        <w:rPr>
          <w:rFonts w:cs="Times New Roman"/>
          <w:b/>
          <w:spacing w:val="-4"/>
          <w:szCs w:val="20"/>
        </w:rPr>
        <w:t xml:space="preserve"> </w:t>
      </w:r>
      <w:r w:rsidRPr="00FF65D2">
        <w:rPr>
          <w:rFonts w:cs="Times New Roman"/>
          <w:b/>
          <w:szCs w:val="20"/>
        </w:rPr>
        <w:t>индивидуальном</w:t>
      </w:r>
      <w:r w:rsidRPr="00FF65D2">
        <w:rPr>
          <w:rFonts w:cs="Times New Roman"/>
          <w:b/>
          <w:spacing w:val="-4"/>
          <w:szCs w:val="20"/>
        </w:rPr>
        <w:t xml:space="preserve"> </w:t>
      </w:r>
      <w:r w:rsidRPr="00FF65D2">
        <w:rPr>
          <w:rFonts w:cs="Times New Roman"/>
          <w:b/>
          <w:szCs w:val="20"/>
        </w:rPr>
        <w:t>уровне:</w:t>
      </w:r>
    </w:p>
    <w:p w14:paraId="4A1FA672" w14:textId="77777777" w:rsidR="00E819D0" w:rsidRPr="00FF65D2" w:rsidRDefault="00E819D0" w:rsidP="00CC2481">
      <w:pPr>
        <w:pStyle w:val="aff3"/>
        <w:numPr>
          <w:ilvl w:val="1"/>
          <w:numId w:val="17"/>
        </w:numPr>
        <w:ind w:left="0" w:right="128" w:firstLine="567"/>
      </w:pPr>
      <w:r w:rsidRPr="00FF65D2">
        <w:t>вовлечение</w:t>
      </w:r>
      <w:r w:rsidRPr="00FF65D2">
        <w:rPr>
          <w:spacing w:val="1"/>
        </w:rPr>
        <w:t xml:space="preserve"> </w:t>
      </w:r>
      <w:r w:rsidRPr="00FF65D2">
        <w:t>по</w:t>
      </w:r>
      <w:r w:rsidRPr="00FF65D2">
        <w:rPr>
          <w:spacing w:val="1"/>
        </w:rPr>
        <w:t xml:space="preserve"> </w:t>
      </w:r>
      <w:r w:rsidRPr="00FF65D2">
        <w:t>возможности</w:t>
      </w:r>
      <w:r w:rsidRPr="00FF65D2">
        <w:rPr>
          <w:spacing w:val="1"/>
        </w:rPr>
        <w:t xml:space="preserve"> </w:t>
      </w:r>
      <w:r w:rsidRPr="00FF65D2">
        <w:t>каждого</w:t>
      </w:r>
      <w:r w:rsidRPr="00FF65D2">
        <w:rPr>
          <w:spacing w:val="1"/>
        </w:rPr>
        <w:t xml:space="preserve"> </w:t>
      </w:r>
      <w:r w:rsidRPr="00FF65D2">
        <w:t>ребенка</w:t>
      </w:r>
      <w:r w:rsidRPr="00FF65D2">
        <w:rPr>
          <w:spacing w:val="1"/>
        </w:rPr>
        <w:t xml:space="preserve"> </w:t>
      </w:r>
      <w:r w:rsidRPr="00FF65D2">
        <w:t>в</w:t>
      </w:r>
      <w:r w:rsidRPr="00FF65D2">
        <w:rPr>
          <w:spacing w:val="1"/>
        </w:rPr>
        <w:t xml:space="preserve"> </w:t>
      </w:r>
      <w:r w:rsidRPr="00FF65D2">
        <w:t>ключевые</w:t>
      </w:r>
      <w:r w:rsidRPr="00FF65D2">
        <w:rPr>
          <w:spacing w:val="1"/>
        </w:rPr>
        <w:t xml:space="preserve"> </w:t>
      </w:r>
      <w:r w:rsidRPr="00FF65D2">
        <w:t>дела</w:t>
      </w:r>
      <w:r w:rsidRPr="00FF65D2">
        <w:rPr>
          <w:spacing w:val="1"/>
        </w:rPr>
        <w:t xml:space="preserve"> </w:t>
      </w:r>
      <w:r w:rsidRPr="00FF65D2">
        <w:t>школы</w:t>
      </w:r>
      <w:r w:rsidRPr="00FF65D2">
        <w:rPr>
          <w:spacing w:val="70"/>
        </w:rPr>
        <w:t xml:space="preserve"> </w:t>
      </w:r>
      <w:r w:rsidRPr="00FF65D2">
        <w:t>в</w:t>
      </w:r>
      <w:r w:rsidRPr="00FF65D2">
        <w:rPr>
          <w:spacing w:val="1"/>
        </w:rPr>
        <w:t xml:space="preserve"> </w:t>
      </w:r>
      <w:r w:rsidRPr="00FF65D2">
        <w:t>одной из возможных для них ролей: сц</w:t>
      </w:r>
      <w:r w:rsidRPr="00FF65D2">
        <w:t>е</w:t>
      </w:r>
      <w:r w:rsidRPr="00FF65D2">
        <w:t>наристов, постановщиков, исполнителей,</w:t>
      </w:r>
      <w:r w:rsidRPr="00FF65D2">
        <w:rPr>
          <w:spacing w:val="1"/>
        </w:rPr>
        <w:t xml:space="preserve"> </w:t>
      </w:r>
      <w:r w:rsidRPr="00FF65D2">
        <w:t>ведущих, декораторов, музыкальных редакторов, корреспондентов, ответственных</w:t>
      </w:r>
      <w:r w:rsidRPr="00FF65D2">
        <w:rPr>
          <w:spacing w:val="1"/>
        </w:rPr>
        <w:t xml:space="preserve"> </w:t>
      </w:r>
      <w:r w:rsidRPr="00FF65D2">
        <w:t>за костюмы и оборудование, ответственных за приглашение и встречу гостей и</w:t>
      </w:r>
      <w:r w:rsidRPr="00FF65D2">
        <w:rPr>
          <w:spacing w:val="1"/>
        </w:rPr>
        <w:t xml:space="preserve"> </w:t>
      </w:r>
      <w:r w:rsidRPr="00FF65D2">
        <w:t>т.п.);</w:t>
      </w:r>
    </w:p>
    <w:p w14:paraId="3B413217" w14:textId="77777777" w:rsidR="00E819D0" w:rsidRPr="00FF65D2" w:rsidRDefault="00E819D0" w:rsidP="00CC2481">
      <w:pPr>
        <w:pStyle w:val="aff3"/>
        <w:numPr>
          <w:ilvl w:val="1"/>
          <w:numId w:val="17"/>
        </w:numPr>
        <w:ind w:left="0" w:right="123" w:firstLine="567"/>
      </w:pPr>
      <w:r w:rsidRPr="00FF65D2">
        <w:t>индивидуальная помощь ребенку (при необходимости) в освоении навыков</w:t>
      </w:r>
      <w:r w:rsidRPr="00FF65D2">
        <w:rPr>
          <w:spacing w:val="1"/>
        </w:rPr>
        <w:t xml:space="preserve"> </w:t>
      </w:r>
      <w:r w:rsidRPr="00FF65D2">
        <w:t>подготовки,</w:t>
      </w:r>
      <w:r w:rsidRPr="00FF65D2">
        <w:rPr>
          <w:spacing w:val="2"/>
        </w:rPr>
        <w:t xml:space="preserve"> </w:t>
      </w:r>
      <w:r w:rsidRPr="00FF65D2">
        <w:t>проведения</w:t>
      </w:r>
      <w:r w:rsidRPr="00FF65D2">
        <w:rPr>
          <w:spacing w:val="1"/>
        </w:rPr>
        <w:t xml:space="preserve"> </w:t>
      </w:r>
      <w:r w:rsidRPr="00FF65D2">
        <w:t>и</w:t>
      </w:r>
      <w:r w:rsidRPr="00FF65D2">
        <w:rPr>
          <w:spacing w:val="1"/>
        </w:rPr>
        <w:t xml:space="preserve"> </w:t>
      </w:r>
      <w:r w:rsidRPr="00FF65D2">
        <w:t>анализа</w:t>
      </w:r>
      <w:r w:rsidRPr="00FF65D2">
        <w:rPr>
          <w:spacing w:val="2"/>
        </w:rPr>
        <w:t xml:space="preserve"> </w:t>
      </w:r>
      <w:r w:rsidRPr="00FF65D2">
        <w:t>ключевых</w:t>
      </w:r>
      <w:r w:rsidRPr="00FF65D2">
        <w:rPr>
          <w:spacing w:val="-3"/>
        </w:rPr>
        <w:t xml:space="preserve"> </w:t>
      </w:r>
      <w:r w:rsidRPr="00FF65D2">
        <w:t>дел;</w:t>
      </w:r>
    </w:p>
    <w:p w14:paraId="4F2B6B8E" w14:textId="77777777" w:rsidR="00E819D0" w:rsidRPr="00FF65D2" w:rsidRDefault="00E819D0" w:rsidP="00CC2481">
      <w:pPr>
        <w:pStyle w:val="aff3"/>
        <w:numPr>
          <w:ilvl w:val="1"/>
          <w:numId w:val="17"/>
        </w:numPr>
        <w:ind w:left="0" w:right="134" w:firstLine="567"/>
      </w:pPr>
      <w:r w:rsidRPr="00FF65D2">
        <w:lastRenderedPageBreak/>
        <w:t>наблюдение за поведением ребенка в ситуациях подготовки, проведения и</w:t>
      </w:r>
      <w:r w:rsidRPr="00FF65D2">
        <w:rPr>
          <w:spacing w:val="1"/>
        </w:rPr>
        <w:t xml:space="preserve"> </w:t>
      </w:r>
      <w:r w:rsidRPr="00FF65D2">
        <w:t>анализа</w:t>
      </w:r>
      <w:r w:rsidRPr="00FF65D2">
        <w:rPr>
          <w:spacing w:val="1"/>
        </w:rPr>
        <w:t xml:space="preserve"> </w:t>
      </w:r>
      <w:r w:rsidRPr="00FF65D2">
        <w:t>ключевых</w:t>
      </w:r>
      <w:r w:rsidRPr="00FF65D2">
        <w:rPr>
          <w:spacing w:val="1"/>
        </w:rPr>
        <w:t xml:space="preserve"> </w:t>
      </w:r>
      <w:r w:rsidRPr="00FF65D2">
        <w:t>дел,</w:t>
      </w:r>
      <w:r w:rsidRPr="00FF65D2">
        <w:rPr>
          <w:spacing w:val="1"/>
        </w:rPr>
        <w:t xml:space="preserve"> </w:t>
      </w:r>
      <w:r w:rsidRPr="00FF65D2">
        <w:t>за</w:t>
      </w:r>
      <w:r w:rsidRPr="00FF65D2">
        <w:rPr>
          <w:spacing w:val="1"/>
        </w:rPr>
        <w:t xml:space="preserve"> </w:t>
      </w:r>
      <w:r w:rsidRPr="00FF65D2">
        <w:t>его</w:t>
      </w:r>
      <w:r w:rsidRPr="00FF65D2">
        <w:rPr>
          <w:spacing w:val="1"/>
        </w:rPr>
        <w:t xml:space="preserve"> </w:t>
      </w:r>
      <w:r w:rsidRPr="00FF65D2">
        <w:t>отнош</w:t>
      </w:r>
      <w:r w:rsidRPr="00FF65D2">
        <w:t>е</w:t>
      </w:r>
      <w:r w:rsidRPr="00FF65D2">
        <w:t>ниями</w:t>
      </w:r>
      <w:r w:rsidRPr="00FF65D2">
        <w:rPr>
          <w:spacing w:val="1"/>
        </w:rPr>
        <w:t xml:space="preserve"> </w:t>
      </w:r>
      <w:r w:rsidRPr="00FF65D2">
        <w:t>со</w:t>
      </w:r>
      <w:r w:rsidRPr="00FF65D2">
        <w:rPr>
          <w:spacing w:val="1"/>
        </w:rPr>
        <w:t xml:space="preserve"> </w:t>
      </w:r>
      <w:r w:rsidRPr="00FF65D2">
        <w:t>сверстниками,</w:t>
      </w:r>
      <w:r w:rsidRPr="00FF65D2">
        <w:rPr>
          <w:spacing w:val="1"/>
        </w:rPr>
        <w:t xml:space="preserve"> </w:t>
      </w:r>
      <w:r w:rsidRPr="00FF65D2">
        <w:t>старшими</w:t>
      </w:r>
      <w:r w:rsidRPr="00FF65D2">
        <w:rPr>
          <w:spacing w:val="1"/>
        </w:rPr>
        <w:t xml:space="preserve"> </w:t>
      </w:r>
      <w:r w:rsidRPr="00FF65D2">
        <w:t>и</w:t>
      </w:r>
      <w:r w:rsidRPr="00FF65D2">
        <w:rPr>
          <w:spacing w:val="1"/>
        </w:rPr>
        <w:t xml:space="preserve"> </w:t>
      </w:r>
      <w:r w:rsidRPr="00FF65D2">
        <w:t>младшими школьниками,</w:t>
      </w:r>
      <w:r w:rsidRPr="00FF65D2">
        <w:rPr>
          <w:spacing w:val="2"/>
        </w:rPr>
        <w:t xml:space="preserve"> </w:t>
      </w:r>
      <w:r w:rsidRPr="00FF65D2">
        <w:t>с</w:t>
      </w:r>
      <w:r w:rsidRPr="00FF65D2">
        <w:rPr>
          <w:spacing w:val="1"/>
        </w:rPr>
        <w:t xml:space="preserve"> </w:t>
      </w:r>
      <w:r w:rsidRPr="00FF65D2">
        <w:t>педагогами и</w:t>
      </w:r>
      <w:r w:rsidRPr="00FF65D2">
        <w:rPr>
          <w:spacing w:val="-5"/>
        </w:rPr>
        <w:t xml:space="preserve"> </w:t>
      </w:r>
      <w:r w:rsidRPr="00FF65D2">
        <w:t>другими взрослыми;</w:t>
      </w:r>
    </w:p>
    <w:p w14:paraId="4FCA0033" w14:textId="77777777" w:rsidR="00E819D0" w:rsidRPr="00FF65D2" w:rsidRDefault="00E819D0" w:rsidP="00CC2481">
      <w:pPr>
        <w:pStyle w:val="aff3"/>
        <w:numPr>
          <w:ilvl w:val="1"/>
          <w:numId w:val="17"/>
        </w:numPr>
        <w:ind w:left="0" w:right="126" w:firstLine="567"/>
      </w:pPr>
      <w:r w:rsidRPr="00FF65D2">
        <w:t>при необходимости коррекция поведения ребенка через частные беседы с</w:t>
      </w:r>
      <w:r w:rsidRPr="00FF65D2">
        <w:rPr>
          <w:spacing w:val="1"/>
        </w:rPr>
        <w:t xml:space="preserve"> </w:t>
      </w:r>
      <w:r w:rsidRPr="00FF65D2">
        <w:t>ним, через включение его в совместную работу с другими детьми, которые могли</w:t>
      </w:r>
      <w:r w:rsidRPr="00FF65D2">
        <w:rPr>
          <w:spacing w:val="1"/>
        </w:rPr>
        <w:t xml:space="preserve"> </w:t>
      </w:r>
      <w:r w:rsidRPr="00FF65D2">
        <w:t>бы стать хорошим примером для ребенка, через предложение взять в следующем</w:t>
      </w:r>
      <w:r w:rsidRPr="00FF65D2">
        <w:rPr>
          <w:spacing w:val="1"/>
        </w:rPr>
        <w:t xml:space="preserve"> </w:t>
      </w:r>
      <w:r w:rsidRPr="00FF65D2">
        <w:t>ключевом</w:t>
      </w:r>
      <w:r w:rsidRPr="00FF65D2">
        <w:rPr>
          <w:spacing w:val="1"/>
        </w:rPr>
        <w:t xml:space="preserve"> </w:t>
      </w:r>
      <w:r w:rsidRPr="00FF65D2">
        <w:t>деле</w:t>
      </w:r>
      <w:r w:rsidRPr="00FF65D2">
        <w:rPr>
          <w:spacing w:val="1"/>
        </w:rPr>
        <w:t xml:space="preserve"> </w:t>
      </w:r>
      <w:r w:rsidRPr="00FF65D2">
        <w:t>на</w:t>
      </w:r>
      <w:r w:rsidRPr="00FF65D2">
        <w:rPr>
          <w:spacing w:val="1"/>
        </w:rPr>
        <w:t xml:space="preserve"> </w:t>
      </w:r>
      <w:r w:rsidRPr="00FF65D2">
        <w:t>себя</w:t>
      </w:r>
      <w:r w:rsidRPr="00FF65D2">
        <w:rPr>
          <w:spacing w:val="1"/>
        </w:rPr>
        <w:t xml:space="preserve"> </w:t>
      </w:r>
      <w:r w:rsidRPr="00FF65D2">
        <w:t>роль</w:t>
      </w:r>
      <w:r w:rsidRPr="00FF65D2">
        <w:rPr>
          <w:spacing w:val="1"/>
        </w:rPr>
        <w:t xml:space="preserve"> </w:t>
      </w:r>
      <w:r w:rsidRPr="00FF65D2">
        <w:t>ответственного</w:t>
      </w:r>
      <w:r w:rsidRPr="00FF65D2">
        <w:rPr>
          <w:spacing w:val="1"/>
        </w:rPr>
        <w:t xml:space="preserve"> </w:t>
      </w:r>
      <w:r w:rsidRPr="00FF65D2">
        <w:t>за</w:t>
      </w:r>
      <w:r w:rsidRPr="00FF65D2">
        <w:rPr>
          <w:spacing w:val="1"/>
        </w:rPr>
        <w:t xml:space="preserve"> </w:t>
      </w:r>
      <w:r w:rsidRPr="00FF65D2">
        <w:t>тот</w:t>
      </w:r>
      <w:r w:rsidRPr="00FF65D2">
        <w:rPr>
          <w:spacing w:val="1"/>
        </w:rPr>
        <w:t xml:space="preserve"> </w:t>
      </w:r>
      <w:r w:rsidRPr="00FF65D2">
        <w:t>или</w:t>
      </w:r>
      <w:r w:rsidRPr="00FF65D2">
        <w:rPr>
          <w:spacing w:val="1"/>
        </w:rPr>
        <w:t xml:space="preserve"> </w:t>
      </w:r>
      <w:r w:rsidRPr="00FF65D2">
        <w:t>иной</w:t>
      </w:r>
      <w:r w:rsidRPr="00FF65D2">
        <w:rPr>
          <w:spacing w:val="1"/>
        </w:rPr>
        <w:t xml:space="preserve"> </w:t>
      </w:r>
      <w:r w:rsidRPr="00FF65D2">
        <w:t>фрагмент</w:t>
      </w:r>
      <w:r w:rsidRPr="00FF65D2">
        <w:rPr>
          <w:spacing w:val="1"/>
        </w:rPr>
        <w:t xml:space="preserve"> </w:t>
      </w:r>
      <w:r w:rsidRPr="00FF65D2">
        <w:t xml:space="preserve">общей </w:t>
      </w:r>
      <w:r w:rsidRPr="00FF65D2">
        <w:rPr>
          <w:spacing w:val="-67"/>
        </w:rPr>
        <w:t xml:space="preserve">   </w:t>
      </w:r>
      <w:r w:rsidRPr="00FF65D2">
        <w:t>работы.</w:t>
      </w:r>
    </w:p>
    <w:p w14:paraId="453F1DC9" w14:textId="43ECEB05" w:rsidR="00E819D0" w:rsidRPr="00FF65D2" w:rsidRDefault="00E819D0" w:rsidP="00747AC8">
      <w:pPr>
        <w:pStyle w:val="110"/>
        <w:tabs>
          <w:tab w:val="left" w:pos="3307"/>
        </w:tabs>
        <w:ind w:hanging="114"/>
        <w:rPr>
          <w:sz w:val="20"/>
          <w:szCs w:val="20"/>
        </w:rPr>
      </w:pPr>
      <w:r w:rsidRPr="00FF65D2">
        <w:rPr>
          <w:sz w:val="20"/>
          <w:szCs w:val="20"/>
        </w:rPr>
        <w:t>Модуль</w:t>
      </w:r>
      <w:r w:rsidRPr="00FF65D2">
        <w:rPr>
          <w:spacing w:val="-9"/>
          <w:sz w:val="20"/>
          <w:szCs w:val="20"/>
        </w:rPr>
        <w:t xml:space="preserve"> </w:t>
      </w:r>
      <w:r w:rsidRPr="00FF65D2">
        <w:rPr>
          <w:sz w:val="20"/>
          <w:szCs w:val="20"/>
        </w:rPr>
        <w:t>«Классное</w:t>
      </w:r>
      <w:r w:rsidRPr="00FF65D2">
        <w:rPr>
          <w:spacing w:val="-4"/>
          <w:sz w:val="20"/>
          <w:szCs w:val="20"/>
        </w:rPr>
        <w:t xml:space="preserve"> </w:t>
      </w:r>
      <w:r w:rsidRPr="00FF65D2">
        <w:rPr>
          <w:sz w:val="20"/>
          <w:szCs w:val="20"/>
        </w:rPr>
        <w:t>руководство»</w:t>
      </w:r>
    </w:p>
    <w:p w14:paraId="2166751F" w14:textId="77777777" w:rsidR="00E819D0" w:rsidRPr="00FF65D2" w:rsidRDefault="00E819D0" w:rsidP="00747AC8">
      <w:pPr>
        <w:pStyle w:val="aff3"/>
        <w:ind w:right="127"/>
      </w:pPr>
      <w:r w:rsidRPr="00FF65D2">
        <w:t>Осуществляя</w:t>
      </w:r>
      <w:r w:rsidRPr="00FF65D2">
        <w:rPr>
          <w:spacing w:val="1"/>
        </w:rPr>
        <w:t xml:space="preserve"> </w:t>
      </w:r>
      <w:r w:rsidRPr="00FF65D2">
        <w:t>классное</w:t>
      </w:r>
      <w:r w:rsidRPr="00FF65D2">
        <w:rPr>
          <w:spacing w:val="1"/>
        </w:rPr>
        <w:t xml:space="preserve"> </w:t>
      </w:r>
      <w:r w:rsidRPr="00FF65D2">
        <w:t>руководство,</w:t>
      </w:r>
      <w:r w:rsidRPr="00FF65D2">
        <w:rPr>
          <w:spacing w:val="1"/>
        </w:rPr>
        <w:t xml:space="preserve"> </w:t>
      </w:r>
      <w:r w:rsidRPr="00FF65D2">
        <w:t>педагог</w:t>
      </w:r>
      <w:r w:rsidRPr="00FF65D2">
        <w:rPr>
          <w:spacing w:val="1"/>
        </w:rPr>
        <w:t xml:space="preserve"> </w:t>
      </w:r>
      <w:r w:rsidRPr="00FF65D2">
        <w:t>(классный</w:t>
      </w:r>
      <w:r w:rsidRPr="00FF65D2">
        <w:rPr>
          <w:spacing w:val="1"/>
        </w:rPr>
        <w:t xml:space="preserve"> </w:t>
      </w:r>
      <w:r w:rsidRPr="00FF65D2">
        <w:t>руководитель,</w:t>
      </w:r>
      <w:r w:rsidRPr="00FF65D2">
        <w:rPr>
          <w:spacing w:val="1"/>
        </w:rPr>
        <w:t xml:space="preserve"> </w:t>
      </w:r>
      <w:r w:rsidRPr="00FF65D2">
        <w:t>воспитатель,</w:t>
      </w:r>
      <w:r w:rsidRPr="00FF65D2">
        <w:rPr>
          <w:spacing w:val="1"/>
        </w:rPr>
        <w:t xml:space="preserve"> </w:t>
      </w:r>
      <w:r w:rsidRPr="00FF65D2">
        <w:t>куратор,</w:t>
      </w:r>
      <w:r w:rsidRPr="00FF65D2">
        <w:rPr>
          <w:spacing w:val="1"/>
        </w:rPr>
        <w:t xml:space="preserve"> </w:t>
      </w:r>
      <w:r w:rsidRPr="00FF65D2">
        <w:t>наставник,</w:t>
      </w:r>
      <w:r w:rsidRPr="00FF65D2">
        <w:rPr>
          <w:spacing w:val="1"/>
        </w:rPr>
        <w:t xml:space="preserve"> </w:t>
      </w:r>
      <w:r w:rsidRPr="00FF65D2">
        <w:t>тьютор</w:t>
      </w:r>
      <w:r w:rsidRPr="00FF65D2">
        <w:rPr>
          <w:spacing w:val="1"/>
        </w:rPr>
        <w:t xml:space="preserve"> </w:t>
      </w:r>
      <w:r w:rsidRPr="00FF65D2">
        <w:t>и</w:t>
      </w:r>
      <w:r w:rsidRPr="00FF65D2">
        <w:rPr>
          <w:spacing w:val="1"/>
        </w:rPr>
        <w:t xml:space="preserve"> </w:t>
      </w:r>
      <w:r w:rsidRPr="00FF65D2">
        <w:t>т.п.)</w:t>
      </w:r>
      <w:r w:rsidRPr="00FF65D2">
        <w:rPr>
          <w:spacing w:val="1"/>
        </w:rPr>
        <w:t xml:space="preserve"> </w:t>
      </w:r>
      <w:r w:rsidRPr="00FF65D2">
        <w:t>о</w:t>
      </w:r>
      <w:r w:rsidRPr="00FF65D2">
        <w:t>р</w:t>
      </w:r>
      <w:r w:rsidRPr="00FF65D2">
        <w:t>ганизует</w:t>
      </w:r>
      <w:r w:rsidRPr="00FF65D2">
        <w:rPr>
          <w:spacing w:val="1"/>
        </w:rPr>
        <w:t xml:space="preserve"> </w:t>
      </w:r>
      <w:r w:rsidRPr="00FF65D2">
        <w:t>работу</w:t>
      </w:r>
      <w:r w:rsidRPr="00FF65D2">
        <w:rPr>
          <w:spacing w:val="1"/>
        </w:rPr>
        <w:t xml:space="preserve"> </w:t>
      </w:r>
      <w:r w:rsidRPr="00FF65D2">
        <w:t>с</w:t>
      </w:r>
      <w:r w:rsidRPr="00FF65D2">
        <w:rPr>
          <w:spacing w:val="1"/>
        </w:rPr>
        <w:t xml:space="preserve"> </w:t>
      </w:r>
      <w:r w:rsidRPr="00FF65D2">
        <w:t>классом;</w:t>
      </w:r>
      <w:r w:rsidRPr="00FF65D2">
        <w:rPr>
          <w:spacing w:val="1"/>
        </w:rPr>
        <w:t xml:space="preserve"> </w:t>
      </w:r>
      <w:r w:rsidRPr="00FF65D2">
        <w:t>индивидуальную работу с обучающимися вверенного ему класса; работу с учителями,</w:t>
      </w:r>
      <w:r w:rsidRPr="00FF65D2">
        <w:rPr>
          <w:spacing w:val="1"/>
        </w:rPr>
        <w:t xml:space="preserve"> </w:t>
      </w:r>
      <w:r w:rsidRPr="00FF65D2">
        <w:t>преп</w:t>
      </w:r>
      <w:r w:rsidRPr="00FF65D2">
        <w:t>о</w:t>
      </w:r>
      <w:r w:rsidRPr="00FF65D2">
        <w:t>дающими в данном классе; работу с родителями учащихся или их законными</w:t>
      </w:r>
      <w:r w:rsidRPr="00FF65D2">
        <w:rPr>
          <w:spacing w:val="-67"/>
        </w:rPr>
        <w:t xml:space="preserve"> </w:t>
      </w:r>
      <w:r w:rsidRPr="00FF65D2">
        <w:t>представителями</w:t>
      </w:r>
    </w:p>
    <w:p w14:paraId="72A7FC94"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Работа</w:t>
      </w:r>
      <w:r w:rsidRPr="00FF65D2">
        <w:rPr>
          <w:rFonts w:cs="Times New Roman"/>
          <w:b/>
          <w:spacing w:val="-3"/>
          <w:szCs w:val="20"/>
        </w:rPr>
        <w:t xml:space="preserve"> </w:t>
      </w:r>
      <w:r w:rsidRPr="00FF65D2">
        <w:rPr>
          <w:rFonts w:cs="Times New Roman"/>
          <w:b/>
          <w:szCs w:val="20"/>
        </w:rPr>
        <w:t>с</w:t>
      </w:r>
      <w:r w:rsidRPr="00FF65D2">
        <w:rPr>
          <w:rFonts w:cs="Times New Roman"/>
          <w:b/>
          <w:spacing w:val="-2"/>
          <w:szCs w:val="20"/>
        </w:rPr>
        <w:t xml:space="preserve"> </w:t>
      </w:r>
      <w:r w:rsidRPr="00FF65D2">
        <w:rPr>
          <w:rFonts w:cs="Times New Roman"/>
          <w:b/>
          <w:szCs w:val="20"/>
        </w:rPr>
        <w:t>классным коллективом:</w:t>
      </w:r>
    </w:p>
    <w:p w14:paraId="31919D32" w14:textId="77777777" w:rsidR="00E819D0" w:rsidRPr="00FF65D2" w:rsidRDefault="00E819D0" w:rsidP="00CC2481">
      <w:pPr>
        <w:pStyle w:val="aff3"/>
        <w:numPr>
          <w:ilvl w:val="0"/>
          <w:numId w:val="18"/>
        </w:numPr>
        <w:ind w:left="0" w:right="131" w:firstLine="567"/>
      </w:pPr>
      <w:r w:rsidRPr="00FF65D2">
        <w:t>инициирование</w:t>
      </w:r>
      <w:r w:rsidRPr="00FF65D2">
        <w:rPr>
          <w:spacing w:val="1"/>
        </w:rPr>
        <w:t xml:space="preserve"> </w:t>
      </w:r>
      <w:r w:rsidRPr="00FF65D2">
        <w:t>и</w:t>
      </w:r>
      <w:r w:rsidRPr="00FF65D2">
        <w:rPr>
          <w:spacing w:val="1"/>
        </w:rPr>
        <w:t xml:space="preserve"> </w:t>
      </w:r>
      <w:r w:rsidRPr="00FF65D2">
        <w:t>поддержка</w:t>
      </w:r>
      <w:r w:rsidRPr="00FF65D2">
        <w:rPr>
          <w:spacing w:val="1"/>
        </w:rPr>
        <w:t xml:space="preserve"> </w:t>
      </w:r>
      <w:r w:rsidRPr="00FF65D2">
        <w:t>участия</w:t>
      </w:r>
      <w:r w:rsidRPr="00FF65D2">
        <w:rPr>
          <w:spacing w:val="1"/>
        </w:rPr>
        <w:t xml:space="preserve"> </w:t>
      </w:r>
      <w:r w:rsidRPr="00FF65D2">
        <w:t>класса</w:t>
      </w:r>
      <w:r w:rsidRPr="00FF65D2">
        <w:rPr>
          <w:spacing w:val="1"/>
        </w:rPr>
        <w:t xml:space="preserve"> </w:t>
      </w:r>
      <w:r w:rsidRPr="00FF65D2">
        <w:t>в</w:t>
      </w:r>
      <w:r w:rsidRPr="00FF65D2">
        <w:rPr>
          <w:spacing w:val="1"/>
        </w:rPr>
        <w:t xml:space="preserve"> </w:t>
      </w:r>
      <w:r w:rsidRPr="00FF65D2">
        <w:t>общешкольных</w:t>
      </w:r>
      <w:r w:rsidRPr="00FF65D2">
        <w:rPr>
          <w:spacing w:val="1"/>
        </w:rPr>
        <w:t xml:space="preserve"> </w:t>
      </w:r>
      <w:r w:rsidRPr="00FF65D2">
        <w:t>ключевых</w:t>
      </w:r>
      <w:r w:rsidRPr="00FF65D2">
        <w:rPr>
          <w:spacing w:val="1"/>
        </w:rPr>
        <w:t xml:space="preserve"> </w:t>
      </w:r>
      <w:r w:rsidRPr="00FF65D2">
        <w:t>делах,</w:t>
      </w:r>
    </w:p>
    <w:p w14:paraId="3A486281" w14:textId="77777777" w:rsidR="00E819D0" w:rsidRPr="00FF65D2" w:rsidRDefault="00E819D0" w:rsidP="00CC2481">
      <w:pPr>
        <w:pStyle w:val="aff3"/>
        <w:numPr>
          <w:ilvl w:val="0"/>
          <w:numId w:val="18"/>
        </w:numPr>
        <w:ind w:left="0" w:right="130" w:firstLine="567"/>
      </w:pPr>
      <w:r w:rsidRPr="00FF65D2">
        <w:t>оказание</w:t>
      </w:r>
      <w:r w:rsidRPr="00FF65D2">
        <w:rPr>
          <w:spacing w:val="1"/>
        </w:rPr>
        <w:t xml:space="preserve"> </w:t>
      </w:r>
      <w:r w:rsidRPr="00FF65D2">
        <w:t>необходимой</w:t>
      </w:r>
      <w:r w:rsidRPr="00FF65D2">
        <w:rPr>
          <w:spacing w:val="1"/>
        </w:rPr>
        <w:t xml:space="preserve"> </w:t>
      </w:r>
      <w:r w:rsidRPr="00FF65D2">
        <w:t>помощи</w:t>
      </w:r>
      <w:r w:rsidRPr="00FF65D2">
        <w:rPr>
          <w:spacing w:val="1"/>
        </w:rPr>
        <w:t xml:space="preserve"> </w:t>
      </w:r>
      <w:r w:rsidRPr="00FF65D2">
        <w:t>детям</w:t>
      </w:r>
      <w:r w:rsidRPr="00FF65D2">
        <w:rPr>
          <w:spacing w:val="1"/>
        </w:rPr>
        <w:t xml:space="preserve"> </w:t>
      </w:r>
      <w:r w:rsidRPr="00FF65D2">
        <w:t>в</w:t>
      </w:r>
      <w:r w:rsidRPr="00FF65D2">
        <w:rPr>
          <w:spacing w:val="1"/>
        </w:rPr>
        <w:t xml:space="preserve"> </w:t>
      </w:r>
      <w:r w:rsidRPr="00FF65D2">
        <w:t>их</w:t>
      </w:r>
      <w:r w:rsidRPr="00FF65D2">
        <w:rPr>
          <w:spacing w:val="1"/>
        </w:rPr>
        <w:t xml:space="preserve"> </w:t>
      </w:r>
      <w:r w:rsidRPr="00FF65D2">
        <w:t>подготовке,</w:t>
      </w:r>
      <w:r w:rsidRPr="00FF65D2">
        <w:rPr>
          <w:spacing w:val="1"/>
        </w:rPr>
        <w:t xml:space="preserve"> </w:t>
      </w:r>
      <w:r w:rsidRPr="00FF65D2">
        <w:t>проведении</w:t>
      </w:r>
      <w:r w:rsidRPr="00FF65D2">
        <w:rPr>
          <w:spacing w:val="1"/>
        </w:rPr>
        <w:t xml:space="preserve"> </w:t>
      </w:r>
      <w:r w:rsidRPr="00FF65D2">
        <w:t>и</w:t>
      </w:r>
      <w:r w:rsidRPr="00FF65D2">
        <w:rPr>
          <w:spacing w:val="1"/>
        </w:rPr>
        <w:t xml:space="preserve"> </w:t>
      </w:r>
      <w:r w:rsidRPr="00FF65D2">
        <w:t>анализе; проведение</w:t>
      </w:r>
      <w:r w:rsidRPr="00FF65D2">
        <w:rPr>
          <w:spacing w:val="1"/>
        </w:rPr>
        <w:t xml:space="preserve"> </w:t>
      </w:r>
      <w:r w:rsidRPr="00FF65D2">
        <w:t>классных часов</w:t>
      </w:r>
      <w:r w:rsidRPr="00FF65D2">
        <w:rPr>
          <w:spacing w:val="1"/>
        </w:rPr>
        <w:t xml:space="preserve"> </w:t>
      </w:r>
      <w:r w:rsidRPr="00FF65D2">
        <w:t>и</w:t>
      </w:r>
      <w:r w:rsidRPr="00FF65D2">
        <w:rPr>
          <w:spacing w:val="1"/>
        </w:rPr>
        <w:t xml:space="preserve"> </w:t>
      </w:r>
      <w:r w:rsidRPr="00FF65D2">
        <w:t>орг</w:t>
      </w:r>
      <w:r w:rsidRPr="00FF65D2">
        <w:t>а</w:t>
      </w:r>
      <w:r w:rsidRPr="00FF65D2">
        <w:t>низация</w:t>
      </w:r>
      <w:r w:rsidRPr="00FF65D2">
        <w:rPr>
          <w:spacing w:val="1"/>
        </w:rPr>
        <w:t xml:space="preserve"> </w:t>
      </w:r>
      <w:r w:rsidRPr="00FF65D2">
        <w:t>интересных и</w:t>
      </w:r>
      <w:r w:rsidRPr="00FF65D2">
        <w:rPr>
          <w:spacing w:val="1"/>
        </w:rPr>
        <w:t xml:space="preserve"> </w:t>
      </w:r>
      <w:r w:rsidRPr="00FF65D2">
        <w:t>полезных для</w:t>
      </w:r>
      <w:r w:rsidRPr="00FF65D2">
        <w:rPr>
          <w:spacing w:val="1"/>
        </w:rPr>
        <w:t xml:space="preserve"> </w:t>
      </w:r>
      <w:r w:rsidRPr="00FF65D2">
        <w:t>личностного</w:t>
      </w:r>
      <w:r w:rsidRPr="00FF65D2">
        <w:rPr>
          <w:spacing w:val="65"/>
        </w:rPr>
        <w:t xml:space="preserve"> </w:t>
      </w:r>
      <w:r w:rsidRPr="00FF65D2">
        <w:t>развития</w:t>
      </w:r>
      <w:r w:rsidRPr="00FF65D2">
        <w:rPr>
          <w:spacing w:val="65"/>
        </w:rPr>
        <w:t xml:space="preserve"> </w:t>
      </w:r>
      <w:r w:rsidRPr="00FF65D2">
        <w:t>ребенка</w:t>
      </w:r>
      <w:r w:rsidRPr="00FF65D2">
        <w:rPr>
          <w:spacing w:val="64"/>
        </w:rPr>
        <w:t xml:space="preserve"> </w:t>
      </w:r>
      <w:r w:rsidRPr="00FF65D2">
        <w:t>совместных</w:t>
      </w:r>
      <w:r w:rsidRPr="00FF65D2">
        <w:rPr>
          <w:spacing w:val="60"/>
        </w:rPr>
        <w:t xml:space="preserve"> </w:t>
      </w:r>
      <w:r w:rsidRPr="00FF65D2">
        <w:t>дел</w:t>
      </w:r>
      <w:r w:rsidRPr="00FF65D2">
        <w:rPr>
          <w:spacing w:val="64"/>
        </w:rPr>
        <w:t xml:space="preserve"> </w:t>
      </w:r>
      <w:r w:rsidRPr="00FF65D2">
        <w:t>с</w:t>
      </w:r>
      <w:r w:rsidRPr="00FF65D2">
        <w:rPr>
          <w:spacing w:val="64"/>
        </w:rPr>
        <w:t xml:space="preserve"> </w:t>
      </w:r>
      <w:r w:rsidRPr="00FF65D2">
        <w:t>учащимися</w:t>
      </w:r>
      <w:r w:rsidRPr="00FF65D2">
        <w:rPr>
          <w:spacing w:val="65"/>
        </w:rPr>
        <w:t xml:space="preserve"> </w:t>
      </w:r>
      <w:r w:rsidRPr="00FF65D2">
        <w:t>по</w:t>
      </w:r>
      <w:r w:rsidRPr="00FF65D2">
        <w:rPr>
          <w:spacing w:val="63"/>
        </w:rPr>
        <w:t xml:space="preserve"> </w:t>
      </w:r>
      <w:r w:rsidRPr="00FF65D2">
        <w:t>программе по</w:t>
      </w:r>
      <w:r w:rsidRPr="00FF65D2">
        <w:t>з</w:t>
      </w:r>
      <w:r w:rsidRPr="00FF65D2">
        <w:t>воляющие с одной стороны, – вовлечь детей в различные виды деятельности и</w:t>
      </w:r>
      <w:r w:rsidRPr="00FF65D2">
        <w:rPr>
          <w:spacing w:val="1"/>
        </w:rPr>
        <w:t xml:space="preserve"> </w:t>
      </w:r>
      <w:r w:rsidRPr="00FF65D2">
        <w:t>дать им возможность самореализоваться в них, а с другой, – установить и упрочить</w:t>
      </w:r>
      <w:r w:rsidRPr="00FF65D2">
        <w:rPr>
          <w:spacing w:val="-67"/>
        </w:rPr>
        <w:t xml:space="preserve"> </w:t>
      </w:r>
      <w:r w:rsidRPr="00FF65D2">
        <w:t>доверительные отношения с обучающимися класса, стать для них значимым взрослым,</w:t>
      </w:r>
      <w:r w:rsidRPr="00FF65D2">
        <w:rPr>
          <w:spacing w:val="1"/>
        </w:rPr>
        <w:t xml:space="preserve"> </w:t>
      </w:r>
      <w:r w:rsidRPr="00FF65D2">
        <w:t>задающим</w:t>
      </w:r>
      <w:r w:rsidRPr="00FF65D2">
        <w:rPr>
          <w:spacing w:val="1"/>
        </w:rPr>
        <w:t xml:space="preserve"> </w:t>
      </w:r>
      <w:r w:rsidRPr="00FF65D2">
        <w:t>образцы</w:t>
      </w:r>
      <w:r w:rsidRPr="00FF65D2">
        <w:rPr>
          <w:spacing w:val="2"/>
        </w:rPr>
        <w:t xml:space="preserve"> </w:t>
      </w:r>
      <w:r w:rsidRPr="00FF65D2">
        <w:t>поведения</w:t>
      </w:r>
      <w:r w:rsidRPr="00FF65D2">
        <w:rPr>
          <w:spacing w:val="1"/>
        </w:rPr>
        <w:t xml:space="preserve"> </w:t>
      </w:r>
      <w:r w:rsidRPr="00FF65D2">
        <w:t>в обществе.</w:t>
      </w:r>
    </w:p>
    <w:p w14:paraId="05F7B274" w14:textId="77777777" w:rsidR="00E819D0" w:rsidRPr="00FF65D2" w:rsidRDefault="00E819D0" w:rsidP="00CC2481">
      <w:pPr>
        <w:pStyle w:val="aff3"/>
        <w:numPr>
          <w:ilvl w:val="0"/>
          <w:numId w:val="19"/>
        </w:numPr>
        <w:ind w:left="0" w:right="126" w:firstLine="567"/>
      </w:pPr>
      <w:r w:rsidRPr="00FF65D2">
        <w:t>сплочение коллектива класса через: игры на сплочение, однодневные походы</w:t>
      </w:r>
      <w:r w:rsidRPr="00FF65D2">
        <w:rPr>
          <w:spacing w:val="-67"/>
        </w:rPr>
        <w:t xml:space="preserve"> </w:t>
      </w:r>
      <w:r w:rsidRPr="00FF65D2">
        <w:t>и</w:t>
      </w:r>
      <w:r w:rsidRPr="00FF65D2">
        <w:rPr>
          <w:spacing w:val="-1"/>
        </w:rPr>
        <w:t xml:space="preserve"> </w:t>
      </w:r>
      <w:r w:rsidRPr="00FF65D2">
        <w:t>экскурсии,</w:t>
      </w:r>
      <w:r w:rsidRPr="00FF65D2">
        <w:rPr>
          <w:spacing w:val="1"/>
        </w:rPr>
        <w:t xml:space="preserve"> </w:t>
      </w:r>
      <w:r w:rsidRPr="00FF65D2">
        <w:t>организуемые классными</w:t>
      </w:r>
      <w:r w:rsidRPr="00FF65D2">
        <w:rPr>
          <w:spacing w:val="-1"/>
        </w:rPr>
        <w:t xml:space="preserve"> </w:t>
      </w:r>
      <w:r w:rsidRPr="00FF65D2">
        <w:t>руководителями и</w:t>
      </w:r>
      <w:r w:rsidRPr="00FF65D2">
        <w:rPr>
          <w:spacing w:val="9"/>
        </w:rPr>
        <w:t xml:space="preserve"> </w:t>
      </w:r>
      <w:r w:rsidRPr="00FF65D2">
        <w:t>родителями;</w:t>
      </w:r>
    </w:p>
    <w:p w14:paraId="0A85B97A" w14:textId="77777777" w:rsidR="00E819D0" w:rsidRPr="00FF65D2" w:rsidRDefault="00E819D0" w:rsidP="00CC2481">
      <w:pPr>
        <w:pStyle w:val="aff3"/>
        <w:numPr>
          <w:ilvl w:val="0"/>
          <w:numId w:val="19"/>
        </w:numPr>
        <w:ind w:left="0" w:right="129" w:firstLine="567"/>
      </w:pPr>
      <w:r w:rsidRPr="00FF65D2">
        <w:t>выработка совместно со школьниками законов класса, помогающих детям</w:t>
      </w:r>
      <w:r w:rsidRPr="00FF65D2">
        <w:rPr>
          <w:spacing w:val="1"/>
        </w:rPr>
        <w:t xml:space="preserve"> </w:t>
      </w:r>
      <w:r w:rsidRPr="00FF65D2">
        <w:t>освоить нормы и правила общения, к</w:t>
      </w:r>
      <w:r w:rsidRPr="00FF65D2">
        <w:t>о</w:t>
      </w:r>
      <w:r w:rsidRPr="00FF65D2">
        <w:t>торым они должны следовать в школе и</w:t>
      </w:r>
      <w:r w:rsidRPr="00FF65D2">
        <w:rPr>
          <w:spacing w:val="1"/>
        </w:rPr>
        <w:t xml:space="preserve"> </w:t>
      </w:r>
      <w:r w:rsidRPr="00FF65D2">
        <w:t>классном</w:t>
      </w:r>
      <w:r w:rsidRPr="00FF65D2">
        <w:rPr>
          <w:spacing w:val="1"/>
        </w:rPr>
        <w:t xml:space="preserve"> </w:t>
      </w:r>
      <w:r w:rsidRPr="00FF65D2">
        <w:t>коллективе;</w:t>
      </w:r>
    </w:p>
    <w:p w14:paraId="47292CAD" w14:textId="77777777" w:rsidR="00E819D0" w:rsidRPr="00FF65D2" w:rsidRDefault="00E819D0" w:rsidP="00CC2481">
      <w:pPr>
        <w:pStyle w:val="aff3"/>
        <w:numPr>
          <w:ilvl w:val="0"/>
          <w:numId w:val="19"/>
        </w:numPr>
        <w:ind w:left="0" w:right="126" w:firstLine="567"/>
      </w:pPr>
      <w:r w:rsidRPr="00FF65D2">
        <w:t>реализация программы занятий «Разговоры о важном»;</w:t>
      </w:r>
    </w:p>
    <w:p w14:paraId="11A3BAE6" w14:textId="77777777" w:rsidR="00E819D0" w:rsidRPr="00FF65D2" w:rsidRDefault="00E819D0" w:rsidP="00CC2481">
      <w:pPr>
        <w:pStyle w:val="aff3"/>
        <w:numPr>
          <w:ilvl w:val="0"/>
          <w:numId w:val="19"/>
        </w:numPr>
        <w:ind w:left="0" w:right="129" w:firstLine="567"/>
      </w:pPr>
      <w:r w:rsidRPr="00FF65D2">
        <w:t>проведение инструктажей с учащимися по безопасному поведению в школе,</w:t>
      </w:r>
      <w:r w:rsidRPr="00FF65D2">
        <w:rPr>
          <w:spacing w:val="1"/>
        </w:rPr>
        <w:t xml:space="preserve"> </w:t>
      </w:r>
      <w:r w:rsidRPr="00FF65D2">
        <w:t>дома, в социуме, по охране жизни и технике безопасности при различных видах</w:t>
      </w:r>
      <w:r w:rsidRPr="00FF65D2">
        <w:rPr>
          <w:spacing w:val="1"/>
        </w:rPr>
        <w:t xml:space="preserve"> </w:t>
      </w:r>
      <w:r w:rsidRPr="00FF65D2">
        <w:t>деятельности.</w:t>
      </w:r>
    </w:p>
    <w:p w14:paraId="5145B90F"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Индивидуальная</w:t>
      </w:r>
      <w:r w:rsidRPr="00FF65D2">
        <w:rPr>
          <w:rFonts w:cs="Times New Roman"/>
          <w:b/>
          <w:spacing w:val="-4"/>
          <w:szCs w:val="20"/>
        </w:rPr>
        <w:t xml:space="preserve"> </w:t>
      </w:r>
      <w:r w:rsidRPr="00FF65D2">
        <w:rPr>
          <w:rFonts w:cs="Times New Roman"/>
          <w:b/>
          <w:szCs w:val="20"/>
        </w:rPr>
        <w:t>работа</w:t>
      </w:r>
      <w:r w:rsidRPr="00FF65D2">
        <w:rPr>
          <w:rFonts w:cs="Times New Roman"/>
          <w:b/>
          <w:spacing w:val="-4"/>
          <w:szCs w:val="20"/>
        </w:rPr>
        <w:t xml:space="preserve"> </w:t>
      </w:r>
      <w:r w:rsidRPr="00FF65D2">
        <w:rPr>
          <w:rFonts w:cs="Times New Roman"/>
          <w:b/>
          <w:szCs w:val="20"/>
        </w:rPr>
        <w:t>с</w:t>
      </w:r>
      <w:r w:rsidRPr="00FF65D2">
        <w:rPr>
          <w:rFonts w:cs="Times New Roman"/>
          <w:b/>
          <w:spacing w:val="-2"/>
          <w:szCs w:val="20"/>
        </w:rPr>
        <w:t xml:space="preserve"> об</w:t>
      </w:r>
      <w:r w:rsidRPr="00FF65D2">
        <w:rPr>
          <w:rFonts w:cs="Times New Roman"/>
          <w:b/>
          <w:szCs w:val="20"/>
        </w:rPr>
        <w:t>учающимися:</w:t>
      </w:r>
    </w:p>
    <w:p w14:paraId="7AD9546E" w14:textId="77777777" w:rsidR="00E819D0" w:rsidRPr="00FF65D2" w:rsidRDefault="00E819D0" w:rsidP="00CC2481">
      <w:pPr>
        <w:pStyle w:val="aff3"/>
        <w:numPr>
          <w:ilvl w:val="0"/>
          <w:numId w:val="20"/>
        </w:numPr>
        <w:ind w:left="0" w:right="123" w:firstLine="567"/>
      </w:pPr>
      <w:r w:rsidRPr="00FF65D2">
        <w:t>изучение</w:t>
      </w:r>
      <w:r w:rsidRPr="00FF65D2">
        <w:rPr>
          <w:spacing w:val="1"/>
        </w:rPr>
        <w:t xml:space="preserve"> </w:t>
      </w:r>
      <w:r w:rsidRPr="00FF65D2">
        <w:t>особенностей</w:t>
      </w:r>
      <w:r w:rsidRPr="00FF65D2">
        <w:rPr>
          <w:spacing w:val="1"/>
        </w:rPr>
        <w:t xml:space="preserve"> </w:t>
      </w:r>
      <w:r w:rsidRPr="00FF65D2">
        <w:t>личностного</w:t>
      </w:r>
      <w:r w:rsidRPr="00FF65D2">
        <w:rPr>
          <w:spacing w:val="1"/>
        </w:rPr>
        <w:t xml:space="preserve"> </w:t>
      </w:r>
      <w:r w:rsidRPr="00FF65D2">
        <w:t>развития</w:t>
      </w:r>
      <w:r w:rsidRPr="00FF65D2">
        <w:rPr>
          <w:spacing w:val="1"/>
        </w:rPr>
        <w:t xml:space="preserve"> </w:t>
      </w:r>
      <w:r w:rsidRPr="00FF65D2">
        <w:t>учащихся</w:t>
      </w:r>
      <w:r w:rsidRPr="00FF65D2">
        <w:rPr>
          <w:spacing w:val="1"/>
        </w:rPr>
        <w:t xml:space="preserve"> </w:t>
      </w:r>
      <w:r w:rsidRPr="00FF65D2">
        <w:t>класса</w:t>
      </w:r>
      <w:r w:rsidRPr="00FF65D2">
        <w:rPr>
          <w:spacing w:val="1"/>
        </w:rPr>
        <w:t xml:space="preserve"> </w:t>
      </w:r>
      <w:r w:rsidRPr="00FF65D2">
        <w:t>через</w:t>
      </w:r>
      <w:r w:rsidRPr="00FF65D2">
        <w:rPr>
          <w:spacing w:val="1"/>
        </w:rPr>
        <w:t xml:space="preserve"> </w:t>
      </w:r>
      <w:r w:rsidRPr="00FF65D2">
        <w:t>наблюдение за поведением школьников в их повседневной жизни, в специально</w:t>
      </w:r>
      <w:r w:rsidRPr="00FF65D2">
        <w:rPr>
          <w:spacing w:val="1"/>
        </w:rPr>
        <w:t xml:space="preserve"> </w:t>
      </w:r>
      <w:r w:rsidRPr="00FF65D2">
        <w:t>создаваемых</w:t>
      </w:r>
      <w:r w:rsidRPr="00FF65D2">
        <w:rPr>
          <w:spacing w:val="1"/>
        </w:rPr>
        <w:t xml:space="preserve"> </w:t>
      </w:r>
      <w:r w:rsidRPr="00FF65D2">
        <w:t>педагогических</w:t>
      </w:r>
      <w:r w:rsidRPr="00FF65D2">
        <w:rPr>
          <w:spacing w:val="1"/>
        </w:rPr>
        <w:t xml:space="preserve"> </w:t>
      </w:r>
      <w:r w:rsidRPr="00FF65D2">
        <w:t>ситуациях,</w:t>
      </w:r>
      <w:r w:rsidRPr="00FF65D2">
        <w:rPr>
          <w:spacing w:val="1"/>
        </w:rPr>
        <w:t xml:space="preserve"> </w:t>
      </w:r>
      <w:r w:rsidRPr="00FF65D2">
        <w:t>в</w:t>
      </w:r>
      <w:r w:rsidRPr="00FF65D2">
        <w:rPr>
          <w:spacing w:val="1"/>
        </w:rPr>
        <w:t xml:space="preserve"> </w:t>
      </w:r>
      <w:r w:rsidRPr="00FF65D2">
        <w:t>социально-моделирующих</w:t>
      </w:r>
      <w:r w:rsidRPr="00FF65D2">
        <w:rPr>
          <w:spacing w:val="1"/>
        </w:rPr>
        <w:t xml:space="preserve"> </w:t>
      </w:r>
      <w:r w:rsidRPr="00FF65D2">
        <w:t>играх,</w:t>
      </w:r>
      <w:r w:rsidRPr="00FF65D2">
        <w:rPr>
          <w:spacing w:val="1"/>
        </w:rPr>
        <w:t xml:space="preserve"> </w:t>
      </w:r>
      <w:r w:rsidRPr="00FF65D2">
        <w:t>погруж</w:t>
      </w:r>
      <w:r w:rsidRPr="00FF65D2">
        <w:t>а</w:t>
      </w:r>
      <w:r w:rsidRPr="00FF65D2">
        <w:t>ющих ребенка в мир человеческих отношений, в организуемых педагогом</w:t>
      </w:r>
      <w:r w:rsidRPr="00FF65D2">
        <w:rPr>
          <w:spacing w:val="1"/>
        </w:rPr>
        <w:t xml:space="preserve"> </w:t>
      </w:r>
      <w:r w:rsidRPr="00FF65D2">
        <w:t>беседах</w:t>
      </w:r>
      <w:r w:rsidRPr="00FF65D2">
        <w:rPr>
          <w:spacing w:val="-4"/>
        </w:rPr>
        <w:t xml:space="preserve"> </w:t>
      </w:r>
      <w:r w:rsidRPr="00FF65D2">
        <w:t>по тем</w:t>
      </w:r>
      <w:r w:rsidRPr="00FF65D2">
        <w:rPr>
          <w:spacing w:val="3"/>
        </w:rPr>
        <w:t xml:space="preserve"> </w:t>
      </w:r>
      <w:r w:rsidRPr="00FF65D2">
        <w:t>или иным</w:t>
      </w:r>
      <w:r w:rsidRPr="00FF65D2">
        <w:rPr>
          <w:spacing w:val="2"/>
        </w:rPr>
        <w:t xml:space="preserve"> </w:t>
      </w:r>
      <w:r w:rsidRPr="00FF65D2">
        <w:t>нравственным</w:t>
      </w:r>
      <w:r w:rsidRPr="00FF65D2">
        <w:rPr>
          <w:spacing w:val="2"/>
        </w:rPr>
        <w:t xml:space="preserve"> </w:t>
      </w:r>
      <w:r w:rsidRPr="00FF65D2">
        <w:t>пр</w:t>
      </w:r>
      <w:r w:rsidRPr="00FF65D2">
        <w:t>о</w:t>
      </w:r>
      <w:r w:rsidRPr="00FF65D2">
        <w:t>блемам;</w:t>
      </w:r>
    </w:p>
    <w:p w14:paraId="7E88F3F2" w14:textId="77777777" w:rsidR="00E819D0" w:rsidRPr="00FF65D2" w:rsidRDefault="00E819D0" w:rsidP="00CC2481">
      <w:pPr>
        <w:pStyle w:val="aff3"/>
        <w:numPr>
          <w:ilvl w:val="0"/>
          <w:numId w:val="20"/>
        </w:numPr>
        <w:ind w:left="0" w:right="133" w:firstLine="567"/>
      </w:pPr>
      <w:r w:rsidRPr="00FF65D2">
        <w:t>результаты</w:t>
      </w:r>
      <w:r w:rsidRPr="00FF65D2">
        <w:rPr>
          <w:spacing w:val="1"/>
        </w:rPr>
        <w:t xml:space="preserve"> </w:t>
      </w:r>
      <w:r w:rsidRPr="00FF65D2">
        <w:t>наблюдения</w:t>
      </w:r>
      <w:r w:rsidRPr="00FF65D2">
        <w:rPr>
          <w:spacing w:val="1"/>
        </w:rPr>
        <w:t xml:space="preserve"> </w:t>
      </w:r>
      <w:r w:rsidRPr="00FF65D2">
        <w:t>сверяются</w:t>
      </w:r>
      <w:r w:rsidRPr="00FF65D2">
        <w:rPr>
          <w:spacing w:val="1"/>
        </w:rPr>
        <w:t xml:space="preserve"> </w:t>
      </w:r>
      <w:r w:rsidRPr="00FF65D2">
        <w:t>с</w:t>
      </w:r>
      <w:r w:rsidRPr="00FF65D2">
        <w:rPr>
          <w:spacing w:val="1"/>
        </w:rPr>
        <w:t xml:space="preserve"> </w:t>
      </w:r>
      <w:r w:rsidRPr="00FF65D2">
        <w:t>результатами</w:t>
      </w:r>
      <w:r w:rsidRPr="00FF65D2">
        <w:rPr>
          <w:spacing w:val="1"/>
        </w:rPr>
        <w:t xml:space="preserve"> </w:t>
      </w:r>
      <w:r w:rsidRPr="00FF65D2">
        <w:t>бесед</w:t>
      </w:r>
      <w:r w:rsidRPr="00FF65D2">
        <w:rPr>
          <w:spacing w:val="1"/>
        </w:rPr>
        <w:t xml:space="preserve"> </w:t>
      </w:r>
      <w:r w:rsidRPr="00FF65D2">
        <w:t>классного</w:t>
      </w:r>
      <w:r w:rsidRPr="00FF65D2">
        <w:rPr>
          <w:spacing w:val="-67"/>
        </w:rPr>
        <w:t xml:space="preserve"> </w:t>
      </w:r>
      <w:r w:rsidRPr="00FF65D2">
        <w:t>руководителя</w:t>
      </w:r>
      <w:r w:rsidRPr="00FF65D2">
        <w:rPr>
          <w:spacing w:val="-3"/>
        </w:rPr>
        <w:t xml:space="preserve"> </w:t>
      </w:r>
      <w:r w:rsidRPr="00FF65D2">
        <w:t>с</w:t>
      </w:r>
      <w:r w:rsidRPr="00FF65D2">
        <w:rPr>
          <w:spacing w:val="-2"/>
        </w:rPr>
        <w:t xml:space="preserve"> </w:t>
      </w:r>
      <w:r w:rsidRPr="00FF65D2">
        <w:t>родителями школьников,</w:t>
      </w:r>
      <w:r w:rsidRPr="00FF65D2">
        <w:rPr>
          <w:spacing w:val="-1"/>
        </w:rPr>
        <w:t xml:space="preserve"> </w:t>
      </w:r>
      <w:r w:rsidRPr="00FF65D2">
        <w:t>с</w:t>
      </w:r>
      <w:r w:rsidRPr="00FF65D2">
        <w:rPr>
          <w:spacing w:val="-3"/>
        </w:rPr>
        <w:t xml:space="preserve"> </w:t>
      </w:r>
      <w:r w:rsidRPr="00FF65D2">
        <w:t>пр</w:t>
      </w:r>
      <w:r w:rsidRPr="00FF65D2">
        <w:t>е</w:t>
      </w:r>
      <w:r w:rsidRPr="00FF65D2">
        <w:t>подающими</w:t>
      </w:r>
      <w:r w:rsidRPr="00FF65D2">
        <w:rPr>
          <w:spacing w:val="-4"/>
        </w:rPr>
        <w:t xml:space="preserve"> </w:t>
      </w:r>
      <w:r w:rsidRPr="00FF65D2">
        <w:t>в</w:t>
      </w:r>
      <w:r w:rsidRPr="00FF65D2">
        <w:rPr>
          <w:spacing w:val="-5"/>
        </w:rPr>
        <w:t xml:space="preserve"> </w:t>
      </w:r>
      <w:r w:rsidRPr="00FF65D2">
        <w:t>его</w:t>
      </w:r>
      <w:r w:rsidRPr="00FF65D2">
        <w:rPr>
          <w:spacing w:val="-3"/>
        </w:rPr>
        <w:t xml:space="preserve"> </w:t>
      </w:r>
      <w:r w:rsidRPr="00FF65D2">
        <w:t>классе</w:t>
      </w:r>
      <w:r w:rsidRPr="00FF65D2">
        <w:rPr>
          <w:spacing w:val="-7"/>
        </w:rPr>
        <w:t xml:space="preserve"> </w:t>
      </w:r>
      <w:r w:rsidRPr="00FF65D2">
        <w:t>учителями;</w:t>
      </w:r>
    </w:p>
    <w:p w14:paraId="67039202" w14:textId="77777777" w:rsidR="00E819D0" w:rsidRPr="00FF65D2" w:rsidRDefault="00E819D0" w:rsidP="00CC2481">
      <w:pPr>
        <w:pStyle w:val="aff3"/>
        <w:numPr>
          <w:ilvl w:val="0"/>
          <w:numId w:val="20"/>
        </w:numPr>
        <w:ind w:left="0" w:right="125" w:firstLine="567"/>
      </w:pPr>
      <w:r w:rsidRPr="00FF65D2">
        <w:t>поддержка</w:t>
      </w:r>
      <w:r w:rsidRPr="00FF65D2">
        <w:rPr>
          <w:spacing w:val="1"/>
        </w:rPr>
        <w:t xml:space="preserve"> </w:t>
      </w:r>
      <w:r w:rsidRPr="00FF65D2">
        <w:t>ребенка</w:t>
      </w:r>
      <w:r w:rsidRPr="00FF65D2">
        <w:rPr>
          <w:spacing w:val="1"/>
        </w:rPr>
        <w:t xml:space="preserve"> </w:t>
      </w:r>
      <w:r w:rsidRPr="00FF65D2">
        <w:t>в</w:t>
      </w:r>
      <w:r w:rsidRPr="00FF65D2">
        <w:rPr>
          <w:spacing w:val="1"/>
        </w:rPr>
        <w:t xml:space="preserve"> </w:t>
      </w:r>
      <w:r w:rsidRPr="00FF65D2">
        <w:t>решении</w:t>
      </w:r>
      <w:r w:rsidRPr="00FF65D2">
        <w:rPr>
          <w:spacing w:val="1"/>
        </w:rPr>
        <w:t xml:space="preserve"> </w:t>
      </w:r>
      <w:r w:rsidRPr="00FF65D2">
        <w:t>важных</w:t>
      </w:r>
      <w:r w:rsidRPr="00FF65D2">
        <w:rPr>
          <w:spacing w:val="1"/>
        </w:rPr>
        <w:t xml:space="preserve"> </w:t>
      </w:r>
      <w:r w:rsidRPr="00FF65D2">
        <w:t>для</w:t>
      </w:r>
      <w:r w:rsidRPr="00FF65D2">
        <w:rPr>
          <w:spacing w:val="1"/>
        </w:rPr>
        <w:t xml:space="preserve"> </w:t>
      </w:r>
      <w:r w:rsidRPr="00FF65D2">
        <w:t>него</w:t>
      </w:r>
      <w:r w:rsidRPr="00FF65D2">
        <w:rPr>
          <w:spacing w:val="1"/>
        </w:rPr>
        <w:t xml:space="preserve"> </w:t>
      </w:r>
      <w:r w:rsidRPr="00FF65D2">
        <w:t>жизненных</w:t>
      </w:r>
      <w:r w:rsidRPr="00FF65D2">
        <w:rPr>
          <w:spacing w:val="1"/>
        </w:rPr>
        <w:t xml:space="preserve"> </w:t>
      </w:r>
      <w:r w:rsidRPr="00FF65D2">
        <w:t>проблем</w:t>
      </w:r>
      <w:r w:rsidRPr="00FF65D2">
        <w:rPr>
          <w:spacing w:val="1"/>
        </w:rPr>
        <w:t xml:space="preserve"> </w:t>
      </w:r>
      <w:r w:rsidRPr="00FF65D2">
        <w:t>(налаживания взаимоотношений с однокла</w:t>
      </w:r>
      <w:r w:rsidRPr="00FF65D2">
        <w:t>с</w:t>
      </w:r>
      <w:r w:rsidRPr="00FF65D2">
        <w:t>сниками или учителями, успеваемости,</w:t>
      </w:r>
      <w:r w:rsidRPr="00FF65D2">
        <w:rPr>
          <w:spacing w:val="1"/>
        </w:rPr>
        <w:t xml:space="preserve"> </w:t>
      </w:r>
      <w:r w:rsidRPr="00FF65D2">
        <w:t>определении индивидуального образовательного маршрута, подготовки к итоговой</w:t>
      </w:r>
      <w:r w:rsidRPr="00FF65D2">
        <w:rPr>
          <w:spacing w:val="-67"/>
        </w:rPr>
        <w:t xml:space="preserve"> </w:t>
      </w:r>
      <w:r w:rsidRPr="00FF65D2">
        <w:t>аттестации, выбора профессии, и т.п.), когда каждая проблема трансформируется</w:t>
      </w:r>
      <w:r w:rsidRPr="00FF65D2">
        <w:rPr>
          <w:spacing w:val="1"/>
        </w:rPr>
        <w:t xml:space="preserve"> </w:t>
      </w:r>
      <w:r w:rsidRPr="00FF65D2">
        <w:t>классным</w:t>
      </w:r>
      <w:r w:rsidRPr="00FF65D2">
        <w:rPr>
          <w:spacing w:val="1"/>
        </w:rPr>
        <w:t xml:space="preserve"> </w:t>
      </w:r>
      <w:r w:rsidRPr="00FF65D2">
        <w:t>руководителем</w:t>
      </w:r>
      <w:r w:rsidRPr="00FF65D2">
        <w:rPr>
          <w:spacing w:val="1"/>
        </w:rPr>
        <w:t xml:space="preserve"> </w:t>
      </w:r>
      <w:r w:rsidRPr="00FF65D2">
        <w:t>в</w:t>
      </w:r>
      <w:r w:rsidRPr="00FF65D2">
        <w:rPr>
          <w:spacing w:val="1"/>
        </w:rPr>
        <w:t xml:space="preserve"> </w:t>
      </w:r>
      <w:r w:rsidRPr="00FF65D2">
        <w:t>задачу</w:t>
      </w:r>
      <w:r w:rsidRPr="00FF65D2">
        <w:rPr>
          <w:spacing w:val="1"/>
        </w:rPr>
        <w:t xml:space="preserve"> </w:t>
      </w:r>
      <w:r w:rsidRPr="00FF65D2">
        <w:t>для</w:t>
      </w:r>
      <w:r w:rsidRPr="00FF65D2">
        <w:rPr>
          <w:spacing w:val="1"/>
        </w:rPr>
        <w:t xml:space="preserve"> </w:t>
      </w:r>
      <w:r w:rsidRPr="00FF65D2">
        <w:t>школьника,</w:t>
      </w:r>
      <w:r w:rsidRPr="00FF65D2">
        <w:rPr>
          <w:spacing w:val="1"/>
        </w:rPr>
        <w:t xml:space="preserve"> </w:t>
      </w:r>
      <w:r w:rsidRPr="00FF65D2">
        <w:t>которую</w:t>
      </w:r>
      <w:r w:rsidRPr="00FF65D2">
        <w:rPr>
          <w:spacing w:val="1"/>
        </w:rPr>
        <w:t xml:space="preserve"> </w:t>
      </w:r>
      <w:r w:rsidRPr="00FF65D2">
        <w:t>они</w:t>
      </w:r>
      <w:r w:rsidRPr="00FF65D2">
        <w:rPr>
          <w:spacing w:val="1"/>
        </w:rPr>
        <w:t xml:space="preserve"> </w:t>
      </w:r>
      <w:r w:rsidRPr="00FF65D2">
        <w:t>совместно</w:t>
      </w:r>
      <w:r w:rsidRPr="00FF65D2">
        <w:rPr>
          <w:spacing w:val="1"/>
        </w:rPr>
        <w:t xml:space="preserve"> </w:t>
      </w:r>
      <w:r w:rsidRPr="00FF65D2">
        <w:t>стараются</w:t>
      </w:r>
      <w:r w:rsidRPr="00FF65D2">
        <w:rPr>
          <w:spacing w:val="2"/>
        </w:rPr>
        <w:t xml:space="preserve"> </w:t>
      </w:r>
      <w:r w:rsidRPr="00FF65D2">
        <w:t>решить.</w:t>
      </w:r>
    </w:p>
    <w:p w14:paraId="0F0543C0" w14:textId="77777777" w:rsidR="00E819D0" w:rsidRPr="00FF65D2" w:rsidRDefault="00E819D0" w:rsidP="00CC2481">
      <w:pPr>
        <w:pStyle w:val="aff3"/>
        <w:numPr>
          <w:ilvl w:val="0"/>
          <w:numId w:val="20"/>
        </w:numPr>
        <w:ind w:left="0" w:right="134" w:firstLine="567"/>
      </w:pPr>
      <w:r w:rsidRPr="00FF65D2">
        <w:t>помощь</w:t>
      </w:r>
      <w:r w:rsidRPr="00FF65D2">
        <w:rPr>
          <w:spacing w:val="1"/>
        </w:rPr>
        <w:t xml:space="preserve"> </w:t>
      </w:r>
      <w:r w:rsidRPr="00FF65D2">
        <w:t>ребенку</w:t>
      </w:r>
      <w:r w:rsidRPr="00FF65D2">
        <w:rPr>
          <w:spacing w:val="1"/>
        </w:rPr>
        <w:t xml:space="preserve"> </w:t>
      </w:r>
      <w:r w:rsidRPr="00FF65D2">
        <w:t>в</w:t>
      </w:r>
      <w:r w:rsidRPr="00FF65D2">
        <w:rPr>
          <w:spacing w:val="1"/>
        </w:rPr>
        <w:t xml:space="preserve"> </w:t>
      </w:r>
      <w:r w:rsidRPr="00FF65D2">
        <w:t>определении</w:t>
      </w:r>
      <w:r w:rsidRPr="00FF65D2">
        <w:rPr>
          <w:spacing w:val="1"/>
        </w:rPr>
        <w:t xml:space="preserve"> </w:t>
      </w:r>
      <w:r w:rsidRPr="00FF65D2">
        <w:t>направления</w:t>
      </w:r>
      <w:r w:rsidRPr="00FF65D2">
        <w:rPr>
          <w:spacing w:val="1"/>
        </w:rPr>
        <w:t xml:space="preserve"> </w:t>
      </w:r>
      <w:r w:rsidRPr="00FF65D2">
        <w:t>внеурочной</w:t>
      </w:r>
      <w:r w:rsidRPr="00FF65D2">
        <w:rPr>
          <w:spacing w:val="1"/>
        </w:rPr>
        <w:t xml:space="preserve"> </w:t>
      </w:r>
      <w:r w:rsidRPr="00FF65D2">
        <w:t>деятельности,</w:t>
      </w:r>
      <w:r w:rsidRPr="00FF65D2">
        <w:rPr>
          <w:spacing w:val="1"/>
        </w:rPr>
        <w:t xml:space="preserve"> </w:t>
      </w:r>
      <w:r w:rsidRPr="00FF65D2">
        <w:t>дополнительного</w:t>
      </w:r>
      <w:r w:rsidRPr="00FF65D2">
        <w:rPr>
          <w:spacing w:val="1"/>
        </w:rPr>
        <w:t xml:space="preserve"> </w:t>
      </w:r>
      <w:r w:rsidRPr="00FF65D2">
        <w:t>образования,</w:t>
      </w:r>
      <w:r w:rsidRPr="00FF65D2">
        <w:rPr>
          <w:spacing w:val="1"/>
        </w:rPr>
        <w:t xml:space="preserve"> </w:t>
      </w:r>
      <w:r w:rsidRPr="00FF65D2">
        <w:t>социальных</w:t>
      </w:r>
      <w:r w:rsidRPr="00FF65D2">
        <w:rPr>
          <w:spacing w:val="1"/>
        </w:rPr>
        <w:t xml:space="preserve"> </w:t>
      </w:r>
      <w:r w:rsidRPr="00FF65D2">
        <w:t>практик,</w:t>
      </w:r>
      <w:r w:rsidRPr="00FF65D2">
        <w:rPr>
          <w:spacing w:val="1"/>
        </w:rPr>
        <w:t xml:space="preserve"> </w:t>
      </w:r>
      <w:r w:rsidRPr="00FF65D2">
        <w:t>позволяющих</w:t>
      </w:r>
      <w:r w:rsidRPr="00FF65D2">
        <w:rPr>
          <w:spacing w:val="1"/>
        </w:rPr>
        <w:t xml:space="preserve"> </w:t>
      </w:r>
      <w:r w:rsidRPr="00FF65D2">
        <w:t>реализовать</w:t>
      </w:r>
      <w:r w:rsidRPr="00FF65D2">
        <w:rPr>
          <w:spacing w:val="1"/>
        </w:rPr>
        <w:t xml:space="preserve"> </w:t>
      </w:r>
      <w:r w:rsidRPr="00FF65D2">
        <w:t>свои интересы</w:t>
      </w:r>
      <w:r w:rsidRPr="00FF65D2">
        <w:rPr>
          <w:spacing w:val="4"/>
        </w:rPr>
        <w:t xml:space="preserve"> </w:t>
      </w:r>
      <w:r w:rsidRPr="00FF65D2">
        <w:t>и</w:t>
      </w:r>
      <w:r w:rsidRPr="00FF65D2">
        <w:rPr>
          <w:spacing w:val="1"/>
        </w:rPr>
        <w:t xml:space="preserve"> </w:t>
      </w:r>
      <w:r w:rsidRPr="00FF65D2">
        <w:t>способности,</w:t>
      </w:r>
    </w:p>
    <w:p w14:paraId="5804DB3D" w14:textId="77777777" w:rsidR="00E819D0" w:rsidRPr="00FF65D2" w:rsidRDefault="00E819D0" w:rsidP="00CC2481">
      <w:pPr>
        <w:pStyle w:val="aff3"/>
        <w:numPr>
          <w:ilvl w:val="0"/>
          <w:numId w:val="20"/>
        </w:numPr>
        <w:ind w:left="0" w:right="120" w:firstLine="567"/>
      </w:pPr>
      <w:r w:rsidRPr="00FF65D2">
        <w:t>индивидуальная работа со школьниками класса, направленная на заполнение</w:t>
      </w:r>
      <w:r w:rsidRPr="00FF65D2">
        <w:rPr>
          <w:spacing w:val="1"/>
        </w:rPr>
        <w:t xml:space="preserve"> </w:t>
      </w:r>
      <w:r w:rsidRPr="00FF65D2">
        <w:t>ими портфолио достижений, подг</w:t>
      </w:r>
      <w:r w:rsidRPr="00FF65D2">
        <w:t>о</w:t>
      </w:r>
      <w:r w:rsidRPr="00FF65D2">
        <w:t>товку и самоанализ промежуточной аттестации</w:t>
      </w:r>
      <w:r w:rsidRPr="00FF65D2">
        <w:rPr>
          <w:spacing w:val="1"/>
        </w:rPr>
        <w:t xml:space="preserve"> </w:t>
      </w:r>
      <w:r w:rsidRPr="00FF65D2">
        <w:t>по внеурочной</w:t>
      </w:r>
      <w:r w:rsidRPr="00FF65D2">
        <w:rPr>
          <w:spacing w:val="3"/>
        </w:rPr>
        <w:t xml:space="preserve"> </w:t>
      </w:r>
      <w:r w:rsidRPr="00FF65D2">
        <w:t>деятельности,</w:t>
      </w:r>
    </w:p>
    <w:p w14:paraId="4D5B9FBB" w14:textId="77777777" w:rsidR="00E819D0" w:rsidRPr="00FF65D2" w:rsidRDefault="00E819D0" w:rsidP="00CC2481">
      <w:pPr>
        <w:pStyle w:val="aff3"/>
        <w:numPr>
          <w:ilvl w:val="0"/>
          <w:numId w:val="20"/>
        </w:numPr>
        <w:ind w:left="0" w:right="118" w:firstLine="567"/>
      </w:pPr>
      <w:r w:rsidRPr="00FF65D2">
        <w:t>коррекция поведения ребенка через частные беседы с ним, его родителями</w:t>
      </w:r>
      <w:r w:rsidRPr="00FF65D2">
        <w:rPr>
          <w:spacing w:val="1"/>
        </w:rPr>
        <w:t xml:space="preserve"> </w:t>
      </w:r>
      <w:r w:rsidRPr="00FF65D2">
        <w:t>или законными представителями, с другими учащимися класса; через включение в</w:t>
      </w:r>
      <w:r w:rsidRPr="00FF65D2">
        <w:rPr>
          <w:spacing w:val="1"/>
        </w:rPr>
        <w:t xml:space="preserve"> </w:t>
      </w:r>
      <w:r w:rsidRPr="00FF65D2">
        <w:t>проводимые</w:t>
      </w:r>
      <w:r w:rsidRPr="00FF65D2">
        <w:rPr>
          <w:spacing w:val="43"/>
        </w:rPr>
        <w:t xml:space="preserve"> </w:t>
      </w:r>
      <w:r w:rsidRPr="00FF65D2">
        <w:t>школьным</w:t>
      </w:r>
      <w:r w:rsidRPr="00FF65D2">
        <w:rPr>
          <w:spacing w:val="42"/>
        </w:rPr>
        <w:t xml:space="preserve"> </w:t>
      </w:r>
      <w:r w:rsidRPr="00FF65D2">
        <w:t>психологом</w:t>
      </w:r>
      <w:r w:rsidRPr="00FF65D2">
        <w:rPr>
          <w:spacing w:val="41"/>
        </w:rPr>
        <w:t xml:space="preserve"> </w:t>
      </w:r>
      <w:r w:rsidRPr="00FF65D2">
        <w:t>тренинги</w:t>
      </w:r>
      <w:r w:rsidRPr="00FF65D2">
        <w:rPr>
          <w:spacing w:val="42"/>
        </w:rPr>
        <w:t xml:space="preserve"> </w:t>
      </w:r>
      <w:r w:rsidRPr="00FF65D2">
        <w:t>общения;</w:t>
      </w:r>
      <w:r w:rsidRPr="00FF65D2">
        <w:rPr>
          <w:spacing w:val="40"/>
        </w:rPr>
        <w:t xml:space="preserve"> </w:t>
      </w:r>
      <w:r w:rsidRPr="00FF65D2">
        <w:t>через</w:t>
      </w:r>
      <w:r w:rsidRPr="00FF65D2">
        <w:rPr>
          <w:spacing w:val="42"/>
        </w:rPr>
        <w:t xml:space="preserve"> </w:t>
      </w:r>
      <w:r w:rsidRPr="00FF65D2">
        <w:t>предложение</w:t>
      </w:r>
      <w:r w:rsidRPr="00FF65D2">
        <w:rPr>
          <w:spacing w:val="42"/>
        </w:rPr>
        <w:t xml:space="preserve"> </w:t>
      </w:r>
      <w:r w:rsidRPr="00FF65D2">
        <w:t>взять</w:t>
      </w:r>
      <w:r w:rsidRPr="00FF65D2">
        <w:rPr>
          <w:spacing w:val="-68"/>
        </w:rPr>
        <w:t xml:space="preserve"> </w:t>
      </w:r>
      <w:r w:rsidRPr="00FF65D2">
        <w:t>на себя</w:t>
      </w:r>
      <w:r w:rsidRPr="00FF65D2">
        <w:rPr>
          <w:spacing w:val="2"/>
        </w:rPr>
        <w:t xml:space="preserve"> </w:t>
      </w:r>
      <w:r w:rsidRPr="00FF65D2">
        <w:t>ответственность</w:t>
      </w:r>
      <w:r w:rsidRPr="00FF65D2">
        <w:rPr>
          <w:spacing w:val="2"/>
        </w:rPr>
        <w:t xml:space="preserve"> </w:t>
      </w:r>
      <w:r w:rsidRPr="00FF65D2">
        <w:t>за</w:t>
      </w:r>
      <w:r w:rsidRPr="00FF65D2">
        <w:rPr>
          <w:spacing w:val="2"/>
        </w:rPr>
        <w:t xml:space="preserve"> </w:t>
      </w:r>
      <w:r w:rsidRPr="00FF65D2">
        <w:t>то или иное</w:t>
      </w:r>
      <w:r w:rsidRPr="00FF65D2">
        <w:rPr>
          <w:spacing w:val="1"/>
        </w:rPr>
        <w:t xml:space="preserve"> </w:t>
      </w:r>
      <w:r w:rsidRPr="00FF65D2">
        <w:t>поручение</w:t>
      </w:r>
      <w:r w:rsidRPr="00FF65D2">
        <w:rPr>
          <w:spacing w:val="1"/>
        </w:rPr>
        <w:t xml:space="preserve"> </w:t>
      </w:r>
      <w:r w:rsidRPr="00FF65D2">
        <w:t>в</w:t>
      </w:r>
      <w:r w:rsidRPr="00FF65D2">
        <w:rPr>
          <w:spacing w:val="-1"/>
        </w:rPr>
        <w:t xml:space="preserve"> </w:t>
      </w:r>
      <w:r w:rsidRPr="00FF65D2">
        <w:t>классе.</w:t>
      </w:r>
    </w:p>
    <w:p w14:paraId="4F0BAA57"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Работа</w:t>
      </w:r>
      <w:r w:rsidRPr="00FF65D2">
        <w:rPr>
          <w:rFonts w:cs="Times New Roman"/>
          <w:b/>
          <w:spacing w:val="-4"/>
          <w:szCs w:val="20"/>
        </w:rPr>
        <w:t xml:space="preserve"> </w:t>
      </w:r>
      <w:r w:rsidRPr="00FF65D2">
        <w:rPr>
          <w:rFonts w:cs="Times New Roman"/>
          <w:b/>
          <w:szCs w:val="20"/>
        </w:rPr>
        <w:t>с</w:t>
      </w:r>
      <w:r w:rsidRPr="00FF65D2">
        <w:rPr>
          <w:rFonts w:cs="Times New Roman"/>
          <w:b/>
          <w:spacing w:val="-3"/>
          <w:szCs w:val="20"/>
        </w:rPr>
        <w:t xml:space="preserve"> </w:t>
      </w:r>
      <w:r w:rsidRPr="00FF65D2">
        <w:rPr>
          <w:rFonts w:cs="Times New Roman"/>
          <w:b/>
          <w:szCs w:val="20"/>
        </w:rPr>
        <w:t>учителями, преподающими</w:t>
      </w:r>
      <w:r w:rsidRPr="00FF65D2">
        <w:rPr>
          <w:rFonts w:cs="Times New Roman"/>
          <w:b/>
          <w:spacing w:val="-4"/>
          <w:szCs w:val="20"/>
        </w:rPr>
        <w:t xml:space="preserve"> </w:t>
      </w:r>
      <w:r w:rsidRPr="00FF65D2">
        <w:rPr>
          <w:rFonts w:cs="Times New Roman"/>
          <w:b/>
          <w:szCs w:val="20"/>
        </w:rPr>
        <w:t>в</w:t>
      </w:r>
      <w:r w:rsidRPr="00FF65D2">
        <w:rPr>
          <w:rFonts w:cs="Times New Roman"/>
          <w:b/>
          <w:spacing w:val="-4"/>
          <w:szCs w:val="20"/>
        </w:rPr>
        <w:t xml:space="preserve"> </w:t>
      </w:r>
      <w:r w:rsidRPr="00FF65D2">
        <w:rPr>
          <w:rFonts w:cs="Times New Roman"/>
          <w:b/>
          <w:szCs w:val="20"/>
        </w:rPr>
        <w:t>классе:</w:t>
      </w:r>
    </w:p>
    <w:p w14:paraId="0D92AA8B" w14:textId="77777777" w:rsidR="00E819D0" w:rsidRPr="00FF65D2" w:rsidRDefault="00E819D0" w:rsidP="00CC2481">
      <w:pPr>
        <w:pStyle w:val="aff3"/>
        <w:numPr>
          <w:ilvl w:val="0"/>
          <w:numId w:val="21"/>
        </w:numPr>
        <w:ind w:left="0" w:right="126" w:firstLine="567"/>
      </w:pPr>
      <w:r w:rsidRPr="00FF65D2">
        <w:t>регулярные</w:t>
      </w:r>
      <w:r w:rsidRPr="00FF65D2">
        <w:rPr>
          <w:spacing w:val="1"/>
        </w:rPr>
        <w:t xml:space="preserve"> </w:t>
      </w:r>
      <w:r w:rsidRPr="00FF65D2">
        <w:t>консультации</w:t>
      </w:r>
      <w:r w:rsidRPr="00FF65D2">
        <w:rPr>
          <w:spacing w:val="1"/>
        </w:rPr>
        <w:t xml:space="preserve"> </w:t>
      </w:r>
      <w:r w:rsidRPr="00FF65D2">
        <w:t>классного</w:t>
      </w:r>
      <w:r w:rsidRPr="00FF65D2">
        <w:rPr>
          <w:spacing w:val="1"/>
        </w:rPr>
        <w:t xml:space="preserve"> </w:t>
      </w:r>
      <w:r w:rsidRPr="00FF65D2">
        <w:t>руководителя</w:t>
      </w:r>
      <w:r w:rsidRPr="00FF65D2">
        <w:rPr>
          <w:spacing w:val="1"/>
        </w:rPr>
        <w:t xml:space="preserve"> </w:t>
      </w:r>
      <w:r w:rsidRPr="00FF65D2">
        <w:t>с</w:t>
      </w:r>
      <w:r w:rsidRPr="00FF65D2">
        <w:rPr>
          <w:spacing w:val="1"/>
        </w:rPr>
        <w:t xml:space="preserve"> </w:t>
      </w:r>
      <w:r w:rsidRPr="00FF65D2">
        <w:t>учителями-</w:t>
      </w:r>
      <w:r w:rsidRPr="00FF65D2">
        <w:rPr>
          <w:spacing w:val="1"/>
        </w:rPr>
        <w:t xml:space="preserve"> </w:t>
      </w:r>
      <w:r w:rsidRPr="00FF65D2">
        <w:t>предметниками, направленные на формирование единства мнений и требований</w:t>
      </w:r>
      <w:r w:rsidRPr="00FF65D2">
        <w:rPr>
          <w:spacing w:val="1"/>
        </w:rPr>
        <w:t xml:space="preserve"> </w:t>
      </w:r>
      <w:r w:rsidRPr="00FF65D2">
        <w:t>педагогов по ключевым вопросам воспитания, на предупреждение и разрешение</w:t>
      </w:r>
      <w:r w:rsidRPr="00FF65D2">
        <w:rPr>
          <w:spacing w:val="1"/>
        </w:rPr>
        <w:t xml:space="preserve"> </w:t>
      </w:r>
      <w:r w:rsidRPr="00FF65D2">
        <w:t>конфликтов</w:t>
      </w:r>
      <w:r w:rsidRPr="00FF65D2">
        <w:rPr>
          <w:spacing w:val="-1"/>
        </w:rPr>
        <w:t xml:space="preserve"> </w:t>
      </w:r>
      <w:r w:rsidRPr="00FF65D2">
        <w:t>между</w:t>
      </w:r>
      <w:r w:rsidRPr="00FF65D2">
        <w:rPr>
          <w:spacing w:val="1"/>
        </w:rPr>
        <w:t xml:space="preserve"> </w:t>
      </w:r>
      <w:r w:rsidRPr="00FF65D2">
        <w:t>учителями</w:t>
      </w:r>
      <w:r w:rsidRPr="00FF65D2">
        <w:rPr>
          <w:spacing w:val="1"/>
        </w:rPr>
        <w:t xml:space="preserve"> </w:t>
      </w:r>
      <w:r w:rsidRPr="00FF65D2">
        <w:t>и</w:t>
      </w:r>
      <w:r w:rsidRPr="00FF65D2">
        <w:rPr>
          <w:spacing w:val="8"/>
        </w:rPr>
        <w:t xml:space="preserve"> </w:t>
      </w:r>
      <w:r w:rsidRPr="00FF65D2">
        <w:t>учащимися;</w:t>
      </w:r>
    </w:p>
    <w:p w14:paraId="4EA54F4B" w14:textId="77777777" w:rsidR="00E819D0" w:rsidRPr="00FF65D2" w:rsidRDefault="00E819D0" w:rsidP="00CC2481">
      <w:pPr>
        <w:pStyle w:val="aff3"/>
        <w:numPr>
          <w:ilvl w:val="0"/>
          <w:numId w:val="21"/>
        </w:numPr>
        <w:ind w:left="0" w:right="128" w:firstLine="567"/>
      </w:pPr>
      <w:r w:rsidRPr="00FF65D2">
        <w:t>проведение мини-педсоветов и педагогических консилиумов, направленных</w:t>
      </w:r>
      <w:r w:rsidRPr="00FF65D2">
        <w:rPr>
          <w:spacing w:val="1"/>
        </w:rPr>
        <w:t xml:space="preserve"> </w:t>
      </w:r>
      <w:r w:rsidRPr="00FF65D2">
        <w:t>на решение конкретных проблем класса и интеграцию воспитательных влияний на</w:t>
      </w:r>
      <w:r w:rsidRPr="00FF65D2">
        <w:rPr>
          <w:spacing w:val="1"/>
        </w:rPr>
        <w:t xml:space="preserve"> </w:t>
      </w:r>
      <w:r w:rsidRPr="00FF65D2">
        <w:t>школьников;</w:t>
      </w:r>
    </w:p>
    <w:p w14:paraId="36DFBDF3" w14:textId="77777777" w:rsidR="00E819D0" w:rsidRPr="00FF65D2" w:rsidRDefault="00E819D0" w:rsidP="00CC2481">
      <w:pPr>
        <w:pStyle w:val="aff3"/>
        <w:numPr>
          <w:ilvl w:val="0"/>
          <w:numId w:val="22"/>
        </w:numPr>
        <w:ind w:left="0" w:right="131" w:firstLine="567"/>
      </w:pPr>
      <w:r w:rsidRPr="00FF65D2">
        <w:t>привлечение</w:t>
      </w:r>
      <w:r w:rsidRPr="00FF65D2">
        <w:rPr>
          <w:spacing w:val="1"/>
        </w:rPr>
        <w:t xml:space="preserve"> </w:t>
      </w:r>
      <w:r w:rsidRPr="00FF65D2">
        <w:t>учителей</w:t>
      </w:r>
      <w:r w:rsidRPr="00FF65D2">
        <w:rPr>
          <w:spacing w:val="1"/>
        </w:rPr>
        <w:t xml:space="preserve"> </w:t>
      </w:r>
      <w:r w:rsidRPr="00FF65D2">
        <w:t>к</w:t>
      </w:r>
      <w:r w:rsidRPr="00FF65D2">
        <w:rPr>
          <w:spacing w:val="1"/>
        </w:rPr>
        <w:t xml:space="preserve"> </w:t>
      </w:r>
      <w:r w:rsidRPr="00FF65D2">
        <w:t>участию</w:t>
      </w:r>
      <w:r w:rsidRPr="00FF65D2">
        <w:rPr>
          <w:spacing w:val="1"/>
        </w:rPr>
        <w:t xml:space="preserve"> </w:t>
      </w:r>
      <w:r w:rsidRPr="00FF65D2">
        <w:t>во</w:t>
      </w:r>
      <w:r w:rsidRPr="00FF65D2">
        <w:rPr>
          <w:spacing w:val="1"/>
        </w:rPr>
        <w:t xml:space="preserve"> </w:t>
      </w:r>
      <w:r w:rsidRPr="00FF65D2">
        <w:t>внутриклассных</w:t>
      </w:r>
      <w:r w:rsidRPr="00FF65D2">
        <w:rPr>
          <w:spacing w:val="1"/>
        </w:rPr>
        <w:t xml:space="preserve"> </w:t>
      </w:r>
      <w:r w:rsidRPr="00FF65D2">
        <w:t>делах,</w:t>
      </w:r>
      <w:r w:rsidRPr="00FF65D2">
        <w:rPr>
          <w:spacing w:val="1"/>
        </w:rPr>
        <w:t xml:space="preserve"> </w:t>
      </w:r>
      <w:r w:rsidRPr="00FF65D2">
        <w:t>дающих</w:t>
      </w:r>
      <w:r w:rsidRPr="00FF65D2">
        <w:rPr>
          <w:spacing w:val="1"/>
        </w:rPr>
        <w:t xml:space="preserve"> </w:t>
      </w:r>
      <w:r w:rsidRPr="00FF65D2">
        <w:t>педагогам возможность лучше узнавать и п</w:t>
      </w:r>
      <w:r w:rsidRPr="00FF65D2">
        <w:t>о</w:t>
      </w:r>
      <w:r w:rsidRPr="00FF65D2">
        <w:t>нимать своих учеников, увидев их в</w:t>
      </w:r>
      <w:r w:rsidRPr="00FF65D2">
        <w:rPr>
          <w:spacing w:val="1"/>
        </w:rPr>
        <w:t xml:space="preserve"> </w:t>
      </w:r>
      <w:r w:rsidRPr="00FF65D2">
        <w:t>иной,</w:t>
      </w:r>
      <w:r w:rsidRPr="00FF65D2">
        <w:rPr>
          <w:spacing w:val="2"/>
        </w:rPr>
        <w:t xml:space="preserve"> </w:t>
      </w:r>
      <w:r w:rsidRPr="00FF65D2">
        <w:t>отличной</w:t>
      </w:r>
      <w:r w:rsidRPr="00FF65D2">
        <w:rPr>
          <w:spacing w:val="1"/>
        </w:rPr>
        <w:t xml:space="preserve"> </w:t>
      </w:r>
      <w:r w:rsidRPr="00FF65D2">
        <w:t>от</w:t>
      </w:r>
      <w:r w:rsidRPr="00FF65D2">
        <w:rPr>
          <w:spacing w:val="6"/>
        </w:rPr>
        <w:t xml:space="preserve"> </w:t>
      </w:r>
      <w:r w:rsidRPr="00FF65D2">
        <w:t>учебной,</w:t>
      </w:r>
      <w:r w:rsidRPr="00FF65D2">
        <w:rPr>
          <w:spacing w:val="3"/>
        </w:rPr>
        <w:t xml:space="preserve"> </w:t>
      </w:r>
      <w:r w:rsidRPr="00FF65D2">
        <w:t>обстановке;</w:t>
      </w:r>
    </w:p>
    <w:p w14:paraId="4086D49D" w14:textId="77777777" w:rsidR="00E819D0" w:rsidRPr="00FF65D2" w:rsidRDefault="00E819D0" w:rsidP="00CC2481">
      <w:pPr>
        <w:pStyle w:val="aff3"/>
        <w:numPr>
          <w:ilvl w:val="0"/>
          <w:numId w:val="22"/>
        </w:numPr>
        <w:ind w:left="0" w:right="133" w:firstLine="567"/>
      </w:pPr>
      <w:r w:rsidRPr="00FF65D2">
        <w:t>привлечение</w:t>
      </w:r>
      <w:r w:rsidRPr="00FF65D2">
        <w:rPr>
          <w:spacing w:val="1"/>
        </w:rPr>
        <w:t xml:space="preserve"> </w:t>
      </w:r>
      <w:r w:rsidRPr="00FF65D2">
        <w:t>учителей</w:t>
      </w:r>
      <w:r w:rsidRPr="00FF65D2">
        <w:rPr>
          <w:spacing w:val="1"/>
        </w:rPr>
        <w:t xml:space="preserve"> </w:t>
      </w:r>
      <w:r w:rsidRPr="00FF65D2">
        <w:t>к</w:t>
      </w:r>
      <w:r w:rsidRPr="00FF65D2">
        <w:rPr>
          <w:spacing w:val="1"/>
        </w:rPr>
        <w:t xml:space="preserve"> </w:t>
      </w:r>
      <w:r w:rsidRPr="00FF65D2">
        <w:t>участию</w:t>
      </w:r>
      <w:r w:rsidRPr="00FF65D2">
        <w:rPr>
          <w:spacing w:val="1"/>
        </w:rPr>
        <w:t xml:space="preserve"> </w:t>
      </w:r>
      <w:r w:rsidRPr="00FF65D2">
        <w:t>в</w:t>
      </w:r>
      <w:r w:rsidRPr="00FF65D2">
        <w:rPr>
          <w:spacing w:val="1"/>
        </w:rPr>
        <w:t xml:space="preserve"> </w:t>
      </w:r>
      <w:r w:rsidRPr="00FF65D2">
        <w:t>родительских</w:t>
      </w:r>
      <w:r w:rsidRPr="00FF65D2">
        <w:rPr>
          <w:spacing w:val="1"/>
        </w:rPr>
        <w:t xml:space="preserve"> </w:t>
      </w:r>
      <w:r w:rsidRPr="00FF65D2">
        <w:t>собраниях</w:t>
      </w:r>
      <w:r w:rsidRPr="00FF65D2">
        <w:rPr>
          <w:spacing w:val="1"/>
        </w:rPr>
        <w:t xml:space="preserve"> </w:t>
      </w:r>
      <w:r w:rsidRPr="00FF65D2">
        <w:t>класса</w:t>
      </w:r>
      <w:r w:rsidRPr="00FF65D2">
        <w:rPr>
          <w:spacing w:val="1"/>
        </w:rPr>
        <w:t xml:space="preserve"> </w:t>
      </w:r>
      <w:r w:rsidRPr="00FF65D2">
        <w:t>для</w:t>
      </w:r>
      <w:r w:rsidRPr="00FF65D2">
        <w:rPr>
          <w:spacing w:val="1"/>
        </w:rPr>
        <w:t xml:space="preserve"> </w:t>
      </w:r>
      <w:r w:rsidRPr="00FF65D2">
        <w:t>объединения</w:t>
      </w:r>
      <w:r w:rsidRPr="00FF65D2">
        <w:rPr>
          <w:spacing w:val="3"/>
        </w:rPr>
        <w:t xml:space="preserve"> </w:t>
      </w:r>
      <w:r w:rsidRPr="00FF65D2">
        <w:t>усилий</w:t>
      </w:r>
      <w:r w:rsidRPr="00FF65D2">
        <w:rPr>
          <w:spacing w:val="5"/>
        </w:rPr>
        <w:t xml:space="preserve"> </w:t>
      </w:r>
      <w:r w:rsidRPr="00FF65D2">
        <w:t>в</w:t>
      </w:r>
      <w:r w:rsidRPr="00FF65D2">
        <w:rPr>
          <w:spacing w:val="-1"/>
        </w:rPr>
        <w:t xml:space="preserve"> </w:t>
      </w:r>
      <w:r w:rsidRPr="00FF65D2">
        <w:t>деле</w:t>
      </w:r>
      <w:r w:rsidRPr="00FF65D2">
        <w:rPr>
          <w:spacing w:val="1"/>
        </w:rPr>
        <w:t xml:space="preserve"> </w:t>
      </w:r>
      <w:r w:rsidRPr="00FF65D2">
        <w:t>обучения</w:t>
      </w:r>
      <w:r w:rsidRPr="00FF65D2">
        <w:rPr>
          <w:spacing w:val="1"/>
        </w:rPr>
        <w:t xml:space="preserve"> </w:t>
      </w:r>
      <w:r w:rsidRPr="00FF65D2">
        <w:t>и воспитания</w:t>
      </w:r>
      <w:r w:rsidRPr="00FF65D2">
        <w:rPr>
          <w:spacing w:val="1"/>
        </w:rPr>
        <w:t xml:space="preserve"> </w:t>
      </w:r>
      <w:r w:rsidRPr="00FF65D2">
        <w:t>детей.</w:t>
      </w:r>
    </w:p>
    <w:p w14:paraId="0F9773DD"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Работа</w:t>
      </w:r>
      <w:r w:rsidRPr="00FF65D2">
        <w:rPr>
          <w:rFonts w:cs="Times New Roman"/>
          <w:b/>
          <w:spacing w:val="-5"/>
          <w:szCs w:val="20"/>
        </w:rPr>
        <w:t xml:space="preserve"> </w:t>
      </w:r>
      <w:r w:rsidRPr="00FF65D2">
        <w:rPr>
          <w:rFonts w:cs="Times New Roman"/>
          <w:b/>
          <w:szCs w:val="20"/>
        </w:rPr>
        <w:t>с</w:t>
      </w:r>
      <w:r w:rsidRPr="00FF65D2">
        <w:rPr>
          <w:rFonts w:cs="Times New Roman"/>
          <w:b/>
          <w:spacing w:val="-3"/>
          <w:szCs w:val="20"/>
        </w:rPr>
        <w:t xml:space="preserve"> </w:t>
      </w:r>
      <w:r w:rsidRPr="00FF65D2">
        <w:rPr>
          <w:rFonts w:cs="Times New Roman"/>
          <w:b/>
          <w:szCs w:val="20"/>
        </w:rPr>
        <w:t>родителями</w:t>
      </w:r>
      <w:r w:rsidRPr="00FF65D2">
        <w:rPr>
          <w:rFonts w:cs="Times New Roman"/>
          <w:b/>
          <w:spacing w:val="-4"/>
          <w:szCs w:val="20"/>
        </w:rPr>
        <w:t xml:space="preserve"> </w:t>
      </w:r>
      <w:r w:rsidRPr="00FF65D2">
        <w:rPr>
          <w:rFonts w:cs="Times New Roman"/>
          <w:b/>
          <w:szCs w:val="20"/>
        </w:rPr>
        <w:t>учащихся</w:t>
      </w:r>
      <w:r w:rsidRPr="00FF65D2">
        <w:rPr>
          <w:rFonts w:cs="Times New Roman"/>
          <w:b/>
          <w:spacing w:val="-5"/>
          <w:szCs w:val="20"/>
        </w:rPr>
        <w:t xml:space="preserve"> </w:t>
      </w:r>
      <w:r w:rsidRPr="00FF65D2">
        <w:rPr>
          <w:rFonts w:cs="Times New Roman"/>
          <w:b/>
          <w:szCs w:val="20"/>
        </w:rPr>
        <w:t>или</w:t>
      </w:r>
      <w:r w:rsidRPr="00FF65D2">
        <w:rPr>
          <w:rFonts w:cs="Times New Roman"/>
          <w:b/>
          <w:spacing w:val="-4"/>
          <w:szCs w:val="20"/>
        </w:rPr>
        <w:t xml:space="preserve"> </w:t>
      </w:r>
      <w:r w:rsidRPr="00FF65D2">
        <w:rPr>
          <w:rFonts w:cs="Times New Roman"/>
          <w:b/>
          <w:szCs w:val="20"/>
        </w:rPr>
        <w:t>их</w:t>
      </w:r>
      <w:r w:rsidRPr="00FF65D2">
        <w:rPr>
          <w:rFonts w:cs="Times New Roman"/>
          <w:b/>
          <w:spacing w:val="-3"/>
          <w:szCs w:val="20"/>
        </w:rPr>
        <w:t xml:space="preserve"> </w:t>
      </w:r>
      <w:r w:rsidRPr="00FF65D2">
        <w:rPr>
          <w:rFonts w:cs="Times New Roman"/>
          <w:b/>
          <w:szCs w:val="20"/>
        </w:rPr>
        <w:t>законными</w:t>
      </w:r>
      <w:r w:rsidRPr="00FF65D2">
        <w:rPr>
          <w:rFonts w:cs="Times New Roman"/>
          <w:b/>
          <w:spacing w:val="-5"/>
          <w:szCs w:val="20"/>
        </w:rPr>
        <w:t xml:space="preserve"> </w:t>
      </w:r>
      <w:r w:rsidRPr="00FF65D2">
        <w:rPr>
          <w:rFonts w:cs="Times New Roman"/>
          <w:b/>
          <w:szCs w:val="20"/>
        </w:rPr>
        <w:t>представителями:</w:t>
      </w:r>
    </w:p>
    <w:p w14:paraId="40449D2F" w14:textId="77777777" w:rsidR="00E819D0" w:rsidRPr="00FF65D2" w:rsidRDefault="00E819D0" w:rsidP="00CC2481">
      <w:pPr>
        <w:pStyle w:val="aff3"/>
        <w:numPr>
          <w:ilvl w:val="1"/>
          <w:numId w:val="23"/>
        </w:numPr>
        <w:ind w:left="0" w:right="130" w:firstLine="567"/>
      </w:pPr>
      <w:r w:rsidRPr="00FF65D2">
        <w:t>регулярное информирование родителей о школьных успехах и проблемах их</w:t>
      </w:r>
      <w:r w:rsidRPr="00FF65D2">
        <w:rPr>
          <w:spacing w:val="1"/>
        </w:rPr>
        <w:t xml:space="preserve"> </w:t>
      </w:r>
      <w:r w:rsidRPr="00FF65D2">
        <w:t>детей,</w:t>
      </w:r>
      <w:r w:rsidRPr="00FF65D2">
        <w:rPr>
          <w:spacing w:val="2"/>
        </w:rPr>
        <w:t xml:space="preserve"> </w:t>
      </w:r>
      <w:r w:rsidRPr="00FF65D2">
        <w:t>о</w:t>
      </w:r>
      <w:r w:rsidRPr="00FF65D2">
        <w:rPr>
          <w:spacing w:val="3"/>
        </w:rPr>
        <w:t xml:space="preserve"> </w:t>
      </w:r>
      <w:r w:rsidRPr="00FF65D2">
        <w:t>жизни</w:t>
      </w:r>
      <w:r w:rsidRPr="00FF65D2">
        <w:rPr>
          <w:spacing w:val="1"/>
        </w:rPr>
        <w:t xml:space="preserve"> </w:t>
      </w:r>
      <w:r w:rsidRPr="00FF65D2">
        <w:t>класса</w:t>
      </w:r>
      <w:r w:rsidRPr="00FF65D2">
        <w:rPr>
          <w:spacing w:val="2"/>
        </w:rPr>
        <w:t xml:space="preserve"> </w:t>
      </w:r>
      <w:r w:rsidRPr="00FF65D2">
        <w:t>в</w:t>
      </w:r>
      <w:r w:rsidRPr="00FF65D2">
        <w:rPr>
          <w:spacing w:val="-1"/>
        </w:rPr>
        <w:t xml:space="preserve"> </w:t>
      </w:r>
      <w:r w:rsidRPr="00FF65D2">
        <w:t>целом;</w:t>
      </w:r>
    </w:p>
    <w:p w14:paraId="234EDAE2" w14:textId="77777777" w:rsidR="00E819D0" w:rsidRPr="00FF65D2" w:rsidRDefault="00E819D0" w:rsidP="00CC2481">
      <w:pPr>
        <w:pStyle w:val="aff3"/>
        <w:numPr>
          <w:ilvl w:val="1"/>
          <w:numId w:val="23"/>
        </w:numPr>
        <w:ind w:left="0" w:right="126" w:firstLine="567"/>
      </w:pPr>
      <w:r w:rsidRPr="00FF65D2">
        <w:t>помощь</w:t>
      </w:r>
      <w:r w:rsidRPr="00FF65D2">
        <w:rPr>
          <w:spacing w:val="1"/>
        </w:rPr>
        <w:t xml:space="preserve"> </w:t>
      </w:r>
      <w:r w:rsidRPr="00FF65D2">
        <w:t>родителям</w:t>
      </w:r>
      <w:r w:rsidRPr="00FF65D2">
        <w:rPr>
          <w:spacing w:val="1"/>
        </w:rPr>
        <w:t xml:space="preserve"> </w:t>
      </w:r>
      <w:r w:rsidRPr="00FF65D2">
        <w:t>школьников</w:t>
      </w:r>
      <w:r w:rsidRPr="00FF65D2">
        <w:rPr>
          <w:spacing w:val="1"/>
        </w:rPr>
        <w:t xml:space="preserve"> </w:t>
      </w:r>
      <w:r w:rsidRPr="00FF65D2">
        <w:t>или</w:t>
      </w:r>
      <w:r w:rsidRPr="00FF65D2">
        <w:rPr>
          <w:spacing w:val="1"/>
        </w:rPr>
        <w:t xml:space="preserve"> </w:t>
      </w:r>
      <w:r w:rsidRPr="00FF65D2">
        <w:t>их</w:t>
      </w:r>
      <w:r w:rsidRPr="00FF65D2">
        <w:rPr>
          <w:spacing w:val="1"/>
        </w:rPr>
        <w:t xml:space="preserve"> </w:t>
      </w:r>
      <w:r w:rsidRPr="00FF65D2">
        <w:t>законным</w:t>
      </w:r>
      <w:r w:rsidRPr="00FF65D2">
        <w:rPr>
          <w:spacing w:val="1"/>
        </w:rPr>
        <w:t xml:space="preserve"> </w:t>
      </w:r>
      <w:r w:rsidRPr="00FF65D2">
        <w:t>представителям</w:t>
      </w:r>
      <w:r w:rsidRPr="00FF65D2">
        <w:rPr>
          <w:spacing w:val="1"/>
        </w:rPr>
        <w:t xml:space="preserve"> </w:t>
      </w:r>
      <w:r w:rsidRPr="00FF65D2">
        <w:t>в</w:t>
      </w:r>
      <w:r w:rsidRPr="00FF65D2">
        <w:rPr>
          <w:spacing w:val="1"/>
        </w:rPr>
        <w:t xml:space="preserve"> </w:t>
      </w:r>
      <w:r w:rsidRPr="00FF65D2">
        <w:t>регулировании</w:t>
      </w:r>
      <w:r w:rsidRPr="00FF65D2">
        <w:rPr>
          <w:spacing w:val="1"/>
        </w:rPr>
        <w:t xml:space="preserve"> </w:t>
      </w:r>
      <w:r w:rsidRPr="00FF65D2">
        <w:t>отношений</w:t>
      </w:r>
      <w:r w:rsidRPr="00FF65D2">
        <w:rPr>
          <w:spacing w:val="1"/>
        </w:rPr>
        <w:t xml:space="preserve"> </w:t>
      </w:r>
      <w:r w:rsidRPr="00FF65D2">
        <w:t>между</w:t>
      </w:r>
      <w:r w:rsidRPr="00FF65D2">
        <w:rPr>
          <w:spacing w:val="1"/>
        </w:rPr>
        <w:t xml:space="preserve"> </w:t>
      </w:r>
      <w:r w:rsidRPr="00FF65D2">
        <w:t>ними,</w:t>
      </w:r>
      <w:r w:rsidRPr="00FF65D2">
        <w:rPr>
          <w:spacing w:val="1"/>
        </w:rPr>
        <w:t xml:space="preserve"> </w:t>
      </w:r>
      <w:r w:rsidRPr="00FF65D2">
        <w:t>а</w:t>
      </w:r>
      <w:r w:rsidRPr="00FF65D2">
        <w:t>д</w:t>
      </w:r>
      <w:r w:rsidRPr="00FF65D2">
        <w:t>министрацией</w:t>
      </w:r>
      <w:r w:rsidRPr="00FF65D2">
        <w:rPr>
          <w:spacing w:val="1"/>
        </w:rPr>
        <w:t xml:space="preserve"> </w:t>
      </w:r>
      <w:r w:rsidRPr="00FF65D2">
        <w:t>школы</w:t>
      </w:r>
      <w:r w:rsidRPr="00FF65D2">
        <w:rPr>
          <w:spacing w:val="1"/>
        </w:rPr>
        <w:t xml:space="preserve"> </w:t>
      </w:r>
      <w:r w:rsidRPr="00FF65D2">
        <w:t>и</w:t>
      </w:r>
      <w:r w:rsidRPr="00FF65D2">
        <w:rPr>
          <w:spacing w:val="1"/>
        </w:rPr>
        <w:t xml:space="preserve"> </w:t>
      </w:r>
      <w:r w:rsidRPr="00FF65D2">
        <w:t>учителями-</w:t>
      </w:r>
      <w:r w:rsidRPr="00FF65D2">
        <w:rPr>
          <w:spacing w:val="1"/>
        </w:rPr>
        <w:t xml:space="preserve"> </w:t>
      </w:r>
      <w:r w:rsidRPr="00FF65D2">
        <w:t>предметниками;</w:t>
      </w:r>
    </w:p>
    <w:p w14:paraId="232FDC88" w14:textId="77777777" w:rsidR="00E819D0" w:rsidRPr="00FF65D2" w:rsidRDefault="00E819D0" w:rsidP="00CC2481">
      <w:pPr>
        <w:pStyle w:val="aff3"/>
        <w:numPr>
          <w:ilvl w:val="1"/>
          <w:numId w:val="23"/>
        </w:numPr>
        <w:ind w:left="0" w:right="137" w:firstLine="567"/>
      </w:pPr>
      <w:r w:rsidRPr="00FF65D2">
        <w:t>организация родительских собраний, происходящих в режиме обсуждения</w:t>
      </w:r>
      <w:r w:rsidRPr="00FF65D2">
        <w:rPr>
          <w:spacing w:val="1"/>
        </w:rPr>
        <w:t xml:space="preserve"> </w:t>
      </w:r>
      <w:r w:rsidRPr="00FF65D2">
        <w:t>наиболее</w:t>
      </w:r>
      <w:r w:rsidRPr="00FF65D2">
        <w:rPr>
          <w:spacing w:val="2"/>
        </w:rPr>
        <w:t xml:space="preserve"> </w:t>
      </w:r>
      <w:r w:rsidRPr="00FF65D2">
        <w:t>острых</w:t>
      </w:r>
      <w:r w:rsidRPr="00FF65D2">
        <w:rPr>
          <w:spacing w:val="-4"/>
        </w:rPr>
        <w:t xml:space="preserve"> </w:t>
      </w:r>
      <w:r w:rsidRPr="00FF65D2">
        <w:t>проблем</w:t>
      </w:r>
      <w:r w:rsidRPr="00FF65D2">
        <w:rPr>
          <w:spacing w:val="2"/>
        </w:rPr>
        <w:t xml:space="preserve"> </w:t>
      </w:r>
      <w:r w:rsidRPr="00FF65D2">
        <w:t>обучения</w:t>
      </w:r>
      <w:r w:rsidRPr="00FF65D2">
        <w:rPr>
          <w:spacing w:val="1"/>
        </w:rPr>
        <w:t xml:space="preserve"> </w:t>
      </w:r>
      <w:r w:rsidRPr="00FF65D2">
        <w:t>и воспитания школьников;</w:t>
      </w:r>
    </w:p>
    <w:p w14:paraId="7E2C0B5E" w14:textId="77777777" w:rsidR="00E819D0" w:rsidRPr="00FF65D2" w:rsidRDefault="00E819D0" w:rsidP="00CC2481">
      <w:pPr>
        <w:pStyle w:val="aff3"/>
        <w:numPr>
          <w:ilvl w:val="1"/>
          <w:numId w:val="23"/>
        </w:numPr>
        <w:ind w:left="0" w:right="126" w:firstLine="567"/>
      </w:pPr>
      <w:r w:rsidRPr="00FF65D2">
        <w:t>организация</w:t>
      </w:r>
      <w:r w:rsidRPr="00FF65D2">
        <w:rPr>
          <w:spacing w:val="1"/>
        </w:rPr>
        <w:t xml:space="preserve"> </w:t>
      </w:r>
      <w:r w:rsidRPr="00FF65D2">
        <w:t>классного</w:t>
      </w:r>
      <w:r w:rsidRPr="00FF65D2">
        <w:rPr>
          <w:spacing w:val="1"/>
        </w:rPr>
        <w:t xml:space="preserve"> </w:t>
      </w:r>
      <w:r w:rsidRPr="00FF65D2">
        <w:t>родительского</w:t>
      </w:r>
      <w:r w:rsidRPr="00FF65D2">
        <w:rPr>
          <w:spacing w:val="1"/>
        </w:rPr>
        <w:t xml:space="preserve"> </w:t>
      </w:r>
      <w:r w:rsidRPr="00FF65D2">
        <w:t>всеобуча,</w:t>
      </w:r>
      <w:r w:rsidRPr="00FF65D2">
        <w:rPr>
          <w:spacing w:val="1"/>
        </w:rPr>
        <w:t xml:space="preserve"> </w:t>
      </w:r>
      <w:r w:rsidRPr="00FF65D2">
        <w:t>направленного</w:t>
      </w:r>
      <w:r w:rsidRPr="00FF65D2">
        <w:rPr>
          <w:spacing w:val="71"/>
        </w:rPr>
        <w:t xml:space="preserve"> </w:t>
      </w:r>
      <w:r w:rsidRPr="00FF65D2">
        <w:t>на</w:t>
      </w:r>
      <w:r w:rsidRPr="00FF65D2">
        <w:rPr>
          <w:spacing w:val="1"/>
        </w:rPr>
        <w:t xml:space="preserve"> </w:t>
      </w:r>
      <w:r w:rsidRPr="00FF65D2">
        <w:t>повышение</w:t>
      </w:r>
      <w:r w:rsidRPr="00FF65D2">
        <w:rPr>
          <w:spacing w:val="1"/>
        </w:rPr>
        <w:t xml:space="preserve"> </w:t>
      </w:r>
      <w:r w:rsidRPr="00FF65D2">
        <w:t>уровня</w:t>
      </w:r>
      <w:r w:rsidRPr="00FF65D2">
        <w:rPr>
          <w:spacing w:val="1"/>
        </w:rPr>
        <w:t xml:space="preserve"> </w:t>
      </w:r>
      <w:r w:rsidRPr="00FF65D2">
        <w:t>родительской</w:t>
      </w:r>
      <w:r w:rsidRPr="00FF65D2">
        <w:rPr>
          <w:spacing w:val="1"/>
        </w:rPr>
        <w:t xml:space="preserve"> </w:t>
      </w:r>
      <w:r w:rsidRPr="00FF65D2">
        <w:t>компетен</w:t>
      </w:r>
      <w:r w:rsidRPr="00FF65D2">
        <w:t>т</w:t>
      </w:r>
      <w:r w:rsidRPr="00FF65D2">
        <w:t>ности</w:t>
      </w:r>
      <w:r w:rsidRPr="00FF65D2">
        <w:rPr>
          <w:spacing w:val="1"/>
        </w:rPr>
        <w:t xml:space="preserve"> </w:t>
      </w:r>
      <w:r w:rsidRPr="00FF65D2">
        <w:t>в</w:t>
      </w:r>
      <w:r w:rsidRPr="00FF65D2">
        <w:rPr>
          <w:spacing w:val="1"/>
        </w:rPr>
        <w:t xml:space="preserve"> </w:t>
      </w:r>
      <w:r w:rsidRPr="00FF65D2">
        <w:t>вопросах</w:t>
      </w:r>
      <w:r w:rsidRPr="00FF65D2">
        <w:rPr>
          <w:spacing w:val="1"/>
        </w:rPr>
        <w:t xml:space="preserve"> </w:t>
      </w:r>
      <w:r w:rsidRPr="00FF65D2">
        <w:t>воспитания,</w:t>
      </w:r>
      <w:r w:rsidRPr="00FF65D2">
        <w:rPr>
          <w:spacing w:val="1"/>
        </w:rPr>
        <w:t xml:space="preserve"> </w:t>
      </w:r>
      <w:r w:rsidRPr="00FF65D2">
        <w:t>образования</w:t>
      </w:r>
      <w:r w:rsidRPr="00FF65D2">
        <w:rPr>
          <w:spacing w:val="1"/>
        </w:rPr>
        <w:t xml:space="preserve"> </w:t>
      </w:r>
      <w:r w:rsidRPr="00FF65D2">
        <w:t>и</w:t>
      </w:r>
      <w:r w:rsidRPr="00FF65D2">
        <w:rPr>
          <w:spacing w:val="1"/>
        </w:rPr>
        <w:t xml:space="preserve"> </w:t>
      </w:r>
      <w:r w:rsidRPr="00FF65D2">
        <w:t>развития</w:t>
      </w:r>
      <w:r w:rsidRPr="00FF65D2">
        <w:rPr>
          <w:spacing w:val="1"/>
        </w:rPr>
        <w:t xml:space="preserve"> </w:t>
      </w:r>
      <w:r w:rsidRPr="00FF65D2">
        <w:t>детей,</w:t>
      </w:r>
      <w:r w:rsidRPr="00FF65D2">
        <w:rPr>
          <w:spacing w:val="1"/>
        </w:rPr>
        <w:t xml:space="preserve"> </w:t>
      </w:r>
      <w:r w:rsidRPr="00FF65D2">
        <w:t>выработка</w:t>
      </w:r>
      <w:r w:rsidRPr="00FF65D2">
        <w:rPr>
          <w:spacing w:val="1"/>
        </w:rPr>
        <w:t xml:space="preserve"> </w:t>
      </w:r>
      <w:r w:rsidRPr="00FF65D2">
        <w:t>единого</w:t>
      </w:r>
      <w:r w:rsidRPr="00FF65D2">
        <w:rPr>
          <w:spacing w:val="1"/>
        </w:rPr>
        <w:t xml:space="preserve"> </w:t>
      </w:r>
      <w:r w:rsidRPr="00FF65D2">
        <w:t>взгляда</w:t>
      </w:r>
      <w:r w:rsidRPr="00FF65D2">
        <w:rPr>
          <w:spacing w:val="1"/>
        </w:rPr>
        <w:t xml:space="preserve"> </w:t>
      </w:r>
      <w:r w:rsidRPr="00FF65D2">
        <w:t>семьи</w:t>
      </w:r>
      <w:r w:rsidRPr="00FF65D2">
        <w:rPr>
          <w:spacing w:val="1"/>
        </w:rPr>
        <w:t xml:space="preserve"> </w:t>
      </w:r>
      <w:r w:rsidRPr="00FF65D2">
        <w:t>и</w:t>
      </w:r>
      <w:r w:rsidRPr="00FF65D2">
        <w:rPr>
          <w:spacing w:val="1"/>
        </w:rPr>
        <w:t xml:space="preserve"> </w:t>
      </w:r>
      <w:r w:rsidRPr="00FF65D2">
        <w:t>школы</w:t>
      </w:r>
      <w:r w:rsidRPr="00FF65D2">
        <w:rPr>
          <w:spacing w:val="1"/>
        </w:rPr>
        <w:t xml:space="preserve"> </w:t>
      </w:r>
      <w:r w:rsidRPr="00FF65D2">
        <w:t>на</w:t>
      </w:r>
      <w:r w:rsidRPr="00FF65D2">
        <w:rPr>
          <w:spacing w:val="1"/>
        </w:rPr>
        <w:t xml:space="preserve"> </w:t>
      </w:r>
      <w:r w:rsidRPr="00FF65D2">
        <w:t>сущность пр</w:t>
      </w:r>
      <w:r w:rsidRPr="00FF65D2">
        <w:t>о</w:t>
      </w:r>
      <w:r w:rsidRPr="00FF65D2">
        <w:t>цессов</w:t>
      </w:r>
      <w:r w:rsidRPr="00FF65D2">
        <w:rPr>
          <w:spacing w:val="-1"/>
        </w:rPr>
        <w:t xml:space="preserve"> </w:t>
      </w:r>
      <w:r w:rsidRPr="00FF65D2">
        <w:t>воспитания</w:t>
      </w:r>
      <w:r w:rsidRPr="00FF65D2">
        <w:rPr>
          <w:spacing w:val="2"/>
        </w:rPr>
        <w:t xml:space="preserve"> </w:t>
      </w:r>
      <w:r w:rsidRPr="00FF65D2">
        <w:t>и</w:t>
      </w:r>
      <w:r w:rsidRPr="00FF65D2">
        <w:rPr>
          <w:spacing w:val="4"/>
        </w:rPr>
        <w:t xml:space="preserve"> </w:t>
      </w:r>
      <w:r w:rsidRPr="00FF65D2">
        <w:t>образования;</w:t>
      </w:r>
    </w:p>
    <w:p w14:paraId="7ABD1DAA" w14:textId="77777777" w:rsidR="00E819D0" w:rsidRPr="00FF65D2" w:rsidRDefault="00E819D0" w:rsidP="00CC2481">
      <w:pPr>
        <w:pStyle w:val="aff3"/>
        <w:numPr>
          <w:ilvl w:val="1"/>
          <w:numId w:val="23"/>
        </w:numPr>
        <w:ind w:left="0" w:right="123" w:firstLine="567"/>
      </w:pPr>
      <w:r w:rsidRPr="00FF65D2">
        <w:t>организация работы</w:t>
      </w:r>
      <w:r w:rsidRPr="00FF65D2">
        <w:rPr>
          <w:spacing w:val="1"/>
        </w:rPr>
        <w:t xml:space="preserve"> </w:t>
      </w:r>
      <w:r w:rsidRPr="00FF65D2">
        <w:t>Совета родителей</w:t>
      </w:r>
      <w:r w:rsidRPr="00FF65D2">
        <w:rPr>
          <w:spacing w:val="1"/>
        </w:rPr>
        <w:t xml:space="preserve"> </w:t>
      </w:r>
      <w:r w:rsidRPr="00FF65D2">
        <w:t>школы, участвующих в управлении</w:t>
      </w:r>
      <w:r w:rsidRPr="00FF65D2">
        <w:rPr>
          <w:spacing w:val="1"/>
        </w:rPr>
        <w:t xml:space="preserve"> </w:t>
      </w:r>
      <w:r w:rsidRPr="00FF65D2">
        <w:t>образовательной</w:t>
      </w:r>
      <w:r w:rsidRPr="00FF65D2">
        <w:rPr>
          <w:spacing w:val="1"/>
        </w:rPr>
        <w:t xml:space="preserve"> </w:t>
      </w:r>
      <w:r w:rsidRPr="00FF65D2">
        <w:t>организацией</w:t>
      </w:r>
      <w:r w:rsidRPr="00FF65D2">
        <w:rPr>
          <w:spacing w:val="1"/>
        </w:rPr>
        <w:t xml:space="preserve"> </w:t>
      </w:r>
      <w:r w:rsidRPr="00FF65D2">
        <w:t>и</w:t>
      </w:r>
      <w:r w:rsidRPr="00FF65D2">
        <w:rPr>
          <w:spacing w:val="1"/>
        </w:rPr>
        <w:t xml:space="preserve"> </w:t>
      </w:r>
      <w:r w:rsidRPr="00FF65D2">
        <w:t>реш</w:t>
      </w:r>
      <w:r w:rsidRPr="00FF65D2">
        <w:t>е</w:t>
      </w:r>
      <w:r w:rsidRPr="00FF65D2">
        <w:t>нии</w:t>
      </w:r>
      <w:r w:rsidRPr="00FF65D2">
        <w:rPr>
          <w:spacing w:val="1"/>
        </w:rPr>
        <w:t xml:space="preserve"> </w:t>
      </w:r>
      <w:r w:rsidRPr="00FF65D2">
        <w:t>вопросов</w:t>
      </w:r>
      <w:r w:rsidRPr="00FF65D2">
        <w:rPr>
          <w:spacing w:val="1"/>
        </w:rPr>
        <w:t xml:space="preserve"> </w:t>
      </w:r>
      <w:r w:rsidRPr="00FF65D2">
        <w:t>воспитания</w:t>
      </w:r>
      <w:r w:rsidRPr="00FF65D2">
        <w:rPr>
          <w:spacing w:val="1"/>
        </w:rPr>
        <w:t xml:space="preserve"> </w:t>
      </w:r>
      <w:r w:rsidRPr="00FF65D2">
        <w:t>и</w:t>
      </w:r>
      <w:r w:rsidRPr="00FF65D2">
        <w:rPr>
          <w:spacing w:val="1"/>
        </w:rPr>
        <w:t xml:space="preserve"> </w:t>
      </w:r>
      <w:r w:rsidRPr="00FF65D2">
        <w:t>обучения</w:t>
      </w:r>
      <w:r w:rsidRPr="00FF65D2">
        <w:rPr>
          <w:spacing w:val="1"/>
        </w:rPr>
        <w:t xml:space="preserve"> </w:t>
      </w:r>
      <w:r w:rsidRPr="00FF65D2">
        <w:t>их</w:t>
      </w:r>
      <w:r w:rsidRPr="00FF65D2">
        <w:rPr>
          <w:spacing w:val="1"/>
        </w:rPr>
        <w:t xml:space="preserve"> </w:t>
      </w:r>
      <w:r w:rsidRPr="00FF65D2">
        <w:t>детей;</w:t>
      </w:r>
    </w:p>
    <w:p w14:paraId="44280129" w14:textId="77777777" w:rsidR="00E819D0" w:rsidRPr="00FF65D2" w:rsidRDefault="00E819D0" w:rsidP="00CC2481">
      <w:pPr>
        <w:pStyle w:val="aff3"/>
        <w:numPr>
          <w:ilvl w:val="1"/>
          <w:numId w:val="23"/>
        </w:numPr>
        <w:ind w:left="0" w:right="132" w:firstLine="567"/>
      </w:pPr>
      <w:r w:rsidRPr="00FF65D2">
        <w:t>привлечение</w:t>
      </w:r>
      <w:r w:rsidRPr="00FF65D2">
        <w:rPr>
          <w:spacing w:val="1"/>
        </w:rPr>
        <w:t xml:space="preserve"> </w:t>
      </w:r>
      <w:r w:rsidRPr="00FF65D2">
        <w:t>членов</w:t>
      </w:r>
      <w:r w:rsidRPr="00FF65D2">
        <w:rPr>
          <w:spacing w:val="1"/>
        </w:rPr>
        <w:t xml:space="preserve"> </w:t>
      </w:r>
      <w:r w:rsidRPr="00FF65D2">
        <w:t>семей</w:t>
      </w:r>
      <w:r w:rsidRPr="00FF65D2">
        <w:rPr>
          <w:spacing w:val="1"/>
        </w:rPr>
        <w:t xml:space="preserve"> </w:t>
      </w:r>
      <w:r w:rsidRPr="00FF65D2">
        <w:t>школьников</w:t>
      </w:r>
      <w:r w:rsidRPr="00FF65D2">
        <w:rPr>
          <w:spacing w:val="1"/>
        </w:rPr>
        <w:t xml:space="preserve"> </w:t>
      </w:r>
      <w:r w:rsidRPr="00FF65D2">
        <w:t>к</w:t>
      </w:r>
      <w:r w:rsidRPr="00FF65D2">
        <w:rPr>
          <w:spacing w:val="1"/>
        </w:rPr>
        <w:t xml:space="preserve"> </w:t>
      </w:r>
      <w:r w:rsidRPr="00FF65D2">
        <w:t>организации</w:t>
      </w:r>
      <w:r w:rsidRPr="00FF65D2">
        <w:rPr>
          <w:spacing w:val="1"/>
        </w:rPr>
        <w:t xml:space="preserve"> </w:t>
      </w:r>
      <w:r w:rsidRPr="00FF65D2">
        <w:t>и</w:t>
      </w:r>
      <w:r w:rsidRPr="00FF65D2">
        <w:rPr>
          <w:spacing w:val="1"/>
        </w:rPr>
        <w:t xml:space="preserve"> </w:t>
      </w:r>
      <w:r w:rsidRPr="00FF65D2">
        <w:t>проведению</w:t>
      </w:r>
      <w:r w:rsidRPr="00FF65D2">
        <w:rPr>
          <w:spacing w:val="1"/>
        </w:rPr>
        <w:t xml:space="preserve"> </w:t>
      </w:r>
      <w:r w:rsidRPr="00FF65D2">
        <w:t>дел</w:t>
      </w:r>
      <w:r w:rsidRPr="00FF65D2">
        <w:rPr>
          <w:spacing w:val="-67"/>
        </w:rPr>
        <w:t xml:space="preserve"> </w:t>
      </w:r>
      <w:r w:rsidRPr="00FF65D2">
        <w:t>класса;</w:t>
      </w:r>
    </w:p>
    <w:p w14:paraId="4DC16C38" w14:textId="77777777" w:rsidR="00E819D0" w:rsidRPr="00FF65D2" w:rsidRDefault="00E819D0" w:rsidP="00CC2481">
      <w:pPr>
        <w:pStyle w:val="aff3"/>
        <w:numPr>
          <w:ilvl w:val="1"/>
          <w:numId w:val="23"/>
        </w:numPr>
        <w:ind w:left="0" w:right="139" w:firstLine="567"/>
      </w:pPr>
      <w:r w:rsidRPr="00FF65D2">
        <w:t>организация на базе класса семейных праздников, конкурсов, соревнований,</w:t>
      </w:r>
      <w:r w:rsidRPr="00FF65D2">
        <w:rPr>
          <w:spacing w:val="1"/>
        </w:rPr>
        <w:t xml:space="preserve"> </w:t>
      </w:r>
      <w:r w:rsidRPr="00FF65D2">
        <w:t>направленных</w:t>
      </w:r>
      <w:r w:rsidRPr="00FF65D2">
        <w:rPr>
          <w:spacing w:val="-4"/>
        </w:rPr>
        <w:t xml:space="preserve"> </w:t>
      </w:r>
      <w:r w:rsidRPr="00FF65D2">
        <w:t>на</w:t>
      </w:r>
      <w:r w:rsidRPr="00FF65D2">
        <w:rPr>
          <w:spacing w:val="2"/>
        </w:rPr>
        <w:t xml:space="preserve"> </w:t>
      </w:r>
      <w:r w:rsidRPr="00FF65D2">
        <w:t>сплочение</w:t>
      </w:r>
      <w:r w:rsidRPr="00FF65D2">
        <w:rPr>
          <w:spacing w:val="1"/>
        </w:rPr>
        <w:t xml:space="preserve"> </w:t>
      </w:r>
      <w:r w:rsidRPr="00FF65D2">
        <w:t>семьи</w:t>
      </w:r>
      <w:r w:rsidRPr="00FF65D2">
        <w:rPr>
          <w:spacing w:val="1"/>
        </w:rPr>
        <w:t xml:space="preserve"> </w:t>
      </w:r>
      <w:r w:rsidRPr="00FF65D2">
        <w:t>и школы.</w:t>
      </w:r>
    </w:p>
    <w:p w14:paraId="05265F6F" w14:textId="7300FDBF" w:rsidR="00E819D0" w:rsidRPr="00FF65D2" w:rsidRDefault="00E819D0" w:rsidP="00747AC8">
      <w:pPr>
        <w:pStyle w:val="110"/>
        <w:ind w:right="3186" w:firstLine="0"/>
        <w:jc w:val="left"/>
        <w:rPr>
          <w:sz w:val="20"/>
          <w:szCs w:val="20"/>
        </w:rPr>
      </w:pPr>
      <w:r w:rsidRPr="00FF65D2">
        <w:rPr>
          <w:sz w:val="20"/>
          <w:szCs w:val="20"/>
        </w:rPr>
        <w:t>Модуль</w:t>
      </w:r>
      <w:r w:rsidRPr="00FF65D2">
        <w:rPr>
          <w:spacing w:val="-6"/>
          <w:sz w:val="20"/>
          <w:szCs w:val="20"/>
        </w:rPr>
        <w:t xml:space="preserve"> </w:t>
      </w:r>
      <w:r w:rsidRPr="00FF65D2">
        <w:rPr>
          <w:sz w:val="20"/>
          <w:szCs w:val="20"/>
        </w:rPr>
        <w:t>«Школьный</w:t>
      </w:r>
      <w:r w:rsidRPr="00FF65D2">
        <w:rPr>
          <w:spacing w:val="-4"/>
          <w:sz w:val="20"/>
          <w:szCs w:val="20"/>
        </w:rPr>
        <w:t xml:space="preserve"> </w:t>
      </w:r>
      <w:r w:rsidRPr="00FF65D2">
        <w:rPr>
          <w:sz w:val="20"/>
          <w:szCs w:val="20"/>
        </w:rPr>
        <w:t>урок»</w:t>
      </w:r>
    </w:p>
    <w:p w14:paraId="2C27D2E2" w14:textId="77777777" w:rsidR="00E819D0" w:rsidRPr="00FF65D2" w:rsidRDefault="00E819D0" w:rsidP="00AF3F23">
      <w:pPr>
        <w:pStyle w:val="aff3"/>
        <w:ind w:right="120" w:firstLine="567"/>
      </w:pPr>
      <w:r w:rsidRPr="00FF65D2">
        <w:t>Образование личности должно быть сориентировано не только на усвоение</w:t>
      </w:r>
      <w:r w:rsidRPr="00FF65D2">
        <w:rPr>
          <w:spacing w:val="1"/>
        </w:rPr>
        <w:t xml:space="preserve"> </w:t>
      </w:r>
      <w:r w:rsidRPr="00FF65D2">
        <w:t>определенной</w:t>
      </w:r>
      <w:r w:rsidRPr="00FF65D2">
        <w:rPr>
          <w:spacing w:val="1"/>
        </w:rPr>
        <w:t xml:space="preserve"> </w:t>
      </w:r>
      <w:r w:rsidRPr="00FF65D2">
        <w:t>суммы</w:t>
      </w:r>
      <w:r w:rsidRPr="00FF65D2">
        <w:rPr>
          <w:spacing w:val="1"/>
        </w:rPr>
        <w:t xml:space="preserve"> </w:t>
      </w:r>
      <w:r w:rsidRPr="00FF65D2">
        <w:t>знаний,</w:t>
      </w:r>
      <w:r w:rsidRPr="00FF65D2">
        <w:rPr>
          <w:spacing w:val="1"/>
        </w:rPr>
        <w:t xml:space="preserve"> </w:t>
      </w:r>
      <w:r w:rsidRPr="00FF65D2">
        <w:t>но</w:t>
      </w:r>
      <w:r w:rsidRPr="00FF65D2">
        <w:rPr>
          <w:spacing w:val="1"/>
        </w:rPr>
        <w:t xml:space="preserve"> </w:t>
      </w:r>
      <w:r w:rsidRPr="00FF65D2">
        <w:t>и</w:t>
      </w:r>
      <w:r w:rsidRPr="00FF65D2">
        <w:rPr>
          <w:spacing w:val="1"/>
        </w:rPr>
        <w:t xml:space="preserve"> </w:t>
      </w:r>
      <w:r w:rsidRPr="00FF65D2">
        <w:t>на</w:t>
      </w:r>
      <w:r w:rsidRPr="00FF65D2">
        <w:rPr>
          <w:spacing w:val="1"/>
        </w:rPr>
        <w:t xml:space="preserve"> </w:t>
      </w:r>
      <w:r w:rsidRPr="00FF65D2">
        <w:t>развитие</w:t>
      </w:r>
      <w:r w:rsidRPr="00FF65D2">
        <w:rPr>
          <w:spacing w:val="1"/>
        </w:rPr>
        <w:t xml:space="preserve"> </w:t>
      </w:r>
      <w:r w:rsidRPr="00FF65D2">
        <w:t>самостоятельности,</w:t>
      </w:r>
      <w:r w:rsidRPr="00FF65D2">
        <w:rPr>
          <w:spacing w:val="1"/>
        </w:rPr>
        <w:t xml:space="preserve"> </w:t>
      </w:r>
      <w:r w:rsidRPr="00FF65D2">
        <w:t>личной</w:t>
      </w:r>
      <w:r w:rsidRPr="00FF65D2">
        <w:rPr>
          <w:spacing w:val="1"/>
        </w:rPr>
        <w:t xml:space="preserve"> </w:t>
      </w:r>
      <w:r w:rsidRPr="00FF65D2">
        <w:t>ответственности, созидательных способностей и качеств человека, позволяющих</w:t>
      </w:r>
      <w:r w:rsidRPr="00FF65D2">
        <w:rPr>
          <w:spacing w:val="1"/>
        </w:rPr>
        <w:t xml:space="preserve"> </w:t>
      </w:r>
      <w:r w:rsidRPr="00FF65D2">
        <w:t>ему учиться, действовать и эффективно трудиться в современных экономических</w:t>
      </w:r>
      <w:r w:rsidRPr="00FF65D2">
        <w:rPr>
          <w:spacing w:val="1"/>
        </w:rPr>
        <w:t xml:space="preserve"> </w:t>
      </w:r>
      <w:r w:rsidRPr="00FF65D2">
        <w:t>условиях.</w:t>
      </w:r>
      <w:r w:rsidRPr="00FF65D2">
        <w:rPr>
          <w:spacing w:val="1"/>
        </w:rPr>
        <w:t xml:space="preserve"> </w:t>
      </w:r>
      <w:r w:rsidRPr="00FF65D2">
        <w:t>И</w:t>
      </w:r>
      <w:r w:rsidRPr="00FF65D2">
        <w:rPr>
          <w:spacing w:val="1"/>
        </w:rPr>
        <w:t xml:space="preserve"> </w:t>
      </w:r>
      <w:r w:rsidRPr="00FF65D2">
        <w:t>отсюда</w:t>
      </w:r>
      <w:r w:rsidRPr="00FF65D2">
        <w:rPr>
          <w:spacing w:val="1"/>
        </w:rPr>
        <w:t xml:space="preserve"> </w:t>
      </w:r>
      <w:r w:rsidRPr="00FF65D2">
        <w:t>высвечивается</w:t>
      </w:r>
      <w:r w:rsidRPr="00FF65D2">
        <w:rPr>
          <w:spacing w:val="1"/>
        </w:rPr>
        <w:t xml:space="preserve"> </w:t>
      </w:r>
      <w:r w:rsidRPr="00FF65D2">
        <w:t>роль</w:t>
      </w:r>
      <w:r w:rsidRPr="00FF65D2">
        <w:rPr>
          <w:spacing w:val="1"/>
        </w:rPr>
        <w:t xml:space="preserve"> </w:t>
      </w:r>
      <w:r w:rsidRPr="00FF65D2">
        <w:t>урока</w:t>
      </w:r>
      <w:r w:rsidRPr="00FF65D2">
        <w:rPr>
          <w:spacing w:val="1"/>
        </w:rPr>
        <w:t xml:space="preserve"> </w:t>
      </w:r>
      <w:r w:rsidRPr="00FF65D2">
        <w:t>как</w:t>
      </w:r>
      <w:r w:rsidRPr="00FF65D2">
        <w:rPr>
          <w:spacing w:val="1"/>
        </w:rPr>
        <w:t xml:space="preserve"> </w:t>
      </w:r>
      <w:r w:rsidRPr="00FF65D2">
        <w:t>элемента</w:t>
      </w:r>
      <w:r w:rsidRPr="00FF65D2">
        <w:rPr>
          <w:spacing w:val="1"/>
        </w:rPr>
        <w:t xml:space="preserve"> </w:t>
      </w:r>
      <w:r w:rsidRPr="00FF65D2">
        <w:t>воспитательной</w:t>
      </w:r>
      <w:r w:rsidRPr="00FF65D2">
        <w:rPr>
          <w:spacing w:val="1"/>
        </w:rPr>
        <w:t xml:space="preserve"> </w:t>
      </w:r>
      <w:r w:rsidRPr="00FF65D2">
        <w:t>системы.</w:t>
      </w:r>
    </w:p>
    <w:p w14:paraId="0ED1EC5D" w14:textId="77777777" w:rsidR="00E819D0" w:rsidRPr="00FF65D2" w:rsidRDefault="00E819D0" w:rsidP="00AF3F23">
      <w:pPr>
        <w:pStyle w:val="aff3"/>
        <w:ind w:right="137" w:firstLine="567"/>
      </w:pPr>
      <w:r w:rsidRPr="00FF65D2">
        <w:lastRenderedPageBreak/>
        <w:t>Реализация</w:t>
      </w:r>
      <w:r w:rsidRPr="00FF65D2">
        <w:rPr>
          <w:spacing w:val="1"/>
        </w:rPr>
        <w:t xml:space="preserve"> </w:t>
      </w:r>
      <w:r w:rsidRPr="00FF65D2">
        <w:t>школьными</w:t>
      </w:r>
      <w:r w:rsidRPr="00FF65D2">
        <w:rPr>
          <w:spacing w:val="1"/>
        </w:rPr>
        <w:t xml:space="preserve"> </w:t>
      </w:r>
      <w:r w:rsidRPr="00FF65D2">
        <w:t>педагогами</w:t>
      </w:r>
      <w:r w:rsidRPr="00FF65D2">
        <w:rPr>
          <w:spacing w:val="1"/>
        </w:rPr>
        <w:t xml:space="preserve"> </w:t>
      </w:r>
      <w:r w:rsidRPr="00FF65D2">
        <w:t>воспитательного</w:t>
      </w:r>
      <w:r w:rsidRPr="00FF65D2">
        <w:rPr>
          <w:spacing w:val="1"/>
        </w:rPr>
        <w:t xml:space="preserve"> </w:t>
      </w:r>
      <w:r w:rsidRPr="00FF65D2">
        <w:t>потенциала</w:t>
      </w:r>
      <w:r w:rsidRPr="00FF65D2">
        <w:rPr>
          <w:spacing w:val="1"/>
        </w:rPr>
        <w:t xml:space="preserve"> </w:t>
      </w:r>
      <w:r w:rsidRPr="00FF65D2">
        <w:t>урока</w:t>
      </w:r>
      <w:r w:rsidRPr="00FF65D2">
        <w:rPr>
          <w:spacing w:val="1"/>
        </w:rPr>
        <w:t xml:space="preserve"> </w:t>
      </w:r>
      <w:r w:rsidRPr="00FF65D2">
        <w:t>предполагает</w:t>
      </w:r>
      <w:r w:rsidRPr="00FF65D2">
        <w:rPr>
          <w:spacing w:val="1"/>
        </w:rPr>
        <w:t xml:space="preserve"> </w:t>
      </w:r>
      <w:r w:rsidRPr="00FF65D2">
        <w:t>следующее:</w:t>
      </w:r>
    </w:p>
    <w:p w14:paraId="26657178" w14:textId="77777777" w:rsidR="00E819D0" w:rsidRPr="00FF65D2" w:rsidRDefault="00E819D0" w:rsidP="00CC2481">
      <w:pPr>
        <w:pStyle w:val="aff3"/>
        <w:numPr>
          <w:ilvl w:val="1"/>
          <w:numId w:val="24"/>
        </w:numPr>
        <w:ind w:left="0" w:right="136" w:firstLine="567"/>
      </w:pPr>
      <w:r w:rsidRPr="00FF65D2">
        <w:t>установление доверительных отношений между учителем и его учениками,</w:t>
      </w:r>
      <w:r w:rsidRPr="00FF65D2">
        <w:rPr>
          <w:spacing w:val="1"/>
        </w:rPr>
        <w:t xml:space="preserve"> </w:t>
      </w:r>
      <w:r w:rsidRPr="00FF65D2">
        <w:t>способствующих</w:t>
      </w:r>
      <w:r w:rsidRPr="00FF65D2">
        <w:rPr>
          <w:spacing w:val="16"/>
        </w:rPr>
        <w:t xml:space="preserve"> </w:t>
      </w:r>
      <w:r w:rsidRPr="00FF65D2">
        <w:t>позитивному</w:t>
      </w:r>
      <w:r w:rsidRPr="00FF65D2">
        <w:rPr>
          <w:spacing w:val="17"/>
        </w:rPr>
        <w:t xml:space="preserve"> </w:t>
      </w:r>
      <w:r w:rsidRPr="00FF65D2">
        <w:t>во</w:t>
      </w:r>
      <w:r w:rsidRPr="00FF65D2">
        <w:t>с</w:t>
      </w:r>
      <w:r w:rsidRPr="00FF65D2">
        <w:t>приятию</w:t>
      </w:r>
      <w:r w:rsidRPr="00FF65D2">
        <w:rPr>
          <w:spacing w:val="24"/>
        </w:rPr>
        <w:t xml:space="preserve"> </w:t>
      </w:r>
      <w:r w:rsidRPr="00FF65D2">
        <w:t>учащимися</w:t>
      </w:r>
      <w:r w:rsidRPr="00FF65D2">
        <w:rPr>
          <w:spacing w:val="23"/>
        </w:rPr>
        <w:t xml:space="preserve"> </w:t>
      </w:r>
      <w:r w:rsidRPr="00FF65D2">
        <w:t>требований</w:t>
      </w:r>
      <w:r w:rsidRPr="00FF65D2">
        <w:rPr>
          <w:spacing w:val="21"/>
        </w:rPr>
        <w:t xml:space="preserve"> </w:t>
      </w:r>
      <w:r w:rsidRPr="00FF65D2">
        <w:t>и</w:t>
      </w:r>
      <w:r w:rsidRPr="00FF65D2">
        <w:rPr>
          <w:spacing w:val="21"/>
        </w:rPr>
        <w:t xml:space="preserve"> </w:t>
      </w:r>
      <w:r w:rsidRPr="00FF65D2">
        <w:t>просьб учителя,</w:t>
      </w:r>
      <w:r w:rsidRPr="00FF65D2">
        <w:rPr>
          <w:spacing w:val="1"/>
        </w:rPr>
        <w:t xml:space="preserve"> </w:t>
      </w:r>
      <w:r w:rsidRPr="00FF65D2">
        <w:t>привлечению</w:t>
      </w:r>
      <w:r w:rsidRPr="00FF65D2">
        <w:rPr>
          <w:spacing w:val="1"/>
        </w:rPr>
        <w:t xml:space="preserve"> </w:t>
      </w:r>
      <w:r w:rsidRPr="00FF65D2">
        <w:t>их</w:t>
      </w:r>
      <w:r w:rsidRPr="00FF65D2">
        <w:rPr>
          <w:spacing w:val="1"/>
        </w:rPr>
        <w:t xml:space="preserve"> </w:t>
      </w:r>
      <w:r w:rsidRPr="00FF65D2">
        <w:t>внимания</w:t>
      </w:r>
      <w:r w:rsidRPr="00FF65D2">
        <w:rPr>
          <w:spacing w:val="1"/>
        </w:rPr>
        <w:t xml:space="preserve"> </w:t>
      </w:r>
      <w:r w:rsidRPr="00FF65D2">
        <w:t>к</w:t>
      </w:r>
      <w:r w:rsidRPr="00FF65D2">
        <w:rPr>
          <w:spacing w:val="1"/>
        </w:rPr>
        <w:t xml:space="preserve"> </w:t>
      </w:r>
      <w:r w:rsidRPr="00FF65D2">
        <w:t>обсуждаемой</w:t>
      </w:r>
      <w:r w:rsidRPr="00FF65D2">
        <w:rPr>
          <w:spacing w:val="1"/>
        </w:rPr>
        <w:t xml:space="preserve"> </w:t>
      </w:r>
      <w:r w:rsidRPr="00FF65D2">
        <w:t>на</w:t>
      </w:r>
      <w:r w:rsidRPr="00FF65D2">
        <w:rPr>
          <w:spacing w:val="1"/>
        </w:rPr>
        <w:t xml:space="preserve"> </w:t>
      </w:r>
      <w:r w:rsidRPr="00FF65D2">
        <w:t>уроке</w:t>
      </w:r>
      <w:r w:rsidRPr="00FF65D2">
        <w:rPr>
          <w:spacing w:val="1"/>
        </w:rPr>
        <w:t xml:space="preserve"> </w:t>
      </w:r>
      <w:r w:rsidRPr="00FF65D2">
        <w:t>информации,</w:t>
      </w:r>
      <w:r w:rsidRPr="00FF65D2">
        <w:rPr>
          <w:spacing w:val="1"/>
        </w:rPr>
        <w:t xml:space="preserve"> </w:t>
      </w:r>
      <w:r w:rsidRPr="00FF65D2">
        <w:t>а</w:t>
      </w:r>
      <w:r w:rsidRPr="00FF65D2">
        <w:t>к</w:t>
      </w:r>
      <w:r w:rsidRPr="00FF65D2">
        <w:t>тивизации их</w:t>
      </w:r>
      <w:r w:rsidRPr="00FF65D2">
        <w:rPr>
          <w:spacing w:val="-4"/>
        </w:rPr>
        <w:t xml:space="preserve"> </w:t>
      </w:r>
      <w:r w:rsidRPr="00FF65D2">
        <w:t>познавательной</w:t>
      </w:r>
      <w:r w:rsidRPr="00FF65D2">
        <w:rPr>
          <w:spacing w:val="1"/>
        </w:rPr>
        <w:t xml:space="preserve"> </w:t>
      </w:r>
      <w:r w:rsidRPr="00FF65D2">
        <w:t>деятельности;</w:t>
      </w:r>
    </w:p>
    <w:p w14:paraId="1CBEDF97" w14:textId="77777777" w:rsidR="00E819D0" w:rsidRPr="00FF65D2" w:rsidRDefault="00E819D0" w:rsidP="00CC2481">
      <w:pPr>
        <w:pStyle w:val="aff3"/>
        <w:numPr>
          <w:ilvl w:val="1"/>
          <w:numId w:val="24"/>
        </w:numPr>
        <w:ind w:left="0" w:right="134" w:firstLine="567"/>
      </w:pPr>
      <w:r w:rsidRPr="00FF65D2">
        <w:t>побуждение</w:t>
      </w:r>
      <w:r w:rsidRPr="00FF65D2">
        <w:rPr>
          <w:spacing w:val="1"/>
        </w:rPr>
        <w:t xml:space="preserve"> </w:t>
      </w:r>
      <w:r w:rsidRPr="00FF65D2">
        <w:t>школьников</w:t>
      </w:r>
      <w:r w:rsidRPr="00FF65D2">
        <w:rPr>
          <w:spacing w:val="1"/>
        </w:rPr>
        <w:t xml:space="preserve"> </w:t>
      </w:r>
      <w:r w:rsidRPr="00FF65D2">
        <w:t>соблюдать</w:t>
      </w:r>
      <w:r w:rsidRPr="00FF65D2">
        <w:rPr>
          <w:spacing w:val="1"/>
        </w:rPr>
        <w:t xml:space="preserve"> </w:t>
      </w:r>
      <w:r w:rsidRPr="00FF65D2">
        <w:t>на</w:t>
      </w:r>
      <w:r w:rsidRPr="00FF65D2">
        <w:rPr>
          <w:spacing w:val="1"/>
        </w:rPr>
        <w:t xml:space="preserve"> </w:t>
      </w:r>
      <w:r w:rsidRPr="00FF65D2">
        <w:t>уроке</w:t>
      </w:r>
      <w:r w:rsidRPr="00FF65D2">
        <w:rPr>
          <w:spacing w:val="1"/>
        </w:rPr>
        <w:t xml:space="preserve"> </w:t>
      </w:r>
      <w:r w:rsidRPr="00FF65D2">
        <w:t>общепринятые</w:t>
      </w:r>
      <w:r w:rsidRPr="00FF65D2">
        <w:rPr>
          <w:spacing w:val="1"/>
        </w:rPr>
        <w:t xml:space="preserve"> </w:t>
      </w:r>
      <w:r w:rsidRPr="00FF65D2">
        <w:t>нормы</w:t>
      </w:r>
      <w:r w:rsidRPr="00FF65D2">
        <w:rPr>
          <w:spacing w:val="1"/>
        </w:rPr>
        <w:t xml:space="preserve"> </w:t>
      </w:r>
      <w:r w:rsidRPr="00FF65D2">
        <w:t>поведения, правила</w:t>
      </w:r>
      <w:r w:rsidRPr="00FF65D2">
        <w:rPr>
          <w:spacing w:val="1"/>
        </w:rPr>
        <w:t xml:space="preserve"> </w:t>
      </w:r>
      <w:r w:rsidRPr="00FF65D2">
        <w:t>общения</w:t>
      </w:r>
      <w:r w:rsidRPr="00FF65D2">
        <w:rPr>
          <w:spacing w:val="1"/>
        </w:rPr>
        <w:t xml:space="preserve"> </w:t>
      </w:r>
      <w:r w:rsidRPr="00FF65D2">
        <w:t>со</w:t>
      </w:r>
      <w:r w:rsidRPr="00FF65D2">
        <w:rPr>
          <w:spacing w:val="1"/>
        </w:rPr>
        <w:t xml:space="preserve"> </w:t>
      </w:r>
      <w:r w:rsidRPr="00FF65D2">
        <w:t>старшими</w:t>
      </w:r>
      <w:r w:rsidRPr="00FF65D2">
        <w:rPr>
          <w:spacing w:val="1"/>
        </w:rPr>
        <w:t xml:space="preserve"> </w:t>
      </w:r>
      <w:r w:rsidRPr="00FF65D2">
        <w:t>(учителями)</w:t>
      </w:r>
      <w:r w:rsidRPr="00FF65D2">
        <w:rPr>
          <w:spacing w:val="1"/>
        </w:rPr>
        <w:t xml:space="preserve"> </w:t>
      </w:r>
      <w:r w:rsidRPr="00FF65D2">
        <w:t>и</w:t>
      </w:r>
      <w:r w:rsidRPr="00FF65D2">
        <w:rPr>
          <w:spacing w:val="1"/>
        </w:rPr>
        <w:t xml:space="preserve"> </w:t>
      </w:r>
      <w:r w:rsidRPr="00FF65D2">
        <w:t>сверстниками</w:t>
      </w:r>
      <w:r w:rsidRPr="00FF65D2">
        <w:rPr>
          <w:spacing w:val="1"/>
        </w:rPr>
        <w:t xml:space="preserve"> </w:t>
      </w:r>
      <w:r w:rsidRPr="00FF65D2">
        <w:t>(школьниками),</w:t>
      </w:r>
      <w:r w:rsidRPr="00FF65D2">
        <w:rPr>
          <w:spacing w:val="2"/>
        </w:rPr>
        <w:t xml:space="preserve"> </w:t>
      </w:r>
      <w:r w:rsidRPr="00FF65D2">
        <w:t>принципы</w:t>
      </w:r>
      <w:r w:rsidRPr="00FF65D2">
        <w:rPr>
          <w:spacing w:val="2"/>
        </w:rPr>
        <w:t xml:space="preserve"> </w:t>
      </w:r>
      <w:r w:rsidRPr="00FF65D2">
        <w:t>учебной</w:t>
      </w:r>
      <w:r w:rsidRPr="00FF65D2">
        <w:rPr>
          <w:spacing w:val="-1"/>
        </w:rPr>
        <w:t xml:space="preserve"> </w:t>
      </w:r>
      <w:r w:rsidRPr="00FF65D2">
        <w:t>дисциплины</w:t>
      </w:r>
      <w:r w:rsidRPr="00FF65D2">
        <w:rPr>
          <w:spacing w:val="-1"/>
        </w:rPr>
        <w:t xml:space="preserve"> </w:t>
      </w:r>
      <w:r w:rsidRPr="00FF65D2">
        <w:t>и самоорганизации;</w:t>
      </w:r>
    </w:p>
    <w:p w14:paraId="619452E9" w14:textId="77777777" w:rsidR="00E819D0" w:rsidRPr="00FF65D2" w:rsidRDefault="00E819D0" w:rsidP="00CC2481">
      <w:pPr>
        <w:pStyle w:val="aff3"/>
        <w:numPr>
          <w:ilvl w:val="1"/>
          <w:numId w:val="24"/>
        </w:numPr>
        <w:ind w:left="0" w:right="130" w:firstLine="567"/>
      </w:pPr>
      <w:r w:rsidRPr="00FF65D2">
        <w:t>привлечение</w:t>
      </w:r>
      <w:r w:rsidRPr="00FF65D2">
        <w:rPr>
          <w:spacing w:val="1"/>
        </w:rPr>
        <w:t xml:space="preserve"> </w:t>
      </w:r>
      <w:r w:rsidRPr="00FF65D2">
        <w:t>внимания</w:t>
      </w:r>
      <w:r w:rsidRPr="00FF65D2">
        <w:rPr>
          <w:spacing w:val="1"/>
        </w:rPr>
        <w:t xml:space="preserve"> </w:t>
      </w:r>
      <w:r w:rsidRPr="00FF65D2">
        <w:t>школьников</w:t>
      </w:r>
      <w:r w:rsidRPr="00FF65D2">
        <w:rPr>
          <w:spacing w:val="1"/>
        </w:rPr>
        <w:t xml:space="preserve"> </w:t>
      </w:r>
      <w:r w:rsidRPr="00FF65D2">
        <w:t>к</w:t>
      </w:r>
      <w:r w:rsidRPr="00FF65D2">
        <w:rPr>
          <w:spacing w:val="1"/>
        </w:rPr>
        <w:t xml:space="preserve"> </w:t>
      </w:r>
      <w:r w:rsidRPr="00FF65D2">
        <w:t>ценностному аспекту</w:t>
      </w:r>
      <w:r w:rsidRPr="00FF65D2">
        <w:rPr>
          <w:spacing w:val="1"/>
        </w:rPr>
        <w:t xml:space="preserve"> </w:t>
      </w:r>
      <w:r w:rsidRPr="00FF65D2">
        <w:t>изучаемых на</w:t>
      </w:r>
      <w:r w:rsidRPr="00FF65D2">
        <w:rPr>
          <w:spacing w:val="1"/>
        </w:rPr>
        <w:t xml:space="preserve"> </w:t>
      </w:r>
      <w:r w:rsidRPr="00FF65D2">
        <w:t>уроках</w:t>
      </w:r>
      <w:r w:rsidRPr="00FF65D2">
        <w:rPr>
          <w:spacing w:val="1"/>
        </w:rPr>
        <w:t xml:space="preserve"> </w:t>
      </w:r>
      <w:r w:rsidRPr="00FF65D2">
        <w:t>явлений,</w:t>
      </w:r>
      <w:r w:rsidRPr="00FF65D2">
        <w:rPr>
          <w:spacing w:val="1"/>
        </w:rPr>
        <w:t xml:space="preserve"> </w:t>
      </w:r>
      <w:r w:rsidRPr="00FF65D2">
        <w:t>организация</w:t>
      </w:r>
      <w:r w:rsidRPr="00FF65D2">
        <w:rPr>
          <w:spacing w:val="1"/>
        </w:rPr>
        <w:t xml:space="preserve"> </w:t>
      </w:r>
      <w:r w:rsidRPr="00FF65D2">
        <w:t>их</w:t>
      </w:r>
      <w:r w:rsidRPr="00FF65D2">
        <w:rPr>
          <w:spacing w:val="1"/>
        </w:rPr>
        <w:t xml:space="preserve"> </w:t>
      </w:r>
      <w:r w:rsidRPr="00FF65D2">
        <w:t>работы</w:t>
      </w:r>
      <w:r w:rsidRPr="00FF65D2">
        <w:rPr>
          <w:spacing w:val="1"/>
        </w:rPr>
        <w:t xml:space="preserve"> </w:t>
      </w:r>
      <w:r w:rsidRPr="00FF65D2">
        <w:t>с</w:t>
      </w:r>
      <w:r w:rsidRPr="00FF65D2">
        <w:rPr>
          <w:spacing w:val="1"/>
        </w:rPr>
        <w:t xml:space="preserve"> </w:t>
      </w:r>
      <w:r w:rsidRPr="00FF65D2">
        <w:t>получаемой</w:t>
      </w:r>
      <w:r w:rsidRPr="00FF65D2">
        <w:rPr>
          <w:spacing w:val="1"/>
        </w:rPr>
        <w:t xml:space="preserve"> </w:t>
      </w:r>
      <w:r w:rsidRPr="00FF65D2">
        <w:t>на</w:t>
      </w:r>
      <w:r w:rsidRPr="00FF65D2">
        <w:rPr>
          <w:spacing w:val="1"/>
        </w:rPr>
        <w:t xml:space="preserve"> </w:t>
      </w:r>
      <w:r w:rsidRPr="00FF65D2">
        <w:t>уроке</w:t>
      </w:r>
      <w:r w:rsidRPr="00FF65D2">
        <w:rPr>
          <w:spacing w:val="70"/>
        </w:rPr>
        <w:t xml:space="preserve"> </w:t>
      </w:r>
      <w:r w:rsidRPr="00FF65D2">
        <w:t>социально</w:t>
      </w:r>
      <w:r w:rsidRPr="00FF65D2">
        <w:rPr>
          <w:spacing w:val="1"/>
        </w:rPr>
        <w:t xml:space="preserve"> </w:t>
      </w:r>
      <w:r w:rsidRPr="00FF65D2">
        <w:t>значимой информацией – инициирование ее обсуждения, высказывания учащимися</w:t>
      </w:r>
      <w:r w:rsidRPr="00FF65D2">
        <w:rPr>
          <w:spacing w:val="1"/>
        </w:rPr>
        <w:t xml:space="preserve"> </w:t>
      </w:r>
      <w:r w:rsidRPr="00FF65D2">
        <w:t>своего</w:t>
      </w:r>
      <w:r w:rsidRPr="00FF65D2">
        <w:rPr>
          <w:spacing w:val="-1"/>
        </w:rPr>
        <w:t xml:space="preserve"> </w:t>
      </w:r>
      <w:r w:rsidRPr="00FF65D2">
        <w:t>мнения</w:t>
      </w:r>
      <w:r w:rsidRPr="00FF65D2">
        <w:rPr>
          <w:spacing w:val="1"/>
        </w:rPr>
        <w:t xml:space="preserve"> </w:t>
      </w:r>
      <w:r w:rsidRPr="00FF65D2">
        <w:t>по ее поводу, выработки своего к ней отношения;</w:t>
      </w:r>
    </w:p>
    <w:p w14:paraId="123D912F" w14:textId="77777777" w:rsidR="00E819D0" w:rsidRPr="00FF65D2" w:rsidRDefault="00E819D0" w:rsidP="00CC2481">
      <w:pPr>
        <w:pStyle w:val="aff3"/>
        <w:numPr>
          <w:ilvl w:val="1"/>
          <w:numId w:val="25"/>
        </w:numPr>
        <w:ind w:left="0" w:right="124" w:firstLine="567"/>
      </w:pPr>
      <w:r w:rsidRPr="00FF65D2">
        <w:t>использование</w:t>
      </w:r>
      <w:r w:rsidRPr="00FF65D2">
        <w:rPr>
          <w:spacing w:val="1"/>
        </w:rPr>
        <w:t xml:space="preserve"> </w:t>
      </w:r>
      <w:r w:rsidRPr="00FF65D2">
        <w:t>воспитательных</w:t>
      </w:r>
      <w:r w:rsidRPr="00FF65D2">
        <w:rPr>
          <w:spacing w:val="1"/>
        </w:rPr>
        <w:t xml:space="preserve"> </w:t>
      </w:r>
      <w:r w:rsidRPr="00FF65D2">
        <w:t>возможностей</w:t>
      </w:r>
      <w:r w:rsidRPr="00FF65D2">
        <w:rPr>
          <w:spacing w:val="1"/>
        </w:rPr>
        <w:t xml:space="preserve"> </w:t>
      </w:r>
      <w:r w:rsidRPr="00FF65D2">
        <w:t>содержания</w:t>
      </w:r>
      <w:r w:rsidRPr="00FF65D2">
        <w:rPr>
          <w:spacing w:val="71"/>
        </w:rPr>
        <w:t xml:space="preserve"> </w:t>
      </w:r>
      <w:r w:rsidRPr="00FF65D2">
        <w:t>учебного</w:t>
      </w:r>
      <w:r w:rsidRPr="00FF65D2">
        <w:rPr>
          <w:spacing w:val="-67"/>
        </w:rPr>
        <w:t xml:space="preserve"> </w:t>
      </w:r>
      <w:r w:rsidRPr="00FF65D2">
        <w:t>предмета</w:t>
      </w:r>
      <w:r w:rsidRPr="00FF65D2">
        <w:rPr>
          <w:spacing w:val="1"/>
        </w:rPr>
        <w:t xml:space="preserve"> </w:t>
      </w:r>
      <w:r w:rsidRPr="00FF65D2">
        <w:t>через</w:t>
      </w:r>
      <w:r w:rsidRPr="00FF65D2">
        <w:rPr>
          <w:spacing w:val="1"/>
        </w:rPr>
        <w:t xml:space="preserve"> </w:t>
      </w:r>
      <w:r w:rsidRPr="00FF65D2">
        <w:t>демонстрацию</w:t>
      </w:r>
      <w:r w:rsidRPr="00FF65D2">
        <w:rPr>
          <w:spacing w:val="1"/>
        </w:rPr>
        <w:t xml:space="preserve"> </w:t>
      </w:r>
      <w:r w:rsidRPr="00FF65D2">
        <w:t>детям</w:t>
      </w:r>
      <w:r w:rsidRPr="00FF65D2">
        <w:rPr>
          <w:spacing w:val="1"/>
        </w:rPr>
        <w:t xml:space="preserve"> </w:t>
      </w:r>
      <w:r w:rsidRPr="00FF65D2">
        <w:t>примеров</w:t>
      </w:r>
      <w:r w:rsidRPr="00FF65D2">
        <w:rPr>
          <w:spacing w:val="1"/>
        </w:rPr>
        <w:t xml:space="preserve"> </w:t>
      </w:r>
      <w:r w:rsidRPr="00FF65D2">
        <w:t>ответственного,</w:t>
      </w:r>
      <w:r w:rsidRPr="00FF65D2">
        <w:rPr>
          <w:spacing w:val="1"/>
        </w:rPr>
        <w:t xml:space="preserve"> </w:t>
      </w:r>
      <w:r w:rsidRPr="00FF65D2">
        <w:t>гражданского</w:t>
      </w:r>
      <w:r w:rsidRPr="00FF65D2">
        <w:rPr>
          <w:spacing w:val="1"/>
        </w:rPr>
        <w:t xml:space="preserve"> </w:t>
      </w:r>
      <w:r w:rsidRPr="00FF65D2">
        <w:t>поведения,</w:t>
      </w:r>
      <w:r w:rsidRPr="00FF65D2">
        <w:rPr>
          <w:spacing w:val="1"/>
        </w:rPr>
        <w:t xml:space="preserve"> </w:t>
      </w:r>
      <w:r w:rsidRPr="00FF65D2">
        <w:t>проявления</w:t>
      </w:r>
      <w:r w:rsidRPr="00FF65D2">
        <w:rPr>
          <w:spacing w:val="1"/>
        </w:rPr>
        <w:t xml:space="preserve"> </w:t>
      </w:r>
      <w:r w:rsidRPr="00FF65D2">
        <w:t>человеколюбия</w:t>
      </w:r>
      <w:r w:rsidRPr="00FF65D2">
        <w:rPr>
          <w:spacing w:val="1"/>
        </w:rPr>
        <w:t xml:space="preserve"> </w:t>
      </w:r>
      <w:r w:rsidRPr="00FF65D2">
        <w:t>и</w:t>
      </w:r>
      <w:r w:rsidRPr="00FF65D2">
        <w:rPr>
          <w:spacing w:val="1"/>
        </w:rPr>
        <w:t xml:space="preserve"> </w:t>
      </w:r>
      <w:r w:rsidRPr="00FF65D2">
        <w:t>добросердечности,</w:t>
      </w:r>
      <w:r w:rsidRPr="00FF65D2">
        <w:rPr>
          <w:spacing w:val="1"/>
        </w:rPr>
        <w:t xml:space="preserve"> </w:t>
      </w:r>
      <w:r w:rsidRPr="00FF65D2">
        <w:t>через</w:t>
      </w:r>
      <w:r w:rsidRPr="00FF65D2">
        <w:rPr>
          <w:spacing w:val="1"/>
        </w:rPr>
        <w:t xml:space="preserve"> </w:t>
      </w:r>
      <w:r w:rsidRPr="00FF65D2">
        <w:t>подбор</w:t>
      </w:r>
      <w:r w:rsidRPr="00FF65D2">
        <w:rPr>
          <w:spacing w:val="1"/>
        </w:rPr>
        <w:t xml:space="preserve"> </w:t>
      </w:r>
      <w:r w:rsidRPr="00FF65D2">
        <w:t>соответствующих текстов для чтения, задач</w:t>
      </w:r>
      <w:r w:rsidRPr="00FF65D2">
        <w:rPr>
          <w:spacing w:val="70"/>
        </w:rPr>
        <w:t xml:space="preserve"> </w:t>
      </w:r>
      <w:r w:rsidRPr="00FF65D2">
        <w:t>для решения, проблемных ситуаций</w:t>
      </w:r>
      <w:r w:rsidRPr="00FF65D2">
        <w:rPr>
          <w:spacing w:val="1"/>
        </w:rPr>
        <w:t xml:space="preserve"> </w:t>
      </w:r>
      <w:r w:rsidRPr="00FF65D2">
        <w:t>для</w:t>
      </w:r>
      <w:r w:rsidRPr="00FF65D2">
        <w:rPr>
          <w:spacing w:val="2"/>
        </w:rPr>
        <w:t xml:space="preserve"> </w:t>
      </w:r>
      <w:r w:rsidRPr="00FF65D2">
        <w:t>обсуждения</w:t>
      </w:r>
      <w:r w:rsidRPr="00FF65D2">
        <w:rPr>
          <w:spacing w:val="2"/>
        </w:rPr>
        <w:t xml:space="preserve"> </w:t>
      </w:r>
      <w:r w:rsidRPr="00FF65D2">
        <w:t>в классе;</w:t>
      </w:r>
    </w:p>
    <w:p w14:paraId="5EF77810" w14:textId="77777777" w:rsidR="00E819D0" w:rsidRPr="00FF65D2" w:rsidRDefault="00E819D0" w:rsidP="00CC2481">
      <w:pPr>
        <w:pStyle w:val="aff3"/>
        <w:numPr>
          <w:ilvl w:val="1"/>
          <w:numId w:val="25"/>
        </w:numPr>
        <w:ind w:left="0" w:right="126" w:firstLine="567"/>
      </w:pPr>
      <w:r w:rsidRPr="00FF65D2">
        <w:t>применение на уроке разнообразных деятельностных интерактивных форм</w:t>
      </w:r>
      <w:r w:rsidRPr="00FF65D2">
        <w:rPr>
          <w:spacing w:val="1"/>
        </w:rPr>
        <w:t xml:space="preserve"> </w:t>
      </w:r>
      <w:r w:rsidRPr="00FF65D2">
        <w:t>работы</w:t>
      </w:r>
      <w:r w:rsidRPr="00FF65D2">
        <w:rPr>
          <w:spacing w:val="1"/>
        </w:rPr>
        <w:t xml:space="preserve"> </w:t>
      </w:r>
      <w:r w:rsidRPr="00FF65D2">
        <w:t>учащихся:</w:t>
      </w:r>
      <w:r w:rsidRPr="00FF65D2">
        <w:rPr>
          <w:spacing w:val="1"/>
        </w:rPr>
        <w:t xml:space="preserve"> </w:t>
      </w:r>
      <w:r w:rsidRPr="00FF65D2">
        <w:t>интеллектуальных</w:t>
      </w:r>
      <w:r w:rsidRPr="00FF65D2">
        <w:rPr>
          <w:spacing w:val="1"/>
        </w:rPr>
        <w:t xml:space="preserve"> </w:t>
      </w:r>
      <w:r w:rsidRPr="00FF65D2">
        <w:t>игр,</w:t>
      </w:r>
      <w:r w:rsidRPr="00FF65D2">
        <w:rPr>
          <w:spacing w:val="1"/>
        </w:rPr>
        <w:t xml:space="preserve"> </w:t>
      </w:r>
      <w:r w:rsidRPr="00FF65D2">
        <w:t>стимулирующих</w:t>
      </w:r>
      <w:r w:rsidRPr="00FF65D2">
        <w:rPr>
          <w:spacing w:val="1"/>
        </w:rPr>
        <w:t xml:space="preserve"> </w:t>
      </w:r>
      <w:r w:rsidRPr="00FF65D2">
        <w:t>познавательную</w:t>
      </w:r>
      <w:r w:rsidRPr="00FF65D2">
        <w:rPr>
          <w:spacing w:val="1"/>
        </w:rPr>
        <w:t xml:space="preserve"> </w:t>
      </w:r>
      <w:r w:rsidRPr="00FF65D2">
        <w:t>мотивацию школьников; ролевых игр и инсценировок, где полученные на уроке</w:t>
      </w:r>
      <w:r w:rsidRPr="00FF65D2">
        <w:rPr>
          <w:spacing w:val="1"/>
        </w:rPr>
        <w:t xml:space="preserve"> </w:t>
      </w:r>
      <w:r w:rsidRPr="00FF65D2">
        <w:t>знания обыгрываются и применяются на практике; дискуссий и дебатов, которые</w:t>
      </w:r>
      <w:r w:rsidRPr="00FF65D2">
        <w:rPr>
          <w:spacing w:val="1"/>
        </w:rPr>
        <w:t xml:space="preserve"> </w:t>
      </w:r>
      <w:r w:rsidRPr="00FF65D2">
        <w:t>дают учащимся возможность приобрести опыт ведения конструктивного диалога;</w:t>
      </w:r>
      <w:r w:rsidRPr="00FF65D2">
        <w:rPr>
          <w:spacing w:val="1"/>
        </w:rPr>
        <w:t xml:space="preserve"> </w:t>
      </w:r>
      <w:r w:rsidRPr="00FF65D2">
        <w:t>групповой</w:t>
      </w:r>
      <w:r w:rsidRPr="00FF65D2">
        <w:rPr>
          <w:spacing w:val="1"/>
        </w:rPr>
        <w:t xml:space="preserve"> </w:t>
      </w:r>
      <w:r w:rsidRPr="00FF65D2">
        <w:t>работы</w:t>
      </w:r>
      <w:r w:rsidRPr="00FF65D2">
        <w:rPr>
          <w:spacing w:val="1"/>
        </w:rPr>
        <w:t xml:space="preserve"> </w:t>
      </w:r>
      <w:r w:rsidRPr="00FF65D2">
        <w:t>или</w:t>
      </w:r>
      <w:r w:rsidRPr="00FF65D2">
        <w:rPr>
          <w:spacing w:val="1"/>
        </w:rPr>
        <w:t xml:space="preserve"> </w:t>
      </w:r>
      <w:r w:rsidRPr="00FF65D2">
        <w:t>работы</w:t>
      </w:r>
      <w:r w:rsidRPr="00FF65D2">
        <w:rPr>
          <w:spacing w:val="1"/>
        </w:rPr>
        <w:t xml:space="preserve"> </w:t>
      </w:r>
      <w:r w:rsidRPr="00FF65D2">
        <w:t>в</w:t>
      </w:r>
      <w:r w:rsidRPr="00FF65D2">
        <w:rPr>
          <w:spacing w:val="1"/>
        </w:rPr>
        <w:t xml:space="preserve"> </w:t>
      </w:r>
      <w:r w:rsidRPr="00FF65D2">
        <w:t>парах,</w:t>
      </w:r>
      <w:r w:rsidRPr="00FF65D2">
        <w:rPr>
          <w:spacing w:val="1"/>
        </w:rPr>
        <w:t xml:space="preserve"> </w:t>
      </w:r>
      <w:r w:rsidRPr="00FF65D2">
        <w:t>которые</w:t>
      </w:r>
      <w:r w:rsidRPr="00FF65D2">
        <w:rPr>
          <w:spacing w:val="1"/>
        </w:rPr>
        <w:t xml:space="preserve"> </w:t>
      </w:r>
      <w:r w:rsidRPr="00FF65D2">
        <w:t>учат</w:t>
      </w:r>
      <w:r w:rsidRPr="00FF65D2">
        <w:rPr>
          <w:spacing w:val="1"/>
        </w:rPr>
        <w:t xml:space="preserve"> </w:t>
      </w:r>
      <w:r w:rsidRPr="00FF65D2">
        <w:t>школьников</w:t>
      </w:r>
      <w:r w:rsidRPr="00FF65D2">
        <w:rPr>
          <w:spacing w:val="70"/>
        </w:rPr>
        <w:t xml:space="preserve"> </w:t>
      </w:r>
      <w:r w:rsidRPr="00FF65D2">
        <w:t>командной</w:t>
      </w:r>
      <w:r w:rsidRPr="00FF65D2">
        <w:rPr>
          <w:spacing w:val="1"/>
        </w:rPr>
        <w:t xml:space="preserve"> </w:t>
      </w:r>
      <w:r w:rsidRPr="00FF65D2">
        <w:t>работе</w:t>
      </w:r>
      <w:r w:rsidRPr="00FF65D2">
        <w:rPr>
          <w:spacing w:val="1"/>
        </w:rPr>
        <w:t xml:space="preserve"> </w:t>
      </w:r>
      <w:r w:rsidRPr="00FF65D2">
        <w:t>и</w:t>
      </w:r>
      <w:r w:rsidRPr="00FF65D2">
        <w:rPr>
          <w:spacing w:val="1"/>
        </w:rPr>
        <w:t xml:space="preserve"> </w:t>
      </w:r>
      <w:r w:rsidRPr="00FF65D2">
        <w:t>взаимодействию</w:t>
      </w:r>
      <w:r w:rsidRPr="00FF65D2">
        <w:rPr>
          <w:spacing w:val="1"/>
        </w:rPr>
        <w:t xml:space="preserve"> </w:t>
      </w:r>
      <w:r w:rsidRPr="00FF65D2">
        <w:t>с</w:t>
      </w:r>
      <w:r w:rsidRPr="00FF65D2">
        <w:rPr>
          <w:spacing w:val="1"/>
        </w:rPr>
        <w:t xml:space="preserve"> </w:t>
      </w:r>
      <w:r w:rsidRPr="00FF65D2">
        <w:t>другими</w:t>
      </w:r>
      <w:r w:rsidRPr="00FF65D2">
        <w:rPr>
          <w:spacing w:val="1"/>
        </w:rPr>
        <w:t xml:space="preserve"> </w:t>
      </w:r>
      <w:r w:rsidRPr="00FF65D2">
        <w:t>детьми;</w:t>
      </w:r>
      <w:r w:rsidRPr="00FF65D2">
        <w:rPr>
          <w:spacing w:val="1"/>
        </w:rPr>
        <w:t xml:space="preserve"> </w:t>
      </w:r>
      <w:r w:rsidRPr="00FF65D2">
        <w:t>разнообразных</w:t>
      </w:r>
      <w:r w:rsidRPr="00FF65D2">
        <w:rPr>
          <w:spacing w:val="1"/>
        </w:rPr>
        <w:t xml:space="preserve"> </w:t>
      </w:r>
      <w:r w:rsidRPr="00FF65D2">
        <w:t>форм</w:t>
      </w:r>
      <w:r w:rsidRPr="00FF65D2">
        <w:rPr>
          <w:spacing w:val="1"/>
        </w:rPr>
        <w:t xml:space="preserve"> </w:t>
      </w:r>
      <w:r w:rsidRPr="00FF65D2">
        <w:t>технологии</w:t>
      </w:r>
      <w:r w:rsidRPr="00FF65D2">
        <w:rPr>
          <w:spacing w:val="1"/>
        </w:rPr>
        <w:t xml:space="preserve"> </w:t>
      </w:r>
      <w:r w:rsidRPr="00FF65D2">
        <w:t>развития</w:t>
      </w:r>
      <w:r w:rsidRPr="00FF65D2">
        <w:rPr>
          <w:spacing w:val="1"/>
        </w:rPr>
        <w:t xml:space="preserve"> </w:t>
      </w:r>
      <w:r w:rsidRPr="00FF65D2">
        <w:t>критического</w:t>
      </w:r>
      <w:r w:rsidRPr="00FF65D2">
        <w:rPr>
          <w:spacing w:val="1"/>
        </w:rPr>
        <w:t xml:space="preserve"> </w:t>
      </w:r>
      <w:r w:rsidRPr="00FF65D2">
        <w:t>мышления,</w:t>
      </w:r>
      <w:r w:rsidRPr="00FF65D2">
        <w:rPr>
          <w:spacing w:val="1"/>
        </w:rPr>
        <w:t xml:space="preserve"> </w:t>
      </w:r>
      <w:r w:rsidRPr="00FF65D2">
        <w:t>призванных</w:t>
      </w:r>
      <w:r w:rsidRPr="00FF65D2">
        <w:rPr>
          <w:spacing w:val="1"/>
        </w:rPr>
        <w:t xml:space="preserve"> </w:t>
      </w:r>
      <w:r w:rsidRPr="00FF65D2">
        <w:t>с</w:t>
      </w:r>
      <w:r w:rsidRPr="00FF65D2">
        <w:t>о</w:t>
      </w:r>
      <w:r w:rsidRPr="00FF65D2">
        <w:t>хранить</w:t>
      </w:r>
      <w:r w:rsidRPr="00FF65D2">
        <w:rPr>
          <w:spacing w:val="1"/>
        </w:rPr>
        <w:t xml:space="preserve"> </w:t>
      </w:r>
      <w:r w:rsidRPr="00FF65D2">
        <w:t>активность</w:t>
      </w:r>
      <w:r w:rsidRPr="00FF65D2">
        <w:rPr>
          <w:spacing w:val="1"/>
        </w:rPr>
        <w:t xml:space="preserve"> </w:t>
      </w:r>
      <w:r w:rsidRPr="00FF65D2">
        <w:t>ученика,</w:t>
      </w:r>
      <w:r w:rsidRPr="00FF65D2">
        <w:rPr>
          <w:spacing w:val="1"/>
        </w:rPr>
        <w:t xml:space="preserve"> </w:t>
      </w:r>
      <w:r w:rsidRPr="00FF65D2">
        <w:t>сделать</w:t>
      </w:r>
      <w:r w:rsidRPr="00FF65D2">
        <w:rPr>
          <w:spacing w:val="-2"/>
        </w:rPr>
        <w:t xml:space="preserve"> </w:t>
      </w:r>
      <w:r w:rsidRPr="00FF65D2">
        <w:t>процесс</w:t>
      </w:r>
      <w:r w:rsidRPr="00FF65D2">
        <w:rPr>
          <w:spacing w:val="2"/>
        </w:rPr>
        <w:t xml:space="preserve"> </w:t>
      </w:r>
      <w:r w:rsidRPr="00FF65D2">
        <w:t>образования</w:t>
      </w:r>
      <w:r w:rsidRPr="00FF65D2">
        <w:rPr>
          <w:spacing w:val="8"/>
        </w:rPr>
        <w:t xml:space="preserve"> </w:t>
      </w:r>
      <w:r w:rsidRPr="00FF65D2">
        <w:t>осмысленным</w:t>
      </w:r>
      <w:r w:rsidRPr="00FF65D2">
        <w:rPr>
          <w:spacing w:val="2"/>
        </w:rPr>
        <w:t xml:space="preserve"> </w:t>
      </w:r>
      <w:r w:rsidRPr="00FF65D2">
        <w:t>и др.;</w:t>
      </w:r>
    </w:p>
    <w:p w14:paraId="56C5DC4C" w14:textId="77777777" w:rsidR="00E819D0" w:rsidRPr="00FF65D2" w:rsidRDefault="00E819D0" w:rsidP="00CC2481">
      <w:pPr>
        <w:pStyle w:val="aff3"/>
        <w:numPr>
          <w:ilvl w:val="1"/>
          <w:numId w:val="25"/>
        </w:numPr>
        <w:ind w:left="0" w:right="129" w:firstLine="567"/>
      </w:pPr>
      <w:r w:rsidRPr="00FF65D2">
        <w:t>включение</w:t>
      </w:r>
      <w:r w:rsidRPr="00FF65D2">
        <w:rPr>
          <w:spacing w:val="1"/>
        </w:rPr>
        <w:t xml:space="preserve"> </w:t>
      </w:r>
      <w:r w:rsidRPr="00FF65D2">
        <w:t>в</w:t>
      </w:r>
      <w:r w:rsidRPr="00FF65D2">
        <w:rPr>
          <w:spacing w:val="1"/>
        </w:rPr>
        <w:t xml:space="preserve"> </w:t>
      </w:r>
      <w:r w:rsidRPr="00FF65D2">
        <w:t>урок</w:t>
      </w:r>
      <w:r w:rsidRPr="00FF65D2">
        <w:rPr>
          <w:spacing w:val="1"/>
        </w:rPr>
        <w:t xml:space="preserve"> </w:t>
      </w:r>
      <w:r w:rsidRPr="00FF65D2">
        <w:t>игровых</w:t>
      </w:r>
      <w:r w:rsidRPr="00FF65D2">
        <w:rPr>
          <w:spacing w:val="1"/>
        </w:rPr>
        <w:t xml:space="preserve"> </w:t>
      </w:r>
      <w:r w:rsidRPr="00FF65D2">
        <w:t>процедур,</w:t>
      </w:r>
      <w:r w:rsidRPr="00FF65D2">
        <w:rPr>
          <w:spacing w:val="1"/>
        </w:rPr>
        <w:t xml:space="preserve"> </w:t>
      </w:r>
      <w:r w:rsidRPr="00FF65D2">
        <w:t>которые</w:t>
      </w:r>
      <w:r w:rsidRPr="00FF65D2">
        <w:rPr>
          <w:spacing w:val="1"/>
        </w:rPr>
        <w:t xml:space="preserve"> </w:t>
      </w:r>
      <w:r w:rsidRPr="00FF65D2">
        <w:t>помогают</w:t>
      </w:r>
      <w:r w:rsidRPr="00FF65D2">
        <w:rPr>
          <w:spacing w:val="1"/>
        </w:rPr>
        <w:t xml:space="preserve"> </w:t>
      </w:r>
      <w:r w:rsidRPr="00FF65D2">
        <w:t>поддержать</w:t>
      </w:r>
      <w:r w:rsidRPr="00FF65D2">
        <w:rPr>
          <w:spacing w:val="1"/>
        </w:rPr>
        <w:t xml:space="preserve"> </w:t>
      </w:r>
      <w:r w:rsidRPr="00FF65D2">
        <w:t>мотивацию детей к получению знаний, налаживанию позитивных межличностных</w:t>
      </w:r>
      <w:r w:rsidRPr="00FF65D2">
        <w:rPr>
          <w:spacing w:val="1"/>
        </w:rPr>
        <w:t xml:space="preserve"> </w:t>
      </w:r>
      <w:r w:rsidRPr="00FF65D2">
        <w:t>отношений</w:t>
      </w:r>
      <w:r w:rsidRPr="00FF65D2">
        <w:rPr>
          <w:spacing w:val="1"/>
        </w:rPr>
        <w:t xml:space="preserve"> </w:t>
      </w:r>
      <w:r w:rsidRPr="00FF65D2">
        <w:t>в</w:t>
      </w:r>
      <w:r w:rsidRPr="00FF65D2">
        <w:rPr>
          <w:spacing w:val="1"/>
        </w:rPr>
        <w:t xml:space="preserve"> </w:t>
      </w:r>
      <w:r w:rsidRPr="00FF65D2">
        <w:t>классе, помогают</w:t>
      </w:r>
      <w:r w:rsidRPr="00FF65D2">
        <w:rPr>
          <w:spacing w:val="1"/>
        </w:rPr>
        <w:t xml:space="preserve"> </w:t>
      </w:r>
      <w:r w:rsidRPr="00FF65D2">
        <w:t>установлению</w:t>
      </w:r>
      <w:r w:rsidRPr="00FF65D2">
        <w:rPr>
          <w:spacing w:val="1"/>
        </w:rPr>
        <w:t xml:space="preserve"> </w:t>
      </w:r>
      <w:r w:rsidRPr="00FF65D2">
        <w:t>доброжелательной</w:t>
      </w:r>
      <w:r w:rsidRPr="00FF65D2">
        <w:rPr>
          <w:spacing w:val="1"/>
        </w:rPr>
        <w:t xml:space="preserve"> </w:t>
      </w:r>
      <w:r w:rsidRPr="00FF65D2">
        <w:t>атмосферы</w:t>
      </w:r>
      <w:r w:rsidRPr="00FF65D2">
        <w:rPr>
          <w:spacing w:val="1"/>
        </w:rPr>
        <w:t xml:space="preserve"> </w:t>
      </w:r>
      <w:r w:rsidRPr="00FF65D2">
        <w:t>во</w:t>
      </w:r>
      <w:r w:rsidRPr="00FF65D2">
        <w:rPr>
          <w:spacing w:val="1"/>
        </w:rPr>
        <w:t xml:space="preserve"> </w:t>
      </w:r>
      <w:r w:rsidRPr="00FF65D2">
        <w:t>время</w:t>
      </w:r>
      <w:r w:rsidRPr="00FF65D2">
        <w:rPr>
          <w:spacing w:val="2"/>
        </w:rPr>
        <w:t xml:space="preserve"> </w:t>
      </w:r>
      <w:r w:rsidRPr="00FF65D2">
        <w:t>урока;</w:t>
      </w:r>
    </w:p>
    <w:p w14:paraId="7FA12B51" w14:textId="77777777" w:rsidR="00E819D0" w:rsidRPr="00FF65D2" w:rsidRDefault="00E819D0" w:rsidP="00CC2481">
      <w:pPr>
        <w:pStyle w:val="aff3"/>
        <w:numPr>
          <w:ilvl w:val="1"/>
          <w:numId w:val="25"/>
        </w:numPr>
        <w:ind w:left="0" w:right="136" w:firstLine="567"/>
      </w:pPr>
      <w:r w:rsidRPr="00FF65D2">
        <w:t>организация шефства мотивированных и эрудированных учащихся над их</w:t>
      </w:r>
      <w:r w:rsidRPr="00FF65D2">
        <w:rPr>
          <w:spacing w:val="1"/>
        </w:rPr>
        <w:t xml:space="preserve"> </w:t>
      </w:r>
      <w:r w:rsidRPr="00FF65D2">
        <w:t>неуспевающими</w:t>
      </w:r>
      <w:r w:rsidRPr="00FF65D2">
        <w:rPr>
          <w:spacing w:val="57"/>
        </w:rPr>
        <w:t xml:space="preserve"> </w:t>
      </w:r>
      <w:r w:rsidRPr="00FF65D2">
        <w:t>одноклассниками,</w:t>
      </w:r>
      <w:r w:rsidRPr="00FF65D2">
        <w:rPr>
          <w:spacing w:val="60"/>
        </w:rPr>
        <w:t xml:space="preserve"> </w:t>
      </w:r>
      <w:r w:rsidRPr="00FF65D2">
        <w:t>дающего</w:t>
      </w:r>
      <w:r w:rsidRPr="00FF65D2">
        <w:rPr>
          <w:spacing w:val="58"/>
        </w:rPr>
        <w:t xml:space="preserve"> </w:t>
      </w:r>
      <w:r w:rsidRPr="00FF65D2">
        <w:t>школьникам</w:t>
      </w:r>
      <w:r w:rsidRPr="00FF65D2">
        <w:rPr>
          <w:spacing w:val="59"/>
        </w:rPr>
        <w:t xml:space="preserve"> </w:t>
      </w:r>
      <w:r w:rsidRPr="00FF65D2">
        <w:t>социально</w:t>
      </w:r>
    </w:p>
    <w:p w14:paraId="6507CF37" w14:textId="77777777" w:rsidR="00E819D0" w:rsidRPr="00FF65D2" w:rsidRDefault="00E819D0" w:rsidP="00AF3F23">
      <w:pPr>
        <w:pStyle w:val="aff3"/>
        <w:ind w:firstLine="567"/>
      </w:pPr>
      <w:r w:rsidRPr="00FF65D2">
        <w:t>значимый</w:t>
      </w:r>
      <w:r w:rsidRPr="00FF65D2">
        <w:rPr>
          <w:spacing w:val="-5"/>
        </w:rPr>
        <w:t xml:space="preserve"> </w:t>
      </w:r>
      <w:r w:rsidRPr="00FF65D2">
        <w:t>опыт</w:t>
      </w:r>
      <w:r w:rsidRPr="00FF65D2">
        <w:rPr>
          <w:spacing w:val="-4"/>
        </w:rPr>
        <w:t xml:space="preserve"> </w:t>
      </w:r>
      <w:r w:rsidRPr="00FF65D2">
        <w:t>сотрудничества</w:t>
      </w:r>
      <w:r w:rsidRPr="00FF65D2">
        <w:rPr>
          <w:spacing w:val="-4"/>
        </w:rPr>
        <w:t xml:space="preserve"> </w:t>
      </w:r>
      <w:r w:rsidRPr="00FF65D2">
        <w:t>и</w:t>
      </w:r>
      <w:r w:rsidRPr="00FF65D2">
        <w:rPr>
          <w:spacing w:val="-5"/>
        </w:rPr>
        <w:t xml:space="preserve"> </w:t>
      </w:r>
      <w:r w:rsidRPr="00FF65D2">
        <w:t>взаимной</w:t>
      </w:r>
      <w:r w:rsidRPr="00FF65D2">
        <w:rPr>
          <w:spacing w:val="-5"/>
        </w:rPr>
        <w:t xml:space="preserve"> </w:t>
      </w:r>
      <w:r w:rsidRPr="00FF65D2">
        <w:t>помощи;</w:t>
      </w:r>
    </w:p>
    <w:p w14:paraId="77A55681" w14:textId="77777777" w:rsidR="00E819D0" w:rsidRPr="00FF65D2" w:rsidRDefault="00E819D0" w:rsidP="00CC2481">
      <w:pPr>
        <w:pStyle w:val="aff3"/>
        <w:numPr>
          <w:ilvl w:val="1"/>
          <w:numId w:val="25"/>
        </w:numPr>
        <w:ind w:left="0" w:right="127" w:firstLine="567"/>
      </w:pPr>
      <w:r w:rsidRPr="00FF65D2">
        <w:t>инициирование и поддержка исследовательской деятельности школьников в</w:t>
      </w:r>
      <w:r w:rsidRPr="00FF65D2">
        <w:rPr>
          <w:spacing w:val="1"/>
        </w:rPr>
        <w:t xml:space="preserve"> </w:t>
      </w:r>
      <w:r w:rsidRPr="00FF65D2">
        <w:t>рамках реализации ими индивид</w:t>
      </w:r>
      <w:r w:rsidRPr="00FF65D2">
        <w:t>у</w:t>
      </w:r>
      <w:r w:rsidRPr="00FF65D2">
        <w:t>альных и групповых исследовательских проектов,</w:t>
      </w:r>
      <w:r w:rsidRPr="00FF65D2">
        <w:rPr>
          <w:spacing w:val="-67"/>
        </w:rPr>
        <w:t xml:space="preserve"> </w:t>
      </w:r>
      <w:r w:rsidRPr="00FF65D2">
        <w:t>что даст школьникам возможность приобрести навык самостоятельного решения</w:t>
      </w:r>
      <w:r w:rsidRPr="00FF65D2">
        <w:rPr>
          <w:spacing w:val="1"/>
        </w:rPr>
        <w:t xml:space="preserve"> </w:t>
      </w:r>
      <w:r w:rsidRPr="00FF65D2">
        <w:t>теоретической проблемы, навык генерирования и оформления собственных идей,</w:t>
      </w:r>
      <w:r w:rsidRPr="00FF65D2">
        <w:rPr>
          <w:spacing w:val="1"/>
        </w:rPr>
        <w:t xml:space="preserve"> </w:t>
      </w:r>
      <w:r w:rsidRPr="00FF65D2">
        <w:t>навык уважительного отношения к чужим идеям, оформленным в работах других</w:t>
      </w:r>
      <w:r w:rsidRPr="00FF65D2">
        <w:rPr>
          <w:spacing w:val="1"/>
        </w:rPr>
        <w:t xml:space="preserve"> </w:t>
      </w:r>
      <w:r w:rsidRPr="00FF65D2">
        <w:t>исследователей,</w:t>
      </w:r>
      <w:r w:rsidRPr="00FF65D2">
        <w:rPr>
          <w:spacing w:val="1"/>
        </w:rPr>
        <w:t xml:space="preserve"> </w:t>
      </w:r>
      <w:r w:rsidRPr="00FF65D2">
        <w:t>навык</w:t>
      </w:r>
      <w:r w:rsidRPr="00FF65D2">
        <w:rPr>
          <w:spacing w:val="1"/>
        </w:rPr>
        <w:t xml:space="preserve"> </w:t>
      </w:r>
      <w:r w:rsidRPr="00FF65D2">
        <w:t>публичного</w:t>
      </w:r>
      <w:r w:rsidRPr="00FF65D2">
        <w:rPr>
          <w:spacing w:val="1"/>
        </w:rPr>
        <w:t xml:space="preserve"> </w:t>
      </w:r>
      <w:r w:rsidRPr="00FF65D2">
        <w:t>выступления</w:t>
      </w:r>
      <w:r w:rsidRPr="00FF65D2">
        <w:rPr>
          <w:spacing w:val="1"/>
        </w:rPr>
        <w:t xml:space="preserve"> </w:t>
      </w:r>
      <w:r w:rsidRPr="00FF65D2">
        <w:t>перед</w:t>
      </w:r>
      <w:r w:rsidRPr="00FF65D2">
        <w:rPr>
          <w:spacing w:val="1"/>
        </w:rPr>
        <w:t xml:space="preserve"> </w:t>
      </w:r>
      <w:r w:rsidRPr="00FF65D2">
        <w:t>аудиторией,</w:t>
      </w:r>
      <w:r w:rsidRPr="00FF65D2">
        <w:rPr>
          <w:spacing w:val="1"/>
        </w:rPr>
        <w:t xml:space="preserve"> </w:t>
      </w:r>
      <w:r w:rsidRPr="00FF65D2">
        <w:t>арг</w:t>
      </w:r>
      <w:r w:rsidRPr="00FF65D2">
        <w:t>у</w:t>
      </w:r>
      <w:r w:rsidRPr="00FF65D2">
        <w:t>ментирования</w:t>
      </w:r>
      <w:r w:rsidRPr="00FF65D2">
        <w:rPr>
          <w:spacing w:val="1"/>
        </w:rPr>
        <w:t xml:space="preserve"> </w:t>
      </w:r>
      <w:r w:rsidRPr="00FF65D2">
        <w:t>и отстаивания</w:t>
      </w:r>
      <w:r w:rsidRPr="00FF65D2">
        <w:rPr>
          <w:spacing w:val="1"/>
        </w:rPr>
        <w:t xml:space="preserve"> </w:t>
      </w:r>
      <w:r w:rsidRPr="00FF65D2">
        <w:t>своей точки зрения.</w:t>
      </w:r>
    </w:p>
    <w:p w14:paraId="6E6FDCD9" w14:textId="08138DEA" w:rsidR="00E819D0" w:rsidRPr="00FF65D2" w:rsidRDefault="00E819D0" w:rsidP="00747AC8">
      <w:pPr>
        <w:pStyle w:val="110"/>
        <w:ind w:hanging="114"/>
        <w:rPr>
          <w:sz w:val="20"/>
          <w:szCs w:val="20"/>
        </w:rPr>
      </w:pPr>
      <w:r w:rsidRPr="00FF65D2">
        <w:rPr>
          <w:sz w:val="20"/>
          <w:szCs w:val="20"/>
        </w:rPr>
        <w:t>Модуль</w:t>
      </w:r>
      <w:r w:rsidRPr="00FF65D2">
        <w:rPr>
          <w:spacing w:val="-7"/>
          <w:sz w:val="20"/>
          <w:szCs w:val="20"/>
        </w:rPr>
        <w:t xml:space="preserve"> </w:t>
      </w:r>
      <w:r w:rsidRPr="00FF65D2">
        <w:rPr>
          <w:sz w:val="20"/>
          <w:szCs w:val="20"/>
        </w:rPr>
        <w:t>«Внеурочная</w:t>
      </w:r>
      <w:r w:rsidRPr="00FF65D2">
        <w:rPr>
          <w:spacing w:val="-6"/>
          <w:sz w:val="20"/>
          <w:szCs w:val="20"/>
        </w:rPr>
        <w:t xml:space="preserve"> </w:t>
      </w:r>
      <w:r w:rsidRPr="00FF65D2">
        <w:rPr>
          <w:sz w:val="20"/>
          <w:szCs w:val="20"/>
        </w:rPr>
        <w:t>деятельность»</w:t>
      </w:r>
    </w:p>
    <w:p w14:paraId="54786113" w14:textId="77777777" w:rsidR="00E819D0" w:rsidRPr="00FF65D2" w:rsidRDefault="00E819D0" w:rsidP="00747AC8">
      <w:pPr>
        <w:pStyle w:val="aff3"/>
        <w:ind w:right="135" w:firstLine="849"/>
      </w:pPr>
      <w:r w:rsidRPr="00FF65D2">
        <w:t>Воспитание</w:t>
      </w:r>
      <w:r w:rsidRPr="00FF65D2">
        <w:rPr>
          <w:spacing w:val="1"/>
        </w:rPr>
        <w:t xml:space="preserve"> </w:t>
      </w:r>
      <w:r w:rsidRPr="00FF65D2">
        <w:t>на</w:t>
      </w:r>
      <w:r w:rsidRPr="00FF65D2">
        <w:rPr>
          <w:spacing w:val="1"/>
        </w:rPr>
        <w:t xml:space="preserve"> </w:t>
      </w:r>
      <w:r w:rsidRPr="00FF65D2">
        <w:t>занятиях</w:t>
      </w:r>
      <w:r w:rsidRPr="00FF65D2">
        <w:rPr>
          <w:spacing w:val="1"/>
        </w:rPr>
        <w:t xml:space="preserve"> </w:t>
      </w:r>
      <w:r w:rsidRPr="00FF65D2">
        <w:t>школьных</w:t>
      </w:r>
      <w:r w:rsidRPr="00FF65D2">
        <w:rPr>
          <w:spacing w:val="1"/>
        </w:rPr>
        <w:t xml:space="preserve"> </w:t>
      </w:r>
      <w:r w:rsidRPr="00FF65D2">
        <w:t>курсов</w:t>
      </w:r>
      <w:r w:rsidRPr="00FF65D2">
        <w:rPr>
          <w:spacing w:val="1"/>
        </w:rPr>
        <w:t xml:space="preserve"> </w:t>
      </w:r>
      <w:r w:rsidRPr="00FF65D2">
        <w:t>внеурочной</w:t>
      </w:r>
      <w:r w:rsidRPr="00FF65D2">
        <w:rPr>
          <w:spacing w:val="1"/>
        </w:rPr>
        <w:t xml:space="preserve"> </w:t>
      </w:r>
      <w:r w:rsidRPr="00FF65D2">
        <w:t>деятельности</w:t>
      </w:r>
      <w:r w:rsidRPr="00FF65D2">
        <w:rPr>
          <w:spacing w:val="1"/>
        </w:rPr>
        <w:t xml:space="preserve"> </w:t>
      </w:r>
      <w:r w:rsidRPr="00FF65D2">
        <w:t>преимущественно</w:t>
      </w:r>
      <w:r w:rsidRPr="00FF65D2">
        <w:rPr>
          <w:spacing w:val="3"/>
        </w:rPr>
        <w:t xml:space="preserve"> </w:t>
      </w:r>
      <w:r w:rsidRPr="00FF65D2">
        <w:t>осуществляется</w:t>
      </w:r>
      <w:r w:rsidRPr="00FF65D2">
        <w:rPr>
          <w:spacing w:val="3"/>
        </w:rPr>
        <w:t xml:space="preserve"> </w:t>
      </w:r>
      <w:r w:rsidRPr="00FF65D2">
        <w:t>через:</w:t>
      </w:r>
    </w:p>
    <w:p w14:paraId="2930F3A4" w14:textId="77777777" w:rsidR="00E819D0" w:rsidRPr="00FF65D2" w:rsidRDefault="00E819D0" w:rsidP="00747AC8">
      <w:pPr>
        <w:pStyle w:val="aff3"/>
        <w:ind w:right="131"/>
      </w:pPr>
      <w:r w:rsidRPr="00FF65D2">
        <w:t>вовлечение</w:t>
      </w:r>
      <w:r w:rsidRPr="00FF65D2">
        <w:rPr>
          <w:spacing w:val="1"/>
        </w:rPr>
        <w:t xml:space="preserve"> </w:t>
      </w:r>
      <w:r w:rsidRPr="00FF65D2">
        <w:t>школьников</w:t>
      </w:r>
      <w:r w:rsidRPr="00FF65D2">
        <w:rPr>
          <w:spacing w:val="1"/>
        </w:rPr>
        <w:t xml:space="preserve"> </w:t>
      </w:r>
      <w:r w:rsidRPr="00FF65D2">
        <w:t>в</w:t>
      </w:r>
      <w:r w:rsidRPr="00FF65D2">
        <w:rPr>
          <w:spacing w:val="1"/>
        </w:rPr>
        <w:t xml:space="preserve"> </w:t>
      </w:r>
      <w:r w:rsidRPr="00FF65D2">
        <w:t>интересную</w:t>
      </w:r>
      <w:r w:rsidRPr="00FF65D2">
        <w:rPr>
          <w:spacing w:val="1"/>
        </w:rPr>
        <w:t xml:space="preserve"> </w:t>
      </w:r>
      <w:r w:rsidRPr="00FF65D2">
        <w:t>и</w:t>
      </w:r>
      <w:r w:rsidRPr="00FF65D2">
        <w:rPr>
          <w:spacing w:val="1"/>
        </w:rPr>
        <w:t xml:space="preserve"> </w:t>
      </w:r>
      <w:r w:rsidRPr="00FF65D2">
        <w:t>полезную</w:t>
      </w:r>
      <w:r w:rsidRPr="00FF65D2">
        <w:rPr>
          <w:spacing w:val="1"/>
        </w:rPr>
        <w:t xml:space="preserve"> </w:t>
      </w:r>
      <w:r w:rsidRPr="00FF65D2">
        <w:t>для</w:t>
      </w:r>
      <w:r w:rsidRPr="00FF65D2">
        <w:rPr>
          <w:spacing w:val="1"/>
        </w:rPr>
        <w:t xml:space="preserve"> </w:t>
      </w:r>
      <w:r w:rsidRPr="00FF65D2">
        <w:t>них</w:t>
      </w:r>
      <w:r w:rsidRPr="00FF65D2">
        <w:rPr>
          <w:spacing w:val="1"/>
        </w:rPr>
        <w:t xml:space="preserve"> </w:t>
      </w:r>
      <w:r w:rsidRPr="00FF65D2">
        <w:t>деятельность,</w:t>
      </w:r>
      <w:r w:rsidRPr="00FF65D2">
        <w:rPr>
          <w:spacing w:val="-67"/>
        </w:rPr>
        <w:t xml:space="preserve"> </w:t>
      </w:r>
      <w:r w:rsidRPr="00FF65D2">
        <w:t>которая</w:t>
      </w:r>
      <w:r w:rsidRPr="00FF65D2">
        <w:rPr>
          <w:spacing w:val="1"/>
        </w:rPr>
        <w:t xml:space="preserve"> </w:t>
      </w:r>
      <w:r w:rsidRPr="00FF65D2">
        <w:t>предоставит</w:t>
      </w:r>
      <w:r w:rsidRPr="00FF65D2">
        <w:rPr>
          <w:spacing w:val="1"/>
        </w:rPr>
        <w:t xml:space="preserve"> </w:t>
      </w:r>
      <w:r w:rsidRPr="00FF65D2">
        <w:t>им</w:t>
      </w:r>
      <w:r w:rsidRPr="00FF65D2">
        <w:rPr>
          <w:spacing w:val="1"/>
        </w:rPr>
        <w:t xml:space="preserve"> </w:t>
      </w:r>
      <w:r w:rsidRPr="00FF65D2">
        <w:t>возможность</w:t>
      </w:r>
      <w:r w:rsidRPr="00FF65D2">
        <w:rPr>
          <w:spacing w:val="1"/>
        </w:rPr>
        <w:t xml:space="preserve"> </w:t>
      </w:r>
      <w:r w:rsidRPr="00FF65D2">
        <w:t>самореал</w:t>
      </w:r>
      <w:r w:rsidRPr="00FF65D2">
        <w:t>и</w:t>
      </w:r>
      <w:r w:rsidRPr="00FF65D2">
        <w:t>зоваться</w:t>
      </w:r>
      <w:r w:rsidRPr="00FF65D2">
        <w:rPr>
          <w:spacing w:val="1"/>
        </w:rPr>
        <w:t xml:space="preserve"> </w:t>
      </w:r>
      <w:r w:rsidRPr="00FF65D2">
        <w:t>в</w:t>
      </w:r>
      <w:r w:rsidRPr="00FF65D2">
        <w:rPr>
          <w:spacing w:val="1"/>
        </w:rPr>
        <w:t xml:space="preserve"> </w:t>
      </w:r>
      <w:r w:rsidRPr="00FF65D2">
        <w:t>ней,</w:t>
      </w:r>
      <w:r w:rsidRPr="00FF65D2">
        <w:rPr>
          <w:spacing w:val="1"/>
        </w:rPr>
        <w:t xml:space="preserve"> </w:t>
      </w:r>
      <w:r w:rsidRPr="00FF65D2">
        <w:t>приобрести</w:t>
      </w:r>
      <w:r w:rsidRPr="00FF65D2">
        <w:rPr>
          <w:spacing w:val="-67"/>
        </w:rPr>
        <w:t xml:space="preserve"> </w:t>
      </w:r>
      <w:r w:rsidRPr="00FF65D2">
        <w:t>социально</w:t>
      </w:r>
      <w:r w:rsidRPr="00FF65D2">
        <w:rPr>
          <w:spacing w:val="1"/>
        </w:rPr>
        <w:t xml:space="preserve"> </w:t>
      </w:r>
      <w:r w:rsidRPr="00FF65D2">
        <w:t>значимые</w:t>
      </w:r>
      <w:r w:rsidRPr="00FF65D2">
        <w:rPr>
          <w:spacing w:val="1"/>
        </w:rPr>
        <w:t xml:space="preserve"> </w:t>
      </w:r>
      <w:r w:rsidRPr="00FF65D2">
        <w:t>знания,</w:t>
      </w:r>
      <w:r w:rsidRPr="00FF65D2">
        <w:rPr>
          <w:spacing w:val="1"/>
        </w:rPr>
        <w:t xml:space="preserve"> </w:t>
      </w:r>
      <w:r w:rsidRPr="00FF65D2">
        <w:t>развить</w:t>
      </w:r>
      <w:r w:rsidRPr="00FF65D2">
        <w:rPr>
          <w:spacing w:val="1"/>
        </w:rPr>
        <w:t xml:space="preserve"> </w:t>
      </w:r>
      <w:r w:rsidRPr="00FF65D2">
        <w:t>в</w:t>
      </w:r>
      <w:r w:rsidRPr="00FF65D2">
        <w:rPr>
          <w:spacing w:val="1"/>
        </w:rPr>
        <w:t xml:space="preserve"> </w:t>
      </w:r>
      <w:r w:rsidRPr="00FF65D2">
        <w:t>себе</w:t>
      </w:r>
      <w:r w:rsidRPr="00FF65D2">
        <w:rPr>
          <w:spacing w:val="1"/>
        </w:rPr>
        <w:t xml:space="preserve"> </w:t>
      </w:r>
      <w:r w:rsidRPr="00FF65D2">
        <w:t>важные</w:t>
      </w:r>
      <w:r w:rsidRPr="00FF65D2">
        <w:rPr>
          <w:spacing w:val="1"/>
        </w:rPr>
        <w:t xml:space="preserve"> </w:t>
      </w:r>
      <w:r w:rsidRPr="00FF65D2">
        <w:t>для</w:t>
      </w:r>
      <w:r w:rsidRPr="00FF65D2">
        <w:rPr>
          <w:spacing w:val="1"/>
        </w:rPr>
        <w:t xml:space="preserve"> </w:t>
      </w:r>
      <w:r w:rsidRPr="00FF65D2">
        <w:t>своего</w:t>
      </w:r>
      <w:r w:rsidRPr="00FF65D2">
        <w:rPr>
          <w:spacing w:val="1"/>
        </w:rPr>
        <w:t xml:space="preserve"> </w:t>
      </w:r>
      <w:r w:rsidRPr="00FF65D2">
        <w:t>личностного</w:t>
      </w:r>
      <w:r w:rsidRPr="00FF65D2">
        <w:rPr>
          <w:spacing w:val="1"/>
        </w:rPr>
        <w:t xml:space="preserve"> </w:t>
      </w:r>
      <w:r w:rsidRPr="00FF65D2">
        <w:t>развития</w:t>
      </w:r>
      <w:r w:rsidRPr="00FF65D2">
        <w:rPr>
          <w:spacing w:val="1"/>
        </w:rPr>
        <w:t xml:space="preserve"> </w:t>
      </w:r>
      <w:r w:rsidRPr="00FF65D2">
        <w:t>социально</w:t>
      </w:r>
      <w:r w:rsidRPr="00FF65D2">
        <w:rPr>
          <w:spacing w:val="1"/>
        </w:rPr>
        <w:t xml:space="preserve"> </w:t>
      </w:r>
      <w:r w:rsidRPr="00FF65D2">
        <w:t>значимые</w:t>
      </w:r>
      <w:r w:rsidRPr="00FF65D2">
        <w:rPr>
          <w:spacing w:val="1"/>
        </w:rPr>
        <w:t xml:space="preserve"> </w:t>
      </w:r>
      <w:r w:rsidRPr="00FF65D2">
        <w:t>отношения,</w:t>
      </w:r>
      <w:r w:rsidRPr="00FF65D2">
        <w:rPr>
          <w:spacing w:val="1"/>
        </w:rPr>
        <w:t xml:space="preserve"> </w:t>
      </w:r>
      <w:r w:rsidRPr="00FF65D2">
        <w:t>получить</w:t>
      </w:r>
      <w:r w:rsidRPr="00FF65D2">
        <w:rPr>
          <w:spacing w:val="1"/>
        </w:rPr>
        <w:t xml:space="preserve"> </w:t>
      </w:r>
      <w:r w:rsidRPr="00FF65D2">
        <w:t>опыт</w:t>
      </w:r>
      <w:r w:rsidRPr="00FF65D2">
        <w:rPr>
          <w:spacing w:val="1"/>
        </w:rPr>
        <w:t xml:space="preserve"> </w:t>
      </w:r>
      <w:r w:rsidRPr="00FF65D2">
        <w:t>участия</w:t>
      </w:r>
      <w:r w:rsidRPr="00FF65D2">
        <w:rPr>
          <w:spacing w:val="1"/>
        </w:rPr>
        <w:t xml:space="preserve"> </w:t>
      </w:r>
      <w:r w:rsidRPr="00FF65D2">
        <w:t>в</w:t>
      </w:r>
      <w:r w:rsidRPr="00FF65D2">
        <w:rPr>
          <w:spacing w:val="1"/>
        </w:rPr>
        <w:t xml:space="preserve"> </w:t>
      </w:r>
      <w:r w:rsidRPr="00FF65D2">
        <w:t>социально</w:t>
      </w:r>
      <w:r w:rsidRPr="00FF65D2">
        <w:rPr>
          <w:spacing w:val="-67"/>
        </w:rPr>
        <w:t xml:space="preserve"> </w:t>
      </w:r>
      <w:r w:rsidRPr="00FF65D2">
        <w:t>значимых</w:t>
      </w:r>
      <w:r w:rsidRPr="00FF65D2">
        <w:rPr>
          <w:spacing w:val="-4"/>
        </w:rPr>
        <w:t xml:space="preserve"> </w:t>
      </w:r>
      <w:r w:rsidRPr="00FF65D2">
        <w:t>делах;</w:t>
      </w:r>
    </w:p>
    <w:p w14:paraId="55FF96F8" w14:textId="77777777" w:rsidR="00E819D0" w:rsidRPr="00FF65D2" w:rsidRDefault="00E819D0" w:rsidP="00747AC8">
      <w:pPr>
        <w:pStyle w:val="aff3"/>
        <w:ind w:right="128"/>
      </w:pPr>
      <w:r w:rsidRPr="00FF65D2">
        <w:t>формирование в кружках, секциях, клубах и т.п. детско-взрослых общностей,</w:t>
      </w:r>
      <w:r w:rsidRPr="00FF65D2">
        <w:rPr>
          <w:spacing w:val="-67"/>
        </w:rPr>
        <w:t xml:space="preserve"> </w:t>
      </w:r>
      <w:r w:rsidRPr="00FF65D2">
        <w:t>которые могли бы объединять детей и пед</w:t>
      </w:r>
      <w:r w:rsidRPr="00FF65D2">
        <w:t>а</w:t>
      </w:r>
      <w:r w:rsidRPr="00FF65D2">
        <w:t>гогов общими позитивными эмоциями и</w:t>
      </w:r>
      <w:r w:rsidRPr="00FF65D2">
        <w:rPr>
          <w:spacing w:val="-67"/>
        </w:rPr>
        <w:t xml:space="preserve"> </w:t>
      </w:r>
      <w:r w:rsidRPr="00FF65D2">
        <w:t>доверительными</w:t>
      </w:r>
      <w:r w:rsidRPr="00FF65D2">
        <w:rPr>
          <w:spacing w:val="2"/>
        </w:rPr>
        <w:t xml:space="preserve"> </w:t>
      </w:r>
      <w:r w:rsidRPr="00FF65D2">
        <w:t>отношениями</w:t>
      </w:r>
      <w:r w:rsidRPr="00FF65D2">
        <w:rPr>
          <w:spacing w:val="1"/>
        </w:rPr>
        <w:t xml:space="preserve"> </w:t>
      </w:r>
      <w:r w:rsidRPr="00FF65D2">
        <w:t>друг</w:t>
      </w:r>
      <w:r w:rsidRPr="00FF65D2">
        <w:rPr>
          <w:spacing w:val="1"/>
        </w:rPr>
        <w:t xml:space="preserve"> </w:t>
      </w:r>
      <w:r w:rsidRPr="00FF65D2">
        <w:t>к</w:t>
      </w:r>
      <w:r w:rsidRPr="00FF65D2">
        <w:rPr>
          <w:spacing w:val="1"/>
        </w:rPr>
        <w:t xml:space="preserve"> </w:t>
      </w:r>
      <w:r w:rsidRPr="00FF65D2">
        <w:t>другу;</w:t>
      </w:r>
    </w:p>
    <w:p w14:paraId="494F915E" w14:textId="77777777" w:rsidR="00E819D0" w:rsidRPr="00FF65D2" w:rsidRDefault="00E819D0" w:rsidP="00747AC8">
      <w:pPr>
        <w:pStyle w:val="aff3"/>
        <w:ind w:right="136" w:firstLine="782"/>
      </w:pPr>
      <w:r w:rsidRPr="00FF65D2">
        <w:t>создание</w:t>
      </w:r>
      <w:r w:rsidRPr="00FF65D2">
        <w:rPr>
          <w:spacing w:val="1"/>
        </w:rPr>
        <w:t xml:space="preserve"> </w:t>
      </w:r>
      <w:r w:rsidRPr="00FF65D2">
        <w:t>в</w:t>
      </w:r>
      <w:r w:rsidRPr="00FF65D2">
        <w:rPr>
          <w:spacing w:val="1"/>
        </w:rPr>
        <w:t xml:space="preserve"> </w:t>
      </w:r>
      <w:r w:rsidRPr="00FF65D2">
        <w:t>детских</w:t>
      </w:r>
      <w:r w:rsidRPr="00FF65D2">
        <w:rPr>
          <w:spacing w:val="1"/>
        </w:rPr>
        <w:t xml:space="preserve"> </w:t>
      </w:r>
      <w:r w:rsidRPr="00FF65D2">
        <w:t>объединениях</w:t>
      </w:r>
      <w:r w:rsidRPr="00FF65D2">
        <w:rPr>
          <w:spacing w:val="1"/>
        </w:rPr>
        <w:t xml:space="preserve"> </w:t>
      </w:r>
      <w:r w:rsidRPr="00FF65D2">
        <w:t>традиций,</w:t>
      </w:r>
      <w:r w:rsidRPr="00FF65D2">
        <w:rPr>
          <w:spacing w:val="1"/>
        </w:rPr>
        <w:t xml:space="preserve"> </w:t>
      </w:r>
      <w:r w:rsidRPr="00FF65D2">
        <w:t>задающих</w:t>
      </w:r>
      <w:r w:rsidRPr="00FF65D2">
        <w:rPr>
          <w:spacing w:val="1"/>
        </w:rPr>
        <w:t xml:space="preserve"> </w:t>
      </w:r>
      <w:r w:rsidRPr="00FF65D2">
        <w:t>их</w:t>
      </w:r>
      <w:r w:rsidRPr="00FF65D2">
        <w:rPr>
          <w:spacing w:val="1"/>
        </w:rPr>
        <w:t xml:space="preserve"> </w:t>
      </w:r>
      <w:r w:rsidRPr="00FF65D2">
        <w:t>членам</w:t>
      </w:r>
      <w:r w:rsidRPr="00FF65D2">
        <w:rPr>
          <w:spacing w:val="1"/>
        </w:rPr>
        <w:t xml:space="preserve"> </w:t>
      </w:r>
      <w:r w:rsidRPr="00FF65D2">
        <w:t>определенные</w:t>
      </w:r>
      <w:r w:rsidRPr="00FF65D2">
        <w:rPr>
          <w:spacing w:val="3"/>
        </w:rPr>
        <w:t xml:space="preserve"> </w:t>
      </w:r>
      <w:r w:rsidRPr="00FF65D2">
        <w:t>социально значимые</w:t>
      </w:r>
      <w:r w:rsidRPr="00FF65D2">
        <w:rPr>
          <w:spacing w:val="1"/>
        </w:rPr>
        <w:t xml:space="preserve"> </w:t>
      </w:r>
      <w:r w:rsidRPr="00FF65D2">
        <w:t>формы</w:t>
      </w:r>
      <w:r w:rsidRPr="00FF65D2">
        <w:rPr>
          <w:spacing w:val="1"/>
        </w:rPr>
        <w:t xml:space="preserve"> </w:t>
      </w:r>
      <w:r w:rsidRPr="00FF65D2">
        <w:t>п</w:t>
      </w:r>
      <w:r w:rsidRPr="00FF65D2">
        <w:t>о</w:t>
      </w:r>
      <w:r w:rsidRPr="00FF65D2">
        <w:t>ведения;</w:t>
      </w:r>
    </w:p>
    <w:p w14:paraId="0C88A4DC" w14:textId="77777777" w:rsidR="00E819D0" w:rsidRPr="00FF65D2" w:rsidRDefault="00E819D0" w:rsidP="00747AC8">
      <w:pPr>
        <w:pStyle w:val="aff3"/>
        <w:ind w:right="129"/>
      </w:pPr>
      <w:r w:rsidRPr="00FF65D2">
        <w:t>поддержку</w:t>
      </w:r>
      <w:r w:rsidRPr="00FF65D2">
        <w:rPr>
          <w:spacing w:val="1"/>
        </w:rPr>
        <w:t xml:space="preserve"> </w:t>
      </w:r>
      <w:r w:rsidRPr="00FF65D2">
        <w:t>в</w:t>
      </w:r>
      <w:r w:rsidRPr="00FF65D2">
        <w:rPr>
          <w:spacing w:val="1"/>
        </w:rPr>
        <w:t xml:space="preserve"> </w:t>
      </w:r>
      <w:r w:rsidRPr="00FF65D2">
        <w:t>детских</w:t>
      </w:r>
      <w:r w:rsidRPr="00FF65D2">
        <w:rPr>
          <w:spacing w:val="1"/>
        </w:rPr>
        <w:t xml:space="preserve"> </w:t>
      </w:r>
      <w:r w:rsidRPr="00FF65D2">
        <w:t>объединениях</w:t>
      </w:r>
      <w:r w:rsidRPr="00FF65D2">
        <w:rPr>
          <w:spacing w:val="1"/>
        </w:rPr>
        <w:t xml:space="preserve"> </w:t>
      </w:r>
      <w:r w:rsidRPr="00FF65D2">
        <w:t>школьников</w:t>
      </w:r>
      <w:r w:rsidRPr="00FF65D2">
        <w:rPr>
          <w:spacing w:val="1"/>
        </w:rPr>
        <w:t xml:space="preserve"> </w:t>
      </w:r>
      <w:r w:rsidRPr="00FF65D2">
        <w:t>с</w:t>
      </w:r>
      <w:r w:rsidRPr="00FF65D2">
        <w:rPr>
          <w:spacing w:val="1"/>
        </w:rPr>
        <w:t xml:space="preserve"> </w:t>
      </w:r>
      <w:r w:rsidRPr="00FF65D2">
        <w:t>ярко</w:t>
      </w:r>
      <w:r w:rsidRPr="00FF65D2">
        <w:rPr>
          <w:spacing w:val="1"/>
        </w:rPr>
        <w:t xml:space="preserve"> </w:t>
      </w:r>
      <w:r w:rsidRPr="00FF65D2">
        <w:t>выраженной</w:t>
      </w:r>
      <w:r w:rsidRPr="00FF65D2">
        <w:rPr>
          <w:spacing w:val="1"/>
        </w:rPr>
        <w:t xml:space="preserve"> </w:t>
      </w:r>
      <w:r w:rsidRPr="00FF65D2">
        <w:t>лидерской</w:t>
      </w:r>
      <w:r w:rsidRPr="00FF65D2">
        <w:rPr>
          <w:spacing w:val="1"/>
        </w:rPr>
        <w:t xml:space="preserve"> </w:t>
      </w:r>
      <w:r w:rsidRPr="00FF65D2">
        <w:t>позицией</w:t>
      </w:r>
      <w:r w:rsidRPr="00FF65D2">
        <w:rPr>
          <w:spacing w:val="1"/>
        </w:rPr>
        <w:t xml:space="preserve"> </w:t>
      </w:r>
      <w:r w:rsidRPr="00FF65D2">
        <w:t>и</w:t>
      </w:r>
      <w:r w:rsidRPr="00FF65D2">
        <w:rPr>
          <w:spacing w:val="1"/>
        </w:rPr>
        <w:t xml:space="preserve"> </w:t>
      </w:r>
      <w:r w:rsidRPr="00FF65D2">
        <w:t>установкой</w:t>
      </w:r>
      <w:r w:rsidRPr="00FF65D2">
        <w:rPr>
          <w:spacing w:val="1"/>
        </w:rPr>
        <w:t xml:space="preserve"> </w:t>
      </w:r>
      <w:r w:rsidRPr="00FF65D2">
        <w:t>на</w:t>
      </w:r>
      <w:r w:rsidRPr="00FF65D2">
        <w:rPr>
          <w:spacing w:val="1"/>
        </w:rPr>
        <w:t xml:space="preserve"> </w:t>
      </w:r>
      <w:r w:rsidRPr="00FF65D2">
        <w:t>сохранение</w:t>
      </w:r>
      <w:r w:rsidRPr="00FF65D2">
        <w:rPr>
          <w:spacing w:val="1"/>
        </w:rPr>
        <w:t xml:space="preserve"> </w:t>
      </w:r>
      <w:r w:rsidRPr="00FF65D2">
        <w:t>и</w:t>
      </w:r>
      <w:r w:rsidRPr="00FF65D2">
        <w:rPr>
          <w:spacing w:val="1"/>
        </w:rPr>
        <w:t xml:space="preserve"> </w:t>
      </w:r>
      <w:r w:rsidRPr="00FF65D2">
        <w:t>поддержание</w:t>
      </w:r>
      <w:r w:rsidRPr="00FF65D2">
        <w:rPr>
          <w:spacing w:val="1"/>
        </w:rPr>
        <w:t xml:space="preserve"> </w:t>
      </w:r>
      <w:r w:rsidRPr="00FF65D2">
        <w:t>накопленных</w:t>
      </w:r>
      <w:r w:rsidRPr="00FF65D2">
        <w:rPr>
          <w:spacing w:val="1"/>
        </w:rPr>
        <w:t xml:space="preserve"> </w:t>
      </w:r>
      <w:r w:rsidRPr="00FF65D2">
        <w:t>социально значимых</w:t>
      </w:r>
      <w:r w:rsidRPr="00FF65D2">
        <w:rPr>
          <w:spacing w:val="-2"/>
        </w:rPr>
        <w:t xml:space="preserve"> </w:t>
      </w:r>
      <w:r w:rsidRPr="00FF65D2">
        <w:t>традиций;</w:t>
      </w:r>
    </w:p>
    <w:p w14:paraId="71293A00" w14:textId="77777777" w:rsidR="00E819D0" w:rsidRPr="00FF65D2" w:rsidRDefault="00E819D0" w:rsidP="00747AC8">
      <w:pPr>
        <w:pStyle w:val="aff3"/>
        <w:ind w:left="608"/>
      </w:pPr>
      <w:r w:rsidRPr="00FF65D2">
        <w:t>поощрение</w:t>
      </w:r>
      <w:r w:rsidRPr="00FF65D2">
        <w:rPr>
          <w:spacing w:val="-5"/>
        </w:rPr>
        <w:t xml:space="preserve"> </w:t>
      </w:r>
      <w:r w:rsidRPr="00FF65D2">
        <w:t>педагогами</w:t>
      </w:r>
      <w:r w:rsidRPr="00FF65D2">
        <w:rPr>
          <w:spacing w:val="-10"/>
        </w:rPr>
        <w:t xml:space="preserve"> </w:t>
      </w:r>
      <w:r w:rsidRPr="00FF65D2">
        <w:t>детских</w:t>
      </w:r>
      <w:r w:rsidRPr="00FF65D2">
        <w:rPr>
          <w:spacing w:val="-10"/>
        </w:rPr>
        <w:t xml:space="preserve"> </w:t>
      </w:r>
      <w:r w:rsidRPr="00FF65D2">
        <w:t>инициатив</w:t>
      </w:r>
      <w:r w:rsidRPr="00FF65D2">
        <w:rPr>
          <w:spacing w:val="-7"/>
        </w:rPr>
        <w:t xml:space="preserve"> </w:t>
      </w:r>
      <w:r w:rsidRPr="00FF65D2">
        <w:t>и</w:t>
      </w:r>
      <w:r w:rsidRPr="00FF65D2">
        <w:rPr>
          <w:spacing w:val="-5"/>
        </w:rPr>
        <w:t xml:space="preserve"> </w:t>
      </w:r>
      <w:r w:rsidRPr="00FF65D2">
        <w:t>детского</w:t>
      </w:r>
      <w:r w:rsidRPr="00FF65D2">
        <w:rPr>
          <w:spacing w:val="-6"/>
        </w:rPr>
        <w:t xml:space="preserve"> </w:t>
      </w:r>
      <w:r w:rsidRPr="00FF65D2">
        <w:t>самоуправления.</w:t>
      </w:r>
    </w:p>
    <w:p w14:paraId="55A30709" w14:textId="77777777" w:rsidR="00E819D0" w:rsidRPr="00FF65D2" w:rsidRDefault="00E819D0" w:rsidP="00AF3F23">
      <w:pPr>
        <w:pStyle w:val="aff3"/>
        <w:ind w:firstLine="851"/>
      </w:pPr>
      <w:r w:rsidRPr="00FF65D2">
        <w:t>С целью обеспечения преемственности содержания образовательных программ начального общего и основного общего образования организованы:</w:t>
      </w:r>
    </w:p>
    <w:p w14:paraId="6A51D9FB" w14:textId="77777777" w:rsidR="00E819D0" w:rsidRPr="00FF65D2" w:rsidRDefault="00E819D0" w:rsidP="00AF3F23">
      <w:pPr>
        <w:pStyle w:val="aff3"/>
        <w:ind w:firstLine="851"/>
      </w:pPr>
      <w:r w:rsidRPr="00FF65D2">
        <w:rPr>
          <w:b/>
          <w:bCs/>
          <w:i/>
          <w:iCs/>
        </w:rPr>
        <w:t>занятия «Разговоры о важном»</w:t>
      </w:r>
      <w:r w:rsidRPr="00FF65D2">
        <w:rPr>
          <w:i/>
          <w:iCs/>
        </w:rPr>
        <w:t xml:space="preserve">. </w:t>
      </w:r>
      <w:r w:rsidRPr="00FF65D2">
        <w:t>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612459BC" w14:textId="77777777" w:rsidR="00E819D0" w:rsidRPr="00FF65D2" w:rsidRDefault="00E819D0" w:rsidP="00747AC8">
      <w:pPr>
        <w:pStyle w:val="Default"/>
        <w:rPr>
          <w:color w:val="auto"/>
          <w:sz w:val="20"/>
          <w:szCs w:val="20"/>
        </w:rPr>
      </w:pPr>
      <w:r w:rsidRPr="00FF65D2">
        <w:rPr>
          <w:b/>
          <w:bCs/>
          <w:i/>
          <w:iCs/>
          <w:sz w:val="20"/>
          <w:szCs w:val="20"/>
        </w:rPr>
        <w:t>занятиям по формированию функциональной грамотности школьников</w:t>
      </w:r>
      <w:r w:rsidRPr="00FF65D2">
        <w:rPr>
          <w:sz w:val="20"/>
          <w:szCs w:val="20"/>
        </w:rPr>
        <w:t>: читательской, математической, естественнон</w:t>
      </w:r>
      <w:r w:rsidRPr="00FF65D2">
        <w:rPr>
          <w:sz w:val="20"/>
          <w:szCs w:val="20"/>
        </w:rPr>
        <w:t>а</w:t>
      </w:r>
      <w:r w:rsidRPr="00FF65D2">
        <w:rPr>
          <w:sz w:val="20"/>
          <w:szCs w:val="20"/>
        </w:rPr>
        <w:t>учной, финансовой, направленной в том числе и на развитие их предпринимательского мышления. Главной целью этих вн</w:t>
      </w:r>
      <w:r w:rsidRPr="00FF65D2">
        <w:rPr>
          <w:sz w:val="20"/>
          <w:szCs w:val="20"/>
        </w:rPr>
        <w:t>е</w:t>
      </w:r>
      <w:r w:rsidRPr="00FF65D2">
        <w:rPr>
          <w:sz w:val="20"/>
          <w:szCs w:val="20"/>
        </w:rPr>
        <w:t xml:space="preserve">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w:t>
      </w:r>
      <w:r w:rsidRPr="00FF65D2">
        <w:rPr>
          <w:color w:val="auto"/>
          <w:sz w:val="20"/>
          <w:szCs w:val="20"/>
        </w:rPr>
        <w:t>внеурочные занятия реализуют один из самых важных педагогических принципов – связь образования с жизнью.</w:t>
      </w:r>
    </w:p>
    <w:p w14:paraId="4A935C2F" w14:textId="77777777" w:rsidR="00E819D0" w:rsidRPr="00FF65D2" w:rsidRDefault="00E819D0" w:rsidP="00747AC8">
      <w:pPr>
        <w:pStyle w:val="Default"/>
        <w:rPr>
          <w:sz w:val="20"/>
          <w:szCs w:val="20"/>
        </w:rPr>
      </w:pPr>
      <w:r w:rsidRPr="00FF65D2">
        <w:rPr>
          <w:b/>
          <w:bCs/>
          <w:i/>
          <w:iCs/>
          <w:sz w:val="20"/>
          <w:szCs w:val="20"/>
        </w:rPr>
        <w:t>занятия, направленные на удовлетворение профориентационных интересов и потребностей обучающихся</w:t>
      </w:r>
      <w:r w:rsidRPr="00FF65D2">
        <w:rPr>
          <w:i/>
          <w:iCs/>
          <w:sz w:val="20"/>
          <w:szCs w:val="20"/>
        </w:rPr>
        <w:t xml:space="preserve"> </w:t>
      </w:r>
      <w:r w:rsidRPr="00FF65D2">
        <w:rPr>
          <w:b/>
          <w:i/>
          <w:iCs/>
          <w:sz w:val="20"/>
          <w:szCs w:val="20"/>
        </w:rPr>
        <w:t>«Россия – мои горизонты»</w:t>
      </w:r>
      <w:r w:rsidRPr="00FF65D2">
        <w:rPr>
          <w:i/>
          <w:iCs/>
          <w:sz w:val="20"/>
          <w:szCs w:val="20"/>
        </w:rPr>
        <w:t xml:space="preserve">. </w:t>
      </w:r>
      <w:r w:rsidRPr="00FF65D2">
        <w:rPr>
          <w:sz w:val="20"/>
          <w:szCs w:val="20"/>
        </w:rPr>
        <w:t>Главной их целью должно стать формирование готовности школьников к осознанному выбору направл</w:t>
      </w:r>
      <w:r w:rsidRPr="00FF65D2">
        <w:rPr>
          <w:sz w:val="20"/>
          <w:szCs w:val="20"/>
        </w:rPr>
        <w:t>е</w:t>
      </w:r>
      <w:r w:rsidRPr="00FF65D2">
        <w:rPr>
          <w:sz w:val="20"/>
          <w:szCs w:val="20"/>
        </w:rPr>
        <w:t>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w:t>
      </w:r>
      <w:r w:rsidRPr="00FF65D2">
        <w:rPr>
          <w:sz w:val="20"/>
          <w:szCs w:val="20"/>
        </w:rPr>
        <w:t>с</w:t>
      </w:r>
      <w:r w:rsidRPr="00FF65D2">
        <w:rPr>
          <w:sz w:val="20"/>
          <w:szCs w:val="20"/>
        </w:rPr>
        <w:t>новному способу достижения жизненного благополучия и ощущения уверенности в завтрашнем дне.</w:t>
      </w:r>
    </w:p>
    <w:p w14:paraId="63C6BCD2" w14:textId="77777777" w:rsidR="00E819D0" w:rsidRPr="00FF65D2" w:rsidRDefault="00E819D0" w:rsidP="00747AC8">
      <w:pPr>
        <w:pStyle w:val="aff3"/>
        <w:ind w:right="136" w:firstLine="849"/>
      </w:pPr>
      <w:r w:rsidRPr="00FF65D2">
        <w:t>Реализация воспитательного потенциала курсов внеурочной деятельности</w:t>
      </w:r>
      <w:r w:rsidRPr="00FF65D2">
        <w:rPr>
          <w:spacing w:val="1"/>
        </w:rPr>
        <w:t xml:space="preserve"> </w:t>
      </w:r>
      <w:r w:rsidRPr="00FF65D2">
        <w:t>происходит</w:t>
      </w:r>
      <w:r w:rsidRPr="00FF65D2">
        <w:rPr>
          <w:spacing w:val="-3"/>
        </w:rPr>
        <w:t xml:space="preserve"> </w:t>
      </w:r>
      <w:r w:rsidRPr="00FF65D2">
        <w:t>в</w:t>
      </w:r>
      <w:r w:rsidRPr="00FF65D2">
        <w:rPr>
          <w:spacing w:val="-2"/>
        </w:rPr>
        <w:t xml:space="preserve"> </w:t>
      </w:r>
      <w:r w:rsidRPr="00FF65D2">
        <w:t>рамках</w:t>
      </w:r>
      <w:r w:rsidRPr="00FF65D2">
        <w:rPr>
          <w:spacing w:val="-5"/>
        </w:rPr>
        <w:t xml:space="preserve"> </w:t>
      </w:r>
      <w:r w:rsidRPr="00FF65D2">
        <w:t>следующих</w:t>
      </w:r>
      <w:r w:rsidRPr="00FF65D2">
        <w:rPr>
          <w:spacing w:val="-2"/>
        </w:rPr>
        <w:t xml:space="preserve"> </w:t>
      </w:r>
      <w:r w:rsidRPr="00FF65D2">
        <w:t>в</w:t>
      </w:r>
      <w:r w:rsidRPr="00FF65D2">
        <w:t>ы</w:t>
      </w:r>
      <w:r w:rsidRPr="00FF65D2">
        <w:t>бранных</w:t>
      </w:r>
      <w:r w:rsidRPr="00FF65D2">
        <w:rPr>
          <w:spacing w:val="-5"/>
        </w:rPr>
        <w:t xml:space="preserve"> </w:t>
      </w:r>
      <w:r w:rsidRPr="00FF65D2">
        <w:t>школьниками</w:t>
      </w:r>
      <w:r w:rsidRPr="00FF65D2">
        <w:rPr>
          <w:spacing w:val="-2"/>
        </w:rPr>
        <w:t xml:space="preserve"> </w:t>
      </w:r>
      <w:r w:rsidRPr="00FF65D2">
        <w:t>видов</w:t>
      </w:r>
      <w:r w:rsidRPr="00FF65D2">
        <w:rPr>
          <w:spacing w:val="-2"/>
        </w:rPr>
        <w:t xml:space="preserve"> </w:t>
      </w:r>
      <w:r w:rsidRPr="00FF65D2">
        <w:t>деятельности</w:t>
      </w:r>
    </w:p>
    <w:p w14:paraId="5A46BE1F" w14:textId="77777777" w:rsidR="00E819D0" w:rsidRPr="00FF65D2" w:rsidRDefault="00E819D0" w:rsidP="00045779">
      <w:pPr>
        <w:spacing w:after="0" w:line="240" w:lineRule="auto"/>
        <w:ind w:left="114" w:right="131"/>
        <w:jc w:val="left"/>
        <w:rPr>
          <w:rFonts w:cs="Times New Roman"/>
          <w:b/>
          <w:spacing w:val="1"/>
          <w:szCs w:val="20"/>
        </w:rPr>
      </w:pPr>
      <w:r w:rsidRPr="00FF65D2">
        <w:rPr>
          <w:rFonts w:cs="Times New Roman"/>
          <w:b/>
          <w:szCs w:val="20"/>
        </w:rPr>
        <w:t>Познавательная</w:t>
      </w:r>
      <w:r w:rsidRPr="00FF65D2">
        <w:rPr>
          <w:rFonts w:cs="Times New Roman"/>
          <w:b/>
          <w:spacing w:val="1"/>
          <w:szCs w:val="20"/>
        </w:rPr>
        <w:t xml:space="preserve"> </w:t>
      </w:r>
      <w:r w:rsidRPr="00FF65D2">
        <w:rPr>
          <w:rFonts w:cs="Times New Roman"/>
          <w:b/>
          <w:szCs w:val="20"/>
        </w:rPr>
        <w:t>деятельность.</w:t>
      </w:r>
    </w:p>
    <w:p w14:paraId="66F89270" w14:textId="77777777" w:rsidR="00E819D0" w:rsidRPr="00FF65D2" w:rsidRDefault="00E819D0" w:rsidP="00747AC8">
      <w:pPr>
        <w:spacing w:after="0" w:line="240" w:lineRule="auto"/>
        <w:ind w:left="114" w:right="131"/>
        <w:rPr>
          <w:rFonts w:cs="Times New Roman"/>
          <w:szCs w:val="20"/>
        </w:rPr>
      </w:pPr>
      <w:r w:rsidRPr="00FF65D2">
        <w:rPr>
          <w:rFonts w:cs="Times New Roman"/>
          <w:szCs w:val="20"/>
        </w:rPr>
        <w:t>Курсы</w:t>
      </w:r>
      <w:r w:rsidRPr="00FF65D2">
        <w:rPr>
          <w:rFonts w:cs="Times New Roman"/>
          <w:spacing w:val="1"/>
          <w:szCs w:val="20"/>
        </w:rPr>
        <w:t xml:space="preserve"> </w:t>
      </w:r>
      <w:r w:rsidRPr="00FF65D2">
        <w:rPr>
          <w:rFonts w:cs="Times New Roman"/>
          <w:szCs w:val="20"/>
        </w:rPr>
        <w:t>внеурочной</w:t>
      </w:r>
      <w:r w:rsidRPr="00FF65D2">
        <w:rPr>
          <w:rFonts w:cs="Times New Roman"/>
          <w:spacing w:val="1"/>
          <w:szCs w:val="20"/>
        </w:rPr>
        <w:t xml:space="preserve"> </w:t>
      </w:r>
      <w:r w:rsidRPr="00FF65D2">
        <w:rPr>
          <w:rFonts w:cs="Times New Roman"/>
          <w:szCs w:val="20"/>
        </w:rPr>
        <w:t>деятельности,</w:t>
      </w:r>
      <w:r w:rsidRPr="00FF65D2">
        <w:rPr>
          <w:rFonts w:cs="Times New Roman"/>
          <w:spacing w:val="1"/>
          <w:szCs w:val="20"/>
        </w:rPr>
        <w:t xml:space="preserve"> </w:t>
      </w:r>
      <w:r w:rsidRPr="00FF65D2">
        <w:rPr>
          <w:rFonts w:cs="Times New Roman"/>
          <w:szCs w:val="20"/>
        </w:rPr>
        <w:t>направленные</w:t>
      </w:r>
      <w:r w:rsidRPr="00FF65D2">
        <w:rPr>
          <w:rFonts w:cs="Times New Roman"/>
          <w:spacing w:val="5"/>
          <w:szCs w:val="20"/>
        </w:rPr>
        <w:t xml:space="preserve"> </w:t>
      </w:r>
      <w:r w:rsidRPr="00FF65D2">
        <w:rPr>
          <w:rFonts w:cs="Times New Roman"/>
          <w:szCs w:val="20"/>
        </w:rPr>
        <w:t>на</w:t>
      </w:r>
      <w:r w:rsidRPr="00FF65D2">
        <w:rPr>
          <w:rFonts w:cs="Times New Roman"/>
          <w:spacing w:val="9"/>
          <w:szCs w:val="20"/>
        </w:rPr>
        <w:t xml:space="preserve"> </w:t>
      </w:r>
      <w:r w:rsidRPr="00FF65D2">
        <w:rPr>
          <w:rFonts w:cs="Times New Roman"/>
          <w:szCs w:val="20"/>
        </w:rPr>
        <w:t>передачу школьникам</w:t>
      </w:r>
      <w:r w:rsidRPr="00FF65D2">
        <w:rPr>
          <w:rFonts w:cs="Times New Roman"/>
          <w:spacing w:val="10"/>
          <w:szCs w:val="20"/>
        </w:rPr>
        <w:t xml:space="preserve"> </w:t>
      </w:r>
      <w:r w:rsidRPr="00FF65D2">
        <w:rPr>
          <w:rFonts w:cs="Times New Roman"/>
          <w:szCs w:val="20"/>
        </w:rPr>
        <w:t>социально</w:t>
      </w:r>
      <w:r w:rsidRPr="00FF65D2">
        <w:rPr>
          <w:rFonts w:cs="Times New Roman"/>
          <w:spacing w:val="5"/>
          <w:szCs w:val="20"/>
        </w:rPr>
        <w:t xml:space="preserve"> </w:t>
      </w:r>
      <w:r w:rsidRPr="00FF65D2">
        <w:rPr>
          <w:rFonts w:cs="Times New Roman"/>
          <w:szCs w:val="20"/>
        </w:rPr>
        <w:t>значимых знаний,</w:t>
      </w:r>
      <w:r w:rsidRPr="00FF65D2">
        <w:rPr>
          <w:rFonts w:cs="Times New Roman"/>
          <w:spacing w:val="6"/>
          <w:szCs w:val="20"/>
        </w:rPr>
        <w:t xml:space="preserve"> </w:t>
      </w:r>
      <w:r w:rsidRPr="00FF65D2">
        <w:rPr>
          <w:rFonts w:cs="Times New Roman"/>
          <w:szCs w:val="20"/>
        </w:rPr>
        <w:t>развивающие их</w:t>
      </w:r>
      <w:r w:rsidRPr="00FF65D2">
        <w:rPr>
          <w:rFonts w:cs="Times New Roman"/>
          <w:spacing w:val="1"/>
          <w:szCs w:val="20"/>
        </w:rPr>
        <w:t xml:space="preserve"> </w:t>
      </w:r>
      <w:r w:rsidRPr="00FF65D2">
        <w:rPr>
          <w:rFonts w:cs="Times New Roman"/>
          <w:szCs w:val="20"/>
        </w:rPr>
        <w:t>любознательность, позволяющие</w:t>
      </w:r>
      <w:r w:rsidRPr="00FF65D2">
        <w:rPr>
          <w:rFonts w:cs="Times New Roman"/>
          <w:spacing w:val="1"/>
          <w:szCs w:val="20"/>
        </w:rPr>
        <w:t xml:space="preserve"> </w:t>
      </w:r>
      <w:r w:rsidRPr="00FF65D2">
        <w:rPr>
          <w:rFonts w:cs="Times New Roman"/>
          <w:szCs w:val="20"/>
        </w:rPr>
        <w:t>привлечь</w:t>
      </w:r>
      <w:r w:rsidRPr="00FF65D2">
        <w:rPr>
          <w:rFonts w:cs="Times New Roman"/>
          <w:spacing w:val="1"/>
          <w:szCs w:val="20"/>
        </w:rPr>
        <w:t xml:space="preserve"> </w:t>
      </w:r>
      <w:r w:rsidRPr="00FF65D2">
        <w:rPr>
          <w:rFonts w:cs="Times New Roman"/>
          <w:szCs w:val="20"/>
        </w:rPr>
        <w:t>их</w:t>
      </w:r>
      <w:r w:rsidRPr="00FF65D2">
        <w:rPr>
          <w:rFonts w:cs="Times New Roman"/>
          <w:spacing w:val="1"/>
          <w:szCs w:val="20"/>
        </w:rPr>
        <w:t xml:space="preserve"> </w:t>
      </w:r>
      <w:r w:rsidRPr="00FF65D2">
        <w:rPr>
          <w:rFonts w:cs="Times New Roman"/>
          <w:szCs w:val="20"/>
        </w:rPr>
        <w:t>внимание</w:t>
      </w:r>
      <w:r w:rsidRPr="00FF65D2">
        <w:rPr>
          <w:rFonts w:cs="Times New Roman"/>
          <w:spacing w:val="1"/>
          <w:szCs w:val="20"/>
        </w:rPr>
        <w:t xml:space="preserve"> </w:t>
      </w:r>
      <w:r w:rsidRPr="00FF65D2">
        <w:rPr>
          <w:rFonts w:cs="Times New Roman"/>
          <w:szCs w:val="20"/>
        </w:rPr>
        <w:t>к</w:t>
      </w:r>
      <w:r w:rsidRPr="00FF65D2">
        <w:rPr>
          <w:rFonts w:cs="Times New Roman"/>
          <w:spacing w:val="1"/>
          <w:szCs w:val="20"/>
        </w:rPr>
        <w:t xml:space="preserve"> </w:t>
      </w:r>
      <w:r w:rsidRPr="00FF65D2">
        <w:rPr>
          <w:rFonts w:cs="Times New Roman"/>
          <w:szCs w:val="20"/>
        </w:rPr>
        <w:t>экономическим,</w:t>
      </w:r>
      <w:r w:rsidRPr="00FF65D2">
        <w:rPr>
          <w:rFonts w:cs="Times New Roman"/>
          <w:spacing w:val="1"/>
          <w:szCs w:val="20"/>
        </w:rPr>
        <w:t xml:space="preserve"> </w:t>
      </w:r>
      <w:r w:rsidRPr="00FF65D2">
        <w:rPr>
          <w:rFonts w:cs="Times New Roman"/>
          <w:szCs w:val="20"/>
        </w:rPr>
        <w:t>политическим,</w:t>
      </w:r>
      <w:r w:rsidRPr="00FF65D2">
        <w:rPr>
          <w:rFonts w:cs="Times New Roman"/>
          <w:spacing w:val="1"/>
          <w:szCs w:val="20"/>
        </w:rPr>
        <w:t xml:space="preserve"> </w:t>
      </w:r>
      <w:r w:rsidRPr="00FF65D2">
        <w:rPr>
          <w:rFonts w:cs="Times New Roman"/>
          <w:szCs w:val="20"/>
        </w:rPr>
        <w:t>экологическим,</w:t>
      </w:r>
      <w:r w:rsidRPr="00FF65D2">
        <w:rPr>
          <w:rFonts w:cs="Times New Roman"/>
          <w:spacing w:val="1"/>
          <w:szCs w:val="20"/>
        </w:rPr>
        <w:t xml:space="preserve"> </w:t>
      </w:r>
      <w:r w:rsidRPr="00FF65D2">
        <w:rPr>
          <w:rFonts w:cs="Times New Roman"/>
          <w:szCs w:val="20"/>
        </w:rPr>
        <w:t>гуманитарным</w:t>
      </w:r>
      <w:r w:rsidRPr="00FF65D2">
        <w:rPr>
          <w:rFonts w:cs="Times New Roman"/>
          <w:spacing w:val="1"/>
          <w:szCs w:val="20"/>
        </w:rPr>
        <w:t xml:space="preserve"> </w:t>
      </w:r>
      <w:r w:rsidRPr="00FF65D2">
        <w:rPr>
          <w:rFonts w:cs="Times New Roman"/>
          <w:szCs w:val="20"/>
        </w:rPr>
        <w:t>проблемам</w:t>
      </w:r>
      <w:r w:rsidRPr="00FF65D2">
        <w:rPr>
          <w:rFonts w:cs="Times New Roman"/>
          <w:spacing w:val="1"/>
          <w:szCs w:val="20"/>
        </w:rPr>
        <w:t xml:space="preserve"> </w:t>
      </w:r>
      <w:r w:rsidRPr="00FF65D2">
        <w:rPr>
          <w:rFonts w:cs="Times New Roman"/>
          <w:szCs w:val="20"/>
        </w:rPr>
        <w:t>нашего</w:t>
      </w:r>
      <w:r w:rsidRPr="00FF65D2">
        <w:rPr>
          <w:rFonts w:cs="Times New Roman"/>
          <w:spacing w:val="1"/>
          <w:szCs w:val="20"/>
        </w:rPr>
        <w:t xml:space="preserve"> </w:t>
      </w:r>
      <w:r w:rsidRPr="00FF65D2">
        <w:rPr>
          <w:rFonts w:cs="Times New Roman"/>
          <w:szCs w:val="20"/>
        </w:rPr>
        <w:t>общества,</w:t>
      </w:r>
      <w:r w:rsidRPr="00FF65D2">
        <w:rPr>
          <w:rFonts w:cs="Times New Roman"/>
          <w:spacing w:val="1"/>
          <w:szCs w:val="20"/>
        </w:rPr>
        <w:t xml:space="preserve"> </w:t>
      </w:r>
      <w:r w:rsidRPr="00FF65D2">
        <w:rPr>
          <w:rFonts w:cs="Times New Roman"/>
          <w:szCs w:val="20"/>
        </w:rPr>
        <w:t>формирующие</w:t>
      </w:r>
      <w:r w:rsidRPr="00FF65D2">
        <w:rPr>
          <w:rFonts w:cs="Times New Roman"/>
          <w:spacing w:val="120"/>
          <w:szCs w:val="20"/>
        </w:rPr>
        <w:t xml:space="preserve"> </w:t>
      </w:r>
      <w:r w:rsidRPr="00FF65D2">
        <w:rPr>
          <w:rFonts w:cs="Times New Roman"/>
          <w:szCs w:val="20"/>
        </w:rPr>
        <w:t>их</w:t>
      </w:r>
      <w:r w:rsidRPr="00FF65D2">
        <w:rPr>
          <w:rFonts w:cs="Times New Roman"/>
          <w:spacing w:val="114"/>
          <w:szCs w:val="20"/>
        </w:rPr>
        <w:t xml:space="preserve"> </w:t>
      </w:r>
      <w:r w:rsidRPr="00FF65D2">
        <w:rPr>
          <w:rFonts w:cs="Times New Roman"/>
          <w:szCs w:val="20"/>
        </w:rPr>
        <w:t>гуманистическое</w:t>
      </w:r>
      <w:r w:rsidRPr="00FF65D2">
        <w:rPr>
          <w:rFonts w:cs="Times New Roman"/>
          <w:spacing w:val="123"/>
          <w:szCs w:val="20"/>
        </w:rPr>
        <w:t xml:space="preserve"> </w:t>
      </w:r>
      <w:r w:rsidRPr="00FF65D2">
        <w:rPr>
          <w:rFonts w:cs="Times New Roman"/>
          <w:szCs w:val="20"/>
        </w:rPr>
        <w:t>мировоззрение</w:t>
      </w:r>
      <w:r w:rsidRPr="00FF65D2">
        <w:rPr>
          <w:rFonts w:cs="Times New Roman"/>
          <w:spacing w:val="119"/>
          <w:szCs w:val="20"/>
        </w:rPr>
        <w:t xml:space="preserve"> </w:t>
      </w:r>
      <w:r w:rsidRPr="00FF65D2">
        <w:rPr>
          <w:rFonts w:cs="Times New Roman"/>
          <w:szCs w:val="20"/>
        </w:rPr>
        <w:t>и</w:t>
      </w:r>
      <w:r w:rsidRPr="00FF65D2">
        <w:rPr>
          <w:rFonts w:cs="Times New Roman"/>
          <w:spacing w:val="117"/>
          <w:szCs w:val="20"/>
        </w:rPr>
        <w:t xml:space="preserve"> </w:t>
      </w:r>
      <w:r w:rsidRPr="00FF65D2">
        <w:rPr>
          <w:rFonts w:cs="Times New Roman"/>
          <w:szCs w:val="20"/>
        </w:rPr>
        <w:t>научную</w:t>
      </w:r>
      <w:r w:rsidRPr="00FF65D2">
        <w:rPr>
          <w:rFonts w:cs="Times New Roman"/>
          <w:spacing w:val="117"/>
          <w:szCs w:val="20"/>
        </w:rPr>
        <w:t xml:space="preserve"> </w:t>
      </w:r>
      <w:r w:rsidRPr="00FF65D2">
        <w:rPr>
          <w:rFonts w:cs="Times New Roman"/>
          <w:szCs w:val="20"/>
        </w:rPr>
        <w:t>картину</w:t>
      </w:r>
      <w:r w:rsidRPr="00FF65D2">
        <w:rPr>
          <w:rFonts w:cs="Times New Roman"/>
          <w:spacing w:val="114"/>
          <w:szCs w:val="20"/>
        </w:rPr>
        <w:t xml:space="preserve"> </w:t>
      </w:r>
      <w:r w:rsidRPr="00FF65D2">
        <w:rPr>
          <w:rFonts w:cs="Times New Roman"/>
          <w:szCs w:val="20"/>
        </w:rPr>
        <w:t>мира</w:t>
      </w:r>
    </w:p>
    <w:p w14:paraId="6916B118" w14:textId="77777777" w:rsidR="00E819D0" w:rsidRPr="00FF65D2" w:rsidRDefault="00E819D0" w:rsidP="00045779">
      <w:pPr>
        <w:tabs>
          <w:tab w:val="left" w:pos="977"/>
          <w:tab w:val="left" w:pos="1336"/>
          <w:tab w:val="left" w:pos="2243"/>
          <w:tab w:val="left" w:pos="2415"/>
          <w:tab w:val="left" w:pos="3450"/>
          <w:tab w:val="left" w:pos="3513"/>
          <w:tab w:val="left" w:pos="4247"/>
          <w:tab w:val="left" w:pos="5085"/>
          <w:tab w:val="left" w:pos="5570"/>
          <w:tab w:val="left" w:pos="6387"/>
          <w:tab w:val="left" w:pos="7138"/>
          <w:tab w:val="left" w:pos="8642"/>
          <w:tab w:val="left" w:pos="8850"/>
        </w:tabs>
        <w:spacing w:after="0" w:line="240" w:lineRule="auto"/>
        <w:ind w:left="114" w:right="120"/>
        <w:jc w:val="left"/>
        <w:rPr>
          <w:rFonts w:cs="Times New Roman"/>
          <w:b/>
          <w:spacing w:val="1"/>
          <w:szCs w:val="20"/>
        </w:rPr>
      </w:pPr>
      <w:r w:rsidRPr="00FF65D2">
        <w:rPr>
          <w:rFonts w:cs="Times New Roman"/>
          <w:b/>
          <w:szCs w:val="20"/>
        </w:rPr>
        <w:t>Художественное</w:t>
      </w:r>
      <w:r w:rsidRPr="00FF65D2">
        <w:rPr>
          <w:rFonts w:cs="Times New Roman"/>
          <w:b/>
          <w:spacing w:val="1"/>
          <w:szCs w:val="20"/>
        </w:rPr>
        <w:t xml:space="preserve"> </w:t>
      </w:r>
      <w:r w:rsidRPr="00FF65D2">
        <w:rPr>
          <w:rFonts w:cs="Times New Roman"/>
          <w:b/>
          <w:szCs w:val="20"/>
        </w:rPr>
        <w:t>творчество.</w:t>
      </w:r>
    </w:p>
    <w:p w14:paraId="2694E0D4" w14:textId="6CD5CAA1" w:rsidR="00E819D0" w:rsidRPr="00FF65D2" w:rsidRDefault="00E819D0" w:rsidP="00747AC8">
      <w:pPr>
        <w:tabs>
          <w:tab w:val="left" w:pos="0"/>
        </w:tabs>
        <w:spacing w:after="0" w:line="240" w:lineRule="auto"/>
        <w:ind w:left="114" w:right="120"/>
        <w:rPr>
          <w:rFonts w:cs="Times New Roman"/>
          <w:i/>
          <w:szCs w:val="20"/>
        </w:rPr>
      </w:pPr>
      <w:r w:rsidRPr="00FF65D2">
        <w:rPr>
          <w:rFonts w:cs="Times New Roman"/>
          <w:szCs w:val="20"/>
        </w:rPr>
        <w:t>Курсы внеурочной деятельности, создающие</w:t>
      </w:r>
      <w:r w:rsidRPr="00FF65D2">
        <w:rPr>
          <w:rFonts w:cs="Times New Roman"/>
          <w:spacing w:val="1"/>
          <w:szCs w:val="20"/>
        </w:rPr>
        <w:t xml:space="preserve"> </w:t>
      </w:r>
      <w:r w:rsidRPr="00FF65D2">
        <w:rPr>
          <w:rFonts w:cs="Times New Roman"/>
          <w:szCs w:val="20"/>
        </w:rPr>
        <w:t>благоприятные</w:t>
      </w:r>
      <w:r w:rsidRPr="00FF65D2">
        <w:rPr>
          <w:rFonts w:cs="Times New Roman"/>
          <w:szCs w:val="20"/>
        </w:rPr>
        <w:tab/>
        <w:t>условия д</w:t>
      </w:r>
      <w:r w:rsidR="003A48ED">
        <w:rPr>
          <w:rFonts w:cs="Times New Roman"/>
          <w:szCs w:val="20"/>
        </w:rPr>
        <w:t xml:space="preserve">ля просоциальной самореализации </w:t>
      </w:r>
      <w:r w:rsidRPr="00FF65D2">
        <w:rPr>
          <w:rFonts w:cs="Times New Roman"/>
          <w:szCs w:val="20"/>
        </w:rPr>
        <w:t>школьн</w:t>
      </w:r>
      <w:r w:rsidRPr="00FF65D2">
        <w:rPr>
          <w:rFonts w:cs="Times New Roman"/>
          <w:szCs w:val="20"/>
        </w:rPr>
        <w:t>и</w:t>
      </w:r>
      <w:r w:rsidRPr="00FF65D2">
        <w:rPr>
          <w:rFonts w:cs="Times New Roman"/>
          <w:szCs w:val="20"/>
        </w:rPr>
        <w:t>ков,</w:t>
      </w:r>
      <w:r w:rsidRPr="00FF65D2">
        <w:rPr>
          <w:rFonts w:cs="Times New Roman"/>
          <w:spacing w:val="-67"/>
          <w:szCs w:val="20"/>
        </w:rPr>
        <w:t xml:space="preserve"> </w:t>
      </w:r>
      <w:r w:rsidR="003A48ED">
        <w:rPr>
          <w:rFonts w:cs="Times New Roman"/>
          <w:spacing w:val="-67"/>
          <w:szCs w:val="20"/>
        </w:rPr>
        <w:t xml:space="preserve"> </w:t>
      </w:r>
      <w:r w:rsidRPr="00FF65D2">
        <w:rPr>
          <w:rFonts w:cs="Times New Roman"/>
          <w:szCs w:val="20"/>
        </w:rPr>
        <w:t>направленные</w:t>
      </w:r>
      <w:r w:rsidRPr="00FF65D2">
        <w:rPr>
          <w:rFonts w:cs="Times New Roman"/>
          <w:spacing w:val="1"/>
          <w:szCs w:val="20"/>
        </w:rPr>
        <w:t xml:space="preserve"> </w:t>
      </w:r>
      <w:r w:rsidRPr="00FF65D2">
        <w:rPr>
          <w:rFonts w:cs="Times New Roman"/>
          <w:szCs w:val="20"/>
        </w:rPr>
        <w:t>на</w:t>
      </w:r>
      <w:r w:rsidRPr="00FF65D2">
        <w:rPr>
          <w:rFonts w:cs="Times New Roman"/>
          <w:spacing w:val="1"/>
          <w:szCs w:val="20"/>
        </w:rPr>
        <w:t xml:space="preserve"> </w:t>
      </w:r>
      <w:r w:rsidRPr="00FF65D2">
        <w:rPr>
          <w:rFonts w:cs="Times New Roman"/>
          <w:szCs w:val="20"/>
        </w:rPr>
        <w:t>раскрытие</w:t>
      </w:r>
      <w:r w:rsidRPr="00FF65D2">
        <w:rPr>
          <w:rFonts w:cs="Times New Roman"/>
          <w:spacing w:val="1"/>
          <w:szCs w:val="20"/>
        </w:rPr>
        <w:t xml:space="preserve"> </w:t>
      </w:r>
      <w:r w:rsidRPr="00FF65D2">
        <w:rPr>
          <w:rFonts w:cs="Times New Roman"/>
          <w:szCs w:val="20"/>
        </w:rPr>
        <w:t>их творческих способностей,</w:t>
      </w:r>
      <w:r w:rsidRPr="00FF65D2">
        <w:rPr>
          <w:rFonts w:cs="Times New Roman"/>
          <w:spacing w:val="1"/>
          <w:szCs w:val="20"/>
        </w:rPr>
        <w:t xml:space="preserve"> </w:t>
      </w:r>
      <w:r w:rsidRPr="00FF65D2">
        <w:rPr>
          <w:rFonts w:cs="Times New Roman"/>
          <w:szCs w:val="20"/>
        </w:rPr>
        <w:t>формирование</w:t>
      </w:r>
      <w:r w:rsidRPr="00FF65D2">
        <w:rPr>
          <w:rFonts w:cs="Times New Roman"/>
          <w:spacing w:val="1"/>
          <w:szCs w:val="20"/>
        </w:rPr>
        <w:t xml:space="preserve"> </w:t>
      </w:r>
      <w:r w:rsidRPr="00FF65D2">
        <w:rPr>
          <w:rFonts w:cs="Times New Roman"/>
          <w:szCs w:val="20"/>
        </w:rPr>
        <w:t>чувства</w:t>
      </w:r>
      <w:r w:rsidRPr="00FF65D2">
        <w:rPr>
          <w:rFonts w:cs="Times New Roman"/>
          <w:spacing w:val="-67"/>
          <w:szCs w:val="20"/>
        </w:rPr>
        <w:t xml:space="preserve"> </w:t>
      </w:r>
      <w:r w:rsidRPr="00FF65D2">
        <w:rPr>
          <w:rFonts w:cs="Times New Roman"/>
          <w:szCs w:val="20"/>
        </w:rPr>
        <w:t>вкуса и умения ценить</w:t>
      </w:r>
      <w:r w:rsidRPr="00FF65D2">
        <w:rPr>
          <w:rFonts w:cs="Times New Roman"/>
          <w:szCs w:val="20"/>
        </w:rPr>
        <w:tab/>
        <w:t>прекрасное, на воспитание</w:t>
      </w:r>
      <w:r w:rsidR="003A48ED">
        <w:rPr>
          <w:rFonts w:cs="Times New Roman"/>
          <w:szCs w:val="20"/>
        </w:rPr>
        <w:t xml:space="preserve"> </w:t>
      </w:r>
      <w:r w:rsidRPr="00FF65D2">
        <w:rPr>
          <w:rFonts w:cs="Times New Roman"/>
          <w:spacing w:val="-1"/>
          <w:szCs w:val="20"/>
        </w:rPr>
        <w:t xml:space="preserve">ценностного </w:t>
      </w:r>
      <w:r w:rsidRPr="00FF65D2">
        <w:rPr>
          <w:rFonts w:cs="Times New Roman"/>
          <w:szCs w:val="20"/>
        </w:rPr>
        <w:t xml:space="preserve">отношения </w:t>
      </w:r>
      <w:r w:rsidRPr="00FF65D2">
        <w:rPr>
          <w:rFonts w:cs="Times New Roman"/>
          <w:spacing w:val="-67"/>
          <w:szCs w:val="20"/>
        </w:rPr>
        <w:t xml:space="preserve"> </w:t>
      </w:r>
      <w:r w:rsidRPr="00FF65D2">
        <w:rPr>
          <w:rFonts w:cs="Times New Roman"/>
          <w:szCs w:val="20"/>
        </w:rPr>
        <w:t>школьников</w:t>
      </w:r>
      <w:r w:rsidRPr="00FF65D2">
        <w:rPr>
          <w:rFonts w:cs="Times New Roman"/>
          <w:spacing w:val="20"/>
          <w:szCs w:val="20"/>
        </w:rPr>
        <w:t xml:space="preserve"> </w:t>
      </w:r>
      <w:r w:rsidRPr="00FF65D2">
        <w:rPr>
          <w:rFonts w:cs="Times New Roman"/>
          <w:szCs w:val="20"/>
        </w:rPr>
        <w:t>к</w:t>
      </w:r>
      <w:r w:rsidRPr="00FF65D2">
        <w:rPr>
          <w:rFonts w:cs="Times New Roman"/>
          <w:spacing w:val="20"/>
          <w:szCs w:val="20"/>
        </w:rPr>
        <w:t xml:space="preserve"> </w:t>
      </w:r>
      <w:r w:rsidRPr="00FF65D2">
        <w:rPr>
          <w:rFonts w:cs="Times New Roman"/>
          <w:szCs w:val="20"/>
        </w:rPr>
        <w:t>культуре</w:t>
      </w:r>
      <w:r w:rsidRPr="00FF65D2">
        <w:rPr>
          <w:rFonts w:cs="Times New Roman"/>
          <w:spacing w:val="22"/>
          <w:szCs w:val="20"/>
        </w:rPr>
        <w:t xml:space="preserve"> </w:t>
      </w:r>
      <w:r w:rsidRPr="00FF65D2">
        <w:rPr>
          <w:rFonts w:cs="Times New Roman"/>
          <w:szCs w:val="20"/>
        </w:rPr>
        <w:t>и</w:t>
      </w:r>
      <w:r w:rsidRPr="00FF65D2">
        <w:rPr>
          <w:rFonts w:cs="Times New Roman"/>
          <w:spacing w:val="21"/>
          <w:szCs w:val="20"/>
        </w:rPr>
        <w:t xml:space="preserve"> </w:t>
      </w:r>
      <w:r w:rsidRPr="00FF65D2">
        <w:rPr>
          <w:rFonts w:cs="Times New Roman"/>
          <w:szCs w:val="20"/>
        </w:rPr>
        <w:t>их</w:t>
      </w:r>
      <w:r w:rsidRPr="00FF65D2">
        <w:rPr>
          <w:rFonts w:cs="Times New Roman"/>
          <w:spacing w:val="17"/>
          <w:szCs w:val="20"/>
        </w:rPr>
        <w:t xml:space="preserve"> </w:t>
      </w:r>
      <w:r w:rsidRPr="00FF65D2">
        <w:rPr>
          <w:rFonts w:cs="Times New Roman"/>
          <w:szCs w:val="20"/>
        </w:rPr>
        <w:t>общее</w:t>
      </w:r>
      <w:r w:rsidRPr="00FF65D2">
        <w:rPr>
          <w:rFonts w:cs="Times New Roman"/>
          <w:spacing w:val="29"/>
          <w:szCs w:val="20"/>
        </w:rPr>
        <w:t xml:space="preserve"> </w:t>
      </w:r>
      <w:r w:rsidRPr="00FF65D2">
        <w:rPr>
          <w:rFonts w:cs="Times New Roman"/>
          <w:szCs w:val="20"/>
        </w:rPr>
        <w:t>духовно-нравственное</w:t>
      </w:r>
      <w:r w:rsidRPr="00FF65D2">
        <w:rPr>
          <w:rFonts w:cs="Times New Roman"/>
          <w:spacing w:val="22"/>
          <w:szCs w:val="20"/>
        </w:rPr>
        <w:t xml:space="preserve"> </w:t>
      </w:r>
      <w:r w:rsidRPr="00FF65D2">
        <w:rPr>
          <w:rFonts w:cs="Times New Roman"/>
          <w:szCs w:val="20"/>
        </w:rPr>
        <w:t>развитие.</w:t>
      </w:r>
    </w:p>
    <w:p w14:paraId="3881E933" w14:textId="77777777" w:rsidR="00E819D0" w:rsidRPr="00FF65D2" w:rsidRDefault="00E819D0" w:rsidP="00045779">
      <w:pPr>
        <w:pStyle w:val="aff3"/>
        <w:ind w:right="125" w:firstLine="284"/>
        <w:jc w:val="left"/>
        <w:rPr>
          <w:b/>
          <w:spacing w:val="1"/>
        </w:rPr>
      </w:pPr>
      <w:r w:rsidRPr="00FF65D2">
        <w:rPr>
          <w:b/>
        </w:rPr>
        <w:t>Проблемно-ценностное</w:t>
      </w:r>
      <w:r w:rsidRPr="00FF65D2">
        <w:rPr>
          <w:b/>
          <w:spacing w:val="1"/>
        </w:rPr>
        <w:t xml:space="preserve"> </w:t>
      </w:r>
      <w:r w:rsidRPr="00FF65D2">
        <w:rPr>
          <w:b/>
        </w:rPr>
        <w:t>общение.</w:t>
      </w:r>
    </w:p>
    <w:p w14:paraId="6ADC2E9A" w14:textId="77777777" w:rsidR="00E819D0" w:rsidRPr="00FF65D2" w:rsidRDefault="00E819D0" w:rsidP="003A48ED">
      <w:pPr>
        <w:pStyle w:val="aff3"/>
        <w:ind w:right="125" w:firstLine="341"/>
        <w:rPr>
          <w:i/>
        </w:rPr>
      </w:pPr>
      <w:r w:rsidRPr="00FF65D2">
        <w:t>Курсы</w:t>
      </w:r>
      <w:r w:rsidRPr="00FF65D2">
        <w:rPr>
          <w:spacing w:val="1"/>
        </w:rPr>
        <w:t xml:space="preserve"> </w:t>
      </w:r>
      <w:r w:rsidRPr="00FF65D2">
        <w:t>внеурочной</w:t>
      </w:r>
      <w:r w:rsidRPr="00FF65D2">
        <w:rPr>
          <w:spacing w:val="1"/>
        </w:rPr>
        <w:t xml:space="preserve"> </w:t>
      </w:r>
      <w:r w:rsidRPr="00FF65D2">
        <w:t>деятельности,</w:t>
      </w:r>
      <w:r w:rsidRPr="00FF65D2">
        <w:rPr>
          <w:spacing w:val="1"/>
        </w:rPr>
        <w:t xml:space="preserve"> </w:t>
      </w:r>
      <w:r w:rsidRPr="00FF65D2">
        <w:t>направленные</w:t>
      </w:r>
      <w:r w:rsidRPr="00FF65D2">
        <w:rPr>
          <w:spacing w:val="1"/>
        </w:rPr>
        <w:t xml:space="preserve"> </w:t>
      </w:r>
      <w:r w:rsidRPr="00FF65D2">
        <w:t>на</w:t>
      </w:r>
      <w:r w:rsidRPr="00FF65D2">
        <w:rPr>
          <w:spacing w:val="1"/>
        </w:rPr>
        <w:t xml:space="preserve"> </w:t>
      </w:r>
      <w:r w:rsidRPr="00FF65D2">
        <w:t>развитие</w:t>
      </w:r>
      <w:r w:rsidRPr="00FF65D2">
        <w:rPr>
          <w:spacing w:val="1"/>
        </w:rPr>
        <w:t xml:space="preserve"> </w:t>
      </w:r>
      <w:r w:rsidRPr="00FF65D2">
        <w:t>коммуникативных</w:t>
      </w:r>
      <w:r w:rsidRPr="00FF65D2">
        <w:rPr>
          <w:spacing w:val="1"/>
        </w:rPr>
        <w:t xml:space="preserve"> </w:t>
      </w:r>
      <w:r w:rsidRPr="00FF65D2">
        <w:t>компетенций</w:t>
      </w:r>
      <w:r w:rsidRPr="00FF65D2">
        <w:rPr>
          <w:spacing w:val="71"/>
        </w:rPr>
        <w:t xml:space="preserve"> </w:t>
      </w:r>
      <w:r w:rsidRPr="00FF65D2">
        <w:t>школьников,</w:t>
      </w:r>
      <w:r w:rsidRPr="00FF65D2">
        <w:rPr>
          <w:spacing w:val="1"/>
        </w:rPr>
        <w:t xml:space="preserve"> </w:t>
      </w:r>
      <w:r w:rsidRPr="00FF65D2">
        <w:t>воспитание у них культуры общения, развитие умений слушать и слышать других,</w:t>
      </w:r>
      <w:r w:rsidRPr="00FF65D2">
        <w:rPr>
          <w:spacing w:val="1"/>
        </w:rPr>
        <w:t xml:space="preserve"> </w:t>
      </w:r>
      <w:r w:rsidRPr="00FF65D2">
        <w:t>уважать</w:t>
      </w:r>
      <w:r w:rsidRPr="00FF65D2">
        <w:rPr>
          <w:spacing w:val="1"/>
        </w:rPr>
        <w:t xml:space="preserve"> </w:t>
      </w:r>
      <w:r w:rsidRPr="00FF65D2">
        <w:t>чужое</w:t>
      </w:r>
      <w:r w:rsidRPr="00FF65D2">
        <w:rPr>
          <w:spacing w:val="1"/>
        </w:rPr>
        <w:t xml:space="preserve"> </w:t>
      </w:r>
      <w:r w:rsidRPr="00FF65D2">
        <w:t>мнение</w:t>
      </w:r>
      <w:r w:rsidRPr="00FF65D2">
        <w:rPr>
          <w:spacing w:val="1"/>
        </w:rPr>
        <w:t xml:space="preserve"> </w:t>
      </w:r>
      <w:r w:rsidRPr="00FF65D2">
        <w:t>и</w:t>
      </w:r>
      <w:r w:rsidRPr="00FF65D2">
        <w:rPr>
          <w:spacing w:val="1"/>
        </w:rPr>
        <w:t xml:space="preserve"> </w:t>
      </w:r>
      <w:r w:rsidRPr="00FF65D2">
        <w:t>отстаивать</w:t>
      </w:r>
      <w:r w:rsidRPr="00FF65D2">
        <w:rPr>
          <w:spacing w:val="1"/>
        </w:rPr>
        <w:t xml:space="preserve"> </w:t>
      </w:r>
      <w:r w:rsidRPr="00FF65D2">
        <w:t>свое</w:t>
      </w:r>
      <w:r w:rsidRPr="00FF65D2">
        <w:rPr>
          <w:spacing w:val="1"/>
        </w:rPr>
        <w:t xml:space="preserve"> </w:t>
      </w:r>
      <w:r w:rsidRPr="00FF65D2">
        <w:t>собственное,</w:t>
      </w:r>
      <w:r w:rsidRPr="00FF65D2">
        <w:rPr>
          <w:spacing w:val="1"/>
        </w:rPr>
        <w:t xml:space="preserve"> </w:t>
      </w:r>
      <w:r w:rsidRPr="00FF65D2">
        <w:lastRenderedPageBreak/>
        <w:t>терпимо</w:t>
      </w:r>
      <w:r w:rsidRPr="00FF65D2">
        <w:rPr>
          <w:spacing w:val="1"/>
        </w:rPr>
        <w:t xml:space="preserve"> </w:t>
      </w:r>
      <w:r w:rsidRPr="00FF65D2">
        <w:t>относиться</w:t>
      </w:r>
      <w:r w:rsidRPr="00FF65D2">
        <w:rPr>
          <w:spacing w:val="1"/>
        </w:rPr>
        <w:t xml:space="preserve"> </w:t>
      </w:r>
      <w:r w:rsidRPr="00FF65D2">
        <w:t>к</w:t>
      </w:r>
      <w:r w:rsidRPr="00FF65D2">
        <w:rPr>
          <w:spacing w:val="1"/>
        </w:rPr>
        <w:t xml:space="preserve"> </w:t>
      </w:r>
      <w:r w:rsidRPr="00FF65D2">
        <w:t>разнообразию</w:t>
      </w:r>
      <w:r w:rsidRPr="00FF65D2">
        <w:rPr>
          <w:spacing w:val="-1"/>
        </w:rPr>
        <w:t xml:space="preserve"> </w:t>
      </w:r>
      <w:r w:rsidRPr="00FF65D2">
        <w:t>взглядов людей.</w:t>
      </w:r>
    </w:p>
    <w:p w14:paraId="1BF4CB6D" w14:textId="77777777" w:rsidR="00E819D0" w:rsidRPr="00FF65D2" w:rsidRDefault="00E819D0" w:rsidP="00045779">
      <w:pPr>
        <w:tabs>
          <w:tab w:val="left" w:pos="4307"/>
          <w:tab w:val="left" w:pos="6611"/>
          <w:tab w:val="left" w:pos="7920"/>
          <w:tab w:val="left" w:pos="8496"/>
          <w:tab w:val="left" w:pos="9897"/>
        </w:tabs>
        <w:spacing w:after="0" w:line="240" w:lineRule="auto"/>
        <w:ind w:left="114" w:right="120"/>
        <w:jc w:val="left"/>
        <w:rPr>
          <w:rFonts w:cs="Times New Roman"/>
          <w:b/>
          <w:spacing w:val="3"/>
          <w:szCs w:val="20"/>
        </w:rPr>
      </w:pPr>
      <w:r w:rsidRPr="00FF65D2">
        <w:rPr>
          <w:rFonts w:cs="Times New Roman"/>
          <w:b/>
          <w:szCs w:val="20"/>
        </w:rPr>
        <w:t>Туристско-краеведческая</w:t>
      </w:r>
      <w:r w:rsidRPr="00FF65D2">
        <w:rPr>
          <w:rFonts w:cs="Times New Roman"/>
          <w:b/>
          <w:spacing w:val="-1"/>
          <w:szCs w:val="20"/>
        </w:rPr>
        <w:t xml:space="preserve"> </w:t>
      </w:r>
      <w:r w:rsidRPr="00FF65D2">
        <w:rPr>
          <w:rFonts w:cs="Times New Roman"/>
          <w:b/>
          <w:szCs w:val="20"/>
        </w:rPr>
        <w:t>деятельность.</w:t>
      </w:r>
    </w:p>
    <w:p w14:paraId="192CC348" w14:textId="77777777" w:rsidR="00E819D0" w:rsidRPr="00FF65D2" w:rsidRDefault="00E819D0" w:rsidP="003A48ED">
      <w:pPr>
        <w:tabs>
          <w:tab w:val="left" w:pos="4307"/>
          <w:tab w:val="left" w:pos="6611"/>
          <w:tab w:val="left" w:pos="7920"/>
          <w:tab w:val="left" w:pos="8496"/>
          <w:tab w:val="left" w:pos="9897"/>
        </w:tabs>
        <w:spacing w:after="0" w:line="240" w:lineRule="auto"/>
        <w:ind w:right="120"/>
        <w:rPr>
          <w:rFonts w:cs="Times New Roman"/>
          <w:szCs w:val="20"/>
        </w:rPr>
      </w:pPr>
      <w:r w:rsidRPr="00FF65D2">
        <w:rPr>
          <w:rFonts w:cs="Times New Roman"/>
          <w:szCs w:val="20"/>
        </w:rPr>
        <w:t>Курсы</w:t>
      </w:r>
      <w:r w:rsidRPr="00FF65D2">
        <w:rPr>
          <w:rFonts w:cs="Times New Roman"/>
          <w:spacing w:val="1"/>
          <w:szCs w:val="20"/>
        </w:rPr>
        <w:t xml:space="preserve"> </w:t>
      </w:r>
      <w:r w:rsidRPr="00FF65D2">
        <w:rPr>
          <w:rFonts w:cs="Times New Roman"/>
          <w:szCs w:val="20"/>
        </w:rPr>
        <w:t>внеурочной деятельности,</w:t>
      </w:r>
      <w:r w:rsidRPr="00FF65D2">
        <w:rPr>
          <w:rFonts w:cs="Times New Roman"/>
          <w:spacing w:val="-67"/>
          <w:szCs w:val="20"/>
        </w:rPr>
        <w:t xml:space="preserve"> </w:t>
      </w:r>
      <w:r w:rsidRPr="00FF65D2">
        <w:rPr>
          <w:rFonts w:cs="Times New Roman"/>
          <w:szCs w:val="20"/>
        </w:rPr>
        <w:t>направленные</w:t>
      </w:r>
      <w:r w:rsidRPr="00FF65D2">
        <w:rPr>
          <w:rFonts w:cs="Times New Roman"/>
          <w:spacing w:val="1"/>
          <w:szCs w:val="20"/>
        </w:rPr>
        <w:t xml:space="preserve"> </w:t>
      </w:r>
      <w:r w:rsidRPr="00FF65D2">
        <w:rPr>
          <w:rFonts w:cs="Times New Roman"/>
          <w:szCs w:val="20"/>
        </w:rPr>
        <w:t>на</w:t>
      </w:r>
      <w:r w:rsidRPr="00FF65D2">
        <w:rPr>
          <w:rFonts w:cs="Times New Roman"/>
          <w:spacing w:val="1"/>
          <w:szCs w:val="20"/>
        </w:rPr>
        <w:t xml:space="preserve"> </w:t>
      </w:r>
      <w:r w:rsidRPr="00FF65D2">
        <w:rPr>
          <w:rFonts w:cs="Times New Roman"/>
          <w:szCs w:val="20"/>
        </w:rPr>
        <w:t>воспитание</w:t>
      </w:r>
      <w:r w:rsidRPr="00FF65D2">
        <w:rPr>
          <w:rFonts w:cs="Times New Roman"/>
          <w:spacing w:val="1"/>
          <w:szCs w:val="20"/>
        </w:rPr>
        <w:t xml:space="preserve"> </w:t>
      </w:r>
      <w:r w:rsidRPr="00FF65D2">
        <w:rPr>
          <w:rFonts w:cs="Times New Roman"/>
          <w:szCs w:val="20"/>
        </w:rPr>
        <w:t>у школьников</w:t>
      </w:r>
      <w:r w:rsidRPr="00FF65D2">
        <w:rPr>
          <w:rFonts w:cs="Times New Roman"/>
          <w:spacing w:val="1"/>
          <w:szCs w:val="20"/>
        </w:rPr>
        <w:t xml:space="preserve"> </w:t>
      </w:r>
      <w:r w:rsidRPr="00FF65D2">
        <w:rPr>
          <w:rFonts w:cs="Times New Roman"/>
          <w:szCs w:val="20"/>
        </w:rPr>
        <w:t>любви</w:t>
      </w:r>
      <w:r w:rsidRPr="00FF65D2">
        <w:rPr>
          <w:rFonts w:cs="Times New Roman"/>
          <w:spacing w:val="1"/>
          <w:szCs w:val="20"/>
        </w:rPr>
        <w:t xml:space="preserve"> </w:t>
      </w:r>
      <w:r w:rsidRPr="00FF65D2">
        <w:rPr>
          <w:rFonts w:cs="Times New Roman"/>
          <w:szCs w:val="20"/>
        </w:rPr>
        <w:t>к</w:t>
      </w:r>
      <w:r w:rsidRPr="00FF65D2">
        <w:rPr>
          <w:rFonts w:cs="Times New Roman"/>
          <w:spacing w:val="1"/>
          <w:szCs w:val="20"/>
        </w:rPr>
        <w:t xml:space="preserve"> </w:t>
      </w:r>
      <w:r w:rsidRPr="00FF65D2">
        <w:rPr>
          <w:rFonts w:cs="Times New Roman"/>
          <w:szCs w:val="20"/>
        </w:rPr>
        <w:t>своему краю,</w:t>
      </w:r>
      <w:r w:rsidRPr="00FF65D2">
        <w:rPr>
          <w:rFonts w:cs="Times New Roman"/>
          <w:spacing w:val="1"/>
          <w:szCs w:val="20"/>
        </w:rPr>
        <w:t xml:space="preserve"> </w:t>
      </w:r>
      <w:r w:rsidRPr="00FF65D2">
        <w:rPr>
          <w:rFonts w:cs="Times New Roman"/>
          <w:szCs w:val="20"/>
        </w:rPr>
        <w:t>его</w:t>
      </w:r>
      <w:r w:rsidRPr="00FF65D2">
        <w:rPr>
          <w:rFonts w:cs="Times New Roman"/>
          <w:spacing w:val="1"/>
          <w:szCs w:val="20"/>
        </w:rPr>
        <w:t xml:space="preserve"> </w:t>
      </w:r>
      <w:r w:rsidRPr="00FF65D2">
        <w:rPr>
          <w:rFonts w:cs="Times New Roman"/>
          <w:szCs w:val="20"/>
        </w:rPr>
        <w:t>истории,</w:t>
      </w:r>
      <w:r w:rsidRPr="00FF65D2">
        <w:rPr>
          <w:rFonts w:cs="Times New Roman"/>
          <w:spacing w:val="-67"/>
          <w:szCs w:val="20"/>
        </w:rPr>
        <w:t xml:space="preserve">  </w:t>
      </w:r>
      <w:r w:rsidRPr="00FF65D2">
        <w:rPr>
          <w:rFonts w:cs="Times New Roman"/>
          <w:szCs w:val="20"/>
        </w:rPr>
        <w:t>культуре, природе,</w:t>
      </w:r>
      <w:r w:rsidRPr="00FF65D2">
        <w:rPr>
          <w:rFonts w:cs="Times New Roman"/>
          <w:spacing w:val="22"/>
          <w:szCs w:val="20"/>
        </w:rPr>
        <w:t xml:space="preserve"> </w:t>
      </w:r>
      <w:r w:rsidRPr="00FF65D2">
        <w:rPr>
          <w:rFonts w:cs="Times New Roman"/>
          <w:szCs w:val="20"/>
        </w:rPr>
        <w:t>на</w:t>
      </w:r>
      <w:r w:rsidRPr="00FF65D2">
        <w:rPr>
          <w:rFonts w:cs="Times New Roman"/>
          <w:spacing w:val="22"/>
          <w:szCs w:val="20"/>
        </w:rPr>
        <w:t xml:space="preserve"> </w:t>
      </w:r>
      <w:r w:rsidRPr="00FF65D2">
        <w:rPr>
          <w:rFonts w:cs="Times New Roman"/>
          <w:szCs w:val="20"/>
        </w:rPr>
        <w:t>развитие</w:t>
      </w:r>
      <w:r w:rsidRPr="00FF65D2">
        <w:rPr>
          <w:rFonts w:cs="Times New Roman"/>
          <w:spacing w:val="22"/>
          <w:szCs w:val="20"/>
        </w:rPr>
        <w:t xml:space="preserve"> </w:t>
      </w:r>
      <w:r w:rsidRPr="00FF65D2">
        <w:rPr>
          <w:rFonts w:cs="Times New Roman"/>
          <w:szCs w:val="20"/>
        </w:rPr>
        <w:t>самостоятельности</w:t>
      </w:r>
      <w:r w:rsidRPr="00FF65D2">
        <w:rPr>
          <w:rFonts w:cs="Times New Roman"/>
          <w:spacing w:val="21"/>
          <w:szCs w:val="20"/>
        </w:rPr>
        <w:t xml:space="preserve"> </w:t>
      </w:r>
      <w:r w:rsidRPr="00FF65D2">
        <w:rPr>
          <w:rFonts w:cs="Times New Roman"/>
          <w:szCs w:val="20"/>
        </w:rPr>
        <w:t>и</w:t>
      </w:r>
      <w:r w:rsidRPr="00FF65D2">
        <w:rPr>
          <w:rFonts w:cs="Times New Roman"/>
          <w:spacing w:val="21"/>
          <w:szCs w:val="20"/>
        </w:rPr>
        <w:t xml:space="preserve"> </w:t>
      </w:r>
      <w:r w:rsidRPr="00FF65D2">
        <w:rPr>
          <w:rFonts w:cs="Times New Roman"/>
          <w:szCs w:val="20"/>
        </w:rPr>
        <w:t>ответственности</w:t>
      </w:r>
      <w:r w:rsidRPr="00FF65D2">
        <w:rPr>
          <w:rFonts w:cs="Times New Roman"/>
          <w:spacing w:val="21"/>
          <w:szCs w:val="20"/>
        </w:rPr>
        <w:t xml:space="preserve"> </w:t>
      </w:r>
      <w:r w:rsidRPr="00FF65D2">
        <w:rPr>
          <w:rFonts w:cs="Times New Roman"/>
          <w:szCs w:val="20"/>
        </w:rPr>
        <w:t>школьников,</w:t>
      </w:r>
      <w:r w:rsidRPr="00FF65D2">
        <w:rPr>
          <w:rFonts w:cs="Times New Roman"/>
          <w:spacing w:val="-67"/>
          <w:szCs w:val="20"/>
        </w:rPr>
        <w:t xml:space="preserve"> </w:t>
      </w:r>
      <w:r w:rsidRPr="00FF65D2">
        <w:rPr>
          <w:rFonts w:cs="Times New Roman"/>
          <w:szCs w:val="20"/>
        </w:rPr>
        <w:t>формирование у них навыков самообслужива</w:t>
      </w:r>
      <w:r w:rsidRPr="00FF65D2">
        <w:rPr>
          <w:rFonts w:cs="Times New Roman"/>
          <w:szCs w:val="20"/>
        </w:rPr>
        <w:t>ю</w:t>
      </w:r>
      <w:r w:rsidRPr="00FF65D2">
        <w:rPr>
          <w:rFonts w:cs="Times New Roman"/>
          <w:szCs w:val="20"/>
        </w:rPr>
        <w:t>щего труда.</w:t>
      </w:r>
    </w:p>
    <w:p w14:paraId="654C5AD9" w14:textId="77777777" w:rsidR="00E819D0" w:rsidRPr="00FF65D2" w:rsidRDefault="00E819D0" w:rsidP="00045779">
      <w:pPr>
        <w:tabs>
          <w:tab w:val="left" w:pos="4307"/>
          <w:tab w:val="left" w:pos="6611"/>
          <w:tab w:val="left" w:pos="7920"/>
          <w:tab w:val="left" w:pos="8496"/>
          <w:tab w:val="left" w:pos="9897"/>
        </w:tabs>
        <w:spacing w:after="0" w:line="240" w:lineRule="auto"/>
        <w:ind w:left="114" w:right="120"/>
        <w:jc w:val="left"/>
        <w:rPr>
          <w:rFonts w:cs="Times New Roman"/>
          <w:b/>
          <w:szCs w:val="20"/>
        </w:rPr>
      </w:pPr>
      <w:r w:rsidRPr="00FF65D2">
        <w:rPr>
          <w:rFonts w:cs="Times New Roman"/>
          <w:b/>
          <w:szCs w:val="20"/>
        </w:rPr>
        <w:t>Спортивно-оздоровительная деятельность.</w:t>
      </w:r>
    </w:p>
    <w:p w14:paraId="3D4631CA" w14:textId="77777777" w:rsidR="00E819D0" w:rsidRPr="00FF65D2" w:rsidRDefault="00E819D0" w:rsidP="00747AC8">
      <w:pPr>
        <w:tabs>
          <w:tab w:val="left" w:pos="4307"/>
          <w:tab w:val="left" w:pos="6611"/>
          <w:tab w:val="left" w:pos="7920"/>
          <w:tab w:val="left" w:pos="8496"/>
          <w:tab w:val="left" w:pos="9897"/>
        </w:tabs>
        <w:spacing w:after="0" w:line="240" w:lineRule="auto"/>
        <w:ind w:left="114" w:right="120"/>
        <w:rPr>
          <w:rFonts w:cs="Times New Roman"/>
          <w:szCs w:val="20"/>
        </w:rPr>
      </w:pPr>
      <w:r w:rsidRPr="00FF65D2">
        <w:rPr>
          <w:rFonts w:cs="Times New Roman"/>
          <w:szCs w:val="20"/>
        </w:rPr>
        <w:t>Курсы внеурочной</w:t>
      </w:r>
      <w:r w:rsidRPr="00FF65D2">
        <w:rPr>
          <w:rFonts w:cs="Times New Roman"/>
          <w:spacing w:val="1"/>
          <w:szCs w:val="20"/>
        </w:rPr>
        <w:t xml:space="preserve"> </w:t>
      </w:r>
      <w:r w:rsidRPr="00FF65D2">
        <w:rPr>
          <w:rFonts w:cs="Times New Roman"/>
          <w:szCs w:val="20"/>
        </w:rPr>
        <w:t>деятельности,</w:t>
      </w:r>
      <w:r w:rsidRPr="00FF65D2">
        <w:rPr>
          <w:rFonts w:cs="Times New Roman"/>
          <w:spacing w:val="18"/>
          <w:szCs w:val="20"/>
        </w:rPr>
        <w:t xml:space="preserve"> </w:t>
      </w:r>
      <w:r w:rsidRPr="00FF65D2">
        <w:rPr>
          <w:rFonts w:cs="Times New Roman"/>
          <w:szCs w:val="20"/>
        </w:rPr>
        <w:t>направленные</w:t>
      </w:r>
      <w:r w:rsidRPr="00FF65D2">
        <w:rPr>
          <w:rFonts w:cs="Times New Roman"/>
          <w:spacing w:val="15"/>
          <w:szCs w:val="20"/>
        </w:rPr>
        <w:t xml:space="preserve"> </w:t>
      </w:r>
      <w:r w:rsidRPr="00FF65D2">
        <w:rPr>
          <w:rFonts w:cs="Times New Roman"/>
          <w:szCs w:val="20"/>
        </w:rPr>
        <w:t>на</w:t>
      </w:r>
      <w:r w:rsidRPr="00FF65D2">
        <w:rPr>
          <w:rFonts w:cs="Times New Roman"/>
          <w:spacing w:val="14"/>
          <w:szCs w:val="20"/>
        </w:rPr>
        <w:t xml:space="preserve"> </w:t>
      </w:r>
      <w:r w:rsidRPr="00FF65D2">
        <w:rPr>
          <w:rFonts w:cs="Times New Roman"/>
          <w:szCs w:val="20"/>
        </w:rPr>
        <w:t>физическое</w:t>
      </w:r>
      <w:r w:rsidRPr="00FF65D2">
        <w:rPr>
          <w:rFonts w:cs="Times New Roman"/>
          <w:spacing w:val="14"/>
          <w:szCs w:val="20"/>
        </w:rPr>
        <w:t xml:space="preserve"> </w:t>
      </w:r>
      <w:r w:rsidRPr="00FF65D2">
        <w:rPr>
          <w:rFonts w:cs="Times New Roman"/>
          <w:szCs w:val="20"/>
        </w:rPr>
        <w:t>развитие</w:t>
      </w:r>
      <w:r w:rsidRPr="00FF65D2">
        <w:rPr>
          <w:rFonts w:cs="Times New Roman"/>
          <w:spacing w:val="14"/>
          <w:szCs w:val="20"/>
        </w:rPr>
        <w:t xml:space="preserve"> </w:t>
      </w:r>
      <w:r w:rsidRPr="00FF65D2">
        <w:rPr>
          <w:rFonts w:cs="Times New Roman"/>
          <w:szCs w:val="20"/>
        </w:rPr>
        <w:t>школьников,</w:t>
      </w:r>
      <w:r w:rsidRPr="00FF65D2">
        <w:rPr>
          <w:rFonts w:cs="Times New Roman"/>
          <w:spacing w:val="16"/>
          <w:szCs w:val="20"/>
        </w:rPr>
        <w:t xml:space="preserve"> </w:t>
      </w:r>
      <w:r w:rsidRPr="00FF65D2">
        <w:rPr>
          <w:rFonts w:cs="Times New Roman"/>
          <w:szCs w:val="20"/>
        </w:rPr>
        <w:t>развитие</w:t>
      </w:r>
      <w:r w:rsidRPr="00FF65D2">
        <w:rPr>
          <w:rFonts w:cs="Times New Roman"/>
          <w:spacing w:val="14"/>
          <w:szCs w:val="20"/>
        </w:rPr>
        <w:t xml:space="preserve"> </w:t>
      </w:r>
      <w:r w:rsidRPr="00FF65D2">
        <w:rPr>
          <w:rFonts w:cs="Times New Roman"/>
          <w:szCs w:val="20"/>
        </w:rPr>
        <w:t>их</w:t>
      </w:r>
      <w:r w:rsidRPr="00FF65D2">
        <w:rPr>
          <w:rFonts w:cs="Times New Roman"/>
          <w:spacing w:val="-67"/>
          <w:szCs w:val="20"/>
        </w:rPr>
        <w:t xml:space="preserve"> </w:t>
      </w:r>
      <w:r w:rsidRPr="00FF65D2">
        <w:rPr>
          <w:rFonts w:cs="Times New Roman"/>
          <w:szCs w:val="20"/>
        </w:rPr>
        <w:t>ценностного</w:t>
      </w:r>
      <w:r w:rsidRPr="00FF65D2">
        <w:rPr>
          <w:rFonts w:cs="Times New Roman"/>
          <w:spacing w:val="32"/>
          <w:szCs w:val="20"/>
        </w:rPr>
        <w:t xml:space="preserve"> </w:t>
      </w:r>
      <w:r w:rsidRPr="00FF65D2">
        <w:rPr>
          <w:rFonts w:cs="Times New Roman"/>
          <w:szCs w:val="20"/>
        </w:rPr>
        <w:t>отн</w:t>
      </w:r>
      <w:r w:rsidRPr="00FF65D2">
        <w:rPr>
          <w:rFonts w:cs="Times New Roman"/>
          <w:szCs w:val="20"/>
        </w:rPr>
        <w:t>о</w:t>
      </w:r>
      <w:r w:rsidRPr="00FF65D2">
        <w:rPr>
          <w:rFonts w:cs="Times New Roman"/>
          <w:szCs w:val="20"/>
        </w:rPr>
        <w:t>шения</w:t>
      </w:r>
      <w:r w:rsidRPr="00FF65D2">
        <w:rPr>
          <w:rFonts w:cs="Times New Roman"/>
          <w:spacing w:val="33"/>
          <w:szCs w:val="20"/>
        </w:rPr>
        <w:t xml:space="preserve"> </w:t>
      </w:r>
      <w:r w:rsidRPr="00FF65D2">
        <w:rPr>
          <w:rFonts w:cs="Times New Roman"/>
          <w:szCs w:val="20"/>
        </w:rPr>
        <w:t>к</w:t>
      </w:r>
      <w:r w:rsidRPr="00FF65D2">
        <w:rPr>
          <w:rFonts w:cs="Times New Roman"/>
          <w:spacing w:val="36"/>
          <w:szCs w:val="20"/>
        </w:rPr>
        <w:t xml:space="preserve"> </w:t>
      </w:r>
      <w:r w:rsidRPr="00FF65D2">
        <w:rPr>
          <w:rFonts w:cs="Times New Roman"/>
          <w:szCs w:val="20"/>
        </w:rPr>
        <w:t>своему</w:t>
      </w:r>
      <w:r w:rsidRPr="00FF65D2">
        <w:rPr>
          <w:rFonts w:cs="Times New Roman"/>
          <w:spacing w:val="27"/>
          <w:szCs w:val="20"/>
        </w:rPr>
        <w:t xml:space="preserve"> </w:t>
      </w:r>
      <w:r w:rsidRPr="00FF65D2">
        <w:rPr>
          <w:rFonts w:cs="Times New Roman"/>
          <w:szCs w:val="20"/>
        </w:rPr>
        <w:t>здоровью,</w:t>
      </w:r>
      <w:r w:rsidRPr="00FF65D2">
        <w:rPr>
          <w:rFonts w:cs="Times New Roman"/>
          <w:spacing w:val="34"/>
          <w:szCs w:val="20"/>
        </w:rPr>
        <w:t xml:space="preserve"> </w:t>
      </w:r>
      <w:r w:rsidRPr="00FF65D2">
        <w:rPr>
          <w:rFonts w:cs="Times New Roman"/>
          <w:szCs w:val="20"/>
        </w:rPr>
        <w:t>побуждение</w:t>
      </w:r>
      <w:r w:rsidRPr="00FF65D2">
        <w:rPr>
          <w:rFonts w:cs="Times New Roman"/>
          <w:spacing w:val="32"/>
          <w:szCs w:val="20"/>
        </w:rPr>
        <w:t xml:space="preserve"> </w:t>
      </w:r>
      <w:r w:rsidRPr="00FF65D2">
        <w:rPr>
          <w:rFonts w:cs="Times New Roman"/>
          <w:szCs w:val="20"/>
        </w:rPr>
        <w:t>к</w:t>
      </w:r>
      <w:r w:rsidRPr="00FF65D2">
        <w:rPr>
          <w:rFonts w:cs="Times New Roman"/>
          <w:spacing w:val="31"/>
          <w:szCs w:val="20"/>
        </w:rPr>
        <w:t xml:space="preserve"> </w:t>
      </w:r>
      <w:r w:rsidRPr="00FF65D2">
        <w:rPr>
          <w:rFonts w:cs="Times New Roman"/>
          <w:szCs w:val="20"/>
        </w:rPr>
        <w:t>здоровому</w:t>
      </w:r>
      <w:r w:rsidRPr="00FF65D2">
        <w:rPr>
          <w:rFonts w:cs="Times New Roman"/>
          <w:spacing w:val="27"/>
          <w:szCs w:val="20"/>
        </w:rPr>
        <w:t xml:space="preserve"> </w:t>
      </w:r>
      <w:r w:rsidRPr="00FF65D2">
        <w:rPr>
          <w:rFonts w:cs="Times New Roman"/>
          <w:szCs w:val="20"/>
        </w:rPr>
        <w:t>образу</w:t>
      </w:r>
      <w:r w:rsidRPr="00FF65D2">
        <w:rPr>
          <w:rFonts w:cs="Times New Roman"/>
          <w:spacing w:val="-67"/>
          <w:szCs w:val="20"/>
        </w:rPr>
        <w:t xml:space="preserve"> </w:t>
      </w:r>
      <w:r w:rsidRPr="00FF65D2">
        <w:rPr>
          <w:rFonts w:cs="Times New Roman"/>
          <w:szCs w:val="20"/>
        </w:rPr>
        <w:t>жизни,</w:t>
      </w:r>
      <w:r w:rsidRPr="00FF65D2">
        <w:rPr>
          <w:rFonts w:cs="Times New Roman"/>
          <w:spacing w:val="121"/>
          <w:szCs w:val="20"/>
        </w:rPr>
        <w:t xml:space="preserve"> </w:t>
      </w:r>
      <w:r w:rsidRPr="00FF65D2">
        <w:rPr>
          <w:rFonts w:cs="Times New Roman"/>
          <w:szCs w:val="20"/>
        </w:rPr>
        <w:t>воспитание</w:t>
      </w:r>
      <w:r w:rsidRPr="00FF65D2">
        <w:rPr>
          <w:rFonts w:cs="Times New Roman"/>
          <w:spacing w:val="120"/>
          <w:szCs w:val="20"/>
        </w:rPr>
        <w:t xml:space="preserve"> </w:t>
      </w:r>
      <w:r w:rsidRPr="00FF65D2">
        <w:rPr>
          <w:rFonts w:cs="Times New Roman"/>
          <w:szCs w:val="20"/>
        </w:rPr>
        <w:t>силы</w:t>
      </w:r>
      <w:r w:rsidRPr="00FF65D2">
        <w:rPr>
          <w:rFonts w:cs="Times New Roman"/>
          <w:spacing w:val="119"/>
          <w:szCs w:val="20"/>
        </w:rPr>
        <w:t xml:space="preserve"> </w:t>
      </w:r>
      <w:r w:rsidRPr="00FF65D2">
        <w:rPr>
          <w:rFonts w:cs="Times New Roman"/>
          <w:szCs w:val="20"/>
        </w:rPr>
        <w:t>воли, ответственности,</w:t>
      </w:r>
      <w:r w:rsidRPr="00FF65D2">
        <w:rPr>
          <w:rFonts w:cs="Times New Roman"/>
          <w:spacing w:val="109"/>
          <w:szCs w:val="20"/>
        </w:rPr>
        <w:t xml:space="preserve"> </w:t>
      </w:r>
      <w:r w:rsidRPr="00FF65D2">
        <w:rPr>
          <w:rFonts w:cs="Times New Roman"/>
          <w:szCs w:val="20"/>
        </w:rPr>
        <w:t>фо</w:t>
      </w:r>
      <w:r w:rsidRPr="00FF65D2">
        <w:rPr>
          <w:rFonts w:cs="Times New Roman"/>
          <w:szCs w:val="20"/>
        </w:rPr>
        <w:t>р</w:t>
      </w:r>
      <w:r w:rsidRPr="00FF65D2">
        <w:rPr>
          <w:rFonts w:cs="Times New Roman"/>
          <w:szCs w:val="20"/>
        </w:rPr>
        <w:t>мирование установок на</w:t>
      </w:r>
      <w:r w:rsidRPr="00FF65D2">
        <w:rPr>
          <w:rFonts w:cs="Times New Roman"/>
          <w:spacing w:val="-67"/>
          <w:szCs w:val="20"/>
        </w:rPr>
        <w:t xml:space="preserve"> </w:t>
      </w:r>
      <w:r w:rsidRPr="00FF65D2">
        <w:rPr>
          <w:rFonts w:cs="Times New Roman"/>
          <w:szCs w:val="20"/>
        </w:rPr>
        <w:t>защиту</w:t>
      </w:r>
      <w:r w:rsidRPr="00FF65D2">
        <w:rPr>
          <w:rFonts w:cs="Times New Roman"/>
          <w:spacing w:val="25"/>
          <w:szCs w:val="20"/>
        </w:rPr>
        <w:t xml:space="preserve"> </w:t>
      </w:r>
      <w:r w:rsidRPr="00FF65D2">
        <w:rPr>
          <w:rFonts w:cs="Times New Roman"/>
          <w:szCs w:val="20"/>
        </w:rPr>
        <w:t>слабых.</w:t>
      </w:r>
    </w:p>
    <w:p w14:paraId="48F0EEFE" w14:textId="53E41CF2" w:rsidR="00E819D0" w:rsidRPr="00FF65D2" w:rsidRDefault="00E819D0" w:rsidP="00747AC8">
      <w:pPr>
        <w:pStyle w:val="110"/>
        <w:tabs>
          <w:tab w:val="left" w:pos="2227"/>
        </w:tabs>
        <w:ind w:hanging="114"/>
        <w:rPr>
          <w:sz w:val="20"/>
          <w:szCs w:val="20"/>
        </w:rPr>
      </w:pPr>
      <w:r w:rsidRPr="00FF65D2">
        <w:rPr>
          <w:sz w:val="20"/>
          <w:szCs w:val="20"/>
        </w:rPr>
        <w:t>Модуль</w:t>
      </w:r>
      <w:r w:rsidRPr="00FF65D2">
        <w:rPr>
          <w:spacing w:val="-8"/>
          <w:sz w:val="20"/>
          <w:szCs w:val="20"/>
        </w:rPr>
        <w:t xml:space="preserve"> </w:t>
      </w:r>
      <w:r w:rsidRPr="00FF65D2">
        <w:rPr>
          <w:sz w:val="20"/>
          <w:szCs w:val="20"/>
        </w:rPr>
        <w:t>«Организация предметно-пространственной</w:t>
      </w:r>
      <w:r w:rsidRPr="00FF65D2">
        <w:rPr>
          <w:spacing w:val="-6"/>
          <w:sz w:val="20"/>
          <w:szCs w:val="20"/>
        </w:rPr>
        <w:t xml:space="preserve"> </w:t>
      </w:r>
      <w:r w:rsidRPr="00FF65D2">
        <w:rPr>
          <w:sz w:val="20"/>
          <w:szCs w:val="20"/>
        </w:rPr>
        <w:t>среды»</w:t>
      </w:r>
    </w:p>
    <w:p w14:paraId="5E0D7398" w14:textId="77777777" w:rsidR="00E819D0" w:rsidRPr="00FF65D2" w:rsidRDefault="00E819D0" w:rsidP="00747AC8">
      <w:pPr>
        <w:pStyle w:val="aff3"/>
        <w:ind w:right="125"/>
      </w:pPr>
      <w:r w:rsidRPr="00FF65D2">
        <w:t>Окружающая ребенка предметно-эстетическая среда школы, при условии ее</w:t>
      </w:r>
      <w:r w:rsidRPr="00FF65D2">
        <w:rPr>
          <w:spacing w:val="1"/>
        </w:rPr>
        <w:t xml:space="preserve"> </w:t>
      </w:r>
      <w:r w:rsidRPr="00FF65D2">
        <w:t>грамотной</w:t>
      </w:r>
      <w:r w:rsidRPr="00FF65D2">
        <w:rPr>
          <w:spacing w:val="1"/>
        </w:rPr>
        <w:t xml:space="preserve"> </w:t>
      </w:r>
      <w:r w:rsidRPr="00FF65D2">
        <w:t>организации,</w:t>
      </w:r>
      <w:r w:rsidRPr="00FF65D2">
        <w:rPr>
          <w:spacing w:val="1"/>
        </w:rPr>
        <w:t xml:space="preserve"> </w:t>
      </w:r>
      <w:r w:rsidRPr="00FF65D2">
        <w:t>обогащает</w:t>
      </w:r>
      <w:r w:rsidRPr="00FF65D2">
        <w:rPr>
          <w:spacing w:val="1"/>
        </w:rPr>
        <w:t xml:space="preserve"> </w:t>
      </w:r>
      <w:r w:rsidRPr="00FF65D2">
        <w:t>внутренний</w:t>
      </w:r>
      <w:r w:rsidRPr="00FF65D2">
        <w:rPr>
          <w:spacing w:val="1"/>
        </w:rPr>
        <w:t xml:space="preserve"> </w:t>
      </w:r>
      <w:r w:rsidRPr="00FF65D2">
        <w:t>мир</w:t>
      </w:r>
      <w:r w:rsidRPr="00FF65D2">
        <w:rPr>
          <w:spacing w:val="1"/>
        </w:rPr>
        <w:t xml:space="preserve"> </w:t>
      </w:r>
      <w:r w:rsidRPr="00FF65D2">
        <w:t>ученика,</w:t>
      </w:r>
      <w:r w:rsidRPr="00FF65D2">
        <w:rPr>
          <w:spacing w:val="1"/>
        </w:rPr>
        <w:t xml:space="preserve"> </w:t>
      </w:r>
      <w:r w:rsidRPr="00FF65D2">
        <w:t>способствует</w:t>
      </w:r>
      <w:r w:rsidRPr="00FF65D2">
        <w:rPr>
          <w:spacing w:val="1"/>
        </w:rPr>
        <w:t xml:space="preserve"> </w:t>
      </w:r>
      <w:r w:rsidRPr="00FF65D2">
        <w:t>формированию у него чувства вкуса и стиля, создает атмосферу психологического</w:t>
      </w:r>
      <w:r w:rsidRPr="00FF65D2">
        <w:rPr>
          <w:spacing w:val="1"/>
        </w:rPr>
        <w:t xml:space="preserve"> </w:t>
      </w:r>
      <w:r w:rsidRPr="00FF65D2">
        <w:t>комфорта,</w:t>
      </w:r>
      <w:r w:rsidRPr="00FF65D2">
        <w:rPr>
          <w:spacing w:val="1"/>
        </w:rPr>
        <w:t xml:space="preserve"> </w:t>
      </w:r>
      <w:r w:rsidRPr="00FF65D2">
        <w:t>поднимает</w:t>
      </w:r>
      <w:r w:rsidRPr="00FF65D2">
        <w:rPr>
          <w:spacing w:val="1"/>
        </w:rPr>
        <w:t xml:space="preserve"> </w:t>
      </w:r>
      <w:r w:rsidRPr="00FF65D2">
        <w:t>настроение,</w:t>
      </w:r>
      <w:r w:rsidRPr="00FF65D2">
        <w:rPr>
          <w:spacing w:val="1"/>
        </w:rPr>
        <w:t xml:space="preserve"> </w:t>
      </w:r>
      <w:r w:rsidRPr="00FF65D2">
        <w:t>предупреждает</w:t>
      </w:r>
      <w:r w:rsidRPr="00FF65D2">
        <w:rPr>
          <w:spacing w:val="1"/>
        </w:rPr>
        <w:t xml:space="preserve"> </w:t>
      </w:r>
      <w:r w:rsidRPr="00FF65D2">
        <w:t>стрессовые</w:t>
      </w:r>
      <w:r w:rsidRPr="00FF65D2">
        <w:rPr>
          <w:spacing w:val="1"/>
        </w:rPr>
        <w:t xml:space="preserve"> </w:t>
      </w:r>
      <w:r w:rsidRPr="00FF65D2">
        <w:t>ситуации,</w:t>
      </w:r>
      <w:r w:rsidRPr="00FF65D2">
        <w:rPr>
          <w:spacing w:val="-67"/>
        </w:rPr>
        <w:t xml:space="preserve"> </w:t>
      </w:r>
      <w:r w:rsidRPr="00FF65D2">
        <w:t>способствует позитивному восприятию ребенком школы. Воспитывающее влияние</w:t>
      </w:r>
      <w:r w:rsidRPr="00FF65D2">
        <w:rPr>
          <w:spacing w:val="-67"/>
        </w:rPr>
        <w:t xml:space="preserve"> </w:t>
      </w:r>
      <w:r w:rsidRPr="00FF65D2">
        <w:t>на ребенка осуществляется через такие формы работы с предметно-эстетической</w:t>
      </w:r>
      <w:r w:rsidRPr="00FF65D2">
        <w:rPr>
          <w:spacing w:val="1"/>
        </w:rPr>
        <w:t xml:space="preserve"> </w:t>
      </w:r>
      <w:r w:rsidRPr="00FF65D2">
        <w:t>средой школы</w:t>
      </w:r>
      <w:r w:rsidRPr="00FF65D2">
        <w:rPr>
          <w:spacing w:val="2"/>
        </w:rPr>
        <w:t xml:space="preserve"> </w:t>
      </w:r>
      <w:r w:rsidRPr="00FF65D2">
        <w:t>как:</w:t>
      </w:r>
    </w:p>
    <w:p w14:paraId="45186895" w14:textId="77777777" w:rsidR="00E819D0" w:rsidRPr="00FF65D2" w:rsidRDefault="00E819D0" w:rsidP="00CC2481">
      <w:pPr>
        <w:pStyle w:val="aff3"/>
        <w:numPr>
          <w:ilvl w:val="1"/>
          <w:numId w:val="31"/>
        </w:numPr>
        <w:ind w:left="0" w:right="131" w:firstLine="567"/>
      </w:pPr>
      <w:r w:rsidRPr="00FF65D2">
        <w:t>оформление</w:t>
      </w:r>
      <w:r w:rsidRPr="00FF65D2">
        <w:rPr>
          <w:spacing w:val="1"/>
        </w:rPr>
        <w:t xml:space="preserve"> </w:t>
      </w:r>
      <w:r w:rsidRPr="00FF65D2">
        <w:t>интерьера</w:t>
      </w:r>
      <w:r w:rsidRPr="00FF65D2">
        <w:rPr>
          <w:spacing w:val="1"/>
        </w:rPr>
        <w:t xml:space="preserve"> </w:t>
      </w:r>
      <w:r w:rsidRPr="00FF65D2">
        <w:t>школьных</w:t>
      </w:r>
      <w:r w:rsidRPr="00FF65D2">
        <w:rPr>
          <w:spacing w:val="1"/>
        </w:rPr>
        <w:t xml:space="preserve"> </w:t>
      </w:r>
      <w:r w:rsidRPr="00FF65D2">
        <w:t>помещений</w:t>
      </w:r>
      <w:r w:rsidRPr="00FF65D2">
        <w:rPr>
          <w:spacing w:val="1"/>
        </w:rPr>
        <w:t xml:space="preserve"> </w:t>
      </w:r>
      <w:r w:rsidRPr="00FF65D2">
        <w:t>и</w:t>
      </w:r>
      <w:r w:rsidRPr="00FF65D2">
        <w:rPr>
          <w:spacing w:val="1"/>
        </w:rPr>
        <w:t xml:space="preserve"> </w:t>
      </w:r>
      <w:r w:rsidRPr="00FF65D2">
        <w:t>их</w:t>
      </w:r>
      <w:r w:rsidRPr="00FF65D2">
        <w:rPr>
          <w:spacing w:val="1"/>
        </w:rPr>
        <w:t xml:space="preserve"> </w:t>
      </w:r>
      <w:r w:rsidRPr="00FF65D2">
        <w:t>периодическая</w:t>
      </w:r>
      <w:r w:rsidRPr="00FF65D2">
        <w:rPr>
          <w:spacing w:val="1"/>
        </w:rPr>
        <w:t xml:space="preserve"> </w:t>
      </w:r>
      <w:r w:rsidRPr="00FF65D2">
        <w:t>переориентация,</w:t>
      </w:r>
      <w:r w:rsidRPr="00FF65D2">
        <w:rPr>
          <w:spacing w:val="1"/>
        </w:rPr>
        <w:t xml:space="preserve"> </w:t>
      </w:r>
      <w:r w:rsidRPr="00FF65D2">
        <w:t>которая</w:t>
      </w:r>
      <w:r w:rsidRPr="00FF65D2">
        <w:rPr>
          <w:spacing w:val="1"/>
        </w:rPr>
        <w:t xml:space="preserve"> </w:t>
      </w:r>
      <w:r w:rsidRPr="00FF65D2">
        <w:t>может</w:t>
      </w:r>
      <w:r w:rsidRPr="00FF65D2">
        <w:rPr>
          <w:spacing w:val="1"/>
        </w:rPr>
        <w:t xml:space="preserve"> </w:t>
      </w:r>
      <w:r w:rsidRPr="00FF65D2">
        <w:t>служить</w:t>
      </w:r>
      <w:r w:rsidRPr="00FF65D2">
        <w:rPr>
          <w:spacing w:val="1"/>
        </w:rPr>
        <w:t xml:space="preserve"> </w:t>
      </w:r>
      <w:r w:rsidRPr="00FF65D2">
        <w:t>хор</w:t>
      </w:r>
      <w:r w:rsidRPr="00FF65D2">
        <w:t>о</w:t>
      </w:r>
      <w:r w:rsidRPr="00FF65D2">
        <w:t>шим</w:t>
      </w:r>
      <w:r w:rsidRPr="00FF65D2">
        <w:rPr>
          <w:spacing w:val="1"/>
        </w:rPr>
        <w:t xml:space="preserve"> </w:t>
      </w:r>
      <w:r w:rsidRPr="00FF65D2">
        <w:t>средством</w:t>
      </w:r>
      <w:r w:rsidRPr="00FF65D2">
        <w:rPr>
          <w:spacing w:val="1"/>
        </w:rPr>
        <w:t xml:space="preserve"> </w:t>
      </w:r>
      <w:r w:rsidRPr="00FF65D2">
        <w:t>разрушения</w:t>
      </w:r>
      <w:r w:rsidRPr="00FF65D2">
        <w:rPr>
          <w:spacing w:val="1"/>
        </w:rPr>
        <w:t xml:space="preserve"> </w:t>
      </w:r>
      <w:r w:rsidRPr="00FF65D2">
        <w:t>негативных</w:t>
      </w:r>
      <w:r w:rsidRPr="00FF65D2">
        <w:rPr>
          <w:spacing w:val="-5"/>
        </w:rPr>
        <w:t xml:space="preserve"> </w:t>
      </w:r>
      <w:r w:rsidRPr="00FF65D2">
        <w:t>установок</w:t>
      </w:r>
      <w:r w:rsidRPr="00FF65D2">
        <w:rPr>
          <w:spacing w:val="-1"/>
        </w:rPr>
        <w:t xml:space="preserve"> </w:t>
      </w:r>
      <w:r w:rsidRPr="00FF65D2">
        <w:t>школьников</w:t>
      </w:r>
      <w:r w:rsidRPr="00FF65D2">
        <w:rPr>
          <w:spacing w:val="-2"/>
        </w:rPr>
        <w:t xml:space="preserve"> </w:t>
      </w:r>
      <w:r w:rsidRPr="00FF65D2">
        <w:t>на</w:t>
      </w:r>
      <w:r w:rsidRPr="00FF65D2">
        <w:rPr>
          <w:spacing w:val="6"/>
        </w:rPr>
        <w:t xml:space="preserve"> </w:t>
      </w:r>
      <w:r w:rsidRPr="00FF65D2">
        <w:t>учебные и</w:t>
      </w:r>
      <w:r w:rsidRPr="00FF65D2">
        <w:rPr>
          <w:spacing w:val="-1"/>
        </w:rPr>
        <w:t xml:space="preserve"> </w:t>
      </w:r>
      <w:r w:rsidRPr="00FF65D2">
        <w:t>внеучебные занятия;</w:t>
      </w:r>
    </w:p>
    <w:p w14:paraId="5470F837" w14:textId="77777777" w:rsidR="00E819D0" w:rsidRPr="00FF65D2" w:rsidRDefault="00E819D0" w:rsidP="00CC2481">
      <w:pPr>
        <w:pStyle w:val="aff3"/>
        <w:numPr>
          <w:ilvl w:val="1"/>
          <w:numId w:val="31"/>
        </w:numPr>
        <w:ind w:left="0" w:right="122" w:firstLine="567"/>
      </w:pPr>
      <w:r w:rsidRPr="00FF65D2">
        <w:t>размещение на стенах школы регулярно сменяемых экспозиций: творческих</w:t>
      </w:r>
      <w:r w:rsidRPr="00FF65D2">
        <w:rPr>
          <w:spacing w:val="1"/>
        </w:rPr>
        <w:t xml:space="preserve"> </w:t>
      </w:r>
      <w:r w:rsidRPr="00FF65D2">
        <w:t>работ школьников, позволяющих им реализовать свой творческий потенциал, а</w:t>
      </w:r>
      <w:r w:rsidRPr="00FF65D2">
        <w:rPr>
          <w:spacing w:val="1"/>
        </w:rPr>
        <w:t xml:space="preserve"> </w:t>
      </w:r>
      <w:r w:rsidRPr="00FF65D2">
        <w:t>также</w:t>
      </w:r>
      <w:r w:rsidRPr="00FF65D2">
        <w:rPr>
          <w:spacing w:val="1"/>
        </w:rPr>
        <w:t xml:space="preserve"> </w:t>
      </w:r>
      <w:r w:rsidRPr="00FF65D2">
        <w:t>знакомящих</w:t>
      </w:r>
      <w:r w:rsidRPr="00FF65D2">
        <w:rPr>
          <w:spacing w:val="1"/>
        </w:rPr>
        <w:t xml:space="preserve"> </w:t>
      </w:r>
      <w:r w:rsidRPr="00FF65D2">
        <w:t>их</w:t>
      </w:r>
      <w:r w:rsidRPr="00FF65D2">
        <w:rPr>
          <w:spacing w:val="1"/>
        </w:rPr>
        <w:t xml:space="preserve"> </w:t>
      </w:r>
      <w:r w:rsidRPr="00FF65D2">
        <w:t>с</w:t>
      </w:r>
      <w:r w:rsidRPr="00FF65D2">
        <w:rPr>
          <w:spacing w:val="1"/>
        </w:rPr>
        <w:t xml:space="preserve"> </w:t>
      </w:r>
      <w:r w:rsidRPr="00FF65D2">
        <w:t>работами</w:t>
      </w:r>
      <w:r w:rsidRPr="00FF65D2">
        <w:rPr>
          <w:spacing w:val="1"/>
        </w:rPr>
        <w:t xml:space="preserve"> </w:t>
      </w:r>
      <w:r w:rsidRPr="00FF65D2">
        <w:t>друг</w:t>
      </w:r>
      <w:r w:rsidRPr="00FF65D2">
        <w:rPr>
          <w:spacing w:val="1"/>
        </w:rPr>
        <w:t xml:space="preserve"> </w:t>
      </w:r>
      <w:r w:rsidRPr="00FF65D2">
        <w:t>друга;</w:t>
      </w:r>
      <w:r w:rsidRPr="00FF65D2">
        <w:rPr>
          <w:spacing w:val="1"/>
        </w:rPr>
        <w:t xml:space="preserve"> </w:t>
      </w:r>
      <w:r w:rsidRPr="00FF65D2">
        <w:t>картин</w:t>
      </w:r>
      <w:r w:rsidRPr="00FF65D2">
        <w:rPr>
          <w:spacing w:val="1"/>
        </w:rPr>
        <w:t xml:space="preserve"> </w:t>
      </w:r>
      <w:r w:rsidRPr="00FF65D2">
        <w:t>определенного</w:t>
      </w:r>
      <w:r w:rsidRPr="00FF65D2">
        <w:rPr>
          <w:spacing w:val="1"/>
        </w:rPr>
        <w:t xml:space="preserve"> </w:t>
      </w:r>
      <w:r w:rsidRPr="00FF65D2">
        <w:t>худож</w:t>
      </w:r>
      <w:r w:rsidRPr="00FF65D2">
        <w:t>е</w:t>
      </w:r>
      <w:r w:rsidRPr="00FF65D2">
        <w:t>ственного стиля, знакомящего школьников с разнообразием эстетического</w:t>
      </w:r>
      <w:r w:rsidRPr="00FF65D2">
        <w:rPr>
          <w:spacing w:val="1"/>
        </w:rPr>
        <w:t xml:space="preserve"> </w:t>
      </w:r>
      <w:r w:rsidRPr="00FF65D2">
        <w:t>осмысления мира; фотоотчетов об интересных событиях, происходящих в школе</w:t>
      </w:r>
      <w:r w:rsidRPr="00FF65D2">
        <w:rPr>
          <w:spacing w:val="1"/>
        </w:rPr>
        <w:t xml:space="preserve"> </w:t>
      </w:r>
      <w:r w:rsidRPr="00FF65D2">
        <w:t>(проведенных</w:t>
      </w:r>
      <w:r w:rsidRPr="00FF65D2">
        <w:rPr>
          <w:spacing w:val="1"/>
        </w:rPr>
        <w:t xml:space="preserve"> </w:t>
      </w:r>
      <w:r w:rsidRPr="00FF65D2">
        <w:t>ключевых</w:t>
      </w:r>
      <w:r w:rsidRPr="00FF65D2">
        <w:rPr>
          <w:spacing w:val="1"/>
        </w:rPr>
        <w:t xml:space="preserve"> </w:t>
      </w:r>
      <w:r w:rsidRPr="00FF65D2">
        <w:t>делах,</w:t>
      </w:r>
      <w:r w:rsidRPr="00FF65D2">
        <w:rPr>
          <w:spacing w:val="1"/>
        </w:rPr>
        <w:t xml:space="preserve"> </w:t>
      </w:r>
      <w:r w:rsidRPr="00FF65D2">
        <w:t>интересных</w:t>
      </w:r>
      <w:r w:rsidRPr="00FF65D2">
        <w:rPr>
          <w:spacing w:val="1"/>
        </w:rPr>
        <w:t xml:space="preserve"> </w:t>
      </w:r>
      <w:r w:rsidRPr="00FF65D2">
        <w:t>экскурсиях,</w:t>
      </w:r>
      <w:r w:rsidRPr="00FF65D2">
        <w:rPr>
          <w:spacing w:val="1"/>
        </w:rPr>
        <w:t xml:space="preserve"> </w:t>
      </w:r>
      <w:r w:rsidRPr="00FF65D2">
        <w:t>походах,</w:t>
      </w:r>
      <w:r w:rsidRPr="00FF65D2">
        <w:rPr>
          <w:spacing w:val="1"/>
        </w:rPr>
        <w:t xml:space="preserve"> </w:t>
      </w:r>
      <w:r w:rsidRPr="00FF65D2">
        <w:t>встречах</w:t>
      </w:r>
      <w:r w:rsidRPr="00FF65D2">
        <w:rPr>
          <w:spacing w:val="1"/>
        </w:rPr>
        <w:t xml:space="preserve"> </w:t>
      </w:r>
      <w:r w:rsidRPr="00FF65D2">
        <w:t>с</w:t>
      </w:r>
      <w:r w:rsidRPr="00FF65D2">
        <w:rPr>
          <w:spacing w:val="1"/>
        </w:rPr>
        <w:t xml:space="preserve"> </w:t>
      </w:r>
      <w:r w:rsidRPr="00FF65D2">
        <w:t>интересными людьми</w:t>
      </w:r>
      <w:r w:rsidRPr="00FF65D2">
        <w:rPr>
          <w:spacing w:val="1"/>
        </w:rPr>
        <w:t xml:space="preserve"> </w:t>
      </w:r>
      <w:r w:rsidRPr="00FF65D2">
        <w:t>и</w:t>
      </w:r>
      <w:r w:rsidRPr="00FF65D2">
        <w:rPr>
          <w:spacing w:val="1"/>
        </w:rPr>
        <w:t xml:space="preserve"> </w:t>
      </w:r>
      <w:r w:rsidRPr="00FF65D2">
        <w:t>т.п.);</w:t>
      </w:r>
    </w:p>
    <w:p w14:paraId="0CEF38E4" w14:textId="77777777" w:rsidR="00E819D0" w:rsidRPr="00FF65D2" w:rsidRDefault="00E819D0" w:rsidP="00CC2481">
      <w:pPr>
        <w:pStyle w:val="aff3"/>
        <w:numPr>
          <w:ilvl w:val="1"/>
          <w:numId w:val="31"/>
        </w:numPr>
        <w:ind w:left="0" w:right="122" w:firstLine="567"/>
      </w:pPr>
      <w:r w:rsidRPr="00FF65D2">
        <w:t>организация и проведение церемоний поднятия (спуска) государственного флага Российской Федерации</w:t>
      </w:r>
    </w:p>
    <w:p w14:paraId="50662D50" w14:textId="77777777" w:rsidR="00E819D0" w:rsidRPr="00FF65D2" w:rsidRDefault="00E819D0" w:rsidP="00CC2481">
      <w:pPr>
        <w:pStyle w:val="aff3"/>
        <w:numPr>
          <w:ilvl w:val="1"/>
          <w:numId w:val="31"/>
        </w:numPr>
        <w:ind w:left="0" w:right="128" w:firstLine="567"/>
      </w:pPr>
      <w:r w:rsidRPr="00FF65D2">
        <w:t>озеленение</w:t>
      </w:r>
      <w:r w:rsidRPr="00FF65D2">
        <w:rPr>
          <w:spacing w:val="1"/>
        </w:rPr>
        <w:t xml:space="preserve"> </w:t>
      </w:r>
      <w:r w:rsidRPr="00FF65D2">
        <w:t>пришкольной</w:t>
      </w:r>
      <w:r w:rsidRPr="00FF65D2">
        <w:rPr>
          <w:spacing w:val="1"/>
        </w:rPr>
        <w:t xml:space="preserve"> </w:t>
      </w:r>
      <w:r w:rsidRPr="00FF65D2">
        <w:t>территории,</w:t>
      </w:r>
      <w:r w:rsidRPr="00FF65D2">
        <w:rPr>
          <w:spacing w:val="1"/>
        </w:rPr>
        <w:t xml:space="preserve"> </w:t>
      </w:r>
      <w:r w:rsidRPr="00FF65D2">
        <w:t>разбивка</w:t>
      </w:r>
      <w:r w:rsidRPr="00FF65D2">
        <w:rPr>
          <w:spacing w:val="1"/>
        </w:rPr>
        <w:t xml:space="preserve"> </w:t>
      </w:r>
      <w:r w:rsidRPr="00FF65D2">
        <w:t>клумб,</w:t>
      </w:r>
      <w:r w:rsidRPr="00FF65D2">
        <w:rPr>
          <w:spacing w:val="1"/>
        </w:rPr>
        <w:t xml:space="preserve"> </w:t>
      </w:r>
      <w:r w:rsidRPr="00FF65D2">
        <w:t>оборудование</w:t>
      </w:r>
      <w:r w:rsidRPr="00FF65D2">
        <w:rPr>
          <w:spacing w:val="1"/>
        </w:rPr>
        <w:t xml:space="preserve"> </w:t>
      </w:r>
      <w:r w:rsidRPr="00FF65D2">
        <w:t>спортивной площадки,</w:t>
      </w:r>
      <w:r w:rsidRPr="00FF65D2">
        <w:rPr>
          <w:spacing w:val="4"/>
        </w:rPr>
        <w:t xml:space="preserve"> </w:t>
      </w:r>
      <w:r w:rsidRPr="00FF65D2">
        <w:t>игровой площадки</w:t>
      </w:r>
      <w:r w:rsidRPr="00FF65D2">
        <w:rPr>
          <w:spacing w:val="2"/>
        </w:rPr>
        <w:t xml:space="preserve"> </w:t>
      </w:r>
      <w:r w:rsidRPr="00FF65D2">
        <w:t>перед</w:t>
      </w:r>
      <w:r w:rsidRPr="00FF65D2">
        <w:rPr>
          <w:spacing w:val="2"/>
        </w:rPr>
        <w:t xml:space="preserve"> </w:t>
      </w:r>
      <w:r w:rsidRPr="00FF65D2">
        <w:t>школой;</w:t>
      </w:r>
    </w:p>
    <w:p w14:paraId="7AE52F86" w14:textId="77777777" w:rsidR="00E819D0" w:rsidRPr="00FF65D2" w:rsidRDefault="00E819D0" w:rsidP="00CC2481">
      <w:pPr>
        <w:pStyle w:val="aff3"/>
        <w:numPr>
          <w:ilvl w:val="1"/>
          <w:numId w:val="31"/>
        </w:numPr>
        <w:ind w:left="0" w:right="126" w:firstLine="567"/>
      </w:pPr>
      <w:r w:rsidRPr="00FF65D2">
        <w:t>благоустройство</w:t>
      </w:r>
      <w:r w:rsidRPr="00FF65D2">
        <w:rPr>
          <w:spacing w:val="1"/>
        </w:rPr>
        <w:t xml:space="preserve"> </w:t>
      </w:r>
      <w:r w:rsidRPr="00FF65D2">
        <w:t>классных</w:t>
      </w:r>
      <w:r w:rsidRPr="00FF65D2">
        <w:rPr>
          <w:spacing w:val="1"/>
        </w:rPr>
        <w:t xml:space="preserve"> </w:t>
      </w:r>
      <w:r w:rsidRPr="00FF65D2">
        <w:t>кабинетов,</w:t>
      </w:r>
      <w:r w:rsidRPr="00FF65D2">
        <w:rPr>
          <w:spacing w:val="1"/>
        </w:rPr>
        <w:t xml:space="preserve"> </w:t>
      </w:r>
      <w:r w:rsidRPr="00FF65D2">
        <w:t>осуществляемое</w:t>
      </w:r>
      <w:r w:rsidRPr="00FF65D2">
        <w:rPr>
          <w:spacing w:val="1"/>
        </w:rPr>
        <w:t xml:space="preserve"> </w:t>
      </w:r>
      <w:r w:rsidRPr="00FF65D2">
        <w:t>классными</w:t>
      </w:r>
      <w:r w:rsidRPr="00FF65D2">
        <w:rPr>
          <w:spacing w:val="1"/>
        </w:rPr>
        <w:t xml:space="preserve"> </w:t>
      </w:r>
      <w:r w:rsidRPr="00FF65D2">
        <w:t>руководителями вместе со школьниками своих классов, позволяющее учащимся</w:t>
      </w:r>
      <w:r w:rsidRPr="00FF65D2">
        <w:rPr>
          <w:spacing w:val="1"/>
        </w:rPr>
        <w:t xml:space="preserve"> </w:t>
      </w:r>
      <w:r w:rsidRPr="00FF65D2">
        <w:t>проявить</w:t>
      </w:r>
      <w:r w:rsidRPr="00FF65D2">
        <w:rPr>
          <w:spacing w:val="1"/>
        </w:rPr>
        <w:t xml:space="preserve"> </w:t>
      </w:r>
      <w:r w:rsidRPr="00FF65D2">
        <w:t>свои</w:t>
      </w:r>
      <w:r w:rsidRPr="00FF65D2">
        <w:rPr>
          <w:spacing w:val="1"/>
        </w:rPr>
        <w:t xml:space="preserve"> </w:t>
      </w:r>
      <w:r w:rsidRPr="00FF65D2">
        <w:t>фантазию</w:t>
      </w:r>
      <w:r w:rsidRPr="00FF65D2">
        <w:rPr>
          <w:spacing w:val="1"/>
        </w:rPr>
        <w:t xml:space="preserve"> </w:t>
      </w:r>
      <w:r w:rsidRPr="00FF65D2">
        <w:t>и</w:t>
      </w:r>
      <w:r w:rsidRPr="00FF65D2">
        <w:rPr>
          <w:spacing w:val="1"/>
        </w:rPr>
        <w:t xml:space="preserve"> </w:t>
      </w:r>
      <w:r w:rsidRPr="00FF65D2">
        <w:t>творческие</w:t>
      </w:r>
      <w:r w:rsidRPr="00FF65D2">
        <w:rPr>
          <w:spacing w:val="1"/>
        </w:rPr>
        <w:t xml:space="preserve"> </w:t>
      </w:r>
      <w:r w:rsidRPr="00FF65D2">
        <w:t>способности,</w:t>
      </w:r>
      <w:r w:rsidRPr="00FF65D2">
        <w:rPr>
          <w:spacing w:val="1"/>
        </w:rPr>
        <w:t xml:space="preserve"> </w:t>
      </w:r>
      <w:r w:rsidRPr="00FF65D2">
        <w:t>создающее</w:t>
      </w:r>
      <w:r w:rsidRPr="00FF65D2">
        <w:rPr>
          <w:spacing w:val="1"/>
        </w:rPr>
        <w:t xml:space="preserve"> </w:t>
      </w:r>
      <w:r w:rsidRPr="00FF65D2">
        <w:t>повод</w:t>
      </w:r>
      <w:r w:rsidRPr="00FF65D2">
        <w:rPr>
          <w:spacing w:val="1"/>
        </w:rPr>
        <w:t xml:space="preserve"> </w:t>
      </w:r>
      <w:r w:rsidRPr="00FF65D2">
        <w:t>для</w:t>
      </w:r>
      <w:r w:rsidRPr="00FF65D2">
        <w:rPr>
          <w:spacing w:val="1"/>
        </w:rPr>
        <w:t xml:space="preserve"> </w:t>
      </w:r>
      <w:r w:rsidRPr="00FF65D2">
        <w:t>длительного</w:t>
      </w:r>
      <w:r w:rsidRPr="00FF65D2">
        <w:rPr>
          <w:spacing w:val="-1"/>
        </w:rPr>
        <w:t xml:space="preserve"> </w:t>
      </w:r>
      <w:r w:rsidRPr="00FF65D2">
        <w:t>общения</w:t>
      </w:r>
      <w:r w:rsidRPr="00FF65D2">
        <w:rPr>
          <w:spacing w:val="1"/>
        </w:rPr>
        <w:t xml:space="preserve"> </w:t>
      </w:r>
      <w:r w:rsidRPr="00FF65D2">
        <w:t>классного</w:t>
      </w:r>
      <w:r w:rsidRPr="00FF65D2">
        <w:rPr>
          <w:spacing w:val="-1"/>
        </w:rPr>
        <w:t xml:space="preserve"> </w:t>
      </w:r>
      <w:r w:rsidRPr="00FF65D2">
        <w:t>руководителя</w:t>
      </w:r>
      <w:r w:rsidRPr="00FF65D2">
        <w:rPr>
          <w:spacing w:val="2"/>
        </w:rPr>
        <w:t xml:space="preserve"> </w:t>
      </w:r>
      <w:r w:rsidRPr="00FF65D2">
        <w:t>со своими</w:t>
      </w:r>
      <w:r w:rsidRPr="00FF65D2">
        <w:rPr>
          <w:spacing w:val="-1"/>
        </w:rPr>
        <w:t xml:space="preserve"> </w:t>
      </w:r>
      <w:r w:rsidRPr="00FF65D2">
        <w:t>детьми;</w:t>
      </w:r>
    </w:p>
    <w:p w14:paraId="455D233D" w14:textId="77777777" w:rsidR="00E819D0" w:rsidRPr="00FF65D2" w:rsidRDefault="00E819D0" w:rsidP="00CC2481">
      <w:pPr>
        <w:pStyle w:val="aff3"/>
        <w:numPr>
          <w:ilvl w:val="1"/>
          <w:numId w:val="31"/>
        </w:numPr>
        <w:ind w:left="0" w:right="127" w:firstLine="567"/>
      </w:pPr>
      <w:r w:rsidRPr="00FF65D2">
        <w:t>событийный</w:t>
      </w:r>
      <w:r w:rsidRPr="00FF65D2">
        <w:rPr>
          <w:spacing w:val="1"/>
        </w:rPr>
        <w:t xml:space="preserve"> </w:t>
      </w:r>
      <w:r w:rsidRPr="00FF65D2">
        <w:t>дизайн</w:t>
      </w:r>
      <w:r w:rsidRPr="00FF65D2">
        <w:rPr>
          <w:spacing w:val="1"/>
        </w:rPr>
        <w:t xml:space="preserve"> </w:t>
      </w:r>
      <w:r w:rsidRPr="00FF65D2">
        <w:t>–</w:t>
      </w:r>
      <w:r w:rsidRPr="00FF65D2">
        <w:rPr>
          <w:spacing w:val="1"/>
        </w:rPr>
        <w:t xml:space="preserve"> </w:t>
      </w:r>
      <w:r w:rsidRPr="00FF65D2">
        <w:t>оформление</w:t>
      </w:r>
      <w:r w:rsidRPr="00FF65D2">
        <w:rPr>
          <w:spacing w:val="1"/>
        </w:rPr>
        <w:t xml:space="preserve"> </w:t>
      </w:r>
      <w:r w:rsidRPr="00FF65D2">
        <w:t>пространства</w:t>
      </w:r>
      <w:r w:rsidRPr="00FF65D2">
        <w:rPr>
          <w:spacing w:val="1"/>
        </w:rPr>
        <w:t xml:space="preserve"> </w:t>
      </w:r>
      <w:r w:rsidRPr="00FF65D2">
        <w:t>проведения</w:t>
      </w:r>
      <w:r w:rsidRPr="00FF65D2">
        <w:rPr>
          <w:spacing w:val="1"/>
        </w:rPr>
        <w:t xml:space="preserve"> </w:t>
      </w:r>
      <w:r w:rsidRPr="00FF65D2">
        <w:t>конкретных</w:t>
      </w:r>
      <w:r w:rsidRPr="00FF65D2">
        <w:rPr>
          <w:spacing w:val="1"/>
        </w:rPr>
        <w:t xml:space="preserve"> </w:t>
      </w:r>
      <w:r w:rsidRPr="00FF65D2">
        <w:t>школьных событий (праздников, цер</w:t>
      </w:r>
      <w:r w:rsidRPr="00FF65D2">
        <w:t>е</w:t>
      </w:r>
      <w:r w:rsidRPr="00FF65D2">
        <w:t>моний, торжественных линеек, творческих</w:t>
      </w:r>
      <w:r w:rsidRPr="00FF65D2">
        <w:rPr>
          <w:spacing w:val="1"/>
        </w:rPr>
        <w:t xml:space="preserve"> </w:t>
      </w:r>
      <w:r w:rsidRPr="00FF65D2">
        <w:t>вечеров,</w:t>
      </w:r>
      <w:r w:rsidRPr="00FF65D2">
        <w:rPr>
          <w:spacing w:val="3"/>
        </w:rPr>
        <w:t xml:space="preserve"> </w:t>
      </w:r>
      <w:r w:rsidRPr="00FF65D2">
        <w:t>выставок,</w:t>
      </w:r>
      <w:r w:rsidRPr="00FF65D2">
        <w:rPr>
          <w:spacing w:val="3"/>
        </w:rPr>
        <w:t xml:space="preserve"> </w:t>
      </w:r>
      <w:r w:rsidRPr="00FF65D2">
        <w:t>собраний,</w:t>
      </w:r>
      <w:r w:rsidRPr="00FF65D2">
        <w:rPr>
          <w:spacing w:val="2"/>
        </w:rPr>
        <w:t xml:space="preserve"> </w:t>
      </w:r>
      <w:r w:rsidRPr="00FF65D2">
        <w:t>конференций</w:t>
      </w:r>
      <w:r w:rsidRPr="00FF65D2">
        <w:rPr>
          <w:spacing w:val="1"/>
        </w:rPr>
        <w:t xml:space="preserve"> </w:t>
      </w:r>
      <w:r w:rsidRPr="00FF65D2">
        <w:t>и т.п.);</w:t>
      </w:r>
    </w:p>
    <w:p w14:paraId="211DA2DE" w14:textId="77777777" w:rsidR="00E819D0" w:rsidRPr="00FF65D2" w:rsidRDefault="00E819D0" w:rsidP="00CC2481">
      <w:pPr>
        <w:pStyle w:val="aff3"/>
        <w:numPr>
          <w:ilvl w:val="1"/>
          <w:numId w:val="31"/>
        </w:numPr>
        <w:ind w:left="0" w:right="121" w:firstLine="567"/>
      </w:pPr>
      <w:r w:rsidRPr="00FF65D2">
        <w:t>совместная с детьми разработка, создание и популяризация особой школьной</w:t>
      </w:r>
      <w:r w:rsidRPr="00FF65D2">
        <w:rPr>
          <w:spacing w:val="-67"/>
        </w:rPr>
        <w:t xml:space="preserve"> </w:t>
      </w:r>
      <w:r w:rsidRPr="00FF65D2">
        <w:t>символики</w:t>
      </w:r>
      <w:r w:rsidRPr="00FF65D2">
        <w:rPr>
          <w:spacing w:val="1"/>
        </w:rPr>
        <w:t xml:space="preserve"> </w:t>
      </w:r>
      <w:r w:rsidRPr="00FF65D2">
        <w:t>детских</w:t>
      </w:r>
      <w:r w:rsidRPr="00FF65D2">
        <w:rPr>
          <w:spacing w:val="1"/>
        </w:rPr>
        <w:t xml:space="preserve"> </w:t>
      </w:r>
      <w:r w:rsidRPr="00FF65D2">
        <w:t>общественных</w:t>
      </w:r>
      <w:r w:rsidRPr="00FF65D2">
        <w:rPr>
          <w:spacing w:val="1"/>
        </w:rPr>
        <w:t xml:space="preserve"> </w:t>
      </w:r>
      <w:r w:rsidRPr="00FF65D2">
        <w:t>объединений</w:t>
      </w:r>
      <w:r w:rsidRPr="00FF65D2">
        <w:rPr>
          <w:spacing w:val="1"/>
        </w:rPr>
        <w:t xml:space="preserve"> </w:t>
      </w:r>
      <w:r w:rsidRPr="00FF65D2">
        <w:t>школы</w:t>
      </w:r>
      <w:r w:rsidRPr="00FF65D2">
        <w:rPr>
          <w:spacing w:val="1"/>
        </w:rPr>
        <w:t xml:space="preserve"> </w:t>
      </w:r>
      <w:r w:rsidRPr="00FF65D2">
        <w:t>волонтерского</w:t>
      </w:r>
      <w:r w:rsidRPr="00FF65D2">
        <w:rPr>
          <w:spacing w:val="1"/>
        </w:rPr>
        <w:t xml:space="preserve"> </w:t>
      </w:r>
      <w:r w:rsidRPr="00FF65D2">
        <w:t>отряда</w:t>
      </w:r>
      <w:r w:rsidRPr="00FF65D2">
        <w:rPr>
          <w:spacing w:val="1"/>
        </w:rPr>
        <w:t xml:space="preserve"> </w:t>
      </w:r>
      <w:r w:rsidRPr="00FF65D2">
        <w:t>школы, юнармейского отряда, первичной организации РДШ,</w:t>
      </w:r>
      <w:r w:rsidRPr="00FF65D2">
        <w:rPr>
          <w:spacing w:val="1"/>
        </w:rPr>
        <w:t xml:space="preserve"> </w:t>
      </w:r>
      <w:r w:rsidRPr="00FF65D2">
        <w:t>(флаг школы, гимн</w:t>
      </w:r>
      <w:r w:rsidRPr="00FF65D2">
        <w:rPr>
          <w:spacing w:val="1"/>
        </w:rPr>
        <w:t xml:space="preserve"> </w:t>
      </w:r>
      <w:r w:rsidRPr="00FF65D2">
        <w:t>школы,</w:t>
      </w:r>
      <w:r w:rsidRPr="00FF65D2">
        <w:rPr>
          <w:spacing w:val="1"/>
        </w:rPr>
        <w:t xml:space="preserve"> </w:t>
      </w:r>
      <w:r w:rsidRPr="00FF65D2">
        <w:t>эмблема</w:t>
      </w:r>
      <w:r w:rsidRPr="00FF65D2">
        <w:rPr>
          <w:spacing w:val="1"/>
        </w:rPr>
        <w:t xml:space="preserve"> </w:t>
      </w:r>
      <w:r w:rsidRPr="00FF65D2">
        <w:t>школы,</w:t>
      </w:r>
      <w:r w:rsidRPr="00FF65D2">
        <w:rPr>
          <w:spacing w:val="1"/>
        </w:rPr>
        <w:t xml:space="preserve"> </w:t>
      </w:r>
      <w:r w:rsidRPr="00FF65D2">
        <w:t>логотип,</w:t>
      </w:r>
      <w:r w:rsidRPr="00FF65D2">
        <w:rPr>
          <w:spacing w:val="1"/>
        </w:rPr>
        <w:t xml:space="preserve"> </w:t>
      </w:r>
      <w:r w:rsidRPr="00FF65D2">
        <w:t>элементы</w:t>
      </w:r>
      <w:r w:rsidRPr="00FF65D2">
        <w:rPr>
          <w:spacing w:val="1"/>
        </w:rPr>
        <w:t xml:space="preserve"> </w:t>
      </w:r>
      <w:r w:rsidRPr="00FF65D2">
        <w:t>школьного</w:t>
      </w:r>
      <w:r w:rsidRPr="00FF65D2">
        <w:rPr>
          <w:spacing w:val="1"/>
        </w:rPr>
        <w:t xml:space="preserve"> </w:t>
      </w:r>
      <w:r w:rsidRPr="00FF65D2">
        <w:t>костюма</w:t>
      </w:r>
      <w:r w:rsidRPr="00FF65D2">
        <w:rPr>
          <w:spacing w:val="1"/>
        </w:rPr>
        <w:t xml:space="preserve"> </w:t>
      </w:r>
      <w:r w:rsidRPr="00FF65D2">
        <w:t>и</w:t>
      </w:r>
      <w:r w:rsidRPr="00FF65D2">
        <w:rPr>
          <w:spacing w:val="1"/>
        </w:rPr>
        <w:t xml:space="preserve"> </w:t>
      </w:r>
      <w:r w:rsidRPr="00FF65D2">
        <w:t>т.п.),</w:t>
      </w:r>
      <w:r w:rsidRPr="00FF65D2">
        <w:rPr>
          <w:spacing w:val="1"/>
        </w:rPr>
        <w:t xml:space="preserve"> </w:t>
      </w:r>
      <w:r w:rsidRPr="00FF65D2">
        <w:t>используемой</w:t>
      </w:r>
      <w:r w:rsidRPr="00FF65D2">
        <w:rPr>
          <w:spacing w:val="48"/>
        </w:rPr>
        <w:t xml:space="preserve"> </w:t>
      </w:r>
      <w:r w:rsidRPr="00FF65D2">
        <w:t>как</w:t>
      </w:r>
      <w:r w:rsidRPr="00FF65D2">
        <w:rPr>
          <w:spacing w:val="47"/>
        </w:rPr>
        <w:t xml:space="preserve"> </w:t>
      </w:r>
      <w:r w:rsidRPr="00FF65D2">
        <w:t>в</w:t>
      </w:r>
      <w:r w:rsidRPr="00FF65D2">
        <w:rPr>
          <w:spacing w:val="46"/>
        </w:rPr>
        <w:t xml:space="preserve"> </w:t>
      </w:r>
      <w:r w:rsidRPr="00FF65D2">
        <w:t>школьной</w:t>
      </w:r>
      <w:r w:rsidRPr="00FF65D2">
        <w:rPr>
          <w:spacing w:val="48"/>
        </w:rPr>
        <w:t xml:space="preserve"> </w:t>
      </w:r>
      <w:r w:rsidRPr="00FF65D2">
        <w:t>повседневности,</w:t>
      </w:r>
      <w:r w:rsidRPr="00FF65D2">
        <w:rPr>
          <w:spacing w:val="50"/>
        </w:rPr>
        <w:t xml:space="preserve"> </w:t>
      </w:r>
      <w:r w:rsidRPr="00FF65D2">
        <w:t>так</w:t>
      </w:r>
      <w:r w:rsidRPr="00FF65D2">
        <w:rPr>
          <w:spacing w:val="47"/>
        </w:rPr>
        <w:t xml:space="preserve"> </w:t>
      </w:r>
      <w:r w:rsidRPr="00FF65D2">
        <w:t>и</w:t>
      </w:r>
      <w:r w:rsidRPr="00FF65D2">
        <w:rPr>
          <w:spacing w:val="48"/>
        </w:rPr>
        <w:t xml:space="preserve"> </w:t>
      </w:r>
      <w:r w:rsidRPr="00FF65D2">
        <w:t>в</w:t>
      </w:r>
      <w:r w:rsidRPr="00FF65D2">
        <w:rPr>
          <w:spacing w:val="51"/>
        </w:rPr>
        <w:t xml:space="preserve"> </w:t>
      </w:r>
      <w:r w:rsidRPr="00FF65D2">
        <w:t>торжественные</w:t>
      </w:r>
      <w:r w:rsidRPr="00FF65D2">
        <w:rPr>
          <w:spacing w:val="49"/>
        </w:rPr>
        <w:t xml:space="preserve"> </w:t>
      </w:r>
      <w:r w:rsidRPr="00FF65D2">
        <w:t>моменты жизни</w:t>
      </w:r>
      <w:r w:rsidRPr="00FF65D2">
        <w:rPr>
          <w:spacing w:val="1"/>
        </w:rPr>
        <w:t xml:space="preserve"> </w:t>
      </w:r>
      <w:r w:rsidRPr="00FF65D2">
        <w:t>образовательной</w:t>
      </w:r>
      <w:r w:rsidRPr="00FF65D2">
        <w:rPr>
          <w:spacing w:val="1"/>
        </w:rPr>
        <w:t xml:space="preserve"> </w:t>
      </w:r>
      <w:r w:rsidRPr="00FF65D2">
        <w:t>организации</w:t>
      </w:r>
      <w:r w:rsidRPr="00FF65D2">
        <w:rPr>
          <w:spacing w:val="1"/>
        </w:rPr>
        <w:t xml:space="preserve"> </w:t>
      </w:r>
      <w:r w:rsidRPr="00FF65D2">
        <w:t>–</w:t>
      </w:r>
      <w:r w:rsidRPr="00FF65D2">
        <w:rPr>
          <w:spacing w:val="1"/>
        </w:rPr>
        <w:t xml:space="preserve"> </w:t>
      </w:r>
      <w:r w:rsidRPr="00FF65D2">
        <w:t>во</w:t>
      </w:r>
      <w:r w:rsidRPr="00FF65D2">
        <w:rPr>
          <w:spacing w:val="1"/>
        </w:rPr>
        <w:t xml:space="preserve"> </w:t>
      </w:r>
      <w:r w:rsidRPr="00FF65D2">
        <w:t>время</w:t>
      </w:r>
      <w:r w:rsidRPr="00FF65D2">
        <w:rPr>
          <w:spacing w:val="1"/>
        </w:rPr>
        <w:t xml:space="preserve"> </w:t>
      </w:r>
      <w:r w:rsidRPr="00FF65D2">
        <w:t>праздников,</w:t>
      </w:r>
      <w:r w:rsidRPr="00FF65D2">
        <w:rPr>
          <w:spacing w:val="1"/>
        </w:rPr>
        <w:t xml:space="preserve"> </w:t>
      </w:r>
      <w:r w:rsidRPr="00FF65D2">
        <w:t>торжественных</w:t>
      </w:r>
      <w:r w:rsidRPr="00FF65D2">
        <w:rPr>
          <w:spacing w:val="1"/>
        </w:rPr>
        <w:t xml:space="preserve"> </w:t>
      </w:r>
      <w:r w:rsidRPr="00FF65D2">
        <w:t>церемоний, ключевых общешкольных дел и иных происходящих в жизни школы</w:t>
      </w:r>
      <w:r w:rsidRPr="00FF65D2">
        <w:rPr>
          <w:spacing w:val="1"/>
        </w:rPr>
        <w:t xml:space="preserve"> </w:t>
      </w:r>
      <w:r w:rsidRPr="00FF65D2">
        <w:t>знаковых</w:t>
      </w:r>
      <w:r w:rsidRPr="00FF65D2">
        <w:rPr>
          <w:spacing w:val="-4"/>
        </w:rPr>
        <w:t xml:space="preserve"> </w:t>
      </w:r>
      <w:r w:rsidRPr="00FF65D2">
        <w:t>событий;</w:t>
      </w:r>
    </w:p>
    <w:p w14:paraId="08FDF1F9" w14:textId="77777777" w:rsidR="00E819D0" w:rsidRPr="00FF65D2" w:rsidRDefault="00E819D0" w:rsidP="00CC2481">
      <w:pPr>
        <w:pStyle w:val="aff3"/>
        <w:numPr>
          <w:ilvl w:val="1"/>
          <w:numId w:val="31"/>
        </w:numPr>
        <w:ind w:left="0" w:right="128" w:firstLine="567"/>
      </w:pPr>
      <w:r w:rsidRPr="00FF65D2">
        <w:t>регулярная</w:t>
      </w:r>
      <w:r w:rsidRPr="00FF65D2">
        <w:rPr>
          <w:spacing w:val="1"/>
        </w:rPr>
        <w:t xml:space="preserve"> </w:t>
      </w:r>
      <w:r w:rsidRPr="00FF65D2">
        <w:t>организация</w:t>
      </w:r>
      <w:r w:rsidRPr="00FF65D2">
        <w:rPr>
          <w:spacing w:val="1"/>
        </w:rPr>
        <w:t xml:space="preserve"> </w:t>
      </w:r>
      <w:r w:rsidRPr="00FF65D2">
        <w:t>и</w:t>
      </w:r>
      <w:r w:rsidRPr="00FF65D2">
        <w:rPr>
          <w:spacing w:val="1"/>
        </w:rPr>
        <w:t xml:space="preserve"> </w:t>
      </w:r>
      <w:r w:rsidRPr="00FF65D2">
        <w:t>проведение</w:t>
      </w:r>
      <w:r w:rsidRPr="00FF65D2">
        <w:rPr>
          <w:spacing w:val="1"/>
        </w:rPr>
        <w:t xml:space="preserve"> </w:t>
      </w:r>
      <w:r w:rsidRPr="00FF65D2">
        <w:t>конкурсов</w:t>
      </w:r>
      <w:r w:rsidRPr="00FF65D2">
        <w:rPr>
          <w:spacing w:val="1"/>
        </w:rPr>
        <w:t xml:space="preserve"> </w:t>
      </w:r>
      <w:r w:rsidRPr="00FF65D2">
        <w:t>творческих</w:t>
      </w:r>
      <w:r w:rsidRPr="00FF65D2">
        <w:rPr>
          <w:spacing w:val="1"/>
        </w:rPr>
        <w:t xml:space="preserve"> </w:t>
      </w:r>
      <w:r w:rsidRPr="00FF65D2">
        <w:t>проектов</w:t>
      </w:r>
      <w:r w:rsidRPr="00FF65D2">
        <w:rPr>
          <w:spacing w:val="1"/>
        </w:rPr>
        <w:t xml:space="preserve"> </w:t>
      </w:r>
      <w:r w:rsidRPr="00FF65D2">
        <w:t>по</w:t>
      </w:r>
      <w:r w:rsidRPr="00FF65D2">
        <w:rPr>
          <w:spacing w:val="1"/>
        </w:rPr>
        <w:t xml:space="preserve"> </w:t>
      </w:r>
      <w:r w:rsidRPr="00FF65D2">
        <w:t>благоустройству</w:t>
      </w:r>
      <w:r w:rsidRPr="00FF65D2">
        <w:rPr>
          <w:spacing w:val="1"/>
        </w:rPr>
        <w:t xml:space="preserve"> </w:t>
      </w:r>
      <w:r w:rsidRPr="00FF65D2">
        <w:t>различных</w:t>
      </w:r>
      <w:r w:rsidRPr="00FF65D2">
        <w:rPr>
          <w:spacing w:val="1"/>
        </w:rPr>
        <w:t xml:space="preserve"> </w:t>
      </w:r>
      <w:r w:rsidRPr="00FF65D2">
        <w:t>участков</w:t>
      </w:r>
      <w:r w:rsidRPr="00FF65D2">
        <w:rPr>
          <w:spacing w:val="1"/>
        </w:rPr>
        <w:t xml:space="preserve"> </w:t>
      </w:r>
      <w:r w:rsidRPr="00FF65D2">
        <w:t>пришкольной</w:t>
      </w:r>
      <w:r w:rsidRPr="00FF65D2">
        <w:rPr>
          <w:spacing w:val="1"/>
        </w:rPr>
        <w:t xml:space="preserve"> </w:t>
      </w:r>
      <w:r w:rsidRPr="00FF65D2">
        <w:t>территории</w:t>
      </w:r>
      <w:r w:rsidRPr="00FF65D2">
        <w:rPr>
          <w:spacing w:val="71"/>
        </w:rPr>
        <w:t xml:space="preserve"> </w:t>
      </w:r>
      <w:r w:rsidRPr="00FF65D2">
        <w:t>(например,</w:t>
      </w:r>
      <w:r w:rsidRPr="00FF65D2">
        <w:rPr>
          <w:spacing w:val="1"/>
        </w:rPr>
        <w:t xml:space="preserve"> </w:t>
      </w:r>
      <w:r w:rsidRPr="00FF65D2">
        <w:t>высадке</w:t>
      </w:r>
      <w:r w:rsidRPr="00FF65D2">
        <w:rPr>
          <w:spacing w:val="1"/>
        </w:rPr>
        <w:t xml:space="preserve"> </w:t>
      </w:r>
      <w:r w:rsidRPr="00FF65D2">
        <w:t>культурных</w:t>
      </w:r>
      <w:r w:rsidRPr="00FF65D2">
        <w:rPr>
          <w:spacing w:val="1"/>
        </w:rPr>
        <w:t xml:space="preserve"> </w:t>
      </w:r>
      <w:r w:rsidRPr="00FF65D2">
        <w:t>растений</w:t>
      </w:r>
      <w:r w:rsidRPr="00FF65D2">
        <w:rPr>
          <w:spacing w:val="1"/>
        </w:rPr>
        <w:t xml:space="preserve"> </w:t>
      </w:r>
      <w:r w:rsidRPr="00FF65D2">
        <w:t>сооружению</w:t>
      </w:r>
      <w:r w:rsidRPr="00FF65D2">
        <w:rPr>
          <w:spacing w:val="1"/>
        </w:rPr>
        <w:t xml:space="preserve"> </w:t>
      </w:r>
      <w:r w:rsidRPr="00FF65D2">
        <w:t>альпийских</w:t>
      </w:r>
      <w:r w:rsidRPr="00FF65D2">
        <w:rPr>
          <w:spacing w:val="1"/>
        </w:rPr>
        <w:t xml:space="preserve"> </w:t>
      </w:r>
      <w:r w:rsidRPr="00FF65D2">
        <w:t>горок,</w:t>
      </w:r>
      <w:r w:rsidRPr="00FF65D2">
        <w:rPr>
          <w:spacing w:val="1"/>
        </w:rPr>
        <w:t xml:space="preserve"> </w:t>
      </w:r>
      <w:r w:rsidRPr="00FF65D2">
        <w:t>созданию</w:t>
      </w:r>
      <w:r w:rsidRPr="00FF65D2">
        <w:rPr>
          <w:spacing w:val="1"/>
        </w:rPr>
        <w:t xml:space="preserve"> </w:t>
      </w:r>
      <w:r w:rsidRPr="00FF65D2">
        <w:t>инсталляций и иного декоративного оформления отведенных для детских проектов</w:t>
      </w:r>
      <w:r w:rsidRPr="00FF65D2">
        <w:rPr>
          <w:spacing w:val="-67"/>
        </w:rPr>
        <w:t xml:space="preserve"> </w:t>
      </w:r>
      <w:r w:rsidRPr="00FF65D2">
        <w:t>мест);</w:t>
      </w:r>
    </w:p>
    <w:p w14:paraId="11389056" w14:textId="77777777" w:rsidR="00E819D0" w:rsidRPr="00FF65D2" w:rsidRDefault="00E819D0" w:rsidP="00CC2481">
      <w:pPr>
        <w:pStyle w:val="aff3"/>
        <w:numPr>
          <w:ilvl w:val="1"/>
          <w:numId w:val="31"/>
        </w:numPr>
        <w:ind w:left="0" w:right="121" w:firstLine="567"/>
      </w:pPr>
      <w:r w:rsidRPr="00FF65D2">
        <w:t>акцентирование внимания школьников</w:t>
      </w:r>
      <w:r w:rsidRPr="00FF65D2">
        <w:rPr>
          <w:spacing w:val="1"/>
        </w:rPr>
        <w:t xml:space="preserve"> </w:t>
      </w:r>
      <w:r w:rsidRPr="00FF65D2">
        <w:t>посредством элементов предметно-</w:t>
      </w:r>
      <w:r w:rsidRPr="00FF65D2">
        <w:rPr>
          <w:spacing w:val="1"/>
        </w:rPr>
        <w:t xml:space="preserve"> </w:t>
      </w:r>
      <w:r w:rsidRPr="00FF65D2">
        <w:t>эстетической среды (стенды, плакаты, инсталляции) на важных для воспитания</w:t>
      </w:r>
      <w:r w:rsidRPr="00FF65D2">
        <w:rPr>
          <w:spacing w:val="1"/>
        </w:rPr>
        <w:t xml:space="preserve"> </w:t>
      </w:r>
      <w:r w:rsidRPr="00FF65D2">
        <w:t>ценностях</w:t>
      </w:r>
      <w:r w:rsidRPr="00FF65D2">
        <w:rPr>
          <w:spacing w:val="-4"/>
        </w:rPr>
        <w:t xml:space="preserve"> </w:t>
      </w:r>
      <w:r w:rsidRPr="00FF65D2">
        <w:t>школы,</w:t>
      </w:r>
      <w:r w:rsidRPr="00FF65D2">
        <w:rPr>
          <w:spacing w:val="4"/>
        </w:rPr>
        <w:t xml:space="preserve"> </w:t>
      </w:r>
      <w:r w:rsidRPr="00FF65D2">
        <w:t>ее</w:t>
      </w:r>
      <w:r w:rsidRPr="00FF65D2">
        <w:rPr>
          <w:spacing w:val="1"/>
        </w:rPr>
        <w:t xml:space="preserve"> </w:t>
      </w:r>
      <w:r w:rsidRPr="00FF65D2">
        <w:t>традициях,</w:t>
      </w:r>
      <w:r w:rsidRPr="00FF65D2">
        <w:rPr>
          <w:spacing w:val="4"/>
        </w:rPr>
        <w:t xml:space="preserve"> </w:t>
      </w:r>
      <w:r w:rsidRPr="00FF65D2">
        <w:t>правилах.</w:t>
      </w:r>
    </w:p>
    <w:p w14:paraId="795C7C66" w14:textId="71374E2C" w:rsidR="00E819D0" w:rsidRPr="00FF65D2" w:rsidRDefault="00E819D0" w:rsidP="00747AC8">
      <w:pPr>
        <w:pStyle w:val="110"/>
        <w:tabs>
          <w:tab w:val="left" w:pos="3821"/>
        </w:tabs>
        <w:ind w:hanging="114"/>
        <w:rPr>
          <w:sz w:val="20"/>
          <w:szCs w:val="20"/>
        </w:rPr>
      </w:pPr>
      <w:r w:rsidRPr="00FF65D2">
        <w:rPr>
          <w:sz w:val="20"/>
          <w:szCs w:val="20"/>
        </w:rPr>
        <w:t>Модуль</w:t>
      </w:r>
      <w:r w:rsidRPr="00FF65D2">
        <w:rPr>
          <w:spacing w:val="-7"/>
          <w:sz w:val="20"/>
          <w:szCs w:val="20"/>
        </w:rPr>
        <w:t xml:space="preserve"> </w:t>
      </w:r>
      <w:r w:rsidRPr="00FF65D2">
        <w:rPr>
          <w:sz w:val="20"/>
          <w:szCs w:val="20"/>
        </w:rPr>
        <w:t>«Работа</w:t>
      </w:r>
      <w:r w:rsidRPr="00FF65D2">
        <w:rPr>
          <w:spacing w:val="-4"/>
          <w:sz w:val="20"/>
          <w:szCs w:val="20"/>
        </w:rPr>
        <w:t xml:space="preserve"> </w:t>
      </w:r>
      <w:r w:rsidRPr="00FF65D2">
        <w:rPr>
          <w:sz w:val="20"/>
          <w:szCs w:val="20"/>
        </w:rPr>
        <w:t>с</w:t>
      </w:r>
      <w:r w:rsidRPr="00FF65D2">
        <w:rPr>
          <w:spacing w:val="-3"/>
          <w:sz w:val="20"/>
          <w:szCs w:val="20"/>
        </w:rPr>
        <w:t xml:space="preserve"> </w:t>
      </w:r>
      <w:r w:rsidRPr="00FF65D2">
        <w:rPr>
          <w:sz w:val="20"/>
          <w:szCs w:val="20"/>
        </w:rPr>
        <w:t>родителями»</w:t>
      </w:r>
    </w:p>
    <w:p w14:paraId="6C1D46A5" w14:textId="77777777" w:rsidR="00E819D0" w:rsidRPr="00FF65D2" w:rsidRDefault="00E819D0" w:rsidP="00747AC8">
      <w:pPr>
        <w:pStyle w:val="aff3"/>
        <w:ind w:right="131"/>
      </w:pPr>
      <w:r w:rsidRPr="00FF65D2">
        <w:t>Работа</w:t>
      </w:r>
      <w:r w:rsidRPr="00FF65D2">
        <w:rPr>
          <w:spacing w:val="1"/>
        </w:rPr>
        <w:t xml:space="preserve"> </w:t>
      </w:r>
      <w:r w:rsidRPr="00FF65D2">
        <w:t>с</w:t>
      </w:r>
      <w:r w:rsidRPr="00FF65D2">
        <w:rPr>
          <w:spacing w:val="1"/>
        </w:rPr>
        <w:t xml:space="preserve"> </w:t>
      </w:r>
      <w:r w:rsidRPr="00FF65D2">
        <w:t>родителями</w:t>
      </w:r>
      <w:r w:rsidRPr="00FF65D2">
        <w:rPr>
          <w:spacing w:val="1"/>
        </w:rPr>
        <w:t xml:space="preserve"> </w:t>
      </w:r>
      <w:r w:rsidRPr="00FF65D2">
        <w:t>или</w:t>
      </w:r>
      <w:r w:rsidRPr="00FF65D2">
        <w:rPr>
          <w:spacing w:val="1"/>
        </w:rPr>
        <w:t xml:space="preserve"> </w:t>
      </w:r>
      <w:r w:rsidRPr="00FF65D2">
        <w:t>законными</w:t>
      </w:r>
      <w:r w:rsidRPr="00FF65D2">
        <w:rPr>
          <w:spacing w:val="1"/>
        </w:rPr>
        <w:t xml:space="preserve"> </w:t>
      </w:r>
      <w:r w:rsidRPr="00FF65D2">
        <w:t>представителями</w:t>
      </w:r>
      <w:r w:rsidRPr="00FF65D2">
        <w:rPr>
          <w:spacing w:val="1"/>
        </w:rPr>
        <w:t xml:space="preserve"> </w:t>
      </w:r>
      <w:r w:rsidRPr="00FF65D2">
        <w:t>школьников</w:t>
      </w:r>
      <w:r w:rsidRPr="00FF65D2">
        <w:rPr>
          <w:spacing w:val="-67"/>
        </w:rPr>
        <w:t xml:space="preserve"> </w:t>
      </w:r>
      <w:r w:rsidRPr="00FF65D2">
        <w:t>осуществляется</w:t>
      </w:r>
      <w:r w:rsidRPr="00FF65D2">
        <w:rPr>
          <w:spacing w:val="1"/>
        </w:rPr>
        <w:t xml:space="preserve"> </w:t>
      </w:r>
      <w:r w:rsidRPr="00FF65D2">
        <w:t>для</w:t>
      </w:r>
      <w:r w:rsidRPr="00FF65D2">
        <w:rPr>
          <w:spacing w:val="1"/>
        </w:rPr>
        <w:t xml:space="preserve"> </w:t>
      </w:r>
      <w:r w:rsidRPr="00FF65D2">
        <w:t>более</w:t>
      </w:r>
      <w:r w:rsidRPr="00FF65D2">
        <w:rPr>
          <w:spacing w:val="1"/>
        </w:rPr>
        <w:t xml:space="preserve"> </w:t>
      </w:r>
      <w:r w:rsidRPr="00FF65D2">
        <w:t>эффективного</w:t>
      </w:r>
      <w:r w:rsidRPr="00FF65D2">
        <w:rPr>
          <w:spacing w:val="1"/>
        </w:rPr>
        <w:t xml:space="preserve"> </w:t>
      </w:r>
      <w:r w:rsidRPr="00FF65D2">
        <w:t>достижения</w:t>
      </w:r>
      <w:r w:rsidRPr="00FF65D2">
        <w:rPr>
          <w:spacing w:val="1"/>
        </w:rPr>
        <w:t xml:space="preserve"> </w:t>
      </w:r>
      <w:r w:rsidRPr="00FF65D2">
        <w:t>цели</w:t>
      </w:r>
      <w:r w:rsidRPr="00FF65D2">
        <w:rPr>
          <w:spacing w:val="1"/>
        </w:rPr>
        <w:t xml:space="preserve"> </w:t>
      </w:r>
      <w:r w:rsidRPr="00FF65D2">
        <w:t>воспитания,</w:t>
      </w:r>
      <w:r w:rsidRPr="00FF65D2">
        <w:rPr>
          <w:spacing w:val="1"/>
        </w:rPr>
        <w:t xml:space="preserve"> </w:t>
      </w:r>
      <w:r w:rsidRPr="00FF65D2">
        <w:t>которое</w:t>
      </w:r>
      <w:r w:rsidRPr="00FF65D2">
        <w:rPr>
          <w:spacing w:val="-67"/>
        </w:rPr>
        <w:t xml:space="preserve"> </w:t>
      </w:r>
      <w:r w:rsidRPr="00FF65D2">
        <w:t>обеспечивается согласованием позиций семьи и школы в данном вопросе. Работа с</w:t>
      </w:r>
      <w:r w:rsidRPr="00FF65D2">
        <w:rPr>
          <w:spacing w:val="1"/>
        </w:rPr>
        <w:t xml:space="preserve"> </w:t>
      </w:r>
      <w:r w:rsidRPr="00FF65D2">
        <w:t>родителями или законными представителями школьников осуществляется в рамках</w:t>
      </w:r>
      <w:r w:rsidRPr="00FF65D2">
        <w:rPr>
          <w:spacing w:val="-67"/>
        </w:rPr>
        <w:t xml:space="preserve"> </w:t>
      </w:r>
      <w:r w:rsidRPr="00FF65D2">
        <w:t>следующих видов и</w:t>
      </w:r>
      <w:r w:rsidRPr="00FF65D2">
        <w:rPr>
          <w:spacing w:val="1"/>
        </w:rPr>
        <w:t xml:space="preserve"> </w:t>
      </w:r>
      <w:r w:rsidRPr="00FF65D2">
        <w:t>форм</w:t>
      </w:r>
      <w:r w:rsidRPr="00FF65D2">
        <w:rPr>
          <w:spacing w:val="1"/>
        </w:rPr>
        <w:t xml:space="preserve"> </w:t>
      </w:r>
      <w:r w:rsidRPr="00FF65D2">
        <w:t>деятельности</w:t>
      </w:r>
    </w:p>
    <w:p w14:paraId="3A2C0FDE"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На</w:t>
      </w:r>
      <w:r w:rsidRPr="00FF65D2">
        <w:rPr>
          <w:rFonts w:cs="Times New Roman"/>
          <w:b/>
          <w:spacing w:val="-2"/>
          <w:szCs w:val="20"/>
        </w:rPr>
        <w:t xml:space="preserve"> </w:t>
      </w:r>
      <w:r w:rsidRPr="00FF65D2">
        <w:rPr>
          <w:rFonts w:cs="Times New Roman"/>
          <w:b/>
          <w:szCs w:val="20"/>
        </w:rPr>
        <w:t>групповом</w:t>
      </w:r>
      <w:r w:rsidRPr="00FF65D2">
        <w:rPr>
          <w:rFonts w:cs="Times New Roman"/>
          <w:b/>
          <w:spacing w:val="-3"/>
          <w:szCs w:val="20"/>
        </w:rPr>
        <w:t xml:space="preserve"> </w:t>
      </w:r>
      <w:r w:rsidRPr="00FF65D2">
        <w:rPr>
          <w:rFonts w:cs="Times New Roman"/>
          <w:b/>
          <w:szCs w:val="20"/>
        </w:rPr>
        <w:t>уровне:</w:t>
      </w:r>
    </w:p>
    <w:p w14:paraId="47698F17" w14:textId="77777777" w:rsidR="00E819D0" w:rsidRPr="00FF65D2" w:rsidRDefault="00E819D0" w:rsidP="00AF3F23">
      <w:pPr>
        <w:pStyle w:val="aff3"/>
        <w:ind w:right="127" w:firstLine="567"/>
      </w:pPr>
      <w:r w:rsidRPr="00FF65D2">
        <w:t>Совет</w:t>
      </w:r>
      <w:r w:rsidRPr="00FF65D2">
        <w:rPr>
          <w:spacing w:val="1"/>
        </w:rPr>
        <w:t xml:space="preserve"> </w:t>
      </w:r>
      <w:r w:rsidRPr="00FF65D2">
        <w:t>родителей</w:t>
      </w:r>
      <w:r w:rsidRPr="00FF65D2">
        <w:rPr>
          <w:spacing w:val="1"/>
        </w:rPr>
        <w:t xml:space="preserve"> </w:t>
      </w:r>
      <w:r w:rsidRPr="00FF65D2">
        <w:t>школы,</w:t>
      </w:r>
      <w:r w:rsidRPr="00FF65D2">
        <w:rPr>
          <w:spacing w:val="1"/>
        </w:rPr>
        <w:t xml:space="preserve"> </w:t>
      </w:r>
      <w:r w:rsidRPr="00FF65D2">
        <w:t>участвующий</w:t>
      </w:r>
      <w:r w:rsidRPr="00FF65D2">
        <w:rPr>
          <w:spacing w:val="1"/>
        </w:rPr>
        <w:t xml:space="preserve"> </w:t>
      </w:r>
      <w:r w:rsidRPr="00FF65D2">
        <w:t>в</w:t>
      </w:r>
      <w:r w:rsidRPr="00FF65D2">
        <w:rPr>
          <w:spacing w:val="1"/>
        </w:rPr>
        <w:t xml:space="preserve"> </w:t>
      </w:r>
      <w:r w:rsidRPr="00FF65D2">
        <w:t>управлении</w:t>
      </w:r>
      <w:r w:rsidRPr="00FF65D2">
        <w:rPr>
          <w:spacing w:val="1"/>
        </w:rPr>
        <w:t xml:space="preserve"> </w:t>
      </w:r>
      <w:r w:rsidRPr="00FF65D2">
        <w:t>образовательной</w:t>
      </w:r>
      <w:r w:rsidRPr="00FF65D2">
        <w:rPr>
          <w:spacing w:val="1"/>
        </w:rPr>
        <w:t xml:space="preserve"> </w:t>
      </w:r>
      <w:r w:rsidRPr="00FF65D2">
        <w:t>организацией</w:t>
      </w:r>
      <w:r w:rsidRPr="00FF65D2">
        <w:rPr>
          <w:spacing w:val="-1"/>
        </w:rPr>
        <w:t xml:space="preserve"> </w:t>
      </w:r>
      <w:r w:rsidRPr="00FF65D2">
        <w:t>и</w:t>
      </w:r>
      <w:r w:rsidRPr="00FF65D2">
        <w:rPr>
          <w:spacing w:val="-1"/>
        </w:rPr>
        <w:t xml:space="preserve"> </w:t>
      </w:r>
      <w:r w:rsidRPr="00FF65D2">
        <w:t>решении</w:t>
      </w:r>
      <w:r w:rsidRPr="00FF65D2">
        <w:rPr>
          <w:spacing w:val="-1"/>
        </w:rPr>
        <w:t xml:space="preserve"> </w:t>
      </w:r>
      <w:r w:rsidRPr="00FF65D2">
        <w:t>вопросов</w:t>
      </w:r>
      <w:r w:rsidRPr="00FF65D2">
        <w:rPr>
          <w:spacing w:val="-1"/>
        </w:rPr>
        <w:t xml:space="preserve"> </w:t>
      </w:r>
      <w:r w:rsidRPr="00FF65D2">
        <w:t>воспитания и</w:t>
      </w:r>
      <w:r w:rsidRPr="00FF65D2">
        <w:rPr>
          <w:spacing w:val="-1"/>
        </w:rPr>
        <w:t xml:space="preserve"> </w:t>
      </w:r>
      <w:r w:rsidRPr="00FF65D2">
        <w:t>социализации их</w:t>
      </w:r>
      <w:r w:rsidRPr="00FF65D2">
        <w:rPr>
          <w:spacing w:val="-5"/>
        </w:rPr>
        <w:t xml:space="preserve"> </w:t>
      </w:r>
      <w:r w:rsidRPr="00FF65D2">
        <w:t>детей;</w:t>
      </w:r>
    </w:p>
    <w:p w14:paraId="37A33E39" w14:textId="77777777" w:rsidR="00E819D0" w:rsidRPr="00FF65D2" w:rsidRDefault="00E819D0" w:rsidP="00CC2481">
      <w:pPr>
        <w:pStyle w:val="aff3"/>
        <w:numPr>
          <w:ilvl w:val="1"/>
          <w:numId w:val="32"/>
        </w:numPr>
        <w:ind w:left="0" w:right="135" w:firstLine="567"/>
      </w:pPr>
      <w:r w:rsidRPr="00FF65D2">
        <w:t>общешкольные, классные и онлайн-родительские собрания, происходящие в режиме обсуждения наиболее острых проблем обучения и воспитания школьников;</w:t>
      </w:r>
    </w:p>
    <w:p w14:paraId="0C96D485" w14:textId="77777777" w:rsidR="00E819D0" w:rsidRPr="00FF65D2" w:rsidRDefault="00E819D0" w:rsidP="00CC2481">
      <w:pPr>
        <w:pStyle w:val="aff3"/>
        <w:numPr>
          <w:ilvl w:val="1"/>
          <w:numId w:val="32"/>
        </w:numPr>
        <w:ind w:left="0" w:right="135" w:firstLine="567"/>
      </w:pPr>
      <w:r w:rsidRPr="00FF65D2">
        <w:t>создание</w:t>
      </w:r>
      <w:r w:rsidRPr="00FF65D2">
        <w:rPr>
          <w:spacing w:val="56"/>
        </w:rPr>
        <w:t xml:space="preserve"> </w:t>
      </w:r>
      <w:r w:rsidRPr="00FF65D2">
        <w:t>родительских</w:t>
      </w:r>
      <w:r w:rsidRPr="00FF65D2">
        <w:rPr>
          <w:spacing w:val="52"/>
        </w:rPr>
        <w:t xml:space="preserve"> </w:t>
      </w:r>
      <w:r w:rsidRPr="00FF65D2">
        <w:t>чатов</w:t>
      </w:r>
      <w:r w:rsidRPr="00FF65D2">
        <w:rPr>
          <w:spacing w:val="59"/>
        </w:rPr>
        <w:t xml:space="preserve"> </w:t>
      </w:r>
      <w:r w:rsidRPr="00FF65D2">
        <w:t>в</w:t>
      </w:r>
      <w:r w:rsidRPr="00FF65D2">
        <w:rPr>
          <w:spacing w:val="54"/>
        </w:rPr>
        <w:t xml:space="preserve"> </w:t>
      </w:r>
      <w:r w:rsidRPr="00FF65D2">
        <w:t>приложениях,</w:t>
      </w:r>
      <w:r w:rsidRPr="00FF65D2">
        <w:rPr>
          <w:spacing w:val="59"/>
        </w:rPr>
        <w:t xml:space="preserve"> </w:t>
      </w:r>
      <w:r w:rsidRPr="00FF65D2">
        <w:t>позволяющих</w:t>
      </w:r>
      <w:r w:rsidRPr="00FF65D2">
        <w:rPr>
          <w:spacing w:val="51"/>
        </w:rPr>
        <w:t xml:space="preserve"> </w:t>
      </w:r>
      <w:r w:rsidRPr="00FF65D2">
        <w:t>в</w:t>
      </w:r>
      <w:r w:rsidRPr="00FF65D2">
        <w:rPr>
          <w:spacing w:val="55"/>
        </w:rPr>
        <w:t xml:space="preserve"> </w:t>
      </w:r>
      <w:r w:rsidRPr="00FF65D2">
        <w:t>кратчайшие сроки обмениваться</w:t>
      </w:r>
      <w:r w:rsidRPr="00FF65D2">
        <w:rPr>
          <w:spacing w:val="1"/>
        </w:rPr>
        <w:t xml:space="preserve"> </w:t>
      </w:r>
      <w:r w:rsidRPr="00FF65D2">
        <w:t>информацией,</w:t>
      </w:r>
      <w:r w:rsidRPr="00FF65D2">
        <w:rPr>
          <w:spacing w:val="1"/>
        </w:rPr>
        <w:t xml:space="preserve"> </w:t>
      </w:r>
      <w:r w:rsidRPr="00FF65D2">
        <w:t>касающейся</w:t>
      </w:r>
      <w:r w:rsidRPr="00FF65D2">
        <w:rPr>
          <w:spacing w:val="1"/>
        </w:rPr>
        <w:t xml:space="preserve"> </w:t>
      </w:r>
      <w:r w:rsidRPr="00FF65D2">
        <w:t>образования</w:t>
      </w:r>
      <w:r w:rsidRPr="00FF65D2">
        <w:rPr>
          <w:spacing w:val="1"/>
        </w:rPr>
        <w:t xml:space="preserve"> </w:t>
      </w:r>
      <w:r w:rsidRPr="00FF65D2">
        <w:t>и</w:t>
      </w:r>
      <w:r w:rsidRPr="00FF65D2">
        <w:rPr>
          <w:spacing w:val="1"/>
        </w:rPr>
        <w:t xml:space="preserve"> </w:t>
      </w:r>
      <w:r w:rsidRPr="00FF65D2">
        <w:t>воспитания</w:t>
      </w:r>
      <w:r w:rsidRPr="00FF65D2">
        <w:rPr>
          <w:spacing w:val="1"/>
        </w:rPr>
        <w:t xml:space="preserve"> </w:t>
      </w:r>
      <w:r w:rsidRPr="00FF65D2">
        <w:t>школьников;</w:t>
      </w:r>
    </w:p>
    <w:p w14:paraId="1163B48E" w14:textId="77777777" w:rsidR="00E819D0" w:rsidRPr="00FF65D2" w:rsidRDefault="00E819D0" w:rsidP="00CC2481">
      <w:pPr>
        <w:pStyle w:val="aff3"/>
        <w:numPr>
          <w:ilvl w:val="1"/>
          <w:numId w:val="32"/>
        </w:numPr>
        <w:ind w:left="0" w:right="135" w:firstLine="567"/>
      </w:pPr>
      <w:r w:rsidRPr="00FF65D2">
        <w:t>комплекс</w:t>
      </w:r>
      <w:r w:rsidRPr="00FF65D2">
        <w:rPr>
          <w:spacing w:val="1"/>
        </w:rPr>
        <w:t xml:space="preserve"> </w:t>
      </w:r>
      <w:r w:rsidRPr="00FF65D2">
        <w:t>мероприятий</w:t>
      </w:r>
      <w:r w:rsidRPr="00FF65D2">
        <w:rPr>
          <w:spacing w:val="1"/>
        </w:rPr>
        <w:t xml:space="preserve"> </w:t>
      </w:r>
      <w:r w:rsidRPr="00FF65D2">
        <w:t>по</w:t>
      </w:r>
      <w:r w:rsidRPr="00FF65D2">
        <w:rPr>
          <w:spacing w:val="1"/>
        </w:rPr>
        <w:t xml:space="preserve"> </w:t>
      </w:r>
      <w:r w:rsidRPr="00FF65D2">
        <w:t>совместному</w:t>
      </w:r>
      <w:r w:rsidRPr="00FF65D2">
        <w:rPr>
          <w:spacing w:val="1"/>
        </w:rPr>
        <w:t xml:space="preserve"> </w:t>
      </w:r>
      <w:r w:rsidRPr="00FF65D2">
        <w:t>благоустройству</w:t>
      </w:r>
      <w:r w:rsidRPr="00FF65D2">
        <w:rPr>
          <w:spacing w:val="1"/>
        </w:rPr>
        <w:t xml:space="preserve"> </w:t>
      </w:r>
      <w:r w:rsidRPr="00FF65D2">
        <w:t>территории</w:t>
      </w:r>
      <w:r w:rsidRPr="00FF65D2">
        <w:rPr>
          <w:spacing w:val="-67"/>
        </w:rPr>
        <w:t xml:space="preserve"> </w:t>
      </w:r>
      <w:r w:rsidRPr="00FF65D2">
        <w:t>(родители</w:t>
      </w:r>
      <w:r w:rsidRPr="00FF65D2">
        <w:rPr>
          <w:spacing w:val="2"/>
        </w:rPr>
        <w:t xml:space="preserve"> </w:t>
      </w:r>
      <w:r w:rsidRPr="00FF65D2">
        <w:t>- дети</w:t>
      </w:r>
      <w:r w:rsidRPr="00FF65D2">
        <w:rPr>
          <w:spacing w:val="2"/>
        </w:rPr>
        <w:t xml:space="preserve"> </w:t>
      </w:r>
      <w:r w:rsidRPr="00FF65D2">
        <w:t>- педагоги).</w:t>
      </w:r>
    </w:p>
    <w:p w14:paraId="391274F1" w14:textId="77777777" w:rsidR="00E819D0" w:rsidRPr="00FF65D2" w:rsidRDefault="00E819D0" w:rsidP="00AF3F23">
      <w:pPr>
        <w:pStyle w:val="aff3"/>
        <w:ind w:left="824" w:firstLine="567"/>
        <w:rPr>
          <w:b/>
        </w:rPr>
      </w:pPr>
      <w:r w:rsidRPr="00FF65D2">
        <w:rPr>
          <w:b/>
        </w:rPr>
        <w:t>На</w:t>
      </w:r>
      <w:r w:rsidRPr="00FF65D2">
        <w:rPr>
          <w:b/>
          <w:spacing w:val="-7"/>
        </w:rPr>
        <w:t xml:space="preserve"> </w:t>
      </w:r>
      <w:r w:rsidRPr="00FF65D2">
        <w:rPr>
          <w:b/>
        </w:rPr>
        <w:t>индивидуальном</w:t>
      </w:r>
      <w:r w:rsidRPr="00FF65D2">
        <w:rPr>
          <w:b/>
          <w:spacing w:val="-2"/>
        </w:rPr>
        <w:t xml:space="preserve"> </w:t>
      </w:r>
      <w:r w:rsidRPr="00FF65D2">
        <w:rPr>
          <w:b/>
        </w:rPr>
        <w:t>уровне:</w:t>
      </w:r>
    </w:p>
    <w:p w14:paraId="141D14B9" w14:textId="77777777" w:rsidR="00E819D0" w:rsidRPr="00FF65D2" w:rsidRDefault="00E819D0" w:rsidP="00CC2481">
      <w:pPr>
        <w:pStyle w:val="aff3"/>
        <w:numPr>
          <w:ilvl w:val="0"/>
          <w:numId w:val="33"/>
        </w:numPr>
        <w:ind w:left="0" w:right="131" w:firstLine="567"/>
      </w:pPr>
      <w:r w:rsidRPr="00FF65D2">
        <w:t>работа</w:t>
      </w:r>
      <w:r w:rsidRPr="00FF65D2">
        <w:rPr>
          <w:spacing w:val="1"/>
        </w:rPr>
        <w:t xml:space="preserve"> </w:t>
      </w:r>
      <w:r w:rsidRPr="00FF65D2">
        <w:t>специалистов</w:t>
      </w:r>
      <w:r w:rsidRPr="00FF65D2">
        <w:rPr>
          <w:spacing w:val="1"/>
        </w:rPr>
        <w:t xml:space="preserve"> </w:t>
      </w:r>
      <w:r w:rsidRPr="00FF65D2">
        <w:t>по</w:t>
      </w:r>
      <w:r w:rsidRPr="00FF65D2">
        <w:rPr>
          <w:spacing w:val="1"/>
        </w:rPr>
        <w:t xml:space="preserve"> </w:t>
      </w:r>
      <w:r w:rsidRPr="00FF65D2">
        <w:t>запросу</w:t>
      </w:r>
      <w:r w:rsidRPr="00FF65D2">
        <w:rPr>
          <w:spacing w:val="1"/>
        </w:rPr>
        <w:t xml:space="preserve"> </w:t>
      </w:r>
      <w:r w:rsidRPr="00FF65D2">
        <w:t>родителей</w:t>
      </w:r>
      <w:r w:rsidRPr="00FF65D2">
        <w:rPr>
          <w:spacing w:val="1"/>
        </w:rPr>
        <w:t xml:space="preserve"> </w:t>
      </w:r>
      <w:r w:rsidRPr="00FF65D2">
        <w:t>для</w:t>
      </w:r>
      <w:r w:rsidRPr="00FF65D2">
        <w:rPr>
          <w:spacing w:val="1"/>
        </w:rPr>
        <w:t xml:space="preserve"> </w:t>
      </w:r>
      <w:r w:rsidRPr="00FF65D2">
        <w:t>решения</w:t>
      </w:r>
      <w:r w:rsidRPr="00FF65D2">
        <w:rPr>
          <w:spacing w:val="71"/>
        </w:rPr>
        <w:t xml:space="preserve"> </w:t>
      </w:r>
      <w:r w:rsidRPr="00FF65D2">
        <w:t>острых</w:t>
      </w:r>
      <w:r w:rsidRPr="00FF65D2">
        <w:rPr>
          <w:spacing w:val="1"/>
        </w:rPr>
        <w:t xml:space="preserve"> </w:t>
      </w:r>
      <w:r w:rsidRPr="00FF65D2">
        <w:t>конфликтных</w:t>
      </w:r>
      <w:r w:rsidRPr="00FF65D2">
        <w:rPr>
          <w:spacing w:val="-4"/>
        </w:rPr>
        <w:t xml:space="preserve"> </w:t>
      </w:r>
      <w:r w:rsidRPr="00FF65D2">
        <w:t>ситуаций;</w:t>
      </w:r>
    </w:p>
    <w:p w14:paraId="3AB0C883" w14:textId="77777777" w:rsidR="00E819D0" w:rsidRPr="00FF65D2" w:rsidRDefault="00E819D0" w:rsidP="00CC2481">
      <w:pPr>
        <w:pStyle w:val="aff3"/>
        <w:numPr>
          <w:ilvl w:val="0"/>
          <w:numId w:val="33"/>
        </w:numPr>
        <w:ind w:left="0" w:right="137" w:firstLine="567"/>
      </w:pPr>
      <w:r w:rsidRPr="00FF65D2">
        <w:t>участие</w:t>
      </w:r>
      <w:r w:rsidRPr="00FF65D2">
        <w:rPr>
          <w:spacing w:val="1"/>
        </w:rPr>
        <w:t xml:space="preserve"> </w:t>
      </w:r>
      <w:r w:rsidRPr="00FF65D2">
        <w:t>родителей</w:t>
      </w:r>
      <w:r w:rsidRPr="00FF65D2">
        <w:rPr>
          <w:spacing w:val="1"/>
        </w:rPr>
        <w:t xml:space="preserve"> </w:t>
      </w:r>
      <w:r w:rsidRPr="00FF65D2">
        <w:t>в</w:t>
      </w:r>
      <w:r w:rsidRPr="00FF65D2">
        <w:rPr>
          <w:spacing w:val="1"/>
        </w:rPr>
        <w:t xml:space="preserve"> </w:t>
      </w:r>
      <w:r w:rsidRPr="00FF65D2">
        <w:t>педагогических</w:t>
      </w:r>
      <w:r w:rsidRPr="00FF65D2">
        <w:rPr>
          <w:spacing w:val="1"/>
        </w:rPr>
        <w:t xml:space="preserve"> </w:t>
      </w:r>
      <w:r w:rsidRPr="00FF65D2">
        <w:t>консилиумах,</w:t>
      </w:r>
      <w:r w:rsidRPr="00FF65D2">
        <w:rPr>
          <w:spacing w:val="1"/>
        </w:rPr>
        <w:t xml:space="preserve"> </w:t>
      </w:r>
      <w:r w:rsidRPr="00FF65D2">
        <w:t>собираемых</w:t>
      </w:r>
      <w:r w:rsidRPr="00FF65D2">
        <w:rPr>
          <w:spacing w:val="1"/>
        </w:rPr>
        <w:t xml:space="preserve"> </w:t>
      </w:r>
      <w:r w:rsidRPr="00FF65D2">
        <w:t>в</w:t>
      </w:r>
      <w:r w:rsidRPr="00FF65D2">
        <w:rPr>
          <w:spacing w:val="1"/>
        </w:rPr>
        <w:t xml:space="preserve"> </w:t>
      </w:r>
      <w:r w:rsidRPr="00FF65D2">
        <w:t>случае</w:t>
      </w:r>
      <w:r w:rsidRPr="00FF65D2">
        <w:rPr>
          <w:spacing w:val="1"/>
        </w:rPr>
        <w:t xml:space="preserve"> </w:t>
      </w:r>
      <w:r w:rsidRPr="00FF65D2">
        <w:t>возникновения</w:t>
      </w:r>
      <w:r w:rsidRPr="00FF65D2">
        <w:rPr>
          <w:spacing w:val="1"/>
        </w:rPr>
        <w:t xml:space="preserve"> </w:t>
      </w:r>
      <w:r w:rsidRPr="00FF65D2">
        <w:t>острых</w:t>
      </w:r>
      <w:r w:rsidRPr="00FF65D2">
        <w:rPr>
          <w:spacing w:val="1"/>
        </w:rPr>
        <w:t xml:space="preserve"> </w:t>
      </w:r>
      <w:r w:rsidRPr="00FF65D2">
        <w:t>проблем,</w:t>
      </w:r>
      <w:r w:rsidRPr="00FF65D2">
        <w:rPr>
          <w:spacing w:val="1"/>
        </w:rPr>
        <w:t xml:space="preserve"> </w:t>
      </w:r>
      <w:r w:rsidRPr="00FF65D2">
        <w:t>связанных</w:t>
      </w:r>
      <w:r w:rsidRPr="00FF65D2">
        <w:rPr>
          <w:spacing w:val="1"/>
        </w:rPr>
        <w:t xml:space="preserve"> </w:t>
      </w:r>
      <w:r w:rsidRPr="00FF65D2">
        <w:t>с</w:t>
      </w:r>
      <w:r w:rsidRPr="00FF65D2">
        <w:rPr>
          <w:spacing w:val="1"/>
        </w:rPr>
        <w:t xml:space="preserve"> </w:t>
      </w:r>
      <w:r w:rsidRPr="00FF65D2">
        <w:t>обучением</w:t>
      </w:r>
      <w:r w:rsidRPr="00FF65D2">
        <w:rPr>
          <w:spacing w:val="1"/>
        </w:rPr>
        <w:t xml:space="preserve"> </w:t>
      </w:r>
      <w:r w:rsidRPr="00FF65D2">
        <w:t>и</w:t>
      </w:r>
      <w:r w:rsidRPr="00FF65D2">
        <w:rPr>
          <w:spacing w:val="1"/>
        </w:rPr>
        <w:t xml:space="preserve"> </w:t>
      </w:r>
      <w:r w:rsidRPr="00FF65D2">
        <w:t>воспитанием</w:t>
      </w:r>
      <w:r w:rsidRPr="00FF65D2">
        <w:rPr>
          <w:spacing w:val="1"/>
        </w:rPr>
        <w:t xml:space="preserve"> </w:t>
      </w:r>
      <w:r w:rsidRPr="00FF65D2">
        <w:t>конкретного ребенка;</w:t>
      </w:r>
    </w:p>
    <w:p w14:paraId="2B09121F" w14:textId="77777777" w:rsidR="00E819D0" w:rsidRPr="00FF65D2" w:rsidRDefault="00E819D0" w:rsidP="00CC2481">
      <w:pPr>
        <w:pStyle w:val="aff3"/>
        <w:numPr>
          <w:ilvl w:val="0"/>
          <w:numId w:val="33"/>
        </w:numPr>
        <w:ind w:left="0" w:right="135" w:firstLine="567"/>
      </w:pPr>
      <w:r w:rsidRPr="00FF65D2">
        <w:t>помощь со стороны родителей в подготовке и проведении общешкольных и</w:t>
      </w:r>
      <w:r w:rsidRPr="00FF65D2">
        <w:rPr>
          <w:spacing w:val="1"/>
        </w:rPr>
        <w:t xml:space="preserve"> </w:t>
      </w:r>
      <w:r w:rsidRPr="00FF65D2">
        <w:t>внутриклассных</w:t>
      </w:r>
      <w:r w:rsidRPr="00FF65D2">
        <w:rPr>
          <w:spacing w:val="-5"/>
        </w:rPr>
        <w:t xml:space="preserve"> </w:t>
      </w:r>
      <w:r w:rsidRPr="00FF65D2">
        <w:t>мероприятий</w:t>
      </w:r>
      <w:r w:rsidRPr="00FF65D2">
        <w:rPr>
          <w:spacing w:val="5"/>
        </w:rPr>
        <w:t xml:space="preserve"> </w:t>
      </w:r>
      <w:r w:rsidRPr="00FF65D2">
        <w:t>восп</w:t>
      </w:r>
      <w:r w:rsidRPr="00FF65D2">
        <w:t>и</w:t>
      </w:r>
      <w:r w:rsidRPr="00FF65D2">
        <w:t>тательной направленности;</w:t>
      </w:r>
    </w:p>
    <w:p w14:paraId="16090283" w14:textId="77777777" w:rsidR="00E819D0" w:rsidRPr="00FF65D2" w:rsidRDefault="00E819D0" w:rsidP="00CC2481">
      <w:pPr>
        <w:pStyle w:val="aff3"/>
        <w:numPr>
          <w:ilvl w:val="0"/>
          <w:numId w:val="33"/>
        </w:numPr>
        <w:ind w:left="0" w:right="130" w:firstLine="567"/>
      </w:pPr>
      <w:r w:rsidRPr="00FF65D2">
        <w:t>индивидуальное</w:t>
      </w:r>
      <w:r w:rsidRPr="00FF65D2">
        <w:rPr>
          <w:spacing w:val="1"/>
        </w:rPr>
        <w:t xml:space="preserve"> </w:t>
      </w:r>
      <w:r w:rsidRPr="00FF65D2">
        <w:t>консультирование</w:t>
      </w:r>
      <w:r w:rsidRPr="00FF65D2">
        <w:rPr>
          <w:spacing w:val="1"/>
        </w:rPr>
        <w:t xml:space="preserve"> </w:t>
      </w:r>
      <w:r w:rsidRPr="00FF65D2">
        <w:t>c</w:t>
      </w:r>
      <w:r w:rsidRPr="00FF65D2">
        <w:rPr>
          <w:spacing w:val="1"/>
        </w:rPr>
        <w:t xml:space="preserve"> </w:t>
      </w:r>
      <w:r w:rsidRPr="00FF65D2">
        <w:t>целью</w:t>
      </w:r>
      <w:r w:rsidRPr="00FF65D2">
        <w:rPr>
          <w:spacing w:val="1"/>
        </w:rPr>
        <w:t xml:space="preserve"> </w:t>
      </w:r>
      <w:r w:rsidRPr="00FF65D2">
        <w:t>координации</w:t>
      </w:r>
      <w:r w:rsidRPr="00FF65D2">
        <w:rPr>
          <w:spacing w:val="1"/>
        </w:rPr>
        <w:t xml:space="preserve"> </w:t>
      </w:r>
      <w:r w:rsidRPr="00FF65D2">
        <w:t>воспитательных</w:t>
      </w:r>
      <w:r w:rsidRPr="00FF65D2">
        <w:rPr>
          <w:spacing w:val="1"/>
        </w:rPr>
        <w:t xml:space="preserve"> </w:t>
      </w:r>
      <w:r w:rsidRPr="00FF65D2">
        <w:t>усилий педагогов и</w:t>
      </w:r>
      <w:r w:rsidRPr="00FF65D2">
        <w:rPr>
          <w:spacing w:val="1"/>
        </w:rPr>
        <w:t xml:space="preserve"> </w:t>
      </w:r>
      <w:r w:rsidRPr="00FF65D2">
        <w:t>родителей.</w:t>
      </w:r>
    </w:p>
    <w:p w14:paraId="72B2077F" w14:textId="71BEDB27" w:rsidR="00E819D0" w:rsidRPr="00FF65D2" w:rsidRDefault="00E819D0" w:rsidP="00747AC8">
      <w:pPr>
        <w:pStyle w:val="110"/>
        <w:tabs>
          <w:tab w:val="left" w:pos="4008"/>
        </w:tabs>
        <w:ind w:hanging="114"/>
        <w:rPr>
          <w:sz w:val="20"/>
          <w:szCs w:val="20"/>
        </w:rPr>
      </w:pPr>
      <w:r w:rsidRPr="00FF65D2">
        <w:rPr>
          <w:sz w:val="20"/>
          <w:szCs w:val="20"/>
        </w:rPr>
        <w:t>Модуль</w:t>
      </w:r>
      <w:r w:rsidRPr="00FF65D2">
        <w:rPr>
          <w:spacing w:val="-8"/>
          <w:sz w:val="20"/>
          <w:szCs w:val="20"/>
        </w:rPr>
        <w:t xml:space="preserve"> </w:t>
      </w:r>
      <w:r w:rsidRPr="00FF65D2">
        <w:rPr>
          <w:sz w:val="20"/>
          <w:szCs w:val="20"/>
        </w:rPr>
        <w:t>«Самоуправление»</w:t>
      </w:r>
    </w:p>
    <w:p w14:paraId="32D67DE9" w14:textId="77777777" w:rsidR="00E819D0" w:rsidRPr="00FF65D2" w:rsidRDefault="00E819D0" w:rsidP="00747AC8">
      <w:pPr>
        <w:pStyle w:val="aff3"/>
        <w:ind w:right="124"/>
      </w:pPr>
      <w:r w:rsidRPr="00FF65D2">
        <w:t>Поддержка</w:t>
      </w:r>
      <w:r w:rsidRPr="00FF65D2">
        <w:rPr>
          <w:spacing w:val="1"/>
        </w:rPr>
        <w:t xml:space="preserve"> </w:t>
      </w:r>
      <w:r w:rsidRPr="00FF65D2">
        <w:t>детского</w:t>
      </w:r>
      <w:r w:rsidRPr="00FF65D2">
        <w:rPr>
          <w:spacing w:val="1"/>
        </w:rPr>
        <w:t xml:space="preserve"> </w:t>
      </w:r>
      <w:r w:rsidRPr="00FF65D2">
        <w:t>самоуправления</w:t>
      </w:r>
      <w:r w:rsidRPr="00FF65D2">
        <w:rPr>
          <w:spacing w:val="1"/>
        </w:rPr>
        <w:t xml:space="preserve"> </w:t>
      </w:r>
      <w:r w:rsidRPr="00FF65D2">
        <w:t>в</w:t>
      </w:r>
      <w:r w:rsidRPr="00FF65D2">
        <w:rPr>
          <w:spacing w:val="1"/>
        </w:rPr>
        <w:t xml:space="preserve"> </w:t>
      </w:r>
      <w:r w:rsidRPr="00FF65D2">
        <w:t>школе</w:t>
      </w:r>
      <w:r w:rsidRPr="00FF65D2">
        <w:rPr>
          <w:spacing w:val="1"/>
        </w:rPr>
        <w:t xml:space="preserve"> </w:t>
      </w:r>
      <w:r w:rsidRPr="00FF65D2">
        <w:t>помогает</w:t>
      </w:r>
      <w:r w:rsidRPr="00FF65D2">
        <w:rPr>
          <w:spacing w:val="1"/>
        </w:rPr>
        <w:t xml:space="preserve"> </w:t>
      </w:r>
      <w:r w:rsidRPr="00FF65D2">
        <w:t>педагогам</w:t>
      </w:r>
      <w:r w:rsidRPr="00FF65D2">
        <w:rPr>
          <w:spacing w:val="1"/>
        </w:rPr>
        <w:t xml:space="preserve"> </w:t>
      </w:r>
      <w:r w:rsidRPr="00FF65D2">
        <w:t>воспитывать</w:t>
      </w:r>
      <w:r w:rsidRPr="00FF65D2">
        <w:rPr>
          <w:spacing w:val="1"/>
        </w:rPr>
        <w:t xml:space="preserve"> </w:t>
      </w:r>
      <w:r w:rsidRPr="00FF65D2">
        <w:t>в</w:t>
      </w:r>
      <w:r w:rsidRPr="00FF65D2">
        <w:rPr>
          <w:spacing w:val="1"/>
        </w:rPr>
        <w:t xml:space="preserve"> </w:t>
      </w:r>
      <w:r w:rsidRPr="00FF65D2">
        <w:t>детях</w:t>
      </w:r>
      <w:r w:rsidRPr="00FF65D2">
        <w:rPr>
          <w:spacing w:val="1"/>
        </w:rPr>
        <w:t xml:space="preserve"> </w:t>
      </w:r>
      <w:r w:rsidRPr="00FF65D2">
        <w:t>инициативность,</w:t>
      </w:r>
      <w:r w:rsidRPr="00FF65D2">
        <w:rPr>
          <w:spacing w:val="1"/>
        </w:rPr>
        <w:t xml:space="preserve"> </w:t>
      </w:r>
      <w:r w:rsidRPr="00FF65D2">
        <w:t>самостоятельность,</w:t>
      </w:r>
      <w:r w:rsidRPr="00FF65D2">
        <w:rPr>
          <w:spacing w:val="1"/>
        </w:rPr>
        <w:t xml:space="preserve"> </w:t>
      </w:r>
      <w:r w:rsidRPr="00FF65D2">
        <w:t>ответственность,</w:t>
      </w:r>
      <w:r w:rsidRPr="00FF65D2">
        <w:rPr>
          <w:spacing w:val="1"/>
        </w:rPr>
        <w:t xml:space="preserve"> </w:t>
      </w:r>
      <w:r w:rsidRPr="00FF65D2">
        <w:t>трудолюбие,</w:t>
      </w:r>
      <w:r w:rsidRPr="00FF65D2">
        <w:rPr>
          <w:spacing w:val="1"/>
        </w:rPr>
        <w:t xml:space="preserve"> </w:t>
      </w:r>
      <w:r w:rsidRPr="00FF65D2">
        <w:t>чувство собственного</w:t>
      </w:r>
      <w:r w:rsidRPr="00FF65D2">
        <w:rPr>
          <w:spacing w:val="1"/>
        </w:rPr>
        <w:t xml:space="preserve"> </w:t>
      </w:r>
      <w:r w:rsidRPr="00FF65D2">
        <w:t>достоинства,</w:t>
      </w:r>
      <w:r w:rsidRPr="00FF65D2">
        <w:rPr>
          <w:spacing w:val="1"/>
        </w:rPr>
        <w:t xml:space="preserve"> </w:t>
      </w:r>
      <w:r w:rsidRPr="00FF65D2">
        <w:t>а</w:t>
      </w:r>
      <w:r w:rsidRPr="00FF65D2">
        <w:rPr>
          <w:spacing w:val="1"/>
        </w:rPr>
        <w:t xml:space="preserve"> </w:t>
      </w:r>
      <w:r w:rsidRPr="00FF65D2">
        <w:t>школьникам</w:t>
      </w:r>
      <w:r w:rsidRPr="00FF65D2">
        <w:rPr>
          <w:spacing w:val="1"/>
        </w:rPr>
        <w:t xml:space="preserve"> </w:t>
      </w:r>
      <w:r w:rsidRPr="00FF65D2">
        <w:t>–</w:t>
      </w:r>
      <w:r w:rsidRPr="00FF65D2">
        <w:rPr>
          <w:spacing w:val="1"/>
        </w:rPr>
        <w:t xml:space="preserve"> </w:t>
      </w:r>
      <w:r w:rsidRPr="00FF65D2">
        <w:t>предоставляет</w:t>
      </w:r>
      <w:r w:rsidRPr="00FF65D2">
        <w:rPr>
          <w:spacing w:val="1"/>
        </w:rPr>
        <w:t xml:space="preserve"> </w:t>
      </w:r>
      <w:r w:rsidRPr="00FF65D2">
        <w:t>широкие</w:t>
      </w:r>
      <w:r w:rsidRPr="00FF65D2">
        <w:rPr>
          <w:spacing w:val="1"/>
        </w:rPr>
        <w:t xml:space="preserve"> </w:t>
      </w:r>
      <w:r w:rsidRPr="00FF65D2">
        <w:t>возможности для</w:t>
      </w:r>
      <w:r w:rsidRPr="00FF65D2">
        <w:rPr>
          <w:spacing w:val="2"/>
        </w:rPr>
        <w:t xml:space="preserve"> </w:t>
      </w:r>
      <w:r w:rsidRPr="00FF65D2">
        <w:t>самовыражения</w:t>
      </w:r>
      <w:r w:rsidRPr="00FF65D2">
        <w:rPr>
          <w:spacing w:val="2"/>
        </w:rPr>
        <w:t xml:space="preserve"> </w:t>
      </w:r>
      <w:r w:rsidRPr="00FF65D2">
        <w:t>и</w:t>
      </w:r>
      <w:r w:rsidRPr="00FF65D2">
        <w:rPr>
          <w:spacing w:val="6"/>
        </w:rPr>
        <w:t xml:space="preserve"> </w:t>
      </w:r>
      <w:r w:rsidRPr="00FF65D2">
        <w:t>самореализации.</w:t>
      </w:r>
    </w:p>
    <w:p w14:paraId="69A92756" w14:textId="77777777" w:rsidR="00E819D0" w:rsidRPr="00FF65D2" w:rsidRDefault="00E819D0" w:rsidP="00747AC8">
      <w:pPr>
        <w:pStyle w:val="aff3"/>
        <w:ind w:right="136"/>
      </w:pPr>
      <w:r w:rsidRPr="00FF65D2">
        <w:t>Поскольку учащимся не всегда удается самостоятельно организовать свою</w:t>
      </w:r>
      <w:r w:rsidRPr="00FF65D2">
        <w:rPr>
          <w:spacing w:val="1"/>
        </w:rPr>
        <w:t xml:space="preserve"> </w:t>
      </w:r>
      <w:r w:rsidRPr="00FF65D2">
        <w:t>деятельность,</w:t>
      </w:r>
      <w:r w:rsidRPr="00FF65D2">
        <w:rPr>
          <w:spacing w:val="1"/>
        </w:rPr>
        <w:t xml:space="preserve"> </w:t>
      </w:r>
      <w:r w:rsidRPr="00FF65D2">
        <w:t>то</w:t>
      </w:r>
      <w:r w:rsidRPr="00FF65D2">
        <w:rPr>
          <w:spacing w:val="1"/>
        </w:rPr>
        <w:t xml:space="preserve"> </w:t>
      </w:r>
      <w:r w:rsidRPr="00FF65D2">
        <w:t>классные</w:t>
      </w:r>
      <w:r w:rsidRPr="00FF65D2">
        <w:rPr>
          <w:spacing w:val="1"/>
        </w:rPr>
        <w:t xml:space="preserve"> </w:t>
      </w:r>
      <w:r w:rsidRPr="00FF65D2">
        <w:t>руководители</w:t>
      </w:r>
      <w:r w:rsidRPr="00FF65D2">
        <w:rPr>
          <w:spacing w:val="1"/>
        </w:rPr>
        <w:t xml:space="preserve"> </w:t>
      </w:r>
      <w:r w:rsidRPr="00FF65D2">
        <w:t>должны</w:t>
      </w:r>
      <w:r w:rsidRPr="00FF65D2">
        <w:rPr>
          <w:spacing w:val="1"/>
        </w:rPr>
        <w:t xml:space="preserve"> </w:t>
      </w:r>
      <w:r w:rsidRPr="00FF65D2">
        <w:t>осуществлять</w:t>
      </w:r>
      <w:r w:rsidRPr="00FF65D2">
        <w:rPr>
          <w:spacing w:val="1"/>
        </w:rPr>
        <w:t xml:space="preserve"> </w:t>
      </w:r>
      <w:r w:rsidRPr="00FF65D2">
        <w:t>педагогическое</w:t>
      </w:r>
      <w:r w:rsidRPr="00FF65D2">
        <w:rPr>
          <w:spacing w:val="1"/>
        </w:rPr>
        <w:t xml:space="preserve"> </w:t>
      </w:r>
      <w:r w:rsidRPr="00FF65D2">
        <w:t>сопровождение на уровне класса, а на уровне школы назначается куратор развития</w:t>
      </w:r>
      <w:r w:rsidRPr="00FF65D2">
        <w:rPr>
          <w:spacing w:val="1"/>
        </w:rPr>
        <w:t xml:space="preserve"> </w:t>
      </w:r>
      <w:r w:rsidRPr="00FF65D2">
        <w:t>ученич</w:t>
      </w:r>
      <w:r w:rsidRPr="00FF65D2">
        <w:t>е</w:t>
      </w:r>
      <w:r w:rsidRPr="00FF65D2">
        <w:t>ского самоуправления (старшая</w:t>
      </w:r>
      <w:r w:rsidRPr="00FF65D2">
        <w:rPr>
          <w:spacing w:val="8"/>
        </w:rPr>
        <w:t xml:space="preserve"> </w:t>
      </w:r>
      <w:r w:rsidRPr="00FF65D2">
        <w:t>вожатая).</w:t>
      </w:r>
    </w:p>
    <w:p w14:paraId="19570A53" w14:textId="77777777" w:rsidR="00E819D0" w:rsidRPr="00FF65D2" w:rsidRDefault="00E819D0" w:rsidP="00747AC8">
      <w:pPr>
        <w:pStyle w:val="aff3"/>
        <w:ind w:right="122" w:firstLine="606"/>
      </w:pPr>
      <w:r w:rsidRPr="00FF65D2">
        <w:t>Ученическое</w:t>
      </w:r>
      <w:r w:rsidRPr="00FF65D2">
        <w:rPr>
          <w:spacing w:val="1"/>
        </w:rPr>
        <w:t xml:space="preserve"> </w:t>
      </w:r>
      <w:r w:rsidRPr="00FF65D2">
        <w:t>самоуправление</w:t>
      </w:r>
      <w:r w:rsidRPr="00FF65D2">
        <w:rPr>
          <w:spacing w:val="1"/>
        </w:rPr>
        <w:t xml:space="preserve"> </w:t>
      </w:r>
      <w:r w:rsidRPr="00FF65D2">
        <w:t>в</w:t>
      </w:r>
      <w:r w:rsidRPr="00FF65D2">
        <w:rPr>
          <w:spacing w:val="1"/>
        </w:rPr>
        <w:t xml:space="preserve"> </w:t>
      </w:r>
      <w:r w:rsidRPr="00FF65D2">
        <w:t>МБОУ</w:t>
      </w:r>
      <w:r w:rsidRPr="00FF65D2">
        <w:rPr>
          <w:spacing w:val="1"/>
        </w:rPr>
        <w:t xml:space="preserve"> «</w:t>
      </w:r>
      <w:r w:rsidRPr="00FF65D2">
        <w:t>Липовская основная школа»</w:t>
      </w:r>
      <w:r w:rsidRPr="00FF65D2">
        <w:rPr>
          <w:spacing w:val="1"/>
        </w:rPr>
        <w:t xml:space="preserve"> </w:t>
      </w:r>
      <w:r w:rsidRPr="00FF65D2">
        <w:t>осуществляется</w:t>
      </w:r>
      <w:r w:rsidRPr="00FF65D2">
        <w:rPr>
          <w:spacing w:val="1"/>
        </w:rPr>
        <w:t xml:space="preserve"> </w:t>
      </w:r>
      <w:r w:rsidRPr="00FF65D2">
        <w:t>следующим</w:t>
      </w:r>
      <w:r w:rsidRPr="00FF65D2">
        <w:rPr>
          <w:spacing w:val="1"/>
        </w:rPr>
        <w:t xml:space="preserve"> </w:t>
      </w:r>
      <w:r w:rsidRPr="00FF65D2">
        <w:t>образом.</w:t>
      </w:r>
    </w:p>
    <w:p w14:paraId="3B33E433"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На</w:t>
      </w:r>
      <w:r w:rsidRPr="00FF65D2">
        <w:rPr>
          <w:rFonts w:cs="Times New Roman"/>
          <w:b/>
          <w:spacing w:val="-2"/>
          <w:szCs w:val="20"/>
        </w:rPr>
        <w:t xml:space="preserve"> </w:t>
      </w:r>
      <w:r w:rsidRPr="00FF65D2">
        <w:rPr>
          <w:rFonts w:cs="Times New Roman"/>
          <w:b/>
          <w:szCs w:val="20"/>
        </w:rPr>
        <w:t>уровне</w:t>
      </w:r>
      <w:r w:rsidRPr="00FF65D2">
        <w:rPr>
          <w:rFonts w:cs="Times New Roman"/>
          <w:b/>
          <w:spacing w:val="-1"/>
          <w:szCs w:val="20"/>
        </w:rPr>
        <w:t xml:space="preserve"> </w:t>
      </w:r>
      <w:r w:rsidRPr="00FF65D2">
        <w:rPr>
          <w:rFonts w:cs="Times New Roman"/>
          <w:b/>
          <w:szCs w:val="20"/>
        </w:rPr>
        <w:t>школы:</w:t>
      </w:r>
    </w:p>
    <w:p w14:paraId="50C64E65" w14:textId="77777777" w:rsidR="00E819D0" w:rsidRPr="00FF65D2" w:rsidRDefault="00E819D0" w:rsidP="00CC2481">
      <w:pPr>
        <w:pStyle w:val="aff3"/>
        <w:numPr>
          <w:ilvl w:val="1"/>
          <w:numId w:val="26"/>
        </w:numPr>
        <w:ind w:left="0" w:right="129" w:firstLine="567"/>
      </w:pPr>
      <w:r w:rsidRPr="00FF65D2">
        <w:t>через деятельность выборного Совета обучающихся, создаваемого для учета</w:t>
      </w:r>
      <w:r w:rsidRPr="00FF65D2">
        <w:rPr>
          <w:spacing w:val="1"/>
        </w:rPr>
        <w:t xml:space="preserve"> </w:t>
      </w:r>
      <w:r w:rsidRPr="00FF65D2">
        <w:t>мнения</w:t>
      </w:r>
      <w:r w:rsidRPr="00FF65D2">
        <w:rPr>
          <w:spacing w:val="1"/>
        </w:rPr>
        <w:t xml:space="preserve"> </w:t>
      </w:r>
      <w:r w:rsidRPr="00FF65D2">
        <w:t>школьников</w:t>
      </w:r>
      <w:r w:rsidRPr="00FF65D2">
        <w:rPr>
          <w:spacing w:val="1"/>
        </w:rPr>
        <w:t xml:space="preserve"> </w:t>
      </w:r>
      <w:r w:rsidRPr="00FF65D2">
        <w:t>по</w:t>
      </w:r>
      <w:r w:rsidRPr="00FF65D2">
        <w:rPr>
          <w:spacing w:val="1"/>
        </w:rPr>
        <w:t xml:space="preserve"> </w:t>
      </w:r>
      <w:r w:rsidRPr="00FF65D2">
        <w:t>вопросам</w:t>
      </w:r>
      <w:r w:rsidRPr="00FF65D2">
        <w:rPr>
          <w:spacing w:val="1"/>
        </w:rPr>
        <w:t xml:space="preserve"> </w:t>
      </w:r>
      <w:r w:rsidRPr="00FF65D2">
        <w:t>управления</w:t>
      </w:r>
      <w:r w:rsidRPr="00FF65D2">
        <w:rPr>
          <w:spacing w:val="1"/>
        </w:rPr>
        <w:t xml:space="preserve"> </w:t>
      </w:r>
      <w:r w:rsidRPr="00FF65D2">
        <w:t>образовательной</w:t>
      </w:r>
      <w:r w:rsidRPr="00FF65D2">
        <w:rPr>
          <w:spacing w:val="1"/>
        </w:rPr>
        <w:t xml:space="preserve"> </w:t>
      </w:r>
      <w:r w:rsidRPr="00FF65D2">
        <w:t>организацией</w:t>
      </w:r>
      <w:r w:rsidRPr="00FF65D2">
        <w:rPr>
          <w:spacing w:val="1"/>
        </w:rPr>
        <w:t xml:space="preserve"> </w:t>
      </w:r>
      <w:r w:rsidRPr="00FF65D2">
        <w:t>и</w:t>
      </w:r>
      <w:r w:rsidRPr="00FF65D2">
        <w:rPr>
          <w:spacing w:val="1"/>
        </w:rPr>
        <w:t xml:space="preserve"> </w:t>
      </w:r>
      <w:r w:rsidRPr="00FF65D2">
        <w:t>принятия</w:t>
      </w:r>
      <w:r w:rsidRPr="00FF65D2">
        <w:rPr>
          <w:spacing w:val="1"/>
        </w:rPr>
        <w:t xml:space="preserve"> </w:t>
      </w:r>
      <w:r w:rsidRPr="00FF65D2">
        <w:t>административных</w:t>
      </w:r>
      <w:r w:rsidRPr="00FF65D2">
        <w:rPr>
          <w:spacing w:val="1"/>
        </w:rPr>
        <w:t xml:space="preserve"> </w:t>
      </w:r>
      <w:r w:rsidRPr="00FF65D2">
        <w:t>решений,</w:t>
      </w:r>
      <w:r w:rsidRPr="00FF65D2">
        <w:rPr>
          <w:spacing w:val="1"/>
        </w:rPr>
        <w:t xml:space="preserve"> </w:t>
      </w:r>
      <w:r w:rsidRPr="00FF65D2">
        <w:t>затрагивающих</w:t>
      </w:r>
      <w:r w:rsidRPr="00FF65D2">
        <w:rPr>
          <w:spacing w:val="1"/>
        </w:rPr>
        <w:t xml:space="preserve"> </w:t>
      </w:r>
      <w:r w:rsidRPr="00FF65D2">
        <w:t>их</w:t>
      </w:r>
      <w:r w:rsidRPr="00FF65D2">
        <w:rPr>
          <w:spacing w:val="1"/>
        </w:rPr>
        <w:t xml:space="preserve"> </w:t>
      </w:r>
      <w:r w:rsidRPr="00FF65D2">
        <w:t>права</w:t>
      </w:r>
      <w:r w:rsidRPr="00FF65D2">
        <w:rPr>
          <w:spacing w:val="1"/>
        </w:rPr>
        <w:t xml:space="preserve"> </w:t>
      </w:r>
      <w:r w:rsidRPr="00FF65D2">
        <w:t>и</w:t>
      </w:r>
      <w:r w:rsidRPr="00FF65D2">
        <w:rPr>
          <w:spacing w:val="1"/>
        </w:rPr>
        <w:t xml:space="preserve"> </w:t>
      </w:r>
      <w:r w:rsidRPr="00FF65D2">
        <w:t>законные</w:t>
      </w:r>
      <w:r w:rsidRPr="00FF65D2">
        <w:rPr>
          <w:spacing w:val="1"/>
        </w:rPr>
        <w:t xml:space="preserve"> </w:t>
      </w:r>
      <w:r w:rsidRPr="00FF65D2">
        <w:lastRenderedPageBreak/>
        <w:t>интересы;</w:t>
      </w:r>
    </w:p>
    <w:p w14:paraId="62BA58AC" w14:textId="77777777" w:rsidR="00E819D0" w:rsidRPr="00FF65D2" w:rsidRDefault="00E819D0" w:rsidP="00CC2481">
      <w:pPr>
        <w:pStyle w:val="aff3"/>
        <w:numPr>
          <w:ilvl w:val="1"/>
          <w:numId w:val="26"/>
        </w:numPr>
        <w:ind w:left="0" w:right="117" w:firstLine="567"/>
      </w:pPr>
      <w:r w:rsidRPr="00FF65D2">
        <w:t>через</w:t>
      </w:r>
      <w:r w:rsidRPr="00FF65D2">
        <w:rPr>
          <w:spacing w:val="1"/>
        </w:rPr>
        <w:t xml:space="preserve"> </w:t>
      </w:r>
      <w:r w:rsidRPr="00FF65D2">
        <w:t>деятельность</w:t>
      </w:r>
      <w:r w:rsidRPr="00FF65D2">
        <w:rPr>
          <w:spacing w:val="1"/>
        </w:rPr>
        <w:t xml:space="preserve"> </w:t>
      </w:r>
      <w:r w:rsidRPr="00FF65D2">
        <w:t>Совета</w:t>
      </w:r>
      <w:r w:rsidRPr="00FF65D2">
        <w:rPr>
          <w:spacing w:val="1"/>
        </w:rPr>
        <w:t xml:space="preserve"> </w:t>
      </w:r>
      <w:r w:rsidRPr="00FF65D2">
        <w:t>лидеров,</w:t>
      </w:r>
      <w:r w:rsidRPr="00FF65D2">
        <w:rPr>
          <w:spacing w:val="1"/>
        </w:rPr>
        <w:t xml:space="preserve"> </w:t>
      </w:r>
      <w:r w:rsidRPr="00FF65D2">
        <w:t>объединяющего</w:t>
      </w:r>
      <w:r w:rsidRPr="00FF65D2">
        <w:rPr>
          <w:spacing w:val="1"/>
        </w:rPr>
        <w:t xml:space="preserve"> </w:t>
      </w:r>
      <w:r w:rsidRPr="00FF65D2">
        <w:t>лидеров</w:t>
      </w:r>
      <w:r w:rsidRPr="00FF65D2">
        <w:rPr>
          <w:spacing w:val="1"/>
        </w:rPr>
        <w:t xml:space="preserve"> </w:t>
      </w:r>
      <w:r w:rsidRPr="00FF65D2">
        <w:t>классов</w:t>
      </w:r>
      <w:r w:rsidRPr="00FF65D2">
        <w:rPr>
          <w:spacing w:val="1"/>
        </w:rPr>
        <w:t xml:space="preserve"> </w:t>
      </w:r>
      <w:r w:rsidRPr="00FF65D2">
        <w:t>для</w:t>
      </w:r>
      <w:r w:rsidRPr="00FF65D2">
        <w:rPr>
          <w:spacing w:val="1"/>
        </w:rPr>
        <w:t xml:space="preserve"> </w:t>
      </w:r>
      <w:r w:rsidRPr="00FF65D2">
        <w:t>облегчения распространения значимой для школьников информации и получения</w:t>
      </w:r>
      <w:r w:rsidRPr="00FF65D2">
        <w:rPr>
          <w:spacing w:val="1"/>
        </w:rPr>
        <w:t xml:space="preserve"> </w:t>
      </w:r>
      <w:r w:rsidRPr="00FF65D2">
        <w:t>обратной связи</w:t>
      </w:r>
      <w:r w:rsidRPr="00FF65D2">
        <w:rPr>
          <w:spacing w:val="2"/>
        </w:rPr>
        <w:t xml:space="preserve"> </w:t>
      </w:r>
      <w:r w:rsidRPr="00FF65D2">
        <w:t>от классных</w:t>
      </w:r>
      <w:r w:rsidRPr="00FF65D2">
        <w:rPr>
          <w:spacing w:val="-3"/>
        </w:rPr>
        <w:t xml:space="preserve"> </w:t>
      </w:r>
      <w:r w:rsidRPr="00FF65D2">
        <w:t>коллективов;</w:t>
      </w:r>
    </w:p>
    <w:p w14:paraId="21E8B27A" w14:textId="77777777" w:rsidR="00E819D0" w:rsidRPr="00FF65D2" w:rsidRDefault="00E819D0" w:rsidP="00CC2481">
      <w:pPr>
        <w:pStyle w:val="aff3"/>
        <w:numPr>
          <w:ilvl w:val="1"/>
          <w:numId w:val="26"/>
        </w:numPr>
        <w:ind w:left="0" w:right="125" w:firstLine="567"/>
      </w:pPr>
      <w:r w:rsidRPr="00FF65D2">
        <w:t>через</w:t>
      </w:r>
      <w:r w:rsidRPr="00FF65D2">
        <w:rPr>
          <w:spacing w:val="1"/>
        </w:rPr>
        <w:t xml:space="preserve"> </w:t>
      </w:r>
      <w:r w:rsidRPr="00FF65D2">
        <w:t>работу</w:t>
      </w:r>
      <w:r w:rsidRPr="00FF65D2">
        <w:rPr>
          <w:spacing w:val="1"/>
        </w:rPr>
        <w:t xml:space="preserve"> </w:t>
      </w:r>
      <w:r w:rsidRPr="00FF65D2">
        <w:t>постоянно</w:t>
      </w:r>
      <w:r w:rsidRPr="00FF65D2">
        <w:rPr>
          <w:spacing w:val="1"/>
        </w:rPr>
        <w:t xml:space="preserve"> </w:t>
      </w:r>
      <w:r w:rsidRPr="00FF65D2">
        <w:t>действующего</w:t>
      </w:r>
      <w:r w:rsidRPr="00FF65D2">
        <w:rPr>
          <w:spacing w:val="1"/>
        </w:rPr>
        <w:t xml:space="preserve"> </w:t>
      </w:r>
      <w:r w:rsidRPr="00FF65D2">
        <w:t>школьного</w:t>
      </w:r>
      <w:r w:rsidRPr="00FF65D2">
        <w:rPr>
          <w:spacing w:val="1"/>
        </w:rPr>
        <w:t xml:space="preserve"> </w:t>
      </w:r>
      <w:r w:rsidRPr="00FF65D2">
        <w:t>актива</w:t>
      </w:r>
      <w:r w:rsidRPr="00FF65D2">
        <w:rPr>
          <w:spacing w:val="1"/>
        </w:rPr>
        <w:t xml:space="preserve"> </w:t>
      </w:r>
      <w:r w:rsidRPr="00FF65D2">
        <w:t>РДШ,</w:t>
      </w:r>
      <w:r w:rsidRPr="00FF65D2">
        <w:rPr>
          <w:spacing w:val="1"/>
        </w:rPr>
        <w:t xml:space="preserve"> </w:t>
      </w:r>
      <w:r w:rsidRPr="00FF65D2">
        <w:t>инициирующего</w:t>
      </w:r>
      <w:r w:rsidRPr="00FF65D2">
        <w:rPr>
          <w:spacing w:val="1"/>
        </w:rPr>
        <w:t xml:space="preserve"> </w:t>
      </w:r>
      <w:r w:rsidRPr="00FF65D2">
        <w:t>и</w:t>
      </w:r>
      <w:r w:rsidRPr="00FF65D2">
        <w:rPr>
          <w:spacing w:val="1"/>
        </w:rPr>
        <w:t xml:space="preserve"> </w:t>
      </w:r>
      <w:r w:rsidRPr="00FF65D2">
        <w:t>организующего</w:t>
      </w:r>
      <w:r w:rsidRPr="00FF65D2">
        <w:rPr>
          <w:spacing w:val="1"/>
        </w:rPr>
        <w:t xml:space="preserve"> </w:t>
      </w:r>
      <w:r w:rsidRPr="00FF65D2">
        <w:t>проведение</w:t>
      </w:r>
      <w:r w:rsidRPr="00FF65D2">
        <w:rPr>
          <w:spacing w:val="1"/>
        </w:rPr>
        <w:t xml:space="preserve"> </w:t>
      </w:r>
      <w:r w:rsidRPr="00FF65D2">
        <w:t>личностно</w:t>
      </w:r>
      <w:r w:rsidRPr="00FF65D2">
        <w:rPr>
          <w:spacing w:val="1"/>
        </w:rPr>
        <w:t xml:space="preserve"> </w:t>
      </w:r>
      <w:r w:rsidRPr="00FF65D2">
        <w:t>значимых</w:t>
      </w:r>
      <w:r w:rsidRPr="00FF65D2">
        <w:rPr>
          <w:spacing w:val="1"/>
        </w:rPr>
        <w:t xml:space="preserve"> </w:t>
      </w:r>
      <w:r w:rsidRPr="00FF65D2">
        <w:t>для</w:t>
      </w:r>
      <w:r w:rsidRPr="00FF65D2">
        <w:rPr>
          <w:spacing w:val="1"/>
        </w:rPr>
        <w:t xml:space="preserve"> </w:t>
      </w:r>
      <w:r w:rsidRPr="00FF65D2">
        <w:t>школьников</w:t>
      </w:r>
      <w:r w:rsidRPr="00FF65D2">
        <w:rPr>
          <w:spacing w:val="1"/>
        </w:rPr>
        <w:t xml:space="preserve"> </w:t>
      </w:r>
      <w:r w:rsidRPr="00FF65D2">
        <w:t>событий</w:t>
      </w:r>
      <w:r w:rsidRPr="00FF65D2">
        <w:rPr>
          <w:spacing w:val="1"/>
        </w:rPr>
        <w:t xml:space="preserve"> </w:t>
      </w:r>
      <w:r w:rsidRPr="00FF65D2">
        <w:t>(соревнований,</w:t>
      </w:r>
      <w:r w:rsidRPr="00FF65D2">
        <w:rPr>
          <w:spacing w:val="1"/>
        </w:rPr>
        <w:t xml:space="preserve"> </w:t>
      </w:r>
      <w:r w:rsidRPr="00FF65D2">
        <w:t>конкурсов,</w:t>
      </w:r>
      <w:r w:rsidRPr="00FF65D2">
        <w:rPr>
          <w:spacing w:val="1"/>
        </w:rPr>
        <w:t xml:space="preserve"> </w:t>
      </w:r>
      <w:r w:rsidRPr="00FF65D2">
        <w:t>фестивалей,</w:t>
      </w:r>
      <w:r w:rsidRPr="00FF65D2">
        <w:rPr>
          <w:spacing w:val="1"/>
        </w:rPr>
        <w:t xml:space="preserve"> </w:t>
      </w:r>
      <w:r w:rsidRPr="00FF65D2">
        <w:t>капустников,</w:t>
      </w:r>
      <w:r w:rsidRPr="00FF65D2">
        <w:rPr>
          <w:spacing w:val="1"/>
        </w:rPr>
        <w:t xml:space="preserve"> </w:t>
      </w:r>
      <w:r w:rsidRPr="00FF65D2">
        <w:t>флешмобов</w:t>
      </w:r>
      <w:r w:rsidRPr="00FF65D2">
        <w:rPr>
          <w:spacing w:val="-1"/>
        </w:rPr>
        <w:t xml:space="preserve"> </w:t>
      </w:r>
      <w:r w:rsidRPr="00FF65D2">
        <w:t>и</w:t>
      </w:r>
      <w:r w:rsidRPr="00FF65D2">
        <w:rPr>
          <w:spacing w:val="1"/>
        </w:rPr>
        <w:t xml:space="preserve"> </w:t>
      </w:r>
      <w:r w:rsidRPr="00FF65D2">
        <w:t>т.п.);</w:t>
      </w:r>
    </w:p>
    <w:p w14:paraId="7713ACB0" w14:textId="77777777" w:rsidR="00E819D0" w:rsidRPr="00FF65D2" w:rsidRDefault="00E819D0" w:rsidP="00CC2481">
      <w:pPr>
        <w:pStyle w:val="aff3"/>
        <w:numPr>
          <w:ilvl w:val="1"/>
          <w:numId w:val="26"/>
        </w:numPr>
        <w:ind w:left="0" w:right="589" w:firstLine="567"/>
      </w:pPr>
      <w:r w:rsidRPr="00FF65D2">
        <w:t>через деятельность творческих групп, отвечающих за проведение тех или</w:t>
      </w:r>
      <w:r w:rsidRPr="00FF65D2">
        <w:rPr>
          <w:spacing w:val="1"/>
        </w:rPr>
        <w:t xml:space="preserve"> </w:t>
      </w:r>
      <w:r w:rsidRPr="00FF65D2">
        <w:t>иных</w:t>
      </w:r>
      <w:r w:rsidRPr="00FF65D2">
        <w:rPr>
          <w:spacing w:val="-5"/>
        </w:rPr>
        <w:t xml:space="preserve"> </w:t>
      </w:r>
      <w:r w:rsidRPr="00FF65D2">
        <w:t>конкретных</w:t>
      </w:r>
      <w:r w:rsidRPr="00FF65D2">
        <w:rPr>
          <w:spacing w:val="-5"/>
        </w:rPr>
        <w:t xml:space="preserve"> </w:t>
      </w:r>
      <w:r w:rsidRPr="00FF65D2">
        <w:t>мероприятий,</w:t>
      </w:r>
      <w:r w:rsidRPr="00FF65D2">
        <w:rPr>
          <w:spacing w:val="1"/>
        </w:rPr>
        <w:t xml:space="preserve"> </w:t>
      </w:r>
      <w:r w:rsidRPr="00FF65D2">
        <w:t>праздников,</w:t>
      </w:r>
      <w:r w:rsidRPr="00FF65D2">
        <w:rPr>
          <w:spacing w:val="2"/>
        </w:rPr>
        <w:t xml:space="preserve"> </w:t>
      </w:r>
      <w:r w:rsidRPr="00FF65D2">
        <w:t>вечеров,</w:t>
      </w:r>
      <w:r w:rsidRPr="00FF65D2">
        <w:rPr>
          <w:spacing w:val="1"/>
        </w:rPr>
        <w:t xml:space="preserve"> </w:t>
      </w:r>
      <w:r w:rsidRPr="00FF65D2">
        <w:t>акций</w:t>
      </w:r>
      <w:r w:rsidRPr="00FF65D2">
        <w:rPr>
          <w:spacing w:val="-1"/>
        </w:rPr>
        <w:t xml:space="preserve"> </w:t>
      </w:r>
      <w:r w:rsidRPr="00FF65D2">
        <w:t>и</w:t>
      </w:r>
      <w:r w:rsidRPr="00FF65D2">
        <w:rPr>
          <w:spacing w:val="-1"/>
        </w:rPr>
        <w:t xml:space="preserve"> </w:t>
      </w:r>
      <w:r w:rsidRPr="00FF65D2">
        <w:t>т.п.</w:t>
      </w:r>
    </w:p>
    <w:p w14:paraId="48D4C8E2"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На</w:t>
      </w:r>
      <w:r w:rsidRPr="00FF65D2">
        <w:rPr>
          <w:rFonts w:cs="Times New Roman"/>
          <w:b/>
          <w:spacing w:val="-3"/>
          <w:szCs w:val="20"/>
        </w:rPr>
        <w:t xml:space="preserve"> </w:t>
      </w:r>
      <w:r w:rsidRPr="00FF65D2">
        <w:rPr>
          <w:rFonts w:cs="Times New Roman"/>
          <w:b/>
          <w:szCs w:val="20"/>
        </w:rPr>
        <w:t>уровне</w:t>
      </w:r>
      <w:r w:rsidRPr="00FF65D2">
        <w:rPr>
          <w:rFonts w:cs="Times New Roman"/>
          <w:b/>
          <w:spacing w:val="-3"/>
          <w:szCs w:val="20"/>
        </w:rPr>
        <w:t xml:space="preserve"> </w:t>
      </w:r>
      <w:r w:rsidRPr="00FF65D2">
        <w:rPr>
          <w:rFonts w:cs="Times New Roman"/>
          <w:b/>
          <w:szCs w:val="20"/>
        </w:rPr>
        <w:t>классов:</w:t>
      </w:r>
    </w:p>
    <w:p w14:paraId="262B6423" w14:textId="77777777" w:rsidR="00E819D0" w:rsidRPr="00FF65D2" w:rsidRDefault="00E819D0" w:rsidP="00CC2481">
      <w:pPr>
        <w:pStyle w:val="aff3"/>
        <w:numPr>
          <w:ilvl w:val="0"/>
          <w:numId w:val="27"/>
        </w:numPr>
        <w:ind w:left="0" w:right="122" w:firstLine="567"/>
      </w:pPr>
      <w:r w:rsidRPr="00FF65D2">
        <w:t>через</w:t>
      </w:r>
      <w:r w:rsidRPr="00FF65D2">
        <w:rPr>
          <w:spacing w:val="1"/>
        </w:rPr>
        <w:t xml:space="preserve"> </w:t>
      </w:r>
      <w:r w:rsidRPr="00FF65D2">
        <w:t>деятельность</w:t>
      </w:r>
      <w:r w:rsidRPr="00FF65D2">
        <w:rPr>
          <w:spacing w:val="1"/>
        </w:rPr>
        <w:t xml:space="preserve"> </w:t>
      </w:r>
      <w:r w:rsidRPr="00FF65D2">
        <w:t>выборных</w:t>
      </w:r>
      <w:r w:rsidRPr="00FF65D2">
        <w:rPr>
          <w:spacing w:val="1"/>
        </w:rPr>
        <w:t xml:space="preserve"> </w:t>
      </w:r>
      <w:r w:rsidRPr="00FF65D2">
        <w:t>по</w:t>
      </w:r>
      <w:r w:rsidRPr="00FF65D2">
        <w:rPr>
          <w:spacing w:val="1"/>
        </w:rPr>
        <w:t xml:space="preserve"> </w:t>
      </w:r>
      <w:r w:rsidRPr="00FF65D2">
        <w:t>инициативе</w:t>
      </w:r>
      <w:r w:rsidRPr="00FF65D2">
        <w:rPr>
          <w:spacing w:val="1"/>
        </w:rPr>
        <w:t xml:space="preserve"> </w:t>
      </w:r>
      <w:r w:rsidRPr="00FF65D2">
        <w:t>и</w:t>
      </w:r>
      <w:r w:rsidRPr="00FF65D2">
        <w:rPr>
          <w:spacing w:val="1"/>
        </w:rPr>
        <w:t xml:space="preserve"> </w:t>
      </w:r>
      <w:r w:rsidRPr="00FF65D2">
        <w:t>предложениям</w:t>
      </w:r>
      <w:r w:rsidRPr="00FF65D2">
        <w:rPr>
          <w:spacing w:val="1"/>
        </w:rPr>
        <w:t xml:space="preserve"> </w:t>
      </w:r>
      <w:r w:rsidRPr="00FF65D2">
        <w:t>учащихся</w:t>
      </w:r>
      <w:r w:rsidRPr="00FF65D2">
        <w:rPr>
          <w:spacing w:val="1"/>
        </w:rPr>
        <w:t xml:space="preserve"> </w:t>
      </w:r>
      <w:r w:rsidRPr="00FF65D2">
        <w:t>класса</w:t>
      </w:r>
      <w:r w:rsidRPr="00FF65D2">
        <w:rPr>
          <w:spacing w:val="1"/>
        </w:rPr>
        <w:t xml:space="preserve"> </w:t>
      </w:r>
      <w:r w:rsidRPr="00FF65D2">
        <w:t>лидеров,</w:t>
      </w:r>
      <w:r w:rsidRPr="00FF65D2">
        <w:rPr>
          <w:spacing w:val="1"/>
        </w:rPr>
        <w:t xml:space="preserve"> </w:t>
      </w:r>
      <w:r w:rsidRPr="00FF65D2">
        <w:t>представляющих</w:t>
      </w:r>
      <w:r w:rsidRPr="00FF65D2">
        <w:rPr>
          <w:spacing w:val="1"/>
        </w:rPr>
        <w:t xml:space="preserve"> </w:t>
      </w:r>
      <w:r w:rsidRPr="00FF65D2">
        <w:t>интересы</w:t>
      </w:r>
      <w:r w:rsidRPr="00FF65D2">
        <w:rPr>
          <w:spacing w:val="1"/>
        </w:rPr>
        <w:t xml:space="preserve"> </w:t>
      </w:r>
      <w:r w:rsidRPr="00FF65D2">
        <w:t>класса</w:t>
      </w:r>
      <w:r w:rsidRPr="00FF65D2">
        <w:rPr>
          <w:spacing w:val="1"/>
        </w:rPr>
        <w:t xml:space="preserve"> </w:t>
      </w:r>
      <w:r w:rsidRPr="00FF65D2">
        <w:t>в</w:t>
      </w:r>
      <w:r w:rsidRPr="00FF65D2">
        <w:rPr>
          <w:spacing w:val="1"/>
        </w:rPr>
        <w:t xml:space="preserve"> </w:t>
      </w:r>
      <w:r w:rsidRPr="00FF65D2">
        <w:t>общешкольных</w:t>
      </w:r>
      <w:r w:rsidRPr="00FF65D2">
        <w:rPr>
          <w:spacing w:val="1"/>
        </w:rPr>
        <w:t xml:space="preserve"> </w:t>
      </w:r>
      <w:r w:rsidRPr="00FF65D2">
        <w:t>делах</w:t>
      </w:r>
      <w:r w:rsidRPr="00FF65D2">
        <w:rPr>
          <w:spacing w:val="1"/>
        </w:rPr>
        <w:t xml:space="preserve"> </w:t>
      </w:r>
      <w:r w:rsidRPr="00FF65D2">
        <w:t>и</w:t>
      </w:r>
      <w:r w:rsidRPr="00FF65D2">
        <w:rPr>
          <w:spacing w:val="1"/>
        </w:rPr>
        <w:t xml:space="preserve"> </w:t>
      </w:r>
      <w:r w:rsidRPr="00FF65D2">
        <w:t>призванных</w:t>
      </w:r>
      <w:r w:rsidRPr="00FF65D2">
        <w:rPr>
          <w:spacing w:val="1"/>
        </w:rPr>
        <w:t xml:space="preserve"> </w:t>
      </w:r>
      <w:r w:rsidRPr="00FF65D2">
        <w:t>координировать</w:t>
      </w:r>
      <w:r w:rsidRPr="00FF65D2">
        <w:rPr>
          <w:spacing w:val="1"/>
        </w:rPr>
        <w:t xml:space="preserve"> </w:t>
      </w:r>
      <w:r w:rsidRPr="00FF65D2">
        <w:t>его</w:t>
      </w:r>
      <w:r w:rsidRPr="00FF65D2">
        <w:rPr>
          <w:spacing w:val="1"/>
        </w:rPr>
        <w:t xml:space="preserve"> </w:t>
      </w:r>
      <w:r w:rsidRPr="00FF65D2">
        <w:t>работу</w:t>
      </w:r>
      <w:r w:rsidRPr="00FF65D2">
        <w:rPr>
          <w:spacing w:val="1"/>
        </w:rPr>
        <w:t xml:space="preserve"> </w:t>
      </w:r>
      <w:r w:rsidRPr="00FF65D2">
        <w:t>с</w:t>
      </w:r>
      <w:r w:rsidRPr="00FF65D2">
        <w:rPr>
          <w:spacing w:val="1"/>
        </w:rPr>
        <w:t xml:space="preserve"> </w:t>
      </w:r>
      <w:r w:rsidRPr="00FF65D2">
        <w:t>работой</w:t>
      </w:r>
      <w:r w:rsidRPr="00FF65D2">
        <w:rPr>
          <w:spacing w:val="1"/>
        </w:rPr>
        <w:t xml:space="preserve"> </w:t>
      </w:r>
      <w:r w:rsidRPr="00FF65D2">
        <w:t>общешкольных</w:t>
      </w:r>
      <w:r w:rsidRPr="00FF65D2">
        <w:rPr>
          <w:spacing w:val="1"/>
        </w:rPr>
        <w:t xml:space="preserve"> </w:t>
      </w:r>
      <w:r w:rsidRPr="00FF65D2">
        <w:t>органов</w:t>
      </w:r>
      <w:r w:rsidRPr="00FF65D2">
        <w:rPr>
          <w:spacing w:val="1"/>
        </w:rPr>
        <w:t xml:space="preserve"> </w:t>
      </w:r>
      <w:r w:rsidRPr="00FF65D2">
        <w:t>самоуправления</w:t>
      </w:r>
      <w:r w:rsidRPr="00FF65D2">
        <w:rPr>
          <w:spacing w:val="1"/>
        </w:rPr>
        <w:t xml:space="preserve"> </w:t>
      </w:r>
      <w:r w:rsidRPr="00FF65D2">
        <w:t>и</w:t>
      </w:r>
      <w:r w:rsidRPr="00FF65D2">
        <w:rPr>
          <w:spacing w:val="1"/>
        </w:rPr>
        <w:t xml:space="preserve"> </w:t>
      </w:r>
      <w:r w:rsidRPr="00FF65D2">
        <w:t>классных</w:t>
      </w:r>
      <w:r w:rsidRPr="00FF65D2">
        <w:rPr>
          <w:spacing w:val="-4"/>
        </w:rPr>
        <w:t xml:space="preserve"> </w:t>
      </w:r>
      <w:r w:rsidRPr="00FF65D2">
        <w:t>руководителей;</w:t>
      </w:r>
    </w:p>
    <w:p w14:paraId="69AD6AFA" w14:textId="77777777" w:rsidR="00E819D0" w:rsidRPr="00FF65D2" w:rsidRDefault="00E819D0" w:rsidP="00CC2481">
      <w:pPr>
        <w:pStyle w:val="aff3"/>
        <w:numPr>
          <w:ilvl w:val="0"/>
          <w:numId w:val="27"/>
        </w:numPr>
        <w:ind w:left="0" w:right="137" w:firstLine="567"/>
      </w:pPr>
      <w:r w:rsidRPr="00FF65D2">
        <w:t>через</w:t>
      </w:r>
      <w:r w:rsidRPr="00FF65D2">
        <w:rPr>
          <w:spacing w:val="1"/>
        </w:rPr>
        <w:t xml:space="preserve"> </w:t>
      </w:r>
      <w:r w:rsidRPr="00FF65D2">
        <w:t>деятельность</w:t>
      </w:r>
      <w:r w:rsidRPr="00FF65D2">
        <w:rPr>
          <w:spacing w:val="1"/>
        </w:rPr>
        <w:t xml:space="preserve"> </w:t>
      </w:r>
      <w:r w:rsidRPr="00FF65D2">
        <w:t>выборных</w:t>
      </w:r>
      <w:r w:rsidRPr="00FF65D2">
        <w:rPr>
          <w:spacing w:val="1"/>
        </w:rPr>
        <w:t xml:space="preserve"> </w:t>
      </w:r>
      <w:r w:rsidRPr="00FF65D2">
        <w:t>органов</w:t>
      </w:r>
      <w:r w:rsidRPr="00FF65D2">
        <w:rPr>
          <w:spacing w:val="1"/>
        </w:rPr>
        <w:t xml:space="preserve"> </w:t>
      </w:r>
      <w:r w:rsidRPr="00FF65D2">
        <w:t>самоуправления,</w:t>
      </w:r>
      <w:r w:rsidRPr="00FF65D2">
        <w:rPr>
          <w:spacing w:val="1"/>
        </w:rPr>
        <w:t xml:space="preserve"> </w:t>
      </w:r>
      <w:r w:rsidRPr="00FF65D2">
        <w:t>отвечающих</w:t>
      </w:r>
      <w:r w:rsidRPr="00FF65D2">
        <w:rPr>
          <w:spacing w:val="1"/>
        </w:rPr>
        <w:t xml:space="preserve"> </w:t>
      </w:r>
      <w:r w:rsidRPr="00FF65D2">
        <w:t>за</w:t>
      </w:r>
      <w:r w:rsidRPr="00FF65D2">
        <w:rPr>
          <w:spacing w:val="1"/>
        </w:rPr>
        <w:t xml:space="preserve"> </w:t>
      </w:r>
      <w:r w:rsidRPr="00FF65D2">
        <w:t>различные</w:t>
      </w:r>
      <w:r w:rsidRPr="00FF65D2">
        <w:rPr>
          <w:spacing w:val="1"/>
        </w:rPr>
        <w:t xml:space="preserve"> </w:t>
      </w:r>
      <w:r w:rsidRPr="00FF65D2">
        <w:t>направления</w:t>
      </w:r>
      <w:r w:rsidRPr="00FF65D2">
        <w:rPr>
          <w:spacing w:val="1"/>
        </w:rPr>
        <w:t xml:space="preserve"> </w:t>
      </w:r>
      <w:r w:rsidRPr="00FF65D2">
        <w:t>работы</w:t>
      </w:r>
      <w:r w:rsidRPr="00FF65D2">
        <w:rPr>
          <w:spacing w:val="1"/>
        </w:rPr>
        <w:t xml:space="preserve"> </w:t>
      </w:r>
      <w:r w:rsidRPr="00FF65D2">
        <w:t>класса</w:t>
      </w:r>
      <w:r w:rsidRPr="00FF65D2">
        <w:rPr>
          <w:spacing w:val="1"/>
        </w:rPr>
        <w:t xml:space="preserve"> </w:t>
      </w:r>
      <w:r w:rsidRPr="00FF65D2">
        <w:t>(например:</w:t>
      </w:r>
      <w:r w:rsidRPr="00FF65D2">
        <w:rPr>
          <w:spacing w:val="1"/>
        </w:rPr>
        <w:t xml:space="preserve"> </w:t>
      </w:r>
      <w:r w:rsidRPr="00FF65D2">
        <w:t>штаб</w:t>
      </w:r>
      <w:r w:rsidRPr="00FF65D2">
        <w:rPr>
          <w:spacing w:val="1"/>
        </w:rPr>
        <w:t xml:space="preserve"> </w:t>
      </w:r>
      <w:r w:rsidRPr="00FF65D2">
        <w:t>спортивных</w:t>
      </w:r>
      <w:r w:rsidRPr="00FF65D2">
        <w:rPr>
          <w:spacing w:val="1"/>
        </w:rPr>
        <w:t xml:space="preserve"> </w:t>
      </w:r>
      <w:r w:rsidRPr="00FF65D2">
        <w:t>дел,</w:t>
      </w:r>
      <w:r w:rsidRPr="00FF65D2">
        <w:rPr>
          <w:spacing w:val="1"/>
        </w:rPr>
        <w:t xml:space="preserve"> </w:t>
      </w:r>
      <w:r w:rsidRPr="00FF65D2">
        <w:t>штаб</w:t>
      </w:r>
      <w:r w:rsidRPr="00FF65D2">
        <w:rPr>
          <w:spacing w:val="1"/>
        </w:rPr>
        <w:t xml:space="preserve"> </w:t>
      </w:r>
      <w:r w:rsidRPr="00FF65D2">
        <w:t>творческих</w:t>
      </w:r>
      <w:r w:rsidRPr="00FF65D2">
        <w:rPr>
          <w:spacing w:val="-3"/>
        </w:rPr>
        <w:t xml:space="preserve"> </w:t>
      </w:r>
      <w:r w:rsidRPr="00FF65D2">
        <w:t>дел,</w:t>
      </w:r>
      <w:r w:rsidRPr="00FF65D2">
        <w:rPr>
          <w:spacing w:val="3"/>
        </w:rPr>
        <w:t xml:space="preserve"> </w:t>
      </w:r>
      <w:r w:rsidRPr="00FF65D2">
        <w:t>штаб</w:t>
      </w:r>
      <w:r w:rsidRPr="00FF65D2">
        <w:rPr>
          <w:spacing w:val="6"/>
        </w:rPr>
        <w:t xml:space="preserve"> </w:t>
      </w:r>
      <w:r w:rsidRPr="00FF65D2">
        <w:t>работы с</w:t>
      </w:r>
      <w:r w:rsidRPr="00FF65D2">
        <w:rPr>
          <w:spacing w:val="1"/>
        </w:rPr>
        <w:t xml:space="preserve"> </w:t>
      </w:r>
      <w:r w:rsidRPr="00FF65D2">
        <w:t>младшими</w:t>
      </w:r>
      <w:r w:rsidRPr="00FF65D2">
        <w:rPr>
          <w:spacing w:val="1"/>
        </w:rPr>
        <w:t xml:space="preserve"> </w:t>
      </w:r>
      <w:r w:rsidRPr="00FF65D2">
        <w:t>ребятами).</w:t>
      </w:r>
    </w:p>
    <w:p w14:paraId="3CEDF7F9" w14:textId="77777777" w:rsidR="00E819D0" w:rsidRPr="00FF65D2" w:rsidRDefault="00E819D0" w:rsidP="00747AC8">
      <w:pPr>
        <w:spacing w:after="0" w:line="240" w:lineRule="auto"/>
        <w:ind w:left="824"/>
        <w:rPr>
          <w:rFonts w:cs="Times New Roman"/>
          <w:b/>
          <w:szCs w:val="20"/>
        </w:rPr>
      </w:pPr>
      <w:r w:rsidRPr="00FF65D2">
        <w:rPr>
          <w:rFonts w:cs="Times New Roman"/>
          <w:b/>
          <w:szCs w:val="20"/>
        </w:rPr>
        <w:t>На</w:t>
      </w:r>
      <w:r w:rsidRPr="00FF65D2">
        <w:rPr>
          <w:rFonts w:cs="Times New Roman"/>
          <w:b/>
          <w:spacing w:val="-4"/>
          <w:szCs w:val="20"/>
        </w:rPr>
        <w:t xml:space="preserve"> </w:t>
      </w:r>
      <w:r w:rsidRPr="00FF65D2">
        <w:rPr>
          <w:rFonts w:cs="Times New Roman"/>
          <w:b/>
          <w:szCs w:val="20"/>
        </w:rPr>
        <w:t>индивидуальном</w:t>
      </w:r>
      <w:r w:rsidRPr="00FF65D2">
        <w:rPr>
          <w:rFonts w:cs="Times New Roman"/>
          <w:b/>
          <w:spacing w:val="-4"/>
          <w:szCs w:val="20"/>
        </w:rPr>
        <w:t xml:space="preserve"> </w:t>
      </w:r>
      <w:r w:rsidRPr="00FF65D2">
        <w:rPr>
          <w:rFonts w:cs="Times New Roman"/>
          <w:b/>
          <w:szCs w:val="20"/>
        </w:rPr>
        <w:t>уровне:</w:t>
      </w:r>
    </w:p>
    <w:p w14:paraId="104EEEAA" w14:textId="77777777" w:rsidR="00E819D0" w:rsidRPr="00FF65D2" w:rsidRDefault="00E819D0" w:rsidP="00CC2481">
      <w:pPr>
        <w:pStyle w:val="aff3"/>
        <w:numPr>
          <w:ilvl w:val="1"/>
          <w:numId w:val="28"/>
        </w:numPr>
        <w:ind w:left="114" w:right="131" w:firstLine="453"/>
      </w:pPr>
      <w:r w:rsidRPr="00FF65D2">
        <w:t>через вовлечение школьников в планирование, организацию, проведение и</w:t>
      </w:r>
      <w:r w:rsidRPr="00FF65D2">
        <w:rPr>
          <w:spacing w:val="1"/>
        </w:rPr>
        <w:t xml:space="preserve"> </w:t>
      </w:r>
      <w:r w:rsidRPr="00FF65D2">
        <w:t>анализ</w:t>
      </w:r>
      <w:r w:rsidRPr="00FF65D2">
        <w:rPr>
          <w:spacing w:val="2"/>
        </w:rPr>
        <w:t xml:space="preserve"> </w:t>
      </w:r>
      <w:r w:rsidRPr="00FF65D2">
        <w:t>общешкольных</w:t>
      </w:r>
      <w:r w:rsidRPr="00FF65D2">
        <w:rPr>
          <w:spacing w:val="-3"/>
        </w:rPr>
        <w:t xml:space="preserve"> </w:t>
      </w:r>
      <w:r w:rsidRPr="00FF65D2">
        <w:t>и</w:t>
      </w:r>
      <w:r w:rsidRPr="00FF65D2">
        <w:rPr>
          <w:spacing w:val="1"/>
        </w:rPr>
        <w:t xml:space="preserve"> </w:t>
      </w:r>
      <w:r w:rsidRPr="00FF65D2">
        <w:t>внутриклас</w:t>
      </w:r>
      <w:r w:rsidRPr="00FF65D2">
        <w:t>с</w:t>
      </w:r>
      <w:r w:rsidRPr="00FF65D2">
        <w:t>ных</w:t>
      </w:r>
      <w:r w:rsidRPr="00FF65D2">
        <w:rPr>
          <w:spacing w:val="-4"/>
        </w:rPr>
        <w:t xml:space="preserve"> </w:t>
      </w:r>
      <w:r w:rsidRPr="00FF65D2">
        <w:t>дел;</w:t>
      </w:r>
    </w:p>
    <w:p w14:paraId="3F26B61E" w14:textId="77777777" w:rsidR="00E819D0" w:rsidRPr="00FF65D2" w:rsidRDefault="00E819D0" w:rsidP="00CC2481">
      <w:pPr>
        <w:pStyle w:val="aff3"/>
        <w:numPr>
          <w:ilvl w:val="1"/>
          <w:numId w:val="28"/>
        </w:numPr>
        <w:ind w:left="114" w:right="123" w:firstLine="453"/>
      </w:pPr>
      <w:r w:rsidRPr="00FF65D2">
        <w:t>через реализацию школьниками, взявшими на себя   поручение по контролю</w:t>
      </w:r>
      <w:r w:rsidRPr="00FF65D2">
        <w:rPr>
          <w:spacing w:val="1"/>
        </w:rPr>
        <w:t xml:space="preserve"> </w:t>
      </w:r>
      <w:r w:rsidRPr="00FF65D2">
        <w:t>за</w:t>
      </w:r>
      <w:r w:rsidRPr="00FF65D2">
        <w:rPr>
          <w:spacing w:val="1"/>
        </w:rPr>
        <w:t xml:space="preserve"> </w:t>
      </w:r>
      <w:r w:rsidRPr="00FF65D2">
        <w:t>порядком</w:t>
      </w:r>
      <w:r w:rsidRPr="00FF65D2">
        <w:rPr>
          <w:spacing w:val="1"/>
        </w:rPr>
        <w:t xml:space="preserve"> </w:t>
      </w:r>
      <w:r w:rsidRPr="00FF65D2">
        <w:t>и</w:t>
      </w:r>
      <w:r w:rsidRPr="00FF65D2">
        <w:rPr>
          <w:spacing w:val="1"/>
        </w:rPr>
        <w:t xml:space="preserve"> </w:t>
      </w:r>
      <w:r w:rsidRPr="00FF65D2">
        <w:t>чистотой</w:t>
      </w:r>
      <w:r w:rsidRPr="00FF65D2">
        <w:rPr>
          <w:spacing w:val="1"/>
        </w:rPr>
        <w:t xml:space="preserve"> </w:t>
      </w:r>
      <w:r w:rsidRPr="00FF65D2">
        <w:t>в</w:t>
      </w:r>
      <w:r w:rsidRPr="00FF65D2">
        <w:rPr>
          <w:spacing w:val="1"/>
        </w:rPr>
        <w:t xml:space="preserve"> </w:t>
      </w:r>
      <w:r w:rsidRPr="00FF65D2">
        <w:t>классе,</w:t>
      </w:r>
      <w:r w:rsidRPr="00FF65D2">
        <w:rPr>
          <w:spacing w:val="1"/>
        </w:rPr>
        <w:t xml:space="preserve"> </w:t>
      </w:r>
      <w:r w:rsidRPr="00FF65D2">
        <w:t>уходом</w:t>
      </w:r>
      <w:r w:rsidRPr="00FF65D2">
        <w:rPr>
          <w:spacing w:val="1"/>
        </w:rPr>
        <w:t xml:space="preserve"> </w:t>
      </w:r>
      <w:r w:rsidRPr="00FF65D2">
        <w:t>за</w:t>
      </w:r>
      <w:r w:rsidRPr="00FF65D2">
        <w:rPr>
          <w:spacing w:val="1"/>
        </w:rPr>
        <w:t xml:space="preserve"> </w:t>
      </w:r>
      <w:r w:rsidRPr="00FF65D2">
        <w:t>классной</w:t>
      </w:r>
      <w:r w:rsidRPr="00FF65D2">
        <w:rPr>
          <w:spacing w:val="1"/>
        </w:rPr>
        <w:t xml:space="preserve"> </w:t>
      </w:r>
      <w:r w:rsidRPr="00FF65D2">
        <w:t>комнатой,</w:t>
      </w:r>
      <w:r w:rsidRPr="00FF65D2">
        <w:rPr>
          <w:spacing w:val="1"/>
        </w:rPr>
        <w:t xml:space="preserve"> </w:t>
      </w:r>
      <w:r w:rsidRPr="00FF65D2">
        <w:t>комнатными</w:t>
      </w:r>
      <w:r w:rsidRPr="00FF65D2">
        <w:rPr>
          <w:spacing w:val="1"/>
        </w:rPr>
        <w:t xml:space="preserve"> </w:t>
      </w:r>
      <w:r w:rsidRPr="00FF65D2">
        <w:t>растениями и</w:t>
      </w:r>
      <w:r w:rsidRPr="00FF65D2">
        <w:rPr>
          <w:spacing w:val="1"/>
        </w:rPr>
        <w:t xml:space="preserve"> </w:t>
      </w:r>
      <w:r w:rsidRPr="00FF65D2">
        <w:t>т.п.</w:t>
      </w:r>
    </w:p>
    <w:p w14:paraId="74C23F6D" w14:textId="41EA5A09" w:rsidR="00E819D0" w:rsidRPr="00FF65D2" w:rsidRDefault="00E819D0" w:rsidP="00747AC8">
      <w:pPr>
        <w:pStyle w:val="110"/>
        <w:tabs>
          <w:tab w:val="left" w:pos="3825"/>
        </w:tabs>
        <w:ind w:hanging="114"/>
        <w:rPr>
          <w:sz w:val="20"/>
          <w:szCs w:val="20"/>
        </w:rPr>
      </w:pPr>
      <w:r w:rsidRPr="00FF65D2">
        <w:rPr>
          <w:sz w:val="20"/>
          <w:szCs w:val="20"/>
        </w:rPr>
        <w:t>Модуль</w:t>
      </w:r>
      <w:r w:rsidRPr="00FF65D2">
        <w:rPr>
          <w:spacing w:val="-15"/>
          <w:sz w:val="20"/>
          <w:szCs w:val="20"/>
        </w:rPr>
        <w:t xml:space="preserve"> </w:t>
      </w:r>
      <w:r w:rsidRPr="00FF65D2">
        <w:rPr>
          <w:sz w:val="20"/>
          <w:szCs w:val="20"/>
        </w:rPr>
        <w:t>«Профориентация»</w:t>
      </w:r>
    </w:p>
    <w:p w14:paraId="5B083EDE" w14:textId="77777777" w:rsidR="00E819D0" w:rsidRPr="00FF65D2" w:rsidRDefault="00E819D0" w:rsidP="00747AC8">
      <w:pPr>
        <w:pStyle w:val="aff3"/>
        <w:ind w:firstLine="851"/>
      </w:pPr>
      <w:r w:rsidRPr="00FF65D2">
        <w:t xml:space="preserve">Совместная  </w:t>
      </w:r>
      <w:r w:rsidRPr="00FF65D2">
        <w:rPr>
          <w:spacing w:val="25"/>
        </w:rPr>
        <w:t xml:space="preserve"> </w:t>
      </w:r>
      <w:r w:rsidRPr="00FF65D2">
        <w:t xml:space="preserve">деятельность   </w:t>
      </w:r>
      <w:r w:rsidRPr="00FF65D2">
        <w:rPr>
          <w:spacing w:val="18"/>
        </w:rPr>
        <w:t xml:space="preserve"> </w:t>
      </w:r>
      <w:r w:rsidRPr="00FF65D2">
        <w:t xml:space="preserve">педагогов   </w:t>
      </w:r>
      <w:r w:rsidRPr="00FF65D2">
        <w:rPr>
          <w:spacing w:val="19"/>
        </w:rPr>
        <w:t xml:space="preserve"> </w:t>
      </w:r>
      <w:r w:rsidRPr="00FF65D2">
        <w:t xml:space="preserve">и   </w:t>
      </w:r>
      <w:r w:rsidRPr="00FF65D2">
        <w:rPr>
          <w:spacing w:val="21"/>
        </w:rPr>
        <w:t xml:space="preserve"> </w:t>
      </w:r>
      <w:r w:rsidRPr="00FF65D2">
        <w:t xml:space="preserve">школьников   </w:t>
      </w:r>
      <w:r w:rsidRPr="00FF65D2">
        <w:rPr>
          <w:spacing w:val="19"/>
        </w:rPr>
        <w:t xml:space="preserve"> </w:t>
      </w:r>
      <w:r w:rsidRPr="00FF65D2">
        <w:t xml:space="preserve">по   </w:t>
      </w:r>
      <w:r w:rsidRPr="00FF65D2">
        <w:rPr>
          <w:spacing w:val="21"/>
        </w:rPr>
        <w:t xml:space="preserve"> </w:t>
      </w:r>
      <w:r w:rsidRPr="00FF65D2">
        <w:t>направлению «профориентация» вкл</w:t>
      </w:r>
      <w:r w:rsidRPr="00FF65D2">
        <w:t>ю</w:t>
      </w:r>
      <w:r w:rsidRPr="00FF65D2">
        <w:t>чает в себя профессиональное просвещение школьников;</w:t>
      </w:r>
      <w:r w:rsidRPr="00FF65D2">
        <w:rPr>
          <w:spacing w:val="1"/>
        </w:rPr>
        <w:t xml:space="preserve"> </w:t>
      </w:r>
      <w:r w:rsidRPr="00FF65D2">
        <w:t>диагностику</w:t>
      </w:r>
      <w:r w:rsidRPr="00FF65D2">
        <w:rPr>
          <w:spacing w:val="1"/>
        </w:rPr>
        <w:t xml:space="preserve"> </w:t>
      </w:r>
      <w:r w:rsidRPr="00FF65D2">
        <w:t>и</w:t>
      </w:r>
      <w:r w:rsidRPr="00FF65D2">
        <w:rPr>
          <w:spacing w:val="1"/>
        </w:rPr>
        <w:t xml:space="preserve"> </w:t>
      </w:r>
      <w:r w:rsidRPr="00FF65D2">
        <w:t>консультирование</w:t>
      </w:r>
      <w:r w:rsidRPr="00FF65D2">
        <w:rPr>
          <w:spacing w:val="1"/>
        </w:rPr>
        <w:t xml:space="preserve"> </w:t>
      </w:r>
      <w:r w:rsidRPr="00FF65D2">
        <w:t>по</w:t>
      </w:r>
      <w:r w:rsidRPr="00FF65D2">
        <w:rPr>
          <w:spacing w:val="1"/>
        </w:rPr>
        <w:t xml:space="preserve"> </w:t>
      </w:r>
      <w:r w:rsidRPr="00FF65D2">
        <w:t>проблемам</w:t>
      </w:r>
      <w:r w:rsidRPr="00FF65D2">
        <w:rPr>
          <w:spacing w:val="1"/>
        </w:rPr>
        <w:t xml:space="preserve"> </w:t>
      </w:r>
      <w:r w:rsidRPr="00FF65D2">
        <w:t>профориентации,</w:t>
      </w:r>
      <w:r w:rsidRPr="00FF65D2">
        <w:rPr>
          <w:spacing w:val="1"/>
        </w:rPr>
        <w:t xml:space="preserve"> </w:t>
      </w:r>
      <w:r w:rsidRPr="00FF65D2">
        <w:t>организацию</w:t>
      </w:r>
      <w:r w:rsidRPr="00FF65D2">
        <w:rPr>
          <w:spacing w:val="1"/>
        </w:rPr>
        <w:t xml:space="preserve"> </w:t>
      </w:r>
      <w:r w:rsidRPr="00FF65D2">
        <w:t>профессиональных проб школьников. Задача совместной деятельности педагога и</w:t>
      </w:r>
      <w:r w:rsidRPr="00FF65D2">
        <w:rPr>
          <w:spacing w:val="1"/>
        </w:rPr>
        <w:t xml:space="preserve"> </w:t>
      </w:r>
      <w:r w:rsidRPr="00FF65D2">
        <w:t>ребенка</w:t>
      </w:r>
      <w:r w:rsidRPr="00FF65D2">
        <w:rPr>
          <w:spacing w:val="1"/>
        </w:rPr>
        <w:t xml:space="preserve"> </w:t>
      </w:r>
      <w:r w:rsidRPr="00FF65D2">
        <w:t>–</w:t>
      </w:r>
      <w:r w:rsidRPr="00FF65D2">
        <w:rPr>
          <w:spacing w:val="1"/>
        </w:rPr>
        <w:t xml:space="preserve"> </w:t>
      </w:r>
      <w:r w:rsidRPr="00FF65D2">
        <w:t>подготовить</w:t>
      </w:r>
      <w:r w:rsidRPr="00FF65D2">
        <w:rPr>
          <w:spacing w:val="1"/>
        </w:rPr>
        <w:t xml:space="preserve"> </w:t>
      </w:r>
      <w:r w:rsidRPr="00FF65D2">
        <w:t>школьника</w:t>
      </w:r>
      <w:r w:rsidRPr="00FF65D2">
        <w:rPr>
          <w:spacing w:val="1"/>
        </w:rPr>
        <w:t xml:space="preserve"> </w:t>
      </w:r>
      <w:r w:rsidRPr="00FF65D2">
        <w:t>к</w:t>
      </w:r>
      <w:r w:rsidRPr="00FF65D2">
        <w:rPr>
          <w:spacing w:val="1"/>
        </w:rPr>
        <w:t xml:space="preserve"> </w:t>
      </w:r>
      <w:r w:rsidRPr="00FF65D2">
        <w:t>осознанному</w:t>
      </w:r>
      <w:r w:rsidRPr="00FF65D2">
        <w:rPr>
          <w:spacing w:val="1"/>
        </w:rPr>
        <w:t xml:space="preserve"> </w:t>
      </w:r>
      <w:r w:rsidRPr="00FF65D2">
        <w:t>выбору</w:t>
      </w:r>
      <w:r w:rsidRPr="00FF65D2">
        <w:rPr>
          <w:spacing w:val="1"/>
        </w:rPr>
        <w:t xml:space="preserve"> </w:t>
      </w:r>
      <w:r w:rsidRPr="00FF65D2">
        <w:t>своей</w:t>
      </w:r>
      <w:r w:rsidRPr="00FF65D2">
        <w:rPr>
          <w:spacing w:val="1"/>
        </w:rPr>
        <w:t xml:space="preserve"> </w:t>
      </w:r>
      <w:r w:rsidRPr="00FF65D2">
        <w:t>будущей</w:t>
      </w:r>
      <w:r w:rsidRPr="00FF65D2">
        <w:rPr>
          <w:spacing w:val="1"/>
        </w:rPr>
        <w:t xml:space="preserve"> </w:t>
      </w:r>
      <w:r w:rsidRPr="00FF65D2">
        <w:t>профессиональной</w:t>
      </w:r>
      <w:r w:rsidRPr="00FF65D2">
        <w:rPr>
          <w:spacing w:val="1"/>
        </w:rPr>
        <w:t xml:space="preserve"> </w:t>
      </w:r>
      <w:r w:rsidRPr="00FF65D2">
        <w:t>деятельности.</w:t>
      </w:r>
      <w:r w:rsidRPr="00FF65D2">
        <w:rPr>
          <w:spacing w:val="1"/>
        </w:rPr>
        <w:t xml:space="preserve"> </w:t>
      </w:r>
      <w:r w:rsidRPr="00FF65D2">
        <w:t>Создавая</w:t>
      </w:r>
      <w:r w:rsidRPr="00FF65D2">
        <w:rPr>
          <w:spacing w:val="1"/>
        </w:rPr>
        <w:t xml:space="preserve"> </w:t>
      </w:r>
      <w:r w:rsidRPr="00FF65D2">
        <w:t>профориентационно</w:t>
      </w:r>
      <w:r w:rsidRPr="00FF65D2">
        <w:rPr>
          <w:spacing w:val="1"/>
        </w:rPr>
        <w:t xml:space="preserve"> </w:t>
      </w:r>
      <w:r w:rsidRPr="00FF65D2">
        <w:t>значимые</w:t>
      </w:r>
      <w:r w:rsidRPr="00FF65D2">
        <w:rPr>
          <w:spacing w:val="-67"/>
        </w:rPr>
        <w:t xml:space="preserve"> </w:t>
      </w:r>
      <w:r w:rsidRPr="00FF65D2">
        <w:t>проблемные</w:t>
      </w:r>
      <w:r w:rsidRPr="00FF65D2">
        <w:rPr>
          <w:spacing w:val="1"/>
        </w:rPr>
        <w:t xml:space="preserve"> </w:t>
      </w:r>
      <w:r w:rsidRPr="00FF65D2">
        <w:t>ситуации,</w:t>
      </w:r>
      <w:r w:rsidRPr="00FF65D2">
        <w:rPr>
          <w:spacing w:val="1"/>
        </w:rPr>
        <w:t xml:space="preserve"> </w:t>
      </w:r>
      <w:r w:rsidRPr="00FF65D2">
        <w:t>формирующие</w:t>
      </w:r>
      <w:r w:rsidRPr="00FF65D2">
        <w:rPr>
          <w:spacing w:val="1"/>
        </w:rPr>
        <w:t xml:space="preserve"> </w:t>
      </w:r>
      <w:r w:rsidRPr="00FF65D2">
        <w:t>готовность</w:t>
      </w:r>
      <w:r w:rsidRPr="00FF65D2">
        <w:rPr>
          <w:spacing w:val="1"/>
        </w:rPr>
        <w:t xml:space="preserve"> </w:t>
      </w:r>
      <w:r w:rsidRPr="00FF65D2">
        <w:t>школьника</w:t>
      </w:r>
      <w:r w:rsidRPr="00FF65D2">
        <w:rPr>
          <w:spacing w:val="1"/>
        </w:rPr>
        <w:t xml:space="preserve"> </w:t>
      </w:r>
      <w:r w:rsidRPr="00FF65D2">
        <w:t>к</w:t>
      </w:r>
      <w:r w:rsidRPr="00FF65D2">
        <w:rPr>
          <w:spacing w:val="1"/>
        </w:rPr>
        <w:t xml:space="preserve"> </w:t>
      </w:r>
      <w:r w:rsidRPr="00FF65D2">
        <w:t>выбору,</w:t>
      </w:r>
      <w:r w:rsidRPr="00FF65D2">
        <w:rPr>
          <w:spacing w:val="1"/>
        </w:rPr>
        <w:t xml:space="preserve"> </w:t>
      </w:r>
      <w:r w:rsidRPr="00FF65D2">
        <w:t>педагог</w:t>
      </w:r>
      <w:r w:rsidRPr="00FF65D2">
        <w:rPr>
          <w:spacing w:val="-67"/>
        </w:rPr>
        <w:t xml:space="preserve"> </w:t>
      </w:r>
      <w:r w:rsidRPr="00FF65D2">
        <w:t>актуализирует его профессиональное сам</w:t>
      </w:r>
      <w:r w:rsidRPr="00FF65D2">
        <w:t>о</w:t>
      </w:r>
      <w:r w:rsidRPr="00FF65D2">
        <w:t>определение, позитивный взгляд на труд</w:t>
      </w:r>
      <w:r w:rsidRPr="00FF65D2">
        <w:rPr>
          <w:spacing w:val="1"/>
        </w:rPr>
        <w:t xml:space="preserve"> </w:t>
      </w:r>
      <w:r w:rsidRPr="00FF65D2">
        <w:t>в постиндустриальном мире, охватывающий не только профессиональную, но и</w:t>
      </w:r>
      <w:r w:rsidRPr="00FF65D2">
        <w:rPr>
          <w:spacing w:val="1"/>
        </w:rPr>
        <w:t xml:space="preserve"> </w:t>
      </w:r>
      <w:r w:rsidRPr="00FF65D2">
        <w:t>внепрофессиональную</w:t>
      </w:r>
      <w:r w:rsidRPr="00FF65D2">
        <w:rPr>
          <w:spacing w:val="-1"/>
        </w:rPr>
        <w:t xml:space="preserve"> </w:t>
      </w:r>
      <w:r w:rsidRPr="00FF65D2">
        <w:t>составляющие</w:t>
      </w:r>
      <w:r w:rsidRPr="00FF65D2">
        <w:rPr>
          <w:spacing w:val="1"/>
        </w:rPr>
        <w:t xml:space="preserve"> </w:t>
      </w:r>
      <w:r w:rsidRPr="00FF65D2">
        <w:t>такой деятельности.</w:t>
      </w:r>
    </w:p>
    <w:p w14:paraId="6660B7AB" w14:textId="77777777" w:rsidR="00E819D0" w:rsidRPr="00FF65D2" w:rsidRDefault="00E819D0" w:rsidP="00747AC8">
      <w:pPr>
        <w:pStyle w:val="aff3"/>
        <w:ind w:left="851"/>
      </w:pPr>
      <w:r w:rsidRPr="00FF65D2">
        <w:t>Формы</w:t>
      </w:r>
      <w:r w:rsidRPr="00FF65D2">
        <w:rPr>
          <w:spacing w:val="-8"/>
        </w:rPr>
        <w:t xml:space="preserve"> </w:t>
      </w:r>
      <w:r w:rsidRPr="00FF65D2">
        <w:t>и</w:t>
      </w:r>
      <w:r w:rsidRPr="00FF65D2">
        <w:rPr>
          <w:spacing w:val="-8"/>
        </w:rPr>
        <w:t xml:space="preserve"> </w:t>
      </w:r>
      <w:r w:rsidRPr="00FF65D2">
        <w:t>работы</w:t>
      </w:r>
      <w:r w:rsidRPr="00FF65D2">
        <w:rPr>
          <w:spacing w:val="-8"/>
        </w:rPr>
        <w:t xml:space="preserve"> </w:t>
      </w:r>
      <w:r w:rsidRPr="00FF65D2">
        <w:t>определяются</w:t>
      </w:r>
      <w:r w:rsidRPr="00FF65D2">
        <w:rPr>
          <w:spacing w:val="-7"/>
        </w:rPr>
        <w:t xml:space="preserve"> </w:t>
      </w:r>
      <w:r w:rsidRPr="00FF65D2">
        <w:t>в</w:t>
      </w:r>
      <w:r w:rsidRPr="00FF65D2">
        <w:rPr>
          <w:spacing w:val="-8"/>
        </w:rPr>
        <w:t xml:space="preserve"> </w:t>
      </w:r>
      <w:r w:rsidRPr="00FF65D2">
        <w:t>зависимости</w:t>
      </w:r>
      <w:r w:rsidRPr="00FF65D2">
        <w:rPr>
          <w:spacing w:val="-8"/>
        </w:rPr>
        <w:t xml:space="preserve"> </w:t>
      </w:r>
      <w:r w:rsidRPr="00FF65D2">
        <w:t>от</w:t>
      </w:r>
      <w:r w:rsidRPr="00FF65D2">
        <w:rPr>
          <w:spacing w:val="-9"/>
        </w:rPr>
        <w:t xml:space="preserve"> </w:t>
      </w:r>
      <w:r w:rsidRPr="00FF65D2">
        <w:t>возраста</w:t>
      </w:r>
      <w:r w:rsidRPr="00FF65D2">
        <w:rPr>
          <w:spacing w:val="-7"/>
        </w:rPr>
        <w:t xml:space="preserve"> </w:t>
      </w:r>
      <w:r w:rsidRPr="00FF65D2">
        <w:t>школьников.</w:t>
      </w:r>
    </w:p>
    <w:p w14:paraId="2772FFFA" w14:textId="77777777" w:rsidR="00E819D0" w:rsidRPr="00FF65D2" w:rsidRDefault="00E819D0" w:rsidP="00747AC8">
      <w:pPr>
        <w:spacing w:after="0" w:line="240" w:lineRule="auto"/>
        <w:ind w:left="114" w:right="124" w:firstLine="710"/>
        <w:rPr>
          <w:rFonts w:cs="Times New Roman"/>
          <w:szCs w:val="20"/>
        </w:rPr>
      </w:pPr>
      <w:r w:rsidRPr="00FF65D2">
        <w:rPr>
          <w:rFonts w:cs="Times New Roman"/>
          <w:szCs w:val="20"/>
        </w:rPr>
        <w:t xml:space="preserve">Для </w:t>
      </w:r>
      <w:r w:rsidRPr="00FF65D2">
        <w:rPr>
          <w:rFonts w:cs="Times New Roman"/>
          <w:b/>
          <w:szCs w:val="20"/>
        </w:rPr>
        <w:t>обучающихся начальной школы</w:t>
      </w:r>
      <w:r w:rsidRPr="00FF65D2">
        <w:rPr>
          <w:rFonts w:cs="Times New Roman"/>
          <w:i/>
          <w:szCs w:val="20"/>
        </w:rPr>
        <w:t xml:space="preserve"> </w:t>
      </w:r>
      <w:r w:rsidRPr="00FF65D2">
        <w:rPr>
          <w:rFonts w:cs="Times New Roman"/>
          <w:szCs w:val="20"/>
        </w:rPr>
        <w:t>профориентация осуществляется через</w:t>
      </w:r>
      <w:r w:rsidRPr="00FF65D2">
        <w:rPr>
          <w:rFonts w:cs="Times New Roman"/>
          <w:spacing w:val="1"/>
          <w:szCs w:val="20"/>
        </w:rPr>
        <w:t xml:space="preserve"> </w:t>
      </w:r>
      <w:r w:rsidRPr="00FF65D2">
        <w:rPr>
          <w:rFonts w:cs="Times New Roman"/>
          <w:szCs w:val="20"/>
        </w:rPr>
        <w:t>следующие</w:t>
      </w:r>
      <w:r w:rsidRPr="00FF65D2">
        <w:rPr>
          <w:rFonts w:cs="Times New Roman"/>
          <w:spacing w:val="1"/>
          <w:szCs w:val="20"/>
        </w:rPr>
        <w:t xml:space="preserve"> </w:t>
      </w:r>
      <w:r w:rsidRPr="00FF65D2">
        <w:rPr>
          <w:rFonts w:cs="Times New Roman"/>
          <w:szCs w:val="20"/>
        </w:rPr>
        <w:t>виды</w:t>
      </w:r>
      <w:r w:rsidRPr="00FF65D2">
        <w:rPr>
          <w:rFonts w:cs="Times New Roman"/>
          <w:spacing w:val="1"/>
          <w:szCs w:val="20"/>
        </w:rPr>
        <w:t xml:space="preserve"> </w:t>
      </w:r>
      <w:r w:rsidRPr="00FF65D2">
        <w:rPr>
          <w:rFonts w:cs="Times New Roman"/>
          <w:szCs w:val="20"/>
        </w:rPr>
        <w:t>деятельности:</w:t>
      </w:r>
    </w:p>
    <w:p w14:paraId="01D2E008" w14:textId="77777777" w:rsidR="00E819D0" w:rsidRPr="00FF65D2" w:rsidRDefault="00E819D0" w:rsidP="00CC2481">
      <w:pPr>
        <w:pStyle w:val="aff3"/>
        <w:numPr>
          <w:ilvl w:val="1"/>
          <w:numId w:val="38"/>
        </w:numPr>
        <w:ind w:left="0" w:right="136" w:firstLine="567"/>
      </w:pPr>
      <w:r w:rsidRPr="00FF65D2">
        <w:t>циклы</w:t>
      </w:r>
      <w:r w:rsidRPr="00FF65D2">
        <w:rPr>
          <w:spacing w:val="1"/>
        </w:rPr>
        <w:t xml:space="preserve"> </w:t>
      </w:r>
      <w:r w:rsidRPr="00FF65D2">
        <w:t>классных</w:t>
      </w:r>
      <w:r w:rsidRPr="00FF65D2">
        <w:rPr>
          <w:spacing w:val="1"/>
        </w:rPr>
        <w:t xml:space="preserve"> </w:t>
      </w:r>
      <w:r w:rsidRPr="00FF65D2">
        <w:t>часов,</w:t>
      </w:r>
      <w:r w:rsidRPr="00FF65D2">
        <w:rPr>
          <w:spacing w:val="1"/>
        </w:rPr>
        <w:t xml:space="preserve"> </w:t>
      </w:r>
      <w:r w:rsidRPr="00FF65D2">
        <w:t>знакомящих</w:t>
      </w:r>
      <w:r w:rsidRPr="00FF65D2">
        <w:rPr>
          <w:spacing w:val="1"/>
        </w:rPr>
        <w:t xml:space="preserve"> </w:t>
      </w:r>
      <w:r w:rsidRPr="00FF65D2">
        <w:t>младших</w:t>
      </w:r>
      <w:r w:rsidRPr="00FF65D2">
        <w:rPr>
          <w:spacing w:val="1"/>
        </w:rPr>
        <w:t xml:space="preserve"> </w:t>
      </w:r>
      <w:r w:rsidRPr="00FF65D2">
        <w:t>школьников</w:t>
      </w:r>
      <w:r w:rsidRPr="00FF65D2">
        <w:rPr>
          <w:spacing w:val="1"/>
        </w:rPr>
        <w:t xml:space="preserve"> </w:t>
      </w:r>
      <w:r w:rsidRPr="00FF65D2">
        <w:t>с</w:t>
      </w:r>
      <w:r w:rsidRPr="00FF65D2">
        <w:rPr>
          <w:spacing w:val="1"/>
        </w:rPr>
        <w:t xml:space="preserve"> </w:t>
      </w:r>
      <w:r w:rsidRPr="00FF65D2">
        <w:t>миром</w:t>
      </w:r>
      <w:r w:rsidRPr="00FF65D2">
        <w:rPr>
          <w:spacing w:val="1"/>
        </w:rPr>
        <w:t xml:space="preserve"> </w:t>
      </w:r>
      <w:r w:rsidRPr="00FF65D2">
        <w:t>профессий;</w:t>
      </w:r>
    </w:p>
    <w:p w14:paraId="11E94DF4" w14:textId="77777777" w:rsidR="00E819D0" w:rsidRPr="00FF65D2" w:rsidRDefault="00E819D0" w:rsidP="00CC2481">
      <w:pPr>
        <w:pStyle w:val="aff3"/>
        <w:numPr>
          <w:ilvl w:val="1"/>
          <w:numId w:val="38"/>
        </w:numPr>
        <w:ind w:left="0" w:right="130" w:firstLine="567"/>
      </w:pPr>
      <w:r w:rsidRPr="00FF65D2">
        <w:t>циклы профориентационных часов общения, направленных на подготовку</w:t>
      </w:r>
      <w:r w:rsidRPr="00FF65D2">
        <w:rPr>
          <w:spacing w:val="1"/>
        </w:rPr>
        <w:t xml:space="preserve"> </w:t>
      </w:r>
      <w:r w:rsidRPr="00FF65D2">
        <w:t>школьника к осознанному планированию и реализации своего профессионального</w:t>
      </w:r>
      <w:r w:rsidRPr="00FF65D2">
        <w:rPr>
          <w:spacing w:val="1"/>
        </w:rPr>
        <w:t xml:space="preserve"> </w:t>
      </w:r>
      <w:r w:rsidRPr="00FF65D2">
        <w:t>будущего;</w:t>
      </w:r>
    </w:p>
    <w:p w14:paraId="3E604237" w14:textId="77777777" w:rsidR="00E819D0" w:rsidRPr="00FF65D2" w:rsidRDefault="00E819D0" w:rsidP="00CC2481">
      <w:pPr>
        <w:pStyle w:val="aff3"/>
        <w:numPr>
          <w:ilvl w:val="1"/>
          <w:numId w:val="38"/>
        </w:numPr>
        <w:ind w:left="0" w:right="129" w:firstLine="567"/>
      </w:pPr>
      <w:r w:rsidRPr="00FF65D2">
        <w:t>профориентационные</w:t>
      </w:r>
      <w:r w:rsidRPr="00FF65D2">
        <w:rPr>
          <w:spacing w:val="1"/>
        </w:rPr>
        <w:t xml:space="preserve"> </w:t>
      </w:r>
      <w:r w:rsidRPr="00FF65D2">
        <w:t>игры</w:t>
      </w:r>
      <w:r w:rsidRPr="00FF65D2">
        <w:rPr>
          <w:spacing w:val="1"/>
        </w:rPr>
        <w:t xml:space="preserve"> </w:t>
      </w:r>
      <w:r w:rsidRPr="00FF65D2">
        <w:t>и</w:t>
      </w:r>
      <w:r w:rsidRPr="00FF65D2">
        <w:rPr>
          <w:spacing w:val="1"/>
        </w:rPr>
        <w:t xml:space="preserve"> </w:t>
      </w:r>
      <w:r w:rsidRPr="00FF65D2">
        <w:t>викторины</w:t>
      </w:r>
      <w:r w:rsidRPr="00FF65D2">
        <w:rPr>
          <w:spacing w:val="1"/>
        </w:rPr>
        <w:t xml:space="preserve"> </w:t>
      </w:r>
      <w:r w:rsidRPr="00FF65D2">
        <w:t>«Угадай</w:t>
      </w:r>
      <w:r w:rsidRPr="00FF65D2">
        <w:rPr>
          <w:spacing w:val="1"/>
        </w:rPr>
        <w:t xml:space="preserve"> </w:t>
      </w:r>
      <w:r w:rsidRPr="00FF65D2">
        <w:t>профессию»:</w:t>
      </w:r>
      <w:r w:rsidRPr="00FF65D2">
        <w:rPr>
          <w:spacing w:val="1"/>
        </w:rPr>
        <w:t xml:space="preserve"> </w:t>
      </w:r>
      <w:r w:rsidRPr="00FF65D2">
        <w:t>расширяющие знания школьников о профессиях, о способах выбора профессий, о</w:t>
      </w:r>
      <w:r w:rsidRPr="00FF65D2">
        <w:rPr>
          <w:spacing w:val="1"/>
        </w:rPr>
        <w:t xml:space="preserve"> </w:t>
      </w:r>
      <w:r w:rsidRPr="00FF65D2">
        <w:t>достоинствах</w:t>
      </w:r>
      <w:r w:rsidRPr="00FF65D2">
        <w:rPr>
          <w:spacing w:val="1"/>
        </w:rPr>
        <w:t xml:space="preserve"> </w:t>
      </w:r>
      <w:r w:rsidRPr="00FF65D2">
        <w:t>и</w:t>
      </w:r>
      <w:r w:rsidRPr="00FF65D2">
        <w:rPr>
          <w:spacing w:val="1"/>
        </w:rPr>
        <w:t xml:space="preserve"> </w:t>
      </w:r>
      <w:r w:rsidRPr="00FF65D2">
        <w:t>недостатках</w:t>
      </w:r>
      <w:r w:rsidRPr="00FF65D2">
        <w:rPr>
          <w:spacing w:val="1"/>
        </w:rPr>
        <w:t xml:space="preserve"> </w:t>
      </w:r>
      <w:r w:rsidRPr="00FF65D2">
        <w:t>той</w:t>
      </w:r>
      <w:r w:rsidRPr="00FF65D2">
        <w:rPr>
          <w:spacing w:val="1"/>
        </w:rPr>
        <w:t xml:space="preserve"> </w:t>
      </w:r>
      <w:r w:rsidRPr="00FF65D2">
        <w:t>или</w:t>
      </w:r>
      <w:r w:rsidRPr="00FF65D2">
        <w:rPr>
          <w:spacing w:val="1"/>
        </w:rPr>
        <w:t xml:space="preserve"> </w:t>
      </w:r>
      <w:r w:rsidRPr="00FF65D2">
        <w:t>иной</w:t>
      </w:r>
      <w:r w:rsidRPr="00FF65D2">
        <w:rPr>
          <w:spacing w:val="1"/>
        </w:rPr>
        <w:t xml:space="preserve"> </w:t>
      </w:r>
      <w:r w:rsidRPr="00FF65D2">
        <w:t>интересной</w:t>
      </w:r>
      <w:r w:rsidRPr="00FF65D2">
        <w:rPr>
          <w:spacing w:val="1"/>
        </w:rPr>
        <w:t xml:space="preserve"> </w:t>
      </w:r>
      <w:r w:rsidRPr="00FF65D2">
        <w:t>школьникам</w:t>
      </w:r>
      <w:r w:rsidRPr="00FF65D2">
        <w:rPr>
          <w:spacing w:val="1"/>
        </w:rPr>
        <w:t xml:space="preserve"> </w:t>
      </w:r>
      <w:r w:rsidRPr="00FF65D2">
        <w:t>профессиональной</w:t>
      </w:r>
      <w:r w:rsidRPr="00FF65D2">
        <w:rPr>
          <w:spacing w:val="3"/>
        </w:rPr>
        <w:t xml:space="preserve"> </w:t>
      </w:r>
      <w:r w:rsidRPr="00FF65D2">
        <w:t>де</w:t>
      </w:r>
      <w:r w:rsidRPr="00FF65D2">
        <w:t>я</w:t>
      </w:r>
      <w:r w:rsidRPr="00FF65D2">
        <w:t>тельности;</w:t>
      </w:r>
    </w:p>
    <w:p w14:paraId="0DD907C8" w14:textId="77777777" w:rsidR="00E819D0" w:rsidRPr="00FF65D2" w:rsidRDefault="00E819D0" w:rsidP="00CC2481">
      <w:pPr>
        <w:pStyle w:val="aff3"/>
        <w:numPr>
          <w:ilvl w:val="1"/>
          <w:numId w:val="38"/>
        </w:numPr>
        <w:ind w:left="0" w:firstLine="567"/>
      </w:pPr>
      <w:r w:rsidRPr="00FF65D2">
        <w:t>проведение</w:t>
      </w:r>
      <w:r w:rsidRPr="00FF65D2">
        <w:rPr>
          <w:spacing w:val="-2"/>
        </w:rPr>
        <w:t xml:space="preserve"> </w:t>
      </w:r>
      <w:r w:rsidRPr="00FF65D2">
        <w:t>встреч</w:t>
      </w:r>
      <w:r w:rsidRPr="00FF65D2">
        <w:rPr>
          <w:spacing w:val="-2"/>
        </w:rPr>
        <w:t xml:space="preserve"> </w:t>
      </w:r>
      <w:r w:rsidRPr="00FF65D2">
        <w:t>и</w:t>
      </w:r>
      <w:r w:rsidRPr="00FF65D2">
        <w:rPr>
          <w:spacing w:val="-3"/>
        </w:rPr>
        <w:t xml:space="preserve"> </w:t>
      </w:r>
      <w:r w:rsidRPr="00FF65D2">
        <w:t>бесед с</w:t>
      </w:r>
      <w:r w:rsidRPr="00FF65D2">
        <w:rPr>
          <w:spacing w:val="-5"/>
        </w:rPr>
        <w:t xml:space="preserve"> </w:t>
      </w:r>
      <w:r w:rsidRPr="00FF65D2">
        <w:t>людьми</w:t>
      </w:r>
      <w:r w:rsidRPr="00FF65D2">
        <w:rPr>
          <w:spacing w:val="-3"/>
        </w:rPr>
        <w:t xml:space="preserve"> </w:t>
      </w:r>
      <w:r w:rsidRPr="00FF65D2">
        <w:t>разных</w:t>
      </w:r>
      <w:r w:rsidRPr="00FF65D2">
        <w:rPr>
          <w:spacing w:val="-6"/>
        </w:rPr>
        <w:t xml:space="preserve"> </w:t>
      </w:r>
      <w:r w:rsidRPr="00FF65D2">
        <w:t>профессий;</w:t>
      </w:r>
    </w:p>
    <w:p w14:paraId="5A0C484A" w14:textId="77777777" w:rsidR="00E819D0" w:rsidRPr="00FF65D2" w:rsidRDefault="00E819D0" w:rsidP="00CC2481">
      <w:pPr>
        <w:pStyle w:val="aff3"/>
        <w:numPr>
          <w:ilvl w:val="1"/>
          <w:numId w:val="38"/>
        </w:numPr>
        <w:ind w:left="0" w:right="136" w:firstLine="567"/>
      </w:pPr>
      <w:r w:rsidRPr="00FF65D2">
        <w:t>проведение библиотечных уроков и выставок художественной литературы на</w:t>
      </w:r>
      <w:r w:rsidRPr="00FF65D2">
        <w:rPr>
          <w:spacing w:val="-67"/>
        </w:rPr>
        <w:t xml:space="preserve"> </w:t>
      </w:r>
      <w:r w:rsidRPr="00FF65D2">
        <w:t>тему</w:t>
      </w:r>
      <w:r w:rsidRPr="00FF65D2">
        <w:rPr>
          <w:spacing w:val="-4"/>
        </w:rPr>
        <w:t xml:space="preserve"> </w:t>
      </w:r>
      <w:r w:rsidRPr="00FF65D2">
        <w:t>многообразия</w:t>
      </w:r>
      <w:r w:rsidRPr="00FF65D2">
        <w:rPr>
          <w:spacing w:val="2"/>
        </w:rPr>
        <w:t xml:space="preserve"> </w:t>
      </w:r>
      <w:r w:rsidRPr="00FF65D2">
        <w:t>профессиональной деятельности человека.</w:t>
      </w:r>
    </w:p>
    <w:p w14:paraId="243E2769" w14:textId="77777777" w:rsidR="00E819D0" w:rsidRPr="00FF65D2" w:rsidRDefault="00E819D0" w:rsidP="00747AC8">
      <w:pPr>
        <w:spacing w:after="0" w:line="240" w:lineRule="auto"/>
        <w:ind w:left="512"/>
        <w:rPr>
          <w:rFonts w:cs="Times New Roman"/>
          <w:b/>
          <w:szCs w:val="20"/>
        </w:rPr>
      </w:pPr>
      <w:r w:rsidRPr="00FF65D2">
        <w:rPr>
          <w:rFonts w:cs="Times New Roman"/>
          <w:b/>
          <w:szCs w:val="20"/>
        </w:rPr>
        <w:t>Для</w:t>
      </w:r>
      <w:r w:rsidRPr="00FF65D2">
        <w:rPr>
          <w:rFonts w:cs="Times New Roman"/>
          <w:b/>
          <w:spacing w:val="-7"/>
          <w:szCs w:val="20"/>
        </w:rPr>
        <w:t xml:space="preserve"> </w:t>
      </w:r>
      <w:r w:rsidRPr="00FF65D2">
        <w:rPr>
          <w:rFonts w:cs="Times New Roman"/>
          <w:b/>
          <w:szCs w:val="20"/>
        </w:rPr>
        <w:t>обучающихся</w:t>
      </w:r>
      <w:r w:rsidRPr="00FF65D2">
        <w:rPr>
          <w:rFonts w:cs="Times New Roman"/>
          <w:b/>
          <w:spacing w:val="-6"/>
          <w:szCs w:val="20"/>
        </w:rPr>
        <w:t xml:space="preserve"> </w:t>
      </w:r>
      <w:r w:rsidRPr="00FF65D2">
        <w:rPr>
          <w:rFonts w:cs="Times New Roman"/>
          <w:b/>
          <w:szCs w:val="20"/>
        </w:rPr>
        <w:t>5-9</w:t>
      </w:r>
      <w:r w:rsidRPr="00FF65D2">
        <w:rPr>
          <w:rFonts w:cs="Times New Roman"/>
          <w:b/>
          <w:spacing w:val="-7"/>
          <w:szCs w:val="20"/>
        </w:rPr>
        <w:t xml:space="preserve"> </w:t>
      </w:r>
      <w:r w:rsidRPr="00FF65D2">
        <w:rPr>
          <w:rFonts w:cs="Times New Roman"/>
          <w:b/>
          <w:szCs w:val="20"/>
        </w:rPr>
        <w:t>классов</w:t>
      </w:r>
    </w:p>
    <w:p w14:paraId="7F7AA987" w14:textId="77777777" w:rsidR="00E819D0" w:rsidRPr="00FF65D2" w:rsidRDefault="00E819D0" w:rsidP="00CC2481">
      <w:pPr>
        <w:pStyle w:val="aff3"/>
        <w:numPr>
          <w:ilvl w:val="1"/>
          <w:numId w:val="30"/>
        </w:numPr>
        <w:ind w:left="0" w:right="123" w:firstLine="567"/>
      </w:pPr>
      <w:r w:rsidRPr="00FF65D2">
        <w:t>профориентационные</w:t>
      </w:r>
      <w:r w:rsidRPr="00FF65D2">
        <w:rPr>
          <w:spacing w:val="1"/>
        </w:rPr>
        <w:t xml:space="preserve"> </w:t>
      </w:r>
      <w:r w:rsidRPr="00FF65D2">
        <w:t>игры</w:t>
      </w:r>
      <w:r w:rsidRPr="00FF65D2">
        <w:rPr>
          <w:spacing w:val="1"/>
        </w:rPr>
        <w:t xml:space="preserve"> </w:t>
      </w:r>
      <w:r w:rsidRPr="00FF65D2">
        <w:t>«В поисках будущей</w:t>
      </w:r>
      <w:r w:rsidRPr="00FF65D2">
        <w:rPr>
          <w:spacing w:val="1"/>
        </w:rPr>
        <w:t xml:space="preserve"> </w:t>
      </w:r>
      <w:r w:rsidRPr="00FF65D2">
        <w:t>профессии»: симуляции,</w:t>
      </w:r>
      <w:r w:rsidRPr="00FF65D2">
        <w:rPr>
          <w:spacing w:val="1"/>
        </w:rPr>
        <w:t xml:space="preserve"> </w:t>
      </w:r>
      <w:r w:rsidRPr="00FF65D2">
        <w:t>деловые игры, квесты, решение кейсов (ситуаций, в которых необходимо принять</w:t>
      </w:r>
      <w:r w:rsidRPr="00FF65D2">
        <w:rPr>
          <w:spacing w:val="1"/>
        </w:rPr>
        <w:t xml:space="preserve"> </w:t>
      </w:r>
      <w:r w:rsidRPr="00FF65D2">
        <w:t>решение,</w:t>
      </w:r>
      <w:r w:rsidRPr="00FF65D2">
        <w:rPr>
          <w:spacing w:val="1"/>
        </w:rPr>
        <w:t xml:space="preserve"> </w:t>
      </w:r>
      <w:r w:rsidRPr="00FF65D2">
        <w:t>занять</w:t>
      </w:r>
      <w:r w:rsidRPr="00FF65D2">
        <w:rPr>
          <w:spacing w:val="1"/>
        </w:rPr>
        <w:t xml:space="preserve"> </w:t>
      </w:r>
      <w:r w:rsidRPr="00FF65D2">
        <w:t>определенную</w:t>
      </w:r>
      <w:r w:rsidRPr="00FF65D2">
        <w:rPr>
          <w:spacing w:val="1"/>
        </w:rPr>
        <w:t xml:space="preserve"> </w:t>
      </w:r>
      <w:r w:rsidRPr="00FF65D2">
        <w:t>позицию),</w:t>
      </w:r>
      <w:r w:rsidRPr="00FF65D2">
        <w:rPr>
          <w:spacing w:val="1"/>
        </w:rPr>
        <w:t xml:space="preserve"> </w:t>
      </w:r>
      <w:r w:rsidRPr="00FF65D2">
        <w:t>расширяющие</w:t>
      </w:r>
      <w:r w:rsidRPr="00FF65D2">
        <w:rPr>
          <w:spacing w:val="1"/>
        </w:rPr>
        <w:t xml:space="preserve"> </w:t>
      </w:r>
      <w:r w:rsidRPr="00FF65D2">
        <w:t>знания</w:t>
      </w:r>
      <w:r w:rsidRPr="00FF65D2">
        <w:rPr>
          <w:spacing w:val="1"/>
        </w:rPr>
        <w:t xml:space="preserve"> </w:t>
      </w:r>
      <w:r w:rsidRPr="00FF65D2">
        <w:t>школьников</w:t>
      </w:r>
      <w:r w:rsidRPr="00FF65D2">
        <w:rPr>
          <w:spacing w:val="1"/>
        </w:rPr>
        <w:t xml:space="preserve"> </w:t>
      </w:r>
      <w:r w:rsidRPr="00FF65D2">
        <w:t>о</w:t>
      </w:r>
      <w:r w:rsidRPr="00FF65D2">
        <w:rPr>
          <w:spacing w:val="1"/>
        </w:rPr>
        <w:t xml:space="preserve"> </w:t>
      </w:r>
      <w:r w:rsidRPr="00FF65D2">
        <w:t>типах профессий, о способах выбора профессий, о достоинствах и недостатках той</w:t>
      </w:r>
      <w:r w:rsidRPr="00FF65D2">
        <w:rPr>
          <w:spacing w:val="1"/>
        </w:rPr>
        <w:t xml:space="preserve"> </w:t>
      </w:r>
      <w:r w:rsidRPr="00FF65D2">
        <w:t>или</w:t>
      </w:r>
      <w:r w:rsidRPr="00FF65D2">
        <w:rPr>
          <w:spacing w:val="-1"/>
        </w:rPr>
        <w:t xml:space="preserve"> </w:t>
      </w:r>
      <w:r w:rsidRPr="00FF65D2">
        <w:t>иной</w:t>
      </w:r>
      <w:r w:rsidRPr="00FF65D2">
        <w:rPr>
          <w:spacing w:val="-1"/>
        </w:rPr>
        <w:t xml:space="preserve"> </w:t>
      </w:r>
      <w:r w:rsidRPr="00FF65D2">
        <w:t>интересной школьникам</w:t>
      </w:r>
      <w:r w:rsidRPr="00FF65D2">
        <w:rPr>
          <w:spacing w:val="6"/>
        </w:rPr>
        <w:t xml:space="preserve"> </w:t>
      </w:r>
      <w:r w:rsidRPr="00FF65D2">
        <w:t>пр</w:t>
      </w:r>
      <w:r w:rsidRPr="00FF65D2">
        <w:t>о</w:t>
      </w:r>
      <w:r w:rsidRPr="00FF65D2">
        <w:t>фессиональной</w:t>
      </w:r>
      <w:r w:rsidRPr="00FF65D2">
        <w:rPr>
          <w:spacing w:val="-1"/>
        </w:rPr>
        <w:t xml:space="preserve"> </w:t>
      </w:r>
      <w:r w:rsidRPr="00FF65D2">
        <w:t>деятельности;</w:t>
      </w:r>
    </w:p>
    <w:p w14:paraId="1FC69DB3" w14:textId="77777777" w:rsidR="00E819D0" w:rsidRPr="00FF65D2" w:rsidRDefault="00E819D0" w:rsidP="00CC2481">
      <w:pPr>
        <w:pStyle w:val="aff3"/>
        <w:numPr>
          <w:ilvl w:val="1"/>
          <w:numId w:val="30"/>
        </w:numPr>
        <w:ind w:left="0" w:right="125" w:firstLine="567"/>
      </w:pPr>
      <w:r w:rsidRPr="00FF65D2">
        <w:t>экскурсии</w:t>
      </w:r>
      <w:r w:rsidRPr="00FF65D2">
        <w:rPr>
          <w:spacing w:val="1"/>
        </w:rPr>
        <w:t xml:space="preserve"> </w:t>
      </w:r>
      <w:r w:rsidRPr="00FF65D2">
        <w:t>на</w:t>
      </w:r>
      <w:r w:rsidRPr="00FF65D2">
        <w:rPr>
          <w:spacing w:val="1"/>
        </w:rPr>
        <w:t xml:space="preserve"> </w:t>
      </w:r>
      <w:r w:rsidRPr="00FF65D2">
        <w:t>предприятия</w:t>
      </w:r>
      <w:r w:rsidRPr="00FF65D2">
        <w:rPr>
          <w:spacing w:val="1"/>
        </w:rPr>
        <w:t xml:space="preserve"> </w:t>
      </w:r>
      <w:r w:rsidRPr="00FF65D2">
        <w:t>города, села</w:t>
      </w:r>
      <w:r w:rsidRPr="00FF65D2">
        <w:rPr>
          <w:spacing w:val="1"/>
        </w:rPr>
        <w:t xml:space="preserve"> </w:t>
      </w:r>
      <w:r w:rsidRPr="00FF65D2">
        <w:t>дающие</w:t>
      </w:r>
      <w:r w:rsidRPr="00FF65D2">
        <w:rPr>
          <w:spacing w:val="1"/>
        </w:rPr>
        <w:t xml:space="preserve"> </w:t>
      </w:r>
      <w:r w:rsidRPr="00FF65D2">
        <w:t>школьникам</w:t>
      </w:r>
      <w:r w:rsidRPr="00FF65D2">
        <w:rPr>
          <w:spacing w:val="1"/>
        </w:rPr>
        <w:t xml:space="preserve"> </w:t>
      </w:r>
      <w:r w:rsidRPr="00FF65D2">
        <w:t>начальные</w:t>
      </w:r>
      <w:r w:rsidRPr="00FF65D2">
        <w:rPr>
          <w:spacing w:val="1"/>
        </w:rPr>
        <w:t xml:space="preserve"> </w:t>
      </w:r>
      <w:r w:rsidRPr="00FF65D2">
        <w:t>представления</w:t>
      </w:r>
      <w:r w:rsidRPr="00FF65D2">
        <w:rPr>
          <w:spacing w:val="1"/>
        </w:rPr>
        <w:t xml:space="preserve"> </w:t>
      </w:r>
      <w:r w:rsidRPr="00FF65D2">
        <w:t>о</w:t>
      </w:r>
      <w:r w:rsidRPr="00FF65D2">
        <w:rPr>
          <w:spacing w:val="1"/>
        </w:rPr>
        <w:t xml:space="preserve"> </w:t>
      </w:r>
      <w:r w:rsidRPr="00FF65D2">
        <w:t>существующих</w:t>
      </w:r>
      <w:r w:rsidRPr="00FF65D2">
        <w:rPr>
          <w:spacing w:val="1"/>
        </w:rPr>
        <w:t xml:space="preserve"> </w:t>
      </w:r>
      <w:r w:rsidRPr="00FF65D2">
        <w:t>профе</w:t>
      </w:r>
      <w:r w:rsidRPr="00FF65D2">
        <w:t>с</w:t>
      </w:r>
      <w:r w:rsidRPr="00FF65D2">
        <w:t>сиях</w:t>
      </w:r>
      <w:r w:rsidRPr="00FF65D2">
        <w:rPr>
          <w:spacing w:val="1"/>
        </w:rPr>
        <w:t xml:space="preserve"> </w:t>
      </w:r>
      <w:r w:rsidRPr="00FF65D2">
        <w:t>и</w:t>
      </w:r>
      <w:r w:rsidRPr="00FF65D2">
        <w:rPr>
          <w:spacing w:val="1"/>
        </w:rPr>
        <w:t xml:space="preserve"> </w:t>
      </w:r>
      <w:r w:rsidRPr="00FF65D2">
        <w:t>условиях</w:t>
      </w:r>
      <w:r w:rsidRPr="00FF65D2">
        <w:rPr>
          <w:spacing w:val="1"/>
        </w:rPr>
        <w:t xml:space="preserve"> </w:t>
      </w:r>
      <w:r w:rsidRPr="00FF65D2">
        <w:t>работы</w:t>
      </w:r>
      <w:r w:rsidRPr="00FF65D2">
        <w:rPr>
          <w:spacing w:val="1"/>
        </w:rPr>
        <w:t xml:space="preserve"> </w:t>
      </w:r>
      <w:r w:rsidRPr="00FF65D2">
        <w:t>людей,</w:t>
      </w:r>
      <w:r w:rsidRPr="00FF65D2">
        <w:rPr>
          <w:spacing w:val="-67"/>
        </w:rPr>
        <w:t xml:space="preserve"> </w:t>
      </w:r>
      <w:r w:rsidRPr="00FF65D2">
        <w:t>представляющих</w:t>
      </w:r>
      <w:r w:rsidRPr="00FF65D2">
        <w:rPr>
          <w:spacing w:val="28"/>
        </w:rPr>
        <w:t xml:space="preserve"> </w:t>
      </w:r>
      <w:r w:rsidRPr="00FF65D2">
        <w:t>эти</w:t>
      </w:r>
      <w:r w:rsidRPr="00FF65D2">
        <w:rPr>
          <w:spacing w:val="32"/>
        </w:rPr>
        <w:t xml:space="preserve"> </w:t>
      </w:r>
      <w:r w:rsidRPr="00FF65D2">
        <w:t>профессии,</w:t>
      </w:r>
      <w:r w:rsidRPr="00FF65D2">
        <w:rPr>
          <w:spacing w:val="35"/>
        </w:rPr>
        <w:t xml:space="preserve"> </w:t>
      </w:r>
      <w:r w:rsidRPr="00FF65D2">
        <w:t>в</w:t>
      </w:r>
      <w:r w:rsidRPr="00FF65D2">
        <w:rPr>
          <w:spacing w:val="38"/>
        </w:rPr>
        <w:t xml:space="preserve"> </w:t>
      </w:r>
      <w:r w:rsidRPr="00FF65D2">
        <w:t>том</w:t>
      </w:r>
      <w:r w:rsidRPr="00FF65D2">
        <w:rPr>
          <w:spacing w:val="34"/>
        </w:rPr>
        <w:t xml:space="preserve"> </w:t>
      </w:r>
      <w:r w:rsidRPr="00FF65D2">
        <w:t>числе</w:t>
      </w:r>
      <w:r w:rsidRPr="00FF65D2">
        <w:rPr>
          <w:spacing w:val="34"/>
        </w:rPr>
        <w:t xml:space="preserve"> </w:t>
      </w:r>
      <w:r w:rsidRPr="00FF65D2">
        <w:t>в</w:t>
      </w:r>
      <w:r w:rsidRPr="00FF65D2">
        <w:rPr>
          <w:spacing w:val="31"/>
        </w:rPr>
        <w:t xml:space="preserve"> </w:t>
      </w:r>
      <w:r w:rsidRPr="00FF65D2">
        <w:t>рамках</w:t>
      </w:r>
      <w:r w:rsidRPr="00FF65D2">
        <w:rPr>
          <w:spacing w:val="28"/>
        </w:rPr>
        <w:t xml:space="preserve"> </w:t>
      </w:r>
      <w:r w:rsidRPr="00FF65D2">
        <w:t>всероссийской</w:t>
      </w:r>
      <w:r w:rsidRPr="00FF65D2">
        <w:rPr>
          <w:spacing w:val="33"/>
        </w:rPr>
        <w:t xml:space="preserve"> </w:t>
      </w:r>
      <w:r w:rsidRPr="00FF65D2">
        <w:t>акции</w:t>
      </w:r>
    </w:p>
    <w:p w14:paraId="219CA708" w14:textId="77777777" w:rsidR="00E819D0" w:rsidRPr="00FF65D2" w:rsidRDefault="00E819D0" w:rsidP="00CC2481">
      <w:pPr>
        <w:pStyle w:val="aff3"/>
        <w:numPr>
          <w:ilvl w:val="0"/>
          <w:numId w:val="30"/>
        </w:numPr>
        <w:ind w:left="0" w:firstLine="567"/>
      </w:pPr>
      <w:r w:rsidRPr="00FF65D2">
        <w:t>«Школа</w:t>
      </w:r>
      <w:r w:rsidRPr="00FF65D2">
        <w:rPr>
          <w:spacing w:val="-4"/>
        </w:rPr>
        <w:t xml:space="preserve"> </w:t>
      </w:r>
      <w:r w:rsidRPr="00FF65D2">
        <w:t>без</w:t>
      </w:r>
      <w:r w:rsidRPr="00FF65D2">
        <w:rPr>
          <w:spacing w:val="-4"/>
        </w:rPr>
        <w:t xml:space="preserve"> </w:t>
      </w:r>
      <w:r w:rsidRPr="00FF65D2">
        <w:t>турникетов»;</w:t>
      </w:r>
    </w:p>
    <w:p w14:paraId="11C0B0EE" w14:textId="77777777" w:rsidR="00E819D0" w:rsidRPr="00FF65D2" w:rsidRDefault="00E819D0" w:rsidP="00CC2481">
      <w:pPr>
        <w:pStyle w:val="aff3"/>
        <w:numPr>
          <w:ilvl w:val="1"/>
          <w:numId w:val="30"/>
        </w:numPr>
        <w:ind w:left="0" w:right="123" w:firstLine="567"/>
      </w:pPr>
      <w:r w:rsidRPr="00FF65D2">
        <w:t>совместное с педагогами изучение интернет ресурсов, посвященных выбору</w:t>
      </w:r>
      <w:r w:rsidRPr="00FF65D2">
        <w:rPr>
          <w:spacing w:val="1"/>
        </w:rPr>
        <w:t xml:space="preserve"> </w:t>
      </w:r>
      <w:r w:rsidRPr="00FF65D2">
        <w:t>профессий,</w:t>
      </w:r>
      <w:r w:rsidRPr="00FF65D2">
        <w:rPr>
          <w:spacing w:val="2"/>
        </w:rPr>
        <w:t xml:space="preserve"> </w:t>
      </w:r>
      <w:r w:rsidRPr="00FF65D2">
        <w:t>прохождение</w:t>
      </w:r>
      <w:r w:rsidRPr="00FF65D2">
        <w:rPr>
          <w:spacing w:val="70"/>
        </w:rPr>
        <w:t xml:space="preserve"> </w:t>
      </w:r>
      <w:r w:rsidRPr="00FF65D2">
        <w:t>профор</w:t>
      </w:r>
      <w:r w:rsidRPr="00FF65D2">
        <w:t>и</w:t>
      </w:r>
      <w:r w:rsidRPr="00FF65D2">
        <w:t>ентационного</w:t>
      </w:r>
      <w:r w:rsidRPr="00FF65D2">
        <w:rPr>
          <w:spacing w:val="70"/>
        </w:rPr>
        <w:t xml:space="preserve"> </w:t>
      </w:r>
      <w:r w:rsidRPr="00FF65D2">
        <w:t>онлайн-тестирования,</w:t>
      </w:r>
    </w:p>
    <w:p w14:paraId="285057D4" w14:textId="77777777" w:rsidR="00E819D0" w:rsidRPr="00FF65D2" w:rsidRDefault="00E819D0" w:rsidP="00CC2481">
      <w:pPr>
        <w:pStyle w:val="aff3"/>
        <w:numPr>
          <w:ilvl w:val="0"/>
          <w:numId w:val="30"/>
        </w:numPr>
        <w:ind w:left="0" w:right="130" w:firstLine="567"/>
      </w:pPr>
      <w:r w:rsidRPr="00FF65D2">
        <w:t>прохождение</w:t>
      </w:r>
      <w:r w:rsidRPr="00FF65D2">
        <w:rPr>
          <w:spacing w:val="1"/>
        </w:rPr>
        <w:t xml:space="preserve"> </w:t>
      </w:r>
      <w:r w:rsidRPr="00FF65D2">
        <w:t>онлайн</w:t>
      </w:r>
      <w:r w:rsidRPr="00FF65D2">
        <w:rPr>
          <w:spacing w:val="1"/>
        </w:rPr>
        <w:t xml:space="preserve"> </w:t>
      </w:r>
      <w:r w:rsidRPr="00FF65D2">
        <w:t>курсов</w:t>
      </w:r>
      <w:r w:rsidRPr="00FF65D2">
        <w:rPr>
          <w:spacing w:val="1"/>
        </w:rPr>
        <w:t xml:space="preserve"> </w:t>
      </w:r>
      <w:r w:rsidRPr="00FF65D2">
        <w:t>по</w:t>
      </w:r>
      <w:r w:rsidRPr="00FF65D2">
        <w:rPr>
          <w:spacing w:val="1"/>
        </w:rPr>
        <w:t xml:space="preserve"> </w:t>
      </w:r>
      <w:r w:rsidRPr="00FF65D2">
        <w:t>интересующим</w:t>
      </w:r>
      <w:r w:rsidRPr="00FF65D2">
        <w:rPr>
          <w:spacing w:val="1"/>
        </w:rPr>
        <w:t xml:space="preserve"> </w:t>
      </w:r>
      <w:r w:rsidRPr="00FF65D2">
        <w:t>профессиям</w:t>
      </w:r>
      <w:r w:rsidRPr="00FF65D2">
        <w:rPr>
          <w:spacing w:val="1"/>
        </w:rPr>
        <w:t xml:space="preserve"> </w:t>
      </w:r>
      <w:r w:rsidRPr="00FF65D2">
        <w:t>и</w:t>
      </w:r>
      <w:r w:rsidRPr="00FF65D2">
        <w:rPr>
          <w:spacing w:val="1"/>
        </w:rPr>
        <w:t xml:space="preserve"> </w:t>
      </w:r>
      <w:r w:rsidRPr="00FF65D2">
        <w:t>направлениям</w:t>
      </w:r>
      <w:r w:rsidRPr="00FF65D2">
        <w:rPr>
          <w:spacing w:val="1"/>
        </w:rPr>
        <w:t xml:space="preserve"> </w:t>
      </w:r>
      <w:r w:rsidRPr="00FF65D2">
        <w:t>образования:</w:t>
      </w:r>
      <w:r w:rsidRPr="00FF65D2">
        <w:rPr>
          <w:spacing w:val="1"/>
        </w:rPr>
        <w:t xml:space="preserve"> </w:t>
      </w:r>
      <w:r w:rsidRPr="00FF65D2">
        <w:t>участие</w:t>
      </w:r>
      <w:r w:rsidRPr="00FF65D2">
        <w:rPr>
          <w:spacing w:val="1"/>
        </w:rPr>
        <w:t xml:space="preserve"> </w:t>
      </w:r>
      <w:r w:rsidRPr="00FF65D2">
        <w:t>в проекте</w:t>
      </w:r>
      <w:r w:rsidRPr="00FF65D2">
        <w:rPr>
          <w:spacing w:val="1"/>
        </w:rPr>
        <w:t xml:space="preserve"> </w:t>
      </w:r>
      <w:r w:rsidRPr="00FF65D2">
        <w:t>«Билет в будущее»,</w:t>
      </w:r>
      <w:r w:rsidRPr="00FF65D2">
        <w:rPr>
          <w:spacing w:val="1"/>
        </w:rPr>
        <w:t xml:space="preserve"> </w:t>
      </w:r>
      <w:r w:rsidRPr="00FF65D2">
        <w:t>участие</w:t>
      </w:r>
      <w:r w:rsidRPr="00FF65D2">
        <w:rPr>
          <w:spacing w:val="1"/>
        </w:rPr>
        <w:t xml:space="preserve"> </w:t>
      </w:r>
      <w:r w:rsidRPr="00FF65D2">
        <w:t>во</w:t>
      </w:r>
      <w:r w:rsidRPr="00FF65D2">
        <w:rPr>
          <w:spacing w:val="1"/>
        </w:rPr>
        <w:t xml:space="preserve"> </w:t>
      </w:r>
      <w:r w:rsidRPr="00FF65D2">
        <w:t>Всероссийской</w:t>
      </w:r>
      <w:r w:rsidRPr="00FF65D2">
        <w:rPr>
          <w:spacing w:val="1"/>
        </w:rPr>
        <w:t xml:space="preserve"> </w:t>
      </w:r>
      <w:r w:rsidRPr="00FF65D2">
        <w:t>неделе</w:t>
      </w:r>
      <w:r w:rsidRPr="00FF65D2">
        <w:rPr>
          <w:spacing w:val="1"/>
        </w:rPr>
        <w:t xml:space="preserve"> </w:t>
      </w:r>
      <w:r w:rsidRPr="00FF65D2">
        <w:t>профориентации</w:t>
      </w:r>
      <w:r w:rsidRPr="00FF65D2">
        <w:rPr>
          <w:spacing w:val="1"/>
        </w:rPr>
        <w:t xml:space="preserve"> </w:t>
      </w:r>
      <w:r w:rsidRPr="00FF65D2">
        <w:t>на</w:t>
      </w:r>
      <w:r w:rsidRPr="00FF65D2">
        <w:rPr>
          <w:spacing w:val="1"/>
        </w:rPr>
        <w:t xml:space="preserve"> </w:t>
      </w:r>
      <w:r w:rsidRPr="00FF65D2">
        <w:t>сайте</w:t>
      </w:r>
      <w:r w:rsidRPr="00FF65D2">
        <w:rPr>
          <w:spacing w:val="2"/>
        </w:rPr>
        <w:t xml:space="preserve"> </w:t>
      </w:r>
      <w:r w:rsidRPr="00FF65D2">
        <w:t>Фоксфорд;</w:t>
      </w:r>
    </w:p>
    <w:p w14:paraId="2D4630CA" w14:textId="77777777" w:rsidR="00E819D0" w:rsidRPr="00FF65D2" w:rsidRDefault="00E819D0" w:rsidP="00CC2481">
      <w:pPr>
        <w:pStyle w:val="aff3"/>
        <w:numPr>
          <w:ilvl w:val="1"/>
          <w:numId w:val="30"/>
        </w:numPr>
        <w:ind w:left="0" w:right="134" w:firstLine="567"/>
      </w:pPr>
      <w:r w:rsidRPr="00FF65D2">
        <w:t>участие в</w:t>
      </w:r>
      <w:r w:rsidRPr="00FF65D2">
        <w:rPr>
          <w:spacing w:val="1"/>
        </w:rPr>
        <w:t xml:space="preserve"> </w:t>
      </w:r>
      <w:r w:rsidRPr="00FF65D2">
        <w:t>мероприятиях Ресурсного центра профориентации и жизненной</w:t>
      </w:r>
      <w:r w:rsidRPr="00FF65D2">
        <w:rPr>
          <w:spacing w:val="1"/>
        </w:rPr>
        <w:t xml:space="preserve"> </w:t>
      </w:r>
      <w:r w:rsidRPr="00FF65D2">
        <w:t>навигации Смоленской</w:t>
      </w:r>
      <w:r w:rsidRPr="00FF65D2">
        <w:rPr>
          <w:spacing w:val="1"/>
        </w:rPr>
        <w:t xml:space="preserve"> </w:t>
      </w:r>
      <w:r w:rsidRPr="00FF65D2">
        <w:t>области;</w:t>
      </w:r>
    </w:p>
    <w:p w14:paraId="78CA87E0" w14:textId="77777777" w:rsidR="00E819D0" w:rsidRPr="00FF65D2" w:rsidRDefault="00E819D0" w:rsidP="00CC2481">
      <w:pPr>
        <w:pStyle w:val="aff3"/>
        <w:numPr>
          <w:ilvl w:val="1"/>
          <w:numId w:val="30"/>
        </w:numPr>
        <w:ind w:left="0" w:right="124" w:firstLine="567"/>
      </w:pPr>
      <w:r w:rsidRPr="00FF65D2">
        <w:t>участие в работе всероссийских профориентационных проектов, созданных в</w:t>
      </w:r>
      <w:r w:rsidRPr="00FF65D2">
        <w:rPr>
          <w:spacing w:val="1"/>
        </w:rPr>
        <w:t xml:space="preserve"> </w:t>
      </w:r>
      <w:r w:rsidRPr="00FF65D2">
        <w:t>сети</w:t>
      </w:r>
      <w:r w:rsidRPr="00FF65D2">
        <w:rPr>
          <w:spacing w:val="1"/>
        </w:rPr>
        <w:t xml:space="preserve"> </w:t>
      </w:r>
      <w:r w:rsidRPr="00FF65D2">
        <w:t>интернет:</w:t>
      </w:r>
      <w:r w:rsidRPr="00FF65D2">
        <w:rPr>
          <w:spacing w:val="1"/>
        </w:rPr>
        <w:t xml:space="preserve"> </w:t>
      </w:r>
      <w:r w:rsidRPr="00FF65D2">
        <w:t>Всероссийские</w:t>
      </w:r>
      <w:r w:rsidRPr="00FF65D2">
        <w:rPr>
          <w:spacing w:val="1"/>
        </w:rPr>
        <w:t xml:space="preserve"> </w:t>
      </w:r>
      <w:r w:rsidRPr="00FF65D2">
        <w:t>о</w:t>
      </w:r>
      <w:r w:rsidRPr="00FF65D2">
        <w:t>т</w:t>
      </w:r>
      <w:r w:rsidRPr="00FF65D2">
        <w:t>крытые</w:t>
      </w:r>
      <w:r w:rsidRPr="00FF65D2">
        <w:rPr>
          <w:spacing w:val="1"/>
        </w:rPr>
        <w:t xml:space="preserve"> </w:t>
      </w:r>
      <w:r w:rsidRPr="00FF65D2">
        <w:t>онлайн</w:t>
      </w:r>
      <w:r w:rsidRPr="00FF65D2">
        <w:rPr>
          <w:spacing w:val="1"/>
        </w:rPr>
        <w:t xml:space="preserve"> </w:t>
      </w:r>
      <w:r w:rsidRPr="00FF65D2">
        <w:t>уроки</w:t>
      </w:r>
      <w:r w:rsidRPr="00FF65D2">
        <w:rPr>
          <w:spacing w:val="1"/>
        </w:rPr>
        <w:t xml:space="preserve"> </w:t>
      </w:r>
      <w:r w:rsidRPr="00FF65D2">
        <w:t>«ПроеКТОриЯ»;</w:t>
      </w:r>
      <w:r w:rsidRPr="00FF65D2">
        <w:rPr>
          <w:spacing w:val="1"/>
        </w:rPr>
        <w:t xml:space="preserve"> </w:t>
      </w:r>
      <w:r w:rsidRPr="00FF65D2">
        <w:t>Всероссийские</w:t>
      </w:r>
      <w:r w:rsidRPr="00FF65D2">
        <w:rPr>
          <w:spacing w:val="1"/>
        </w:rPr>
        <w:t xml:space="preserve"> </w:t>
      </w:r>
      <w:r w:rsidRPr="00FF65D2">
        <w:t>уроки финансовой</w:t>
      </w:r>
      <w:r w:rsidRPr="00FF65D2">
        <w:rPr>
          <w:spacing w:val="1"/>
        </w:rPr>
        <w:t xml:space="preserve"> </w:t>
      </w:r>
      <w:r w:rsidRPr="00FF65D2">
        <w:t>грамотности.</w:t>
      </w:r>
    </w:p>
    <w:p w14:paraId="0CCB9C0E" w14:textId="77777777" w:rsidR="00E819D0" w:rsidRPr="00FF65D2" w:rsidRDefault="00E819D0" w:rsidP="00747AC8">
      <w:pPr>
        <w:pStyle w:val="aff7"/>
        <w:spacing w:before="0"/>
        <w:ind w:left="720" w:firstLine="0"/>
        <w:rPr>
          <w:rFonts w:ascii="Times New Roman" w:hAnsi="Times New Roman" w:cs="Times New Roman"/>
          <w:sz w:val="20"/>
          <w:szCs w:val="20"/>
        </w:rPr>
      </w:pPr>
      <w:r w:rsidRPr="00FF65D2">
        <w:rPr>
          <w:rFonts w:ascii="Times New Roman" w:hAnsi="Times New Roman" w:cs="Times New Roman"/>
          <w:b/>
          <w:bCs/>
          <w:sz w:val="20"/>
          <w:szCs w:val="20"/>
        </w:rPr>
        <w:t>Вариативные модули</w:t>
      </w:r>
      <w:r w:rsidRPr="00FF65D2">
        <w:rPr>
          <w:rFonts w:ascii="Times New Roman" w:hAnsi="Times New Roman" w:cs="Times New Roman"/>
          <w:b/>
          <w:iCs/>
          <w:color w:val="000000"/>
          <w:w w:val="0"/>
          <w:sz w:val="20"/>
          <w:szCs w:val="20"/>
        </w:rPr>
        <w:t>:</w:t>
      </w:r>
      <w:r w:rsidRPr="00FF65D2">
        <w:rPr>
          <w:rFonts w:ascii="Times New Roman" w:hAnsi="Times New Roman" w:cs="Times New Roman"/>
          <w:sz w:val="20"/>
          <w:szCs w:val="20"/>
        </w:rPr>
        <w:t xml:space="preserve"> «Детские общественные объединения», «Школьный медиа»</w:t>
      </w:r>
    </w:p>
    <w:p w14:paraId="7A2E8C57" w14:textId="731F18CB" w:rsidR="00E819D0" w:rsidRPr="00FF65D2" w:rsidRDefault="00E819D0" w:rsidP="00747AC8">
      <w:pPr>
        <w:pStyle w:val="110"/>
        <w:tabs>
          <w:tab w:val="left" w:pos="2399"/>
        </w:tabs>
        <w:ind w:hanging="114"/>
        <w:rPr>
          <w:sz w:val="20"/>
          <w:szCs w:val="20"/>
        </w:rPr>
      </w:pPr>
      <w:r w:rsidRPr="00FF65D2">
        <w:rPr>
          <w:sz w:val="20"/>
          <w:szCs w:val="20"/>
        </w:rPr>
        <w:t>Модуль</w:t>
      </w:r>
      <w:r w:rsidRPr="00FF65D2">
        <w:rPr>
          <w:spacing w:val="-10"/>
          <w:sz w:val="20"/>
          <w:szCs w:val="20"/>
        </w:rPr>
        <w:t xml:space="preserve"> </w:t>
      </w:r>
      <w:r w:rsidRPr="00FF65D2">
        <w:rPr>
          <w:sz w:val="20"/>
          <w:szCs w:val="20"/>
        </w:rPr>
        <w:t>«Детские</w:t>
      </w:r>
      <w:r w:rsidRPr="00FF65D2">
        <w:rPr>
          <w:spacing w:val="-2"/>
          <w:sz w:val="20"/>
          <w:szCs w:val="20"/>
        </w:rPr>
        <w:t xml:space="preserve"> </w:t>
      </w:r>
      <w:r w:rsidRPr="00FF65D2">
        <w:rPr>
          <w:sz w:val="20"/>
          <w:szCs w:val="20"/>
        </w:rPr>
        <w:t>общественные</w:t>
      </w:r>
      <w:r w:rsidRPr="00FF65D2">
        <w:rPr>
          <w:spacing w:val="-6"/>
          <w:sz w:val="20"/>
          <w:szCs w:val="20"/>
        </w:rPr>
        <w:t xml:space="preserve"> </w:t>
      </w:r>
      <w:r w:rsidRPr="00FF65D2">
        <w:rPr>
          <w:sz w:val="20"/>
          <w:szCs w:val="20"/>
        </w:rPr>
        <w:t>объединения»</w:t>
      </w:r>
    </w:p>
    <w:p w14:paraId="66CADBD7" w14:textId="77777777" w:rsidR="00E819D0" w:rsidRPr="00FF65D2" w:rsidRDefault="00E819D0" w:rsidP="00747AC8">
      <w:pPr>
        <w:pStyle w:val="aff3"/>
        <w:ind w:right="120"/>
      </w:pPr>
      <w:r w:rsidRPr="00FF65D2">
        <w:t>Действующие</w:t>
      </w:r>
      <w:r w:rsidRPr="00FF65D2">
        <w:rPr>
          <w:spacing w:val="1"/>
        </w:rPr>
        <w:t xml:space="preserve"> </w:t>
      </w:r>
      <w:r w:rsidRPr="00FF65D2">
        <w:t>на</w:t>
      </w:r>
      <w:r w:rsidRPr="00FF65D2">
        <w:rPr>
          <w:spacing w:val="1"/>
        </w:rPr>
        <w:t xml:space="preserve"> </w:t>
      </w:r>
      <w:r w:rsidRPr="00FF65D2">
        <w:t>базе</w:t>
      </w:r>
      <w:r w:rsidRPr="00FF65D2">
        <w:rPr>
          <w:spacing w:val="1"/>
        </w:rPr>
        <w:t xml:space="preserve"> </w:t>
      </w:r>
      <w:r w:rsidRPr="00FF65D2">
        <w:t>школы</w:t>
      </w:r>
      <w:r w:rsidRPr="00FF65D2">
        <w:rPr>
          <w:spacing w:val="1"/>
        </w:rPr>
        <w:t xml:space="preserve"> </w:t>
      </w:r>
      <w:r w:rsidRPr="00FF65D2">
        <w:t>детские</w:t>
      </w:r>
      <w:r w:rsidRPr="00FF65D2">
        <w:rPr>
          <w:spacing w:val="1"/>
        </w:rPr>
        <w:t xml:space="preserve"> </w:t>
      </w:r>
      <w:r w:rsidRPr="00FF65D2">
        <w:t>общественные</w:t>
      </w:r>
      <w:r w:rsidRPr="00FF65D2">
        <w:rPr>
          <w:spacing w:val="1"/>
        </w:rPr>
        <w:t xml:space="preserve"> </w:t>
      </w:r>
      <w:r w:rsidRPr="00FF65D2">
        <w:t>объединения</w:t>
      </w:r>
      <w:r w:rsidRPr="00FF65D2">
        <w:rPr>
          <w:spacing w:val="1"/>
        </w:rPr>
        <w:t xml:space="preserve"> </w:t>
      </w:r>
      <w:r w:rsidRPr="00FF65D2">
        <w:t>–</w:t>
      </w:r>
      <w:r w:rsidRPr="00FF65D2">
        <w:rPr>
          <w:spacing w:val="1"/>
        </w:rPr>
        <w:t xml:space="preserve"> </w:t>
      </w:r>
      <w:r w:rsidRPr="00FF65D2">
        <w:t>это</w:t>
      </w:r>
      <w:r w:rsidRPr="00FF65D2">
        <w:rPr>
          <w:spacing w:val="1"/>
        </w:rPr>
        <w:t xml:space="preserve"> </w:t>
      </w:r>
      <w:r w:rsidRPr="00FF65D2">
        <w:t>добровольные,</w:t>
      </w:r>
      <w:r w:rsidRPr="00FF65D2">
        <w:rPr>
          <w:spacing w:val="1"/>
        </w:rPr>
        <w:t xml:space="preserve"> </w:t>
      </w:r>
      <w:r w:rsidRPr="00FF65D2">
        <w:t>самоуправляемые,</w:t>
      </w:r>
      <w:r w:rsidRPr="00FF65D2">
        <w:rPr>
          <w:spacing w:val="1"/>
        </w:rPr>
        <w:t xml:space="preserve"> </w:t>
      </w:r>
      <w:r w:rsidRPr="00FF65D2">
        <w:t>некоммерческие</w:t>
      </w:r>
      <w:r w:rsidRPr="00FF65D2">
        <w:rPr>
          <w:spacing w:val="1"/>
        </w:rPr>
        <w:t xml:space="preserve"> </w:t>
      </w:r>
      <w:r w:rsidRPr="00FF65D2">
        <w:t>формирования,</w:t>
      </w:r>
      <w:r w:rsidRPr="00FF65D2">
        <w:rPr>
          <w:spacing w:val="1"/>
        </w:rPr>
        <w:t xml:space="preserve"> </w:t>
      </w:r>
      <w:r w:rsidRPr="00FF65D2">
        <w:t>созданные</w:t>
      </w:r>
      <w:r w:rsidRPr="00FF65D2">
        <w:rPr>
          <w:spacing w:val="1"/>
        </w:rPr>
        <w:t xml:space="preserve"> </w:t>
      </w:r>
      <w:r w:rsidRPr="00FF65D2">
        <w:t>по</w:t>
      </w:r>
      <w:r w:rsidRPr="00FF65D2">
        <w:rPr>
          <w:spacing w:val="-67"/>
        </w:rPr>
        <w:t xml:space="preserve"> </w:t>
      </w:r>
      <w:r w:rsidRPr="00FF65D2">
        <w:t>инициативе детей и взрослых, объединившихся на основе общности интересов для</w:t>
      </w:r>
      <w:r w:rsidRPr="00FF65D2">
        <w:rPr>
          <w:spacing w:val="1"/>
        </w:rPr>
        <w:t xml:space="preserve"> </w:t>
      </w:r>
      <w:r w:rsidRPr="00FF65D2">
        <w:t>реализации</w:t>
      </w:r>
      <w:r w:rsidRPr="00FF65D2">
        <w:rPr>
          <w:spacing w:val="1"/>
        </w:rPr>
        <w:t xml:space="preserve"> </w:t>
      </w:r>
      <w:r w:rsidRPr="00FF65D2">
        <w:t>общих</w:t>
      </w:r>
      <w:r w:rsidRPr="00FF65D2">
        <w:rPr>
          <w:spacing w:val="1"/>
        </w:rPr>
        <w:t xml:space="preserve"> </w:t>
      </w:r>
      <w:r w:rsidRPr="00FF65D2">
        <w:t>целей,</w:t>
      </w:r>
      <w:r w:rsidRPr="00FF65D2">
        <w:rPr>
          <w:spacing w:val="1"/>
        </w:rPr>
        <w:t xml:space="preserve"> </w:t>
      </w:r>
      <w:r w:rsidRPr="00FF65D2">
        <w:t>указанных</w:t>
      </w:r>
      <w:r w:rsidRPr="00FF65D2">
        <w:rPr>
          <w:spacing w:val="1"/>
        </w:rPr>
        <w:t xml:space="preserve"> </w:t>
      </w:r>
      <w:r w:rsidRPr="00FF65D2">
        <w:t>в</w:t>
      </w:r>
      <w:r w:rsidRPr="00FF65D2">
        <w:rPr>
          <w:spacing w:val="1"/>
        </w:rPr>
        <w:t xml:space="preserve"> </w:t>
      </w:r>
      <w:r w:rsidRPr="00FF65D2">
        <w:t>уставе</w:t>
      </w:r>
      <w:r w:rsidRPr="00FF65D2">
        <w:rPr>
          <w:spacing w:val="1"/>
        </w:rPr>
        <w:t xml:space="preserve"> </w:t>
      </w:r>
      <w:r w:rsidRPr="00FF65D2">
        <w:t>общественного</w:t>
      </w:r>
      <w:r w:rsidRPr="00FF65D2">
        <w:rPr>
          <w:spacing w:val="1"/>
        </w:rPr>
        <w:t xml:space="preserve"> </w:t>
      </w:r>
      <w:r w:rsidRPr="00FF65D2">
        <w:t>объединения.</w:t>
      </w:r>
      <w:r w:rsidRPr="00FF65D2">
        <w:rPr>
          <w:spacing w:val="1"/>
        </w:rPr>
        <w:t xml:space="preserve"> </w:t>
      </w:r>
      <w:r w:rsidRPr="00FF65D2">
        <w:t>Правовой основой детских общественных</w:t>
      </w:r>
      <w:r w:rsidRPr="00FF65D2">
        <w:rPr>
          <w:spacing w:val="1"/>
        </w:rPr>
        <w:t xml:space="preserve"> </w:t>
      </w:r>
      <w:r w:rsidRPr="00FF65D2">
        <w:t>объединений я</w:t>
      </w:r>
      <w:r w:rsidRPr="00FF65D2">
        <w:t>в</w:t>
      </w:r>
      <w:r w:rsidRPr="00FF65D2">
        <w:t>ляется</w:t>
      </w:r>
      <w:r w:rsidRPr="00FF65D2">
        <w:rPr>
          <w:spacing w:val="70"/>
        </w:rPr>
        <w:t xml:space="preserve"> </w:t>
      </w:r>
      <w:r w:rsidRPr="00FF65D2">
        <w:t>ФЗ от 19.05.1995</w:t>
      </w:r>
      <w:r w:rsidRPr="00FF65D2">
        <w:rPr>
          <w:spacing w:val="-67"/>
        </w:rPr>
        <w:t xml:space="preserve"> </w:t>
      </w:r>
      <w:r w:rsidRPr="00FF65D2">
        <w:t>N 82-ФЗ (ред.</w:t>
      </w:r>
      <w:r w:rsidRPr="00FF65D2">
        <w:rPr>
          <w:spacing w:val="2"/>
        </w:rPr>
        <w:t xml:space="preserve"> </w:t>
      </w:r>
      <w:r w:rsidRPr="00FF65D2">
        <w:t>от</w:t>
      </w:r>
      <w:r w:rsidRPr="00FF65D2">
        <w:rPr>
          <w:spacing w:val="-1"/>
        </w:rPr>
        <w:t xml:space="preserve"> </w:t>
      </w:r>
      <w:r w:rsidRPr="00FF65D2">
        <w:t>20.12.2017)</w:t>
      </w:r>
      <w:r w:rsidRPr="00FF65D2">
        <w:rPr>
          <w:spacing w:val="-1"/>
        </w:rPr>
        <w:t xml:space="preserve"> </w:t>
      </w:r>
      <w:r w:rsidRPr="00FF65D2">
        <w:t>"Об</w:t>
      </w:r>
      <w:r w:rsidRPr="00FF65D2">
        <w:rPr>
          <w:spacing w:val="2"/>
        </w:rPr>
        <w:t xml:space="preserve"> </w:t>
      </w:r>
      <w:r w:rsidRPr="00FF65D2">
        <w:t>общественных объединениях"</w:t>
      </w:r>
      <w:r w:rsidRPr="00FF65D2">
        <w:rPr>
          <w:spacing w:val="-3"/>
        </w:rPr>
        <w:t xml:space="preserve"> </w:t>
      </w:r>
      <w:r w:rsidRPr="00FF65D2">
        <w:t>(ст.</w:t>
      </w:r>
      <w:r w:rsidRPr="00FF65D2">
        <w:rPr>
          <w:spacing w:val="2"/>
        </w:rPr>
        <w:t xml:space="preserve"> </w:t>
      </w:r>
      <w:r w:rsidRPr="00FF65D2">
        <w:t>5).</w:t>
      </w:r>
    </w:p>
    <w:p w14:paraId="0F60B939" w14:textId="77777777" w:rsidR="00E819D0" w:rsidRPr="00FF65D2" w:rsidRDefault="00E819D0" w:rsidP="00747AC8">
      <w:pPr>
        <w:pStyle w:val="aff3"/>
        <w:ind w:right="121" w:firstLine="782"/>
      </w:pPr>
      <w:r w:rsidRPr="00FF65D2">
        <w:t xml:space="preserve">В школе созданы и действуют детские объединения: </w:t>
      </w:r>
    </w:p>
    <w:p w14:paraId="0CAE8BB0" w14:textId="77777777" w:rsidR="00E819D0" w:rsidRPr="00FF65D2" w:rsidRDefault="00E819D0" w:rsidP="00747AC8">
      <w:pPr>
        <w:pStyle w:val="aff3"/>
        <w:ind w:right="121" w:firstLine="782"/>
        <w:rPr>
          <w:b/>
          <w:spacing w:val="-67"/>
        </w:rPr>
      </w:pPr>
      <w:r w:rsidRPr="00FF65D2">
        <w:rPr>
          <w:b/>
        </w:rPr>
        <w:t>«Орлята России», РДДМ «Движение первых»</w:t>
      </w:r>
      <w:r w:rsidRPr="00FF65D2">
        <w:rPr>
          <w:b/>
          <w:spacing w:val="1"/>
        </w:rPr>
        <w:t xml:space="preserve"> </w:t>
      </w:r>
      <w:r w:rsidRPr="00FF65D2">
        <w:rPr>
          <w:b/>
        </w:rPr>
        <w:t>-</w:t>
      </w:r>
      <w:r w:rsidRPr="00FF65D2">
        <w:rPr>
          <w:b/>
          <w:spacing w:val="1"/>
        </w:rPr>
        <w:t xml:space="preserve"> </w:t>
      </w:r>
      <w:r w:rsidRPr="00FF65D2">
        <w:t>привлечение</w:t>
      </w:r>
      <w:r w:rsidRPr="00FF65D2">
        <w:rPr>
          <w:spacing w:val="1"/>
        </w:rPr>
        <w:t xml:space="preserve"> </w:t>
      </w:r>
      <w:r w:rsidRPr="00FF65D2">
        <w:t>каждого</w:t>
      </w:r>
      <w:r w:rsidRPr="00FF65D2">
        <w:rPr>
          <w:spacing w:val="1"/>
        </w:rPr>
        <w:t xml:space="preserve"> </w:t>
      </w:r>
      <w:r w:rsidRPr="00FF65D2">
        <w:t>учащегося</w:t>
      </w:r>
      <w:r w:rsidRPr="00FF65D2">
        <w:rPr>
          <w:spacing w:val="1"/>
        </w:rPr>
        <w:t xml:space="preserve"> </w:t>
      </w:r>
      <w:r w:rsidRPr="00FF65D2">
        <w:t>учреждения</w:t>
      </w:r>
      <w:r w:rsidRPr="00FF65D2">
        <w:rPr>
          <w:spacing w:val="1"/>
        </w:rPr>
        <w:t xml:space="preserve"> </w:t>
      </w:r>
      <w:r w:rsidRPr="00FF65D2">
        <w:t>к</w:t>
      </w:r>
      <w:r w:rsidRPr="00FF65D2">
        <w:rPr>
          <w:spacing w:val="1"/>
        </w:rPr>
        <w:t xml:space="preserve"> </w:t>
      </w:r>
      <w:r w:rsidRPr="00FF65D2">
        <w:t>участию</w:t>
      </w:r>
      <w:r w:rsidRPr="00FF65D2">
        <w:rPr>
          <w:spacing w:val="1"/>
        </w:rPr>
        <w:t xml:space="preserve"> </w:t>
      </w:r>
      <w:r w:rsidRPr="00FF65D2">
        <w:t>в</w:t>
      </w:r>
      <w:r w:rsidRPr="00FF65D2">
        <w:rPr>
          <w:spacing w:val="1"/>
        </w:rPr>
        <w:t xml:space="preserve"> </w:t>
      </w:r>
      <w:r w:rsidRPr="00FF65D2">
        <w:t>жи</w:t>
      </w:r>
      <w:r w:rsidRPr="00FF65D2">
        <w:t>з</w:t>
      </w:r>
      <w:r w:rsidRPr="00FF65D2">
        <w:t>недеятельности</w:t>
      </w:r>
      <w:r w:rsidRPr="00FF65D2">
        <w:rPr>
          <w:spacing w:val="1"/>
        </w:rPr>
        <w:t xml:space="preserve"> </w:t>
      </w:r>
      <w:r w:rsidRPr="00FF65D2">
        <w:t>учреждения,</w:t>
      </w:r>
      <w:r w:rsidRPr="00FF65D2">
        <w:rPr>
          <w:spacing w:val="1"/>
        </w:rPr>
        <w:t xml:space="preserve"> </w:t>
      </w:r>
      <w:r w:rsidRPr="00FF65D2">
        <w:t>повышение</w:t>
      </w:r>
      <w:r w:rsidRPr="00FF65D2">
        <w:rPr>
          <w:spacing w:val="1"/>
        </w:rPr>
        <w:t xml:space="preserve"> </w:t>
      </w:r>
      <w:r w:rsidRPr="00FF65D2">
        <w:t>его</w:t>
      </w:r>
      <w:r w:rsidRPr="00FF65D2">
        <w:rPr>
          <w:spacing w:val="1"/>
        </w:rPr>
        <w:t xml:space="preserve"> </w:t>
      </w:r>
      <w:r w:rsidRPr="00FF65D2">
        <w:t>социальной активности, развитие его творческого потенциала и лидерских качеств;</w:t>
      </w:r>
      <w:r w:rsidRPr="00FF65D2">
        <w:rPr>
          <w:spacing w:val="-67"/>
        </w:rPr>
        <w:t xml:space="preserve"> </w:t>
      </w:r>
    </w:p>
    <w:p w14:paraId="1F319975" w14:textId="77777777" w:rsidR="00E819D0" w:rsidRPr="00FF65D2" w:rsidRDefault="00E819D0" w:rsidP="00747AC8">
      <w:pPr>
        <w:pStyle w:val="aff3"/>
        <w:ind w:right="121" w:firstLine="782"/>
        <w:rPr>
          <w:b/>
          <w:spacing w:val="1"/>
        </w:rPr>
      </w:pPr>
      <w:r w:rsidRPr="00FF65D2">
        <w:rPr>
          <w:b/>
        </w:rPr>
        <w:t xml:space="preserve">волонтерский отряд «Лучики добра», </w:t>
      </w:r>
      <w:r w:rsidRPr="00FF65D2">
        <w:t>основной целью</w:t>
      </w:r>
      <w:r w:rsidRPr="00FF65D2">
        <w:rPr>
          <w:spacing w:val="1"/>
        </w:rPr>
        <w:t xml:space="preserve"> </w:t>
      </w:r>
      <w:r w:rsidRPr="00FF65D2">
        <w:t>деятельности отряда</w:t>
      </w:r>
      <w:r w:rsidRPr="00FF65D2">
        <w:rPr>
          <w:spacing w:val="1"/>
        </w:rPr>
        <w:t xml:space="preserve"> </w:t>
      </w:r>
      <w:r w:rsidRPr="00FF65D2">
        <w:t>является</w:t>
      </w:r>
      <w:r w:rsidRPr="00FF65D2">
        <w:rPr>
          <w:spacing w:val="1"/>
        </w:rPr>
        <w:t xml:space="preserve"> </w:t>
      </w:r>
      <w:r w:rsidRPr="00FF65D2">
        <w:t>пропаганда</w:t>
      </w:r>
      <w:r w:rsidRPr="00FF65D2">
        <w:rPr>
          <w:spacing w:val="1"/>
        </w:rPr>
        <w:t xml:space="preserve"> </w:t>
      </w:r>
      <w:r w:rsidRPr="00FF65D2">
        <w:t>идей</w:t>
      </w:r>
      <w:r w:rsidRPr="00FF65D2">
        <w:rPr>
          <w:spacing w:val="1"/>
        </w:rPr>
        <w:t xml:space="preserve"> </w:t>
      </w:r>
      <w:r w:rsidRPr="00FF65D2">
        <w:t>добр</w:t>
      </w:r>
      <w:r w:rsidRPr="00FF65D2">
        <w:t>о</w:t>
      </w:r>
      <w:r w:rsidRPr="00FF65D2">
        <w:t>вольческого</w:t>
      </w:r>
      <w:r w:rsidRPr="00FF65D2">
        <w:rPr>
          <w:spacing w:val="1"/>
        </w:rPr>
        <w:t xml:space="preserve"> </w:t>
      </w:r>
      <w:r w:rsidRPr="00FF65D2">
        <w:t>труда</w:t>
      </w:r>
      <w:r w:rsidRPr="00FF65D2">
        <w:rPr>
          <w:spacing w:val="1"/>
        </w:rPr>
        <w:t xml:space="preserve"> </w:t>
      </w:r>
      <w:r w:rsidRPr="00FF65D2">
        <w:t>на</w:t>
      </w:r>
      <w:r w:rsidRPr="00FF65D2">
        <w:rPr>
          <w:spacing w:val="1"/>
        </w:rPr>
        <w:t xml:space="preserve"> </w:t>
      </w:r>
      <w:r w:rsidRPr="00FF65D2">
        <w:t>благо</w:t>
      </w:r>
      <w:r w:rsidRPr="00FF65D2">
        <w:rPr>
          <w:spacing w:val="1"/>
        </w:rPr>
        <w:t xml:space="preserve"> </w:t>
      </w:r>
      <w:r w:rsidRPr="00FF65D2">
        <w:t>общества</w:t>
      </w:r>
      <w:r w:rsidRPr="00FF65D2">
        <w:rPr>
          <w:spacing w:val="1"/>
        </w:rPr>
        <w:t xml:space="preserve"> </w:t>
      </w:r>
      <w:r w:rsidRPr="00FF65D2">
        <w:t>и</w:t>
      </w:r>
      <w:r w:rsidRPr="00FF65D2">
        <w:rPr>
          <w:spacing w:val="1"/>
        </w:rPr>
        <w:t xml:space="preserve"> </w:t>
      </w:r>
      <w:r w:rsidRPr="00FF65D2">
        <w:t>привлечение</w:t>
      </w:r>
      <w:r w:rsidRPr="00FF65D2">
        <w:rPr>
          <w:spacing w:val="1"/>
        </w:rPr>
        <w:t xml:space="preserve"> </w:t>
      </w:r>
      <w:r w:rsidRPr="00FF65D2">
        <w:t>учащихся</w:t>
      </w:r>
      <w:r w:rsidRPr="00FF65D2">
        <w:rPr>
          <w:spacing w:val="1"/>
        </w:rPr>
        <w:t xml:space="preserve"> </w:t>
      </w:r>
      <w:r w:rsidRPr="00FF65D2">
        <w:t>к</w:t>
      </w:r>
      <w:r w:rsidRPr="00FF65D2">
        <w:rPr>
          <w:spacing w:val="1"/>
        </w:rPr>
        <w:t xml:space="preserve"> </w:t>
      </w:r>
      <w:r w:rsidRPr="00FF65D2">
        <w:t>решению</w:t>
      </w:r>
      <w:r w:rsidRPr="00FF65D2">
        <w:rPr>
          <w:spacing w:val="1"/>
        </w:rPr>
        <w:t xml:space="preserve"> </w:t>
      </w:r>
      <w:r w:rsidRPr="00FF65D2">
        <w:t>социально-значимых</w:t>
      </w:r>
      <w:r w:rsidRPr="00FF65D2">
        <w:rPr>
          <w:spacing w:val="1"/>
        </w:rPr>
        <w:t xml:space="preserve"> </w:t>
      </w:r>
      <w:r w:rsidRPr="00FF65D2">
        <w:t>проблем.</w:t>
      </w:r>
      <w:r w:rsidRPr="00FF65D2">
        <w:rPr>
          <w:spacing w:val="1"/>
        </w:rPr>
        <w:t xml:space="preserve"> </w:t>
      </w:r>
      <w:r w:rsidRPr="00FF65D2">
        <w:t>Члены</w:t>
      </w:r>
      <w:r w:rsidRPr="00FF65D2">
        <w:rPr>
          <w:spacing w:val="1"/>
        </w:rPr>
        <w:t xml:space="preserve"> </w:t>
      </w:r>
      <w:r w:rsidRPr="00FF65D2">
        <w:t>волонте</w:t>
      </w:r>
      <w:r w:rsidRPr="00FF65D2">
        <w:t>р</w:t>
      </w:r>
      <w:r w:rsidRPr="00FF65D2">
        <w:t>ского</w:t>
      </w:r>
      <w:r w:rsidRPr="00FF65D2">
        <w:rPr>
          <w:spacing w:val="1"/>
        </w:rPr>
        <w:t xml:space="preserve"> </w:t>
      </w:r>
      <w:r w:rsidRPr="00FF65D2">
        <w:t>отряда</w:t>
      </w:r>
      <w:r w:rsidRPr="00FF65D2">
        <w:rPr>
          <w:spacing w:val="1"/>
        </w:rPr>
        <w:t xml:space="preserve"> </w:t>
      </w:r>
      <w:r w:rsidRPr="00FF65D2">
        <w:t>действуют</w:t>
      </w:r>
      <w:r w:rsidRPr="00FF65D2">
        <w:rPr>
          <w:spacing w:val="1"/>
        </w:rPr>
        <w:t xml:space="preserve"> </w:t>
      </w:r>
      <w:r w:rsidRPr="00FF65D2">
        <w:t>в</w:t>
      </w:r>
      <w:r w:rsidRPr="00FF65D2">
        <w:rPr>
          <w:spacing w:val="1"/>
        </w:rPr>
        <w:t xml:space="preserve"> </w:t>
      </w:r>
      <w:r w:rsidRPr="00FF65D2">
        <w:t>рамках</w:t>
      </w:r>
      <w:r w:rsidRPr="00FF65D2">
        <w:rPr>
          <w:spacing w:val="1"/>
        </w:rPr>
        <w:t xml:space="preserve"> </w:t>
      </w:r>
      <w:r w:rsidRPr="00FF65D2">
        <w:t>плана</w:t>
      </w:r>
      <w:r w:rsidRPr="00FF65D2">
        <w:rPr>
          <w:spacing w:val="1"/>
        </w:rPr>
        <w:t xml:space="preserve"> </w:t>
      </w:r>
      <w:r w:rsidRPr="00FF65D2">
        <w:t>работы</w:t>
      </w:r>
      <w:r w:rsidRPr="00FF65D2">
        <w:rPr>
          <w:spacing w:val="1"/>
        </w:rPr>
        <w:t xml:space="preserve"> </w:t>
      </w:r>
      <w:r w:rsidRPr="00FF65D2">
        <w:t>волонтерского</w:t>
      </w:r>
      <w:r w:rsidRPr="00FF65D2">
        <w:rPr>
          <w:spacing w:val="1"/>
        </w:rPr>
        <w:t xml:space="preserve"> </w:t>
      </w:r>
      <w:r w:rsidRPr="00FF65D2">
        <w:t>отряда</w:t>
      </w:r>
      <w:r w:rsidRPr="00FF65D2">
        <w:rPr>
          <w:spacing w:val="1"/>
        </w:rPr>
        <w:t xml:space="preserve"> </w:t>
      </w:r>
      <w:r w:rsidRPr="00FF65D2">
        <w:t>школы;</w:t>
      </w:r>
      <w:r w:rsidRPr="00FF65D2">
        <w:rPr>
          <w:b/>
          <w:spacing w:val="1"/>
        </w:rPr>
        <w:t xml:space="preserve"> </w:t>
      </w:r>
    </w:p>
    <w:p w14:paraId="4CD8F206" w14:textId="77777777" w:rsidR="00E819D0" w:rsidRPr="00FF65D2" w:rsidRDefault="00E819D0" w:rsidP="00747AC8">
      <w:pPr>
        <w:pStyle w:val="aff3"/>
        <w:ind w:right="121" w:firstLine="782"/>
      </w:pPr>
      <w:r w:rsidRPr="00FF65D2">
        <w:rPr>
          <w:b/>
        </w:rPr>
        <w:t>юнармейский</w:t>
      </w:r>
      <w:r w:rsidRPr="00FF65D2">
        <w:rPr>
          <w:b/>
          <w:spacing w:val="1"/>
        </w:rPr>
        <w:t xml:space="preserve"> </w:t>
      </w:r>
      <w:r w:rsidRPr="00FF65D2">
        <w:rPr>
          <w:b/>
        </w:rPr>
        <w:t>отряд</w:t>
      </w:r>
      <w:r w:rsidRPr="00FF65D2">
        <w:rPr>
          <w:b/>
          <w:spacing w:val="1"/>
        </w:rPr>
        <w:t xml:space="preserve"> - </w:t>
      </w:r>
      <w:r w:rsidRPr="00FF65D2">
        <w:t>цель</w:t>
      </w:r>
      <w:r w:rsidRPr="00FF65D2">
        <w:rPr>
          <w:spacing w:val="1"/>
        </w:rPr>
        <w:t xml:space="preserve"> </w:t>
      </w:r>
      <w:r w:rsidRPr="00FF65D2">
        <w:t>юнармейцев</w:t>
      </w:r>
      <w:r w:rsidRPr="00FF65D2">
        <w:rPr>
          <w:spacing w:val="1"/>
        </w:rPr>
        <w:t xml:space="preserve"> </w:t>
      </w:r>
      <w:r w:rsidRPr="00FF65D2">
        <w:t>-</w:t>
      </w:r>
      <w:r w:rsidRPr="00FF65D2">
        <w:rPr>
          <w:spacing w:val="1"/>
        </w:rPr>
        <w:t xml:space="preserve"> </w:t>
      </w:r>
      <w:r w:rsidRPr="00FF65D2">
        <w:t>поддержка</w:t>
      </w:r>
      <w:r w:rsidRPr="00FF65D2">
        <w:rPr>
          <w:spacing w:val="1"/>
        </w:rPr>
        <w:t xml:space="preserve"> </w:t>
      </w:r>
      <w:r w:rsidRPr="00FF65D2">
        <w:t>в</w:t>
      </w:r>
      <w:r w:rsidRPr="00FF65D2">
        <w:rPr>
          <w:spacing w:val="1"/>
        </w:rPr>
        <w:t xml:space="preserve"> </w:t>
      </w:r>
      <w:r w:rsidRPr="00FF65D2">
        <w:t>детско-юношеской</w:t>
      </w:r>
      <w:r w:rsidRPr="00FF65D2">
        <w:rPr>
          <w:spacing w:val="1"/>
        </w:rPr>
        <w:t xml:space="preserve"> </w:t>
      </w:r>
      <w:r w:rsidRPr="00FF65D2">
        <w:t>среде</w:t>
      </w:r>
      <w:r w:rsidRPr="00FF65D2">
        <w:rPr>
          <w:spacing w:val="1"/>
        </w:rPr>
        <w:t xml:space="preserve"> </w:t>
      </w:r>
      <w:r w:rsidRPr="00FF65D2">
        <w:t>государственных</w:t>
      </w:r>
      <w:r w:rsidRPr="00FF65D2">
        <w:rPr>
          <w:spacing w:val="1"/>
        </w:rPr>
        <w:t xml:space="preserve"> </w:t>
      </w:r>
      <w:r w:rsidRPr="00FF65D2">
        <w:t>и</w:t>
      </w:r>
      <w:r w:rsidRPr="00FF65D2">
        <w:rPr>
          <w:spacing w:val="1"/>
        </w:rPr>
        <w:t xml:space="preserve"> </w:t>
      </w:r>
      <w:r w:rsidRPr="00FF65D2">
        <w:t>общественных</w:t>
      </w:r>
      <w:r w:rsidRPr="00FF65D2">
        <w:rPr>
          <w:spacing w:val="1"/>
        </w:rPr>
        <w:t xml:space="preserve"> </w:t>
      </w:r>
      <w:r w:rsidRPr="00FF65D2">
        <w:t>инициатив,</w:t>
      </w:r>
      <w:r w:rsidRPr="00FF65D2">
        <w:rPr>
          <w:spacing w:val="1"/>
        </w:rPr>
        <w:t xml:space="preserve"> </w:t>
      </w:r>
      <w:r w:rsidRPr="00FF65D2">
        <w:t>направленных</w:t>
      </w:r>
      <w:r w:rsidRPr="00FF65D2">
        <w:rPr>
          <w:spacing w:val="1"/>
        </w:rPr>
        <w:t xml:space="preserve"> </w:t>
      </w:r>
      <w:r w:rsidRPr="00FF65D2">
        <w:t>на</w:t>
      </w:r>
      <w:r w:rsidRPr="00FF65D2">
        <w:rPr>
          <w:spacing w:val="1"/>
        </w:rPr>
        <w:t xml:space="preserve"> </w:t>
      </w:r>
      <w:r w:rsidRPr="00FF65D2">
        <w:t>укрепление</w:t>
      </w:r>
      <w:r w:rsidRPr="00FF65D2">
        <w:rPr>
          <w:spacing w:val="1"/>
        </w:rPr>
        <w:t xml:space="preserve"> </w:t>
      </w:r>
      <w:r w:rsidRPr="00FF65D2">
        <w:t>обороноспособности</w:t>
      </w:r>
      <w:r w:rsidRPr="00FF65D2">
        <w:rPr>
          <w:spacing w:val="1"/>
        </w:rPr>
        <w:t xml:space="preserve"> </w:t>
      </w:r>
      <w:r w:rsidRPr="00FF65D2">
        <w:t>Российской</w:t>
      </w:r>
      <w:r w:rsidRPr="00FF65D2">
        <w:rPr>
          <w:spacing w:val="1"/>
        </w:rPr>
        <w:t xml:space="preserve"> </w:t>
      </w:r>
      <w:r w:rsidRPr="00FF65D2">
        <w:t>Федерации.</w:t>
      </w:r>
      <w:r w:rsidRPr="00FF65D2">
        <w:rPr>
          <w:spacing w:val="1"/>
        </w:rPr>
        <w:t xml:space="preserve"> </w:t>
      </w:r>
      <w:r w:rsidRPr="00FF65D2">
        <w:t>Юнармейцы</w:t>
      </w:r>
      <w:r w:rsidRPr="00FF65D2">
        <w:rPr>
          <w:spacing w:val="1"/>
        </w:rPr>
        <w:t xml:space="preserve"> </w:t>
      </w:r>
      <w:r w:rsidRPr="00FF65D2">
        <w:t>активно</w:t>
      </w:r>
      <w:r w:rsidRPr="00FF65D2">
        <w:rPr>
          <w:spacing w:val="1"/>
        </w:rPr>
        <w:t xml:space="preserve"> </w:t>
      </w:r>
      <w:r w:rsidRPr="00FF65D2">
        <w:t>участвуют</w:t>
      </w:r>
      <w:r w:rsidRPr="00FF65D2">
        <w:rPr>
          <w:spacing w:val="1"/>
        </w:rPr>
        <w:t xml:space="preserve"> </w:t>
      </w:r>
      <w:r w:rsidRPr="00FF65D2">
        <w:t>в</w:t>
      </w:r>
      <w:r w:rsidRPr="00FF65D2">
        <w:rPr>
          <w:spacing w:val="1"/>
        </w:rPr>
        <w:t xml:space="preserve"> </w:t>
      </w:r>
      <w:r w:rsidRPr="00FF65D2">
        <w:t>соревнованиях и конкурсах района, области, а также проводят интересные</w:t>
      </w:r>
      <w:r w:rsidRPr="00FF65D2">
        <w:rPr>
          <w:spacing w:val="1"/>
        </w:rPr>
        <w:t xml:space="preserve"> </w:t>
      </w:r>
      <w:r w:rsidRPr="00FF65D2">
        <w:t>военно-спортивные</w:t>
      </w:r>
      <w:r w:rsidRPr="00FF65D2">
        <w:rPr>
          <w:spacing w:val="-1"/>
        </w:rPr>
        <w:t xml:space="preserve"> </w:t>
      </w:r>
      <w:r w:rsidRPr="00FF65D2">
        <w:t>игры</w:t>
      </w:r>
      <w:r w:rsidRPr="00FF65D2">
        <w:rPr>
          <w:spacing w:val="-1"/>
        </w:rPr>
        <w:t xml:space="preserve"> </w:t>
      </w:r>
      <w:r w:rsidRPr="00FF65D2">
        <w:t>и</w:t>
      </w:r>
      <w:r w:rsidRPr="00FF65D2">
        <w:rPr>
          <w:spacing w:val="-1"/>
        </w:rPr>
        <w:t xml:space="preserve"> </w:t>
      </w:r>
      <w:r w:rsidRPr="00FF65D2">
        <w:t>викторины</w:t>
      </w:r>
      <w:r w:rsidRPr="00FF65D2">
        <w:rPr>
          <w:spacing w:val="-1"/>
        </w:rPr>
        <w:t xml:space="preserve"> </w:t>
      </w:r>
      <w:r w:rsidRPr="00FF65D2">
        <w:t>с</w:t>
      </w:r>
      <w:r w:rsidRPr="00FF65D2">
        <w:rPr>
          <w:spacing w:val="5"/>
        </w:rPr>
        <w:t xml:space="preserve"> </w:t>
      </w:r>
      <w:r w:rsidRPr="00FF65D2">
        <w:t>об</w:t>
      </w:r>
      <w:r w:rsidRPr="00FF65D2">
        <w:t>у</w:t>
      </w:r>
      <w:r w:rsidRPr="00FF65D2">
        <w:t>чающимися</w:t>
      </w:r>
      <w:r w:rsidRPr="00FF65D2">
        <w:rPr>
          <w:spacing w:val="1"/>
        </w:rPr>
        <w:t xml:space="preserve"> </w:t>
      </w:r>
      <w:r w:rsidRPr="00FF65D2">
        <w:t>младшего</w:t>
      </w:r>
      <w:r w:rsidRPr="00FF65D2">
        <w:rPr>
          <w:spacing w:val="-1"/>
        </w:rPr>
        <w:t xml:space="preserve"> </w:t>
      </w:r>
      <w:r w:rsidRPr="00FF65D2">
        <w:t>и</w:t>
      </w:r>
      <w:r w:rsidRPr="00FF65D2">
        <w:rPr>
          <w:spacing w:val="-6"/>
        </w:rPr>
        <w:t xml:space="preserve"> </w:t>
      </w:r>
      <w:r w:rsidRPr="00FF65D2">
        <w:t>среднего</w:t>
      </w:r>
      <w:r w:rsidRPr="00FF65D2">
        <w:rPr>
          <w:spacing w:val="-2"/>
        </w:rPr>
        <w:t xml:space="preserve"> </w:t>
      </w:r>
      <w:r w:rsidRPr="00FF65D2">
        <w:t>звена.</w:t>
      </w:r>
    </w:p>
    <w:p w14:paraId="39C9A5D3" w14:textId="77777777" w:rsidR="00E819D0" w:rsidRPr="00FF65D2" w:rsidRDefault="00E819D0" w:rsidP="00747AC8">
      <w:pPr>
        <w:pStyle w:val="aff3"/>
        <w:ind w:right="121" w:firstLine="782"/>
      </w:pPr>
      <w:r w:rsidRPr="00FF65D2">
        <w:t>Воспитание в детском общественном объединении осуществляется через:</w:t>
      </w:r>
    </w:p>
    <w:p w14:paraId="07EB5ABC" w14:textId="77777777" w:rsidR="00E819D0" w:rsidRPr="00FF65D2" w:rsidRDefault="00E819D0" w:rsidP="00CC2481">
      <w:pPr>
        <w:pStyle w:val="aff3"/>
        <w:numPr>
          <w:ilvl w:val="1"/>
          <w:numId w:val="29"/>
        </w:numPr>
        <w:tabs>
          <w:tab w:val="left" w:pos="709"/>
        </w:tabs>
        <w:ind w:left="0" w:right="132" w:firstLine="567"/>
      </w:pPr>
      <w:r w:rsidRPr="00FF65D2">
        <w:lastRenderedPageBreak/>
        <w:t>утверждение</w:t>
      </w:r>
      <w:r w:rsidRPr="00FF65D2">
        <w:rPr>
          <w:spacing w:val="1"/>
        </w:rPr>
        <w:t xml:space="preserve"> </w:t>
      </w:r>
      <w:r w:rsidRPr="00FF65D2">
        <w:t>и</w:t>
      </w:r>
      <w:r w:rsidRPr="00FF65D2">
        <w:rPr>
          <w:spacing w:val="1"/>
        </w:rPr>
        <w:t xml:space="preserve"> </w:t>
      </w:r>
      <w:r w:rsidRPr="00FF65D2">
        <w:t>последовательную</w:t>
      </w:r>
      <w:r w:rsidRPr="00FF65D2">
        <w:rPr>
          <w:spacing w:val="1"/>
        </w:rPr>
        <w:t xml:space="preserve"> </w:t>
      </w:r>
      <w:r w:rsidRPr="00FF65D2">
        <w:t>реализацию</w:t>
      </w:r>
      <w:r w:rsidRPr="00FF65D2">
        <w:rPr>
          <w:spacing w:val="1"/>
        </w:rPr>
        <w:t xml:space="preserve"> </w:t>
      </w:r>
      <w:r w:rsidRPr="00FF65D2">
        <w:t>в</w:t>
      </w:r>
      <w:r w:rsidRPr="00FF65D2">
        <w:rPr>
          <w:spacing w:val="1"/>
        </w:rPr>
        <w:t xml:space="preserve"> </w:t>
      </w:r>
      <w:r w:rsidRPr="00FF65D2">
        <w:t>детском</w:t>
      </w:r>
      <w:r w:rsidRPr="00FF65D2">
        <w:rPr>
          <w:spacing w:val="1"/>
        </w:rPr>
        <w:t xml:space="preserve"> </w:t>
      </w:r>
      <w:r w:rsidRPr="00FF65D2">
        <w:t>общественном</w:t>
      </w:r>
      <w:r w:rsidRPr="00FF65D2">
        <w:rPr>
          <w:spacing w:val="1"/>
        </w:rPr>
        <w:t xml:space="preserve"> </w:t>
      </w:r>
      <w:r w:rsidRPr="00FF65D2">
        <w:t>объединении</w:t>
      </w:r>
      <w:r w:rsidRPr="00FF65D2">
        <w:rPr>
          <w:spacing w:val="1"/>
        </w:rPr>
        <w:t xml:space="preserve"> </w:t>
      </w:r>
      <w:r w:rsidRPr="00FF65D2">
        <w:t>демократических</w:t>
      </w:r>
      <w:r w:rsidRPr="00FF65D2">
        <w:rPr>
          <w:spacing w:val="1"/>
        </w:rPr>
        <w:t xml:space="preserve"> </w:t>
      </w:r>
      <w:r w:rsidRPr="00FF65D2">
        <w:t>процедур</w:t>
      </w:r>
      <w:r w:rsidRPr="00FF65D2">
        <w:rPr>
          <w:spacing w:val="1"/>
        </w:rPr>
        <w:t xml:space="preserve"> </w:t>
      </w:r>
      <w:r w:rsidRPr="00FF65D2">
        <w:t>(выборы</w:t>
      </w:r>
      <w:r w:rsidRPr="00FF65D2">
        <w:rPr>
          <w:spacing w:val="1"/>
        </w:rPr>
        <w:t xml:space="preserve"> </w:t>
      </w:r>
      <w:r w:rsidRPr="00FF65D2">
        <w:t>руководящих</w:t>
      </w:r>
      <w:r w:rsidRPr="00FF65D2">
        <w:rPr>
          <w:spacing w:val="1"/>
        </w:rPr>
        <w:t xml:space="preserve"> </w:t>
      </w:r>
      <w:r w:rsidRPr="00FF65D2">
        <w:t>органов</w:t>
      </w:r>
      <w:r w:rsidRPr="00FF65D2">
        <w:rPr>
          <w:spacing w:val="1"/>
        </w:rPr>
        <w:t xml:space="preserve"> </w:t>
      </w:r>
      <w:r w:rsidRPr="00FF65D2">
        <w:t>объединения,</w:t>
      </w:r>
      <w:r w:rsidRPr="00FF65D2">
        <w:rPr>
          <w:spacing w:val="1"/>
        </w:rPr>
        <w:t xml:space="preserve"> </w:t>
      </w:r>
      <w:r w:rsidRPr="00FF65D2">
        <w:t>подотчетность</w:t>
      </w:r>
      <w:r w:rsidRPr="00FF65D2">
        <w:rPr>
          <w:spacing w:val="1"/>
        </w:rPr>
        <w:t xml:space="preserve"> </w:t>
      </w:r>
      <w:r w:rsidRPr="00FF65D2">
        <w:t>выборных</w:t>
      </w:r>
      <w:r w:rsidRPr="00FF65D2">
        <w:rPr>
          <w:spacing w:val="1"/>
        </w:rPr>
        <w:t xml:space="preserve"> </w:t>
      </w:r>
      <w:r w:rsidRPr="00FF65D2">
        <w:t>органов</w:t>
      </w:r>
      <w:r w:rsidRPr="00FF65D2">
        <w:rPr>
          <w:spacing w:val="1"/>
        </w:rPr>
        <w:t xml:space="preserve"> </w:t>
      </w:r>
      <w:r w:rsidRPr="00FF65D2">
        <w:t>общему</w:t>
      </w:r>
      <w:r w:rsidRPr="00FF65D2">
        <w:rPr>
          <w:spacing w:val="1"/>
        </w:rPr>
        <w:t xml:space="preserve"> </w:t>
      </w:r>
      <w:r w:rsidRPr="00FF65D2">
        <w:t>сбору</w:t>
      </w:r>
      <w:r w:rsidRPr="00FF65D2">
        <w:rPr>
          <w:spacing w:val="1"/>
        </w:rPr>
        <w:t xml:space="preserve"> </w:t>
      </w:r>
      <w:r w:rsidRPr="00FF65D2">
        <w:t>объединения;</w:t>
      </w:r>
      <w:r w:rsidRPr="00FF65D2">
        <w:rPr>
          <w:spacing w:val="-67"/>
        </w:rPr>
        <w:t xml:space="preserve"> </w:t>
      </w:r>
      <w:r w:rsidRPr="00FF65D2">
        <w:t>ротация состава выборных органов и т.п.), дающих ребенку возможность получить</w:t>
      </w:r>
      <w:r w:rsidRPr="00FF65D2">
        <w:rPr>
          <w:spacing w:val="1"/>
        </w:rPr>
        <w:t xml:space="preserve"> </w:t>
      </w:r>
      <w:r w:rsidRPr="00FF65D2">
        <w:t>социально значимый опыт гражданского</w:t>
      </w:r>
      <w:r w:rsidRPr="00FF65D2">
        <w:rPr>
          <w:spacing w:val="5"/>
        </w:rPr>
        <w:t xml:space="preserve"> </w:t>
      </w:r>
      <w:r w:rsidRPr="00FF65D2">
        <w:t>поведения;</w:t>
      </w:r>
    </w:p>
    <w:p w14:paraId="6B0491EC" w14:textId="77777777" w:rsidR="00E819D0" w:rsidRPr="00FF65D2" w:rsidRDefault="00E819D0" w:rsidP="00CC2481">
      <w:pPr>
        <w:pStyle w:val="aff3"/>
        <w:numPr>
          <w:ilvl w:val="1"/>
          <w:numId w:val="29"/>
        </w:numPr>
        <w:tabs>
          <w:tab w:val="left" w:pos="709"/>
        </w:tabs>
        <w:ind w:left="0" w:right="134" w:firstLine="567"/>
      </w:pPr>
      <w:r w:rsidRPr="00FF65D2">
        <w:t>организацию</w:t>
      </w:r>
      <w:r w:rsidRPr="00FF65D2">
        <w:rPr>
          <w:spacing w:val="1"/>
        </w:rPr>
        <w:t xml:space="preserve"> </w:t>
      </w:r>
      <w:r w:rsidRPr="00FF65D2">
        <w:t>общественно</w:t>
      </w:r>
      <w:r w:rsidRPr="00FF65D2">
        <w:rPr>
          <w:spacing w:val="1"/>
        </w:rPr>
        <w:t xml:space="preserve"> </w:t>
      </w:r>
      <w:r w:rsidRPr="00FF65D2">
        <w:t>полезных</w:t>
      </w:r>
      <w:r w:rsidRPr="00FF65D2">
        <w:rPr>
          <w:spacing w:val="1"/>
        </w:rPr>
        <w:t xml:space="preserve"> </w:t>
      </w:r>
      <w:r w:rsidRPr="00FF65D2">
        <w:t>дел,</w:t>
      </w:r>
      <w:r w:rsidRPr="00FF65D2">
        <w:rPr>
          <w:spacing w:val="1"/>
        </w:rPr>
        <w:t xml:space="preserve"> </w:t>
      </w:r>
      <w:r w:rsidRPr="00FF65D2">
        <w:t>дающих</w:t>
      </w:r>
      <w:r w:rsidRPr="00FF65D2">
        <w:rPr>
          <w:spacing w:val="1"/>
        </w:rPr>
        <w:t xml:space="preserve"> </w:t>
      </w:r>
      <w:r w:rsidRPr="00FF65D2">
        <w:t>детям</w:t>
      </w:r>
      <w:r w:rsidRPr="00FF65D2">
        <w:rPr>
          <w:spacing w:val="1"/>
        </w:rPr>
        <w:t xml:space="preserve"> </w:t>
      </w:r>
      <w:r w:rsidRPr="00FF65D2">
        <w:t>возможность</w:t>
      </w:r>
      <w:r w:rsidRPr="00FF65D2">
        <w:rPr>
          <w:spacing w:val="1"/>
        </w:rPr>
        <w:t xml:space="preserve"> </w:t>
      </w:r>
      <w:r w:rsidRPr="00FF65D2">
        <w:t>получить важный для их личностного ра</w:t>
      </w:r>
      <w:r w:rsidRPr="00FF65D2">
        <w:t>з</w:t>
      </w:r>
      <w:r w:rsidRPr="00FF65D2">
        <w:t>вития опыт деятельности, направленной</w:t>
      </w:r>
      <w:r w:rsidRPr="00FF65D2">
        <w:rPr>
          <w:spacing w:val="1"/>
        </w:rPr>
        <w:t xml:space="preserve"> </w:t>
      </w:r>
      <w:r w:rsidRPr="00FF65D2">
        <w:t>на помощь другим людям, своей школе, обществу в целом; развить в себе такие</w:t>
      </w:r>
      <w:r w:rsidRPr="00FF65D2">
        <w:rPr>
          <w:spacing w:val="1"/>
        </w:rPr>
        <w:t xml:space="preserve"> </w:t>
      </w:r>
      <w:r w:rsidRPr="00FF65D2">
        <w:t>качества как забота, уважение, умение сопереживать, умение общаться, слушать и</w:t>
      </w:r>
      <w:r w:rsidRPr="00FF65D2">
        <w:rPr>
          <w:spacing w:val="1"/>
        </w:rPr>
        <w:t xml:space="preserve"> </w:t>
      </w:r>
      <w:r w:rsidRPr="00FF65D2">
        <w:t>слышать</w:t>
      </w:r>
      <w:r w:rsidRPr="00FF65D2">
        <w:rPr>
          <w:spacing w:val="-2"/>
        </w:rPr>
        <w:t xml:space="preserve"> </w:t>
      </w:r>
      <w:r w:rsidRPr="00FF65D2">
        <w:t>других.</w:t>
      </w:r>
    </w:p>
    <w:p w14:paraId="295EEA58" w14:textId="77777777" w:rsidR="00E819D0" w:rsidRPr="00FF65D2" w:rsidRDefault="00E819D0" w:rsidP="00CC2481">
      <w:pPr>
        <w:pStyle w:val="aff3"/>
        <w:numPr>
          <w:ilvl w:val="1"/>
          <w:numId w:val="29"/>
        </w:numPr>
        <w:tabs>
          <w:tab w:val="left" w:pos="709"/>
        </w:tabs>
        <w:ind w:left="0" w:right="121" w:firstLine="567"/>
      </w:pPr>
      <w:r w:rsidRPr="00FF65D2">
        <w:t>договор,</w:t>
      </w:r>
      <w:r w:rsidRPr="00FF65D2">
        <w:rPr>
          <w:spacing w:val="1"/>
        </w:rPr>
        <w:t xml:space="preserve"> </w:t>
      </w:r>
      <w:r w:rsidRPr="00FF65D2">
        <w:t>заключаемый</w:t>
      </w:r>
      <w:r w:rsidRPr="00FF65D2">
        <w:rPr>
          <w:spacing w:val="1"/>
        </w:rPr>
        <w:t xml:space="preserve"> </w:t>
      </w:r>
      <w:r w:rsidRPr="00FF65D2">
        <w:t>между</w:t>
      </w:r>
      <w:r w:rsidRPr="00FF65D2">
        <w:rPr>
          <w:spacing w:val="1"/>
        </w:rPr>
        <w:t xml:space="preserve"> </w:t>
      </w:r>
      <w:r w:rsidRPr="00FF65D2">
        <w:t>ребенком</w:t>
      </w:r>
      <w:r w:rsidRPr="00FF65D2">
        <w:rPr>
          <w:spacing w:val="1"/>
        </w:rPr>
        <w:t xml:space="preserve"> </w:t>
      </w:r>
      <w:r w:rsidRPr="00FF65D2">
        <w:t>и</w:t>
      </w:r>
      <w:r w:rsidRPr="00FF65D2">
        <w:rPr>
          <w:spacing w:val="1"/>
        </w:rPr>
        <w:t xml:space="preserve"> </w:t>
      </w:r>
      <w:r w:rsidRPr="00FF65D2">
        <w:t>детским</w:t>
      </w:r>
      <w:r w:rsidRPr="00FF65D2">
        <w:rPr>
          <w:spacing w:val="1"/>
        </w:rPr>
        <w:t xml:space="preserve"> </w:t>
      </w:r>
      <w:r w:rsidRPr="00FF65D2">
        <w:t>общественным</w:t>
      </w:r>
      <w:r w:rsidRPr="00FF65D2">
        <w:rPr>
          <w:spacing w:val="1"/>
        </w:rPr>
        <w:t xml:space="preserve"> </w:t>
      </w:r>
      <w:r w:rsidRPr="00FF65D2">
        <w:t>объединением, традиционной формой которого является Торжественное обещание</w:t>
      </w:r>
      <w:r w:rsidRPr="00FF65D2">
        <w:rPr>
          <w:spacing w:val="1"/>
        </w:rPr>
        <w:t xml:space="preserve"> </w:t>
      </w:r>
      <w:r w:rsidRPr="00FF65D2">
        <w:t>(клятва) при вступлении в объединение. Договор представляет собой механизм,</w:t>
      </w:r>
      <w:r w:rsidRPr="00FF65D2">
        <w:rPr>
          <w:spacing w:val="1"/>
        </w:rPr>
        <w:t xml:space="preserve"> </w:t>
      </w:r>
      <w:r w:rsidRPr="00FF65D2">
        <w:t>рег</w:t>
      </w:r>
      <w:r w:rsidRPr="00FF65D2">
        <w:t>у</w:t>
      </w:r>
      <w:r w:rsidRPr="00FF65D2">
        <w:t>лирующий отношения, возникающие между ребенком и коллективом детского</w:t>
      </w:r>
      <w:r w:rsidRPr="00FF65D2">
        <w:rPr>
          <w:spacing w:val="1"/>
        </w:rPr>
        <w:t xml:space="preserve"> </w:t>
      </w:r>
      <w:r w:rsidRPr="00FF65D2">
        <w:t>общественного объединения, его руковод</w:t>
      </w:r>
      <w:r w:rsidRPr="00FF65D2">
        <w:t>и</w:t>
      </w:r>
      <w:r w:rsidRPr="00FF65D2">
        <w:t>телем, школьниками, не являющимися</w:t>
      </w:r>
      <w:r w:rsidRPr="00FF65D2">
        <w:rPr>
          <w:spacing w:val="1"/>
        </w:rPr>
        <w:t xml:space="preserve"> </w:t>
      </w:r>
      <w:r w:rsidRPr="00FF65D2">
        <w:t>членами данного</w:t>
      </w:r>
      <w:r w:rsidRPr="00FF65D2">
        <w:rPr>
          <w:spacing w:val="2"/>
        </w:rPr>
        <w:t xml:space="preserve"> </w:t>
      </w:r>
      <w:r w:rsidRPr="00FF65D2">
        <w:t>объединения;</w:t>
      </w:r>
    </w:p>
    <w:p w14:paraId="3951031E" w14:textId="77777777" w:rsidR="00E819D0" w:rsidRPr="00FF65D2" w:rsidRDefault="00E819D0" w:rsidP="00CC2481">
      <w:pPr>
        <w:pStyle w:val="aff3"/>
        <w:numPr>
          <w:ilvl w:val="1"/>
          <w:numId w:val="29"/>
        </w:numPr>
        <w:tabs>
          <w:tab w:val="left" w:pos="709"/>
        </w:tabs>
        <w:ind w:left="0" w:right="124" w:firstLine="567"/>
      </w:pPr>
      <w:r w:rsidRPr="00FF65D2">
        <w:t>дружеские</w:t>
      </w:r>
      <w:r w:rsidRPr="00FF65D2">
        <w:rPr>
          <w:spacing w:val="1"/>
        </w:rPr>
        <w:t xml:space="preserve"> </w:t>
      </w:r>
      <w:r w:rsidRPr="00FF65D2">
        <w:t>встречи – формальные и неформальные встречи членов детского</w:t>
      </w:r>
      <w:r w:rsidRPr="00FF65D2">
        <w:rPr>
          <w:spacing w:val="1"/>
        </w:rPr>
        <w:t xml:space="preserve"> </w:t>
      </w:r>
      <w:r w:rsidRPr="00FF65D2">
        <w:t>общественного объединения для о</w:t>
      </w:r>
      <w:r w:rsidRPr="00FF65D2">
        <w:t>б</w:t>
      </w:r>
      <w:r w:rsidRPr="00FF65D2">
        <w:t>суждения вопросов управления объединением,</w:t>
      </w:r>
      <w:r w:rsidRPr="00FF65D2">
        <w:rPr>
          <w:spacing w:val="1"/>
        </w:rPr>
        <w:t xml:space="preserve"> </w:t>
      </w:r>
      <w:r w:rsidRPr="00FF65D2">
        <w:t>планирования</w:t>
      </w:r>
      <w:r w:rsidRPr="00FF65D2">
        <w:rPr>
          <w:spacing w:val="1"/>
        </w:rPr>
        <w:t xml:space="preserve"> </w:t>
      </w:r>
      <w:r w:rsidRPr="00FF65D2">
        <w:t>дел</w:t>
      </w:r>
      <w:r w:rsidRPr="00FF65D2">
        <w:rPr>
          <w:spacing w:val="1"/>
        </w:rPr>
        <w:t xml:space="preserve"> </w:t>
      </w:r>
      <w:r w:rsidRPr="00FF65D2">
        <w:t>в</w:t>
      </w:r>
      <w:r w:rsidRPr="00FF65D2">
        <w:rPr>
          <w:spacing w:val="1"/>
        </w:rPr>
        <w:t xml:space="preserve"> </w:t>
      </w:r>
      <w:r w:rsidRPr="00FF65D2">
        <w:t>школе</w:t>
      </w:r>
      <w:r w:rsidRPr="00FF65D2">
        <w:rPr>
          <w:spacing w:val="1"/>
        </w:rPr>
        <w:t xml:space="preserve"> </w:t>
      </w:r>
      <w:r w:rsidRPr="00FF65D2">
        <w:t>и</w:t>
      </w:r>
      <w:r w:rsidRPr="00FF65D2">
        <w:rPr>
          <w:spacing w:val="1"/>
        </w:rPr>
        <w:t xml:space="preserve"> </w:t>
      </w:r>
      <w:r w:rsidRPr="00FF65D2">
        <w:t>микрорайоне,</w:t>
      </w:r>
      <w:r w:rsidRPr="00FF65D2">
        <w:rPr>
          <w:spacing w:val="1"/>
        </w:rPr>
        <w:t xml:space="preserve"> </w:t>
      </w:r>
      <w:r w:rsidRPr="00FF65D2">
        <w:t>совместного</w:t>
      </w:r>
      <w:r w:rsidRPr="00FF65D2">
        <w:rPr>
          <w:spacing w:val="1"/>
        </w:rPr>
        <w:t xml:space="preserve"> </w:t>
      </w:r>
      <w:r w:rsidRPr="00FF65D2">
        <w:t>пения,</w:t>
      </w:r>
      <w:r w:rsidRPr="00FF65D2">
        <w:rPr>
          <w:spacing w:val="1"/>
        </w:rPr>
        <w:t xml:space="preserve"> </w:t>
      </w:r>
      <w:r w:rsidRPr="00FF65D2">
        <w:t>празднования</w:t>
      </w:r>
      <w:r w:rsidRPr="00FF65D2">
        <w:rPr>
          <w:spacing w:val="1"/>
        </w:rPr>
        <w:t xml:space="preserve"> </w:t>
      </w:r>
      <w:r w:rsidRPr="00FF65D2">
        <w:t>знаменательных</w:t>
      </w:r>
      <w:r w:rsidRPr="00FF65D2">
        <w:rPr>
          <w:spacing w:val="-4"/>
        </w:rPr>
        <w:t xml:space="preserve"> </w:t>
      </w:r>
      <w:r w:rsidRPr="00FF65D2">
        <w:t>для</w:t>
      </w:r>
      <w:r w:rsidRPr="00FF65D2">
        <w:rPr>
          <w:spacing w:val="3"/>
        </w:rPr>
        <w:t xml:space="preserve"> </w:t>
      </w:r>
      <w:r w:rsidRPr="00FF65D2">
        <w:t>членов</w:t>
      </w:r>
      <w:r w:rsidRPr="00FF65D2">
        <w:rPr>
          <w:spacing w:val="-2"/>
        </w:rPr>
        <w:t xml:space="preserve"> </w:t>
      </w:r>
      <w:r w:rsidRPr="00FF65D2">
        <w:t>объединения</w:t>
      </w:r>
      <w:r w:rsidRPr="00FF65D2">
        <w:rPr>
          <w:spacing w:val="3"/>
        </w:rPr>
        <w:t xml:space="preserve"> </w:t>
      </w:r>
      <w:r w:rsidRPr="00FF65D2">
        <w:t>событий;</w:t>
      </w:r>
    </w:p>
    <w:p w14:paraId="73F164DF" w14:textId="77777777" w:rsidR="00E819D0" w:rsidRPr="00FF65D2" w:rsidRDefault="00E819D0" w:rsidP="00CC2481">
      <w:pPr>
        <w:pStyle w:val="aff3"/>
        <w:numPr>
          <w:ilvl w:val="1"/>
          <w:numId w:val="29"/>
        </w:numPr>
        <w:tabs>
          <w:tab w:val="left" w:pos="709"/>
        </w:tabs>
        <w:ind w:left="0" w:right="133" w:firstLine="567"/>
      </w:pPr>
      <w:r w:rsidRPr="00FF65D2">
        <w:t>рекрутинговые</w:t>
      </w:r>
      <w:r w:rsidRPr="00FF65D2">
        <w:rPr>
          <w:spacing w:val="1"/>
        </w:rPr>
        <w:t xml:space="preserve"> </w:t>
      </w:r>
      <w:r w:rsidRPr="00FF65D2">
        <w:t>мероприятия</w:t>
      </w:r>
      <w:r w:rsidRPr="00FF65D2">
        <w:rPr>
          <w:spacing w:val="1"/>
        </w:rPr>
        <w:t xml:space="preserve"> </w:t>
      </w:r>
      <w:r w:rsidRPr="00FF65D2">
        <w:t>в</w:t>
      </w:r>
      <w:r w:rsidRPr="00FF65D2">
        <w:rPr>
          <w:spacing w:val="1"/>
        </w:rPr>
        <w:t xml:space="preserve"> </w:t>
      </w:r>
      <w:r w:rsidRPr="00FF65D2">
        <w:t>начальной</w:t>
      </w:r>
      <w:r w:rsidRPr="00FF65D2">
        <w:rPr>
          <w:spacing w:val="1"/>
        </w:rPr>
        <w:t xml:space="preserve"> </w:t>
      </w:r>
      <w:r w:rsidRPr="00FF65D2">
        <w:t>школе,</w:t>
      </w:r>
      <w:r w:rsidRPr="00FF65D2">
        <w:rPr>
          <w:spacing w:val="1"/>
        </w:rPr>
        <w:t xml:space="preserve"> </w:t>
      </w:r>
      <w:r w:rsidRPr="00FF65D2">
        <w:t>реализующие</w:t>
      </w:r>
      <w:r w:rsidRPr="00FF65D2">
        <w:rPr>
          <w:spacing w:val="1"/>
        </w:rPr>
        <w:t xml:space="preserve"> </w:t>
      </w:r>
      <w:r w:rsidRPr="00FF65D2">
        <w:t>идею</w:t>
      </w:r>
      <w:r w:rsidRPr="00FF65D2">
        <w:rPr>
          <w:spacing w:val="1"/>
        </w:rPr>
        <w:t xml:space="preserve"> </w:t>
      </w:r>
      <w:r w:rsidRPr="00FF65D2">
        <w:t>популяризации деятельности детского общ</w:t>
      </w:r>
      <w:r w:rsidRPr="00FF65D2">
        <w:t>е</w:t>
      </w:r>
      <w:r w:rsidRPr="00FF65D2">
        <w:t>ственного объединения, привлечения в</w:t>
      </w:r>
      <w:r w:rsidRPr="00FF65D2">
        <w:rPr>
          <w:spacing w:val="1"/>
        </w:rPr>
        <w:t xml:space="preserve"> </w:t>
      </w:r>
      <w:r w:rsidRPr="00FF65D2">
        <w:t>него</w:t>
      </w:r>
      <w:r w:rsidRPr="00FF65D2">
        <w:rPr>
          <w:spacing w:val="-3"/>
        </w:rPr>
        <w:t xml:space="preserve"> </w:t>
      </w:r>
      <w:r w:rsidRPr="00FF65D2">
        <w:t>новых</w:t>
      </w:r>
      <w:r w:rsidRPr="00FF65D2">
        <w:rPr>
          <w:spacing w:val="-2"/>
        </w:rPr>
        <w:t xml:space="preserve"> </w:t>
      </w:r>
      <w:r w:rsidRPr="00FF65D2">
        <w:t>участников</w:t>
      </w:r>
      <w:r w:rsidRPr="00FF65D2">
        <w:rPr>
          <w:spacing w:val="-3"/>
        </w:rPr>
        <w:t xml:space="preserve"> </w:t>
      </w:r>
      <w:r w:rsidRPr="00FF65D2">
        <w:t>(проводятся в</w:t>
      </w:r>
      <w:r w:rsidRPr="00FF65D2">
        <w:rPr>
          <w:spacing w:val="-3"/>
        </w:rPr>
        <w:t xml:space="preserve"> </w:t>
      </w:r>
      <w:r w:rsidRPr="00FF65D2">
        <w:t>форме</w:t>
      </w:r>
      <w:r w:rsidRPr="00FF65D2">
        <w:rPr>
          <w:spacing w:val="-2"/>
        </w:rPr>
        <w:t xml:space="preserve"> </w:t>
      </w:r>
      <w:r w:rsidRPr="00FF65D2">
        <w:t>игр,</w:t>
      </w:r>
      <w:r w:rsidRPr="00FF65D2">
        <w:rPr>
          <w:spacing w:val="1"/>
        </w:rPr>
        <w:t xml:space="preserve"> </w:t>
      </w:r>
      <w:r w:rsidRPr="00FF65D2">
        <w:t>квестов,</w:t>
      </w:r>
      <w:r w:rsidRPr="00FF65D2">
        <w:rPr>
          <w:spacing w:val="1"/>
        </w:rPr>
        <w:t xml:space="preserve"> </w:t>
      </w:r>
      <w:r w:rsidRPr="00FF65D2">
        <w:t>театрализаций</w:t>
      </w:r>
      <w:r w:rsidRPr="00FF65D2">
        <w:rPr>
          <w:spacing w:val="-2"/>
        </w:rPr>
        <w:t xml:space="preserve"> </w:t>
      </w:r>
      <w:r w:rsidRPr="00FF65D2">
        <w:t>и</w:t>
      </w:r>
      <w:r w:rsidRPr="00FF65D2">
        <w:rPr>
          <w:spacing w:val="-3"/>
        </w:rPr>
        <w:t xml:space="preserve"> </w:t>
      </w:r>
      <w:r w:rsidRPr="00FF65D2">
        <w:t>т.п.);</w:t>
      </w:r>
    </w:p>
    <w:p w14:paraId="0EB7AA16" w14:textId="77777777" w:rsidR="00E819D0" w:rsidRPr="00FF65D2" w:rsidRDefault="00E819D0" w:rsidP="00CC2481">
      <w:pPr>
        <w:pStyle w:val="aff3"/>
        <w:numPr>
          <w:ilvl w:val="1"/>
          <w:numId w:val="29"/>
        </w:numPr>
        <w:tabs>
          <w:tab w:val="left" w:pos="709"/>
        </w:tabs>
        <w:ind w:left="0" w:right="124" w:firstLine="567"/>
      </w:pPr>
      <w:r w:rsidRPr="00FF65D2">
        <w:t>поддержку</w:t>
      </w:r>
      <w:r w:rsidRPr="00FF65D2">
        <w:rPr>
          <w:spacing w:val="1"/>
        </w:rPr>
        <w:t xml:space="preserve"> </w:t>
      </w:r>
      <w:r w:rsidRPr="00FF65D2">
        <w:t>и</w:t>
      </w:r>
      <w:r w:rsidRPr="00FF65D2">
        <w:rPr>
          <w:spacing w:val="1"/>
        </w:rPr>
        <w:t xml:space="preserve"> </w:t>
      </w:r>
      <w:r w:rsidRPr="00FF65D2">
        <w:t>развитие</w:t>
      </w:r>
      <w:r w:rsidRPr="00FF65D2">
        <w:rPr>
          <w:spacing w:val="1"/>
        </w:rPr>
        <w:t xml:space="preserve"> </w:t>
      </w:r>
      <w:r w:rsidRPr="00FF65D2">
        <w:t>в</w:t>
      </w:r>
      <w:r w:rsidRPr="00FF65D2">
        <w:rPr>
          <w:spacing w:val="1"/>
        </w:rPr>
        <w:t xml:space="preserve"> </w:t>
      </w:r>
      <w:r w:rsidRPr="00FF65D2">
        <w:t>детском</w:t>
      </w:r>
      <w:r w:rsidRPr="00FF65D2">
        <w:rPr>
          <w:spacing w:val="1"/>
        </w:rPr>
        <w:t xml:space="preserve"> </w:t>
      </w:r>
      <w:r w:rsidRPr="00FF65D2">
        <w:t>объединении</w:t>
      </w:r>
      <w:r w:rsidRPr="00FF65D2">
        <w:rPr>
          <w:spacing w:val="1"/>
        </w:rPr>
        <w:t xml:space="preserve"> </w:t>
      </w:r>
      <w:r w:rsidRPr="00FF65D2">
        <w:t>его</w:t>
      </w:r>
      <w:r w:rsidRPr="00FF65D2">
        <w:rPr>
          <w:spacing w:val="1"/>
        </w:rPr>
        <w:t xml:space="preserve"> </w:t>
      </w:r>
      <w:r w:rsidRPr="00FF65D2">
        <w:t>традиций</w:t>
      </w:r>
      <w:r w:rsidRPr="00FF65D2">
        <w:rPr>
          <w:spacing w:val="1"/>
        </w:rPr>
        <w:t xml:space="preserve"> </w:t>
      </w:r>
      <w:r w:rsidRPr="00FF65D2">
        <w:t>и</w:t>
      </w:r>
      <w:r w:rsidRPr="00FF65D2">
        <w:rPr>
          <w:spacing w:val="1"/>
        </w:rPr>
        <w:t xml:space="preserve"> </w:t>
      </w:r>
      <w:r w:rsidRPr="00FF65D2">
        <w:t>ритуалов,</w:t>
      </w:r>
      <w:r w:rsidRPr="00FF65D2">
        <w:rPr>
          <w:spacing w:val="1"/>
        </w:rPr>
        <w:t xml:space="preserve"> </w:t>
      </w:r>
      <w:r w:rsidRPr="00FF65D2">
        <w:t>формирующих</w:t>
      </w:r>
      <w:r w:rsidRPr="00FF65D2">
        <w:rPr>
          <w:spacing w:val="1"/>
        </w:rPr>
        <w:t xml:space="preserve"> </w:t>
      </w:r>
      <w:r w:rsidRPr="00FF65D2">
        <w:t>у</w:t>
      </w:r>
      <w:r w:rsidRPr="00FF65D2">
        <w:rPr>
          <w:spacing w:val="1"/>
        </w:rPr>
        <w:t xml:space="preserve"> </w:t>
      </w:r>
      <w:r w:rsidRPr="00FF65D2">
        <w:t>ребенка</w:t>
      </w:r>
      <w:r w:rsidRPr="00FF65D2">
        <w:rPr>
          <w:spacing w:val="1"/>
        </w:rPr>
        <w:t xml:space="preserve"> </w:t>
      </w:r>
      <w:r w:rsidRPr="00FF65D2">
        <w:t>чувство</w:t>
      </w:r>
      <w:r w:rsidRPr="00FF65D2">
        <w:rPr>
          <w:spacing w:val="1"/>
        </w:rPr>
        <w:t xml:space="preserve"> </w:t>
      </w:r>
      <w:r w:rsidRPr="00FF65D2">
        <w:t>общности</w:t>
      </w:r>
      <w:r w:rsidRPr="00FF65D2">
        <w:rPr>
          <w:spacing w:val="1"/>
        </w:rPr>
        <w:t xml:space="preserve"> </w:t>
      </w:r>
      <w:r w:rsidRPr="00FF65D2">
        <w:t>с</w:t>
      </w:r>
      <w:r w:rsidRPr="00FF65D2">
        <w:rPr>
          <w:spacing w:val="1"/>
        </w:rPr>
        <w:t xml:space="preserve"> </w:t>
      </w:r>
      <w:r w:rsidRPr="00FF65D2">
        <w:t>другими</w:t>
      </w:r>
      <w:r w:rsidRPr="00FF65D2">
        <w:rPr>
          <w:spacing w:val="1"/>
        </w:rPr>
        <w:t xml:space="preserve"> </w:t>
      </w:r>
      <w:r w:rsidRPr="00FF65D2">
        <w:t>его</w:t>
      </w:r>
      <w:r w:rsidRPr="00FF65D2">
        <w:rPr>
          <w:spacing w:val="1"/>
        </w:rPr>
        <w:t xml:space="preserve"> </w:t>
      </w:r>
      <w:r w:rsidRPr="00FF65D2">
        <w:t>членами,</w:t>
      </w:r>
      <w:r w:rsidRPr="00FF65D2">
        <w:rPr>
          <w:spacing w:val="1"/>
        </w:rPr>
        <w:t xml:space="preserve"> </w:t>
      </w:r>
      <w:r w:rsidRPr="00FF65D2">
        <w:t>чувство</w:t>
      </w:r>
      <w:r w:rsidRPr="00FF65D2">
        <w:rPr>
          <w:spacing w:val="1"/>
        </w:rPr>
        <w:t xml:space="preserve"> </w:t>
      </w:r>
      <w:r w:rsidRPr="00FF65D2">
        <w:t>причастности к тому, что происходит в объединении (реализуется посредством</w:t>
      </w:r>
      <w:r w:rsidRPr="00FF65D2">
        <w:rPr>
          <w:spacing w:val="1"/>
        </w:rPr>
        <w:t xml:space="preserve"> </w:t>
      </w:r>
      <w:r w:rsidRPr="00FF65D2">
        <w:t>введения</w:t>
      </w:r>
      <w:r w:rsidRPr="00FF65D2">
        <w:rPr>
          <w:spacing w:val="1"/>
        </w:rPr>
        <w:t xml:space="preserve"> </w:t>
      </w:r>
      <w:r w:rsidRPr="00FF65D2">
        <w:t>особой</w:t>
      </w:r>
      <w:r w:rsidRPr="00FF65D2">
        <w:rPr>
          <w:spacing w:val="1"/>
        </w:rPr>
        <w:t xml:space="preserve"> </w:t>
      </w:r>
      <w:r w:rsidRPr="00FF65D2">
        <w:t>символики</w:t>
      </w:r>
      <w:r w:rsidRPr="00FF65D2">
        <w:rPr>
          <w:spacing w:val="1"/>
        </w:rPr>
        <w:t xml:space="preserve"> </w:t>
      </w:r>
      <w:r w:rsidRPr="00FF65D2">
        <w:t>детского</w:t>
      </w:r>
      <w:r w:rsidRPr="00FF65D2">
        <w:rPr>
          <w:spacing w:val="1"/>
        </w:rPr>
        <w:t xml:space="preserve"> </w:t>
      </w:r>
      <w:r w:rsidRPr="00FF65D2">
        <w:t>объединения,</w:t>
      </w:r>
      <w:r w:rsidRPr="00FF65D2">
        <w:rPr>
          <w:spacing w:val="1"/>
        </w:rPr>
        <w:t xml:space="preserve"> </w:t>
      </w:r>
      <w:r w:rsidRPr="00FF65D2">
        <w:t>проведения</w:t>
      </w:r>
      <w:r w:rsidRPr="00FF65D2">
        <w:rPr>
          <w:spacing w:val="1"/>
        </w:rPr>
        <w:t xml:space="preserve"> </w:t>
      </w:r>
      <w:r w:rsidRPr="00FF65D2">
        <w:t>ежегодной</w:t>
      </w:r>
      <w:r w:rsidRPr="00FF65D2">
        <w:rPr>
          <w:spacing w:val="1"/>
        </w:rPr>
        <w:t xml:space="preserve"> </w:t>
      </w:r>
      <w:r w:rsidRPr="00FF65D2">
        <w:t>церемонии</w:t>
      </w:r>
      <w:r w:rsidRPr="00FF65D2">
        <w:rPr>
          <w:spacing w:val="1"/>
        </w:rPr>
        <w:t xml:space="preserve"> </w:t>
      </w:r>
      <w:r w:rsidRPr="00FF65D2">
        <w:t>посвящения</w:t>
      </w:r>
      <w:r w:rsidRPr="00FF65D2">
        <w:rPr>
          <w:spacing w:val="1"/>
        </w:rPr>
        <w:t xml:space="preserve"> </w:t>
      </w:r>
      <w:r w:rsidRPr="00FF65D2">
        <w:t>в</w:t>
      </w:r>
      <w:r w:rsidRPr="00FF65D2">
        <w:rPr>
          <w:spacing w:val="1"/>
        </w:rPr>
        <w:t xml:space="preserve"> </w:t>
      </w:r>
      <w:r w:rsidRPr="00FF65D2">
        <w:t>члены</w:t>
      </w:r>
      <w:r w:rsidRPr="00FF65D2">
        <w:rPr>
          <w:spacing w:val="1"/>
        </w:rPr>
        <w:t xml:space="preserve"> </w:t>
      </w:r>
      <w:r w:rsidRPr="00FF65D2">
        <w:t>детского</w:t>
      </w:r>
      <w:r w:rsidRPr="00FF65D2">
        <w:rPr>
          <w:spacing w:val="1"/>
        </w:rPr>
        <w:t xml:space="preserve"> </w:t>
      </w:r>
      <w:r w:rsidRPr="00FF65D2">
        <w:t>объединения,</w:t>
      </w:r>
      <w:r w:rsidRPr="00FF65D2">
        <w:rPr>
          <w:spacing w:val="1"/>
        </w:rPr>
        <w:t xml:space="preserve"> </w:t>
      </w:r>
      <w:r w:rsidRPr="00FF65D2">
        <w:t>создания</w:t>
      </w:r>
      <w:r w:rsidRPr="00FF65D2">
        <w:rPr>
          <w:spacing w:val="1"/>
        </w:rPr>
        <w:t xml:space="preserve"> </w:t>
      </w:r>
      <w:r w:rsidRPr="00FF65D2">
        <w:t>и</w:t>
      </w:r>
      <w:r w:rsidRPr="00FF65D2">
        <w:rPr>
          <w:spacing w:val="1"/>
        </w:rPr>
        <w:t xml:space="preserve"> </w:t>
      </w:r>
      <w:r w:rsidRPr="00FF65D2">
        <w:t>поддержки</w:t>
      </w:r>
      <w:r w:rsidRPr="00FF65D2">
        <w:rPr>
          <w:spacing w:val="1"/>
        </w:rPr>
        <w:t xml:space="preserve"> </w:t>
      </w:r>
      <w:r w:rsidRPr="00FF65D2">
        <w:t>интернет-странички детского объединения в соцсетях, организации деятельности</w:t>
      </w:r>
      <w:r w:rsidRPr="00FF65D2">
        <w:rPr>
          <w:spacing w:val="1"/>
        </w:rPr>
        <w:t xml:space="preserve"> </w:t>
      </w:r>
      <w:r w:rsidRPr="00FF65D2">
        <w:t>пресс-центра де</w:t>
      </w:r>
      <w:r w:rsidRPr="00FF65D2">
        <w:t>т</w:t>
      </w:r>
      <w:r w:rsidRPr="00FF65D2">
        <w:t>ского объединения, проведения традиционных огоньков – формы</w:t>
      </w:r>
      <w:r w:rsidRPr="00FF65D2">
        <w:rPr>
          <w:spacing w:val="1"/>
        </w:rPr>
        <w:t xml:space="preserve"> </w:t>
      </w:r>
      <w:r w:rsidRPr="00FF65D2">
        <w:t>коллективного</w:t>
      </w:r>
      <w:r w:rsidRPr="00FF65D2">
        <w:rPr>
          <w:spacing w:val="-1"/>
        </w:rPr>
        <w:t xml:space="preserve"> </w:t>
      </w:r>
      <w:r w:rsidRPr="00FF65D2">
        <w:t>анализа</w:t>
      </w:r>
      <w:r w:rsidRPr="00FF65D2">
        <w:rPr>
          <w:spacing w:val="2"/>
        </w:rPr>
        <w:t xml:space="preserve"> </w:t>
      </w:r>
      <w:r w:rsidRPr="00FF65D2">
        <w:t>проводимых</w:t>
      </w:r>
      <w:r w:rsidRPr="00FF65D2">
        <w:rPr>
          <w:spacing w:val="-4"/>
        </w:rPr>
        <w:t xml:space="preserve"> </w:t>
      </w:r>
      <w:r w:rsidRPr="00FF65D2">
        <w:t>детским</w:t>
      </w:r>
      <w:r w:rsidRPr="00FF65D2">
        <w:rPr>
          <w:spacing w:val="1"/>
        </w:rPr>
        <w:t xml:space="preserve"> </w:t>
      </w:r>
      <w:r w:rsidRPr="00FF65D2">
        <w:t>объедин</w:t>
      </w:r>
      <w:r w:rsidRPr="00FF65D2">
        <w:t>е</w:t>
      </w:r>
      <w:r w:rsidRPr="00FF65D2">
        <w:t>нием</w:t>
      </w:r>
      <w:r w:rsidRPr="00FF65D2">
        <w:rPr>
          <w:spacing w:val="2"/>
        </w:rPr>
        <w:t xml:space="preserve"> </w:t>
      </w:r>
      <w:r w:rsidRPr="00FF65D2">
        <w:t>дел);</w:t>
      </w:r>
    </w:p>
    <w:p w14:paraId="3704D733" w14:textId="77777777" w:rsidR="00E819D0" w:rsidRPr="00FF65D2" w:rsidRDefault="00E819D0" w:rsidP="00CC2481">
      <w:pPr>
        <w:pStyle w:val="aff3"/>
        <w:numPr>
          <w:ilvl w:val="1"/>
          <w:numId w:val="29"/>
        </w:numPr>
        <w:tabs>
          <w:tab w:val="left" w:pos="709"/>
        </w:tabs>
        <w:ind w:left="0" w:right="138" w:firstLine="567"/>
      </w:pPr>
      <w:r w:rsidRPr="00FF65D2">
        <w:t>участие членов детского общественного объединения в волонтерских акциях,</w:t>
      </w:r>
      <w:r w:rsidRPr="00FF65D2">
        <w:rPr>
          <w:spacing w:val="-67"/>
        </w:rPr>
        <w:t xml:space="preserve"> </w:t>
      </w:r>
      <w:r w:rsidRPr="00FF65D2">
        <w:t>деятельности</w:t>
      </w:r>
      <w:r w:rsidRPr="00FF65D2">
        <w:rPr>
          <w:spacing w:val="-2"/>
        </w:rPr>
        <w:t xml:space="preserve"> </w:t>
      </w:r>
      <w:r w:rsidRPr="00FF65D2">
        <w:t>на благо</w:t>
      </w:r>
      <w:r w:rsidRPr="00FF65D2">
        <w:rPr>
          <w:spacing w:val="-1"/>
        </w:rPr>
        <w:t xml:space="preserve"> </w:t>
      </w:r>
      <w:r w:rsidRPr="00FF65D2">
        <w:t>конкретных</w:t>
      </w:r>
      <w:r w:rsidRPr="00FF65D2">
        <w:rPr>
          <w:spacing w:val="-5"/>
        </w:rPr>
        <w:t xml:space="preserve"> </w:t>
      </w:r>
      <w:r w:rsidRPr="00FF65D2">
        <w:t>людей</w:t>
      </w:r>
      <w:r w:rsidRPr="00FF65D2">
        <w:rPr>
          <w:spacing w:val="-1"/>
        </w:rPr>
        <w:t xml:space="preserve"> </w:t>
      </w:r>
      <w:r w:rsidRPr="00FF65D2">
        <w:t>и</w:t>
      </w:r>
      <w:r w:rsidRPr="00FF65D2">
        <w:rPr>
          <w:spacing w:val="-1"/>
        </w:rPr>
        <w:t xml:space="preserve"> </w:t>
      </w:r>
      <w:r w:rsidRPr="00FF65D2">
        <w:t>социального</w:t>
      </w:r>
      <w:r w:rsidRPr="00FF65D2">
        <w:rPr>
          <w:spacing w:val="-1"/>
        </w:rPr>
        <w:t xml:space="preserve"> </w:t>
      </w:r>
      <w:r w:rsidRPr="00FF65D2">
        <w:t>окружения в</w:t>
      </w:r>
      <w:r w:rsidRPr="00FF65D2">
        <w:rPr>
          <w:spacing w:val="-2"/>
        </w:rPr>
        <w:t xml:space="preserve"> </w:t>
      </w:r>
      <w:r w:rsidRPr="00FF65D2">
        <w:t>целом.</w:t>
      </w:r>
    </w:p>
    <w:p w14:paraId="27B20063" w14:textId="0B071E42" w:rsidR="00E819D0" w:rsidRPr="00FF65D2" w:rsidRDefault="00E819D0" w:rsidP="00747AC8">
      <w:pPr>
        <w:pStyle w:val="110"/>
        <w:tabs>
          <w:tab w:val="left" w:pos="3812"/>
        </w:tabs>
        <w:ind w:hanging="114"/>
        <w:rPr>
          <w:sz w:val="20"/>
          <w:szCs w:val="20"/>
        </w:rPr>
      </w:pPr>
      <w:r w:rsidRPr="00FF65D2">
        <w:rPr>
          <w:sz w:val="20"/>
          <w:szCs w:val="20"/>
        </w:rPr>
        <w:t>Модуль</w:t>
      </w:r>
      <w:r w:rsidRPr="00FF65D2">
        <w:rPr>
          <w:spacing w:val="-16"/>
          <w:sz w:val="20"/>
          <w:szCs w:val="20"/>
        </w:rPr>
        <w:t xml:space="preserve"> </w:t>
      </w:r>
      <w:r w:rsidRPr="00FF65D2">
        <w:rPr>
          <w:sz w:val="20"/>
          <w:szCs w:val="20"/>
        </w:rPr>
        <w:t>«Школьные</w:t>
      </w:r>
      <w:r w:rsidRPr="00FF65D2">
        <w:rPr>
          <w:spacing w:val="-12"/>
          <w:sz w:val="20"/>
          <w:szCs w:val="20"/>
        </w:rPr>
        <w:t xml:space="preserve"> </w:t>
      </w:r>
      <w:r w:rsidRPr="00FF65D2">
        <w:rPr>
          <w:sz w:val="20"/>
          <w:szCs w:val="20"/>
        </w:rPr>
        <w:t>медиа»</w:t>
      </w:r>
    </w:p>
    <w:p w14:paraId="72C59DBE" w14:textId="77777777" w:rsidR="00E819D0" w:rsidRPr="00FF65D2" w:rsidRDefault="00E819D0" w:rsidP="00747AC8">
      <w:pPr>
        <w:pStyle w:val="aff3"/>
        <w:ind w:right="121"/>
      </w:pPr>
      <w:r w:rsidRPr="00FF65D2">
        <w:t>Цель школьных медиа (совместно создаваемых школьниками и педагогами</w:t>
      </w:r>
      <w:r w:rsidRPr="00FF65D2">
        <w:rPr>
          <w:spacing w:val="1"/>
        </w:rPr>
        <w:t xml:space="preserve"> </w:t>
      </w:r>
      <w:r w:rsidRPr="00FF65D2">
        <w:t>средств</w:t>
      </w:r>
      <w:r w:rsidRPr="00FF65D2">
        <w:rPr>
          <w:spacing w:val="1"/>
        </w:rPr>
        <w:t xml:space="preserve"> </w:t>
      </w:r>
      <w:r w:rsidRPr="00FF65D2">
        <w:t>распространения</w:t>
      </w:r>
      <w:r w:rsidRPr="00FF65D2">
        <w:rPr>
          <w:spacing w:val="1"/>
        </w:rPr>
        <w:t xml:space="preserve"> </w:t>
      </w:r>
      <w:r w:rsidRPr="00FF65D2">
        <w:t>текстовой,</w:t>
      </w:r>
      <w:r w:rsidRPr="00FF65D2">
        <w:rPr>
          <w:spacing w:val="1"/>
        </w:rPr>
        <w:t xml:space="preserve"> </w:t>
      </w:r>
      <w:r w:rsidRPr="00FF65D2">
        <w:t>аудио</w:t>
      </w:r>
      <w:r w:rsidRPr="00FF65D2">
        <w:rPr>
          <w:spacing w:val="1"/>
        </w:rPr>
        <w:t xml:space="preserve"> </w:t>
      </w:r>
      <w:r w:rsidRPr="00FF65D2">
        <w:t>и</w:t>
      </w:r>
      <w:r w:rsidRPr="00FF65D2">
        <w:rPr>
          <w:spacing w:val="1"/>
        </w:rPr>
        <w:t xml:space="preserve"> </w:t>
      </w:r>
      <w:r w:rsidRPr="00FF65D2">
        <w:t>видео</w:t>
      </w:r>
      <w:r w:rsidRPr="00FF65D2">
        <w:rPr>
          <w:spacing w:val="1"/>
        </w:rPr>
        <w:t xml:space="preserve"> </w:t>
      </w:r>
      <w:r w:rsidRPr="00FF65D2">
        <w:t>информации)</w:t>
      </w:r>
      <w:r w:rsidRPr="00FF65D2">
        <w:rPr>
          <w:spacing w:val="1"/>
        </w:rPr>
        <w:t xml:space="preserve"> </w:t>
      </w:r>
      <w:r w:rsidRPr="00FF65D2">
        <w:t>–</w:t>
      </w:r>
      <w:r w:rsidRPr="00FF65D2">
        <w:rPr>
          <w:spacing w:val="1"/>
        </w:rPr>
        <w:t xml:space="preserve"> </w:t>
      </w:r>
      <w:r w:rsidRPr="00FF65D2">
        <w:t>развитие</w:t>
      </w:r>
      <w:r w:rsidRPr="00FF65D2">
        <w:rPr>
          <w:spacing w:val="1"/>
        </w:rPr>
        <w:t xml:space="preserve"> </w:t>
      </w:r>
      <w:r w:rsidRPr="00FF65D2">
        <w:t>коммуникативной</w:t>
      </w:r>
      <w:r w:rsidRPr="00FF65D2">
        <w:rPr>
          <w:spacing w:val="1"/>
        </w:rPr>
        <w:t xml:space="preserve"> </w:t>
      </w:r>
      <w:r w:rsidRPr="00FF65D2">
        <w:t>культуры</w:t>
      </w:r>
      <w:r w:rsidRPr="00FF65D2">
        <w:rPr>
          <w:spacing w:val="1"/>
        </w:rPr>
        <w:t xml:space="preserve"> </w:t>
      </w:r>
      <w:r w:rsidRPr="00FF65D2">
        <w:t>школьников,</w:t>
      </w:r>
      <w:r w:rsidRPr="00FF65D2">
        <w:rPr>
          <w:spacing w:val="1"/>
        </w:rPr>
        <w:t xml:space="preserve"> </w:t>
      </w:r>
      <w:r w:rsidRPr="00FF65D2">
        <w:t>формирование</w:t>
      </w:r>
      <w:r w:rsidRPr="00FF65D2">
        <w:rPr>
          <w:spacing w:val="1"/>
        </w:rPr>
        <w:t xml:space="preserve"> </w:t>
      </w:r>
      <w:r w:rsidRPr="00FF65D2">
        <w:t>навыков</w:t>
      </w:r>
      <w:r w:rsidRPr="00FF65D2">
        <w:rPr>
          <w:spacing w:val="1"/>
        </w:rPr>
        <w:t xml:space="preserve"> </w:t>
      </w:r>
      <w:r w:rsidRPr="00FF65D2">
        <w:t>общения</w:t>
      </w:r>
      <w:r w:rsidRPr="00FF65D2">
        <w:rPr>
          <w:spacing w:val="1"/>
        </w:rPr>
        <w:t xml:space="preserve"> </w:t>
      </w:r>
      <w:r w:rsidRPr="00FF65D2">
        <w:t>и</w:t>
      </w:r>
      <w:r w:rsidRPr="00FF65D2">
        <w:rPr>
          <w:spacing w:val="1"/>
        </w:rPr>
        <w:t xml:space="preserve"> </w:t>
      </w:r>
      <w:r w:rsidRPr="00FF65D2">
        <w:t>сотрудничества,</w:t>
      </w:r>
      <w:r w:rsidRPr="00FF65D2">
        <w:rPr>
          <w:spacing w:val="1"/>
        </w:rPr>
        <w:t xml:space="preserve"> </w:t>
      </w:r>
      <w:r w:rsidRPr="00FF65D2">
        <w:t>поддержка</w:t>
      </w:r>
      <w:r w:rsidRPr="00FF65D2">
        <w:rPr>
          <w:spacing w:val="1"/>
        </w:rPr>
        <w:t xml:space="preserve"> </w:t>
      </w:r>
      <w:r w:rsidRPr="00FF65D2">
        <w:t>творческой</w:t>
      </w:r>
      <w:r w:rsidRPr="00FF65D2">
        <w:rPr>
          <w:spacing w:val="1"/>
        </w:rPr>
        <w:t xml:space="preserve"> </w:t>
      </w:r>
      <w:r w:rsidRPr="00FF65D2">
        <w:t>самореализации</w:t>
      </w:r>
      <w:r w:rsidRPr="00FF65D2">
        <w:rPr>
          <w:spacing w:val="71"/>
        </w:rPr>
        <w:t xml:space="preserve"> </w:t>
      </w:r>
      <w:r w:rsidRPr="00FF65D2">
        <w:t>учащихся.</w:t>
      </w:r>
      <w:r w:rsidRPr="00FF65D2">
        <w:rPr>
          <w:spacing w:val="1"/>
        </w:rPr>
        <w:t xml:space="preserve"> </w:t>
      </w:r>
      <w:r w:rsidRPr="00FF65D2">
        <w:t>Воспитательный</w:t>
      </w:r>
      <w:r w:rsidRPr="00FF65D2">
        <w:rPr>
          <w:spacing w:val="1"/>
        </w:rPr>
        <w:t xml:space="preserve"> </w:t>
      </w:r>
      <w:r w:rsidRPr="00FF65D2">
        <w:t>потенциал</w:t>
      </w:r>
      <w:r w:rsidRPr="00FF65D2">
        <w:rPr>
          <w:spacing w:val="1"/>
        </w:rPr>
        <w:t xml:space="preserve"> </w:t>
      </w:r>
      <w:r w:rsidRPr="00FF65D2">
        <w:t>школьных</w:t>
      </w:r>
      <w:r w:rsidRPr="00FF65D2">
        <w:rPr>
          <w:spacing w:val="1"/>
        </w:rPr>
        <w:t xml:space="preserve"> </w:t>
      </w:r>
      <w:r w:rsidRPr="00FF65D2">
        <w:t>медиа</w:t>
      </w:r>
      <w:r w:rsidRPr="00FF65D2">
        <w:rPr>
          <w:spacing w:val="1"/>
        </w:rPr>
        <w:t xml:space="preserve"> </w:t>
      </w:r>
      <w:r w:rsidRPr="00FF65D2">
        <w:t>реализуется</w:t>
      </w:r>
      <w:r w:rsidRPr="00FF65D2">
        <w:rPr>
          <w:spacing w:val="1"/>
        </w:rPr>
        <w:t xml:space="preserve"> </w:t>
      </w:r>
      <w:r w:rsidRPr="00FF65D2">
        <w:t>в</w:t>
      </w:r>
      <w:r w:rsidRPr="00FF65D2">
        <w:rPr>
          <w:spacing w:val="1"/>
        </w:rPr>
        <w:t xml:space="preserve"> </w:t>
      </w:r>
      <w:r w:rsidRPr="00FF65D2">
        <w:t>рамках</w:t>
      </w:r>
      <w:r w:rsidRPr="00FF65D2">
        <w:rPr>
          <w:spacing w:val="1"/>
        </w:rPr>
        <w:t xml:space="preserve"> </w:t>
      </w:r>
      <w:r w:rsidRPr="00FF65D2">
        <w:t>сл</w:t>
      </w:r>
      <w:r w:rsidRPr="00FF65D2">
        <w:t>е</w:t>
      </w:r>
      <w:r w:rsidRPr="00FF65D2">
        <w:t>дующих</w:t>
      </w:r>
      <w:r w:rsidRPr="00FF65D2">
        <w:rPr>
          <w:spacing w:val="1"/>
        </w:rPr>
        <w:t xml:space="preserve"> </w:t>
      </w:r>
      <w:r w:rsidRPr="00FF65D2">
        <w:t>видов</w:t>
      </w:r>
      <w:r w:rsidRPr="00FF65D2">
        <w:rPr>
          <w:spacing w:val="-1"/>
        </w:rPr>
        <w:t xml:space="preserve"> </w:t>
      </w:r>
      <w:r w:rsidRPr="00FF65D2">
        <w:t>и</w:t>
      </w:r>
      <w:r w:rsidRPr="00FF65D2">
        <w:rPr>
          <w:spacing w:val="1"/>
        </w:rPr>
        <w:t xml:space="preserve"> </w:t>
      </w:r>
      <w:r w:rsidRPr="00FF65D2">
        <w:t>форм</w:t>
      </w:r>
      <w:r w:rsidRPr="00FF65D2">
        <w:rPr>
          <w:spacing w:val="2"/>
        </w:rPr>
        <w:t xml:space="preserve"> </w:t>
      </w:r>
      <w:r w:rsidRPr="00FF65D2">
        <w:t>деятельности:</w:t>
      </w:r>
    </w:p>
    <w:p w14:paraId="224182AD" w14:textId="77777777" w:rsidR="00E819D0" w:rsidRPr="00FF65D2" w:rsidRDefault="00E819D0" w:rsidP="00747AC8">
      <w:pPr>
        <w:pStyle w:val="aff3"/>
        <w:ind w:right="125"/>
      </w:pPr>
      <w:r w:rsidRPr="00FF65D2">
        <w:t>школьные</w:t>
      </w:r>
      <w:r w:rsidRPr="00FF65D2">
        <w:rPr>
          <w:spacing w:val="1"/>
        </w:rPr>
        <w:t xml:space="preserve"> </w:t>
      </w:r>
      <w:r w:rsidRPr="00FF65D2">
        <w:t>интернет-группы</w:t>
      </w:r>
      <w:r w:rsidRPr="00FF65D2">
        <w:rPr>
          <w:spacing w:val="1"/>
        </w:rPr>
        <w:t xml:space="preserve"> </w:t>
      </w:r>
      <w:r w:rsidRPr="00FF65D2">
        <w:t>«Юнармейский</w:t>
      </w:r>
      <w:r w:rsidRPr="00FF65D2">
        <w:rPr>
          <w:spacing w:val="1"/>
        </w:rPr>
        <w:t xml:space="preserve"> </w:t>
      </w:r>
      <w:r w:rsidRPr="00FF65D2">
        <w:t>отряд»,</w:t>
      </w:r>
      <w:r w:rsidRPr="00FF65D2">
        <w:rPr>
          <w:spacing w:val="1"/>
        </w:rPr>
        <w:t xml:space="preserve"> </w:t>
      </w:r>
      <w:r w:rsidRPr="00FF65D2">
        <w:t>волонтерский</w:t>
      </w:r>
      <w:r w:rsidRPr="00FF65D2">
        <w:rPr>
          <w:spacing w:val="62"/>
        </w:rPr>
        <w:t xml:space="preserve"> </w:t>
      </w:r>
      <w:r w:rsidRPr="00FF65D2">
        <w:t>отряд</w:t>
      </w:r>
      <w:r w:rsidRPr="00FF65D2">
        <w:rPr>
          <w:spacing w:val="67"/>
        </w:rPr>
        <w:t xml:space="preserve"> </w:t>
      </w:r>
      <w:r w:rsidRPr="00FF65D2">
        <w:t>«Лучики добра»,</w:t>
      </w:r>
      <w:r w:rsidRPr="00FF65D2">
        <w:rPr>
          <w:spacing w:val="63"/>
        </w:rPr>
        <w:t xml:space="preserve"> </w:t>
      </w:r>
      <w:r w:rsidRPr="00FF65D2">
        <w:t>Первичное</w:t>
      </w:r>
      <w:r w:rsidRPr="00FF65D2">
        <w:rPr>
          <w:spacing w:val="61"/>
        </w:rPr>
        <w:t xml:space="preserve"> </w:t>
      </w:r>
      <w:r w:rsidRPr="00FF65D2">
        <w:t>отделение</w:t>
      </w:r>
      <w:r w:rsidRPr="00FF65D2">
        <w:rPr>
          <w:spacing w:val="61"/>
        </w:rPr>
        <w:t xml:space="preserve"> </w:t>
      </w:r>
      <w:r w:rsidRPr="00FF65D2">
        <w:t>РДШ, целью которого является освещение через школьный</w:t>
      </w:r>
      <w:r w:rsidRPr="00FF65D2">
        <w:rPr>
          <w:spacing w:val="1"/>
        </w:rPr>
        <w:t xml:space="preserve"> </w:t>
      </w:r>
      <w:r w:rsidRPr="00FF65D2">
        <w:t>информационный</w:t>
      </w:r>
      <w:r w:rsidRPr="00FF65D2">
        <w:rPr>
          <w:spacing w:val="53"/>
        </w:rPr>
        <w:t xml:space="preserve"> </w:t>
      </w:r>
      <w:r w:rsidRPr="00FF65D2">
        <w:t>стенд,</w:t>
      </w:r>
      <w:r w:rsidRPr="00FF65D2">
        <w:rPr>
          <w:spacing w:val="43"/>
        </w:rPr>
        <w:t xml:space="preserve"> </w:t>
      </w:r>
      <w:r w:rsidRPr="00FF65D2">
        <w:t>наиболее</w:t>
      </w:r>
      <w:r w:rsidRPr="00FF65D2">
        <w:rPr>
          <w:spacing w:val="54"/>
        </w:rPr>
        <w:t xml:space="preserve"> </w:t>
      </w:r>
      <w:r w:rsidRPr="00FF65D2">
        <w:t>интересных</w:t>
      </w:r>
      <w:r w:rsidRPr="00FF65D2">
        <w:rPr>
          <w:spacing w:val="48"/>
        </w:rPr>
        <w:t xml:space="preserve"> </w:t>
      </w:r>
      <w:r w:rsidRPr="00FF65D2">
        <w:t>моментов</w:t>
      </w:r>
      <w:r w:rsidRPr="00FF65D2">
        <w:rPr>
          <w:spacing w:val="51"/>
        </w:rPr>
        <w:t xml:space="preserve"> </w:t>
      </w:r>
      <w:r w:rsidRPr="00FF65D2">
        <w:t>жизни</w:t>
      </w:r>
      <w:r w:rsidRPr="00FF65D2">
        <w:rPr>
          <w:spacing w:val="53"/>
        </w:rPr>
        <w:t xml:space="preserve"> </w:t>
      </w:r>
      <w:r w:rsidRPr="00FF65D2">
        <w:t>школы, популяризация</w:t>
      </w:r>
      <w:r w:rsidRPr="00FF65D2">
        <w:rPr>
          <w:spacing w:val="1"/>
        </w:rPr>
        <w:t xml:space="preserve"> </w:t>
      </w:r>
      <w:r w:rsidRPr="00FF65D2">
        <w:t>общешкольных</w:t>
      </w:r>
      <w:r w:rsidRPr="00FF65D2">
        <w:rPr>
          <w:spacing w:val="1"/>
        </w:rPr>
        <w:t xml:space="preserve"> </w:t>
      </w:r>
      <w:r w:rsidRPr="00FF65D2">
        <w:t>ключевых</w:t>
      </w:r>
      <w:r w:rsidRPr="00FF65D2">
        <w:rPr>
          <w:spacing w:val="1"/>
        </w:rPr>
        <w:t xml:space="preserve"> </w:t>
      </w:r>
      <w:r w:rsidRPr="00FF65D2">
        <w:t>дел,</w:t>
      </w:r>
      <w:r w:rsidRPr="00FF65D2">
        <w:rPr>
          <w:spacing w:val="1"/>
        </w:rPr>
        <w:t xml:space="preserve"> </w:t>
      </w:r>
      <w:r w:rsidRPr="00FF65D2">
        <w:t>кружков,</w:t>
      </w:r>
      <w:r w:rsidRPr="00FF65D2">
        <w:rPr>
          <w:spacing w:val="1"/>
        </w:rPr>
        <w:t xml:space="preserve"> </w:t>
      </w:r>
      <w:r w:rsidRPr="00FF65D2">
        <w:t>секций,</w:t>
      </w:r>
      <w:r w:rsidRPr="00FF65D2">
        <w:rPr>
          <w:spacing w:val="1"/>
        </w:rPr>
        <w:t xml:space="preserve"> </w:t>
      </w:r>
      <w:r w:rsidRPr="00FF65D2">
        <w:t>деятельности</w:t>
      </w:r>
      <w:r w:rsidRPr="00FF65D2">
        <w:rPr>
          <w:spacing w:val="1"/>
        </w:rPr>
        <w:t xml:space="preserve"> </w:t>
      </w:r>
      <w:r w:rsidRPr="00FF65D2">
        <w:t>органов</w:t>
      </w:r>
      <w:r w:rsidRPr="00FF65D2">
        <w:rPr>
          <w:spacing w:val="3"/>
        </w:rPr>
        <w:t xml:space="preserve"> </w:t>
      </w:r>
      <w:r w:rsidRPr="00FF65D2">
        <w:t>ученического</w:t>
      </w:r>
      <w:r w:rsidRPr="00FF65D2">
        <w:rPr>
          <w:spacing w:val="1"/>
        </w:rPr>
        <w:t xml:space="preserve"> </w:t>
      </w:r>
      <w:r w:rsidRPr="00FF65D2">
        <w:t>самоуправл</w:t>
      </w:r>
      <w:r w:rsidRPr="00FF65D2">
        <w:t>е</w:t>
      </w:r>
      <w:r w:rsidRPr="00FF65D2">
        <w:t>ния;</w:t>
      </w:r>
    </w:p>
    <w:p w14:paraId="463EFC0B" w14:textId="77777777" w:rsidR="00E819D0" w:rsidRPr="00FF65D2" w:rsidRDefault="00E819D0" w:rsidP="00747AC8">
      <w:pPr>
        <w:pStyle w:val="aff3"/>
        <w:ind w:right="126"/>
      </w:pPr>
      <w:r w:rsidRPr="00FF65D2">
        <w:t>«Внеклассная</w:t>
      </w:r>
      <w:r w:rsidRPr="00FF65D2">
        <w:rPr>
          <w:spacing w:val="1"/>
        </w:rPr>
        <w:t xml:space="preserve"> </w:t>
      </w:r>
      <w:r w:rsidRPr="00FF65D2">
        <w:t>и</w:t>
      </w:r>
      <w:r w:rsidRPr="00FF65D2">
        <w:rPr>
          <w:spacing w:val="1"/>
        </w:rPr>
        <w:t xml:space="preserve"> </w:t>
      </w:r>
      <w:r w:rsidRPr="00FF65D2">
        <w:t>просветительская</w:t>
      </w:r>
      <w:r w:rsidRPr="00FF65D2">
        <w:rPr>
          <w:spacing w:val="1"/>
        </w:rPr>
        <w:t xml:space="preserve"> </w:t>
      </w:r>
      <w:r w:rsidRPr="00FF65D2">
        <w:t>работа»</w:t>
      </w:r>
      <w:r w:rsidRPr="00FF65D2">
        <w:rPr>
          <w:spacing w:val="1"/>
        </w:rPr>
        <w:t xml:space="preserve"> </w:t>
      </w:r>
      <w:r w:rsidRPr="00FF65D2">
        <w:t>-</w:t>
      </w:r>
      <w:r w:rsidRPr="00FF65D2">
        <w:rPr>
          <w:spacing w:val="1"/>
        </w:rPr>
        <w:t xml:space="preserve"> </w:t>
      </w:r>
      <w:r w:rsidRPr="00FF65D2">
        <w:t>разновозрастные</w:t>
      </w:r>
      <w:r w:rsidRPr="00FF65D2">
        <w:rPr>
          <w:spacing w:val="1"/>
        </w:rPr>
        <w:t xml:space="preserve"> </w:t>
      </w:r>
      <w:r w:rsidRPr="00FF65D2">
        <w:t>сообщества</w:t>
      </w:r>
      <w:r w:rsidRPr="00FF65D2">
        <w:rPr>
          <w:spacing w:val="-67"/>
        </w:rPr>
        <w:t xml:space="preserve"> </w:t>
      </w:r>
      <w:r w:rsidRPr="00FF65D2">
        <w:t>школьников</w:t>
      </w:r>
      <w:r w:rsidRPr="00FF65D2">
        <w:rPr>
          <w:spacing w:val="1"/>
        </w:rPr>
        <w:t xml:space="preserve"> </w:t>
      </w:r>
      <w:r w:rsidRPr="00FF65D2">
        <w:t>и</w:t>
      </w:r>
      <w:r w:rsidRPr="00FF65D2">
        <w:rPr>
          <w:spacing w:val="1"/>
        </w:rPr>
        <w:t xml:space="preserve"> </w:t>
      </w:r>
      <w:r w:rsidRPr="00FF65D2">
        <w:t>педагогов,</w:t>
      </w:r>
      <w:r w:rsidRPr="00FF65D2">
        <w:rPr>
          <w:spacing w:val="1"/>
        </w:rPr>
        <w:t xml:space="preserve"> </w:t>
      </w:r>
      <w:r w:rsidRPr="00FF65D2">
        <w:t>поддерживающее</w:t>
      </w:r>
      <w:r w:rsidRPr="00FF65D2">
        <w:rPr>
          <w:spacing w:val="1"/>
        </w:rPr>
        <w:t xml:space="preserve"> </w:t>
      </w:r>
      <w:r w:rsidRPr="00FF65D2">
        <w:t>соо</w:t>
      </w:r>
      <w:r w:rsidRPr="00FF65D2">
        <w:t>т</w:t>
      </w:r>
      <w:r w:rsidRPr="00FF65D2">
        <w:t>ветствующую</w:t>
      </w:r>
      <w:r w:rsidRPr="00FF65D2">
        <w:rPr>
          <w:spacing w:val="1"/>
        </w:rPr>
        <w:t xml:space="preserve"> </w:t>
      </w:r>
      <w:r w:rsidRPr="00FF65D2">
        <w:t>группу</w:t>
      </w:r>
      <w:r w:rsidRPr="00FF65D2">
        <w:rPr>
          <w:spacing w:val="71"/>
        </w:rPr>
        <w:t xml:space="preserve"> </w:t>
      </w:r>
      <w:r w:rsidRPr="00FF65D2">
        <w:t>в</w:t>
      </w:r>
      <w:r w:rsidRPr="00FF65D2">
        <w:rPr>
          <w:spacing w:val="1"/>
        </w:rPr>
        <w:t xml:space="preserve"> </w:t>
      </w:r>
      <w:r w:rsidRPr="00FF65D2">
        <w:t>социальных сетях с целью освещения деятельности образовательной организации в</w:t>
      </w:r>
      <w:r w:rsidRPr="00FF65D2">
        <w:rPr>
          <w:spacing w:val="-67"/>
        </w:rPr>
        <w:t xml:space="preserve"> </w:t>
      </w:r>
      <w:r w:rsidRPr="00FF65D2">
        <w:t>информационном пространстве, привлечения внимания общественности к школе,</w:t>
      </w:r>
      <w:r w:rsidRPr="00FF65D2">
        <w:rPr>
          <w:spacing w:val="1"/>
        </w:rPr>
        <w:t xml:space="preserve"> </w:t>
      </w:r>
      <w:r w:rsidRPr="00FF65D2">
        <w:t>информационного</w:t>
      </w:r>
      <w:r w:rsidRPr="00FF65D2">
        <w:rPr>
          <w:spacing w:val="1"/>
        </w:rPr>
        <w:t xml:space="preserve"> </w:t>
      </w:r>
      <w:r w:rsidRPr="00FF65D2">
        <w:t>продвижения</w:t>
      </w:r>
      <w:r w:rsidRPr="00FF65D2">
        <w:rPr>
          <w:spacing w:val="1"/>
        </w:rPr>
        <w:t xml:space="preserve"> </w:t>
      </w:r>
      <w:r w:rsidRPr="00FF65D2">
        <w:t>ценностей</w:t>
      </w:r>
      <w:r w:rsidRPr="00FF65D2">
        <w:rPr>
          <w:spacing w:val="1"/>
        </w:rPr>
        <w:t xml:space="preserve"> </w:t>
      </w:r>
      <w:r w:rsidRPr="00FF65D2">
        <w:t>школы</w:t>
      </w:r>
      <w:r w:rsidRPr="00FF65D2">
        <w:rPr>
          <w:spacing w:val="1"/>
        </w:rPr>
        <w:t xml:space="preserve"> </w:t>
      </w:r>
      <w:r w:rsidRPr="00FF65D2">
        <w:t>и</w:t>
      </w:r>
      <w:r w:rsidRPr="00FF65D2">
        <w:rPr>
          <w:spacing w:val="1"/>
        </w:rPr>
        <w:t xml:space="preserve"> </w:t>
      </w:r>
      <w:r w:rsidRPr="00FF65D2">
        <w:t>орг</w:t>
      </w:r>
      <w:r w:rsidRPr="00FF65D2">
        <w:t>а</w:t>
      </w:r>
      <w:r w:rsidRPr="00FF65D2">
        <w:t>низации</w:t>
      </w:r>
      <w:r w:rsidRPr="00FF65D2">
        <w:rPr>
          <w:spacing w:val="1"/>
        </w:rPr>
        <w:t xml:space="preserve"> </w:t>
      </w:r>
      <w:r w:rsidRPr="00FF65D2">
        <w:t>виртуальной</w:t>
      </w:r>
      <w:r w:rsidRPr="00FF65D2">
        <w:rPr>
          <w:spacing w:val="1"/>
        </w:rPr>
        <w:t xml:space="preserve"> </w:t>
      </w:r>
      <w:r w:rsidRPr="00FF65D2">
        <w:t>диалоговой</w:t>
      </w:r>
      <w:r w:rsidRPr="00FF65D2">
        <w:rPr>
          <w:spacing w:val="1"/>
        </w:rPr>
        <w:t xml:space="preserve"> </w:t>
      </w:r>
      <w:r w:rsidRPr="00FF65D2">
        <w:t>площадки,</w:t>
      </w:r>
      <w:r w:rsidRPr="00FF65D2">
        <w:rPr>
          <w:spacing w:val="1"/>
        </w:rPr>
        <w:t xml:space="preserve"> </w:t>
      </w:r>
      <w:r w:rsidRPr="00FF65D2">
        <w:t>на</w:t>
      </w:r>
      <w:r w:rsidRPr="00FF65D2">
        <w:rPr>
          <w:spacing w:val="1"/>
        </w:rPr>
        <w:t xml:space="preserve"> </w:t>
      </w:r>
      <w:r w:rsidRPr="00FF65D2">
        <w:t>которой</w:t>
      </w:r>
      <w:r w:rsidRPr="00FF65D2">
        <w:rPr>
          <w:spacing w:val="1"/>
        </w:rPr>
        <w:t xml:space="preserve"> </w:t>
      </w:r>
      <w:r w:rsidRPr="00FF65D2">
        <w:t>детьми,</w:t>
      </w:r>
      <w:r w:rsidRPr="00FF65D2">
        <w:rPr>
          <w:spacing w:val="1"/>
        </w:rPr>
        <w:t xml:space="preserve"> </w:t>
      </w:r>
      <w:r w:rsidRPr="00FF65D2">
        <w:t>учителями</w:t>
      </w:r>
      <w:r w:rsidRPr="00FF65D2">
        <w:rPr>
          <w:spacing w:val="1"/>
        </w:rPr>
        <w:t xml:space="preserve"> </w:t>
      </w:r>
      <w:r w:rsidRPr="00FF65D2">
        <w:t>и</w:t>
      </w:r>
      <w:r w:rsidRPr="00FF65D2">
        <w:rPr>
          <w:spacing w:val="1"/>
        </w:rPr>
        <w:t xml:space="preserve"> </w:t>
      </w:r>
      <w:r w:rsidRPr="00FF65D2">
        <w:t>родителями</w:t>
      </w:r>
      <w:r w:rsidRPr="00FF65D2">
        <w:rPr>
          <w:spacing w:val="1"/>
        </w:rPr>
        <w:t xml:space="preserve"> </w:t>
      </w:r>
      <w:r w:rsidRPr="00FF65D2">
        <w:t>могли</w:t>
      </w:r>
      <w:r w:rsidRPr="00FF65D2">
        <w:rPr>
          <w:spacing w:val="1"/>
        </w:rPr>
        <w:t xml:space="preserve"> </w:t>
      </w:r>
      <w:r w:rsidRPr="00FF65D2">
        <w:t>бы</w:t>
      </w:r>
      <w:r w:rsidRPr="00FF65D2">
        <w:rPr>
          <w:spacing w:val="1"/>
        </w:rPr>
        <w:t xml:space="preserve"> </w:t>
      </w:r>
      <w:r w:rsidRPr="00FF65D2">
        <w:t>открыто обсуждаться</w:t>
      </w:r>
      <w:r w:rsidRPr="00FF65D2">
        <w:rPr>
          <w:spacing w:val="2"/>
        </w:rPr>
        <w:t xml:space="preserve"> </w:t>
      </w:r>
      <w:r w:rsidRPr="00FF65D2">
        <w:t>значимые</w:t>
      </w:r>
      <w:r w:rsidRPr="00FF65D2">
        <w:rPr>
          <w:spacing w:val="2"/>
        </w:rPr>
        <w:t xml:space="preserve"> </w:t>
      </w:r>
      <w:r w:rsidRPr="00FF65D2">
        <w:t>для</w:t>
      </w:r>
      <w:r w:rsidRPr="00FF65D2">
        <w:rPr>
          <w:spacing w:val="2"/>
        </w:rPr>
        <w:t xml:space="preserve"> </w:t>
      </w:r>
      <w:r w:rsidRPr="00FF65D2">
        <w:t>школы</w:t>
      </w:r>
      <w:r w:rsidRPr="00FF65D2">
        <w:rPr>
          <w:spacing w:val="1"/>
        </w:rPr>
        <w:t xml:space="preserve"> </w:t>
      </w:r>
      <w:r w:rsidRPr="00FF65D2">
        <w:t>вопросы;</w:t>
      </w:r>
    </w:p>
    <w:p w14:paraId="7957F9A0" w14:textId="77777777" w:rsidR="00E819D0" w:rsidRPr="00FF65D2" w:rsidRDefault="00E819D0" w:rsidP="00747AC8">
      <w:pPr>
        <w:pStyle w:val="aff3"/>
        <w:ind w:right="130"/>
      </w:pPr>
      <w:r w:rsidRPr="00FF65D2">
        <w:t>участие</w:t>
      </w:r>
      <w:r w:rsidRPr="00FF65D2">
        <w:rPr>
          <w:spacing w:val="1"/>
        </w:rPr>
        <w:t xml:space="preserve"> </w:t>
      </w:r>
      <w:r w:rsidRPr="00FF65D2">
        <w:t>школьников</w:t>
      </w:r>
      <w:r w:rsidRPr="00FF65D2">
        <w:rPr>
          <w:spacing w:val="1"/>
        </w:rPr>
        <w:t xml:space="preserve"> </w:t>
      </w:r>
      <w:r w:rsidRPr="00FF65D2">
        <w:t>в</w:t>
      </w:r>
      <w:r w:rsidRPr="00FF65D2">
        <w:rPr>
          <w:spacing w:val="1"/>
        </w:rPr>
        <w:t xml:space="preserve"> </w:t>
      </w:r>
      <w:r w:rsidRPr="00FF65D2">
        <w:t>региональных</w:t>
      </w:r>
      <w:r w:rsidRPr="00FF65D2">
        <w:rPr>
          <w:spacing w:val="1"/>
        </w:rPr>
        <w:t xml:space="preserve"> </w:t>
      </w:r>
      <w:r w:rsidRPr="00FF65D2">
        <w:t>или</w:t>
      </w:r>
      <w:r w:rsidRPr="00FF65D2">
        <w:rPr>
          <w:spacing w:val="1"/>
        </w:rPr>
        <w:t xml:space="preserve"> </w:t>
      </w:r>
      <w:r w:rsidRPr="00FF65D2">
        <w:t>всероссийских</w:t>
      </w:r>
      <w:r w:rsidRPr="00FF65D2">
        <w:rPr>
          <w:spacing w:val="71"/>
        </w:rPr>
        <w:t xml:space="preserve"> </w:t>
      </w:r>
      <w:r w:rsidRPr="00FF65D2">
        <w:t>конкурсах</w:t>
      </w:r>
      <w:r w:rsidRPr="00FF65D2">
        <w:rPr>
          <w:spacing w:val="-67"/>
        </w:rPr>
        <w:t xml:space="preserve"> </w:t>
      </w:r>
      <w:r w:rsidRPr="00FF65D2">
        <w:t>школьных</w:t>
      </w:r>
      <w:r w:rsidRPr="00FF65D2">
        <w:rPr>
          <w:spacing w:val="-4"/>
        </w:rPr>
        <w:t xml:space="preserve"> </w:t>
      </w:r>
      <w:r w:rsidRPr="00FF65D2">
        <w:t>медиа.</w:t>
      </w:r>
    </w:p>
    <w:p w14:paraId="2B207CDB" w14:textId="77777777" w:rsidR="00370A32" w:rsidRDefault="00370A32" w:rsidP="00370A32">
      <w:pPr>
        <w:keepNext/>
        <w:keepLines/>
        <w:spacing w:after="0" w:line="240" w:lineRule="auto"/>
        <w:ind w:firstLine="0"/>
        <w:outlineLvl w:val="0"/>
        <w:rPr>
          <w:rFonts w:cs="Times New Roman"/>
          <w:b/>
          <w:bCs/>
          <w:color w:val="000000"/>
          <w:w w:val="0"/>
          <w:szCs w:val="20"/>
        </w:rPr>
      </w:pPr>
      <w:bookmarkStart w:id="171" w:name="_Toc85440241"/>
      <w:bookmarkStart w:id="172" w:name="_Toc99639559"/>
    </w:p>
    <w:p w14:paraId="7286528A" w14:textId="679C0E92" w:rsidR="00E819D0" w:rsidRPr="00370A32" w:rsidRDefault="00370A32" w:rsidP="00370A32">
      <w:pPr>
        <w:keepNext/>
        <w:keepLines/>
        <w:spacing w:after="0" w:line="240" w:lineRule="auto"/>
        <w:ind w:firstLine="142"/>
        <w:outlineLvl w:val="0"/>
        <w:rPr>
          <w:rFonts w:cs="Times New Roman"/>
          <w:b/>
          <w:bCs/>
          <w:color w:val="000000"/>
          <w:w w:val="0"/>
          <w:sz w:val="22"/>
          <w:szCs w:val="20"/>
        </w:rPr>
      </w:pPr>
      <w:r w:rsidRPr="00370A32">
        <w:rPr>
          <w:rFonts w:cs="Times New Roman"/>
          <w:b/>
          <w:bCs/>
          <w:color w:val="000000"/>
          <w:w w:val="0"/>
          <w:sz w:val="22"/>
          <w:szCs w:val="20"/>
        </w:rPr>
        <w:t xml:space="preserve">2.3.4. </w:t>
      </w:r>
      <w:r w:rsidR="001A1716" w:rsidRPr="00370A32">
        <w:rPr>
          <w:rFonts w:cs="Times New Roman"/>
          <w:b/>
          <w:bCs/>
          <w:color w:val="000000"/>
          <w:w w:val="0"/>
          <w:sz w:val="22"/>
          <w:szCs w:val="20"/>
        </w:rPr>
        <w:t>Организационный</w:t>
      </w:r>
      <w:bookmarkEnd w:id="171"/>
      <w:bookmarkEnd w:id="172"/>
      <w:r w:rsidRPr="00370A32">
        <w:rPr>
          <w:rFonts w:cs="Times New Roman"/>
          <w:b/>
          <w:bCs/>
          <w:color w:val="000000"/>
          <w:w w:val="0"/>
          <w:sz w:val="22"/>
          <w:szCs w:val="20"/>
        </w:rPr>
        <w:t xml:space="preserve"> раздел.</w:t>
      </w:r>
    </w:p>
    <w:p w14:paraId="26196561" w14:textId="45A56D59" w:rsidR="00E819D0" w:rsidRPr="00FF65D2" w:rsidRDefault="00E819D0" w:rsidP="00370A32">
      <w:pPr>
        <w:keepNext/>
        <w:keepLines/>
        <w:spacing w:after="0" w:line="240" w:lineRule="auto"/>
        <w:ind w:firstLine="0"/>
        <w:outlineLvl w:val="0"/>
        <w:rPr>
          <w:rFonts w:cs="Times New Roman"/>
          <w:b/>
          <w:bCs/>
          <w:color w:val="000000"/>
          <w:w w:val="0"/>
          <w:szCs w:val="20"/>
        </w:rPr>
      </w:pPr>
      <w:bookmarkStart w:id="173" w:name="_Toc99639560"/>
      <w:bookmarkStart w:id="174" w:name="_Toc85440244"/>
      <w:r w:rsidRPr="00FF65D2">
        <w:rPr>
          <w:rFonts w:cs="Times New Roman"/>
          <w:b/>
          <w:bCs/>
          <w:color w:val="000000"/>
          <w:w w:val="0"/>
          <w:szCs w:val="20"/>
        </w:rPr>
        <w:t>Кадровое обеспечение</w:t>
      </w:r>
      <w:bookmarkEnd w:id="173"/>
      <w:bookmarkEnd w:id="174"/>
      <w:r w:rsidRPr="00FF65D2">
        <w:rPr>
          <w:rFonts w:cs="Times New Roman"/>
          <w:b/>
          <w:bCs/>
          <w:color w:val="000000"/>
          <w:w w:val="0"/>
          <w:szCs w:val="20"/>
        </w:rPr>
        <w:t xml:space="preserve"> </w:t>
      </w:r>
    </w:p>
    <w:p w14:paraId="37530DC9" w14:textId="2FCB55CF" w:rsidR="00E819D0" w:rsidRPr="00FF65D2" w:rsidRDefault="00E819D0" w:rsidP="00747AC8">
      <w:pPr>
        <w:tabs>
          <w:tab w:val="left" w:pos="851"/>
        </w:tabs>
        <w:spacing w:after="0" w:line="240" w:lineRule="auto"/>
        <w:outlineLvl w:val="0"/>
        <w:rPr>
          <w:rFonts w:cs="Times New Roman"/>
          <w:b/>
          <w:iCs/>
          <w:color w:val="000000"/>
          <w:w w:val="0"/>
          <w:szCs w:val="20"/>
        </w:rPr>
      </w:pPr>
      <w:r w:rsidRPr="00FF65D2">
        <w:rPr>
          <w:rFonts w:cs="Times New Roman"/>
          <w:szCs w:val="20"/>
        </w:rPr>
        <w:t>Общая численность педагогических работников 14 человек основных педагогических работников. 71 % от общей чи</w:t>
      </w:r>
      <w:r w:rsidRPr="00FF65D2">
        <w:rPr>
          <w:rFonts w:cs="Times New Roman"/>
          <w:szCs w:val="20"/>
        </w:rPr>
        <w:t>с</w:t>
      </w:r>
      <w:r w:rsidRPr="00FF65D2">
        <w:rPr>
          <w:rFonts w:cs="Times New Roman"/>
          <w:szCs w:val="20"/>
        </w:rPr>
        <w:t>ленности педагогических работников имеют высшее педагогическое образование. 36% от общей численности педагогических работников  имеют высшую квалификационную категорию.</w:t>
      </w:r>
      <w:r w:rsidR="001A1716">
        <w:rPr>
          <w:rFonts w:cs="Times New Roman"/>
          <w:szCs w:val="20"/>
        </w:rPr>
        <w:t xml:space="preserve"> </w:t>
      </w:r>
      <w:r w:rsidRPr="00FF65D2">
        <w:rPr>
          <w:rFonts w:cs="Times New Roman"/>
          <w:szCs w:val="20"/>
        </w:rPr>
        <w:t>43% -первую квалификационную категорию. В школе 7 кла</w:t>
      </w:r>
      <w:r w:rsidRPr="00FF65D2">
        <w:rPr>
          <w:rFonts w:cs="Times New Roman"/>
          <w:szCs w:val="20"/>
        </w:rPr>
        <w:t>с</w:t>
      </w:r>
      <w:r w:rsidRPr="00FF65D2">
        <w:rPr>
          <w:rFonts w:cs="Times New Roman"/>
          <w:szCs w:val="20"/>
        </w:rPr>
        <w:t>сов-комплектов, в которых работают 6 классных руководителей,</w:t>
      </w:r>
      <w:r w:rsidR="001A1716">
        <w:rPr>
          <w:rFonts w:cs="Times New Roman"/>
          <w:szCs w:val="20"/>
        </w:rPr>
        <w:t xml:space="preserve"> </w:t>
      </w:r>
      <w:r w:rsidRPr="00FF65D2">
        <w:rPr>
          <w:rFonts w:cs="Times New Roman"/>
          <w:szCs w:val="20"/>
        </w:rPr>
        <w:t>3 из них  осуществляет классное руководство в 2-х классах.</w:t>
      </w:r>
    </w:p>
    <w:p w14:paraId="08449FCE" w14:textId="77777777" w:rsidR="00E819D0" w:rsidRPr="00FF65D2" w:rsidRDefault="00E819D0" w:rsidP="00747AC8">
      <w:pPr>
        <w:pStyle w:val="Default"/>
        <w:rPr>
          <w:sz w:val="20"/>
          <w:szCs w:val="20"/>
        </w:rPr>
      </w:pPr>
      <w:r w:rsidRPr="00FF65D2">
        <w:rPr>
          <w:sz w:val="20"/>
          <w:szCs w:val="20"/>
        </w:rPr>
        <w:t>Кадровое обеспечение воспитательного процесса:</w:t>
      </w:r>
    </w:p>
    <w:p w14:paraId="4BB355C3" w14:textId="77777777" w:rsidR="00E819D0" w:rsidRPr="00FF65D2" w:rsidRDefault="00E819D0" w:rsidP="00747AC8">
      <w:pPr>
        <w:pStyle w:val="Default"/>
        <w:rPr>
          <w:sz w:val="20"/>
          <w:szCs w:val="20"/>
        </w:rPr>
      </w:pPr>
      <w:r w:rsidRPr="00FF65D2">
        <w:rPr>
          <w:sz w:val="20"/>
          <w:szCs w:val="20"/>
        </w:rPr>
        <w:t> Заместитель директора по учебно-воспитательной работе</w:t>
      </w:r>
    </w:p>
    <w:p w14:paraId="39EDEEF6" w14:textId="77777777" w:rsidR="00E819D0" w:rsidRPr="00FF65D2" w:rsidRDefault="00E819D0" w:rsidP="00747AC8">
      <w:pPr>
        <w:pStyle w:val="Default"/>
        <w:rPr>
          <w:sz w:val="20"/>
          <w:szCs w:val="20"/>
        </w:rPr>
      </w:pPr>
      <w:r w:rsidRPr="00FF65D2">
        <w:rPr>
          <w:sz w:val="20"/>
          <w:szCs w:val="20"/>
        </w:rPr>
        <w:t xml:space="preserve"> Старший вожатый </w:t>
      </w:r>
    </w:p>
    <w:p w14:paraId="77F51407" w14:textId="77777777" w:rsidR="00E819D0" w:rsidRPr="00FF65D2" w:rsidRDefault="00E819D0" w:rsidP="00747AC8">
      <w:pPr>
        <w:pStyle w:val="Default"/>
        <w:rPr>
          <w:sz w:val="20"/>
          <w:szCs w:val="20"/>
        </w:rPr>
      </w:pPr>
      <w:r w:rsidRPr="00FF65D2">
        <w:rPr>
          <w:sz w:val="20"/>
          <w:szCs w:val="20"/>
        </w:rPr>
        <w:t> Классные руководители</w:t>
      </w:r>
    </w:p>
    <w:p w14:paraId="100E4762" w14:textId="77777777" w:rsidR="00E819D0" w:rsidRPr="00FF65D2" w:rsidRDefault="00E819D0" w:rsidP="00747AC8">
      <w:pPr>
        <w:pStyle w:val="Default"/>
        <w:rPr>
          <w:sz w:val="20"/>
          <w:szCs w:val="20"/>
        </w:rPr>
      </w:pPr>
      <w:r w:rsidRPr="00FF65D2">
        <w:rPr>
          <w:sz w:val="20"/>
          <w:szCs w:val="20"/>
        </w:rPr>
        <w:t> Социальный педагог</w:t>
      </w:r>
    </w:p>
    <w:p w14:paraId="0ED53161" w14:textId="77777777" w:rsidR="00E819D0" w:rsidRPr="00FF65D2" w:rsidRDefault="00E819D0" w:rsidP="00747AC8">
      <w:pPr>
        <w:pStyle w:val="Default"/>
        <w:rPr>
          <w:sz w:val="20"/>
          <w:szCs w:val="20"/>
        </w:rPr>
      </w:pPr>
      <w:r w:rsidRPr="00FF65D2">
        <w:rPr>
          <w:sz w:val="20"/>
          <w:szCs w:val="20"/>
        </w:rPr>
        <w:t> Педагоги дополнительного образования</w:t>
      </w:r>
    </w:p>
    <w:p w14:paraId="1740B1C5" w14:textId="1038E97D" w:rsidR="00E819D0" w:rsidRPr="00FF65D2" w:rsidRDefault="00E819D0" w:rsidP="00370A32">
      <w:pPr>
        <w:keepNext/>
        <w:keepLines/>
        <w:spacing w:after="0" w:line="240" w:lineRule="auto"/>
        <w:ind w:firstLine="0"/>
        <w:outlineLvl w:val="0"/>
        <w:rPr>
          <w:rFonts w:cs="Times New Roman"/>
          <w:b/>
          <w:bCs/>
          <w:color w:val="000000"/>
          <w:w w:val="0"/>
          <w:szCs w:val="20"/>
        </w:rPr>
      </w:pPr>
      <w:bookmarkStart w:id="175" w:name="_Toc85440245"/>
      <w:bookmarkStart w:id="176" w:name="_Toc99639561"/>
      <w:r w:rsidRPr="00FF65D2">
        <w:rPr>
          <w:rFonts w:cs="Times New Roman"/>
          <w:b/>
          <w:bCs/>
          <w:color w:val="000000"/>
          <w:w w:val="0"/>
          <w:szCs w:val="20"/>
        </w:rPr>
        <w:t>Нормативно-методическое обеспечение</w:t>
      </w:r>
      <w:bookmarkEnd w:id="175"/>
      <w:bookmarkEnd w:id="176"/>
    </w:p>
    <w:p w14:paraId="73096B98" w14:textId="77777777" w:rsidR="00612AB2" w:rsidRPr="00612AB2" w:rsidRDefault="00612AB2" w:rsidP="00CC2481">
      <w:pPr>
        <w:widowControl w:val="0"/>
        <w:numPr>
          <w:ilvl w:val="0"/>
          <w:numId w:val="58"/>
        </w:numPr>
        <w:tabs>
          <w:tab w:val="left" w:pos="462"/>
        </w:tabs>
        <w:spacing w:after="0" w:line="240" w:lineRule="auto"/>
        <w:ind w:left="0" w:right="110" w:firstLine="284"/>
        <w:rPr>
          <w:szCs w:val="24"/>
        </w:rPr>
      </w:pPr>
      <w:r w:rsidRPr="00612AB2">
        <w:rPr>
          <w:spacing w:val="-1"/>
          <w:szCs w:val="24"/>
        </w:rPr>
        <w:t>Федеральный</w:t>
      </w:r>
      <w:r w:rsidRPr="00612AB2">
        <w:rPr>
          <w:spacing w:val="55"/>
          <w:szCs w:val="24"/>
        </w:rPr>
        <w:t xml:space="preserve"> </w:t>
      </w:r>
      <w:r w:rsidRPr="00612AB2">
        <w:rPr>
          <w:spacing w:val="-1"/>
          <w:szCs w:val="24"/>
        </w:rPr>
        <w:t>закон</w:t>
      </w:r>
      <w:r w:rsidRPr="00612AB2">
        <w:rPr>
          <w:spacing w:val="58"/>
          <w:szCs w:val="24"/>
        </w:rPr>
        <w:t xml:space="preserve"> </w:t>
      </w:r>
      <w:r w:rsidRPr="00612AB2">
        <w:rPr>
          <w:spacing w:val="-2"/>
          <w:szCs w:val="24"/>
        </w:rPr>
        <w:t>от</w:t>
      </w:r>
      <w:r w:rsidRPr="00612AB2">
        <w:rPr>
          <w:spacing w:val="55"/>
          <w:szCs w:val="24"/>
        </w:rPr>
        <w:t xml:space="preserve"> </w:t>
      </w:r>
      <w:r w:rsidRPr="00612AB2">
        <w:rPr>
          <w:szCs w:val="24"/>
        </w:rPr>
        <w:t>29.12.2012г.</w:t>
      </w:r>
      <w:r w:rsidRPr="00612AB2">
        <w:rPr>
          <w:spacing w:val="55"/>
          <w:szCs w:val="24"/>
        </w:rPr>
        <w:t xml:space="preserve"> </w:t>
      </w:r>
      <w:r w:rsidRPr="00612AB2">
        <w:rPr>
          <w:szCs w:val="24"/>
        </w:rPr>
        <w:t>№</w:t>
      </w:r>
      <w:r w:rsidRPr="00612AB2">
        <w:rPr>
          <w:spacing w:val="54"/>
          <w:szCs w:val="24"/>
        </w:rPr>
        <w:t xml:space="preserve"> </w:t>
      </w:r>
      <w:r w:rsidRPr="00612AB2">
        <w:rPr>
          <w:spacing w:val="-1"/>
          <w:szCs w:val="24"/>
        </w:rPr>
        <w:t>273-ФЗ</w:t>
      </w:r>
      <w:r w:rsidRPr="00612AB2">
        <w:rPr>
          <w:spacing w:val="59"/>
          <w:szCs w:val="24"/>
        </w:rPr>
        <w:t xml:space="preserve"> </w:t>
      </w:r>
      <w:r w:rsidRPr="00612AB2">
        <w:rPr>
          <w:spacing w:val="-3"/>
          <w:szCs w:val="24"/>
        </w:rPr>
        <w:t>«Об</w:t>
      </w:r>
      <w:r w:rsidRPr="00612AB2">
        <w:rPr>
          <w:spacing w:val="54"/>
          <w:szCs w:val="24"/>
        </w:rPr>
        <w:t xml:space="preserve"> </w:t>
      </w:r>
      <w:r w:rsidRPr="00612AB2">
        <w:rPr>
          <w:spacing w:val="-1"/>
          <w:szCs w:val="24"/>
        </w:rPr>
        <w:t>образовании</w:t>
      </w:r>
      <w:r w:rsidRPr="00612AB2">
        <w:rPr>
          <w:spacing w:val="55"/>
          <w:szCs w:val="24"/>
        </w:rPr>
        <w:t xml:space="preserve"> </w:t>
      </w:r>
      <w:r w:rsidRPr="00612AB2">
        <w:rPr>
          <w:szCs w:val="24"/>
        </w:rPr>
        <w:t>в</w:t>
      </w:r>
      <w:r w:rsidRPr="00612AB2">
        <w:rPr>
          <w:spacing w:val="54"/>
          <w:szCs w:val="24"/>
        </w:rPr>
        <w:t xml:space="preserve"> </w:t>
      </w:r>
      <w:r w:rsidRPr="00612AB2">
        <w:rPr>
          <w:spacing w:val="-1"/>
          <w:szCs w:val="24"/>
        </w:rPr>
        <w:t>Российской</w:t>
      </w:r>
      <w:r w:rsidRPr="00612AB2">
        <w:rPr>
          <w:spacing w:val="67"/>
          <w:szCs w:val="24"/>
        </w:rPr>
        <w:t xml:space="preserve"> </w:t>
      </w:r>
      <w:r w:rsidRPr="00612AB2">
        <w:rPr>
          <w:szCs w:val="24"/>
        </w:rPr>
        <w:t>Федерации»</w:t>
      </w:r>
      <w:r w:rsidRPr="00612AB2">
        <w:rPr>
          <w:spacing w:val="-7"/>
          <w:szCs w:val="24"/>
        </w:rPr>
        <w:t xml:space="preserve"> </w:t>
      </w:r>
      <w:r w:rsidRPr="00612AB2">
        <w:rPr>
          <w:szCs w:val="24"/>
        </w:rPr>
        <w:t>(с</w:t>
      </w:r>
      <w:r w:rsidRPr="00612AB2">
        <w:rPr>
          <w:spacing w:val="-2"/>
          <w:szCs w:val="24"/>
        </w:rPr>
        <w:t xml:space="preserve"> </w:t>
      </w:r>
      <w:r w:rsidRPr="00612AB2">
        <w:rPr>
          <w:spacing w:val="-1"/>
          <w:szCs w:val="24"/>
        </w:rPr>
        <w:t>изменениями).</w:t>
      </w:r>
    </w:p>
    <w:p w14:paraId="4B719C9B" w14:textId="7E35E3D1" w:rsidR="00612AB2" w:rsidRPr="00612AB2" w:rsidRDefault="00612AB2" w:rsidP="00CC2481">
      <w:pPr>
        <w:widowControl w:val="0"/>
        <w:numPr>
          <w:ilvl w:val="0"/>
          <w:numId w:val="58"/>
        </w:numPr>
        <w:tabs>
          <w:tab w:val="left" w:pos="462"/>
        </w:tabs>
        <w:spacing w:after="0" w:line="240" w:lineRule="auto"/>
        <w:ind w:left="0" w:right="110" w:firstLine="284"/>
        <w:rPr>
          <w:szCs w:val="24"/>
        </w:rPr>
      </w:pPr>
      <w:r w:rsidRPr="00612AB2">
        <w:rPr>
          <w:spacing w:val="-1"/>
          <w:szCs w:val="24"/>
        </w:rPr>
        <w:t>Приказ</w:t>
      </w:r>
      <w:r w:rsidRPr="00612AB2">
        <w:rPr>
          <w:spacing w:val="19"/>
          <w:szCs w:val="24"/>
        </w:rPr>
        <w:t xml:space="preserve"> </w:t>
      </w:r>
      <w:r w:rsidRPr="00612AB2">
        <w:rPr>
          <w:spacing w:val="-1"/>
          <w:szCs w:val="24"/>
        </w:rPr>
        <w:t>Министерства</w:t>
      </w:r>
      <w:r w:rsidRPr="00612AB2">
        <w:rPr>
          <w:spacing w:val="20"/>
          <w:szCs w:val="24"/>
        </w:rPr>
        <w:t xml:space="preserve"> </w:t>
      </w:r>
      <w:r w:rsidRPr="00612AB2">
        <w:rPr>
          <w:spacing w:val="-1"/>
          <w:szCs w:val="24"/>
        </w:rPr>
        <w:t>просвещения</w:t>
      </w:r>
      <w:r w:rsidRPr="00612AB2">
        <w:rPr>
          <w:spacing w:val="18"/>
          <w:szCs w:val="24"/>
        </w:rPr>
        <w:t xml:space="preserve"> </w:t>
      </w:r>
      <w:r w:rsidRPr="00612AB2">
        <w:rPr>
          <w:spacing w:val="-1"/>
          <w:szCs w:val="24"/>
        </w:rPr>
        <w:t>Российской</w:t>
      </w:r>
      <w:r w:rsidRPr="00612AB2">
        <w:rPr>
          <w:spacing w:val="19"/>
          <w:szCs w:val="24"/>
        </w:rPr>
        <w:t xml:space="preserve"> </w:t>
      </w:r>
      <w:r w:rsidRPr="00612AB2">
        <w:rPr>
          <w:spacing w:val="-1"/>
          <w:szCs w:val="24"/>
        </w:rPr>
        <w:t>Федерации</w:t>
      </w:r>
      <w:r w:rsidRPr="00612AB2">
        <w:rPr>
          <w:spacing w:val="19"/>
          <w:szCs w:val="24"/>
        </w:rPr>
        <w:t xml:space="preserve"> </w:t>
      </w:r>
      <w:r w:rsidRPr="00612AB2">
        <w:rPr>
          <w:szCs w:val="24"/>
        </w:rPr>
        <w:t>от</w:t>
      </w:r>
      <w:r w:rsidRPr="00612AB2">
        <w:rPr>
          <w:spacing w:val="21"/>
          <w:szCs w:val="24"/>
        </w:rPr>
        <w:t xml:space="preserve"> </w:t>
      </w:r>
      <w:r w:rsidRPr="00612AB2">
        <w:rPr>
          <w:spacing w:val="-1"/>
          <w:szCs w:val="24"/>
        </w:rPr>
        <w:t>31.05.2021г.</w:t>
      </w:r>
      <w:r w:rsidRPr="00612AB2">
        <w:rPr>
          <w:spacing w:val="19"/>
          <w:szCs w:val="24"/>
        </w:rPr>
        <w:t xml:space="preserve"> </w:t>
      </w:r>
      <w:r w:rsidR="00905AB4">
        <w:rPr>
          <w:spacing w:val="-1"/>
          <w:szCs w:val="24"/>
        </w:rPr>
        <w:t>№287</w:t>
      </w:r>
      <w:r w:rsidRPr="00612AB2">
        <w:rPr>
          <w:spacing w:val="24"/>
          <w:szCs w:val="24"/>
        </w:rPr>
        <w:t xml:space="preserve"> </w:t>
      </w:r>
      <w:r w:rsidRPr="00612AB2">
        <w:rPr>
          <w:spacing w:val="-3"/>
          <w:szCs w:val="24"/>
        </w:rPr>
        <w:t>«Об</w:t>
      </w:r>
      <w:r w:rsidRPr="00612AB2">
        <w:rPr>
          <w:spacing w:val="95"/>
          <w:szCs w:val="24"/>
        </w:rPr>
        <w:t xml:space="preserve"> </w:t>
      </w:r>
      <w:r w:rsidRPr="00612AB2">
        <w:rPr>
          <w:spacing w:val="-1"/>
          <w:szCs w:val="24"/>
        </w:rPr>
        <w:t>утверждении</w:t>
      </w:r>
      <w:r w:rsidRPr="00612AB2">
        <w:rPr>
          <w:spacing w:val="12"/>
          <w:szCs w:val="24"/>
        </w:rPr>
        <w:t xml:space="preserve"> </w:t>
      </w:r>
      <w:r w:rsidRPr="00612AB2">
        <w:rPr>
          <w:szCs w:val="24"/>
        </w:rPr>
        <w:t>и</w:t>
      </w:r>
      <w:r w:rsidRPr="00612AB2">
        <w:rPr>
          <w:spacing w:val="10"/>
          <w:szCs w:val="24"/>
        </w:rPr>
        <w:t xml:space="preserve"> </w:t>
      </w:r>
      <w:r w:rsidRPr="00612AB2">
        <w:rPr>
          <w:spacing w:val="-1"/>
          <w:szCs w:val="24"/>
        </w:rPr>
        <w:t>введении</w:t>
      </w:r>
      <w:r w:rsidRPr="00612AB2">
        <w:rPr>
          <w:spacing w:val="12"/>
          <w:szCs w:val="24"/>
        </w:rPr>
        <w:t xml:space="preserve"> </w:t>
      </w:r>
      <w:r w:rsidRPr="00612AB2">
        <w:rPr>
          <w:szCs w:val="24"/>
        </w:rPr>
        <w:t>в</w:t>
      </w:r>
      <w:r w:rsidRPr="00612AB2">
        <w:rPr>
          <w:spacing w:val="11"/>
          <w:szCs w:val="24"/>
        </w:rPr>
        <w:t xml:space="preserve"> </w:t>
      </w:r>
      <w:r w:rsidRPr="00612AB2">
        <w:rPr>
          <w:spacing w:val="-1"/>
          <w:szCs w:val="24"/>
        </w:rPr>
        <w:t>действие</w:t>
      </w:r>
      <w:r w:rsidRPr="00612AB2">
        <w:rPr>
          <w:spacing w:val="10"/>
          <w:szCs w:val="24"/>
        </w:rPr>
        <w:t xml:space="preserve"> </w:t>
      </w:r>
      <w:r w:rsidRPr="00612AB2">
        <w:rPr>
          <w:spacing w:val="-1"/>
          <w:szCs w:val="24"/>
        </w:rPr>
        <w:t>федерального</w:t>
      </w:r>
      <w:r w:rsidRPr="00612AB2">
        <w:rPr>
          <w:spacing w:val="11"/>
          <w:szCs w:val="24"/>
        </w:rPr>
        <w:t xml:space="preserve"> </w:t>
      </w:r>
      <w:r w:rsidRPr="00612AB2">
        <w:rPr>
          <w:spacing w:val="-1"/>
          <w:szCs w:val="24"/>
        </w:rPr>
        <w:t>государственного</w:t>
      </w:r>
      <w:r w:rsidRPr="00612AB2">
        <w:rPr>
          <w:spacing w:val="11"/>
          <w:szCs w:val="24"/>
        </w:rPr>
        <w:t xml:space="preserve"> </w:t>
      </w:r>
      <w:r w:rsidRPr="00612AB2">
        <w:rPr>
          <w:spacing w:val="-1"/>
          <w:szCs w:val="24"/>
        </w:rPr>
        <w:t>образовательного</w:t>
      </w:r>
      <w:r w:rsidRPr="00612AB2">
        <w:rPr>
          <w:spacing w:val="95"/>
          <w:szCs w:val="24"/>
        </w:rPr>
        <w:t xml:space="preserve"> </w:t>
      </w:r>
      <w:r w:rsidRPr="00612AB2">
        <w:rPr>
          <w:spacing w:val="-1"/>
          <w:szCs w:val="24"/>
        </w:rPr>
        <w:t>стандарта</w:t>
      </w:r>
      <w:r w:rsidRPr="00612AB2">
        <w:rPr>
          <w:szCs w:val="24"/>
        </w:rPr>
        <w:t xml:space="preserve"> </w:t>
      </w:r>
      <w:r w:rsidR="00905AB4">
        <w:rPr>
          <w:spacing w:val="-1"/>
          <w:szCs w:val="24"/>
        </w:rPr>
        <w:t>основ</w:t>
      </w:r>
      <w:r w:rsidRPr="00612AB2">
        <w:rPr>
          <w:spacing w:val="-1"/>
          <w:szCs w:val="24"/>
        </w:rPr>
        <w:t>ного</w:t>
      </w:r>
      <w:r w:rsidRPr="00612AB2">
        <w:rPr>
          <w:szCs w:val="24"/>
        </w:rPr>
        <w:t xml:space="preserve"> общего образования»</w:t>
      </w:r>
      <w:r w:rsidR="00905AB4">
        <w:rPr>
          <w:szCs w:val="24"/>
        </w:rPr>
        <w:t>;</w:t>
      </w:r>
    </w:p>
    <w:p w14:paraId="6091BFD9" w14:textId="20EBE045" w:rsidR="00612AB2" w:rsidRPr="00612AB2" w:rsidRDefault="00612AB2" w:rsidP="00CC2481">
      <w:pPr>
        <w:widowControl w:val="0"/>
        <w:numPr>
          <w:ilvl w:val="0"/>
          <w:numId w:val="58"/>
        </w:numPr>
        <w:tabs>
          <w:tab w:val="left" w:pos="462"/>
        </w:tabs>
        <w:spacing w:after="0" w:line="240" w:lineRule="auto"/>
        <w:ind w:left="0" w:right="107" w:firstLine="284"/>
        <w:rPr>
          <w:szCs w:val="24"/>
        </w:rPr>
      </w:pPr>
      <w:r w:rsidRPr="00612AB2">
        <w:rPr>
          <w:spacing w:val="-1"/>
          <w:szCs w:val="24"/>
        </w:rPr>
        <w:t>Приказ</w:t>
      </w:r>
      <w:r w:rsidRPr="00612AB2">
        <w:rPr>
          <w:spacing w:val="53"/>
          <w:szCs w:val="24"/>
        </w:rPr>
        <w:t xml:space="preserve"> </w:t>
      </w:r>
      <w:r w:rsidRPr="00612AB2">
        <w:rPr>
          <w:spacing w:val="-1"/>
          <w:szCs w:val="24"/>
        </w:rPr>
        <w:t>Министерства</w:t>
      </w:r>
      <w:r w:rsidRPr="00612AB2">
        <w:rPr>
          <w:spacing w:val="51"/>
          <w:szCs w:val="24"/>
        </w:rPr>
        <w:t xml:space="preserve"> </w:t>
      </w:r>
      <w:r w:rsidRPr="00612AB2">
        <w:rPr>
          <w:spacing w:val="-1"/>
          <w:szCs w:val="24"/>
        </w:rPr>
        <w:t>просвещения</w:t>
      </w:r>
      <w:r w:rsidRPr="00612AB2">
        <w:rPr>
          <w:spacing w:val="52"/>
          <w:szCs w:val="24"/>
        </w:rPr>
        <w:t xml:space="preserve"> </w:t>
      </w:r>
      <w:r w:rsidRPr="00612AB2">
        <w:rPr>
          <w:szCs w:val="24"/>
        </w:rPr>
        <w:t>РФ</w:t>
      </w:r>
      <w:r w:rsidRPr="00612AB2">
        <w:rPr>
          <w:spacing w:val="52"/>
          <w:szCs w:val="24"/>
        </w:rPr>
        <w:t xml:space="preserve"> </w:t>
      </w:r>
      <w:r w:rsidRPr="00612AB2">
        <w:rPr>
          <w:szCs w:val="24"/>
        </w:rPr>
        <w:t>от</w:t>
      </w:r>
      <w:r w:rsidRPr="00612AB2">
        <w:rPr>
          <w:spacing w:val="58"/>
          <w:szCs w:val="24"/>
        </w:rPr>
        <w:t xml:space="preserve"> </w:t>
      </w:r>
      <w:r w:rsidRPr="00612AB2">
        <w:rPr>
          <w:spacing w:val="-1"/>
          <w:szCs w:val="24"/>
        </w:rPr>
        <w:t>22.03.2021</w:t>
      </w:r>
      <w:r w:rsidRPr="00612AB2">
        <w:rPr>
          <w:spacing w:val="52"/>
          <w:szCs w:val="24"/>
        </w:rPr>
        <w:t xml:space="preserve"> </w:t>
      </w:r>
      <w:r w:rsidRPr="00612AB2">
        <w:rPr>
          <w:szCs w:val="24"/>
        </w:rPr>
        <w:t>года</w:t>
      </w:r>
      <w:r w:rsidRPr="00612AB2">
        <w:rPr>
          <w:spacing w:val="52"/>
          <w:szCs w:val="24"/>
        </w:rPr>
        <w:t xml:space="preserve"> </w:t>
      </w:r>
      <w:r w:rsidRPr="00612AB2">
        <w:rPr>
          <w:spacing w:val="-1"/>
          <w:szCs w:val="24"/>
        </w:rPr>
        <w:t>№115</w:t>
      </w:r>
      <w:r w:rsidRPr="00612AB2">
        <w:rPr>
          <w:spacing w:val="57"/>
          <w:szCs w:val="24"/>
        </w:rPr>
        <w:t xml:space="preserve"> </w:t>
      </w:r>
      <w:r w:rsidRPr="00612AB2">
        <w:rPr>
          <w:spacing w:val="-2"/>
          <w:szCs w:val="24"/>
        </w:rPr>
        <w:t>«Об</w:t>
      </w:r>
      <w:r w:rsidRPr="00612AB2">
        <w:rPr>
          <w:spacing w:val="54"/>
          <w:szCs w:val="24"/>
        </w:rPr>
        <w:t xml:space="preserve"> </w:t>
      </w:r>
      <w:r w:rsidRPr="00612AB2">
        <w:rPr>
          <w:spacing w:val="-1"/>
          <w:szCs w:val="24"/>
        </w:rPr>
        <w:t>утверждении</w:t>
      </w:r>
      <w:r w:rsidRPr="00612AB2">
        <w:rPr>
          <w:spacing w:val="65"/>
          <w:szCs w:val="24"/>
        </w:rPr>
        <w:t xml:space="preserve"> </w:t>
      </w:r>
      <w:r w:rsidRPr="00612AB2">
        <w:rPr>
          <w:szCs w:val="24"/>
        </w:rPr>
        <w:t>Порядка</w:t>
      </w:r>
      <w:r w:rsidRPr="00612AB2">
        <w:rPr>
          <w:spacing w:val="51"/>
          <w:szCs w:val="24"/>
        </w:rPr>
        <w:t xml:space="preserve"> </w:t>
      </w:r>
      <w:r w:rsidRPr="00612AB2">
        <w:rPr>
          <w:spacing w:val="-1"/>
          <w:szCs w:val="24"/>
        </w:rPr>
        <w:t>организации</w:t>
      </w:r>
      <w:r w:rsidRPr="00612AB2">
        <w:rPr>
          <w:spacing w:val="51"/>
          <w:szCs w:val="24"/>
        </w:rPr>
        <w:t xml:space="preserve"> </w:t>
      </w:r>
      <w:r w:rsidRPr="00612AB2">
        <w:rPr>
          <w:szCs w:val="24"/>
        </w:rPr>
        <w:t>и</w:t>
      </w:r>
      <w:r w:rsidRPr="00612AB2">
        <w:rPr>
          <w:spacing w:val="53"/>
          <w:szCs w:val="24"/>
        </w:rPr>
        <w:t xml:space="preserve"> </w:t>
      </w:r>
      <w:r w:rsidRPr="00612AB2">
        <w:rPr>
          <w:spacing w:val="-1"/>
          <w:szCs w:val="24"/>
        </w:rPr>
        <w:t>осуществления</w:t>
      </w:r>
      <w:r w:rsidRPr="00612AB2">
        <w:rPr>
          <w:spacing w:val="52"/>
          <w:szCs w:val="24"/>
        </w:rPr>
        <w:t xml:space="preserve"> </w:t>
      </w:r>
      <w:r w:rsidRPr="00612AB2">
        <w:rPr>
          <w:spacing w:val="-1"/>
          <w:szCs w:val="24"/>
        </w:rPr>
        <w:t>образовательной</w:t>
      </w:r>
      <w:r w:rsidRPr="00612AB2">
        <w:rPr>
          <w:spacing w:val="51"/>
          <w:szCs w:val="24"/>
        </w:rPr>
        <w:t xml:space="preserve"> </w:t>
      </w:r>
      <w:r w:rsidRPr="00612AB2">
        <w:rPr>
          <w:spacing w:val="-1"/>
          <w:szCs w:val="24"/>
        </w:rPr>
        <w:t>деятельности</w:t>
      </w:r>
      <w:r w:rsidRPr="00612AB2">
        <w:rPr>
          <w:spacing w:val="53"/>
          <w:szCs w:val="24"/>
        </w:rPr>
        <w:t xml:space="preserve"> </w:t>
      </w:r>
      <w:r w:rsidRPr="00612AB2">
        <w:rPr>
          <w:szCs w:val="24"/>
        </w:rPr>
        <w:t>по</w:t>
      </w:r>
      <w:r w:rsidRPr="00612AB2">
        <w:rPr>
          <w:spacing w:val="52"/>
          <w:szCs w:val="24"/>
        </w:rPr>
        <w:t xml:space="preserve"> </w:t>
      </w:r>
      <w:r w:rsidRPr="00612AB2">
        <w:rPr>
          <w:spacing w:val="-1"/>
          <w:szCs w:val="24"/>
        </w:rPr>
        <w:t>основным</w:t>
      </w:r>
      <w:r w:rsidRPr="00612AB2">
        <w:rPr>
          <w:spacing w:val="71"/>
          <w:szCs w:val="24"/>
        </w:rPr>
        <w:t xml:space="preserve"> </w:t>
      </w:r>
      <w:r w:rsidRPr="00612AB2">
        <w:rPr>
          <w:spacing w:val="-1"/>
          <w:szCs w:val="24"/>
        </w:rPr>
        <w:t>общеобразовательным</w:t>
      </w:r>
      <w:r w:rsidRPr="00612AB2">
        <w:rPr>
          <w:spacing w:val="39"/>
          <w:szCs w:val="24"/>
        </w:rPr>
        <w:t xml:space="preserve"> </w:t>
      </w:r>
      <w:r w:rsidRPr="00612AB2">
        <w:rPr>
          <w:spacing w:val="-1"/>
          <w:szCs w:val="24"/>
        </w:rPr>
        <w:t>программам</w:t>
      </w:r>
      <w:r w:rsidRPr="00612AB2">
        <w:rPr>
          <w:spacing w:val="42"/>
          <w:szCs w:val="24"/>
        </w:rPr>
        <w:t xml:space="preserve"> </w:t>
      </w:r>
      <w:r w:rsidRPr="00612AB2">
        <w:rPr>
          <w:szCs w:val="24"/>
        </w:rPr>
        <w:t>–</w:t>
      </w:r>
      <w:r w:rsidRPr="00612AB2">
        <w:rPr>
          <w:spacing w:val="40"/>
          <w:szCs w:val="24"/>
        </w:rPr>
        <w:t xml:space="preserve"> </w:t>
      </w:r>
      <w:r w:rsidRPr="00612AB2">
        <w:rPr>
          <w:spacing w:val="-1"/>
          <w:szCs w:val="24"/>
        </w:rPr>
        <w:t>образовательным</w:t>
      </w:r>
      <w:r w:rsidRPr="00612AB2">
        <w:rPr>
          <w:spacing w:val="39"/>
          <w:szCs w:val="24"/>
        </w:rPr>
        <w:t xml:space="preserve"> </w:t>
      </w:r>
      <w:r w:rsidRPr="00612AB2">
        <w:rPr>
          <w:spacing w:val="-1"/>
          <w:szCs w:val="24"/>
        </w:rPr>
        <w:t>программам</w:t>
      </w:r>
      <w:r w:rsidRPr="00612AB2">
        <w:rPr>
          <w:spacing w:val="39"/>
          <w:szCs w:val="24"/>
        </w:rPr>
        <w:t xml:space="preserve"> </w:t>
      </w:r>
      <w:r w:rsidRPr="00612AB2">
        <w:rPr>
          <w:spacing w:val="-1"/>
          <w:szCs w:val="24"/>
        </w:rPr>
        <w:t>начального</w:t>
      </w:r>
      <w:r w:rsidRPr="00612AB2">
        <w:rPr>
          <w:spacing w:val="93"/>
          <w:szCs w:val="24"/>
        </w:rPr>
        <w:t xml:space="preserve"> </w:t>
      </w:r>
      <w:r w:rsidRPr="00612AB2">
        <w:rPr>
          <w:spacing w:val="-1"/>
          <w:szCs w:val="24"/>
        </w:rPr>
        <w:t>общего,</w:t>
      </w:r>
      <w:r w:rsidRPr="00612AB2">
        <w:rPr>
          <w:szCs w:val="24"/>
        </w:rPr>
        <w:t xml:space="preserve"> </w:t>
      </w:r>
      <w:r w:rsidRPr="00612AB2">
        <w:rPr>
          <w:spacing w:val="-1"/>
          <w:szCs w:val="24"/>
        </w:rPr>
        <w:t>основного</w:t>
      </w:r>
      <w:r w:rsidRPr="00612AB2">
        <w:rPr>
          <w:szCs w:val="24"/>
        </w:rPr>
        <w:t xml:space="preserve"> общего и </w:t>
      </w:r>
      <w:r w:rsidRPr="00612AB2">
        <w:rPr>
          <w:spacing w:val="-1"/>
          <w:szCs w:val="24"/>
        </w:rPr>
        <w:t>среднего</w:t>
      </w:r>
      <w:r w:rsidRPr="00612AB2">
        <w:rPr>
          <w:szCs w:val="24"/>
        </w:rPr>
        <w:t xml:space="preserve"> общего</w:t>
      </w:r>
      <w:r w:rsidRPr="00612AB2">
        <w:rPr>
          <w:spacing w:val="1"/>
          <w:szCs w:val="24"/>
        </w:rPr>
        <w:t xml:space="preserve"> </w:t>
      </w:r>
      <w:r w:rsidR="00905AB4">
        <w:rPr>
          <w:spacing w:val="-1"/>
          <w:szCs w:val="24"/>
        </w:rPr>
        <w:t>образования»;</w:t>
      </w:r>
    </w:p>
    <w:p w14:paraId="5279C3FE" w14:textId="0674B832" w:rsidR="00612AB2" w:rsidRPr="00612AB2" w:rsidRDefault="00612AB2" w:rsidP="00CC2481">
      <w:pPr>
        <w:widowControl w:val="0"/>
        <w:numPr>
          <w:ilvl w:val="0"/>
          <w:numId w:val="58"/>
        </w:numPr>
        <w:tabs>
          <w:tab w:val="left" w:pos="462"/>
        </w:tabs>
        <w:spacing w:after="0" w:line="240" w:lineRule="auto"/>
        <w:ind w:left="0" w:right="112" w:firstLine="284"/>
        <w:rPr>
          <w:szCs w:val="24"/>
        </w:rPr>
      </w:pPr>
      <w:r w:rsidRPr="00612AB2">
        <w:rPr>
          <w:spacing w:val="-1"/>
          <w:szCs w:val="24"/>
        </w:rPr>
        <w:t>Приказом</w:t>
      </w:r>
      <w:r w:rsidRPr="00612AB2">
        <w:rPr>
          <w:spacing w:val="8"/>
          <w:szCs w:val="24"/>
        </w:rPr>
        <w:t xml:space="preserve"> </w:t>
      </w:r>
      <w:r w:rsidRPr="00612AB2">
        <w:rPr>
          <w:spacing w:val="-1"/>
          <w:szCs w:val="24"/>
        </w:rPr>
        <w:t>Министерства</w:t>
      </w:r>
      <w:r w:rsidRPr="00612AB2">
        <w:rPr>
          <w:spacing w:val="7"/>
          <w:szCs w:val="24"/>
        </w:rPr>
        <w:t xml:space="preserve"> </w:t>
      </w:r>
      <w:r w:rsidRPr="00612AB2">
        <w:rPr>
          <w:spacing w:val="-1"/>
          <w:szCs w:val="24"/>
        </w:rPr>
        <w:t>образования</w:t>
      </w:r>
      <w:r w:rsidRPr="00612AB2">
        <w:rPr>
          <w:spacing w:val="13"/>
          <w:szCs w:val="24"/>
        </w:rPr>
        <w:t xml:space="preserve"> </w:t>
      </w:r>
      <w:r w:rsidRPr="00612AB2">
        <w:rPr>
          <w:szCs w:val="24"/>
        </w:rPr>
        <w:t>и</w:t>
      </w:r>
      <w:r w:rsidRPr="00612AB2">
        <w:rPr>
          <w:spacing w:val="8"/>
          <w:szCs w:val="24"/>
        </w:rPr>
        <w:t xml:space="preserve"> </w:t>
      </w:r>
      <w:r w:rsidRPr="00612AB2">
        <w:rPr>
          <w:spacing w:val="-2"/>
          <w:szCs w:val="24"/>
        </w:rPr>
        <w:t>науки</w:t>
      </w:r>
      <w:r w:rsidRPr="00612AB2">
        <w:rPr>
          <w:spacing w:val="10"/>
          <w:szCs w:val="24"/>
        </w:rPr>
        <w:t xml:space="preserve"> </w:t>
      </w:r>
      <w:r w:rsidRPr="00612AB2">
        <w:rPr>
          <w:szCs w:val="24"/>
        </w:rPr>
        <w:t>РФ</w:t>
      </w:r>
      <w:r w:rsidRPr="00612AB2">
        <w:rPr>
          <w:spacing w:val="9"/>
          <w:szCs w:val="24"/>
        </w:rPr>
        <w:t xml:space="preserve"> </w:t>
      </w:r>
      <w:r w:rsidRPr="00612AB2">
        <w:rPr>
          <w:szCs w:val="24"/>
        </w:rPr>
        <w:t>от</w:t>
      </w:r>
      <w:r w:rsidRPr="00612AB2">
        <w:rPr>
          <w:spacing w:val="10"/>
          <w:szCs w:val="24"/>
        </w:rPr>
        <w:t xml:space="preserve"> </w:t>
      </w:r>
      <w:r w:rsidRPr="00612AB2">
        <w:rPr>
          <w:spacing w:val="-1"/>
          <w:szCs w:val="24"/>
        </w:rPr>
        <w:t>23.08.2017</w:t>
      </w:r>
      <w:r w:rsidRPr="00612AB2">
        <w:rPr>
          <w:spacing w:val="9"/>
          <w:szCs w:val="24"/>
        </w:rPr>
        <w:t xml:space="preserve"> </w:t>
      </w:r>
      <w:r w:rsidRPr="00612AB2">
        <w:rPr>
          <w:szCs w:val="24"/>
        </w:rPr>
        <w:t>№</w:t>
      </w:r>
      <w:r w:rsidRPr="00612AB2">
        <w:rPr>
          <w:spacing w:val="8"/>
          <w:szCs w:val="24"/>
        </w:rPr>
        <w:t xml:space="preserve"> </w:t>
      </w:r>
      <w:r w:rsidRPr="00612AB2">
        <w:rPr>
          <w:szCs w:val="24"/>
        </w:rPr>
        <w:t>816</w:t>
      </w:r>
      <w:r w:rsidRPr="00612AB2">
        <w:rPr>
          <w:spacing w:val="11"/>
          <w:szCs w:val="24"/>
        </w:rPr>
        <w:t xml:space="preserve"> </w:t>
      </w:r>
      <w:r w:rsidRPr="00612AB2">
        <w:rPr>
          <w:spacing w:val="-3"/>
          <w:szCs w:val="24"/>
        </w:rPr>
        <w:t>«Об</w:t>
      </w:r>
      <w:r w:rsidRPr="00612AB2">
        <w:rPr>
          <w:spacing w:val="57"/>
          <w:szCs w:val="24"/>
        </w:rPr>
        <w:t xml:space="preserve"> </w:t>
      </w:r>
      <w:r w:rsidRPr="00612AB2">
        <w:rPr>
          <w:spacing w:val="-1"/>
          <w:szCs w:val="24"/>
        </w:rPr>
        <w:t>утверждении</w:t>
      </w:r>
      <w:r w:rsidRPr="00612AB2">
        <w:rPr>
          <w:szCs w:val="24"/>
        </w:rPr>
        <w:t xml:space="preserve"> </w:t>
      </w:r>
      <w:r w:rsidRPr="00612AB2">
        <w:rPr>
          <w:spacing w:val="-1"/>
          <w:szCs w:val="24"/>
        </w:rPr>
        <w:t>порядка применения</w:t>
      </w:r>
      <w:r w:rsidRPr="00612AB2">
        <w:rPr>
          <w:szCs w:val="24"/>
        </w:rPr>
        <w:t xml:space="preserve"> </w:t>
      </w:r>
      <w:r w:rsidRPr="00612AB2">
        <w:rPr>
          <w:spacing w:val="-1"/>
          <w:szCs w:val="24"/>
        </w:rPr>
        <w:t>орг</w:t>
      </w:r>
      <w:r w:rsidRPr="00612AB2">
        <w:rPr>
          <w:spacing w:val="-1"/>
          <w:szCs w:val="24"/>
        </w:rPr>
        <w:t>а</w:t>
      </w:r>
      <w:r w:rsidRPr="00612AB2">
        <w:rPr>
          <w:spacing w:val="-1"/>
          <w:szCs w:val="24"/>
        </w:rPr>
        <w:t>низациями</w:t>
      </w:r>
      <w:r w:rsidRPr="00612AB2">
        <w:rPr>
          <w:szCs w:val="24"/>
        </w:rPr>
        <w:t xml:space="preserve"> </w:t>
      </w:r>
      <w:r w:rsidRPr="00612AB2">
        <w:rPr>
          <w:spacing w:val="-1"/>
          <w:szCs w:val="24"/>
        </w:rPr>
        <w:t>осуществляющими</w:t>
      </w:r>
      <w:r w:rsidRPr="00612AB2">
        <w:rPr>
          <w:szCs w:val="24"/>
        </w:rPr>
        <w:t xml:space="preserve"> </w:t>
      </w:r>
      <w:r w:rsidRPr="00612AB2">
        <w:rPr>
          <w:spacing w:val="-1"/>
          <w:szCs w:val="24"/>
        </w:rPr>
        <w:t>образовательную</w:t>
      </w:r>
      <w:r w:rsidRPr="00612AB2">
        <w:rPr>
          <w:spacing w:val="77"/>
          <w:szCs w:val="24"/>
        </w:rPr>
        <w:t xml:space="preserve"> </w:t>
      </w:r>
      <w:r w:rsidRPr="00612AB2">
        <w:rPr>
          <w:spacing w:val="-1"/>
          <w:szCs w:val="24"/>
        </w:rPr>
        <w:t>деятельность,</w:t>
      </w:r>
      <w:r w:rsidRPr="00612AB2">
        <w:rPr>
          <w:spacing w:val="9"/>
          <w:szCs w:val="24"/>
        </w:rPr>
        <w:t xml:space="preserve"> </w:t>
      </w:r>
      <w:r w:rsidRPr="00612AB2">
        <w:rPr>
          <w:spacing w:val="-1"/>
          <w:szCs w:val="24"/>
        </w:rPr>
        <w:t>электронного</w:t>
      </w:r>
      <w:r w:rsidRPr="00612AB2">
        <w:rPr>
          <w:spacing w:val="9"/>
          <w:szCs w:val="24"/>
        </w:rPr>
        <w:t xml:space="preserve"> </w:t>
      </w:r>
      <w:r w:rsidRPr="00612AB2">
        <w:rPr>
          <w:spacing w:val="-1"/>
          <w:szCs w:val="24"/>
        </w:rPr>
        <w:t>обучения,</w:t>
      </w:r>
      <w:r w:rsidRPr="00612AB2">
        <w:rPr>
          <w:spacing w:val="9"/>
          <w:szCs w:val="24"/>
        </w:rPr>
        <w:t xml:space="preserve"> </w:t>
      </w:r>
      <w:r w:rsidRPr="00612AB2">
        <w:rPr>
          <w:spacing w:val="-1"/>
          <w:szCs w:val="24"/>
        </w:rPr>
        <w:t>дистанционных</w:t>
      </w:r>
      <w:r w:rsidRPr="00612AB2">
        <w:rPr>
          <w:spacing w:val="9"/>
          <w:szCs w:val="24"/>
        </w:rPr>
        <w:t xml:space="preserve"> </w:t>
      </w:r>
      <w:r w:rsidRPr="00612AB2">
        <w:rPr>
          <w:spacing w:val="-1"/>
          <w:szCs w:val="24"/>
        </w:rPr>
        <w:t>образовательных</w:t>
      </w:r>
      <w:r w:rsidRPr="00612AB2">
        <w:rPr>
          <w:spacing w:val="11"/>
          <w:szCs w:val="24"/>
        </w:rPr>
        <w:t xml:space="preserve"> </w:t>
      </w:r>
      <w:r w:rsidRPr="00612AB2">
        <w:rPr>
          <w:spacing w:val="-1"/>
          <w:szCs w:val="24"/>
        </w:rPr>
        <w:t>технологий</w:t>
      </w:r>
      <w:r w:rsidRPr="00612AB2">
        <w:rPr>
          <w:spacing w:val="71"/>
          <w:szCs w:val="24"/>
        </w:rPr>
        <w:t xml:space="preserve"> </w:t>
      </w:r>
      <w:r w:rsidRPr="00612AB2">
        <w:rPr>
          <w:szCs w:val="24"/>
        </w:rPr>
        <w:t xml:space="preserve">при </w:t>
      </w:r>
      <w:r w:rsidRPr="00612AB2">
        <w:rPr>
          <w:spacing w:val="-1"/>
          <w:szCs w:val="24"/>
        </w:rPr>
        <w:t>реализации</w:t>
      </w:r>
      <w:r w:rsidRPr="00612AB2">
        <w:rPr>
          <w:szCs w:val="24"/>
        </w:rPr>
        <w:t xml:space="preserve"> </w:t>
      </w:r>
      <w:r w:rsidR="00905AB4">
        <w:rPr>
          <w:spacing w:val="-1"/>
          <w:szCs w:val="24"/>
        </w:rPr>
        <w:t>образовательных программ»;</w:t>
      </w:r>
    </w:p>
    <w:p w14:paraId="2460D126" w14:textId="77777777" w:rsidR="00612AB2" w:rsidRPr="00612AB2" w:rsidRDefault="00612AB2" w:rsidP="00CC2481">
      <w:pPr>
        <w:widowControl w:val="0"/>
        <w:numPr>
          <w:ilvl w:val="0"/>
          <w:numId w:val="58"/>
        </w:numPr>
        <w:tabs>
          <w:tab w:val="left" w:pos="462"/>
        </w:tabs>
        <w:spacing w:after="0" w:line="240" w:lineRule="auto"/>
        <w:ind w:left="0" w:right="112" w:firstLine="284"/>
        <w:rPr>
          <w:szCs w:val="24"/>
        </w:rPr>
      </w:pPr>
      <w:r w:rsidRPr="00612AB2">
        <w:rPr>
          <w:spacing w:val="-1"/>
          <w:szCs w:val="24"/>
        </w:rPr>
        <w:t>Санитарными</w:t>
      </w:r>
      <w:r w:rsidRPr="00612AB2">
        <w:rPr>
          <w:spacing w:val="13"/>
          <w:szCs w:val="24"/>
        </w:rPr>
        <w:t xml:space="preserve"> </w:t>
      </w:r>
      <w:r w:rsidRPr="00612AB2">
        <w:rPr>
          <w:spacing w:val="-1"/>
          <w:szCs w:val="24"/>
        </w:rPr>
        <w:t>правилами</w:t>
      </w:r>
      <w:r w:rsidRPr="00612AB2">
        <w:rPr>
          <w:spacing w:val="15"/>
          <w:szCs w:val="24"/>
        </w:rPr>
        <w:t xml:space="preserve"> </w:t>
      </w:r>
      <w:r w:rsidRPr="00612AB2">
        <w:rPr>
          <w:szCs w:val="24"/>
        </w:rPr>
        <w:t>СП</w:t>
      </w:r>
      <w:r w:rsidRPr="00612AB2">
        <w:rPr>
          <w:spacing w:val="13"/>
          <w:szCs w:val="24"/>
        </w:rPr>
        <w:t xml:space="preserve"> </w:t>
      </w:r>
      <w:r w:rsidRPr="00612AB2">
        <w:rPr>
          <w:spacing w:val="-1"/>
          <w:szCs w:val="24"/>
        </w:rPr>
        <w:t>2.4.3648-20</w:t>
      </w:r>
      <w:r w:rsidRPr="00612AB2">
        <w:rPr>
          <w:spacing w:val="16"/>
          <w:szCs w:val="24"/>
        </w:rPr>
        <w:t xml:space="preserve"> </w:t>
      </w:r>
      <w:r w:rsidRPr="00612AB2">
        <w:rPr>
          <w:spacing w:val="-1"/>
          <w:szCs w:val="24"/>
        </w:rPr>
        <w:t>«Санитарно-эпидемиологические</w:t>
      </w:r>
      <w:r w:rsidRPr="00612AB2">
        <w:rPr>
          <w:spacing w:val="13"/>
          <w:szCs w:val="24"/>
        </w:rPr>
        <w:t xml:space="preserve"> </w:t>
      </w:r>
      <w:r w:rsidRPr="00612AB2">
        <w:rPr>
          <w:spacing w:val="-1"/>
          <w:szCs w:val="24"/>
        </w:rPr>
        <w:t>требования</w:t>
      </w:r>
      <w:r w:rsidRPr="00612AB2">
        <w:rPr>
          <w:spacing w:val="73"/>
          <w:szCs w:val="24"/>
        </w:rPr>
        <w:t xml:space="preserve"> </w:t>
      </w:r>
      <w:r w:rsidRPr="00612AB2">
        <w:rPr>
          <w:szCs w:val="24"/>
        </w:rPr>
        <w:t>к</w:t>
      </w:r>
      <w:r w:rsidRPr="00612AB2">
        <w:rPr>
          <w:spacing w:val="26"/>
          <w:szCs w:val="24"/>
        </w:rPr>
        <w:t xml:space="preserve"> </w:t>
      </w:r>
      <w:r w:rsidRPr="00612AB2">
        <w:rPr>
          <w:spacing w:val="-1"/>
          <w:szCs w:val="24"/>
        </w:rPr>
        <w:t>организациям</w:t>
      </w:r>
      <w:r w:rsidRPr="00612AB2">
        <w:rPr>
          <w:spacing w:val="51"/>
          <w:szCs w:val="24"/>
        </w:rPr>
        <w:t xml:space="preserve"> </w:t>
      </w:r>
      <w:r w:rsidRPr="00612AB2">
        <w:rPr>
          <w:spacing w:val="-1"/>
          <w:szCs w:val="24"/>
        </w:rPr>
        <w:t>воспитания</w:t>
      </w:r>
      <w:r w:rsidRPr="00612AB2">
        <w:rPr>
          <w:spacing w:val="26"/>
          <w:szCs w:val="24"/>
        </w:rPr>
        <w:t xml:space="preserve"> </w:t>
      </w:r>
      <w:r w:rsidRPr="00612AB2">
        <w:rPr>
          <w:szCs w:val="24"/>
        </w:rPr>
        <w:t>и</w:t>
      </w:r>
      <w:r w:rsidRPr="00612AB2">
        <w:rPr>
          <w:spacing w:val="27"/>
          <w:szCs w:val="24"/>
        </w:rPr>
        <w:t xml:space="preserve"> </w:t>
      </w:r>
      <w:r w:rsidRPr="00612AB2">
        <w:rPr>
          <w:spacing w:val="-1"/>
          <w:szCs w:val="24"/>
        </w:rPr>
        <w:t>обучения,</w:t>
      </w:r>
      <w:r w:rsidRPr="00612AB2">
        <w:rPr>
          <w:spacing w:val="26"/>
          <w:szCs w:val="24"/>
        </w:rPr>
        <w:t xml:space="preserve"> </w:t>
      </w:r>
      <w:r w:rsidRPr="00612AB2">
        <w:rPr>
          <w:szCs w:val="24"/>
        </w:rPr>
        <w:t>отдыха</w:t>
      </w:r>
      <w:r w:rsidRPr="00612AB2">
        <w:rPr>
          <w:spacing w:val="25"/>
          <w:szCs w:val="24"/>
        </w:rPr>
        <w:t xml:space="preserve"> </w:t>
      </w:r>
      <w:r w:rsidRPr="00612AB2">
        <w:rPr>
          <w:szCs w:val="24"/>
        </w:rPr>
        <w:t>и</w:t>
      </w:r>
      <w:r w:rsidRPr="00612AB2">
        <w:rPr>
          <w:spacing w:val="27"/>
          <w:szCs w:val="24"/>
        </w:rPr>
        <w:t xml:space="preserve"> </w:t>
      </w:r>
      <w:r w:rsidRPr="00612AB2">
        <w:rPr>
          <w:spacing w:val="-1"/>
          <w:szCs w:val="24"/>
        </w:rPr>
        <w:t>оздоровления</w:t>
      </w:r>
      <w:r w:rsidRPr="00612AB2">
        <w:rPr>
          <w:spacing w:val="26"/>
          <w:szCs w:val="24"/>
        </w:rPr>
        <w:t xml:space="preserve"> </w:t>
      </w:r>
      <w:r w:rsidRPr="00612AB2">
        <w:rPr>
          <w:spacing w:val="-1"/>
          <w:szCs w:val="24"/>
        </w:rPr>
        <w:t>детей</w:t>
      </w:r>
      <w:r w:rsidRPr="00612AB2">
        <w:rPr>
          <w:spacing w:val="27"/>
          <w:szCs w:val="24"/>
        </w:rPr>
        <w:t xml:space="preserve"> </w:t>
      </w:r>
      <w:r w:rsidRPr="00612AB2">
        <w:rPr>
          <w:szCs w:val="24"/>
        </w:rPr>
        <w:t>и</w:t>
      </w:r>
      <w:r w:rsidRPr="00612AB2">
        <w:rPr>
          <w:spacing w:val="27"/>
          <w:szCs w:val="24"/>
        </w:rPr>
        <w:t xml:space="preserve"> </w:t>
      </w:r>
      <w:r w:rsidRPr="00612AB2">
        <w:rPr>
          <w:spacing w:val="-1"/>
          <w:szCs w:val="24"/>
        </w:rPr>
        <w:t>молодежи»,</w:t>
      </w:r>
      <w:r w:rsidRPr="00612AB2">
        <w:rPr>
          <w:spacing w:val="71"/>
          <w:szCs w:val="24"/>
        </w:rPr>
        <w:t xml:space="preserve"> </w:t>
      </w:r>
      <w:r w:rsidRPr="00612AB2">
        <w:rPr>
          <w:spacing w:val="-1"/>
          <w:szCs w:val="24"/>
        </w:rPr>
        <w:t>утверждённых</w:t>
      </w:r>
      <w:r w:rsidRPr="00612AB2">
        <w:rPr>
          <w:spacing w:val="6"/>
          <w:szCs w:val="24"/>
        </w:rPr>
        <w:t xml:space="preserve"> </w:t>
      </w:r>
      <w:r w:rsidRPr="00612AB2">
        <w:rPr>
          <w:spacing w:val="-1"/>
          <w:szCs w:val="24"/>
        </w:rPr>
        <w:t>постановлением</w:t>
      </w:r>
      <w:r w:rsidRPr="00612AB2">
        <w:rPr>
          <w:spacing w:val="3"/>
          <w:szCs w:val="24"/>
        </w:rPr>
        <w:t xml:space="preserve"> </w:t>
      </w:r>
      <w:r w:rsidRPr="00612AB2">
        <w:rPr>
          <w:spacing w:val="-1"/>
          <w:szCs w:val="24"/>
        </w:rPr>
        <w:t>Главного</w:t>
      </w:r>
      <w:r w:rsidRPr="00612AB2">
        <w:rPr>
          <w:spacing w:val="6"/>
          <w:szCs w:val="24"/>
        </w:rPr>
        <w:t xml:space="preserve"> </w:t>
      </w:r>
      <w:r w:rsidRPr="00612AB2">
        <w:rPr>
          <w:spacing w:val="-1"/>
          <w:szCs w:val="24"/>
        </w:rPr>
        <w:t>государственного</w:t>
      </w:r>
      <w:r w:rsidRPr="00612AB2">
        <w:rPr>
          <w:spacing w:val="4"/>
          <w:szCs w:val="24"/>
        </w:rPr>
        <w:t xml:space="preserve"> </w:t>
      </w:r>
      <w:r w:rsidRPr="00612AB2">
        <w:rPr>
          <w:spacing w:val="-1"/>
          <w:szCs w:val="24"/>
        </w:rPr>
        <w:t>сан</w:t>
      </w:r>
      <w:r w:rsidRPr="00612AB2">
        <w:rPr>
          <w:spacing w:val="-1"/>
          <w:szCs w:val="24"/>
        </w:rPr>
        <w:t>и</w:t>
      </w:r>
      <w:r w:rsidRPr="00612AB2">
        <w:rPr>
          <w:spacing w:val="-1"/>
          <w:szCs w:val="24"/>
        </w:rPr>
        <w:t>тарного</w:t>
      </w:r>
      <w:r w:rsidRPr="00612AB2">
        <w:rPr>
          <w:spacing w:val="4"/>
          <w:szCs w:val="24"/>
        </w:rPr>
        <w:t xml:space="preserve"> </w:t>
      </w:r>
      <w:r w:rsidRPr="00612AB2">
        <w:rPr>
          <w:spacing w:val="-1"/>
          <w:szCs w:val="24"/>
        </w:rPr>
        <w:t>врача</w:t>
      </w:r>
      <w:r w:rsidRPr="00612AB2">
        <w:rPr>
          <w:spacing w:val="89"/>
          <w:szCs w:val="24"/>
        </w:rPr>
        <w:t xml:space="preserve"> </w:t>
      </w:r>
      <w:r w:rsidRPr="00612AB2">
        <w:rPr>
          <w:spacing w:val="-1"/>
          <w:szCs w:val="24"/>
        </w:rPr>
        <w:t>Российской</w:t>
      </w:r>
      <w:r w:rsidRPr="00612AB2">
        <w:rPr>
          <w:spacing w:val="2"/>
          <w:szCs w:val="24"/>
        </w:rPr>
        <w:t xml:space="preserve"> </w:t>
      </w:r>
      <w:r w:rsidRPr="00612AB2">
        <w:rPr>
          <w:spacing w:val="-1"/>
          <w:szCs w:val="24"/>
        </w:rPr>
        <w:t>Федерации</w:t>
      </w:r>
      <w:r w:rsidRPr="00612AB2">
        <w:rPr>
          <w:spacing w:val="-2"/>
          <w:szCs w:val="24"/>
        </w:rPr>
        <w:t xml:space="preserve"> </w:t>
      </w:r>
      <w:r w:rsidRPr="00612AB2">
        <w:rPr>
          <w:szCs w:val="24"/>
        </w:rPr>
        <w:t>от 28.09.2020 №28;</w:t>
      </w:r>
    </w:p>
    <w:p w14:paraId="31446B88" w14:textId="77777777" w:rsidR="00612AB2" w:rsidRPr="00612AB2" w:rsidRDefault="00612AB2" w:rsidP="00CC2481">
      <w:pPr>
        <w:widowControl w:val="0"/>
        <w:numPr>
          <w:ilvl w:val="0"/>
          <w:numId w:val="58"/>
        </w:numPr>
        <w:tabs>
          <w:tab w:val="left" w:pos="462"/>
        </w:tabs>
        <w:spacing w:after="0" w:line="240" w:lineRule="auto"/>
        <w:ind w:left="0" w:right="107" w:firstLine="284"/>
        <w:rPr>
          <w:szCs w:val="24"/>
        </w:rPr>
      </w:pPr>
      <w:r w:rsidRPr="00612AB2">
        <w:rPr>
          <w:spacing w:val="-1"/>
          <w:szCs w:val="24"/>
        </w:rPr>
        <w:t>Санитарными</w:t>
      </w:r>
      <w:r w:rsidRPr="00612AB2">
        <w:rPr>
          <w:spacing w:val="3"/>
          <w:szCs w:val="24"/>
        </w:rPr>
        <w:t xml:space="preserve"> </w:t>
      </w:r>
      <w:r w:rsidRPr="00612AB2">
        <w:rPr>
          <w:spacing w:val="-1"/>
          <w:szCs w:val="24"/>
        </w:rPr>
        <w:t>правилами</w:t>
      </w:r>
      <w:r w:rsidRPr="00612AB2">
        <w:rPr>
          <w:spacing w:val="5"/>
          <w:szCs w:val="24"/>
        </w:rPr>
        <w:t xml:space="preserve"> </w:t>
      </w:r>
      <w:r w:rsidRPr="00612AB2">
        <w:rPr>
          <w:szCs w:val="24"/>
        </w:rPr>
        <w:t>и</w:t>
      </w:r>
      <w:r w:rsidRPr="00612AB2">
        <w:rPr>
          <w:spacing w:val="5"/>
          <w:szCs w:val="24"/>
        </w:rPr>
        <w:t xml:space="preserve"> </w:t>
      </w:r>
      <w:r w:rsidRPr="00612AB2">
        <w:rPr>
          <w:spacing w:val="-1"/>
          <w:szCs w:val="24"/>
        </w:rPr>
        <w:t>нормами</w:t>
      </w:r>
      <w:r w:rsidRPr="00612AB2">
        <w:rPr>
          <w:spacing w:val="5"/>
          <w:szCs w:val="24"/>
        </w:rPr>
        <w:t xml:space="preserve"> </w:t>
      </w:r>
      <w:r w:rsidRPr="00612AB2">
        <w:rPr>
          <w:spacing w:val="-1"/>
          <w:szCs w:val="24"/>
        </w:rPr>
        <w:t>СанПин</w:t>
      </w:r>
      <w:r w:rsidRPr="00612AB2">
        <w:rPr>
          <w:spacing w:val="5"/>
          <w:szCs w:val="24"/>
        </w:rPr>
        <w:t xml:space="preserve"> </w:t>
      </w:r>
      <w:r w:rsidRPr="00612AB2">
        <w:rPr>
          <w:szCs w:val="24"/>
        </w:rPr>
        <w:t>1.2.3685-21</w:t>
      </w:r>
      <w:r w:rsidRPr="00612AB2">
        <w:rPr>
          <w:spacing w:val="9"/>
          <w:szCs w:val="24"/>
        </w:rPr>
        <w:t xml:space="preserve"> </w:t>
      </w:r>
      <w:r w:rsidRPr="00612AB2">
        <w:rPr>
          <w:spacing w:val="-1"/>
          <w:szCs w:val="24"/>
        </w:rPr>
        <w:t>«Гигиенические</w:t>
      </w:r>
      <w:r w:rsidRPr="00612AB2">
        <w:rPr>
          <w:spacing w:val="3"/>
          <w:szCs w:val="24"/>
        </w:rPr>
        <w:t xml:space="preserve"> </w:t>
      </w:r>
      <w:r w:rsidRPr="00612AB2">
        <w:rPr>
          <w:spacing w:val="-1"/>
          <w:szCs w:val="24"/>
        </w:rPr>
        <w:t>нормативы</w:t>
      </w:r>
      <w:r w:rsidRPr="00612AB2">
        <w:rPr>
          <w:spacing w:val="3"/>
          <w:szCs w:val="24"/>
        </w:rPr>
        <w:t xml:space="preserve"> </w:t>
      </w:r>
      <w:r w:rsidRPr="00612AB2">
        <w:rPr>
          <w:szCs w:val="24"/>
        </w:rPr>
        <w:t>и</w:t>
      </w:r>
      <w:r w:rsidRPr="00612AB2">
        <w:rPr>
          <w:spacing w:val="69"/>
          <w:szCs w:val="24"/>
        </w:rPr>
        <w:t xml:space="preserve"> </w:t>
      </w:r>
      <w:r w:rsidRPr="00612AB2">
        <w:rPr>
          <w:spacing w:val="-1"/>
          <w:szCs w:val="24"/>
        </w:rPr>
        <w:t>требования</w:t>
      </w:r>
      <w:r w:rsidRPr="00612AB2">
        <w:rPr>
          <w:spacing w:val="14"/>
          <w:szCs w:val="24"/>
        </w:rPr>
        <w:t xml:space="preserve"> </w:t>
      </w:r>
      <w:r w:rsidRPr="00612AB2">
        <w:rPr>
          <w:szCs w:val="24"/>
        </w:rPr>
        <w:t>к</w:t>
      </w:r>
      <w:r w:rsidRPr="00612AB2">
        <w:rPr>
          <w:spacing w:val="12"/>
          <w:szCs w:val="24"/>
        </w:rPr>
        <w:t xml:space="preserve"> </w:t>
      </w:r>
      <w:r w:rsidRPr="00612AB2">
        <w:rPr>
          <w:spacing w:val="-1"/>
          <w:szCs w:val="24"/>
        </w:rPr>
        <w:t>обеспечению</w:t>
      </w:r>
      <w:r w:rsidRPr="00612AB2">
        <w:rPr>
          <w:spacing w:val="12"/>
          <w:szCs w:val="24"/>
        </w:rPr>
        <w:t xml:space="preserve"> </w:t>
      </w:r>
      <w:r w:rsidRPr="00612AB2">
        <w:rPr>
          <w:spacing w:val="-1"/>
          <w:szCs w:val="24"/>
        </w:rPr>
        <w:t>безопасности</w:t>
      </w:r>
      <w:r w:rsidRPr="00612AB2">
        <w:rPr>
          <w:spacing w:val="12"/>
          <w:szCs w:val="24"/>
        </w:rPr>
        <w:t xml:space="preserve"> </w:t>
      </w:r>
      <w:r w:rsidRPr="00612AB2">
        <w:rPr>
          <w:szCs w:val="24"/>
        </w:rPr>
        <w:t>и</w:t>
      </w:r>
      <w:r w:rsidRPr="00612AB2">
        <w:rPr>
          <w:spacing w:val="12"/>
          <w:szCs w:val="24"/>
        </w:rPr>
        <w:t xml:space="preserve"> </w:t>
      </w:r>
      <w:r w:rsidRPr="00612AB2">
        <w:rPr>
          <w:spacing w:val="-1"/>
          <w:szCs w:val="24"/>
        </w:rPr>
        <w:t>(или)</w:t>
      </w:r>
      <w:r w:rsidRPr="00612AB2">
        <w:rPr>
          <w:spacing w:val="13"/>
          <w:szCs w:val="24"/>
        </w:rPr>
        <w:t xml:space="preserve"> </w:t>
      </w:r>
      <w:r w:rsidRPr="00612AB2">
        <w:rPr>
          <w:spacing w:val="-1"/>
          <w:szCs w:val="24"/>
        </w:rPr>
        <w:t>безвредности</w:t>
      </w:r>
      <w:r w:rsidRPr="00612AB2">
        <w:rPr>
          <w:spacing w:val="12"/>
          <w:szCs w:val="24"/>
        </w:rPr>
        <w:t xml:space="preserve"> </w:t>
      </w:r>
      <w:r w:rsidRPr="00612AB2">
        <w:rPr>
          <w:szCs w:val="24"/>
        </w:rPr>
        <w:t>для</w:t>
      </w:r>
      <w:r w:rsidRPr="00612AB2">
        <w:rPr>
          <w:spacing w:val="24"/>
          <w:szCs w:val="24"/>
        </w:rPr>
        <w:t xml:space="preserve"> </w:t>
      </w:r>
      <w:r w:rsidRPr="00612AB2">
        <w:rPr>
          <w:spacing w:val="-1"/>
          <w:szCs w:val="24"/>
        </w:rPr>
        <w:t>человека</w:t>
      </w:r>
      <w:r w:rsidRPr="00612AB2">
        <w:rPr>
          <w:spacing w:val="13"/>
          <w:szCs w:val="24"/>
        </w:rPr>
        <w:t xml:space="preserve"> </w:t>
      </w:r>
      <w:r w:rsidRPr="00612AB2">
        <w:rPr>
          <w:szCs w:val="24"/>
        </w:rPr>
        <w:t>факторов</w:t>
      </w:r>
      <w:r w:rsidRPr="00612AB2">
        <w:rPr>
          <w:spacing w:val="81"/>
          <w:szCs w:val="24"/>
        </w:rPr>
        <w:t xml:space="preserve"> </w:t>
      </w:r>
      <w:r w:rsidRPr="00612AB2">
        <w:rPr>
          <w:spacing w:val="-1"/>
          <w:szCs w:val="24"/>
        </w:rPr>
        <w:t>среды</w:t>
      </w:r>
      <w:r w:rsidRPr="00612AB2">
        <w:rPr>
          <w:spacing w:val="23"/>
          <w:szCs w:val="24"/>
        </w:rPr>
        <w:t xml:space="preserve"> </w:t>
      </w:r>
      <w:r w:rsidRPr="00612AB2">
        <w:rPr>
          <w:spacing w:val="-1"/>
          <w:szCs w:val="24"/>
        </w:rPr>
        <w:t>обитания»,</w:t>
      </w:r>
      <w:r w:rsidRPr="00612AB2">
        <w:rPr>
          <w:spacing w:val="28"/>
          <w:szCs w:val="24"/>
        </w:rPr>
        <w:t xml:space="preserve"> </w:t>
      </w:r>
      <w:r w:rsidRPr="00612AB2">
        <w:rPr>
          <w:spacing w:val="-1"/>
          <w:szCs w:val="24"/>
        </w:rPr>
        <w:t>утверждённых</w:t>
      </w:r>
      <w:r w:rsidRPr="00612AB2">
        <w:rPr>
          <w:spacing w:val="23"/>
          <w:szCs w:val="24"/>
        </w:rPr>
        <w:t xml:space="preserve"> </w:t>
      </w:r>
      <w:r w:rsidRPr="00612AB2">
        <w:rPr>
          <w:spacing w:val="-1"/>
          <w:szCs w:val="24"/>
        </w:rPr>
        <w:t>постановлением</w:t>
      </w:r>
      <w:r w:rsidRPr="00612AB2">
        <w:rPr>
          <w:spacing w:val="28"/>
          <w:szCs w:val="24"/>
        </w:rPr>
        <w:t xml:space="preserve"> </w:t>
      </w:r>
      <w:r w:rsidRPr="00612AB2">
        <w:rPr>
          <w:spacing w:val="-1"/>
          <w:szCs w:val="24"/>
        </w:rPr>
        <w:t>Главного</w:t>
      </w:r>
      <w:r w:rsidRPr="00612AB2">
        <w:rPr>
          <w:spacing w:val="23"/>
          <w:szCs w:val="24"/>
        </w:rPr>
        <w:t xml:space="preserve"> </w:t>
      </w:r>
      <w:r w:rsidRPr="00612AB2">
        <w:rPr>
          <w:spacing w:val="-1"/>
          <w:szCs w:val="24"/>
        </w:rPr>
        <w:t>государственного</w:t>
      </w:r>
      <w:r w:rsidRPr="00612AB2">
        <w:rPr>
          <w:spacing w:val="79"/>
          <w:szCs w:val="24"/>
        </w:rPr>
        <w:t xml:space="preserve"> </w:t>
      </w:r>
      <w:r w:rsidRPr="00612AB2">
        <w:rPr>
          <w:spacing w:val="-1"/>
          <w:szCs w:val="24"/>
        </w:rPr>
        <w:t>санитарного</w:t>
      </w:r>
      <w:r w:rsidRPr="00612AB2">
        <w:rPr>
          <w:szCs w:val="24"/>
        </w:rPr>
        <w:t xml:space="preserve"> </w:t>
      </w:r>
      <w:r w:rsidRPr="00612AB2">
        <w:rPr>
          <w:spacing w:val="-1"/>
          <w:szCs w:val="24"/>
        </w:rPr>
        <w:t>врача Российской</w:t>
      </w:r>
      <w:r w:rsidRPr="00612AB2">
        <w:rPr>
          <w:szCs w:val="24"/>
        </w:rPr>
        <w:t xml:space="preserve"> </w:t>
      </w:r>
      <w:r w:rsidRPr="00612AB2">
        <w:rPr>
          <w:spacing w:val="-1"/>
          <w:szCs w:val="24"/>
        </w:rPr>
        <w:t>Федерации</w:t>
      </w:r>
      <w:r w:rsidRPr="00612AB2">
        <w:rPr>
          <w:szCs w:val="24"/>
        </w:rPr>
        <w:t xml:space="preserve"> от 28.01.2021 </w:t>
      </w:r>
      <w:r w:rsidRPr="00612AB2">
        <w:rPr>
          <w:spacing w:val="-1"/>
          <w:szCs w:val="24"/>
        </w:rPr>
        <w:t>№28;</w:t>
      </w:r>
    </w:p>
    <w:p w14:paraId="28DE1A3F" w14:textId="77777777" w:rsidR="00612AB2" w:rsidRPr="00612AB2" w:rsidRDefault="00612AB2" w:rsidP="00CC2481">
      <w:pPr>
        <w:widowControl w:val="0"/>
        <w:numPr>
          <w:ilvl w:val="0"/>
          <w:numId w:val="58"/>
        </w:numPr>
        <w:tabs>
          <w:tab w:val="left" w:pos="462"/>
        </w:tabs>
        <w:spacing w:before="2" w:after="0" w:line="240" w:lineRule="auto"/>
        <w:ind w:left="0" w:right="295" w:firstLine="284"/>
        <w:rPr>
          <w:szCs w:val="24"/>
        </w:rPr>
      </w:pPr>
      <w:r w:rsidRPr="00612AB2">
        <w:rPr>
          <w:spacing w:val="-1"/>
          <w:szCs w:val="24"/>
        </w:rPr>
        <w:t>Письмо</w:t>
      </w:r>
      <w:r w:rsidRPr="00612AB2">
        <w:rPr>
          <w:szCs w:val="24"/>
        </w:rPr>
        <w:t xml:space="preserve"> </w:t>
      </w:r>
      <w:r w:rsidRPr="00612AB2">
        <w:rPr>
          <w:spacing w:val="-1"/>
          <w:szCs w:val="24"/>
        </w:rPr>
        <w:t>Министерства</w:t>
      </w:r>
      <w:r w:rsidRPr="00612AB2">
        <w:rPr>
          <w:spacing w:val="-2"/>
          <w:szCs w:val="24"/>
        </w:rPr>
        <w:t xml:space="preserve"> </w:t>
      </w:r>
      <w:r w:rsidRPr="00612AB2">
        <w:rPr>
          <w:spacing w:val="-1"/>
          <w:szCs w:val="24"/>
        </w:rPr>
        <w:t>просвещения</w:t>
      </w:r>
      <w:r w:rsidRPr="00612AB2">
        <w:rPr>
          <w:szCs w:val="24"/>
        </w:rPr>
        <w:t xml:space="preserve"> РФ от 19.03.2020 года №ГД-39/04</w:t>
      </w:r>
      <w:r w:rsidRPr="00612AB2">
        <w:rPr>
          <w:spacing w:val="4"/>
          <w:szCs w:val="24"/>
        </w:rPr>
        <w:t xml:space="preserve"> </w:t>
      </w:r>
      <w:r w:rsidRPr="00612AB2">
        <w:rPr>
          <w:spacing w:val="-4"/>
          <w:szCs w:val="24"/>
        </w:rPr>
        <w:t>«О</w:t>
      </w:r>
      <w:r w:rsidRPr="00612AB2">
        <w:rPr>
          <w:szCs w:val="24"/>
        </w:rPr>
        <w:t xml:space="preserve"> </w:t>
      </w:r>
      <w:r w:rsidRPr="00612AB2">
        <w:rPr>
          <w:spacing w:val="-1"/>
          <w:szCs w:val="24"/>
        </w:rPr>
        <w:t>направлении</w:t>
      </w:r>
      <w:r w:rsidRPr="00612AB2">
        <w:rPr>
          <w:spacing w:val="67"/>
          <w:szCs w:val="24"/>
        </w:rPr>
        <w:t xml:space="preserve"> </w:t>
      </w:r>
      <w:r w:rsidRPr="00612AB2">
        <w:rPr>
          <w:spacing w:val="-1"/>
          <w:szCs w:val="24"/>
        </w:rPr>
        <w:t>методических</w:t>
      </w:r>
      <w:r w:rsidRPr="00612AB2">
        <w:rPr>
          <w:spacing w:val="2"/>
          <w:szCs w:val="24"/>
        </w:rPr>
        <w:t xml:space="preserve"> </w:t>
      </w:r>
      <w:r w:rsidRPr="00612AB2">
        <w:rPr>
          <w:spacing w:val="-1"/>
          <w:szCs w:val="24"/>
        </w:rPr>
        <w:t xml:space="preserve">рекомендаций» </w:t>
      </w:r>
      <w:r w:rsidRPr="00612AB2">
        <w:rPr>
          <w:szCs w:val="24"/>
        </w:rPr>
        <w:t>обновленных федеральных государственных образовательных стандартов начального общего и основного общего обр</w:t>
      </w:r>
      <w:r w:rsidRPr="00612AB2">
        <w:rPr>
          <w:szCs w:val="24"/>
        </w:rPr>
        <w:t>а</w:t>
      </w:r>
      <w:r w:rsidRPr="00612AB2">
        <w:rPr>
          <w:szCs w:val="24"/>
        </w:rPr>
        <w:lastRenderedPageBreak/>
        <w:t>зования, утвержденных приказами Минпросвещения России от 31 мая 2021 года  № 286 и № 287  (далее ФГОС НОО и ООО);</w:t>
      </w:r>
    </w:p>
    <w:p w14:paraId="6BA1B48E" w14:textId="77777777" w:rsidR="00612AB2" w:rsidRPr="00612AB2" w:rsidRDefault="00612AB2" w:rsidP="00CC2481">
      <w:pPr>
        <w:numPr>
          <w:ilvl w:val="0"/>
          <w:numId w:val="58"/>
        </w:numPr>
        <w:tabs>
          <w:tab w:val="left" w:pos="426"/>
        </w:tabs>
        <w:spacing w:after="0" w:line="240" w:lineRule="auto"/>
        <w:ind w:left="0" w:right="295" w:firstLine="284"/>
        <w:rPr>
          <w:szCs w:val="24"/>
        </w:rPr>
      </w:pPr>
      <w:r w:rsidRPr="00612AB2">
        <w:rPr>
          <w:szCs w:val="24"/>
        </w:rPr>
        <w:t>информационно-методического письма Министерства Просвещения РФ от 05.07.2022 №ТВ-1290/03;</w:t>
      </w:r>
    </w:p>
    <w:p w14:paraId="3598AB57" w14:textId="530D2DE5" w:rsidR="00612AB2" w:rsidRPr="00612AB2" w:rsidRDefault="00612AB2" w:rsidP="00CC2481">
      <w:pPr>
        <w:numPr>
          <w:ilvl w:val="0"/>
          <w:numId w:val="58"/>
        </w:numPr>
        <w:tabs>
          <w:tab w:val="left" w:pos="426"/>
        </w:tabs>
        <w:spacing w:after="0" w:line="240" w:lineRule="auto"/>
        <w:ind w:left="0" w:right="344" w:firstLine="284"/>
        <w:rPr>
          <w:szCs w:val="24"/>
        </w:rPr>
      </w:pPr>
      <w:r w:rsidRPr="00612AB2">
        <w:rPr>
          <w:szCs w:val="24"/>
        </w:rPr>
        <w:t>Письмо Минпросвещения России от 17.06.2022 г. 03-871 «Об организации занятий «Разговоры о важном»;</w:t>
      </w:r>
    </w:p>
    <w:p w14:paraId="3CF1F6E8" w14:textId="18FA82B6" w:rsidR="00612AB2" w:rsidRPr="00612AB2" w:rsidRDefault="00612AB2" w:rsidP="00CC2481">
      <w:pPr>
        <w:numPr>
          <w:ilvl w:val="0"/>
          <w:numId w:val="58"/>
        </w:numPr>
        <w:tabs>
          <w:tab w:val="left" w:pos="426"/>
        </w:tabs>
        <w:spacing w:after="0" w:line="240" w:lineRule="auto"/>
        <w:ind w:left="0" w:right="344" w:firstLine="284"/>
        <w:rPr>
          <w:szCs w:val="24"/>
        </w:rPr>
      </w:pPr>
      <w:r w:rsidRPr="00612AB2">
        <w:rPr>
          <w:szCs w:val="24"/>
        </w:rPr>
        <w:t xml:space="preserve">Положение о классном руководстве; </w:t>
      </w:r>
    </w:p>
    <w:p w14:paraId="1258EF39" w14:textId="7D4F4225" w:rsidR="00612AB2" w:rsidRDefault="00612AB2" w:rsidP="00CC2481">
      <w:pPr>
        <w:numPr>
          <w:ilvl w:val="0"/>
          <w:numId w:val="58"/>
        </w:numPr>
        <w:tabs>
          <w:tab w:val="left" w:pos="426"/>
        </w:tabs>
        <w:spacing w:after="0" w:line="240" w:lineRule="auto"/>
        <w:ind w:left="0" w:right="344" w:firstLine="284"/>
        <w:rPr>
          <w:szCs w:val="24"/>
        </w:rPr>
      </w:pPr>
      <w:r w:rsidRPr="00612AB2">
        <w:rPr>
          <w:szCs w:val="24"/>
        </w:rPr>
        <w:t>Положение об организации внеурочной деятельности обучающихся</w:t>
      </w:r>
      <w:r>
        <w:rPr>
          <w:szCs w:val="24"/>
        </w:rPr>
        <w:t>;</w:t>
      </w:r>
    </w:p>
    <w:p w14:paraId="7F62DF25" w14:textId="0D7E6353" w:rsidR="00612AB2" w:rsidRPr="00612AB2" w:rsidRDefault="00612AB2" w:rsidP="00CC2481">
      <w:pPr>
        <w:numPr>
          <w:ilvl w:val="0"/>
          <w:numId w:val="58"/>
        </w:numPr>
        <w:tabs>
          <w:tab w:val="left" w:pos="426"/>
        </w:tabs>
        <w:spacing w:after="0" w:line="240" w:lineRule="auto"/>
        <w:ind w:left="0" w:right="344" w:firstLine="284"/>
        <w:rPr>
          <w:szCs w:val="24"/>
        </w:rPr>
      </w:pPr>
      <w:r w:rsidRPr="00612AB2">
        <w:rPr>
          <w:rFonts w:eastAsia="Times New Roman" w:cs="Times New Roman"/>
          <w:bCs/>
          <w:szCs w:val="24"/>
        </w:rPr>
        <w:t>Учет достижений обучающихся во внеурочной деятельности в условиях реализации ФГОС</w:t>
      </w:r>
      <w:r>
        <w:rPr>
          <w:rFonts w:eastAsia="Times New Roman" w:cs="Times New Roman"/>
          <w:bCs/>
          <w:szCs w:val="24"/>
        </w:rPr>
        <w:t>;</w:t>
      </w:r>
    </w:p>
    <w:p w14:paraId="051D6462" w14:textId="79EBE4AE" w:rsidR="00612AB2" w:rsidRPr="00612AB2" w:rsidRDefault="00612AB2" w:rsidP="00CC2481">
      <w:pPr>
        <w:numPr>
          <w:ilvl w:val="0"/>
          <w:numId w:val="58"/>
        </w:numPr>
        <w:tabs>
          <w:tab w:val="left" w:pos="426"/>
        </w:tabs>
        <w:spacing w:after="0" w:line="240" w:lineRule="auto"/>
        <w:ind w:left="0" w:right="344" w:firstLine="284"/>
        <w:rPr>
          <w:szCs w:val="24"/>
        </w:rPr>
      </w:pPr>
      <w:r w:rsidRPr="00612AB2">
        <w:rPr>
          <w:rFonts w:cs="Times New Roman"/>
          <w:szCs w:val="40"/>
        </w:rPr>
        <w:t>Положение</w:t>
      </w:r>
      <w:r w:rsidRPr="00612AB2">
        <w:rPr>
          <w:szCs w:val="40"/>
        </w:rPr>
        <w:t xml:space="preserve"> </w:t>
      </w:r>
      <w:r w:rsidRPr="00612AB2">
        <w:rPr>
          <w:rFonts w:cs="Times New Roman"/>
          <w:szCs w:val="40"/>
        </w:rPr>
        <w:t>о</w:t>
      </w:r>
      <w:r w:rsidRPr="00612AB2">
        <w:rPr>
          <w:rFonts w:eastAsia="Calibri" w:cs="Times New Roman"/>
          <w:szCs w:val="40"/>
        </w:rPr>
        <w:t xml:space="preserve"> реализации дополнительных общеобразовательных</w:t>
      </w:r>
      <w:r w:rsidRPr="00612AB2">
        <w:rPr>
          <w:szCs w:val="40"/>
        </w:rPr>
        <w:t xml:space="preserve"> </w:t>
      </w:r>
      <w:r w:rsidRPr="00612AB2">
        <w:rPr>
          <w:rFonts w:cs="Times New Roman"/>
          <w:szCs w:val="40"/>
        </w:rPr>
        <w:t>общеразвивающих программ в МБОУ «Липовская основная школа»</w:t>
      </w:r>
      <w:r>
        <w:rPr>
          <w:rFonts w:cs="Times New Roman"/>
          <w:szCs w:val="40"/>
        </w:rPr>
        <w:t>.</w:t>
      </w:r>
    </w:p>
    <w:p w14:paraId="05351AD6" w14:textId="77777777" w:rsidR="00A97508" w:rsidRDefault="00A97508" w:rsidP="00AF3F23">
      <w:pPr>
        <w:shd w:val="clear" w:color="auto" w:fill="FFFFFF"/>
        <w:spacing w:after="0" w:line="240" w:lineRule="auto"/>
        <w:ind w:firstLine="284"/>
        <w:rPr>
          <w:rFonts w:eastAsia="Times New Roman" w:cs="Times New Roman"/>
          <w:b/>
          <w:szCs w:val="20"/>
        </w:rPr>
      </w:pPr>
    </w:p>
    <w:p w14:paraId="43ADFD80" w14:textId="173ED4C0" w:rsidR="00E819D0" w:rsidRPr="00FF65D2" w:rsidRDefault="00370A32" w:rsidP="00AF3F23">
      <w:pPr>
        <w:shd w:val="clear" w:color="auto" w:fill="FFFFFF"/>
        <w:spacing w:after="0" w:line="240" w:lineRule="auto"/>
        <w:ind w:firstLine="284"/>
        <w:rPr>
          <w:rFonts w:eastAsia="Times New Roman" w:cs="Times New Roman"/>
          <w:b/>
          <w:szCs w:val="20"/>
        </w:rPr>
      </w:pPr>
      <w:r>
        <w:rPr>
          <w:rFonts w:eastAsia="Times New Roman" w:cs="Times New Roman"/>
          <w:b/>
          <w:sz w:val="22"/>
          <w:szCs w:val="20"/>
        </w:rPr>
        <w:t>2.3.5</w:t>
      </w:r>
      <w:r w:rsidR="00AF3F23" w:rsidRPr="008145FF">
        <w:rPr>
          <w:rFonts w:eastAsia="Times New Roman" w:cs="Times New Roman"/>
          <w:b/>
          <w:sz w:val="22"/>
          <w:szCs w:val="20"/>
        </w:rPr>
        <w:t>.</w:t>
      </w:r>
      <w:r w:rsidR="00E819D0" w:rsidRPr="008145FF">
        <w:rPr>
          <w:rFonts w:eastAsia="Times New Roman" w:cs="Times New Roman"/>
          <w:b/>
          <w:sz w:val="22"/>
          <w:szCs w:val="20"/>
        </w:rPr>
        <w:t xml:space="preserve"> Cистема поощрения социальной успешности и проявлений активной</w:t>
      </w:r>
      <w:r w:rsidR="00AF3F23" w:rsidRPr="008145FF">
        <w:rPr>
          <w:rFonts w:eastAsia="Times New Roman" w:cs="Times New Roman"/>
          <w:b/>
          <w:sz w:val="22"/>
          <w:szCs w:val="20"/>
        </w:rPr>
        <w:t xml:space="preserve"> </w:t>
      </w:r>
      <w:r w:rsidR="00E819D0" w:rsidRPr="008145FF">
        <w:rPr>
          <w:rFonts w:eastAsia="Times New Roman" w:cs="Times New Roman"/>
          <w:b/>
          <w:sz w:val="22"/>
          <w:szCs w:val="20"/>
        </w:rPr>
        <w:t>жизненной позиции обуч</w:t>
      </w:r>
      <w:r w:rsidR="00E819D0" w:rsidRPr="008145FF">
        <w:rPr>
          <w:rFonts w:eastAsia="Times New Roman" w:cs="Times New Roman"/>
          <w:b/>
          <w:sz w:val="22"/>
          <w:szCs w:val="20"/>
        </w:rPr>
        <w:t>а</w:t>
      </w:r>
      <w:r w:rsidR="00E819D0" w:rsidRPr="008145FF">
        <w:rPr>
          <w:rFonts w:eastAsia="Times New Roman" w:cs="Times New Roman"/>
          <w:b/>
          <w:sz w:val="22"/>
          <w:szCs w:val="20"/>
        </w:rPr>
        <w:t>ющихся</w:t>
      </w:r>
      <w:r>
        <w:rPr>
          <w:rFonts w:eastAsia="Times New Roman" w:cs="Times New Roman"/>
          <w:b/>
          <w:sz w:val="22"/>
          <w:szCs w:val="20"/>
        </w:rPr>
        <w:t>.</w:t>
      </w:r>
    </w:p>
    <w:p w14:paraId="69E8F19E" w14:textId="475504FD" w:rsidR="00E819D0" w:rsidRPr="00FF65D2" w:rsidRDefault="00E819D0" w:rsidP="00AF3F23">
      <w:pPr>
        <w:autoSpaceDE w:val="0"/>
        <w:autoSpaceDN w:val="0"/>
        <w:adjustRightInd w:val="0"/>
        <w:spacing w:after="0" w:line="240" w:lineRule="auto"/>
        <w:ind w:firstLine="284"/>
        <w:rPr>
          <w:rFonts w:cs="Times New Roman"/>
          <w:color w:val="000000"/>
          <w:szCs w:val="20"/>
        </w:rPr>
      </w:pPr>
      <w:r w:rsidRPr="00FF65D2">
        <w:rPr>
          <w:rFonts w:cs="Times New Roman"/>
          <w:color w:val="000000"/>
          <w:szCs w:val="20"/>
        </w:rPr>
        <w:t>Система поощрения проявлений активной жизненной позиции</w:t>
      </w:r>
      <w:r w:rsidR="00905AB4">
        <w:rPr>
          <w:rFonts w:cs="Times New Roman"/>
          <w:color w:val="000000"/>
          <w:szCs w:val="20"/>
        </w:rPr>
        <w:t xml:space="preserve"> </w:t>
      </w:r>
      <w:r w:rsidRPr="00FF65D2">
        <w:rPr>
          <w:rFonts w:cs="Times New Roman"/>
          <w:color w:val="000000"/>
          <w:szCs w:val="20"/>
        </w:rPr>
        <w:t>и социальной успешности обучающихся призвана сп</w:t>
      </w:r>
      <w:r w:rsidRPr="00FF65D2">
        <w:rPr>
          <w:rFonts w:cs="Times New Roman"/>
          <w:color w:val="000000"/>
          <w:szCs w:val="20"/>
        </w:rPr>
        <w:t>о</w:t>
      </w:r>
      <w:r w:rsidRPr="00FF65D2">
        <w:rPr>
          <w:rFonts w:cs="Times New Roman"/>
          <w:color w:val="000000"/>
          <w:szCs w:val="20"/>
        </w:rPr>
        <w:t>собствовать</w:t>
      </w:r>
      <w:r w:rsidR="00905AB4">
        <w:rPr>
          <w:rFonts w:cs="Times New Roman"/>
          <w:color w:val="000000"/>
          <w:szCs w:val="20"/>
        </w:rPr>
        <w:t xml:space="preserve"> </w:t>
      </w:r>
      <w:r w:rsidRPr="00FF65D2">
        <w:rPr>
          <w:rFonts w:cs="Times New Roman"/>
          <w:color w:val="000000"/>
          <w:szCs w:val="20"/>
        </w:rPr>
        <w:t>формированию у обучающихся ориентации на активную жизненную</w:t>
      </w:r>
      <w:r w:rsidR="00905AB4">
        <w:rPr>
          <w:rFonts w:cs="Times New Roman"/>
          <w:color w:val="000000"/>
          <w:szCs w:val="20"/>
        </w:rPr>
        <w:t xml:space="preserve"> </w:t>
      </w:r>
      <w:r w:rsidRPr="00FF65D2">
        <w:rPr>
          <w:rFonts w:cs="Times New Roman"/>
          <w:color w:val="000000"/>
          <w:szCs w:val="20"/>
        </w:rPr>
        <w:t>позицию, инициативность, максимально вовлекать их в совместную</w:t>
      </w:r>
      <w:r w:rsidR="00905AB4">
        <w:rPr>
          <w:rFonts w:cs="Times New Roman"/>
          <w:color w:val="000000"/>
          <w:szCs w:val="20"/>
        </w:rPr>
        <w:t xml:space="preserve"> </w:t>
      </w:r>
      <w:r w:rsidRPr="00FF65D2">
        <w:rPr>
          <w:rFonts w:cs="Times New Roman"/>
          <w:color w:val="000000"/>
          <w:szCs w:val="20"/>
        </w:rPr>
        <w:t>деятельность в воспитательных целях. Система проявлений активной</w:t>
      </w:r>
      <w:r w:rsidR="00905AB4">
        <w:rPr>
          <w:rFonts w:cs="Times New Roman"/>
          <w:color w:val="000000"/>
          <w:szCs w:val="20"/>
        </w:rPr>
        <w:t xml:space="preserve"> </w:t>
      </w:r>
      <w:r w:rsidRPr="00FF65D2">
        <w:rPr>
          <w:rFonts w:cs="Times New Roman"/>
          <w:color w:val="000000"/>
          <w:szCs w:val="20"/>
        </w:rPr>
        <w:t>жизненной позиции и п</w:t>
      </w:r>
      <w:r w:rsidRPr="00FF65D2">
        <w:rPr>
          <w:rFonts w:cs="Times New Roman"/>
          <w:color w:val="000000"/>
          <w:szCs w:val="20"/>
        </w:rPr>
        <w:t>о</w:t>
      </w:r>
      <w:r w:rsidRPr="00FF65D2">
        <w:rPr>
          <w:rFonts w:cs="Times New Roman"/>
          <w:color w:val="000000"/>
          <w:szCs w:val="20"/>
        </w:rPr>
        <w:t>ощрения социальной успешности обучающихся строится на принципах:</w:t>
      </w:r>
    </w:p>
    <w:p w14:paraId="288A2AB8" w14:textId="77777777" w:rsidR="00E819D0" w:rsidRPr="00FF65D2" w:rsidRDefault="00E819D0" w:rsidP="00AF3F23">
      <w:pPr>
        <w:autoSpaceDE w:val="0"/>
        <w:autoSpaceDN w:val="0"/>
        <w:adjustRightInd w:val="0"/>
        <w:spacing w:after="0" w:line="240" w:lineRule="auto"/>
        <w:ind w:firstLine="284"/>
        <w:rPr>
          <w:rFonts w:cs="Times New Roman"/>
          <w:color w:val="000000"/>
          <w:szCs w:val="20"/>
        </w:rPr>
      </w:pPr>
      <w:r w:rsidRPr="00AF3F23">
        <w:rPr>
          <w:rFonts w:eastAsia="ArialMT" w:cs="Times New Roman"/>
          <w:szCs w:val="20"/>
        </w:rPr>
        <w:t xml:space="preserve">● </w:t>
      </w:r>
      <w:r w:rsidRPr="00FF65D2">
        <w:rPr>
          <w:rFonts w:cs="Times New Roman"/>
          <w:color w:val="00000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03690F8" w14:textId="4A400FE4"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соответствия артефактов и процедур награждения укладу общеобразовательной организации, качеству воспитывающей среды,</w:t>
      </w:r>
    </w:p>
    <w:p w14:paraId="6864459F" w14:textId="77777777"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FF65D2">
        <w:rPr>
          <w:rFonts w:eastAsia="ArialMT" w:cs="Times New Roman"/>
          <w:color w:val="000000"/>
          <w:szCs w:val="20"/>
        </w:rPr>
        <w:t>символике общеобразовательной организации;</w:t>
      </w:r>
    </w:p>
    <w:p w14:paraId="69CFC232" w14:textId="77777777"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прозрачности правил поощрения (наличие положения о награждениях, неукоснительное следование порядку, зафикс</w:t>
      </w:r>
      <w:r w:rsidRPr="00FF65D2">
        <w:rPr>
          <w:rFonts w:eastAsia="ArialMT" w:cs="Times New Roman"/>
          <w:color w:val="000000"/>
          <w:szCs w:val="20"/>
        </w:rPr>
        <w:t>и</w:t>
      </w:r>
      <w:r w:rsidRPr="00FF65D2">
        <w:rPr>
          <w:rFonts w:eastAsia="ArialMT" w:cs="Times New Roman"/>
          <w:color w:val="000000"/>
          <w:szCs w:val="20"/>
        </w:rPr>
        <w:t>рованному в этом документе, соблюдение справедливости при выдвижении кандидатур);</w:t>
      </w:r>
    </w:p>
    <w:p w14:paraId="6259E568" w14:textId="77777777"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регулирования частоты награждений (недопущение избыточности в поощрениях, чрезмерно большие группы поощр</w:t>
      </w:r>
      <w:r w:rsidRPr="00FF65D2">
        <w:rPr>
          <w:rFonts w:eastAsia="ArialMT" w:cs="Times New Roman"/>
          <w:color w:val="000000"/>
          <w:szCs w:val="20"/>
        </w:rPr>
        <w:t>я</w:t>
      </w:r>
      <w:r w:rsidRPr="00FF65D2">
        <w:rPr>
          <w:rFonts w:eastAsia="ArialMT" w:cs="Times New Roman"/>
          <w:color w:val="000000"/>
          <w:szCs w:val="20"/>
        </w:rPr>
        <w:t>емых и т. п.);</w:t>
      </w:r>
    </w:p>
    <w:p w14:paraId="2DC2C08B" w14:textId="77777777"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7074222" w14:textId="3FF4F87D"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привлечения к участию в системе поощрений на всех стадиях</w:t>
      </w:r>
      <w:r w:rsidR="00905AB4">
        <w:rPr>
          <w:rFonts w:eastAsia="ArialMT" w:cs="Times New Roman"/>
          <w:color w:val="000000"/>
          <w:szCs w:val="20"/>
        </w:rPr>
        <w:t xml:space="preserve"> </w:t>
      </w:r>
      <w:r w:rsidRPr="00FF65D2">
        <w:rPr>
          <w:rFonts w:eastAsia="ArialMT" w:cs="Times New Roman"/>
          <w:color w:val="000000"/>
          <w:szCs w:val="20"/>
        </w:rPr>
        <w:t>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w:t>
      </w:r>
      <w:r w:rsidRPr="00FF65D2">
        <w:rPr>
          <w:rFonts w:eastAsia="ArialMT" w:cs="Times New Roman"/>
          <w:color w:val="000000"/>
          <w:szCs w:val="20"/>
        </w:rPr>
        <w:t>о</w:t>
      </w:r>
      <w:r w:rsidRPr="00FF65D2">
        <w:rPr>
          <w:rFonts w:eastAsia="ArialMT" w:cs="Times New Roman"/>
          <w:color w:val="000000"/>
          <w:szCs w:val="20"/>
        </w:rPr>
        <w:t>управления), сторонних организаций, их статусных представителей;</w:t>
      </w:r>
    </w:p>
    <w:p w14:paraId="1C810D16" w14:textId="77777777" w:rsidR="00E819D0" w:rsidRPr="00FF65D2" w:rsidRDefault="00E819D0" w:rsidP="00AF3F23">
      <w:pPr>
        <w:autoSpaceDE w:val="0"/>
        <w:autoSpaceDN w:val="0"/>
        <w:adjustRightInd w:val="0"/>
        <w:spacing w:after="0" w:line="240" w:lineRule="auto"/>
        <w:ind w:firstLine="284"/>
        <w:rPr>
          <w:rFonts w:eastAsia="ArialMT" w:cs="Times New Roman"/>
          <w:color w:val="000000"/>
          <w:szCs w:val="20"/>
        </w:rPr>
      </w:pPr>
      <w:r w:rsidRPr="00AF3F23">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дифференцированности поощрений (наличие уровней и типов наград позволяет продлить стимулирующее действие системы поощрения).</w:t>
      </w:r>
    </w:p>
    <w:p w14:paraId="2DBCC259" w14:textId="77777777" w:rsidR="00E819D0" w:rsidRPr="00FF65D2" w:rsidRDefault="00E819D0" w:rsidP="00AF3F23">
      <w:pPr>
        <w:autoSpaceDE w:val="0"/>
        <w:autoSpaceDN w:val="0"/>
        <w:adjustRightInd w:val="0"/>
        <w:spacing w:after="0" w:line="240" w:lineRule="auto"/>
        <w:ind w:firstLine="284"/>
        <w:rPr>
          <w:rFonts w:cs="Times New Roman"/>
          <w:szCs w:val="20"/>
        </w:rPr>
      </w:pPr>
      <w:r w:rsidRPr="00FF65D2">
        <w:rPr>
          <w:rFonts w:cs="Times New Roman"/>
          <w:szCs w:val="20"/>
        </w:rPr>
        <w:t>Формы поощрения проявлений активной жизненной позиции обучающихся и социальной успешности: индивидуальные и групповые портфолио, рейтинги.</w:t>
      </w:r>
    </w:p>
    <w:p w14:paraId="3D78A992" w14:textId="77777777" w:rsidR="00E819D0" w:rsidRPr="00FF65D2" w:rsidRDefault="00E819D0" w:rsidP="00AF3F23">
      <w:pPr>
        <w:autoSpaceDE w:val="0"/>
        <w:autoSpaceDN w:val="0"/>
        <w:adjustRightInd w:val="0"/>
        <w:spacing w:after="0" w:line="240" w:lineRule="auto"/>
        <w:ind w:firstLine="284"/>
        <w:rPr>
          <w:rFonts w:cs="Times New Roman"/>
          <w:szCs w:val="20"/>
        </w:rPr>
      </w:pPr>
      <w:r w:rsidRPr="00FF65D2">
        <w:rPr>
          <w:rFonts w:cs="Times New Roman"/>
          <w:szCs w:val="20"/>
        </w:rPr>
        <w:t>Ведение портфолио — деятельность обучающихся при ее организации и регулярном поощрении классными руководит</w:t>
      </w:r>
      <w:r w:rsidRPr="00FF65D2">
        <w:rPr>
          <w:rFonts w:cs="Times New Roman"/>
          <w:szCs w:val="20"/>
        </w:rPr>
        <w:t>е</w:t>
      </w:r>
      <w:r w:rsidRPr="00FF65D2">
        <w:rPr>
          <w:rFonts w:cs="Times New Roman"/>
          <w:szCs w:val="20"/>
        </w:rPr>
        <w:t>лями, поддержке родителями (законными представителями) по собиранию (накоплению) артефактов, фиксирующих и си</w:t>
      </w:r>
      <w:r w:rsidRPr="00FF65D2">
        <w:rPr>
          <w:rFonts w:cs="Times New Roman"/>
          <w:szCs w:val="20"/>
        </w:rPr>
        <w:t>м</w:t>
      </w:r>
      <w:r w:rsidRPr="00FF65D2">
        <w:rPr>
          <w:rFonts w:cs="Times New Roman"/>
          <w:szCs w:val="20"/>
        </w:rPr>
        <w:t>волизирующих достижения обучающегося.</w:t>
      </w:r>
    </w:p>
    <w:p w14:paraId="590E2CB1" w14:textId="77777777" w:rsidR="00E819D0" w:rsidRPr="00FF65D2" w:rsidRDefault="00E819D0" w:rsidP="00AF3F23">
      <w:pPr>
        <w:autoSpaceDE w:val="0"/>
        <w:autoSpaceDN w:val="0"/>
        <w:adjustRightInd w:val="0"/>
        <w:spacing w:after="0" w:line="240" w:lineRule="auto"/>
        <w:ind w:firstLine="284"/>
        <w:rPr>
          <w:rFonts w:cs="Times New Roman"/>
          <w:szCs w:val="20"/>
        </w:rPr>
      </w:pPr>
      <w:r w:rsidRPr="00FF65D2">
        <w:rPr>
          <w:rFonts w:cs="Times New Roman"/>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0FD5564C" w14:textId="77777777" w:rsidR="00E819D0" w:rsidRPr="00FF65D2" w:rsidRDefault="00E819D0" w:rsidP="00AF3F23">
      <w:pPr>
        <w:autoSpaceDE w:val="0"/>
        <w:autoSpaceDN w:val="0"/>
        <w:adjustRightInd w:val="0"/>
        <w:spacing w:after="0" w:line="240" w:lineRule="auto"/>
        <w:ind w:firstLine="284"/>
        <w:rPr>
          <w:rFonts w:cs="Times New Roman"/>
          <w:szCs w:val="20"/>
        </w:rPr>
      </w:pPr>
      <w:r w:rsidRPr="00FF65D2">
        <w:rPr>
          <w:rFonts w:cs="Times New Roman"/>
          <w:szCs w:val="20"/>
        </w:rPr>
        <w:t>Рейтинги — размещение имен (фамилий) обучающихся или названий (номеров) групп обучающихся, классов в послед</w:t>
      </w:r>
      <w:r w:rsidRPr="00FF65D2">
        <w:rPr>
          <w:rFonts w:cs="Times New Roman"/>
          <w:szCs w:val="20"/>
        </w:rPr>
        <w:t>о</w:t>
      </w:r>
      <w:r w:rsidRPr="00FF65D2">
        <w:rPr>
          <w:rFonts w:cs="Times New Roman"/>
          <w:szCs w:val="20"/>
        </w:rPr>
        <w:t>вательности, определяемой их успешностью, достижениями в чём-либо.</w:t>
      </w:r>
    </w:p>
    <w:p w14:paraId="065C6CD7" w14:textId="77777777" w:rsidR="00E819D0" w:rsidRPr="00AF3F23" w:rsidRDefault="00E819D0" w:rsidP="00747AC8">
      <w:pPr>
        <w:shd w:val="clear" w:color="auto" w:fill="FFFFFF"/>
        <w:spacing w:after="0" w:line="240" w:lineRule="auto"/>
        <w:jc w:val="center"/>
        <w:rPr>
          <w:rFonts w:eastAsia="Times New Roman" w:cs="Times New Roman"/>
          <w:szCs w:val="20"/>
        </w:rPr>
      </w:pPr>
    </w:p>
    <w:p w14:paraId="22C835AB" w14:textId="3CE36485" w:rsidR="00E819D0" w:rsidRPr="00AF3F23" w:rsidRDefault="00AF3F23" w:rsidP="00747AC8">
      <w:pPr>
        <w:keepNext/>
        <w:keepLines/>
        <w:spacing w:after="0" w:line="240" w:lineRule="auto"/>
        <w:outlineLvl w:val="0"/>
        <w:rPr>
          <w:rFonts w:cs="Times New Roman"/>
          <w:b/>
          <w:bCs/>
          <w:color w:val="000000"/>
          <w:w w:val="0"/>
          <w:sz w:val="22"/>
          <w:szCs w:val="20"/>
        </w:rPr>
      </w:pPr>
      <w:bookmarkStart w:id="177" w:name="_Toc99639564"/>
      <w:r w:rsidRPr="00AF3F23">
        <w:rPr>
          <w:rFonts w:cs="Times New Roman"/>
          <w:b/>
          <w:bCs/>
          <w:color w:val="000000"/>
          <w:w w:val="0"/>
          <w:sz w:val="22"/>
          <w:szCs w:val="20"/>
        </w:rPr>
        <w:t>2.3.</w:t>
      </w:r>
      <w:r w:rsidR="00370A32">
        <w:rPr>
          <w:rFonts w:cs="Times New Roman"/>
          <w:b/>
          <w:bCs/>
          <w:color w:val="000000"/>
          <w:w w:val="0"/>
          <w:sz w:val="22"/>
          <w:szCs w:val="20"/>
        </w:rPr>
        <w:t>6</w:t>
      </w:r>
      <w:r w:rsidRPr="00AF3F23">
        <w:rPr>
          <w:rFonts w:cs="Times New Roman"/>
          <w:b/>
          <w:bCs/>
          <w:color w:val="000000"/>
          <w:w w:val="0"/>
          <w:sz w:val="22"/>
          <w:szCs w:val="20"/>
        </w:rPr>
        <w:t>.</w:t>
      </w:r>
      <w:r w:rsidR="00E819D0" w:rsidRPr="00AF3F23">
        <w:rPr>
          <w:rFonts w:cs="Times New Roman"/>
          <w:b/>
          <w:bCs/>
          <w:color w:val="000000"/>
          <w:w w:val="0"/>
          <w:sz w:val="22"/>
          <w:szCs w:val="20"/>
        </w:rPr>
        <w:t xml:space="preserve"> Анализ воспитательного процесса</w:t>
      </w:r>
      <w:bookmarkEnd w:id="177"/>
      <w:r w:rsidR="00370A32">
        <w:rPr>
          <w:rFonts w:cs="Times New Roman"/>
          <w:b/>
          <w:bCs/>
          <w:color w:val="000000"/>
          <w:w w:val="0"/>
          <w:sz w:val="22"/>
          <w:szCs w:val="20"/>
        </w:rPr>
        <w:t>.</w:t>
      </w:r>
    </w:p>
    <w:p w14:paraId="75BFB87C" w14:textId="77777777" w:rsidR="00E819D0" w:rsidRPr="00FF65D2" w:rsidRDefault="00E819D0" w:rsidP="00747AC8">
      <w:pPr>
        <w:tabs>
          <w:tab w:val="left" w:pos="851"/>
        </w:tabs>
        <w:spacing w:after="0" w:line="240" w:lineRule="auto"/>
        <w:ind w:firstLine="709"/>
        <w:rPr>
          <w:rFonts w:cs="Times New Roman"/>
          <w:bCs/>
          <w:color w:val="000000"/>
          <w:w w:val="0"/>
          <w:szCs w:val="20"/>
        </w:rPr>
      </w:pPr>
      <w:r w:rsidRPr="00FF65D2">
        <w:rPr>
          <w:rFonts w:cs="Times New Roman"/>
          <w:bCs/>
          <w:color w:val="000000"/>
          <w:w w:val="0"/>
          <w:szCs w:val="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образования, уст</w:t>
      </w:r>
      <w:r w:rsidRPr="00FF65D2">
        <w:rPr>
          <w:rFonts w:cs="Times New Roman"/>
          <w:bCs/>
          <w:color w:val="000000"/>
          <w:w w:val="0"/>
          <w:szCs w:val="20"/>
        </w:rPr>
        <w:t>а</w:t>
      </w:r>
      <w:r w:rsidRPr="00FF65D2">
        <w:rPr>
          <w:rFonts w:cs="Times New Roman"/>
          <w:bCs/>
          <w:color w:val="000000"/>
          <w:w w:val="0"/>
          <w:szCs w:val="20"/>
        </w:rPr>
        <w:t>новленных соответствующими ФГОС.</w:t>
      </w:r>
    </w:p>
    <w:p w14:paraId="5715654E" w14:textId="77777777" w:rsidR="00E819D0" w:rsidRPr="00FF65D2" w:rsidRDefault="00E819D0" w:rsidP="00747AC8">
      <w:pPr>
        <w:tabs>
          <w:tab w:val="left" w:pos="851"/>
        </w:tabs>
        <w:spacing w:after="0" w:line="240" w:lineRule="auto"/>
        <w:ind w:firstLine="709"/>
        <w:rPr>
          <w:rFonts w:cs="Times New Roman"/>
          <w:bCs/>
          <w:color w:val="000000"/>
          <w:w w:val="0"/>
          <w:szCs w:val="20"/>
        </w:rPr>
      </w:pPr>
      <w:r w:rsidRPr="00FF65D2">
        <w:rPr>
          <w:rFonts w:cs="Times New Roman"/>
          <w:bCs/>
          <w:color w:val="000000"/>
          <w:w w:val="0"/>
          <w:szCs w:val="20"/>
        </w:rPr>
        <w:t>Основным методом анализа воспитательного процесса в школе является ежегодный самоанализ воспитательной р</w:t>
      </w:r>
      <w:r w:rsidRPr="00FF65D2">
        <w:rPr>
          <w:rFonts w:cs="Times New Roman"/>
          <w:bCs/>
          <w:color w:val="000000"/>
          <w:w w:val="0"/>
          <w:szCs w:val="20"/>
        </w:rPr>
        <w:t>а</w:t>
      </w:r>
      <w:r w:rsidRPr="00FF65D2">
        <w:rPr>
          <w:rFonts w:cs="Times New Roman"/>
          <w:bCs/>
          <w:color w:val="000000"/>
          <w:w w:val="0"/>
          <w:szCs w:val="20"/>
        </w:rPr>
        <w:t xml:space="preserve">боты с целью выявления основных проблем и последующего их решения, с привлечением (при необходимости) внешних экспертов, специалистов. </w:t>
      </w:r>
    </w:p>
    <w:p w14:paraId="6ADC4FB4" w14:textId="77777777" w:rsidR="00E819D0" w:rsidRPr="00FF65D2" w:rsidRDefault="00E819D0" w:rsidP="00747AC8">
      <w:pPr>
        <w:tabs>
          <w:tab w:val="left" w:pos="851"/>
        </w:tabs>
        <w:spacing w:after="0" w:line="240" w:lineRule="auto"/>
        <w:ind w:firstLine="709"/>
        <w:rPr>
          <w:rFonts w:cs="Times New Roman"/>
          <w:bCs/>
          <w:color w:val="000000"/>
          <w:w w:val="0"/>
          <w:szCs w:val="20"/>
        </w:rPr>
      </w:pPr>
      <w:r w:rsidRPr="00FF65D2">
        <w:rPr>
          <w:rFonts w:cs="Times New Roman"/>
          <w:bCs/>
          <w:color w:val="000000"/>
          <w:w w:val="0"/>
          <w:szCs w:val="20"/>
        </w:rPr>
        <w:t>Планирование анализа воспитательного процесса включается в календарный план воспитательной работы.</w:t>
      </w:r>
    </w:p>
    <w:p w14:paraId="20EA9B96" w14:textId="77777777" w:rsidR="00E819D0" w:rsidRPr="00FF65D2" w:rsidRDefault="00E819D0" w:rsidP="00747AC8">
      <w:pPr>
        <w:autoSpaceDE w:val="0"/>
        <w:autoSpaceDN w:val="0"/>
        <w:adjustRightInd w:val="0"/>
        <w:spacing w:after="0" w:line="240" w:lineRule="auto"/>
        <w:rPr>
          <w:rFonts w:cs="Times New Roman"/>
          <w:color w:val="000000"/>
          <w:szCs w:val="20"/>
        </w:rPr>
      </w:pPr>
      <w:r w:rsidRPr="00FF65D2">
        <w:rPr>
          <w:rFonts w:cs="Times New Roman"/>
          <w:color w:val="000000"/>
          <w:szCs w:val="20"/>
        </w:rPr>
        <w:t>Основные принципы самоанализа воспитательной работы:</w:t>
      </w:r>
    </w:p>
    <w:p w14:paraId="635F923F" w14:textId="77777777" w:rsidR="00E819D0" w:rsidRPr="00FF65D2" w:rsidRDefault="00E819D0" w:rsidP="00747AC8">
      <w:pPr>
        <w:autoSpaceDE w:val="0"/>
        <w:autoSpaceDN w:val="0"/>
        <w:adjustRightInd w:val="0"/>
        <w:spacing w:after="0" w:line="240" w:lineRule="auto"/>
        <w:rPr>
          <w:rFonts w:cs="Times New Roman"/>
          <w:color w:val="000000"/>
          <w:szCs w:val="20"/>
        </w:rPr>
      </w:pPr>
      <w:r w:rsidRPr="00AF3F23">
        <w:rPr>
          <w:rFonts w:eastAsia="ArialMT" w:cs="Times New Roman"/>
          <w:szCs w:val="20"/>
        </w:rPr>
        <w:t xml:space="preserve">● </w:t>
      </w:r>
      <w:r w:rsidRPr="00FF65D2">
        <w:rPr>
          <w:rFonts w:cs="Times New Roman"/>
          <w:color w:val="000000"/>
          <w:szCs w:val="20"/>
        </w:rPr>
        <w:t>взаимное уважение всех участников образовательных отношений;</w:t>
      </w:r>
    </w:p>
    <w:p w14:paraId="620009F6" w14:textId="38C7D778" w:rsidR="00E819D0" w:rsidRPr="00FF65D2" w:rsidRDefault="00E819D0" w:rsidP="00747AC8">
      <w:pPr>
        <w:autoSpaceDE w:val="0"/>
        <w:autoSpaceDN w:val="0"/>
        <w:adjustRightInd w:val="0"/>
        <w:spacing w:after="0" w:line="240" w:lineRule="auto"/>
        <w:rPr>
          <w:rFonts w:cs="Times New Roman"/>
          <w:color w:val="000000"/>
          <w:szCs w:val="20"/>
        </w:rPr>
      </w:pPr>
      <w:r w:rsidRPr="00AF3F23">
        <w:rPr>
          <w:rFonts w:eastAsia="ArialMT" w:cs="Times New Roman"/>
          <w:szCs w:val="20"/>
        </w:rPr>
        <w:t xml:space="preserve">● </w:t>
      </w:r>
      <w:r w:rsidRPr="00FF65D2">
        <w:rPr>
          <w:rFonts w:cs="Times New Roman"/>
          <w:color w:val="000000"/>
          <w:szCs w:val="20"/>
        </w:rPr>
        <w:t>приоритет анализа сущностных сторон воспитания ориентирует</w:t>
      </w:r>
      <w:r w:rsidR="00AF3F23">
        <w:rPr>
          <w:rFonts w:cs="Times New Roman"/>
          <w:color w:val="000000"/>
          <w:szCs w:val="20"/>
        </w:rPr>
        <w:t xml:space="preserve"> </w:t>
      </w:r>
      <w:r w:rsidRPr="00FF65D2">
        <w:rPr>
          <w:rFonts w:cs="Times New Roman"/>
          <w:color w:val="000000"/>
          <w:szCs w:val="20"/>
        </w:rPr>
        <w:t>на изучение прежде всего не количественных, а кач</w:t>
      </w:r>
      <w:r w:rsidRPr="00FF65D2">
        <w:rPr>
          <w:rFonts w:cs="Times New Roman"/>
          <w:color w:val="000000"/>
          <w:szCs w:val="20"/>
        </w:rPr>
        <w:t>е</w:t>
      </w:r>
      <w:r w:rsidRPr="00FF65D2">
        <w:rPr>
          <w:rFonts w:cs="Times New Roman"/>
          <w:color w:val="000000"/>
          <w:szCs w:val="20"/>
        </w:rPr>
        <w:t>ственных</w:t>
      </w:r>
      <w:r w:rsidR="00AF3F23">
        <w:rPr>
          <w:rFonts w:cs="Times New Roman"/>
          <w:color w:val="000000"/>
          <w:szCs w:val="20"/>
        </w:rPr>
        <w:t xml:space="preserve"> </w:t>
      </w:r>
      <w:r w:rsidRPr="00FF65D2">
        <w:rPr>
          <w:rFonts w:cs="Times New Roman"/>
          <w:color w:val="000000"/>
          <w:szCs w:val="20"/>
        </w:rPr>
        <w:t>показателей, таких как сохранение уклада общеобразовательной организации, качество воспитывающей среды, содержание</w:t>
      </w:r>
      <w:r w:rsidR="00AF3F23">
        <w:rPr>
          <w:rFonts w:cs="Times New Roman"/>
          <w:color w:val="000000"/>
          <w:szCs w:val="20"/>
        </w:rPr>
        <w:t xml:space="preserve"> </w:t>
      </w:r>
      <w:r w:rsidRPr="00FF65D2">
        <w:rPr>
          <w:rFonts w:cs="Times New Roman"/>
          <w:color w:val="000000"/>
          <w:szCs w:val="20"/>
        </w:rPr>
        <w:t>и разнообразие деятельности, стиль общения, отношений между педагогами, обучающимися и родителями;</w:t>
      </w:r>
    </w:p>
    <w:p w14:paraId="71B9CBE9" w14:textId="14AF83BE"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 xml:space="preserve">● </w:t>
      </w:r>
      <w:r w:rsidRPr="00FF65D2">
        <w:rPr>
          <w:rFonts w:eastAsia="ArialMT" w:cs="Times New Roman"/>
          <w:color w:val="000000"/>
          <w:szCs w:val="20"/>
        </w:rPr>
        <w:t>развивающий характер осуществляемого анализа ориентирует</w:t>
      </w:r>
      <w:r w:rsidR="00AF3F23">
        <w:rPr>
          <w:rFonts w:eastAsia="ArialMT" w:cs="Times New Roman"/>
          <w:color w:val="000000"/>
          <w:szCs w:val="20"/>
        </w:rPr>
        <w:t xml:space="preserve"> </w:t>
      </w:r>
      <w:r w:rsidRPr="00FF65D2">
        <w:rPr>
          <w:rFonts w:eastAsia="ArialMT" w:cs="Times New Roman"/>
          <w:color w:val="000000"/>
          <w:szCs w:val="20"/>
        </w:rPr>
        <w:t>на использование результатов анализа для соверше</w:t>
      </w:r>
      <w:r w:rsidRPr="00FF65D2">
        <w:rPr>
          <w:rFonts w:eastAsia="ArialMT" w:cs="Times New Roman"/>
          <w:color w:val="000000"/>
          <w:szCs w:val="20"/>
        </w:rPr>
        <w:t>н</w:t>
      </w:r>
      <w:r w:rsidRPr="00FF65D2">
        <w:rPr>
          <w:rFonts w:eastAsia="ArialMT" w:cs="Times New Roman"/>
          <w:color w:val="000000"/>
          <w:szCs w:val="20"/>
        </w:rPr>
        <w:t>ствования</w:t>
      </w:r>
      <w:r w:rsidR="00AF3F23">
        <w:rPr>
          <w:rFonts w:eastAsia="ArialMT" w:cs="Times New Roman"/>
          <w:color w:val="000000"/>
          <w:szCs w:val="20"/>
        </w:rPr>
        <w:t xml:space="preserve"> </w:t>
      </w:r>
      <w:r w:rsidRPr="00FF65D2">
        <w:rPr>
          <w:rFonts w:eastAsia="ArialMT" w:cs="Times New Roman"/>
          <w:color w:val="000000"/>
          <w:szCs w:val="20"/>
        </w:rPr>
        <w:t>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E7070DC" w14:textId="274C72B4" w:rsidR="00E819D0" w:rsidRPr="00FF65D2" w:rsidRDefault="00E819D0" w:rsidP="00747AC8">
      <w:pPr>
        <w:autoSpaceDE w:val="0"/>
        <w:autoSpaceDN w:val="0"/>
        <w:adjustRightInd w:val="0"/>
        <w:spacing w:after="0" w:line="240" w:lineRule="auto"/>
        <w:rPr>
          <w:rFonts w:eastAsia="ArialMT" w:cs="Times New Roman"/>
          <w:color w:val="000000"/>
          <w:szCs w:val="20"/>
        </w:rPr>
      </w:pPr>
      <w:r w:rsidRPr="00AF3F23">
        <w:rPr>
          <w:rFonts w:eastAsia="ArialMT" w:cs="Times New Roman"/>
          <w:szCs w:val="20"/>
        </w:rPr>
        <w:t xml:space="preserve">● </w:t>
      </w:r>
      <w:r w:rsidRPr="00FF65D2">
        <w:rPr>
          <w:rFonts w:eastAsia="ArialMT" w:cs="Times New Roman"/>
          <w:color w:val="000000"/>
          <w:szCs w:val="20"/>
        </w:rPr>
        <w:t>распределённая ответственность за результаты личностного</w:t>
      </w:r>
      <w:r w:rsidR="00AF3F23">
        <w:rPr>
          <w:rFonts w:eastAsia="ArialMT" w:cs="Times New Roman"/>
          <w:color w:val="000000"/>
          <w:szCs w:val="20"/>
        </w:rPr>
        <w:t xml:space="preserve"> </w:t>
      </w:r>
      <w:r w:rsidRPr="00FF65D2">
        <w:rPr>
          <w:rFonts w:eastAsia="ArialMT" w:cs="Times New Roman"/>
          <w:color w:val="000000"/>
          <w:szCs w:val="20"/>
        </w:rPr>
        <w:t>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w:t>
      </w:r>
      <w:r w:rsidRPr="00FF65D2">
        <w:rPr>
          <w:rFonts w:eastAsia="ArialMT" w:cs="Times New Roman"/>
          <w:color w:val="000000"/>
          <w:szCs w:val="20"/>
        </w:rPr>
        <w:t>а</w:t>
      </w:r>
      <w:r w:rsidRPr="00FF65D2">
        <w:rPr>
          <w:rFonts w:eastAsia="ArialMT" w:cs="Times New Roman"/>
          <w:color w:val="000000"/>
          <w:szCs w:val="20"/>
        </w:rPr>
        <w:t>низация участвует наряду с другими социальными институтами, так и стихийной социализации, и саморазвития.</w:t>
      </w:r>
    </w:p>
    <w:p w14:paraId="3AA6923F" w14:textId="77777777" w:rsidR="00E819D0" w:rsidRPr="00FF65D2" w:rsidRDefault="00E819D0" w:rsidP="00747AC8">
      <w:pPr>
        <w:autoSpaceDE w:val="0"/>
        <w:autoSpaceDN w:val="0"/>
        <w:adjustRightInd w:val="0"/>
        <w:spacing w:after="0" w:line="240" w:lineRule="auto"/>
        <w:rPr>
          <w:rFonts w:cs="Times New Roman"/>
          <w:i/>
          <w:iCs/>
          <w:szCs w:val="20"/>
        </w:rPr>
      </w:pPr>
      <w:r w:rsidRPr="00FF65D2">
        <w:rPr>
          <w:rFonts w:cs="Times New Roman"/>
          <w:szCs w:val="20"/>
        </w:rPr>
        <w:t>Основные направления анализа воспитательного процесса:</w:t>
      </w:r>
    </w:p>
    <w:p w14:paraId="23454B23" w14:textId="77777777"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1. Результаты воспитания, социализации и саморазвития обучающихся.</w:t>
      </w:r>
    </w:p>
    <w:p w14:paraId="346045CC" w14:textId="77777777"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Критерием, на основе которого осуществляется данный анализ, является динамика личностного развития обучающихся в каждом классе.</w:t>
      </w:r>
    </w:p>
    <w:p w14:paraId="6C6272E8" w14:textId="77777777"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w:t>
      </w:r>
      <w:r w:rsidRPr="00FF65D2">
        <w:rPr>
          <w:rFonts w:cs="Times New Roman"/>
          <w:szCs w:val="20"/>
        </w:rPr>
        <w:t>е</w:t>
      </w:r>
      <w:r w:rsidRPr="00FF65D2">
        <w:rPr>
          <w:rFonts w:cs="Times New Roman"/>
          <w:szCs w:val="20"/>
        </w:rPr>
        <w:t>зультатов на методическом объединении классных руководителей или педагогическом совете.</w:t>
      </w:r>
    </w:p>
    <w:p w14:paraId="0C0E892E" w14:textId="5B649B76"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Основным способом получения информации о результатах воспитания, социализации и саморазвития обучающихся явл</w:t>
      </w:r>
      <w:r w:rsidRPr="00FF65D2">
        <w:rPr>
          <w:rFonts w:cs="Times New Roman"/>
          <w:szCs w:val="20"/>
        </w:rPr>
        <w:t>я</w:t>
      </w:r>
      <w:r w:rsidRPr="00FF65D2">
        <w:rPr>
          <w:rFonts w:cs="Times New Roman"/>
          <w:szCs w:val="20"/>
        </w:rPr>
        <w:t>ется педагогическое наблюдение. Внимание педагогов сосредотачивается на вопросах: какие проблемы, затруднения в ли</w:t>
      </w:r>
      <w:r w:rsidRPr="00FF65D2">
        <w:rPr>
          <w:rFonts w:cs="Times New Roman"/>
          <w:szCs w:val="20"/>
        </w:rPr>
        <w:t>ч</w:t>
      </w:r>
      <w:r w:rsidRPr="00FF65D2">
        <w:rPr>
          <w:rFonts w:cs="Times New Roman"/>
          <w:szCs w:val="20"/>
        </w:rPr>
        <w:t>ностном развитии обучающихся</w:t>
      </w:r>
      <w:r w:rsidR="00FF6B26">
        <w:rPr>
          <w:rFonts w:cs="Times New Roman"/>
          <w:szCs w:val="20"/>
        </w:rPr>
        <w:t xml:space="preserve"> </w:t>
      </w:r>
      <w:r w:rsidRPr="00FF65D2">
        <w:rPr>
          <w:rFonts w:cs="Times New Roman"/>
          <w:szCs w:val="20"/>
        </w:rPr>
        <w:t>удалось решить за прошедший учебный год; какие проблемы, затруднения решить не удалось и почему; какие новые проблемы, трудности</w:t>
      </w:r>
      <w:r w:rsidR="00FF6B26">
        <w:rPr>
          <w:rFonts w:cs="Times New Roman"/>
          <w:szCs w:val="20"/>
        </w:rPr>
        <w:t xml:space="preserve"> </w:t>
      </w:r>
      <w:r w:rsidRPr="00FF65D2">
        <w:rPr>
          <w:rFonts w:cs="Times New Roman"/>
          <w:szCs w:val="20"/>
        </w:rPr>
        <w:t>появились; над чем предстоит работать педагогическому коллективу.</w:t>
      </w:r>
    </w:p>
    <w:p w14:paraId="24B15AA4" w14:textId="77777777"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2. Состояние совместной деятельности обучающихся и взрослых.</w:t>
      </w:r>
    </w:p>
    <w:p w14:paraId="42EF1082" w14:textId="77777777"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E431857" w14:textId="32A871CF" w:rsidR="00E819D0" w:rsidRPr="00FF65D2" w:rsidRDefault="00E819D0" w:rsidP="00747AC8">
      <w:pPr>
        <w:autoSpaceDE w:val="0"/>
        <w:autoSpaceDN w:val="0"/>
        <w:adjustRightInd w:val="0"/>
        <w:spacing w:after="0" w:line="240" w:lineRule="auto"/>
        <w:rPr>
          <w:rFonts w:cs="Times New Roman"/>
          <w:szCs w:val="20"/>
        </w:rPr>
      </w:pPr>
      <w:r w:rsidRPr="00FF65D2">
        <w:rPr>
          <w:rFonts w:cs="Times New Roman"/>
          <w:szCs w:val="20"/>
        </w:rPr>
        <w:t>Анализ проводится заместителем директора по воспитательной</w:t>
      </w:r>
      <w:r w:rsidR="00FF6B26">
        <w:rPr>
          <w:rFonts w:cs="Times New Roman"/>
          <w:szCs w:val="20"/>
        </w:rPr>
        <w:t xml:space="preserve"> </w:t>
      </w:r>
      <w:r w:rsidRPr="00FF65D2">
        <w:rPr>
          <w:rFonts w:cs="Times New Roman"/>
          <w:szCs w:val="20"/>
        </w:rPr>
        <w:t>работе (советником директора п</w:t>
      </w:r>
      <w:r w:rsidR="00FF6B26">
        <w:rPr>
          <w:rFonts w:cs="Times New Roman"/>
          <w:szCs w:val="20"/>
        </w:rPr>
        <w:t>о воспитанию, педаг</w:t>
      </w:r>
      <w:r w:rsidR="00FF6B26">
        <w:rPr>
          <w:rFonts w:cs="Times New Roman"/>
          <w:szCs w:val="20"/>
        </w:rPr>
        <w:t>о</w:t>
      </w:r>
      <w:r w:rsidR="00FF6B26">
        <w:rPr>
          <w:rFonts w:cs="Times New Roman"/>
          <w:szCs w:val="20"/>
        </w:rPr>
        <w:t>гом-психоло</w:t>
      </w:r>
      <w:r w:rsidRPr="00FF65D2">
        <w:rPr>
          <w:rFonts w:cs="Times New Roman"/>
          <w:szCs w:val="20"/>
        </w:rPr>
        <w:t>гом, социальным педагогом, при наличии), классными руководителями с привлечением актива родителей (з</w:t>
      </w:r>
      <w:r w:rsidRPr="00FF65D2">
        <w:rPr>
          <w:rFonts w:cs="Times New Roman"/>
          <w:szCs w:val="20"/>
        </w:rPr>
        <w:t>а</w:t>
      </w:r>
      <w:r w:rsidRPr="00FF65D2">
        <w:rPr>
          <w:rFonts w:cs="Times New Roman"/>
          <w:szCs w:val="20"/>
        </w:rPr>
        <w:t>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w:t>
      </w:r>
      <w:r w:rsidRPr="00FF65D2">
        <w:rPr>
          <w:rFonts w:cs="Times New Roman"/>
          <w:szCs w:val="20"/>
        </w:rPr>
        <w:t>е</w:t>
      </w:r>
      <w:r w:rsidRPr="00FF65D2">
        <w:rPr>
          <w:rFonts w:cs="Times New Roman"/>
          <w:szCs w:val="20"/>
        </w:rPr>
        <w:t>зуль</w:t>
      </w:r>
      <w:r w:rsidRPr="00FF65D2">
        <w:rPr>
          <w:rFonts w:cs="Times New Roman"/>
          <w:color w:val="000000"/>
          <w:szCs w:val="20"/>
        </w:rPr>
        <w:t>таты обсуждаются на заседании методических объединений классных</w:t>
      </w:r>
      <w:r w:rsidRPr="00FF65D2">
        <w:rPr>
          <w:rFonts w:cs="Times New Roman"/>
          <w:szCs w:val="20"/>
        </w:rPr>
        <w:t xml:space="preserve"> </w:t>
      </w:r>
      <w:r w:rsidRPr="00FF65D2">
        <w:rPr>
          <w:rFonts w:cs="Times New Roman"/>
          <w:color w:val="000000"/>
          <w:szCs w:val="20"/>
        </w:rPr>
        <w:t>руководителей или педагогическом совете. Вн</w:t>
      </w:r>
      <w:r w:rsidRPr="00FF65D2">
        <w:rPr>
          <w:rFonts w:cs="Times New Roman"/>
          <w:color w:val="000000"/>
          <w:szCs w:val="20"/>
        </w:rPr>
        <w:t>и</w:t>
      </w:r>
      <w:r w:rsidRPr="00FF65D2">
        <w:rPr>
          <w:rFonts w:cs="Times New Roman"/>
          <w:color w:val="000000"/>
          <w:szCs w:val="20"/>
        </w:rPr>
        <w:t>мание сосредоточивается на вопросах, связанных с качеством:</w:t>
      </w:r>
    </w:p>
    <w:p w14:paraId="7F09979F" w14:textId="77777777" w:rsidR="00E819D0" w:rsidRPr="00FF65D2" w:rsidRDefault="00E819D0" w:rsidP="00747AC8">
      <w:pPr>
        <w:autoSpaceDE w:val="0"/>
        <w:autoSpaceDN w:val="0"/>
        <w:adjustRightInd w:val="0"/>
        <w:spacing w:after="0" w:line="240" w:lineRule="auto"/>
        <w:rPr>
          <w:rFonts w:cs="Times New Roman"/>
          <w:color w:val="000000"/>
          <w:szCs w:val="20"/>
        </w:rPr>
      </w:pPr>
      <w:r w:rsidRPr="00AF3F23">
        <w:rPr>
          <w:rFonts w:eastAsia="ArialMT" w:cs="Times New Roman"/>
          <w:szCs w:val="20"/>
        </w:rPr>
        <w:t xml:space="preserve">● </w:t>
      </w:r>
      <w:r w:rsidRPr="00FF65D2">
        <w:rPr>
          <w:rFonts w:cs="Times New Roman"/>
          <w:color w:val="000000"/>
          <w:szCs w:val="20"/>
        </w:rPr>
        <w:t>реализации воспитательного потенциала урочной деятельности;</w:t>
      </w:r>
    </w:p>
    <w:p w14:paraId="2E0A9CAF" w14:textId="77777777" w:rsidR="00E819D0" w:rsidRPr="00FF65D2" w:rsidRDefault="00E819D0" w:rsidP="00747AC8">
      <w:pPr>
        <w:autoSpaceDE w:val="0"/>
        <w:autoSpaceDN w:val="0"/>
        <w:adjustRightInd w:val="0"/>
        <w:spacing w:after="0" w:line="240" w:lineRule="auto"/>
        <w:rPr>
          <w:rFonts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cs="Times New Roman"/>
          <w:color w:val="000000"/>
          <w:szCs w:val="20"/>
        </w:rPr>
        <w:t>организуемой внеурочной деятельности обучающихся;</w:t>
      </w:r>
    </w:p>
    <w:p w14:paraId="6829AB08" w14:textId="77777777" w:rsidR="00E819D0" w:rsidRPr="00FF65D2" w:rsidRDefault="00E819D0" w:rsidP="00747AC8">
      <w:pPr>
        <w:autoSpaceDE w:val="0"/>
        <w:autoSpaceDN w:val="0"/>
        <w:adjustRightInd w:val="0"/>
        <w:spacing w:after="0" w:line="240" w:lineRule="auto"/>
        <w:rPr>
          <w:rFonts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cs="Times New Roman"/>
          <w:color w:val="000000"/>
          <w:szCs w:val="20"/>
        </w:rPr>
        <w:t>деятельности классных руководителей и их классов;</w:t>
      </w:r>
    </w:p>
    <w:p w14:paraId="21933A5C" w14:textId="77777777" w:rsidR="00E819D0" w:rsidRPr="00FF65D2" w:rsidRDefault="00E819D0" w:rsidP="00747AC8">
      <w:pPr>
        <w:autoSpaceDE w:val="0"/>
        <w:autoSpaceDN w:val="0"/>
        <w:adjustRightInd w:val="0"/>
        <w:spacing w:after="0" w:line="240" w:lineRule="auto"/>
        <w:rPr>
          <w:rFonts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cs="Times New Roman"/>
          <w:color w:val="000000"/>
          <w:szCs w:val="20"/>
        </w:rPr>
        <w:t>проводимых общешкольных основных дел, мероприятий;</w:t>
      </w:r>
    </w:p>
    <w:p w14:paraId="283296D7" w14:textId="77777777" w:rsidR="00E819D0" w:rsidRPr="00FF65D2" w:rsidRDefault="00E819D0" w:rsidP="00747AC8">
      <w:pPr>
        <w:tabs>
          <w:tab w:val="left" w:pos="851"/>
        </w:tabs>
        <w:spacing w:after="0" w:line="240" w:lineRule="auto"/>
        <w:rPr>
          <w:rFonts w:cs="Times New Roman"/>
          <w:color w:val="000000"/>
          <w:szCs w:val="20"/>
        </w:rPr>
      </w:pPr>
      <w:r w:rsidRPr="00FF6B26">
        <w:rPr>
          <w:rFonts w:eastAsia="ArialMT" w:cs="Times New Roman"/>
          <w:szCs w:val="20"/>
        </w:rPr>
        <w:t xml:space="preserve">● </w:t>
      </w:r>
      <w:r w:rsidRPr="00FF65D2">
        <w:rPr>
          <w:rFonts w:cs="Times New Roman"/>
          <w:color w:val="000000"/>
          <w:szCs w:val="20"/>
        </w:rPr>
        <w:t>внешкольных мероприятий;</w:t>
      </w:r>
    </w:p>
    <w:p w14:paraId="37D19185" w14:textId="77777777" w:rsidR="00E819D0" w:rsidRPr="00FF65D2" w:rsidRDefault="00E819D0" w:rsidP="00747AC8">
      <w:pPr>
        <w:tabs>
          <w:tab w:val="left" w:pos="851"/>
        </w:tabs>
        <w:spacing w:after="0" w:line="240" w:lineRule="auto"/>
        <w:rPr>
          <w:rFonts w:cs="Times New Roman"/>
          <w:color w:val="000000"/>
          <w:szCs w:val="20"/>
        </w:rPr>
      </w:pPr>
      <w:r w:rsidRPr="00FF6B26">
        <w:rPr>
          <w:rFonts w:eastAsia="ArialMT" w:cs="Times New Roman"/>
          <w:szCs w:val="20"/>
        </w:rPr>
        <w:t xml:space="preserve">● </w:t>
      </w:r>
      <w:r w:rsidRPr="00FF65D2">
        <w:rPr>
          <w:rFonts w:eastAsia="ArialMT" w:cs="Times New Roman"/>
          <w:color w:val="000000"/>
          <w:szCs w:val="20"/>
        </w:rPr>
        <w:t>создания и поддержки предметно-пространственной среды;</w:t>
      </w:r>
    </w:p>
    <w:p w14:paraId="7DC865DE"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взаимодействия с родительским сообществом;</w:t>
      </w:r>
    </w:p>
    <w:p w14:paraId="0BF8EB97"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деятельности ученического самоуправления;</w:t>
      </w:r>
    </w:p>
    <w:p w14:paraId="6772AFBC"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деятельности по профилактике и безопасности;</w:t>
      </w:r>
    </w:p>
    <w:p w14:paraId="35CC9BC2"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реализации потенциала социального партнерства;</w:t>
      </w:r>
    </w:p>
    <w:p w14:paraId="058040DD" w14:textId="77777777" w:rsidR="00E819D0" w:rsidRPr="00FF65D2" w:rsidRDefault="00E819D0" w:rsidP="00747AC8">
      <w:pPr>
        <w:autoSpaceDE w:val="0"/>
        <w:autoSpaceDN w:val="0"/>
        <w:adjustRightInd w:val="0"/>
        <w:spacing w:after="0" w:line="240" w:lineRule="auto"/>
        <w:rPr>
          <w:rFonts w:eastAsia="ArialMT" w:cs="Times New Roman"/>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color w:val="000000"/>
          <w:szCs w:val="20"/>
        </w:rPr>
        <w:t>деятельности по профориентации обучающихся;</w:t>
      </w:r>
    </w:p>
    <w:p w14:paraId="24451A88" w14:textId="77777777" w:rsidR="00E819D0" w:rsidRPr="00FF65D2" w:rsidRDefault="00E819D0" w:rsidP="00747AC8">
      <w:pPr>
        <w:autoSpaceDE w:val="0"/>
        <w:autoSpaceDN w:val="0"/>
        <w:adjustRightInd w:val="0"/>
        <w:spacing w:after="0" w:line="240" w:lineRule="auto"/>
        <w:rPr>
          <w:rFonts w:eastAsia="ArialMT" w:cs="Times New Roman"/>
          <w:i/>
          <w:iCs/>
          <w:color w:val="000000"/>
          <w:szCs w:val="20"/>
        </w:rPr>
      </w:pPr>
      <w:r w:rsidRPr="00FF6B26">
        <w:rPr>
          <w:rFonts w:eastAsia="ArialMT" w:cs="Times New Roman"/>
          <w:szCs w:val="20"/>
        </w:rPr>
        <w:t>●</w:t>
      </w:r>
      <w:r w:rsidRPr="00FF65D2">
        <w:rPr>
          <w:rFonts w:eastAsia="ArialMT" w:cs="Times New Roman"/>
          <w:color w:val="DD0D1D"/>
          <w:szCs w:val="20"/>
        </w:rPr>
        <w:t xml:space="preserve"> </w:t>
      </w:r>
      <w:r w:rsidRPr="00FF65D2">
        <w:rPr>
          <w:rFonts w:eastAsia="ArialMT" w:cs="Times New Roman"/>
          <w:i/>
          <w:iCs/>
          <w:color w:val="000000"/>
          <w:szCs w:val="20"/>
        </w:rPr>
        <w:t>и т. д.</w:t>
      </w:r>
    </w:p>
    <w:p w14:paraId="43D7DB30" w14:textId="699E7D27" w:rsidR="00E819D0" w:rsidRPr="00FF65D2" w:rsidRDefault="00E819D0" w:rsidP="00FF6B26">
      <w:pPr>
        <w:autoSpaceDE w:val="0"/>
        <w:autoSpaceDN w:val="0"/>
        <w:adjustRightInd w:val="0"/>
        <w:spacing w:after="0" w:line="240" w:lineRule="auto"/>
        <w:rPr>
          <w:rFonts w:eastAsia="ArialMT" w:cs="Times New Roman"/>
          <w:color w:val="000000"/>
          <w:szCs w:val="20"/>
        </w:rPr>
      </w:pPr>
      <w:r w:rsidRPr="00FF65D2">
        <w:rPr>
          <w:rFonts w:eastAsia="ArialMT" w:cs="Times New Roman"/>
          <w:color w:val="000000"/>
          <w:szCs w:val="20"/>
        </w:rPr>
        <w:t>Итог самоанализа — перечень выявленных проблем, над решением</w:t>
      </w:r>
      <w:r w:rsidR="00FF6B26">
        <w:rPr>
          <w:rFonts w:eastAsia="ArialMT" w:cs="Times New Roman"/>
          <w:color w:val="000000"/>
          <w:szCs w:val="20"/>
        </w:rPr>
        <w:t xml:space="preserve"> </w:t>
      </w:r>
      <w:r w:rsidRPr="00FF65D2">
        <w:rPr>
          <w:rFonts w:eastAsia="ArialMT" w:cs="Times New Roman"/>
          <w:color w:val="000000"/>
          <w:szCs w:val="20"/>
        </w:rPr>
        <w:t>которых предстоит работать педагогическому ко</w:t>
      </w:r>
      <w:r w:rsidRPr="00FF65D2">
        <w:rPr>
          <w:rFonts w:eastAsia="ArialMT" w:cs="Times New Roman"/>
          <w:color w:val="000000"/>
          <w:szCs w:val="20"/>
        </w:rPr>
        <w:t>л</w:t>
      </w:r>
      <w:r w:rsidRPr="00FF65D2">
        <w:rPr>
          <w:rFonts w:eastAsia="ArialMT" w:cs="Times New Roman"/>
          <w:color w:val="000000"/>
          <w:szCs w:val="20"/>
        </w:rPr>
        <w:t>лективу.</w:t>
      </w:r>
    </w:p>
    <w:p w14:paraId="4B009422" w14:textId="77777777" w:rsidR="00E819D0" w:rsidRDefault="00E819D0" w:rsidP="00747AC8">
      <w:pPr>
        <w:autoSpaceDE w:val="0"/>
        <w:autoSpaceDN w:val="0"/>
        <w:adjustRightInd w:val="0"/>
        <w:spacing w:after="0" w:line="240" w:lineRule="auto"/>
        <w:rPr>
          <w:rFonts w:cs="Times New Roman"/>
          <w:szCs w:val="20"/>
        </w:rPr>
      </w:pPr>
      <w:r w:rsidRPr="00FF65D2">
        <w:rPr>
          <w:rFonts w:cs="Times New Roman"/>
          <w:szCs w:val="20"/>
        </w:rPr>
        <w:t>Итоги самоанализа оформляются в виде отчета, составляемого заместителем директора по воспитательной работе (со</w:t>
      </w:r>
      <w:r w:rsidRPr="00FF65D2">
        <w:rPr>
          <w:rFonts w:cs="Times New Roman"/>
          <w:szCs w:val="20"/>
        </w:rPr>
        <w:t>в</w:t>
      </w:r>
      <w:r w:rsidRPr="00FF65D2">
        <w:rPr>
          <w:rFonts w:cs="Times New Roman"/>
          <w:szCs w:val="20"/>
        </w:rPr>
        <w:t>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433D40F7" w14:textId="77777777" w:rsidR="008145FF" w:rsidRDefault="008145FF" w:rsidP="00747AC8">
      <w:pPr>
        <w:autoSpaceDE w:val="0"/>
        <w:autoSpaceDN w:val="0"/>
        <w:adjustRightInd w:val="0"/>
        <w:spacing w:after="0" w:line="240" w:lineRule="auto"/>
        <w:rPr>
          <w:rFonts w:cs="Times New Roman"/>
          <w:szCs w:val="20"/>
        </w:rPr>
      </w:pPr>
    </w:p>
    <w:p w14:paraId="1FF227B0" w14:textId="77777777" w:rsidR="008145FF" w:rsidRDefault="008145FF" w:rsidP="00747AC8">
      <w:pPr>
        <w:autoSpaceDE w:val="0"/>
        <w:autoSpaceDN w:val="0"/>
        <w:adjustRightInd w:val="0"/>
        <w:spacing w:after="0" w:line="240" w:lineRule="auto"/>
        <w:rPr>
          <w:rFonts w:cs="Times New Roman"/>
          <w:szCs w:val="20"/>
        </w:rPr>
      </w:pPr>
    </w:p>
    <w:p w14:paraId="27E94A41" w14:textId="77777777" w:rsidR="008145FF" w:rsidRDefault="008145FF" w:rsidP="00747AC8">
      <w:pPr>
        <w:autoSpaceDE w:val="0"/>
        <w:autoSpaceDN w:val="0"/>
        <w:adjustRightInd w:val="0"/>
        <w:spacing w:after="0" w:line="240" w:lineRule="auto"/>
        <w:rPr>
          <w:rFonts w:cs="Times New Roman"/>
          <w:szCs w:val="20"/>
        </w:rPr>
      </w:pPr>
    </w:p>
    <w:p w14:paraId="48F5C3B5" w14:textId="77777777" w:rsidR="008145FF" w:rsidRDefault="008145FF" w:rsidP="00747AC8">
      <w:pPr>
        <w:autoSpaceDE w:val="0"/>
        <w:autoSpaceDN w:val="0"/>
        <w:adjustRightInd w:val="0"/>
        <w:spacing w:after="0" w:line="240" w:lineRule="auto"/>
        <w:rPr>
          <w:rFonts w:cs="Times New Roman"/>
          <w:szCs w:val="20"/>
        </w:rPr>
      </w:pPr>
    </w:p>
    <w:p w14:paraId="1761D58A" w14:textId="77777777" w:rsidR="008145FF" w:rsidRDefault="008145FF" w:rsidP="00747AC8">
      <w:pPr>
        <w:autoSpaceDE w:val="0"/>
        <w:autoSpaceDN w:val="0"/>
        <w:adjustRightInd w:val="0"/>
        <w:spacing w:after="0" w:line="240" w:lineRule="auto"/>
        <w:rPr>
          <w:rFonts w:cs="Times New Roman"/>
          <w:szCs w:val="20"/>
        </w:rPr>
      </w:pPr>
    </w:p>
    <w:p w14:paraId="4CAAD1C6" w14:textId="77777777" w:rsidR="004257B0" w:rsidRDefault="004257B0" w:rsidP="00747AC8">
      <w:pPr>
        <w:autoSpaceDE w:val="0"/>
        <w:autoSpaceDN w:val="0"/>
        <w:adjustRightInd w:val="0"/>
        <w:spacing w:after="0" w:line="240" w:lineRule="auto"/>
        <w:rPr>
          <w:rFonts w:cs="Times New Roman"/>
          <w:szCs w:val="20"/>
        </w:rPr>
      </w:pPr>
    </w:p>
    <w:p w14:paraId="503E7132" w14:textId="77777777" w:rsidR="004257B0" w:rsidRDefault="004257B0" w:rsidP="00747AC8">
      <w:pPr>
        <w:autoSpaceDE w:val="0"/>
        <w:autoSpaceDN w:val="0"/>
        <w:adjustRightInd w:val="0"/>
        <w:spacing w:after="0" w:line="240" w:lineRule="auto"/>
        <w:rPr>
          <w:rFonts w:cs="Times New Roman"/>
          <w:szCs w:val="20"/>
        </w:rPr>
      </w:pPr>
    </w:p>
    <w:p w14:paraId="068963F5" w14:textId="77777777" w:rsidR="004257B0" w:rsidRDefault="004257B0" w:rsidP="00747AC8">
      <w:pPr>
        <w:autoSpaceDE w:val="0"/>
        <w:autoSpaceDN w:val="0"/>
        <w:adjustRightInd w:val="0"/>
        <w:spacing w:after="0" w:line="240" w:lineRule="auto"/>
        <w:rPr>
          <w:rFonts w:cs="Times New Roman"/>
          <w:szCs w:val="20"/>
        </w:rPr>
      </w:pPr>
    </w:p>
    <w:p w14:paraId="5FCC6AD8" w14:textId="77777777" w:rsidR="004257B0" w:rsidRDefault="004257B0" w:rsidP="00747AC8">
      <w:pPr>
        <w:autoSpaceDE w:val="0"/>
        <w:autoSpaceDN w:val="0"/>
        <w:adjustRightInd w:val="0"/>
        <w:spacing w:after="0" w:line="240" w:lineRule="auto"/>
        <w:rPr>
          <w:rFonts w:cs="Times New Roman"/>
          <w:szCs w:val="20"/>
        </w:rPr>
      </w:pPr>
    </w:p>
    <w:p w14:paraId="402BCD31" w14:textId="77777777" w:rsidR="004257B0" w:rsidRDefault="004257B0" w:rsidP="00747AC8">
      <w:pPr>
        <w:autoSpaceDE w:val="0"/>
        <w:autoSpaceDN w:val="0"/>
        <w:adjustRightInd w:val="0"/>
        <w:spacing w:after="0" w:line="240" w:lineRule="auto"/>
        <w:rPr>
          <w:rFonts w:cs="Times New Roman"/>
          <w:szCs w:val="20"/>
        </w:rPr>
      </w:pPr>
    </w:p>
    <w:p w14:paraId="6B6B99C7" w14:textId="77777777" w:rsidR="004257B0" w:rsidRDefault="004257B0" w:rsidP="00747AC8">
      <w:pPr>
        <w:autoSpaceDE w:val="0"/>
        <w:autoSpaceDN w:val="0"/>
        <w:adjustRightInd w:val="0"/>
        <w:spacing w:after="0" w:line="240" w:lineRule="auto"/>
        <w:rPr>
          <w:rFonts w:cs="Times New Roman"/>
          <w:szCs w:val="20"/>
        </w:rPr>
      </w:pPr>
    </w:p>
    <w:p w14:paraId="19F7645A" w14:textId="77777777" w:rsidR="004257B0" w:rsidRDefault="004257B0" w:rsidP="00747AC8">
      <w:pPr>
        <w:autoSpaceDE w:val="0"/>
        <w:autoSpaceDN w:val="0"/>
        <w:adjustRightInd w:val="0"/>
        <w:spacing w:after="0" w:line="240" w:lineRule="auto"/>
        <w:rPr>
          <w:rFonts w:cs="Times New Roman"/>
          <w:szCs w:val="20"/>
        </w:rPr>
      </w:pPr>
    </w:p>
    <w:p w14:paraId="42D18A51" w14:textId="77777777" w:rsidR="004257B0" w:rsidRDefault="004257B0" w:rsidP="00747AC8">
      <w:pPr>
        <w:autoSpaceDE w:val="0"/>
        <w:autoSpaceDN w:val="0"/>
        <w:adjustRightInd w:val="0"/>
        <w:spacing w:after="0" w:line="240" w:lineRule="auto"/>
        <w:rPr>
          <w:rFonts w:cs="Times New Roman"/>
          <w:szCs w:val="20"/>
        </w:rPr>
      </w:pPr>
    </w:p>
    <w:p w14:paraId="7BB4130C" w14:textId="77777777" w:rsidR="004257B0" w:rsidRDefault="004257B0" w:rsidP="00747AC8">
      <w:pPr>
        <w:autoSpaceDE w:val="0"/>
        <w:autoSpaceDN w:val="0"/>
        <w:adjustRightInd w:val="0"/>
        <w:spacing w:after="0" w:line="240" w:lineRule="auto"/>
        <w:rPr>
          <w:rFonts w:cs="Times New Roman"/>
          <w:szCs w:val="20"/>
        </w:rPr>
      </w:pPr>
    </w:p>
    <w:p w14:paraId="464BBA74" w14:textId="77777777" w:rsidR="004257B0" w:rsidRDefault="004257B0" w:rsidP="00747AC8">
      <w:pPr>
        <w:autoSpaceDE w:val="0"/>
        <w:autoSpaceDN w:val="0"/>
        <w:adjustRightInd w:val="0"/>
        <w:spacing w:after="0" w:line="240" w:lineRule="auto"/>
        <w:rPr>
          <w:rFonts w:cs="Times New Roman"/>
          <w:szCs w:val="20"/>
        </w:rPr>
      </w:pPr>
    </w:p>
    <w:p w14:paraId="623CE129" w14:textId="77777777" w:rsidR="004257B0" w:rsidRDefault="004257B0" w:rsidP="00747AC8">
      <w:pPr>
        <w:autoSpaceDE w:val="0"/>
        <w:autoSpaceDN w:val="0"/>
        <w:adjustRightInd w:val="0"/>
        <w:spacing w:after="0" w:line="240" w:lineRule="auto"/>
        <w:rPr>
          <w:rFonts w:cs="Times New Roman"/>
          <w:szCs w:val="20"/>
        </w:rPr>
      </w:pPr>
    </w:p>
    <w:p w14:paraId="5496C6BF" w14:textId="77777777" w:rsidR="004257B0" w:rsidRDefault="004257B0" w:rsidP="00747AC8">
      <w:pPr>
        <w:autoSpaceDE w:val="0"/>
        <w:autoSpaceDN w:val="0"/>
        <w:adjustRightInd w:val="0"/>
        <w:spacing w:after="0" w:line="240" w:lineRule="auto"/>
        <w:rPr>
          <w:rFonts w:cs="Times New Roman"/>
          <w:szCs w:val="20"/>
        </w:rPr>
      </w:pPr>
    </w:p>
    <w:p w14:paraId="375379F5" w14:textId="77777777" w:rsidR="004257B0" w:rsidRDefault="004257B0" w:rsidP="00747AC8">
      <w:pPr>
        <w:autoSpaceDE w:val="0"/>
        <w:autoSpaceDN w:val="0"/>
        <w:adjustRightInd w:val="0"/>
        <w:spacing w:after="0" w:line="240" w:lineRule="auto"/>
        <w:rPr>
          <w:rFonts w:cs="Times New Roman"/>
          <w:szCs w:val="20"/>
        </w:rPr>
      </w:pPr>
    </w:p>
    <w:p w14:paraId="187A8D6A" w14:textId="77777777" w:rsidR="004257B0" w:rsidRDefault="004257B0" w:rsidP="00747AC8">
      <w:pPr>
        <w:autoSpaceDE w:val="0"/>
        <w:autoSpaceDN w:val="0"/>
        <w:adjustRightInd w:val="0"/>
        <w:spacing w:after="0" w:line="240" w:lineRule="auto"/>
        <w:rPr>
          <w:rFonts w:cs="Times New Roman"/>
          <w:szCs w:val="20"/>
        </w:rPr>
      </w:pPr>
    </w:p>
    <w:p w14:paraId="308FD414" w14:textId="77777777" w:rsidR="004257B0" w:rsidRDefault="004257B0" w:rsidP="00747AC8">
      <w:pPr>
        <w:autoSpaceDE w:val="0"/>
        <w:autoSpaceDN w:val="0"/>
        <w:adjustRightInd w:val="0"/>
        <w:spacing w:after="0" w:line="240" w:lineRule="auto"/>
        <w:rPr>
          <w:rFonts w:cs="Times New Roman"/>
          <w:szCs w:val="20"/>
        </w:rPr>
      </w:pPr>
    </w:p>
    <w:p w14:paraId="18C7E26D" w14:textId="77777777" w:rsidR="004257B0" w:rsidRDefault="004257B0" w:rsidP="00747AC8">
      <w:pPr>
        <w:autoSpaceDE w:val="0"/>
        <w:autoSpaceDN w:val="0"/>
        <w:adjustRightInd w:val="0"/>
        <w:spacing w:after="0" w:line="240" w:lineRule="auto"/>
        <w:rPr>
          <w:rFonts w:cs="Times New Roman"/>
          <w:szCs w:val="20"/>
        </w:rPr>
      </w:pPr>
    </w:p>
    <w:p w14:paraId="47463D4C" w14:textId="77777777" w:rsidR="004257B0" w:rsidRDefault="004257B0" w:rsidP="00747AC8">
      <w:pPr>
        <w:autoSpaceDE w:val="0"/>
        <w:autoSpaceDN w:val="0"/>
        <w:adjustRightInd w:val="0"/>
        <w:spacing w:after="0" w:line="240" w:lineRule="auto"/>
        <w:rPr>
          <w:rFonts w:cs="Times New Roman"/>
          <w:szCs w:val="20"/>
        </w:rPr>
      </w:pPr>
    </w:p>
    <w:p w14:paraId="6CAA744F" w14:textId="77777777" w:rsidR="004257B0" w:rsidRDefault="004257B0" w:rsidP="00747AC8">
      <w:pPr>
        <w:autoSpaceDE w:val="0"/>
        <w:autoSpaceDN w:val="0"/>
        <w:adjustRightInd w:val="0"/>
        <w:spacing w:after="0" w:line="240" w:lineRule="auto"/>
        <w:rPr>
          <w:rFonts w:cs="Times New Roman"/>
          <w:szCs w:val="20"/>
        </w:rPr>
      </w:pPr>
    </w:p>
    <w:p w14:paraId="623CE386" w14:textId="77777777" w:rsidR="004257B0" w:rsidRDefault="004257B0" w:rsidP="00747AC8">
      <w:pPr>
        <w:autoSpaceDE w:val="0"/>
        <w:autoSpaceDN w:val="0"/>
        <w:adjustRightInd w:val="0"/>
        <w:spacing w:after="0" w:line="240" w:lineRule="auto"/>
        <w:rPr>
          <w:rFonts w:cs="Times New Roman"/>
          <w:szCs w:val="20"/>
        </w:rPr>
      </w:pPr>
    </w:p>
    <w:p w14:paraId="54F16A03" w14:textId="77777777" w:rsidR="004257B0" w:rsidRDefault="004257B0" w:rsidP="00747AC8">
      <w:pPr>
        <w:autoSpaceDE w:val="0"/>
        <w:autoSpaceDN w:val="0"/>
        <w:adjustRightInd w:val="0"/>
        <w:spacing w:after="0" w:line="240" w:lineRule="auto"/>
        <w:rPr>
          <w:rFonts w:cs="Times New Roman"/>
          <w:szCs w:val="20"/>
        </w:rPr>
      </w:pPr>
    </w:p>
    <w:p w14:paraId="4C7CE93A" w14:textId="77777777" w:rsidR="004257B0" w:rsidRDefault="004257B0" w:rsidP="00747AC8">
      <w:pPr>
        <w:autoSpaceDE w:val="0"/>
        <w:autoSpaceDN w:val="0"/>
        <w:adjustRightInd w:val="0"/>
        <w:spacing w:after="0" w:line="240" w:lineRule="auto"/>
        <w:rPr>
          <w:rFonts w:cs="Times New Roman"/>
          <w:szCs w:val="20"/>
        </w:rPr>
      </w:pPr>
    </w:p>
    <w:p w14:paraId="6F0C44BD" w14:textId="77777777" w:rsidR="004257B0" w:rsidRDefault="004257B0" w:rsidP="00747AC8">
      <w:pPr>
        <w:autoSpaceDE w:val="0"/>
        <w:autoSpaceDN w:val="0"/>
        <w:adjustRightInd w:val="0"/>
        <w:spacing w:after="0" w:line="240" w:lineRule="auto"/>
        <w:rPr>
          <w:rFonts w:cs="Times New Roman"/>
          <w:szCs w:val="20"/>
        </w:rPr>
      </w:pPr>
    </w:p>
    <w:p w14:paraId="44B5EB5D" w14:textId="77777777" w:rsidR="004257B0" w:rsidRDefault="004257B0" w:rsidP="00747AC8">
      <w:pPr>
        <w:autoSpaceDE w:val="0"/>
        <w:autoSpaceDN w:val="0"/>
        <w:adjustRightInd w:val="0"/>
        <w:spacing w:after="0" w:line="240" w:lineRule="auto"/>
        <w:rPr>
          <w:rFonts w:cs="Times New Roman"/>
          <w:szCs w:val="20"/>
        </w:rPr>
      </w:pPr>
    </w:p>
    <w:p w14:paraId="12132D6C" w14:textId="77777777" w:rsidR="004257B0" w:rsidRDefault="004257B0" w:rsidP="00747AC8">
      <w:pPr>
        <w:autoSpaceDE w:val="0"/>
        <w:autoSpaceDN w:val="0"/>
        <w:adjustRightInd w:val="0"/>
        <w:spacing w:after="0" w:line="240" w:lineRule="auto"/>
        <w:rPr>
          <w:rFonts w:cs="Times New Roman"/>
          <w:szCs w:val="20"/>
        </w:rPr>
      </w:pPr>
    </w:p>
    <w:p w14:paraId="1F49E05B" w14:textId="77777777" w:rsidR="008145FF" w:rsidRDefault="008145FF" w:rsidP="00747AC8">
      <w:pPr>
        <w:autoSpaceDE w:val="0"/>
        <w:autoSpaceDN w:val="0"/>
        <w:adjustRightInd w:val="0"/>
        <w:spacing w:after="0" w:line="240" w:lineRule="auto"/>
        <w:rPr>
          <w:rFonts w:cs="Times New Roman"/>
          <w:szCs w:val="20"/>
        </w:rPr>
      </w:pPr>
    </w:p>
    <w:p w14:paraId="7030D900" w14:textId="77777777" w:rsidR="008145FF" w:rsidRDefault="008145FF" w:rsidP="00747AC8">
      <w:pPr>
        <w:autoSpaceDE w:val="0"/>
        <w:autoSpaceDN w:val="0"/>
        <w:adjustRightInd w:val="0"/>
        <w:spacing w:after="0" w:line="240" w:lineRule="auto"/>
        <w:rPr>
          <w:rFonts w:cs="Times New Roman"/>
          <w:szCs w:val="20"/>
        </w:rPr>
      </w:pPr>
    </w:p>
    <w:p w14:paraId="33EDB1F9" w14:textId="77777777" w:rsidR="00905AB4" w:rsidRDefault="00905AB4" w:rsidP="00747AC8">
      <w:pPr>
        <w:autoSpaceDE w:val="0"/>
        <w:autoSpaceDN w:val="0"/>
        <w:adjustRightInd w:val="0"/>
        <w:spacing w:after="0" w:line="240" w:lineRule="auto"/>
        <w:rPr>
          <w:rFonts w:cs="Times New Roman"/>
          <w:szCs w:val="20"/>
        </w:rPr>
      </w:pPr>
    </w:p>
    <w:p w14:paraId="40D159C6" w14:textId="77777777" w:rsidR="00905AB4" w:rsidRDefault="00905AB4" w:rsidP="00747AC8">
      <w:pPr>
        <w:autoSpaceDE w:val="0"/>
        <w:autoSpaceDN w:val="0"/>
        <w:adjustRightInd w:val="0"/>
        <w:spacing w:after="0" w:line="240" w:lineRule="auto"/>
        <w:rPr>
          <w:rFonts w:cs="Times New Roman"/>
          <w:szCs w:val="20"/>
        </w:rPr>
      </w:pPr>
    </w:p>
    <w:p w14:paraId="1D01BBF4" w14:textId="77777777" w:rsidR="008145FF" w:rsidRDefault="008145FF" w:rsidP="00747AC8">
      <w:pPr>
        <w:autoSpaceDE w:val="0"/>
        <w:autoSpaceDN w:val="0"/>
        <w:adjustRightInd w:val="0"/>
        <w:spacing w:after="0" w:line="240" w:lineRule="auto"/>
        <w:rPr>
          <w:rFonts w:cs="Times New Roman"/>
          <w:szCs w:val="20"/>
        </w:rPr>
      </w:pPr>
    </w:p>
    <w:p w14:paraId="66944925" w14:textId="77777777" w:rsidR="008145FF" w:rsidRPr="00FF65D2" w:rsidRDefault="008145FF" w:rsidP="00747AC8">
      <w:pPr>
        <w:autoSpaceDE w:val="0"/>
        <w:autoSpaceDN w:val="0"/>
        <w:adjustRightInd w:val="0"/>
        <w:spacing w:after="0" w:line="240" w:lineRule="auto"/>
        <w:rPr>
          <w:rFonts w:cs="Times New Roman"/>
          <w:szCs w:val="20"/>
        </w:rPr>
      </w:pPr>
    </w:p>
    <w:p w14:paraId="5CFFE9C6" w14:textId="745E49E8" w:rsidR="003F65CC" w:rsidRPr="008145FF" w:rsidRDefault="003F65CC" w:rsidP="00CC2481">
      <w:pPr>
        <w:numPr>
          <w:ilvl w:val="0"/>
          <w:numId w:val="39"/>
        </w:numPr>
        <w:tabs>
          <w:tab w:val="left" w:pos="245"/>
        </w:tabs>
        <w:spacing w:after="0" w:line="240" w:lineRule="auto"/>
        <w:ind w:left="5" w:right="-11" w:hanging="5"/>
        <w:jc w:val="left"/>
        <w:rPr>
          <w:rFonts w:eastAsia="Times New Roman" w:cs="Times New Roman"/>
          <w:b/>
          <w:bCs/>
          <w:sz w:val="24"/>
          <w:szCs w:val="23"/>
          <w:u w:val="single"/>
        </w:rPr>
      </w:pPr>
      <w:r w:rsidRPr="008145FF">
        <w:rPr>
          <w:rFonts w:eastAsia="Times New Roman" w:cs="Times New Roman"/>
          <w:b/>
          <w:bCs/>
          <w:sz w:val="24"/>
          <w:szCs w:val="23"/>
          <w:u w:val="single"/>
        </w:rPr>
        <w:lastRenderedPageBreak/>
        <w:t xml:space="preserve">ОРГАНИЗАЦИОННЫЙ РАЗДЕЛ </w:t>
      </w:r>
      <w:r w:rsidR="00EC023A" w:rsidRPr="008145FF">
        <w:rPr>
          <w:rFonts w:eastAsia="Times New Roman" w:cs="Times New Roman"/>
          <w:b/>
          <w:bCs/>
          <w:sz w:val="24"/>
          <w:szCs w:val="23"/>
          <w:u w:val="single"/>
        </w:rPr>
        <w:t xml:space="preserve">ОСНОВНОЙ ОБЩЕОБРАЗОВАТЕЛЬНОЙ </w:t>
      </w:r>
      <w:r w:rsidRPr="008145FF">
        <w:rPr>
          <w:rFonts w:eastAsia="Times New Roman" w:cs="Times New Roman"/>
          <w:b/>
          <w:bCs/>
          <w:sz w:val="24"/>
          <w:szCs w:val="23"/>
          <w:u w:val="single"/>
        </w:rPr>
        <w:t xml:space="preserve">ПРОГРАММЫ </w:t>
      </w:r>
    </w:p>
    <w:p w14:paraId="646330CC" w14:textId="61C6F18C" w:rsidR="003F65CC" w:rsidRPr="00524F43" w:rsidRDefault="003F65CC" w:rsidP="00524F43">
      <w:pPr>
        <w:spacing w:after="0" w:line="240" w:lineRule="auto"/>
        <w:rPr>
          <w:rFonts w:cs="Times New Roman"/>
          <w:sz w:val="22"/>
          <w:szCs w:val="20"/>
        </w:rPr>
      </w:pPr>
      <w:r w:rsidRPr="00524F43">
        <w:rPr>
          <w:rFonts w:eastAsia="Times New Roman" w:cs="Times New Roman"/>
          <w:b/>
          <w:bCs/>
          <w:sz w:val="22"/>
          <w:szCs w:val="21"/>
        </w:rPr>
        <w:t>3.1. УЧЕБНЫЙ ПЛАН ПРОГРАММЫ ОСНОВНОГО ОБЩЕГО ОБРАЗОВАНИЯ</w:t>
      </w:r>
    </w:p>
    <w:p w14:paraId="733BC97F" w14:textId="6A41F374" w:rsidR="003F65CC" w:rsidRPr="00FF65D2" w:rsidRDefault="009B6073" w:rsidP="00747AC8">
      <w:pPr>
        <w:pStyle w:val="body"/>
        <w:spacing w:line="240" w:lineRule="auto"/>
        <w:ind w:firstLine="0"/>
        <w:rPr>
          <w:rFonts w:cs="Times New Roman"/>
        </w:rPr>
      </w:pPr>
      <w:r w:rsidRPr="00FF65D2">
        <w:rPr>
          <w:rFonts w:eastAsia="Times New Roman" w:cs="Times New Roman"/>
        </w:rPr>
        <w:t>У</w:t>
      </w:r>
      <w:r w:rsidR="003F65CC" w:rsidRPr="00FF65D2">
        <w:rPr>
          <w:rFonts w:eastAsia="Times New Roman" w:cs="Times New Roman"/>
        </w:rPr>
        <w:t>чебный план, обеспечивает реализацию требований ФГОС</w:t>
      </w:r>
      <w:r w:rsidRPr="00FF65D2">
        <w:rPr>
          <w:rFonts w:eastAsia="Times New Roman" w:cs="Times New Roman"/>
        </w:rPr>
        <w:t xml:space="preserve"> и ФОП, опре</w:t>
      </w:r>
      <w:r w:rsidR="003F65CC" w:rsidRPr="00FF65D2">
        <w:rPr>
          <w:rFonts w:eastAsia="Times New Roman" w:cs="Times New Roman"/>
        </w:rPr>
        <w:t>деляет общие рамки отбора учебного материала, формирования перечня результатов образования и организации образовательной деятель</w:t>
      </w:r>
      <w:r w:rsidR="008145FF">
        <w:rPr>
          <w:rFonts w:eastAsia="Times New Roman" w:cs="Times New Roman"/>
        </w:rPr>
        <w:t>ности.</w:t>
      </w:r>
    </w:p>
    <w:p w14:paraId="1B35099B" w14:textId="7D9CA8E4" w:rsidR="00524F43" w:rsidRPr="00222F0E" w:rsidRDefault="00524F43" w:rsidP="00524F43">
      <w:pPr>
        <w:spacing w:after="0" w:line="240" w:lineRule="auto"/>
        <w:ind w:firstLine="567"/>
        <w:rPr>
          <w:rFonts w:cs="Times New Roman"/>
          <w:szCs w:val="20"/>
        </w:rPr>
      </w:pPr>
      <w:r w:rsidRPr="00222F0E">
        <w:rPr>
          <w:rFonts w:cs="Times New Roman"/>
          <w:szCs w:val="20"/>
        </w:rPr>
        <w:t xml:space="preserve">Учебный план </w:t>
      </w:r>
      <w:r w:rsidRPr="00222F0E">
        <w:rPr>
          <w:rFonts w:eastAsia="Times New Roman" w:cs="Times New Roman"/>
          <w:iCs/>
          <w:szCs w:val="20"/>
          <w:lang w:eastAsia="x-none"/>
        </w:rPr>
        <w:t xml:space="preserve">основного общего образования </w:t>
      </w:r>
      <w:r w:rsidRPr="00222F0E">
        <w:rPr>
          <w:rFonts w:cs="Times New Roman"/>
          <w:szCs w:val="20"/>
        </w:rPr>
        <w:t xml:space="preserve">сформирован в соответствии с нормативными документами: </w:t>
      </w:r>
    </w:p>
    <w:p w14:paraId="5CBE3C86" w14:textId="77777777" w:rsidR="00524F43" w:rsidRPr="00222F0E" w:rsidRDefault="00524F43" w:rsidP="00524F43">
      <w:pPr>
        <w:keepNext/>
        <w:keepLines/>
        <w:spacing w:after="0" w:line="240" w:lineRule="auto"/>
        <w:ind w:firstLine="709"/>
        <w:outlineLvl w:val="2"/>
        <w:rPr>
          <w:rFonts w:cs="Times New Roman"/>
          <w:szCs w:val="20"/>
        </w:rPr>
      </w:pPr>
      <w:r w:rsidRPr="00222F0E">
        <w:rPr>
          <w:rFonts w:cs="Times New Roman"/>
          <w:szCs w:val="20"/>
        </w:rPr>
        <w:t>- Федеральным законом «Об образовании в Российской Федерации» от 29.12.2012 №273-ФЗ (с изменениями и д</w:t>
      </w:r>
      <w:r w:rsidRPr="00222F0E">
        <w:rPr>
          <w:rFonts w:cs="Times New Roman"/>
          <w:szCs w:val="20"/>
        </w:rPr>
        <w:t>о</w:t>
      </w:r>
      <w:r w:rsidRPr="00222F0E">
        <w:rPr>
          <w:rFonts w:cs="Times New Roman"/>
          <w:szCs w:val="20"/>
        </w:rPr>
        <w:t>полнениями от 24.09.2022 №371-ФЗ);</w:t>
      </w:r>
    </w:p>
    <w:p w14:paraId="0924C9E2" w14:textId="77777777" w:rsidR="00524F43" w:rsidRPr="00222F0E" w:rsidRDefault="00524F43" w:rsidP="00524F43">
      <w:pPr>
        <w:keepNext/>
        <w:keepLines/>
        <w:spacing w:after="0" w:line="240" w:lineRule="auto"/>
        <w:ind w:firstLine="709"/>
        <w:outlineLvl w:val="2"/>
        <w:rPr>
          <w:rFonts w:cs="Times New Roman"/>
          <w:szCs w:val="20"/>
          <w:vertAlign w:val="subscript"/>
        </w:rPr>
      </w:pPr>
      <w:r w:rsidRPr="00222F0E">
        <w:rPr>
          <w:rFonts w:cs="Times New Roman"/>
          <w:szCs w:val="20"/>
        </w:rPr>
        <w:t>- Концепции развития дополнительного образования детей до 2030 года, утвержденной распоряжением Правител</w:t>
      </w:r>
      <w:r w:rsidRPr="00222F0E">
        <w:rPr>
          <w:rFonts w:cs="Times New Roman"/>
          <w:szCs w:val="20"/>
        </w:rPr>
        <w:t>ь</w:t>
      </w:r>
      <w:r w:rsidRPr="00222F0E">
        <w:rPr>
          <w:rFonts w:cs="Times New Roman"/>
          <w:szCs w:val="20"/>
        </w:rPr>
        <w:t>ства Российской Федерации от 31.03.2022 №678-р;</w:t>
      </w:r>
    </w:p>
    <w:p w14:paraId="31FCFBE3" w14:textId="77777777" w:rsidR="00524F43" w:rsidRPr="00222F0E" w:rsidRDefault="00524F43" w:rsidP="00524F43">
      <w:pPr>
        <w:keepNext/>
        <w:keepLines/>
        <w:spacing w:after="0" w:line="240" w:lineRule="auto"/>
        <w:ind w:firstLine="709"/>
        <w:outlineLvl w:val="2"/>
        <w:rPr>
          <w:rFonts w:cs="Times New Roman"/>
          <w:szCs w:val="20"/>
        </w:rPr>
      </w:pPr>
      <w:r w:rsidRPr="00222F0E">
        <w:rPr>
          <w:rFonts w:cs="Times New Roman"/>
          <w:szCs w:val="20"/>
        </w:rPr>
        <w:t>- Федеральным государственным образовательным стандартом основного общего образования, утвержденным пр</w:t>
      </w:r>
      <w:r w:rsidRPr="00222F0E">
        <w:rPr>
          <w:rFonts w:cs="Times New Roman"/>
          <w:szCs w:val="20"/>
        </w:rPr>
        <w:t>и</w:t>
      </w:r>
      <w:r w:rsidRPr="00222F0E">
        <w:rPr>
          <w:rFonts w:cs="Times New Roman"/>
          <w:szCs w:val="20"/>
        </w:rPr>
        <w:t>казом Министерства просвещения Российской Федерации от 31.05.2021 №287 (далее – ФГОС основного общего образования 2021 – ФГОС ООО-2021);</w:t>
      </w:r>
    </w:p>
    <w:p w14:paraId="515801C4" w14:textId="77777777" w:rsidR="00524F43" w:rsidRPr="00222F0E" w:rsidRDefault="00524F43" w:rsidP="00524F43">
      <w:pPr>
        <w:keepNext/>
        <w:keepLines/>
        <w:spacing w:after="0" w:line="240" w:lineRule="auto"/>
        <w:ind w:firstLine="709"/>
        <w:outlineLvl w:val="2"/>
        <w:rPr>
          <w:rFonts w:cs="Times New Roman"/>
          <w:szCs w:val="20"/>
        </w:rPr>
      </w:pPr>
      <w:r w:rsidRPr="00222F0E">
        <w:rPr>
          <w:rFonts w:cs="Times New Roman"/>
          <w:szCs w:val="20"/>
        </w:rPr>
        <w:t>- Федеральным государственным образовательным стандартом основного общего образования, утвержденным пр</w:t>
      </w:r>
      <w:r w:rsidRPr="00222F0E">
        <w:rPr>
          <w:rFonts w:cs="Times New Roman"/>
          <w:szCs w:val="20"/>
        </w:rPr>
        <w:t>и</w:t>
      </w:r>
      <w:r w:rsidRPr="00222F0E">
        <w:rPr>
          <w:rFonts w:cs="Times New Roman"/>
          <w:szCs w:val="20"/>
        </w:rPr>
        <w:t xml:space="preserve">казом Министерства образования и науки Российской Федерации от 17.12.2010 №1897 (далее – ФГОС основного общего образования – ООО-2010); </w:t>
      </w:r>
    </w:p>
    <w:p w14:paraId="38488EED" w14:textId="77777777" w:rsidR="00524F43" w:rsidRPr="00222F0E" w:rsidRDefault="00524F43" w:rsidP="00524F43">
      <w:pPr>
        <w:keepNext/>
        <w:keepLines/>
        <w:spacing w:after="0" w:line="240" w:lineRule="auto"/>
        <w:ind w:firstLine="709"/>
        <w:outlineLvl w:val="2"/>
        <w:rPr>
          <w:rFonts w:cs="Times New Roman"/>
          <w:szCs w:val="20"/>
        </w:rPr>
      </w:pPr>
      <w:r w:rsidRPr="00222F0E">
        <w:rPr>
          <w:rFonts w:cs="Times New Roman"/>
          <w:szCs w:val="20"/>
        </w:rPr>
        <w:t xml:space="preserve"> - Порядком организации и осуществления образовательной деятельности по основным общеобразовательным пр</w:t>
      </w:r>
      <w:r w:rsidRPr="00222F0E">
        <w:rPr>
          <w:rFonts w:cs="Times New Roman"/>
          <w:szCs w:val="20"/>
        </w:rPr>
        <w:t>о</w:t>
      </w:r>
      <w:r w:rsidRPr="00222F0E">
        <w:rPr>
          <w:rFonts w:cs="Times New Roman"/>
          <w:szCs w:val="20"/>
        </w:rPr>
        <w:t>граммам – образовательным программам начального общего, основного общего и среднего общего образования, утве</w:t>
      </w:r>
      <w:r w:rsidRPr="00222F0E">
        <w:rPr>
          <w:rFonts w:cs="Times New Roman"/>
          <w:szCs w:val="20"/>
        </w:rPr>
        <w:t>р</w:t>
      </w:r>
      <w:r w:rsidRPr="00222F0E">
        <w:rPr>
          <w:rFonts w:cs="Times New Roman"/>
          <w:szCs w:val="20"/>
        </w:rPr>
        <w:t xml:space="preserve">жденным приказом Министерства просвещения Российской Федерации от 22.03.2021 №115; </w:t>
      </w:r>
    </w:p>
    <w:p w14:paraId="5AAC2EE5" w14:textId="7E082B89" w:rsidR="00524F43" w:rsidRDefault="00524F43" w:rsidP="00524F43">
      <w:pPr>
        <w:keepNext/>
        <w:keepLines/>
        <w:spacing w:after="0" w:line="240" w:lineRule="auto"/>
        <w:ind w:firstLine="709"/>
        <w:outlineLvl w:val="2"/>
        <w:rPr>
          <w:rFonts w:cs="Times New Roman"/>
          <w:szCs w:val="20"/>
        </w:rPr>
      </w:pPr>
      <w:r w:rsidRPr="00222F0E">
        <w:rPr>
          <w:rFonts w:cs="Times New Roman"/>
          <w:szCs w:val="20"/>
        </w:rPr>
        <w:t xml:space="preserve">- Федеральной образовательной программой основного общего образования (далее – ФОП ООО), утвержденной приказом Министерства просвещения Российской Федерации от 18.05.2023 №370; </w:t>
      </w:r>
    </w:p>
    <w:p w14:paraId="3D2D6B49" w14:textId="77777777" w:rsidR="007F3B0D" w:rsidRPr="007F3B0D" w:rsidRDefault="007F3B0D" w:rsidP="007F3B0D">
      <w:pPr>
        <w:keepNext/>
        <w:keepLines/>
        <w:spacing w:after="0" w:line="240" w:lineRule="auto"/>
        <w:ind w:firstLine="709"/>
        <w:outlineLvl w:val="2"/>
        <w:rPr>
          <w:rFonts w:cs="Times New Roman"/>
          <w:szCs w:val="20"/>
        </w:rPr>
      </w:pPr>
      <w:r w:rsidRPr="007F3B0D">
        <w:rPr>
          <w:rFonts w:cs="Times New Roman"/>
          <w:szCs w:val="20"/>
        </w:rPr>
        <w:t>- Приказом Министерства просвещения Российской Федерации от 27.12.2023 №1028 «О внесении изменений в н</w:t>
      </w:r>
      <w:r w:rsidRPr="007F3B0D">
        <w:rPr>
          <w:rFonts w:cs="Times New Roman"/>
          <w:szCs w:val="20"/>
        </w:rPr>
        <w:t>е</w:t>
      </w:r>
      <w:r w:rsidRPr="007F3B0D">
        <w:rPr>
          <w:rFonts w:cs="Times New Roman"/>
          <w:szCs w:val="20"/>
        </w:rPr>
        <w:t>которые приказы Минобрнауки и Минпросвещения России, касающиеся федеральных государственных образовательных стандартов начального общего образования и основного общего образования»;</w:t>
      </w:r>
    </w:p>
    <w:p w14:paraId="1279A3BE" w14:textId="77777777" w:rsidR="007F3B0D" w:rsidRPr="007F3B0D" w:rsidRDefault="007F3B0D" w:rsidP="007F3B0D">
      <w:pPr>
        <w:keepNext/>
        <w:keepLines/>
        <w:spacing w:after="0" w:line="240" w:lineRule="auto"/>
        <w:ind w:firstLine="709"/>
        <w:outlineLvl w:val="2"/>
        <w:rPr>
          <w:rFonts w:cs="Times New Roman"/>
          <w:szCs w:val="20"/>
        </w:rPr>
      </w:pPr>
      <w:r w:rsidRPr="007F3B0D">
        <w:rPr>
          <w:rFonts w:cs="Times New Roman"/>
          <w:szCs w:val="20"/>
        </w:rPr>
        <w:t>- Приказом Министерства просвещения Российской Федерации от 22.01.2024 №31 «О внесении изменений в нек</w:t>
      </w:r>
      <w:r w:rsidRPr="007F3B0D">
        <w:rPr>
          <w:rFonts w:cs="Times New Roman"/>
          <w:szCs w:val="20"/>
        </w:rPr>
        <w:t>о</w:t>
      </w:r>
      <w:r w:rsidRPr="007F3B0D">
        <w:rPr>
          <w:rFonts w:cs="Times New Roman"/>
          <w:szCs w:val="20"/>
        </w:rPr>
        <w:t>торые приказы Минобрнауки и Минпросвещения России, касающиеся федеральных государственных образовательных стандартов основного о</w:t>
      </w:r>
      <w:r w:rsidRPr="007F3B0D">
        <w:rPr>
          <w:rFonts w:cs="Times New Roman"/>
          <w:szCs w:val="20"/>
        </w:rPr>
        <w:t>б</w:t>
      </w:r>
      <w:r w:rsidRPr="007F3B0D">
        <w:rPr>
          <w:rFonts w:cs="Times New Roman"/>
          <w:szCs w:val="20"/>
        </w:rPr>
        <w:t>щего образования и общего образования»;</w:t>
      </w:r>
    </w:p>
    <w:p w14:paraId="3D7E9BD7" w14:textId="5F8B69CB" w:rsidR="007F3B0D" w:rsidRPr="00222F0E" w:rsidRDefault="007F3B0D" w:rsidP="007F3B0D">
      <w:pPr>
        <w:keepNext/>
        <w:keepLines/>
        <w:spacing w:after="0" w:line="240" w:lineRule="auto"/>
        <w:ind w:firstLine="709"/>
        <w:outlineLvl w:val="2"/>
        <w:rPr>
          <w:rFonts w:eastAsia="OfficinaSansBoldITC" w:cs="Times New Roman"/>
          <w:b/>
          <w:szCs w:val="20"/>
        </w:rPr>
      </w:pPr>
      <w:r w:rsidRPr="007F3B0D">
        <w:rPr>
          <w:rFonts w:cs="Times New Roman"/>
          <w:szCs w:val="20"/>
        </w:rPr>
        <w:t xml:space="preserve">- </w:t>
      </w:r>
      <w:r w:rsidRPr="007F3B0D">
        <w:rPr>
          <w:rFonts w:cs="Times New Roman"/>
          <w:bCs/>
          <w:szCs w:val="20"/>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Pr="007F3B0D">
        <w:rPr>
          <w:rFonts w:cs="Times New Roman"/>
          <w:bCs/>
          <w:iCs/>
          <w:szCs w:val="20"/>
        </w:rPr>
        <w:t>(от 19.03.2024 № 171, вступает в силу с 1 сентября 2024 года);</w:t>
      </w:r>
    </w:p>
    <w:p w14:paraId="1A8FFE8E" w14:textId="77777777" w:rsidR="00524F43" w:rsidRPr="00222F0E" w:rsidRDefault="00524F43" w:rsidP="00524F43">
      <w:pPr>
        <w:widowControl w:val="0"/>
        <w:autoSpaceDE w:val="0"/>
        <w:autoSpaceDN w:val="0"/>
        <w:adjustRightInd w:val="0"/>
        <w:spacing w:after="0" w:line="240" w:lineRule="auto"/>
        <w:rPr>
          <w:rFonts w:eastAsia="Times New Roman" w:cs="Times New Roman"/>
          <w:szCs w:val="20"/>
        </w:rPr>
      </w:pPr>
      <w:r w:rsidRPr="00222F0E">
        <w:rPr>
          <w:rFonts w:eastAsia="OfficinaSansBoldITC" w:cs="Times New Roman"/>
          <w:b/>
          <w:szCs w:val="20"/>
        </w:rPr>
        <w:t xml:space="preserve">        </w:t>
      </w:r>
      <w:r w:rsidRPr="00222F0E">
        <w:rPr>
          <w:rFonts w:eastAsia="Times New Roman" w:cs="Times New Roman"/>
          <w:szCs w:val="20"/>
        </w:rPr>
        <w:t xml:space="preserve">- Санитарными правилами (Санитарные правила 2.4.3648-20 "Санитарно-эпидемиологические   к организациям воспитания и обучения, отдыха и оздоровления детей и молодежи" утверждённые Постановлением от 28.09.2020г. №28 (изм.24.03.2021 №10); </w:t>
      </w:r>
    </w:p>
    <w:p w14:paraId="21254EA0" w14:textId="77777777" w:rsidR="00524F43" w:rsidRPr="00222F0E" w:rsidRDefault="00524F43" w:rsidP="00524F43">
      <w:pPr>
        <w:widowControl w:val="0"/>
        <w:autoSpaceDE w:val="0"/>
        <w:autoSpaceDN w:val="0"/>
        <w:adjustRightInd w:val="0"/>
        <w:spacing w:after="0" w:line="240" w:lineRule="auto"/>
        <w:rPr>
          <w:rFonts w:eastAsia="Times New Roman" w:cs="Times New Roman"/>
          <w:szCs w:val="20"/>
        </w:rPr>
      </w:pPr>
      <w:r w:rsidRPr="00222F0E">
        <w:rPr>
          <w:rFonts w:eastAsia="Times New Roman" w:cs="Times New Roman"/>
          <w:szCs w:val="20"/>
        </w:rPr>
        <w:t xml:space="preserve">        -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w:t>
      </w:r>
      <w:r w:rsidRPr="00222F0E">
        <w:rPr>
          <w:rFonts w:eastAsia="Times New Roman" w:cs="Times New Roman"/>
          <w:szCs w:val="20"/>
        </w:rPr>
        <w:t>р</w:t>
      </w:r>
      <w:r w:rsidRPr="00222F0E">
        <w:rPr>
          <w:rFonts w:eastAsia="Times New Roman" w:cs="Times New Roman"/>
          <w:szCs w:val="20"/>
        </w:rPr>
        <w:t>ного врача РФ от 28.01.2021г. №2 (далее - СанПИН).</w:t>
      </w:r>
    </w:p>
    <w:p w14:paraId="2F461D14" w14:textId="77777777" w:rsidR="00524F43" w:rsidRPr="00222F0E" w:rsidRDefault="00524F43" w:rsidP="00524F43">
      <w:pPr>
        <w:spacing w:after="0" w:line="240" w:lineRule="auto"/>
        <w:rPr>
          <w:rFonts w:eastAsia="Times New Roman" w:cs="Times New Roman"/>
          <w:szCs w:val="20"/>
          <w:lang w:eastAsia="x-none"/>
        </w:rPr>
      </w:pPr>
      <w:r w:rsidRPr="00222F0E">
        <w:rPr>
          <w:rFonts w:eastAsia="Times New Roman" w:cs="Times New Roman"/>
          <w:szCs w:val="20"/>
          <w:lang w:eastAsia="x-none"/>
        </w:rPr>
        <w:t xml:space="preserve">         - </w:t>
      </w:r>
      <w:r w:rsidRPr="00222F0E">
        <w:rPr>
          <w:rFonts w:eastAsia="Times New Roman" w:cs="Times New Roman"/>
          <w:szCs w:val="20"/>
          <w:lang w:val="x-none" w:eastAsia="x-none"/>
        </w:rPr>
        <w:t>Устав</w:t>
      </w:r>
      <w:r w:rsidRPr="00222F0E">
        <w:rPr>
          <w:rFonts w:eastAsia="Times New Roman" w:cs="Times New Roman"/>
          <w:szCs w:val="20"/>
          <w:lang w:eastAsia="x-none"/>
        </w:rPr>
        <w:t>ом</w:t>
      </w:r>
      <w:r w:rsidRPr="00222F0E">
        <w:rPr>
          <w:rFonts w:eastAsia="Times New Roman" w:cs="Times New Roman"/>
          <w:szCs w:val="20"/>
          <w:lang w:val="x-none" w:eastAsia="x-none"/>
        </w:rPr>
        <w:t xml:space="preserve"> МБОУ «</w:t>
      </w:r>
      <w:r w:rsidRPr="00222F0E">
        <w:rPr>
          <w:rFonts w:eastAsia="Times New Roman" w:cs="Times New Roman"/>
          <w:szCs w:val="20"/>
          <w:lang w:eastAsia="x-none"/>
        </w:rPr>
        <w:t>Липовская основная школа</w:t>
      </w:r>
      <w:r w:rsidRPr="00222F0E">
        <w:rPr>
          <w:rFonts w:eastAsia="Times New Roman" w:cs="Times New Roman"/>
          <w:szCs w:val="20"/>
          <w:lang w:val="x-none" w:eastAsia="x-none"/>
        </w:rPr>
        <w:t>»</w:t>
      </w:r>
      <w:r w:rsidRPr="00222F0E">
        <w:rPr>
          <w:rFonts w:eastAsia="Times New Roman" w:cs="Times New Roman"/>
          <w:szCs w:val="20"/>
          <w:lang w:eastAsia="x-none"/>
        </w:rPr>
        <w:t>.</w:t>
      </w:r>
    </w:p>
    <w:p w14:paraId="4278B70C" w14:textId="61BC0AAF" w:rsidR="00222F0E" w:rsidRPr="00222F0E" w:rsidRDefault="00222F0E" w:rsidP="00222F0E">
      <w:pPr>
        <w:autoSpaceDE w:val="0"/>
        <w:autoSpaceDN w:val="0"/>
        <w:adjustRightInd w:val="0"/>
        <w:spacing w:after="0" w:line="240" w:lineRule="auto"/>
        <w:rPr>
          <w:rFonts w:cs="Times New Roman"/>
          <w:b/>
          <w:bCs/>
          <w:color w:val="000000" w:themeColor="text1"/>
          <w:szCs w:val="20"/>
        </w:rPr>
      </w:pPr>
      <w:r w:rsidRPr="00222F0E">
        <w:rPr>
          <w:rFonts w:cs="Times New Roman"/>
          <w:b/>
          <w:bCs/>
          <w:color w:val="000000" w:themeColor="text1"/>
          <w:szCs w:val="20"/>
        </w:rPr>
        <w:t>Пояснительная записка к учебному плану основного общего образования на 202</w:t>
      </w:r>
      <w:r w:rsidR="003F19E4">
        <w:rPr>
          <w:rFonts w:cs="Times New Roman"/>
          <w:b/>
          <w:bCs/>
          <w:color w:val="000000" w:themeColor="text1"/>
          <w:szCs w:val="20"/>
        </w:rPr>
        <w:t>4</w:t>
      </w:r>
      <w:r w:rsidRPr="00222F0E">
        <w:rPr>
          <w:rFonts w:cs="Times New Roman"/>
          <w:b/>
          <w:bCs/>
          <w:color w:val="000000" w:themeColor="text1"/>
          <w:szCs w:val="20"/>
        </w:rPr>
        <w:t>-202</w:t>
      </w:r>
      <w:r w:rsidR="003F19E4">
        <w:rPr>
          <w:rFonts w:cs="Times New Roman"/>
          <w:b/>
          <w:bCs/>
          <w:color w:val="000000" w:themeColor="text1"/>
          <w:szCs w:val="20"/>
        </w:rPr>
        <w:t>5</w:t>
      </w:r>
      <w:r w:rsidRPr="00222F0E">
        <w:rPr>
          <w:rFonts w:cs="Times New Roman"/>
          <w:b/>
          <w:bCs/>
          <w:color w:val="000000" w:themeColor="text1"/>
          <w:szCs w:val="20"/>
        </w:rPr>
        <w:t xml:space="preserve"> учебный год.</w:t>
      </w:r>
    </w:p>
    <w:p w14:paraId="05F2D8B5" w14:textId="77777777" w:rsidR="003F19E4" w:rsidRPr="007F3B0D" w:rsidRDefault="003F19E4" w:rsidP="007F3B0D">
      <w:pPr>
        <w:spacing w:after="0" w:line="240" w:lineRule="auto"/>
        <w:ind w:firstLine="709"/>
        <w:rPr>
          <w:rFonts w:eastAsia="SchoolBookSanPin" w:cs="Times New Roman"/>
          <w:szCs w:val="20"/>
        </w:rPr>
      </w:pPr>
      <w:r w:rsidRPr="007F3B0D">
        <w:rPr>
          <w:rFonts w:cs="Times New Roman"/>
          <w:szCs w:val="20"/>
        </w:rPr>
        <w:t xml:space="preserve">Учебный план </w:t>
      </w:r>
      <w:r w:rsidRPr="007F3B0D">
        <w:rPr>
          <w:rFonts w:cs="Times New Roman"/>
          <w:bCs/>
          <w:szCs w:val="20"/>
        </w:rPr>
        <w:t>основного общего образования</w:t>
      </w:r>
      <w:r w:rsidRPr="007F3B0D">
        <w:rPr>
          <w:rFonts w:cs="Times New Roman"/>
          <w:szCs w:val="20"/>
        </w:rPr>
        <w:t xml:space="preserve"> разработан на основе Федерального учебного плана основного общего образования. </w:t>
      </w:r>
      <w:r w:rsidRPr="007F3B0D">
        <w:rPr>
          <w:rFonts w:eastAsia="SchoolBookSanPin" w:cs="Times New Roman"/>
          <w:szCs w:val="20"/>
        </w:rPr>
        <w:t>Для уровня основного общего образования, выбран 1 вариант федерального учебного плана (т.к. обучение в</w:t>
      </w:r>
      <w:r w:rsidRPr="007F3B0D">
        <w:rPr>
          <w:rFonts w:eastAsia="SchoolBookSanPin" w:cs="Times New Roman"/>
          <w:szCs w:val="20"/>
        </w:rPr>
        <w:t>е</w:t>
      </w:r>
      <w:r w:rsidRPr="007F3B0D">
        <w:rPr>
          <w:rFonts w:eastAsia="SchoolBookSanPin" w:cs="Times New Roman"/>
          <w:szCs w:val="20"/>
        </w:rPr>
        <w:t xml:space="preserve">дётся на русском языке, при 5-дневной учебной неделе). </w:t>
      </w:r>
      <w:r w:rsidRPr="007F3B0D">
        <w:rPr>
          <w:rFonts w:cs="Times New Roman"/>
          <w:szCs w:val="20"/>
        </w:rPr>
        <w:t>Учебный план для 5–9 классов ориентирован на 5-летний норм</w:t>
      </w:r>
      <w:r w:rsidRPr="007F3B0D">
        <w:rPr>
          <w:rFonts w:cs="Times New Roman"/>
          <w:szCs w:val="20"/>
        </w:rPr>
        <w:t>а</w:t>
      </w:r>
      <w:r w:rsidRPr="007F3B0D">
        <w:rPr>
          <w:rFonts w:cs="Times New Roman"/>
          <w:szCs w:val="20"/>
        </w:rPr>
        <w:t>тивный срок освоения образовательных программ основного общего образования. Для обучающихся 5 - 9 классов устана</w:t>
      </w:r>
      <w:r w:rsidRPr="007F3B0D">
        <w:rPr>
          <w:rFonts w:cs="Times New Roman"/>
          <w:szCs w:val="20"/>
        </w:rPr>
        <w:t>в</w:t>
      </w:r>
      <w:r w:rsidRPr="007F3B0D">
        <w:rPr>
          <w:rFonts w:cs="Times New Roman"/>
          <w:szCs w:val="20"/>
        </w:rPr>
        <w:t>ливается 5-дневный режим работы. В 5-8 классах учебный план реализуется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пр</w:t>
      </w:r>
      <w:r w:rsidRPr="007F3B0D">
        <w:rPr>
          <w:rFonts w:cs="Times New Roman"/>
          <w:szCs w:val="20"/>
        </w:rPr>
        <w:t>о</w:t>
      </w:r>
      <w:r w:rsidRPr="007F3B0D">
        <w:rPr>
          <w:rFonts w:cs="Times New Roman"/>
          <w:szCs w:val="20"/>
        </w:rPr>
        <w:t xml:space="preserve">свещения Российской Федерации от 31.05.2021 №287 (далее – ФГОС основного общего образования 2021 – ФГОС ООО-2021). </w:t>
      </w:r>
    </w:p>
    <w:p w14:paraId="50705844" w14:textId="77777777" w:rsidR="003F19E4" w:rsidRPr="007F3B0D" w:rsidRDefault="003F19E4" w:rsidP="007F3B0D">
      <w:pPr>
        <w:widowControl w:val="0"/>
        <w:spacing w:after="0" w:line="240" w:lineRule="auto"/>
        <w:ind w:firstLine="709"/>
        <w:rPr>
          <w:rFonts w:eastAsia="Calibri" w:cs="Times New Roman"/>
          <w:szCs w:val="20"/>
        </w:rPr>
      </w:pPr>
      <w:r w:rsidRPr="007F3B0D">
        <w:rPr>
          <w:rFonts w:eastAsia="Calibri" w:cs="Times New Roman"/>
          <w:szCs w:val="20"/>
        </w:rPr>
        <w:t>Продолжительность учебного года основного общего образования составляет 34 недели. Количество учебных зан</w:t>
      </w:r>
      <w:r w:rsidRPr="007F3B0D">
        <w:rPr>
          <w:rFonts w:eastAsia="Calibri" w:cs="Times New Roman"/>
          <w:szCs w:val="20"/>
        </w:rPr>
        <w:t>я</w:t>
      </w:r>
      <w:r w:rsidRPr="007F3B0D">
        <w:rPr>
          <w:rFonts w:eastAsia="Calibri" w:cs="Times New Roman"/>
          <w:szCs w:val="20"/>
        </w:rPr>
        <w:t>тий за 5 лет не может составлять менее 5058 академ</w:t>
      </w:r>
      <w:r w:rsidRPr="007F3B0D">
        <w:rPr>
          <w:rFonts w:eastAsia="Calibri" w:cs="Times New Roman"/>
          <w:szCs w:val="20"/>
        </w:rPr>
        <w:t>и</w:t>
      </w:r>
      <w:r w:rsidRPr="007F3B0D">
        <w:rPr>
          <w:rFonts w:eastAsia="Calibri" w:cs="Times New Roman"/>
          <w:szCs w:val="20"/>
        </w:rPr>
        <w:t>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w:t>
      </w:r>
      <w:r w:rsidRPr="007F3B0D">
        <w:rPr>
          <w:rFonts w:eastAsia="Calibri" w:cs="Times New Roman"/>
          <w:szCs w:val="20"/>
        </w:rPr>
        <w:t>т</w:t>
      </w:r>
      <w:r w:rsidRPr="007F3B0D">
        <w:rPr>
          <w:rFonts w:eastAsia="Calibri" w:cs="Times New Roman"/>
          <w:szCs w:val="20"/>
        </w:rPr>
        <w:t xml:space="preserve">ственно. Максимальное число часов в неделю в 8 и 9 классах составляет 33 часа. </w:t>
      </w:r>
    </w:p>
    <w:p w14:paraId="00F7119B" w14:textId="77777777" w:rsidR="003F19E4" w:rsidRPr="007F3B0D" w:rsidRDefault="003F19E4" w:rsidP="007F3B0D">
      <w:pPr>
        <w:widowControl w:val="0"/>
        <w:spacing w:after="0" w:line="240" w:lineRule="auto"/>
        <w:ind w:firstLine="709"/>
        <w:rPr>
          <w:rFonts w:eastAsia="Calibri" w:cs="Times New Roman"/>
          <w:szCs w:val="20"/>
        </w:rPr>
      </w:pPr>
      <w:r w:rsidRPr="007F3B0D">
        <w:rPr>
          <w:rFonts w:eastAsia="Calibri" w:cs="Times New Roman"/>
          <w:szCs w:val="20"/>
        </w:rPr>
        <w:t>Учебный план состоит из двух частей: обязательной части и части, формируемой участниками образовательных о</w:t>
      </w:r>
      <w:r w:rsidRPr="007F3B0D">
        <w:rPr>
          <w:rFonts w:eastAsia="Calibri" w:cs="Times New Roman"/>
          <w:szCs w:val="20"/>
        </w:rPr>
        <w:t>т</w:t>
      </w:r>
      <w:r w:rsidRPr="007F3B0D">
        <w:rPr>
          <w:rFonts w:eastAsia="Calibri" w:cs="Times New Roman"/>
          <w:szCs w:val="20"/>
        </w:rPr>
        <w:t>ношений.</w:t>
      </w:r>
    </w:p>
    <w:p w14:paraId="216B262D" w14:textId="77777777" w:rsidR="003F19E4" w:rsidRPr="007F3B0D" w:rsidRDefault="003F19E4" w:rsidP="007F3B0D">
      <w:pPr>
        <w:widowControl w:val="0"/>
        <w:spacing w:after="0" w:line="240" w:lineRule="auto"/>
        <w:ind w:firstLine="709"/>
        <w:rPr>
          <w:rFonts w:eastAsia="Calibri" w:cs="Times New Roman"/>
          <w:szCs w:val="20"/>
        </w:rPr>
      </w:pPr>
      <w:r w:rsidRPr="007F3B0D">
        <w:rPr>
          <w:rFonts w:eastAsia="Calibri" w:cs="Times New Roman"/>
          <w:szCs w:val="20"/>
        </w:rPr>
        <w:t>Обязательная часть учебного плана определяет состав учебных предметов обязательных для всех имеющих по да</w:t>
      </w:r>
      <w:r w:rsidRPr="007F3B0D">
        <w:rPr>
          <w:rFonts w:eastAsia="Calibri" w:cs="Times New Roman"/>
          <w:szCs w:val="20"/>
        </w:rPr>
        <w:t>н</w:t>
      </w:r>
      <w:r w:rsidRPr="007F3B0D">
        <w:rPr>
          <w:rFonts w:eastAsia="Calibri" w:cs="Times New Roman"/>
          <w:szCs w:val="20"/>
        </w:rPr>
        <w:t>ной программе государственную аккредитацию обр</w:t>
      </w:r>
      <w:r w:rsidRPr="007F3B0D">
        <w:rPr>
          <w:rFonts w:eastAsia="Calibri" w:cs="Times New Roman"/>
          <w:szCs w:val="20"/>
        </w:rPr>
        <w:t>а</w:t>
      </w:r>
      <w:r w:rsidRPr="007F3B0D">
        <w:rPr>
          <w:rFonts w:eastAsia="Calibri" w:cs="Times New Roman"/>
          <w:szCs w:val="20"/>
        </w:rPr>
        <w:t>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6A44F09" w14:textId="77777777" w:rsidR="003F19E4" w:rsidRPr="007F3B0D" w:rsidRDefault="003F19E4" w:rsidP="007F3B0D">
      <w:pPr>
        <w:widowControl w:val="0"/>
        <w:spacing w:after="0" w:line="240" w:lineRule="auto"/>
        <w:ind w:firstLine="709"/>
        <w:rPr>
          <w:rFonts w:cs="Times New Roman"/>
          <w:szCs w:val="20"/>
        </w:rPr>
      </w:pPr>
      <w:r w:rsidRPr="007F3B0D">
        <w:rPr>
          <w:rFonts w:cs="Times New Roman"/>
          <w:szCs w:val="20"/>
        </w:rPr>
        <w:t>Занятия по предметной области «</w:t>
      </w:r>
      <w:r w:rsidRPr="007F3B0D">
        <w:rPr>
          <w:rFonts w:cs="Times New Roman"/>
          <w:bCs/>
          <w:szCs w:val="20"/>
        </w:rPr>
        <w:t>Основы духовно-нравственной культуры народов России»</w:t>
      </w:r>
      <w:r w:rsidRPr="007F3B0D">
        <w:rPr>
          <w:rFonts w:cs="Times New Roman"/>
          <w:szCs w:val="20"/>
        </w:rPr>
        <w:t xml:space="preserve"> в 5-6 классе реализуется в рамках отдельного учебного предмета. В рамках учебного предмета «Математика» предусмотрено изучение учебных пре</w:t>
      </w:r>
      <w:r w:rsidRPr="007F3B0D">
        <w:rPr>
          <w:rFonts w:cs="Times New Roman"/>
          <w:szCs w:val="20"/>
        </w:rPr>
        <w:t>д</w:t>
      </w:r>
      <w:r w:rsidRPr="007F3B0D">
        <w:rPr>
          <w:rFonts w:cs="Times New Roman"/>
          <w:szCs w:val="20"/>
        </w:rPr>
        <w:t>метов «Алге</w:t>
      </w:r>
      <w:r w:rsidRPr="007F3B0D">
        <w:rPr>
          <w:rFonts w:cs="Times New Roman"/>
          <w:szCs w:val="20"/>
        </w:rPr>
        <w:t>б</w:t>
      </w:r>
      <w:r w:rsidRPr="007F3B0D">
        <w:rPr>
          <w:rFonts w:cs="Times New Roman"/>
          <w:szCs w:val="20"/>
        </w:rPr>
        <w:t>ра», «Геометрия», «Вероятность и статистика» в 7-8 классах.</w:t>
      </w:r>
    </w:p>
    <w:p w14:paraId="0878E494" w14:textId="77777777" w:rsidR="003F19E4" w:rsidRPr="007F3B0D" w:rsidRDefault="003F19E4" w:rsidP="007F3B0D">
      <w:pPr>
        <w:widowControl w:val="0"/>
        <w:spacing w:after="0" w:line="240" w:lineRule="auto"/>
        <w:ind w:firstLine="709"/>
        <w:rPr>
          <w:rFonts w:eastAsia="Calibri" w:cs="Times New Roman"/>
          <w:color w:val="FF0000"/>
          <w:szCs w:val="20"/>
        </w:rPr>
      </w:pPr>
      <w:r w:rsidRPr="007F3B0D">
        <w:rPr>
          <w:rFonts w:cs="Times New Roman"/>
          <w:bCs/>
          <w:szCs w:val="20"/>
        </w:rPr>
        <w:t xml:space="preserve">В рамках обязательного изучения  учебного предмета  Труд (технология)  предусмотрено освоение обучающимися учебных инвариантных модулей: «Производство и технологии» </w:t>
      </w:r>
      <w:r w:rsidRPr="007F3B0D">
        <w:rPr>
          <w:rFonts w:cs="Times New Roman"/>
          <w:bCs/>
          <w:iCs/>
          <w:szCs w:val="20"/>
        </w:rPr>
        <w:t xml:space="preserve">(модуль реализуется с 5 по 9 класс); </w:t>
      </w:r>
      <w:r w:rsidRPr="007F3B0D">
        <w:rPr>
          <w:rFonts w:cs="Times New Roman"/>
          <w:bCs/>
          <w:szCs w:val="20"/>
        </w:rPr>
        <w:t>«Технологии обработки материалов и пищевых продуктов»; «3D-моделирование, прототипирование, макетирование»; «Компьютерная графика. Черчение»; «Робототехника».</w:t>
      </w:r>
    </w:p>
    <w:p w14:paraId="20E5A47F" w14:textId="77777777" w:rsidR="003F19E4" w:rsidRPr="007F3B0D" w:rsidRDefault="003F19E4" w:rsidP="007F3B0D">
      <w:pPr>
        <w:spacing w:after="0" w:line="240" w:lineRule="auto"/>
        <w:ind w:firstLine="720"/>
        <w:rPr>
          <w:rFonts w:cs="Times New Roman"/>
          <w:szCs w:val="20"/>
        </w:rPr>
      </w:pPr>
      <w:r w:rsidRPr="007F3B0D">
        <w:rPr>
          <w:rFonts w:cs="Times New Roman"/>
          <w:szCs w:val="20"/>
        </w:rPr>
        <w:t>На изучение  учебного предмета «Основы безопасности и защиты Родины» в 8</w:t>
      </w:r>
    </w:p>
    <w:p w14:paraId="24E46A1A" w14:textId="77777777" w:rsidR="003F19E4" w:rsidRPr="007F3B0D" w:rsidRDefault="003F19E4" w:rsidP="007F3B0D">
      <w:pPr>
        <w:spacing w:after="0" w:line="240" w:lineRule="auto"/>
        <w:rPr>
          <w:rFonts w:eastAsia="SchoolBookSanPin" w:cs="Times New Roman"/>
          <w:szCs w:val="20"/>
        </w:rPr>
      </w:pPr>
      <w:r w:rsidRPr="007F3B0D">
        <w:rPr>
          <w:rFonts w:cs="Times New Roman"/>
          <w:szCs w:val="20"/>
        </w:rPr>
        <w:t>и 9 классе отводится по 1 часу в неделю и вводятся новые модули «Безопасное и устойчивое развитие личности», «Военная подготовка. Основы военных знаний». Отведено на учебные сборы в 8 классе 17 часов (3 дня).</w:t>
      </w:r>
      <w:r w:rsidRPr="007F3B0D">
        <w:rPr>
          <w:rFonts w:eastAsia="SchoolBookSanPin" w:cs="Times New Roman"/>
          <w:szCs w:val="20"/>
        </w:rPr>
        <w:t xml:space="preserve">  В целях обеспечения инд</w:t>
      </w:r>
      <w:r w:rsidRPr="007F3B0D">
        <w:rPr>
          <w:rFonts w:eastAsia="SchoolBookSanPin" w:cs="Times New Roman"/>
          <w:szCs w:val="20"/>
        </w:rPr>
        <w:t>и</w:t>
      </w:r>
      <w:r w:rsidRPr="007F3B0D">
        <w:rPr>
          <w:rFonts w:eastAsia="SchoolBookSanPin" w:cs="Times New Roman"/>
          <w:szCs w:val="20"/>
        </w:rPr>
        <w:t>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w:t>
      </w:r>
      <w:r w:rsidRPr="007F3B0D">
        <w:rPr>
          <w:rFonts w:eastAsia="SchoolBookSanPin" w:cs="Times New Roman"/>
          <w:szCs w:val="20"/>
        </w:rPr>
        <w:t>а</w:t>
      </w:r>
      <w:r w:rsidRPr="007F3B0D">
        <w:rPr>
          <w:rFonts w:eastAsia="SchoolBookSanPin" w:cs="Times New Roman"/>
          <w:szCs w:val="20"/>
        </w:rPr>
        <w:t>ций для личности, общества и государства учебный предмет изучается в 5-7 классах из расчета 1 час в неделю за счет и</w:t>
      </w:r>
      <w:r w:rsidRPr="007F3B0D">
        <w:rPr>
          <w:rFonts w:eastAsia="SchoolBookSanPin" w:cs="Times New Roman"/>
          <w:szCs w:val="20"/>
        </w:rPr>
        <w:t>с</w:t>
      </w:r>
      <w:r w:rsidRPr="007F3B0D">
        <w:rPr>
          <w:rFonts w:eastAsia="SchoolBookSanPin" w:cs="Times New Roman"/>
          <w:szCs w:val="20"/>
        </w:rPr>
        <w:t>пользования части учебного плана, формируемого участниками образовательных о</w:t>
      </w:r>
      <w:r w:rsidRPr="007F3B0D">
        <w:rPr>
          <w:rFonts w:eastAsia="SchoolBookSanPin" w:cs="Times New Roman"/>
          <w:szCs w:val="20"/>
        </w:rPr>
        <w:t>т</w:t>
      </w:r>
      <w:r w:rsidRPr="007F3B0D">
        <w:rPr>
          <w:rFonts w:eastAsia="SchoolBookSanPin" w:cs="Times New Roman"/>
          <w:szCs w:val="20"/>
        </w:rPr>
        <w:t xml:space="preserve">ношений (всего 102 часа). </w:t>
      </w:r>
    </w:p>
    <w:p w14:paraId="69C72DFD" w14:textId="77777777" w:rsidR="003F19E4" w:rsidRPr="007F3B0D" w:rsidRDefault="003F19E4" w:rsidP="007F3B0D">
      <w:pPr>
        <w:spacing w:after="0" w:line="240" w:lineRule="auto"/>
        <w:rPr>
          <w:rFonts w:eastAsia="Calibri" w:cs="Times New Roman"/>
          <w:szCs w:val="20"/>
        </w:rPr>
      </w:pPr>
      <w:r w:rsidRPr="007F3B0D">
        <w:rPr>
          <w:rFonts w:eastAsia="Calibri" w:cs="Times New Roman"/>
          <w:szCs w:val="20"/>
        </w:rPr>
        <w:t xml:space="preserve">     При реализации варианта № 1 федерального учебного плана количество часов на физическую культуру составляет 2 часа, третий час реализовывается образовательной организацией за счет часов </w:t>
      </w:r>
      <w:r w:rsidRPr="007F3B0D">
        <w:rPr>
          <w:rFonts w:eastAsia="Calibri" w:cs="Times New Roman"/>
          <w:szCs w:val="20"/>
          <w:shd w:val="clear" w:color="auto" w:fill="FFFFFF"/>
        </w:rPr>
        <w:t>части, формируемой участниками образов</w:t>
      </w:r>
      <w:r w:rsidRPr="007F3B0D">
        <w:rPr>
          <w:rFonts w:eastAsia="Calibri" w:cs="Times New Roman"/>
          <w:szCs w:val="20"/>
          <w:shd w:val="clear" w:color="auto" w:fill="FFFFFF"/>
        </w:rPr>
        <w:t>а</w:t>
      </w:r>
      <w:r w:rsidRPr="007F3B0D">
        <w:rPr>
          <w:rFonts w:eastAsia="Calibri" w:cs="Times New Roman"/>
          <w:szCs w:val="20"/>
          <w:shd w:val="clear" w:color="auto" w:fill="FFFFFF"/>
        </w:rPr>
        <w:lastRenderedPageBreak/>
        <w:t>тельных отнош</w:t>
      </w:r>
      <w:r w:rsidRPr="007F3B0D">
        <w:rPr>
          <w:rFonts w:eastAsia="Calibri" w:cs="Times New Roman"/>
          <w:szCs w:val="20"/>
          <w:shd w:val="clear" w:color="auto" w:fill="FFFFFF"/>
        </w:rPr>
        <w:t>е</w:t>
      </w:r>
      <w:r w:rsidRPr="007F3B0D">
        <w:rPr>
          <w:rFonts w:eastAsia="Calibri" w:cs="Times New Roman"/>
          <w:szCs w:val="20"/>
          <w:shd w:val="clear" w:color="auto" w:fill="FFFFFF"/>
        </w:rPr>
        <w:t>ний (</w:t>
      </w:r>
      <w:r w:rsidRPr="007F3B0D">
        <w:rPr>
          <w:rFonts w:cs="Times New Roman"/>
          <w:szCs w:val="20"/>
        </w:rPr>
        <w:t xml:space="preserve">часть, формируемая      участниками образовательных отношений, позволяет обеспечить реализацию стандарта по физической культуре в 5 классе в полном объеме - 3 часа в неделю) и </w:t>
      </w:r>
      <w:r w:rsidRPr="007F3B0D">
        <w:rPr>
          <w:rFonts w:eastAsia="Calibri" w:cs="Times New Roman"/>
          <w:szCs w:val="20"/>
        </w:rPr>
        <w:t>во внеурочной деятельности</w:t>
      </w:r>
      <w:r w:rsidRPr="007F3B0D">
        <w:rPr>
          <w:rFonts w:eastAsia="SchoolBookSanPin" w:cs="Times New Roman"/>
          <w:szCs w:val="20"/>
        </w:rPr>
        <w:t xml:space="preserve"> в 6 классе - за счёт посещения обучающ</w:t>
      </w:r>
      <w:r w:rsidRPr="007F3B0D">
        <w:rPr>
          <w:rFonts w:eastAsia="SchoolBookSanPin" w:cs="Times New Roman"/>
          <w:szCs w:val="20"/>
        </w:rPr>
        <w:t>и</w:t>
      </w:r>
      <w:r w:rsidRPr="007F3B0D">
        <w:rPr>
          <w:rFonts w:eastAsia="SchoolBookSanPin" w:cs="Times New Roman"/>
          <w:szCs w:val="20"/>
        </w:rPr>
        <w:t>мися школьного спортивного клуба</w:t>
      </w:r>
      <w:r w:rsidRPr="007F3B0D">
        <w:rPr>
          <w:rFonts w:eastAsia="Calibri" w:cs="Times New Roman"/>
          <w:szCs w:val="20"/>
        </w:rPr>
        <w:t>.</w:t>
      </w:r>
    </w:p>
    <w:p w14:paraId="193C307F" w14:textId="77777777" w:rsidR="003F19E4" w:rsidRPr="007F3B0D" w:rsidRDefault="003F19E4" w:rsidP="007F3B0D">
      <w:pPr>
        <w:tabs>
          <w:tab w:val="left" w:pos="4500"/>
          <w:tab w:val="left" w:pos="9180"/>
          <w:tab w:val="left" w:pos="9360"/>
        </w:tabs>
        <w:spacing w:after="0" w:line="240" w:lineRule="auto"/>
        <w:ind w:firstLine="709"/>
        <w:rPr>
          <w:rFonts w:cs="Times New Roman"/>
          <w:szCs w:val="20"/>
        </w:rPr>
      </w:pPr>
      <w:r w:rsidRPr="007F3B0D">
        <w:rPr>
          <w:rFonts w:cs="Times New Roman"/>
          <w:szCs w:val="20"/>
        </w:rPr>
        <w:t xml:space="preserve">Часть, формируемая      участниками образовательных отношений, позволяет </w:t>
      </w:r>
      <w:r w:rsidRPr="007F3B0D">
        <w:rPr>
          <w:rFonts w:eastAsia="Calibri" w:cs="Times New Roman"/>
          <w:szCs w:val="20"/>
        </w:rPr>
        <w:t>ввести учебный курс, обеспечива</w:t>
      </w:r>
      <w:r w:rsidRPr="007F3B0D">
        <w:rPr>
          <w:rFonts w:eastAsia="Calibri" w:cs="Times New Roman"/>
          <w:szCs w:val="20"/>
        </w:rPr>
        <w:t>ю</w:t>
      </w:r>
      <w:r w:rsidRPr="007F3B0D">
        <w:rPr>
          <w:rFonts w:eastAsia="Calibri" w:cs="Times New Roman"/>
          <w:szCs w:val="20"/>
        </w:rPr>
        <w:t>щий интересы и потребности участников образовательных отношений, в том числе этнокультурные  (Православная кул</w:t>
      </w:r>
      <w:r w:rsidRPr="007F3B0D">
        <w:rPr>
          <w:rFonts w:eastAsia="Calibri" w:cs="Times New Roman"/>
          <w:szCs w:val="20"/>
        </w:rPr>
        <w:t>ь</w:t>
      </w:r>
      <w:r w:rsidRPr="007F3B0D">
        <w:rPr>
          <w:rFonts w:eastAsia="Calibri" w:cs="Times New Roman"/>
          <w:szCs w:val="20"/>
        </w:rPr>
        <w:t>тура Смоленской земли - 8 класс).</w:t>
      </w:r>
    </w:p>
    <w:p w14:paraId="351D3162" w14:textId="77777777" w:rsidR="003F19E4" w:rsidRPr="007F3B0D" w:rsidRDefault="003F19E4" w:rsidP="007F3B0D">
      <w:pPr>
        <w:spacing w:after="0" w:line="240" w:lineRule="auto"/>
        <w:ind w:firstLine="709"/>
        <w:rPr>
          <w:rFonts w:eastAsia="SchoolBookSanPin" w:cs="Times New Roman"/>
          <w:szCs w:val="20"/>
        </w:rPr>
      </w:pPr>
      <w:r w:rsidRPr="007F3B0D">
        <w:rPr>
          <w:rFonts w:cs="Times New Roman"/>
          <w:szCs w:val="20"/>
        </w:rPr>
        <w:t>В 9 классе учебный план реализуется в соответствии с требованиями Федерального государственного образов</w:t>
      </w:r>
      <w:r w:rsidRPr="007F3B0D">
        <w:rPr>
          <w:rFonts w:cs="Times New Roman"/>
          <w:szCs w:val="20"/>
        </w:rPr>
        <w:t>а</w:t>
      </w:r>
      <w:r w:rsidRPr="007F3B0D">
        <w:rPr>
          <w:rFonts w:cs="Times New Roman"/>
          <w:szCs w:val="20"/>
        </w:rPr>
        <w:t>тельного стандарт основного общего образования, утве</w:t>
      </w:r>
      <w:r w:rsidRPr="007F3B0D">
        <w:rPr>
          <w:rFonts w:cs="Times New Roman"/>
          <w:szCs w:val="20"/>
        </w:rPr>
        <w:t>р</w:t>
      </w:r>
      <w:r w:rsidRPr="007F3B0D">
        <w:rPr>
          <w:rFonts w:cs="Times New Roman"/>
          <w:szCs w:val="20"/>
        </w:rPr>
        <w:t>жденного приказом Министерства образования и науки Российской Федерации от 17.12.2010 №1897 (далее – ФГОС основного общего образования – ООО-2010).</w:t>
      </w:r>
    </w:p>
    <w:p w14:paraId="3BFC4DC0" w14:textId="77777777" w:rsidR="003F19E4" w:rsidRPr="007F3B0D" w:rsidRDefault="003F19E4" w:rsidP="007F3B0D">
      <w:pPr>
        <w:widowControl w:val="0"/>
        <w:spacing w:after="0" w:line="240" w:lineRule="auto"/>
        <w:ind w:firstLine="709"/>
        <w:rPr>
          <w:rFonts w:eastAsia="Calibri" w:cs="Times New Roman"/>
          <w:szCs w:val="20"/>
        </w:rPr>
      </w:pPr>
      <w:r w:rsidRPr="007F3B0D">
        <w:rPr>
          <w:rFonts w:cs="Times New Roman"/>
          <w:szCs w:val="20"/>
        </w:rPr>
        <w:t>В 9-м классе в соответствии с ФОП ООО и Методическими рекомендациями, к</w:t>
      </w:r>
      <w:r w:rsidRPr="007F3B0D">
        <w:rPr>
          <w:rFonts w:cs="Times New Roman"/>
          <w:szCs w:val="20"/>
        </w:rPr>
        <w:t>о</w:t>
      </w:r>
      <w:r w:rsidRPr="007F3B0D">
        <w:rPr>
          <w:rFonts w:cs="Times New Roman"/>
          <w:szCs w:val="20"/>
        </w:rPr>
        <w:t xml:space="preserve">торые Минпросвещения направило письмом от 03.03.2023 № 03-327, в учебный предмет «История» включен модуль «Введение в новейшую историю России» объемом 14 часов. </w:t>
      </w:r>
      <w:r w:rsidRPr="007F3B0D">
        <w:rPr>
          <w:rFonts w:eastAsia="Calibri" w:cs="Times New Roman"/>
          <w:szCs w:val="20"/>
        </w:rPr>
        <w:t>При реализации модуля «Введение в Новейшую историю России» в учебном курсе «И</w:t>
      </w:r>
      <w:r w:rsidRPr="007F3B0D">
        <w:rPr>
          <w:rFonts w:eastAsia="Calibri" w:cs="Times New Roman"/>
          <w:szCs w:val="20"/>
        </w:rPr>
        <w:t>с</w:t>
      </w:r>
      <w:r w:rsidRPr="007F3B0D">
        <w:rPr>
          <w:rFonts w:eastAsia="Calibri" w:cs="Times New Roman"/>
          <w:szCs w:val="20"/>
        </w:rPr>
        <w:t>тория России» количество часов на изучение учебного предмета «История» в 9 классе увеличено на 0,5 часа, за счет часов части, формир</w:t>
      </w:r>
      <w:r w:rsidRPr="007F3B0D">
        <w:rPr>
          <w:rFonts w:eastAsia="Calibri" w:cs="Times New Roman"/>
          <w:szCs w:val="20"/>
        </w:rPr>
        <w:t>у</w:t>
      </w:r>
      <w:r w:rsidRPr="007F3B0D">
        <w:rPr>
          <w:rFonts w:eastAsia="Calibri" w:cs="Times New Roman"/>
          <w:szCs w:val="20"/>
        </w:rPr>
        <w:t xml:space="preserve">емой участниками образовательных отношений. </w:t>
      </w:r>
      <w:r w:rsidRPr="007F3B0D">
        <w:rPr>
          <w:rFonts w:cs="Times New Roman"/>
          <w:szCs w:val="20"/>
        </w:rPr>
        <w:t>Предметы «Родной язык (русский)» и «Родная литература (русская)» в объеме по 0,5 часа преподается в 9 классе. Содержательная линия «Вероятность и статистика» традиционно изучается в предмете «Алгебра» в 9 классе, поэтому этот модуль интегр</w:t>
      </w:r>
      <w:r w:rsidRPr="007F3B0D">
        <w:rPr>
          <w:rFonts w:cs="Times New Roman"/>
          <w:szCs w:val="20"/>
        </w:rPr>
        <w:t>и</w:t>
      </w:r>
      <w:r w:rsidRPr="007F3B0D">
        <w:rPr>
          <w:rFonts w:cs="Times New Roman"/>
          <w:szCs w:val="20"/>
        </w:rPr>
        <w:t xml:space="preserve">рован в этот предмет. </w:t>
      </w:r>
    </w:p>
    <w:p w14:paraId="593F8DB9" w14:textId="77777777" w:rsidR="003F19E4" w:rsidRPr="007F3B0D" w:rsidRDefault="003F19E4" w:rsidP="007F3B0D">
      <w:pPr>
        <w:tabs>
          <w:tab w:val="left" w:pos="4500"/>
          <w:tab w:val="left" w:pos="9180"/>
          <w:tab w:val="left" w:pos="9360"/>
        </w:tabs>
        <w:spacing w:after="0" w:line="240" w:lineRule="auto"/>
        <w:ind w:firstLine="709"/>
        <w:rPr>
          <w:rFonts w:eastAsia="Calibri" w:cs="Times New Roman"/>
          <w:szCs w:val="20"/>
        </w:rPr>
      </w:pPr>
    </w:p>
    <w:p w14:paraId="762CDD47" w14:textId="77777777" w:rsidR="003F19E4" w:rsidRPr="007F3B0D" w:rsidRDefault="003F19E4" w:rsidP="007F3B0D">
      <w:pPr>
        <w:spacing w:after="0" w:line="240" w:lineRule="auto"/>
        <w:ind w:firstLine="709"/>
        <w:rPr>
          <w:rFonts w:eastAsia="SchoolBookSanPin" w:cs="Times New Roman"/>
          <w:szCs w:val="20"/>
        </w:rPr>
      </w:pPr>
      <w:r w:rsidRPr="007F3B0D">
        <w:rPr>
          <w:rFonts w:eastAsia="SchoolBookSanPin" w:cs="Times New Roman"/>
          <w:szCs w:val="2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w:t>
      </w:r>
      <w:r w:rsidRPr="007F3B0D">
        <w:rPr>
          <w:rFonts w:eastAsia="SchoolBookSanPin" w:cs="Times New Roman"/>
          <w:szCs w:val="20"/>
        </w:rPr>
        <w:t>о</w:t>
      </w:r>
      <w:r w:rsidRPr="007F3B0D">
        <w:rPr>
          <w:rFonts w:eastAsia="SchoolBookSanPin" w:cs="Times New Roman"/>
          <w:szCs w:val="20"/>
        </w:rPr>
        <w:t>вательные организации предоставляют обучающимся возможность выбора широкого спектра занятий, направленных на развитие обучающихся.</w:t>
      </w:r>
    </w:p>
    <w:p w14:paraId="3231DC4A" w14:textId="77777777" w:rsidR="003F19E4" w:rsidRPr="007F3B0D" w:rsidRDefault="003F19E4" w:rsidP="007F3B0D">
      <w:pPr>
        <w:autoSpaceDE w:val="0"/>
        <w:autoSpaceDN w:val="0"/>
        <w:adjustRightInd w:val="0"/>
        <w:spacing w:after="0" w:line="240" w:lineRule="auto"/>
        <w:jc w:val="center"/>
        <w:rPr>
          <w:rFonts w:cs="Times New Roman"/>
          <w:color w:val="FF0000"/>
          <w:szCs w:val="20"/>
        </w:rPr>
      </w:pPr>
    </w:p>
    <w:p w14:paraId="1D2BBE5D" w14:textId="77777777" w:rsidR="003F19E4" w:rsidRPr="007F3B0D" w:rsidRDefault="003F19E4" w:rsidP="007F3B0D">
      <w:pPr>
        <w:autoSpaceDE w:val="0"/>
        <w:autoSpaceDN w:val="0"/>
        <w:adjustRightInd w:val="0"/>
        <w:spacing w:after="0" w:line="240" w:lineRule="auto"/>
        <w:jc w:val="center"/>
        <w:rPr>
          <w:rFonts w:cs="Times New Roman"/>
          <w:b/>
          <w:szCs w:val="20"/>
        </w:rPr>
      </w:pPr>
      <w:r w:rsidRPr="007F3B0D">
        <w:rPr>
          <w:rFonts w:cs="Times New Roman"/>
          <w:b/>
          <w:szCs w:val="20"/>
        </w:rPr>
        <w:t>План внеурочной деятельности</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2127"/>
        <w:gridCol w:w="566"/>
        <w:gridCol w:w="567"/>
        <w:gridCol w:w="567"/>
        <w:gridCol w:w="709"/>
        <w:gridCol w:w="709"/>
        <w:gridCol w:w="850"/>
      </w:tblGrid>
      <w:tr w:rsidR="003F19E4" w:rsidRPr="007F3B0D" w14:paraId="166F3FCA" w14:textId="77777777" w:rsidTr="004A46BC">
        <w:trPr>
          <w:trHeight w:val="309"/>
        </w:trPr>
        <w:tc>
          <w:tcPr>
            <w:tcW w:w="4111" w:type="dxa"/>
            <w:vMerge w:val="restart"/>
            <w:shd w:val="clear" w:color="auto" w:fill="auto"/>
          </w:tcPr>
          <w:p w14:paraId="3232C07D" w14:textId="77777777" w:rsidR="003F19E4" w:rsidRPr="007F3B0D" w:rsidRDefault="003F19E4" w:rsidP="007F3B0D">
            <w:pPr>
              <w:widowControl w:val="0"/>
              <w:autoSpaceDE w:val="0"/>
              <w:autoSpaceDN w:val="0"/>
              <w:spacing w:after="0" w:line="240" w:lineRule="auto"/>
              <w:ind w:left="142"/>
              <w:rPr>
                <w:rFonts w:eastAsia="Calibri" w:cs="Times New Roman"/>
                <w:szCs w:val="20"/>
                <w:lang w:bidi="ru-RU"/>
              </w:rPr>
            </w:pPr>
            <w:r w:rsidRPr="007F3B0D">
              <w:rPr>
                <w:rFonts w:eastAsia="Calibri" w:cs="Times New Roman"/>
                <w:szCs w:val="20"/>
                <w:lang w:bidi="ru-RU"/>
              </w:rPr>
              <w:t>Направление</w:t>
            </w:r>
          </w:p>
        </w:tc>
        <w:tc>
          <w:tcPr>
            <w:tcW w:w="2127" w:type="dxa"/>
            <w:vMerge w:val="restart"/>
            <w:shd w:val="clear" w:color="auto" w:fill="auto"/>
          </w:tcPr>
          <w:p w14:paraId="600F58EB" w14:textId="77777777" w:rsidR="003F19E4" w:rsidRPr="007F3B0D" w:rsidRDefault="003F19E4" w:rsidP="007F3B0D">
            <w:pPr>
              <w:widowControl w:val="0"/>
              <w:autoSpaceDE w:val="0"/>
              <w:autoSpaceDN w:val="0"/>
              <w:spacing w:after="0" w:line="240" w:lineRule="auto"/>
              <w:ind w:left="141"/>
              <w:rPr>
                <w:rFonts w:eastAsia="Calibri" w:cs="Times New Roman"/>
                <w:szCs w:val="20"/>
                <w:lang w:bidi="ru-RU"/>
              </w:rPr>
            </w:pPr>
            <w:r w:rsidRPr="007F3B0D">
              <w:rPr>
                <w:rFonts w:eastAsia="Calibri" w:cs="Times New Roman"/>
                <w:szCs w:val="20"/>
                <w:lang w:bidi="ru-RU"/>
              </w:rPr>
              <w:t>Курсы внеурочной де</w:t>
            </w:r>
            <w:r w:rsidRPr="007F3B0D">
              <w:rPr>
                <w:rFonts w:eastAsia="Calibri" w:cs="Times New Roman"/>
                <w:szCs w:val="20"/>
                <w:lang w:bidi="ru-RU"/>
              </w:rPr>
              <w:t>я</w:t>
            </w:r>
            <w:r w:rsidRPr="007F3B0D">
              <w:rPr>
                <w:rFonts w:eastAsia="Calibri" w:cs="Times New Roman"/>
                <w:szCs w:val="20"/>
                <w:lang w:bidi="ru-RU"/>
              </w:rPr>
              <w:t>тельности</w:t>
            </w:r>
          </w:p>
        </w:tc>
        <w:tc>
          <w:tcPr>
            <w:tcW w:w="3118" w:type="dxa"/>
            <w:gridSpan w:val="5"/>
            <w:shd w:val="clear" w:color="auto" w:fill="auto"/>
          </w:tcPr>
          <w:p w14:paraId="47D32396" w14:textId="77777777" w:rsidR="003F19E4" w:rsidRPr="007F3B0D" w:rsidRDefault="003F19E4" w:rsidP="007F3B0D">
            <w:pPr>
              <w:widowControl w:val="0"/>
              <w:autoSpaceDE w:val="0"/>
              <w:autoSpaceDN w:val="0"/>
              <w:spacing w:after="0" w:line="240" w:lineRule="auto"/>
              <w:ind w:left="111"/>
              <w:jc w:val="center"/>
              <w:rPr>
                <w:rFonts w:eastAsia="Calibri" w:cs="Times New Roman"/>
                <w:szCs w:val="20"/>
                <w:lang w:bidi="ru-RU"/>
              </w:rPr>
            </w:pPr>
            <w:r w:rsidRPr="007F3B0D">
              <w:rPr>
                <w:rFonts w:cs="Times New Roman"/>
                <w:szCs w:val="20"/>
              </w:rPr>
              <w:t>Количество часов в неделю</w:t>
            </w:r>
          </w:p>
        </w:tc>
        <w:tc>
          <w:tcPr>
            <w:tcW w:w="850" w:type="dxa"/>
            <w:vMerge w:val="restart"/>
          </w:tcPr>
          <w:p w14:paraId="0A0900C5" w14:textId="77777777" w:rsidR="003F19E4" w:rsidRPr="007F3B0D" w:rsidRDefault="003F19E4" w:rsidP="007F3B0D">
            <w:pPr>
              <w:widowControl w:val="0"/>
              <w:autoSpaceDE w:val="0"/>
              <w:autoSpaceDN w:val="0"/>
              <w:spacing w:after="0" w:line="240" w:lineRule="auto"/>
              <w:ind w:left="111"/>
              <w:jc w:val="center"/>
              <w:rPr>
                <w:rFonts w:cs="Times New Roman"/>
                <w:szCs w:val="20"/>
              </w:rPr>
            </w:pPr>
            <w:r w:rsidRPr="007F3B0D">
              <w:rPr>
                <w:rFonts w:eastAsia="Calibri" w:cs="Times New Roman"/>
                <w:szCs w:val="20"/>
                <w:lang w:bidi="ru-RU"/>
              </w:rPr>
              <w:t>Всего</w:t>
            </w:r>
          </w:p>
        </w:tc>
      </w:tr>
      <w:tr w:rsidR="003F19E4" w:rsidRPr="007F3B0D" w14:paraId="764A99D5" w14:textId="77777777" w:rsidTr="004A46BC">
        <w:trPr>
          <w:trHeight w:val="309"/>
        </w:trPr>
        <w:tc>
          <w:tcPr>
            <w:tcW w:w="4111" w:type="dxa"/>
            <w:vMerge/>
            <w:shd w:val="clear" w:color="auto" w:fill="auto"/>
          </w:tcPr>
          <w:p w14:paraId="44EEE107" w14:textId="77777777" w:rsidR="003F19E4" w:rsidRPr="007F3B0D" w:rsidRDefault="003F19E4" w:rsidP="007F3B0D">
            <w:pPr>
              <w:widowControl w:val="0"/>
              <w:autoSpaceDE w:val="0"/>
              <w:autoSpaceDN w:val="0"/>
              <w:spacing w:after="0" w:line="240" w:lineRule="auto"/>
              <w:ind w:left="142"/>
              <w:rPr>
                <w:rFonts w:eastAsia="Calibri" w:cs="Times New Roman"/>
                <w:szCs w:val="20"/>
                <w:lang w:bidi="ru-RU"/>
              </w:rPr>
            </w:pPr>
          </w:p>
        </w:tc>
        <w:tc>
          <w:tcPr>
            <w:tcW w:w="2127" w:type="dxa"/>
            <w:vMerge/>
            <w:shd w:val="clear" w:color="auto" w:fill="auto"/>
          </w:tcPr>
          <w:p w14:paraId="1B3BAFAC" w14:textId="77777777" w:rsidR="003F19E4" w:rsidRPr="007F3B0D" w:rsidRDefault="003F19E4" w:rsidP="007F3B0D">
            <w:pPr>
              <w:widowControl w:val="0"/>
              <w:autoSpaceDE w:val="0"/>
              <w:autoSpaceDN w:val="0"/>
              <w:spacing w:after="0" w:line="240" w:lineRule="auto"/>
              <w:ind w:left="141"/>
              <w:rPr>
                <w:rFonts w:eastAsia="Calibri" w:cs="Times New Roman"/>
                <w:szCs w:val="20"/>
                <w:lang w:bidi="ru-RU"/>
              </w:rPr>
            </w:pPr>
          </w:p>
        </w:tc>
        <w:tc>
          <w:tcPr>
            <w:tcW w:w="566" w:type="dxa"/>
            <w:shd w:val="clear" w:color="auto" w:fill="auto"/>
          </w:tcPr>
          <w:p w14:paraId="5BCF2310"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5</w:t>
            </w:r>
          </w:p>
        </w:tc>
        <w:tc>
          <w:tcPr>
            <w:tcW w:w="567" w:type="dxa"/>
            <w:shd w:val="clear" w:color="auto" w:fill="auto"/>
          </w:tcPr>
          <w:p w14:paraId="348104E4"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6</w:t>
            </w:r>
          </w:p>
        </w:tc>
        <w:tc>
          <w:tcPr>
            <w:tcW w:w="567" w:type="dxa"/>
            <w:shd w:val="clear" w:color="auto" w:fill="auto"/>
          </w:tcPr>
          <w:p w14:paraId="54A55DC4"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7</w:t>
            </w:r>
          </w:p>
        </w:tc>
        <w:tc>
          <w:tcPr>
            <w:tcW w:w="709" w:type="dxa"/>
            <w:shd w:val="clear" w:color="auto" w:fill="auto"/>
          </w:tcPr>
          <w:p w14:paraId="670B1838"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8</w:t>
            </w:r>
          </w:p>
        </w:tc>
        <w:tc>
          <w:tcPr>
            <w:tcW w:w="709" w:type="dxa"/>
          </w:tcPr>
          <w:p w14:paraId="2FAD0B64" w14:textId="77777777" w:rsidR="003F19E4" w:rsidRPr="007F3B0D" w:rsidRDefault="003F19E4" w:rsidP="007F3B0D">
            <w:pPr>
              <w:widowControl w:val="0"/>
              <w:autoSpaceDE w:val="0"/>
              <w:autoSpaceDN w:val="0"/>
              <w:spacing w:after="0" w:line="240" w:lineRule="auto"/>
              <w:ind w:left="111"/>
              <w:jc w:val="center"/>
              <w:rPr>
                <w:rFonts w:eastAsia="Calibri" w:cs="Times New Roman"/>
                <w:b/>
                <w:szCs w:val="20"/>
                <w:lang w:bidi="ru-RU"/>
              </w:rPr>
            </w:pPr>
            <w:r w:rsidRPr="007F3B0D">
              <w:rPr>
                <w:rFonts w:eastAsia="Calibri" w:cs="Times New Roman"/>
                <w:b/>
                <w:szCs w:val="20"/>
                <w:lang w:bidi="ru-RU"/>
              </w:rPr>
              <w:t>9</w:t>
            </w:r>
          </w:p>
        </w:tc>
        <w:tc>
          <w:tcPr>
            <w:tcW w:w="850" w:type="dxa"/>
            <w:vMerge/>
          </w:tcPr>
          <w:p w14:paraId="1C9AB626" w14:textId="77777777" w:rsidR="003F19E4" w:rsidRPr="007F3B0D" w:rsidRDefault="003F19E4" w:rsidP="007F3B0D">
            <w:pPr>
              <w:widowControl w:val="0"/>
              <w:autoSpaceDE w:val="0"/>
              <w:autoSpaceDN w:val="0"/>
              <w:spacing w:after="0" w:line="240" w:lineRule="auto"/>
              <w:ind w:left="111"/>
              <w:jc w:val="center"/>
              <w:rPr>
                <w:rFonts w:eastAsia="Calibri" w:cs="Times New Roman"/>
                <w:szCs w:val="20"/>
                <w:lang w:bidi="ru-RU"/>
              </w:rPr>
            </w:pPr>
          </w:p>
        </w:tc>
      </w:tr>
      <w:tr w:rsidR="003F19E4" w:rsidRPr="007F3B0D" w14:paraId="450A46DB" w14:textId="77777777" w:rsidTr="004A46BC">
        <w:trPr>
          <w:trHeight w:val="309"/>
        </w:trPr>
        <w:tc>
          <w:tcPr>
            <w:tcW w:w="4111" w:type="dxa"/>
            <w:shd w:val="clear" w:color="auto" w:fill="auto"/>
          </w:tcPr>
          <w:p w14:paraId="26FC6BE7" w14:textId="77777777" w:rsidR="003F19E4" w:rsidRPr="007F3B0D" w:rsidRDefault="003F19E4" w:rsidP="007F3B0D">
            <w:pPr>
              <w:widowControl w:val="0"/>
              <w:autoSpaceDE w:val="0"/>
              <w:autoSpaceDN w:val="0"/>
              <w:spacing w:after="0" w:line="240" w:lineRule="auto"/>
              <w:ind w:left="142"/>
              <w:rPr>
                <w:rFonts w:eastAsia="Calibri" w:cs="Times New Roman"/>
                <w:szCs w:val="20"/>
                <w:lang w:bidi="ru-RU"/>
              </w:rPr>
            </w:pPr>
            <w:r w:rsidRPr="007F3B0D">
              <w:rPr>
                <w:rFonts w:eastAsia="Calibri" w:cs="Times New Roman"/>
                <w:szCs w:val="20"/>
                <w:lang w:bidi="ru-RU"/>
              </w:rPr>
              <w:t>Информацио</w:t>
            </w:r>
            <w:r w:rsidRPr="007F3B0D">
              <w:rPr>
                <w:rFonts w:eastAsia="Calibri" w:cs="Times New Roman"/>
                <w:szCs w:val="20"/>
                <w:lang w:bidi="ru-RU"/>
              </w:rPr>
              <w:t>н</w:t>
            </w:r>
            <w:r w:rsidRPr="007F3B0D">
              <w:rPr>
                <w:rFonts w:eastAsia="Calibri" w:cs="Times New Roman"/>
                <w:szCs w:val="20"/>
                <w:lang w:bidi="ru-RU"/>
              </w:rPr>
              <w:t>но-просветительские занятия патриотической, просветительской, нра</w:t>
            </w:r>
            <w:r w:rsidRPr="007F3B0D">
              <w:rPr>
                <w:rFonts w:eastAsia="Calibri" w:cs="Times New Roman"/>
                <w:szCs w:val="20"/>
                <w:lang w:bidi="ru-RU"/>
              </w:rPr>
              <w:t>в</w:t>
            </w:r>
            <w:r w:rsidRPr="007F3B0D">
              <w:rPr>
                <w:rFonts w:eastAsia="Calibri" w:cs="Times New Roman"/>
                <w:szCs w:val="20"/>
                <w:lang w:bidi="ru-RU"/>
              </w:rPr>
              <w:t>ственной, экологич</w:t>
            </w:r>
            <w:r w:rsidRPr="007F3B0D">
              <w:rPr>
                <w:rFonts w:eastAsia="Calibri" w:cs="Times New Roman"/>
                <w:szCs w:val="20"/>
                <w:lang w:bidi="ru-RU"/>
              </w:rPr>
              <w:t>е</w:t>
            </w:r>
            <w:r w:rsidRPr="007F3B0D">
              <w:rPr>
                <w:rFonts w:eastAsia="Calibri" w:cs="Times New Roman"/>
                <w:szCs w:val="20"/>
                <w:lang w:bidi="ru-RU"/>
              </w:rPr>
              <w:t>ской направленности</w:t>
            </w:r>
          </w:p>
        </w:tc>
        <w:tc>
          <w:tcPr>
            <w:tcW w:w="2127" w:type="dxa"/>
            <w:shd w:val="clear" w:color="auto" w:fill="auto"/>
          </w:tcPr>
          <w:p w14:paraId="3CC44992" w14:textId="77777777" w:rsidR="003F19E4" w:rsidRPr="007F3B0D" w:rsidRDefault="003F19E4" w:rsidP="007F3B0D">
            <w:pPr>
              <w:widowControl w:val="0"/>
              <w:autoSpaceDE w:val="0"/>
              <w:autoSpaceDN w:val="0"/>
              <w:spacing w:after="0" w:line="240" w:lineRule="auto"/>
              <w:ind w:left="141"/>
              <w:rPr>
                <w:rFonts w:eastAsia="Calibri" w:cs="Times New Roman"/>
                <w:szCs w:val="20"/>
                <w:lang w:bidi="ru-RU"/>
              </w:rPr>
            </w:pPr>
            <w:r w:rsidRPr="007F3B0D">
              <w:rPr>
                <w:rFonts w:eastAsia="Calibri" w:cs="Times New Roman"/>
                <w:szCs w:val="20"/>
              </w:rPr>
              <w:t>Разговоры о важном</w:t>
            </w:r>
          </w:p>
        </w:tc>
        <w:tc>
          <w:tcPr>
            <w:tcW w:w="566" w:type="dxa"/>
            <w:shd w:val="clear" w:color="auto" w:fill="auto"/>
          </w:tcPr>
          <w:p w14:paraId="514738E9"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567" w:type="dxa"/>
            <w:shd w:val="clear" w:color="auto" w:fill="auto"/>
          </w:tcPr>
          <w:p w14:paraId="345F1870"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567" w:type="dxa"/>
            <w:shd w:val="clear" w:color="auto" w:fill="auto"/>
          </w:tcPr>
          <w:p w14:paraId="3F3959B4"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709" w:type="dxa"/>
            <w:shd w:val="clear" w:color="auto" w:fill="auto"/>
          </w:tcPr>
          <w:p w14:paraId="16332024"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709" w:type="dxa"/>
          </w:tcPr>
          <w:p w14:paraId="4264BF13" w14:textId="77777777" w:rsidR="003F19E4" w:rsidRPr="007F3B0D" w:rsidRDefault="003F19E4" w:rsidP="007F3B0D">
            <w:pPr>
              <w:widowControl w:val="0"/>
              <w:autoSpaceDE w:val="0"/>
              <w:autoSpaceDN w:val="0"/>
              <w:spacing w:after="0" w:line="240" w:lineRule="auto"/>
              <w:ind w:left="111"/>
              <w:jc w:val="center"/>
              <w:rPr>
                <w:rFonts w:eastAsia="Calibri" w:cs="Times New Roman"/>
                <w:szCs w:val="20"/>
                <w:lang w:bidi="ru-RU"/>
              </w:rPr>
            </w:pPr>
            <w:r w:rsidRPr="007F3B0D">
              <w:rPr>
                <w:rFonts w:eastAsia="Calibri" w:cs="Times New Roman"/>
                <w:szCs w:val="20"/>
                <w:lang w:bidi="ru-RU"/>
              </w:rPr>
              <w:t>1</w:t>
            </w:r>
          </w:p>
        </w:tc>
        <w:tc>
          <w:tcPr>
            <w:tcW w:w="850" w:type="dxa"/>
          </w:tcPr>
          <w:p w14:paraId="2E030602" w14:textId="77777777" w:rsidR="003F19E4" w:rsidRPr="007F3B0D" w:rsidRDefault="003F19E4" w:rsidP="007F3B0D">
            <w:pPr>
              <w:widowControl w:val="0"/>
              <w:autoSpaceDE w:val="0"/>
              <w:autoSpaceDN w:val="0"/>
              <w:spacing w:after="0" w:line="240" w:lineRule="auto"/>
              <w:ind w:left="111"/>
              <w:jc w:val="center"/>
              <w:rPr>
                <w:rFonts w:eastAsia="Calibri" w:cs="Times New Roman"/>
                <w:b/>
                <w:szCs w:val="20"/>
                <w:lang w:bidi="ru-RU"/>
              </w:rPr>
            </w:pPr>
            <w:r w:rsidRPr="007F3B0D">
              <w:rPr>
                <w:rFonts w:eastAsia="Calibri" w:cs="Times New Roman"/>
                <w:b/>
                <w:szCs w:val="20"/>
                <w:lang w:bidi="ru-RU"/>
              </w:rPr>
              <w:t>5</w:t>
            </w:r>
          </w:p>
        </w:tc>
      </w:tr>
      <w:tr w:rsidR="003F19E4" w:rsidRPr="007F3B0D" w14:paraId="3C3B8C7A" w14:textId="77777777" w:rsidTr="004A46BC">
        <w:trPr>
          <w:trHeight w:val="309"/>
        </w:trPr>
        <w:tc>
          <w:tcPr>
            <w:tcW w:w="4111" w:type="dxa"/>
            <w:shd w:val="clear" w:color="auto" w:fill="auto"/>
          </w:tcPr>
          <w:p w14:paraId="364D0804" w14:textId="77777777" w:rsidR="003F19E4" w:rsidRPr="007F3B0D" w:rsidRDefault="003F19E4" w:rsidP="007F3B0D">
            <w:pPr>
              <w:widowControl w:val="0"/>
              <w:autoSpaceDE w:val="0"/>
              <w:autoSpaceDN w:val="0"/>
              <w:spacing w:after="0" w:line="240" w:lineRule="auto"/>
              <w:ind w:left="142"/>
              <w:rPr>
                <w:rFonts w:eastAsia="Calibri" w:cs="Times New Roman"/>
                <w:szCs w:val="20"/>
                <w:lang w:bidi="ru-RU"/>
              </w:rPr>
            </w:pPr>
            <w:r w:rsidRPr="007F3B0D">
              <w:rPr>
                <w:rFonts w:eastAsia="Calibri" w:cs="Times New Roman"/>
                <w:szCs w:val="20"/>
                <w:lang w:bidi="ru-RU"/>
              </w:rPr>
              <w:t>Занятия, направленные на удовлетворение профориентационных интересов и потребн</w:t>
            </w:r>
            <w:r w:rsidRPr="007F3B0D">
              <w:rPr>
                <w:rFonts w:eastAsia="Calibri" w:cs="Times New Roman"/>
                <w:szCs w:val="20"/>
                <w:lang w:bidi="ru-RU"/>
              </w:rPr>
              <w:t>о</w:t>
            </w:r>
            <w:r w:rsidRPr="007F3B0D">
              <w:rPr>
                <w:rFonts w:eastAsia="Calibri" w:cs="Times New Roman"/>
                <w:szCs w:val="20"/>
                <w:lang w:bidi="ru-RU"/>
              </w:rPr>
              <w:t>стей обучающихся</w:t>
            </w:r>
          </w:p>
        </w:tc>
        <w:tc>
          <w:tcPr>
            <w:tcW w:w="2127" w:type="dxa"/>
            <w:shd w:val="clear" w:color="auto" w:fill="auto"/>
          </w:tcPr>
          <w:p w14:paraId="44394DBB" w14:textId="77777777" w:rsidR="003F19E4" w:rsidRPr="007F3B0D" w:rsidRDefault="003F19E4" w:rsidP="007F3B0D">
            <w:pPr>
              <w:widowControl w:val="0"/>
              <w:autoSpaceDE w:val="0"/>
              <w:autoSpaceDN w:val="0"/>
              <w:spacing w:after="0" w:line="240" w:lineRule="auto"/>
              <w:ind w:left="141"/>
              <w:rPr>
                <w:rFonts w:eastAsia="Calibri" w:cs="Times New Roman"/>
                <w:szCs w:val="20"/>
                <w:lang w:bidi="ru-RU"/>
              </w:rPr>
            </w:pPr>
            <w:r w:rsidRPr="007F3B0D">
              <w:rPr>
                <w:rFonts w:eastAsia="Calibri" w:cs="Times New Roman"/>
                <w:szCs w:val="20"/>
              </w:rPr>
              <w:t>Россия – мои гор</w:t>
            </w:r>
            <w:r w:rsidRPr="007F3B0D">
              <w:rPr>
                <w:rFonts w:eastAsia="Calibri" w:cs="Times New Roman"/>
                <w:szCs w:val="20"/>
              </w:rPr>
              <w:t>и</w:t>
            </w:r>
            <w:r w:rsidRPr="007F3B0D">
              <w:rPr>
                <w:rFonts w:eastAsia="Calibri" w:cs="Times New Roman"/>
                <w:szCs w:val="20"/>
              </w:rPr>
              <w:t>зонты</w:t>
            </w:r>
          </w:p>
        </w:tc>
        <w:tc>
          <w:tcPr>
            <w:tcW w:w="566" w:type="dxa"/>
            <w:shd w:val="clear" w:color="auto" w:fill="auto"/>
          </w:tcPr>
          <w:p w14:paraId="6567D553"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p>
        </w:tc>
        <w:tc>
          <w:tcPr>
            <w:tcW w:w="567" w:type="dxa"/>
            <w:shd w:val="clear" w:color="auto" w:fill="auto"/>
          </w:tcPr>
          <w:p w14:paraId="5B6FBB8D"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567" w:type="dxa"/>
            <w:shd w:val="clear" w:color="auto" w:fill="auto"/>
          </w:tcPr>
          <w:p w14:paraId="687AE75D"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709" w:type="dxa"/>
            <w:shd w:val="clear" w:color="auto" w:fill="auto"/>
          </w:tcPr>
          <w:p w14:paraId="4E0ABE24" w14:textId="77777777" w:rsidR="003F19E4" w:rsidRPr="007F3B0D" w:rsidRDefault="003F19E4" w:rsidP="007F3B0D">
            <w:pPr>
              <w:widowControl w:val="0"/>
              <w:autoSpaceDE w:val="0"/>
              <w:autoSpaceDN w:val="0"/>
              <w:spacing w:after="0" w:line="240" w:lineRule="auto"/>
              <w:ind w:left="141"/>
              <w:jc w:val="center"/>
              <w:rPr>
                <w:rFonts w:eastAsia="Calibri" w:cs="Times New Roman"/>
                <w:szCs w:val="20"/>
                <w:lang w:bidi="ru-RU"/>
              </w:rPr>
            </w:pPr>
            <w:r w:rsidRPr="007F3B0D">
              <w:rPr>
                <w:rFonts w:eastAsia="Calibri" w:cs="Times New Roman"/>
                <w:szCs w:val="20"/>
                <w:lang w:bidi="ru-RU"/>
              </w:rPr>
              <w:t>1</w:t>
            </w:r>
          </w:p>
        </w:tc>
        <w:tc>
          <w:tcPr>
            <w:tcW w:w="709" w:type="dxa"/>
          </w:tcPr>
          <w:p w14:paraId="0D2D3F60" w14:textId="77777777" w:rsidR="003F19E4" w:rsidRPr="007F3B0D" w:rsidRDefault="003F19E4" w:rsidP="007F3B0D">
            <w:pPr>
              <w:widowControl w:val="0"/>
              <w:autoSpaceDE w:val="0"/>
              <w:autoSpaceDN w:val="0"/>
              <w:spacing w:after="0" w:line="240" w:lineRule="auto"/>
              <w:ind w:left="111"/>
              <w:jc w:val="center"/>
              <w:rPr>
                <w:rFonts w:eastAsia="Calibri" w:cs="Times New Roman"/>
                <w:szCs w:val="20"/>
                <w:lang w:bidi="ru-RU"/>
              </w:rPr>
            </w:pPr>
            <w:r w:rsidRPr="007F3B0D">
              <w:rPr>
                <w:rFonts w:eastAsia="Calibri" w:cs="Times New Roman"/>
                <w:szCs w:val="20"/>
                <w:lang w:bidi="ru-RU"/>
              </w:rPr>
              <w:t>1</w:t>
            </w:r>
          </w:p>
        </w:tc>
        <w:tc>
          <w:tcPr>
            <w:tcW w:w="850" w:type="dxa"/>
          </w:tcPr>
          <w:p w14:paraId="1BE5069E" w14:textId="77777777" w:rsidR="003F19E4" w:rsidRPr="007F3B0D" w:rsidRDefault="003F19E4" w:rsidP="007F3B0D">
            <w:pPr>
              <w:widowControl w:val="0"/>
              <w:autoSpaceDE w:val="0"/>
              <w:autoSpaceDN w:val="0"/>
              <w:spacing w:after="0" w:line="240" w:lineRule="auto"/>
              <w:ind w:left="111"/>
              <w:jc w:val="center"/>
              <w:rPr>
                <w:rFonts w:eastAsia="Calibri" w:cs="Times New Roman"/>
                <w:b/>
                <w:szCs w:val="20"/>
                <w:lang w:bidi="ru-RU"/>
              </w:rPr>
            </w:pPr>
            <w:r w:rsidRPr="007F3B0D">
              <w:rPr>
                <w:rFonts w:eastAsia="Calibri" w:cs="Times New Roman"/>
                <w:b/>
                <w:szCs w:val="20"/>
                <w:lang w:bidi="ru-RU"/>
              </w:rPr>
              <w:t>4</w:t>
            </w:r>
          </w:p>
        </w:tc>
      </w:tr>
      <w:tr w:rsidR="003F19E4" w:rsidRPr="007F3B0D" w14:paraId="242E88D7" w14:textId="77777777" w:rsidTr="004A46BC">
        <w:trPr>
          <w:trHeight w:val="309"/>
        </w:trPr>
        <w:tc>
          <w:tcPr>
            <w:tcW w:w="4111" w:type="dxa"/>
            <w:shd w:val="clear" w:color="auto" w:fill="auto"/>
          </w:tcPr>
          <w:p w14:paraId="5388FD2F" w14:textId="77777777" w:rsidR="003F19E4" w:rsidRPr="007F3B0D" w:rsidRDefault="003F19E4" w:rsidP="007F3B0D">
            <w:pPr>
              <w:widowControl w:val="0"/>
              <w:autoSpaceDE w:val="0"/>
              <w:autoSpaceDN w:val="0"/>
              <w:spacing w:after="0" w:line="240" w:lineRule="auto"/>
              <w:ind w:left="142"/>
              <w:rPr>
                <w:rFonts w:eastAsia="Calibri" w:cs="Times New Roman"/>
                <w:szCs w:val="20"/>
              </w:rPr>
            </w:pPr>
          </w:p>
        </w:tc>
        <w:tc>
          <w:tcPr>
            <w:tcW w:w="2127" w:type="dxa"/>
            <w:shd w:val="clear" w:color="auto" w:fill="auto"/>
          </w:tcPr>
          <w:p w14:paraId="4965DE3F" w14:textId="77777777" w:rsidR="003F19E4" w:rsidRPr="007F3B0D" w:rsidRDefault="003F19E4" w:rsidP="007F3B0D">
            <w:pPr>
              <w:widowControl w:val="0"/>
              <w:autoSpaceDE w:val="0"/>
              <w:autoSpaceDN w:val="0"/>
              <w:spacing w:after="0" w:line="240" w:lineRule="auto"/>
              <w:ind w:left="141"/>
              <w:rPr>
                <w:rFonts w:eastAsia="Calibri" w:cs="Times New Roman"/>
                <w:szCs w:val="20"/>
              </w:rPr>
            </w:pPr>
            <w:r w:rsidRPr="007F3B0D">
              <w:rPr>
                <w:rFonts w:eastAsia="Calibri" w:cs="Times New Roman"/>
                <w:szCs w:val="20"/>
              </w:rPr>
              <w:t>Итого</w:t>
            </w:r>
          </w:p>
        </w:tc>
        <w:tc>
          <w:tcPr>
            <w:tcW w:w="566" w:type="dxa"/>
            <w:shd w:val="clear" w:color="auto" w:fill="auto"/>
          </w:tcPr>
          <w:p w14:paraId="640BFF7C"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1</w:t>
            </w:r>
          </w:p>
        </w:tc>
        <w:tc>
          <w:tcPr>
            <w:tcW w:w="567" w:type="dxa"/>
            <w:shd w:val="clear" w:color="auto" w:fill="auto"/>
          </w:tcPr>
          <w:p w14:paraId="3B5527C4"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2</w:t>
            </w:r>
          </w:p>
        </w:tc>
        <w:tc>
          <w:tcPr>
            <w:tcW w:w="567" w:type="dxa"/>
            <w:shd w:val="clear" w:color="auto" w:fill="auto"/>
          </w:tcPr>
          <w:p w14:paraId="4CE35D60"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2</w:t>
            </w:r>
          </w:p>
        </w:tc>
        <w:tc>
          <w:tcPr>
            <w:tcW w:w="709" w:type="dxa"/>
            <w:shd w:val="clear" w:color="auto" w:fill="auto"/>
          </w:tcPr>
          <w:p w14:paraId="4981F72D" w14:textId="77777777" w:rsidR="003F19E4" w:rsidRPr="007F3B0D" w:rsidRDefault="003F19E4" w:rsidP="007F3B0D">
            <w:pPr>
              <w:widowControl w:val="0"/>
              <w:autoSpaceDE w:val="0"/>
              <w:autoSpaceDN w:val="0"/>
              <w:spacing w:after="0" w:line="240" w:lineRule="auto"/>
              <w:ind w:left="141"/>
              <w:jc w:val="center"/>
              <w:rPr>
                <w:rFonts w:eastAsia="Calibri" w:cs="Times New Roman"/>
                <w:b/>
                <w:szCs w:val="20"/>
                <w:lang w:bidi="ru-RU"/>
              </w:rPr>
            </w:pPr>
            <w:r w:rsidRPr="007F3B0D">
              <w:rPr>
                <w:rFonts w:eastAsia="Calibri" w:cs="Times New Roman"/>
                <w:b/>
                <w:szCs w:val="20"/>
                <w:lang w:bidi="ru-RU"/>
              </w:rPr>
              <w:t>2</w:t>
            </w:r>
          </w:p>
        </w:tc>
        <w:tc>
          <w:tcPr>
            <w:tcW w:w="709" w:type="dxa"/>
          </w:tcPr>
          <w:p w14:paraId="19F4683F" w14:textId="77777777" w:rsidR="003F19E4" w:rsidRPr="007F3B0D" w:rsidRDefault="003F19E4" w:rsidP="007F3B0D">
            <w:pPr>
              <w:widowControl w:val="0"/>
              <w:autoSpaceDE w:val="0"/>
              <w:autoSpaceDN w:val="0"/>
              <w:spacing w:after="0" w:line="240" w:lineRule="auto"/>
              <w:ind w:left="111"/>
              <w:jc w:val="center"/>
              <w:rPr>
                <w:rFonts w:eastAsia="Calibri" w:cs="Times New Roman"/>
                <w:b/>
                <w:szCs w:val="20"/>
                <w:lang w:bidi="ru-RU"/>
              </w:rPr>
            </w:pPr>
            <w:r w:rsidRPr="007F3B0D">
              <w:rPr>
                <w:rFonts w:eastAsia="Calibri" w:cs="Times New Roman"/>
                <w:b/>
                <w:szCs w:val="20"/>
                <w:lang w:bidi="ru-RU"/>
              </w:rPr>
              <w:t>2</w:t>
            </w:r>
          </w:p>
        </w:tc>
        <w:tc>
          <w:tcPr>
            <w:tcW w:w="850" w:type="dxa"/>
          </w:tcPr>
          <w:p w14:paraId="504FE5C5" w14:textId="77777777" w:rsidR="003F19E4" w:rsidRPr="007F3B0D" w:rsidRDefault="003F19E4" w:rsidP="007F3B0D">
            <w:pPr>
              <w:widowControl w:val="0"/>
              <w:autoSpaceDE w:val="0"/>
              <w:autoSpaceDN w:val="0"/>
              <w:spacing w:after="0" w:line="240" w:lineRule="auto"/>
              <w:ind w:left="111"/>
              <w:jc w:val="center"/>
              <w:rPr>
                <w:rFonts w:eastAsia="Calibri" w:cs="Times New Roman"/>
                <w:b/>
                <w:szCs w:val="20"/>
                <w:lang w:bidi="ru-RU"/>
              </w:rPr>
            </w:pPr>
            <w:r w:rsidRPr="007F3B0D">
              <w:rPr>
                <w:rFonts w:eastAsia="Calibri" w:cs="Times New Roman"/>
                <w:b/>
                <w:szCs w:val="20"/>
                <w:lang w:bidi="ru-RU"/>
              </w:rPr>
              <w:t>9</w:t>
            </w:r>
          </w:p>
        </w:tc>
      </w:tr>
    </w:tbl>
    <w:p w14:paraId="28446484" w14:textId="77777777" w:rsidR="003F19E4" w:rsidRPr="007F3B0D" w:rsidRDefault="003F19E4" w:rsidP="007F3B0D">
      <w:pPr>
        <w:widowControl w:val="0"/>
        <w:spacing w:after="0" w:line="240" w:lineRule="auto"/>
        <w:ind w:firstLine="709"/>
        <w:rPr>
          <w:rFonts w:eastAsia="SchoolBookSanPin" w:cs="Times New Roman"/>
          <w:position w:val="1"/>
          <w:szCs w:val="20"/>
        </w:rPr>
      </w:pPr>
    </w:p>
    <w:p w14:paraId="62D0EF92" w14:textId="77777777" w:rsidR="003F19E4" w:rsidRPr="007F3B0D" w:rsidRDefault="003F19E4" w:rsidP="007F3B0D">
      <w:pPr>
        <w:widowControl w:val="0"/>
        <w:spacing w:after="0" w:line="240" w:lineRule="auto"/>
        <w:ind w:firstLine="709"/>
        <w:rPr>
          <w:rFonts w:eastAsia="SchoolBookSanPin" w:cs="Times New Roman"/>
          <w:position w:val="1"/>
          <w:szCs w:val="20"/>
        </w:rPr>
      </w:pPr>
      <w:r w:rsidRPr="007F3B0D">
        <w:rPr>
          <w:rFonts w:eastAsia="SchoolBookSanPin" w:cs="Times New Roman"/>
          <w:position w:val="1"/>
          <w:szCs w:val="20"/>
        </w:rPr>
        <w:t>Учебный план определяет формы проведения промежуточной аттестации отдельной части или всего объёма уче</w:t>
      </w:r>
      <w:r w:rsidRPr="007F3B0D">
        <w:rPr>
          <w:rFonts w:eastAsia="SchoolBookSanPin" w:cs="Times New Roman"/>
          <w:position w:val="1"/>
          <w:szCs w:val="20"/>
        </w:rPr>
        <w:t>б</w:t>
      </w:r>
      <w:r w:rsidRPr="007F3B0D">
        <w:rPr>
          <w:rFonts w:eastAsia="SchoolBookSanPin" w:cs="Times New Roman"/>
          <w:position w:val="1"/>
          <w:szCs w:val="20"/>
        </w:rPr>
        <w:t>ного предмета, курса, дисциплины (модуля) образовательной программы, в соответствии с порядком, установленным обр</w:t>
      </w:r>
      <w:r w:rsidRPr="007F3B0D">
        <w:rPr>
          <w:rFonts w:eastAsia="SchoolBookSanPin" w:cs="Times New Roman"/>
          <w:position w:val="1"/>
          <w:szCs w:val="20"/>
        </w:rPr>
        <w:t>а</w:t>
      </w:r>
      <w:r w:rsidRPr="007F3B0D">
        <w:rPr>
          <w:rFonts w:eastAsia="SchoolBookSanPin" w:cs="Times New Roman"/>
          <w:position w:val="1"/>
          <w:szCs w:val="20"/>
        </w:rPr>
        <w:t xml:space="preserve">зовательной организацией. </w:t>
      </w:r>
    </w:p>
    <w:p w14:paraId="154E1048" w14:textId="77777777" w:rsidR="00222F0E" w:rsidRPr="007F3B0D" w:rsidRDefault="00222F0E" w:rsidP="007F3B0D">
      <w:pPr>
        <w:autoSpaceDE w:val="0"/>
        <w:autoSpaceDN w:val="0"/>
        <w:adjustRightInd w:val="0"/>
        <w:spacing w:after="0" w:line="240" w:lineRule="auto"/>
        <w:ind w:firstLine="708"/>
        <w:jc w:val="center"/>
        <w:rPr>
          <w:rFonts w:cs="Times New Roman"/>
          <w:b/>
          <w:szCs w:val="20"/>
        </w:rPr>
      </w:pPr>
    </w:p>
    <w:p w14:paraId="21032C44" w14:textId="77777777" w:rsidR="003F19E4" w:rsidRPr="007F3B0D" w:rsidRDefault="003F19E4" w:rsidP="007F3B0D">
      <w:pPr>
        <w:pStyle w:val="table-head"/>
        <w:spacing w:after="0" w:line="240" w:lineRule="auto"/>
        <w:rPr>
          <w:rFonts w:cs="Times New Roman"/>
          <w:sz w:val="20"/>
          <w:szCs w:val="20"/>
        </w:rPr>
      </w:pPr>
      <w:r w:rsidRPr="007F3B0D">
        <w:rPr>
          <w:rFonts w:cs="Times New Roman"/>
          <w:sz w:val="20"/>
          <w:szCs w:val="20"/>
        </w:rPr>
        <w:t>Учебный план основного общего образования  (5-дневная учебная неделя) для 5-8 классов (Пр</w:t>
      </w:r>
      <w:r w:rsidRPr="007F3B0D">
        <w:rPr>
          <w:rFonts w:cs="Times New Roman"/>
          <w:sz w:val="20"/>
          <w:szCs w:val="20"/>
        </w:rPr>
        <w:t>и</w:t>
      </w:r>
      <w:r w:rsidRPr="007F3B0D">
        <w:rPr>
          <w:rFonts w:cs="Times New Roman"/>
          <w:sz w:val="20"/>
          <w:szCs w:val="20"/>
        </w:rPr>
        <w:t>ложение 2)</w:t>
      </w:r>
    </w:p>
    <w:tbl>
      <w:tblPr>
        <w:tblpPr w:leftFromText="180" w:rightFromText="180" w:vertAnchor="text" w:horzAnchor="margin" w:tblpY="156"/>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133"/>
        <w:gridCol w:w="98"/>
        <w:gridCol w:w="2023"/>
        <w:gridCol w:w="402"/>
        <w:gridCol w:w="389"/>
        <w:gridCol w:w="389"/>
        <w:gridCol w:w="389"/>
        <w:gridCol w:w="387"/>
        <w:gridCol w:w="391"/>
        <w:gridCol w:w="387"/>
        <w:gridCol w:w="389"/>
        <w:gridCol w:w="583"/>
        <w:gridCol w:w="953"/>
      </w:tblGrid>
      <w:tr w:rsidR="003F19E4" w:rsidRPr="007F3B0D" w14:paraId="4127CD75" w14:textId="77777777" w:rsidTr="004A46BC">
        <w:trPr>
          <w:cantSplit/>
          <w:trHeight w:val="271"/>
        </w:trPr>
        <w:tc>
          <w:tcPr>
            <w:tcW w:w="921" w:type="pct"/>
            <w:vMerge w:val="restart"/>
            <w:tcBorders>
              <w:top w:val="single" w:sz="4" w:space="0" w:color="auto"/>
              <w:left w:val="single" w:sz="4" w:space="0" w:color="auto"/>
              <w:right w:val="single" w:sz="4" w:space="0" w:color="auto"/>
            </w:tcBorders>
            <w:vAlign w:val="center"/>
          </w:tcPr>
          <w:p w14:paraId="11C5FF94"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Предметные о</w:t>
            </w:r>
            <w:r w:rsidRPr="007F3B0D">
              <w:rPr>
                <w:rFonts w:cs="Times New Roman"/>
                <w:b/>
                <w:sz w:val="18"/>
                <w:szCs w:val="20"/>
              </w:rPr>
              <w:t>б</w:t>
            </w:r>
            <w:r w:rsidRPr="007F3B0D">
              <w:rPr>
                <w:rFonts w:cs="Times New Roman"/>
                <w:b/>
                <w:sz w:val="18"/>
                <w:szCs w:val="20"/>
              </w:rPr>
              <w:t>ласти</w:t>
            </w:r>
          </w:p>
        </w:tc>
        <w:tc>
          <w:tcPr>
            <w:tcW w:w="976" w:type="pct"/>
            <w:vMerge w:val="restart"/>
            <w:tcBorders>
              <w:top w:val="single" w:sz="4" w:space="0" w:color="auto"/>
              <w:left w:val="single" w:sz="4" w:space="0" w:color="auto"/>
              <w:right w:val="single" w:sz="4" w:space="0" w:color="auto"/>
            </w:tcBorders>
            <w:vAlign w:val="center"/>
          </w:tcPr>
          <w:p w14:paraId="73EA8031"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Учебные пре</w:t>
            </w:r>
            <w:r w:rsidRPr="007F3B0D">
              <w:rPr>
                <w:rFonts w:cs="Times New Roman"/>
                <w:b/>
                <w:sz w:val="18"/>
                <w:szCs w:val="20"/>
              </w:rPr>
              <w:t>д</w:t>
            </w:r>
            <w:r w:rsidRPr="007F3B0D">
              <w:rPr>
                <w:rFonts w:cs="Times New Roman"/>
                <w:b/>
                <w:sz w:val="18"/>
                <w:szCs w:val="20"/>
              </w:rPr>
              <w:t>меты</w:t>
            </w:r>
          </w:p>
        </w:tc>
        <w:tc>
          <w:tcPr>
            <w:tcW w:w="97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644D72F"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Учебные м</w:t>
            </w:r>
            <w:r w:rsidRPr="007F3B0D">
              <w:rPr>
                <w:rFonts w:cs="Times New Roman"/>
                <w:b/>
                <w:sz w:val="18"/>
                <w:szCs w:val="20"/>
              </w:rPr>
              <w:t>о</w:t>
            </w:r>
            <w:r w:rsidRPr="007F3B0D">
              <w:rPr>
                <w:rFonts w:cs="Times New Roman"/>
                <w:b/>
                <w:sz w:val="18"/>
                <w:szCs w:val="20"/>
              </w:rPr>
              <w:t>дули</w:t>
            </w:r>
          </w:p>
        </w:tc>
        <w:tc>
          <w:tcPr>
            <w:tcW w:w="1429" w:type="pct"/>
            <w:gridSpan w:val="8"/>
            <w:tcBorders>
              <w:top w:val="single" w:sz="4" w:space="0" w:color="auto"/>
              <w:left w:val="single" w:sz="4" w:space="0" w:color="auto"/>
              <w:right w:val="single" w:sz="4" w:space="0" w:color="auto"/>
            </w:tcBorders>
            <w:vAlign w:val="center"/>
            <w:hideMark/>
          </w:tcPr>
          <w:p w14:paraId="19FFD176"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Количество  часов в неделю</w:t>
            </w:r>
          </w:p>
        </w:tc>
        <w:tc>
          <w:tcPr>
            <w:tcW w:w="267" w:type="pct"/>
            <w:tcBorders>
              <w:top w:val="single" w:sz="4" w:space="0" w:color="auto"/>
              <w:left w:val="single" w:sz="4" w:space="0" w:color="auto"/>
              <w:right w:val="single" w:sz="4" w:space="0" w:color="auto"/>
            </w:tcBorders>
            <w:vAlign w:val="center"/>
          </w:tcPr>
          <w:p w14:paraId="061355DE"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Вс</w:t>
            </w:r>
            <w:r w:rsidRPr="007F3B0D">
              <w:rPr>
                <w:rFonts w:cs="Times New Roman"/>
                <w:b/>
                <w:sz w:val="18"/>
                <w:szCs w:val="20"/>
              </w:rPr>
              <w:t>е</w:t>
            </w:r>
            <w:r w:rsidRPr="007F3B0D">
              <w:rPr>
                <w:rFonts w:cs="Times New Roman"/>
                <w:b/>
                <w:sz w:val="18"/>
                <w:szCs w:val="20"/>
              </w:rPr>
              <w:t>го</w:t>
            </w:r>
          </w:p>
        </w:tc>
        <w:tc>
          <w:tcPr>
            <w:tcW w:w="436" w:type="pct"/>
            <w:tcBorders>
              <w:top w:val="single" w:sz="4" w:space="0" w:color="auto"/>
              <w:left w:val="single" w:sz="4" w:space="0" w:color="auto"/>
              <w:right w:val="single" w:sz="4" w:space="0" w:color="auto"/>
            </w:tcBorders>
          </w:tcPr>
          <w:p w14:paraId="2ED1C964" w14:textId="77777777" w:rsidR="003F19E4" w:rsidRPr="007F3B0D" w:rsidRDefault="003F19E4" w:rsidP="007F3B0D">
            <w:pPr>
              <w:spacing w:after="0" w:line="240" w:lineRule="auto"/>
              <w:ind w:left="-131" w:right="-108"/>
              <w:jc w:val="center"/>
              <w:rPr>
                <w:rFonts w:cs="Times New Roman"/>
                <w:b/>
                <w:sz w:val="18"/>
                <w:szCs w:val="20"/>
              </w:rPr>
            </w:pPr>
            <w:r w:rsidRPr="007F3B0D">
              <w:rPr>
                <w:rFonts w:cs="Times New Roman"/>
                <w:b/>
                <w:sz w:val="18"/>
                <w:szCs w:val="20"/>
              </w:rPr>
              <w:t>Пром</w:t>
            </w:r>
            <w:r w:rsidRPr="007F3B0D">
              <w:rPr>
                <w:rFonts w:cs="Times New Roman"/>
                <w:b/>
                <w:sz w:val="18"/>
                <w:szCs w:val="20"/>
              </w:rPr>
              <w:t>е</w:t>
            </w:r>
            <w:r w:rsidRPr="007F3B0D">
              <w:rPr>
                <w:rFonts w:cs="Times New Roman"/>
                <w:b/>
                <w:sz w:val="18"/>
                <w:szCs w:val="20"/>
              </w:rPr>
              <w:t>жуто</w:t>
            </w:r>
            <w:r w:rsidRPr="007F3B0D">
              <w:rPr>
                <w:rFonts w:cs="Times New Roman"/>
                <w:b/>
                <w:sz w:val="18"/>
                <w:szCs w:val="20"/>
              </w:rPr>
              <w:t>ч</w:t>
            </w:r>
            <w:r w:rsidRPr="007F3B0D">
              <w:rPr>
                <w:rFonts w:cs="Times New Roman"/>
                <w:b/>
                <w:sz w:val="18"/>
                <w:szCs w:val="20"/>
              </w:rPr>
              <w:t>ная атт</w:t>
            </w:r>
            <w:r w:rsidRPr="007F3B0D">
              <w:rPr>
                <w:rFonts w:cs="Times New Roman"/>
                <w:b/>
                <w:sz w:val="18"/>
                <w:szCs w:val="20"/>
              </w:rPr>
              <w:t>е</w:t>
            </w:r>
            <w:r w:rsidRPr="007F3B0D">
              <w:rPr>
                <w:rFonts w:cs="Times New Roman"/>
                <w:b/>
                <w:sz w:val="18"/>
                <w:szCs w:val="20"/>
              </w:rPr>
              <w:t>стация</w:t>
            </w:r>
          </w:p>
        </w:tc>
      </w:tr>
      <w:tr w:rsidR="003F19E4" w:rsidRPr="007F3B0D" w14:paraId="3EEE2081" w14:textId="77777777" w:rsidTr="004A46BC">
        <w:trPr>
          <w:cantSplit/>
          <w:trHeight w:val="136"/>
        </w:trPr>
        <w:tc>
          <w:tcPr>
            <w:tcW w:w="921" w:type="pct"/>
            <w:vMerge/>
            <w:tcBorders>
              <w:left w:val="single" w:sz="4" w:space="0" w:color="auto"/>
              <w:bottom w:val="single" w:sz="4" w:space="0" w:color="auto"/>
              <w:right w:val="single" w:sz="4" w:space="0" w:color="auto"/>
            </w:tcBorders>
          </w:tcPr>
          <w:p w14:paraId="2F01C9F6" w14:textId="77777777" w:rsidR="003F19E4" w:rsidRPr="007F3B0D" w:rsidRDefault="003F19E4" w:rsidP="007F3B0D">
            <w:pPr>
              <w:spacing w:after="0" w:line="240" w:lineRule="auto"/>
              <w:rPr>
                <w:rFonts w:cs="Times New Roman"/>
                <w:b/>
                <w:i/>
                <w:sz w:val="18"/>
                <w:szCs w:val="20"/>
              </w:rPr>
            </w:pPr>
          </w:p>
        </w:tc>
        <w:tc>
          <w:tcPr>
            <w:tcW w:w="976" w:type="pct"/>
            <w:vMerge/>
            <w:tcBorders>
              <w:left w:val="single" w:sz="4" w:space="0" w:color="auto"/>
              <w:bottom w:val="single" w:sz="4" w:space="0" w:color="auto"/>
              <w:right w:val="single" w:sz="4" w:space="0" w:color="auto"/>
            </w:tcBorders>
          </w:tcPr>
          <w:p w14:paraId="72ADAEA4" w14:textId="77777777" w:rsidR="003F19E4" w:rsidRPr="007F3B0D" w:rsidRDefault="003F19E4" w:rsidP="007F3B0D">
            <w:pPr>
              <w:spacing w:after="0" w:line="240" w:lineRule="auto"/>
              <w:rPr>
                <w:rFonts w:cs="Times New Roman"/>
                <w:b/>
                <w:i/>
                <w:sz w:val="18"/>
                <w:szCs w:val="20"/>
              </w:rPr>
            </w:pPr>
          </w:p>
        </w:tc>
        <w:tc>
          <w:tcPr>
            <w:tcW w:w="971" w:type="pct"/>
            <w:gridSpan w:val="2"/>
            <w:vMerge/>
            <w:tcBorders>
              <w:top w:val="single" w:sz="4" w:space="0" w:color="auto"/>
              <w:left w:val="single" w:sz="4" w:space="0" w:color="auto"/>
              <w:bottom w:val="single" w:sz="4" w:space="0" w:color="auto"/>
              <w:right w:val="single" w:sz="4" w:space="0" w:color="auto"/>
            </w:tcBorders>
            <w:vAlign w:val="center"/>
            <w:hideMark/>
          </w:tcPr>
          <w:p w14:paraId="0C11C656" w14:textId="77777777" w:rsidR="003F19E4" w:rsidRPr="007F3B0D" w:rsidRDefault="003F19E4" w:rsidP="007F3B0D">
            <w:pPr>
              <w:spacing w:after="0" w:line="240" w:lineRule="auto"/>
              <w:rPr>
                <w:rFonts w:cs="Times New Roman"/>
                <w:b/>
                <w:i/>
                <w:sz w:val="18"/>
                <w:szCs w:val="20"/>
              </w:rPr>
            </w:pP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F2955B"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5 класс</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587BCF"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6 класс</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926D11"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7 класс</w:t>
            </w:r>
          </w:p>
        </w:tc>
        <w:tc>
          <w:tcPr>
            <w:tcW w:w="355" w:type="pct"/>
            <w:gridSpan w:val="2"/>
            <w:tcBorders>
              <w:left w:val="single" w:sz="4" w:space="0" w:color="auto"/>
              <w:bottom w:val="single" w:sz="4" w:space="0" w:color="auto"/>
              <w:right w:val="single" w:sz="4" w:space="0" w:color="auto"/>
            </w:tcBorders>
          </w:tcPr>
          <w:p w14:paraId="526F2035"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8 класс</w:t>
            </w:r>
          </w:p>
        </w:tc>
        <w:tc>
          <w:tcPr>
            <w:tcW w:w="267" w:type="pct"/>
            <w:tcBorders>
              <w:left w:val="single" w:sz="4" w:space="0" w:color="auto"/>
              <w:bottom w:val="single" w:sz="4" w:space="0" w:color="auto"/>
              <w:right w:val="single" w:sz="4" w:space="0" w:color="auto"/>
            </w:tcBorders>
            <w:vAlign w:val="center"/>
            <w:hideMark/>
          </w:tcPr>
          <w:p w14:paraId="0C3374D6" w14:textId="77777777" w:rsidR="003F19E4" w:rsidRPr="007F3B0D" w:rsidRDefault="003F19E4" w:rsidP="007F3B0D">
            <w:pPr>
              <w:spacing w:after="0" w:line="240" w:lineRule="auto"/>
              <w:jc w:val="center"/>
              <w:rPr>
                <w:rFonts w:cs="Times New Roman"/>
                <w:b/>
                <w:sz w:val="18"/>
                <w:szCs w:val="20"/>
              </w:rPr>
            </w:pPr>
          </w:p>
        </w:tc>
        <w:tc>
          <w:tcPr>
            <w:tcW w:w="436" w:type="pct"/>
            <w:tcBorders>
              <w:left w:val="single" w:sz="4" w:space="0" w:color="auto"/>
              <w:bottom w:val="single" w:sz="4" w:space="0" w:color="auto"/>
              <w:right w:val="single" w:sz="4" w:space="0" w:color="auto"/>
            </w:tcBorders>
          </w:tcPr>
          <w:p w14:paraId="2D15F894" w14:textId="77777777" w:rsidR="003F19E4" w:rsidRPr="007F3B0D" w:rsidRDefault="003F19E4" w:rsidP="007F3B0D">
            <w:pPr>
              <w:spacing w:after="0" w:line="240" w:lineRule="auto"/>
              <w:jc w:val="center"/>
              <w:rPr>
                <w:rFonts w:cs="Times New Roman"/>
                <w:b/>
                <w:sz w:val="18"/>
                <w:szCs w:val="20"/>
              </w:rPr>
            </w:pPr>
          </w:p>
        </w:tc>
      </w:tr>
      <w:tr w:rsidR="003F19E4" w:rsidRPr="007F3B0D" w14:paraId="54DFB332" w14:textId="77777777" w:rsidTr="004A46BC">
        <w:trPr>
          <w:cantSplit/>
          <w:trHeight w:val="974"/>
        </w:trPr>
        <w:tc>
          <w:tcPr>
            <w:tcW w:w="2868" w:type="pct"/>
            <w:gridSpan w:val="4"/>
            <w:tcBorders>
              <w:left w:val="single" w:sz="4" w:space="0" w:color="auto"/>
              <w:bottom w:val="single" w:sz="4" w:space="0" w:color="auto"/>
              <w:right w:val="single" w:sz="4" w:space="0" w:color="auto"/>
            </w:tcBorders>
          </w:tcPr>
          <w:p w14:paraId="5061CD6E" w14:textId="77777777" w:rsidR="003F19E4" w:rsidRPr="007F3B0D" w:rsidRDefault="003F19E4" w:rsidP="007F3B0D">
            <w:pPr>
              <w:spacing w:after="0" w:line="240" w:lineRule="auto"/>
              <w:rPr>
                <w:rFonts w:cs="Times New Roman"/>
                <w:b/>
                <w:i/>
                <w:sz w:val="18"/>
                <w:szCs w:val="20"/>
              </w:rPr>
            </w:pPr>
          </w:p>
          <w:p w14:paraId="5312C343"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Обязательная часть</w:t>
            </w:r>
          </w:p>
        </w:tc>
        <w:tc>
          <w:tcPr>
            <w:tcW w:w="184" w:type="pct"/>
            <w:tcBorders>
              <w:top w:val="single" w:sz="4" w:space="0" w:color="auto"/>
              <w:left w:val="single" w:sz="4" w:space="0" w:color="auto"/>
              <w:right w:val="single" w:sz="4" w:space="0" w:color="auto"/>
            </w:tcBorders>
            <w:shd w:val="clear" w:color="auto" w:fill="auto"/>
            <w:textDirection w:val="btLr"/>
            <w:vAlign w:val="center"/>
          </w:tcPr>
          <w:p w14:paraId="11D9B410" w14:textId="77777777" w:rsidR="003F19E4" w:rsidRPr="007F3B0D" w:rsidRDefault="003F19E4" w:rsidP="007F3B0D">
            <w:pPr>
              <w:tabs>
                <w:tab w:val="left" w:pos="278"/>
              </w:tabs>
              <w:spacing w:after="0" w:line="240" w:lineRule="auto"/>
              <w:ind w:right="113"/>
              <w:jc w:val="center"/>
              <w:rPr>
                <w:rFonts w:cs="Times New Roman"/>
                <w:b/>
                <w:sz w:val="18"/>
                <w:szCs w:val="20"/>
              </w:rPr>
            </w:pPr>
            <w:r w:rsidRPr="007F3B0D">
              <w:rPr>
                <w:rFonts w:cs="Times New Roman"/>
                <w:b/>
                <w:sz w:val="18"/>
                <w:szCs w:val="20"/>
              </w:rPr>
              <w:t>ОЧ</w:t>
            </w:r>
          </w:p>
        </w:tc>
        <w:tc>
          <w:tcPr>
            <w:tcW w:w="178" w:type="pct"/>
            <w:tcBorders>
              <w:top w:val="single" w:sz="4" w:space="0" w:color="auto"/>
              <w:left w:val="single" w:sz="4" w:space="0" w:color="auto"/>
              <w:right w:val="single" w:sz="4" w:space="0" w:color="auto"/>
            </w:tcBorders>
            <w:shd w:val="clear" w:color="auto" w:fill="auto"/>
            <w:textDirection w:val="btLr"/>
            <w:vAlign w:val="center"/>
          </w:tcPr>
          <w:p w14:paraId="67DD91AB"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bCs/>
                <w:sz w:val="18"/>
                <w:szCs w:val="20"/>
              </w:rPr>
              <w:t>ЧФ</w:t>
            </w:r>
            <w:r w:rsidRPr="007F3B0D">
              <w:rPr>
                <w:rFonts w:cs="Times New Roman"/>
                <w:b/>
                <w:bCs/>
                <w:sz w:val="18"/>
                <w:szCs w:val="20"/>
              </w:rPr>
              <w:t>У</w:t>
            </w:r>
            <w:r w:rsidRPr="007F3B0D">
              <w:rPr>
                <w:rFonts w:cs="Times New Roman"/>
                <w:b/>
                <w:bCs/>
                <w:sz w:val="18"/>
                <w:szCs w:val="20"/>
              </w:rPr>
              <w:t>ОО</w:t>
            </w:r>
          </w:p>
        </w:tc>
        <w:tc>
          <w:tcPr>
            <w:tcW w:w="178" w:type="pct"/>
            <w:tcBorders>
              <w:top w:val="single" w:sz="4" w:space="0" w:color="auto"/>
              <w:left w:val="single" w:sz="4" w:space="0" w:color="auto"/>
              <w:right w:val="single" w:sz="4" w:space="0" w:color="auto"/>
            </w:tcBorders>
            <w:shd w:val="clear" w:color="auto" w:fill="auto"/>
            <w:textDirection w:val="btLr"/>
            <w:vAlign w:val="center"/>
          </w:tcPr>
          <w:p w14:paraId="3A2A2E61" w14:textId="77777777" w:rsidR="003F19E4" w:rsidRPr="007F3B0D" w:rsidRDefault="003F19E4" w:rsidP="007F3B0D">
            <w:pPr>
              <w:tabs>
                <w:tab w:val="left" w:pos="278"/>
              </w:tabs>
              <w:spacing w:after="0" w:line="240" w:lineRule="auto"/>
              <w:ind w:right="113"/>
              <w:jc w:val="center"/>
              <w:rPr>
                <w:rFonts w:cs="Times New Roman"/>
                <w:b/>
                <w:sz w:val="18"/>
                <w:szCs w:val="20"/>
              </w:rPr>
            </w:pPr>
            <w:r w:rsidRPr="007F3B0D">
              <w:rPr>
                <w:rFonts w:cs="Times New Roman"/>
                <w:b/>
                <w:sz w:val="18"/>
                <w:szCs w:val="20"/>
              </w:rPr>
              <w:t>ОЧ</w:t>
            </w:r>
          </w:p>
        </w:tc>
        <w:tc>
          <w:tcPr>
            <w:tcW w:w="178" w:type="pct"/>
            <w:tcBorders>
              <w:top w:val="single" w:sz="4" w:space="0" w:color="auto"/>
              <w:left w:val="single" w:sz="4" w:space="0" w:color="auto"/>
              <w:right w:val="single" w:sz="4" w:space="0" w:color="auto"/>
            </w:tcBorders>
            <w:shd w:val="clear" w:color="auto" w:fill="auto"/>
            <w:textDirection w:val="btLr"/>
            <w:vAlign w:val="center"/>
          </w:tcPr>
          <w:p w14:paraId="7F42103B"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bCs/>
                <w:sz w:val="18"/>
                <w:szCs w:val="20"/>
              </w:rPr>
              <w:t>ЧФ</w:t>
            </w:r>
            <w:r w:rsidRPr="007F3B0D">
              <w:rPr>
                <w:rFonts w:cs="Times New Roman"/>
                <w:b/>
                <w:bCs/>
                <w:sz w:val="18"/>
                <w:szCs w:val="20"/>
              </w:rPr>
              <w:t>У</w:t>
            </w:r>
            <w:r w:rsidRPr="007F3B0D">
              <w:rPr>
                <w:rFonts w:cs="Times New Roman"/>
                <w:b/>
                <w:bCs/>
                <w:sz w:val="18"/>
                <w:szCs w:val="20"/>
              </w:rPr>
              <w:t>ОО</w:t>
            </w:r>
          </w:p>
        </w:tc>
        <w:tc>
          <w:tcPr>
            <w:tcW w:w="177" w:type="pct"/>
            <w:tcBorders>
              <w:top w:val="single" w:sz="4" w:space="0" w:color="auto"/>
              <w:left w:val="single" w:sz="4" w:space="0" w:color="auto"/>
              <w:right w:val="single" w:sz="4" w:space="0" w:color="auto"/>
            </w:tcBorders>
            <w:shd w:val="clear" w:color="auto" w:fill="auto"/>
            <w:textDirection w:val="btLr"/>
            <w:vAlign w:val="center"/>
          </w:tcPr>
          <w:p w14:paraId="2475B533" w14:textId="77777777" w:rsidR="003F19E4" w:rsidRPr="007F3B0D" w:rsidRDefault="003F19E4" w:rsidP="007F3B0D">
            <w:pPr>
              <w:tabs>
                <w:tab w:val="left" w:pos="278"/>
              </w:tabs>
              <w:spacing w:after="0" w:line="240" w:lineRule="auto"/>
              <w:ind w:right="113"/>
              <w:jc w:val="center"/>
              <w:rPr>
                <w:rFonts w:cs="Times New Roman"/>
                <w:b/>
                <w:sz w:val="18"/>
                <w:szCs w:val="20"/>
              </w:rPr>
            </w:pPr>
            <w:r w:rsidRPr="007F3B0D">
              <w:rPr>
                <w:rFonts w:cs="Times New Roman"/>
                <w:b/>
                <w:sz w:val="18"/>
                <w:szCs w:val="20"/>
              </w:rPr>
              <w:t>ОЧ</w:t>
            </w:r>
          </w:p>
        </w:tc>
        <w:tc>
          <w:tcPr>
            <w:tcW w:w="179" w:type="pct"/>
            <w:tcBorders>
              <w:top w:val="single" w:sz="4" w:space="0" w:color="auto"/>
              <w:left w:val="single" w:sz="4" w:space="0" w:color="auto"/>
              <w:right w:val="single" w:sz="4" w:space="0" w:color="auto"/>
            </w:tcBorders>
            <w:shd w:val="clear" w:color="auto" w:fill="auto"/>
            <w:textDirection w:val="btLr"/>
            <w:vAlign w:val="center"/>
          </w:tcPr>
          <w:p w14:paraId="52B5327A"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bCs/>
                <w:sz w:val="18"/>
                <w:szCs w:val="20"/>
              </w:rPr>
              <w:t>ЧФ</w:t>
            </w:r>
            <w:r w:rsidRPr="007F3B0D">
              <w:rPr>
                <w:rFonts w:cs="Times New Roman"/>
                <w:b/>
                <w:bCs/>
                <w:sz w:val="18"/>
                <w:szCs w:val="20"/>
              </w:rPr>
              <w:t>У</w:t>
            </w:r>
            <w:r w:rsidRPr="007F3B0D">
              <w:rPr>
                <w:rFonts w:cs="Times New Roman"/>
                <w:b/>
                <w:bCs/>
                <w:sz w:val="18"/>
                <w:szCs w:val="20"/>
              </w:rPr>
              <w:t>ОО</w:t>
            </w:r>
          </w:p>
        </w:tc>
        <w:tc>
          <w:tcPr>
            <w:tcW w:w="177" w:type="pct"/>
            <w:tcBorders>
              <w:top w:val="nil"/>
              <w:left w:val="single" w:sz="4" w:space="0" w:color="auto"/>
              <w:right w:val="single" w:sz="4" w:space="0" w:color="auto"/>
            </w:tcBorders>
            <w:textDirection w:val="btLr"/>
            <w:vAlign w:val="center"/>
          </w:tcPr>
          <w:p w14:paraId="0C5E6111" w14:textId="77777777" w:rsidR="003F19E4" w:rsidRPr="007F3B0D" w:rsidRDefault="003F19E4" w:rsidP="007F3B0D">
            <w:pPr>
              <w:tabs>
                <w:tab w:val="left" w:pos="278"/>
              </w:tabs>
              <w:spacing w:after="0" w:line="240" w:lineRule="auto"/>
              <w:ind w:right="113"/>
              <w:jc w:val="center"/>
              <w:rPr>
                <w:rFonts w:cs="Times New Roman"/>
                <w:b/>
                <w:sz w:val="18"/>
                <w:szCs w:val="20"/>
              </w:rPr>
            </w:pPr>
            <w:r w:rsidRPr="007F3B0D">
              <w:rPr>
                <w:rFonts w:cs="Times New Roman"/>
                <w:b/>
                <w:sz w:val="18"/>
                <w:szCs w:val="20"/>
              </w:rPr>
              <w:t>ОЧ</w:t>
            </w:r>
          </w:p>
        </w:tc>
        <w:tc>
          <w:tcPr>
            <w:tcW w:w="178" w:type="pct"/>
            <w:tcBorders>
              <w:top w:val="nil"/>
              <w:left w:val="single" w:sz="4" w:space="0" w:color="auto"/>
              <w:right w:val="single" w:sz="4" w:space="0" w:color="auto"/>
            </w:tcBorders>
            <w:textDirection w:val="btLr"/>
            <w:vAlign w:val="center"/>
          </w:tcPr>
          <w:p w14:paraId="1BBE8E7D"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bCs/>
                <w:sz w:val="18"/>
                <w:szCs w:val="20"/>
              </w:rPr>
              <w:t>ЧФ</w:t>
            </w:r>
            <w:r w:rsidRPr="007F3B0D">
              <w:rPr>
                <w:rFonts w:cs="Times New Roman"/>
                <w:b/>
                <w:bCs/>
                <w:sz w:val="18"/>
                <w:szCs w:val="20"/>
              </w:rPr>
              <w:t>У</w:t>
            </w:r>
            <w:r w:rsidRPr="007F3B0D">
              <w:rPr>
                <w:rFonts w:cs="Times New Roman"/>
                <w:b/>
                <w:bCs/>
                <w:sz w:val="18"/>
                <w:szCs w:val="20"/>
              </w:rPr>
              <w:t>ОО</w:t>
            </w:r>
          </w:p>
        </w:tc>
        <w:tc>
          <w:tcPr>
            <w:tcW w:w="267" w:type="pct"/>
            <w:tcBorders>
              <w:top w:val="nil"/>
              <w:left w:val="single" w:sz="4" w:space="0" w:color="auto"/>
              <w:bottom w:val="single" w:sz="4" w:space="0" w:color="auto"/>
              <w:right w:val="single" w:sz="4" w:space="0" w:color="auto"/>
            </w:tcBorders>
            <w:vAlign w:val="center"/>
          </w:tcPr>
          <w:p w14:paraId="786D058F" w14:textId="77777777" w:rsidR="003F19E4" w:rsidRPr="007F3B0D" w:rsidRDefault="003F19E4" w:rsidP="007F3B0D">
            <w:pPr>
              <w:spacing w:after="0" w:line="240" w:lineRule="auto"/>
              <w:jc w:val="center"/>
              <w:rPr>
                <w:rFonts w:cs="Times New Roman"/>
                <w:b/>
                <w:sz w:val="18"/>
                <w:szCs w:val="20"/>
              </w:rPr>
            </w:pPr>
          </w:p>
        </w:tc>
        <w:tc>
          <w:tcPr>
            <w:tcW w:w="436" w:type="pct"/>
            <w:tcBorders>
              <w:top w:val="nil"/>
              <w:left w:val="single" w:sz="4" w:space="0" w:color="auto"/>
              <w:bottom w:val="single" w:sz="4" w:space="0" w:color="auto"/>
              <w:right w:val="single" w:sz="4" w:space="0" w:color="auto"/>
            </w:tcBorders>
          </w:tcPr>
          <w:p w14:paraId="097B28FA" w14:textId="77777777" w:rsidR="003F19E4" w:rsidRPr="007F3B0D" w:rsidRDefault="003F19E4" w:rsidP="007F3B0D">
            <w:pPr>
              <w:spacing w:after="0" w:line="240" w:lineRule="auto"/>
              <w:jc w:val="center"/>
              <w:rPr>
                <w:rFonts w:cs="Times New Roman"/>
                <w:b/>
                <w:sz w:val="18"/>
                <w:szCs w:val="20"/>
              </w:rPr>
            </w:pPr>
          </w:p>
        </w:tc>
      </w:tr>
      <w:tr w:rsidR="003F19E4" w:rsidRPr="007F3B0D" w14:paraId="4CBB1EFE" w14:textId="77777777" w:rsidTr="004A46BC">
        <w:trPr>
          <w:trHeight w:val="218"/>
        </w:trPr>
        <w:tc>
          <w:tcPr>
            <w:tcW w:w="921" w:type="pct"/>
            <w:vMerge w:val="restart"/>
            <w:tcBorders>
              <w:top w:val="single" w:sz="4" w:space="0" w:color="auto"/>
              <w:left w:val="single" w:sz="4" w:space="0" w:color="auto"/>
              <w:right w:val="single" w:sz="4" w:space="0" w:color="auto"/>
            </w:tcBorders>
            <w:vAlign w:val="center"/>
          </w:tcPr>
          <w:p w14:paraId="24EA5DBB"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 xml:space="preserve">Русский язык и </w:t>
            </w:r>
          </w:p>
          <w:p w14:paraId="4E1A9D3C"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литература</w:t>
            </w:r>
          </w:p>
        </w:tc>
        <w:tc>
          <w:tcPr>
            <w:tcW w:w="1021" w:type="pct"/>
            <w:gridSpan w:val="2"/>
            <w:tcBorders>
              <w:top w:val="single" w:sz="4" w:space="0" w:color="auto"/>
              <w:left w:val="single" w:sz="4" w:space="0" w:color="auto"/>
              <w:right w:val="single" w:sz="4" w:space="0" w:color="auto"/>
            </w:tcBorders>
          </w:tcPr>
          <w:p w14:paraId="6E0ED984"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Русский язык</w:t>
            </w:r>
          </w:p>
        </w:tc>
        <w:tc>
          <w:tcPr>
            <w:tcW w:w="926" w:type="pct"/>
            <w:tcBorders>
              <w:top w:val="single" w:sz="4" w:space="0" w:color="auto"/>
              <w:left w:val="single" w:sz="4" w:space="0" w:color="auto"/>
              <w:bottom w:val="single" w:sz="4" w:space="0" w:color="auto"/>
              <w:right w:val="single" w:sz="4" w:space="0" w:color="auto"/>
            </w:tcBorders>
            <w:vAlign w:val="center"/>
            <w:hideMark/>
          </w:tcPr>
          <w:p w14:paraId="4ABB8B2C"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17D6F85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5</w:t>
            </w:r>
          </w:p>
        </w:tc>
        <w:tc>
          <w:tcPr>
            <w:tcW w:w="178" w:type="pct"/>
            <w:tcBorders>
              <w:left w:val="single" w:sz="4" w:space="0" w:color="auto"/>
              <w:right w:val="single" w:sz="4" w:space="0" w:color="auto"/>
            </w:tcBorders>
            <w:shd w:val="clear" w:color="auto" w:fill="auto"/>
            <w:vAlign w:val="center"/>
          </w:tcPr>
          <w:p w14:paraId="2D011365"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D51C69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6</w:t>
            </w:r>
          </w:p>
        </w:tc>
        <w:tc>
          <w:tcPr>
            <w:tcW w:w="178" w:type="pct"/>
            <w:tcBorders>
              <w:left w:val="single" w:sz="4" w:space="0" w:color="auto"/>
              <w:right w:val="single" w:sz="4" w:space="0" w:color="auto"/>
            </w:tcBorders>
            <w:shd w:val="clear" w:color="auto" w:fill="auto"/>
            <w:vAlign w:val="center"/>
          </w:tcPr>
          <w:p w14:paraId="653D1BFF"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7467F0DB"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4</w:t>
            </w:r>
          </w:p>
        </w:tc>
        <w:tc>
          <w:tcPr>
            <w:tcW w:w="179" w:type="pct"/>
            <w:tcBorders>
              <w:left w:val="single" w:sz="4" w:space="0" w:color="auto"/>
              <w:right w:val="single" w:sz="4" w:space="0" w:color="auto"/>
            </w:tcBorders>
            <w:shd w:val="clear" w:color="auto" w:fill="auto"/>
            <w:vAlign w:val="center"/>
          </w:tcPr>
          <w:p w14:paraId="528FFEFD"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79360C4B"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tcPr>
          <w:p w14:paraId="29829807"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120F04E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18</w:t>
            </w:r>
          </w:p>
        </w:tc>
        <w:tc>
          <w:tcPr>
            <w:tcW w:w="436" w:type="pct"/>
            <w:tcBorders>
              <w:top w:val="single" w:sz="4" w:space="0" w:color="auto"/>
              <w:left w:val="single" w:sz="4" w:space="0" w:color="auto"/>
              <w:bottom w:val="single" w:sz="4" w:space="0" w:color="auto"/>
              <w:right w:val="single" w:sz="4" w:space="0" w:color="auto"/>
            </w:tcBorders>
          </w:tcPr>
          <w:p w14:paraId="653C133E"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03BB1BCD" w14:textId="77777777" w:rsidTr="004A46BC">
        <w:trPr>
          <w:trHeight w:val="278"/>
        </w:trPr>
        <w:tc>
          <w:tcPr>
            <w:tcW w:w="921" w:type="pct"/>
            <w:vMerge/>
            <w:tcBorders>
              <w:left w:val="single" w:sz="4" w:space="0" w:color="auto"/>
              <w:bottom w:val="single" w:sz="4" w:space="0" w:color="auto"/>
              <w:right w:val="single" w:sz="4" w:space="0" w:color="auto"/>
            </w:tcBorders>
            <w:vAlign w:val="center"/>
          </w:tcPr>
          <w:p w14:paraId="41A0DE93" w14:textId="77777777" w:rsidR="003F19E4" w:rsidRPr="007F3B0D" w:rsidRDefault="003F19E4" w:rsidP="007F3B0D">
            <w:pPr>
              <w:spacing w:after="0" w:line="240" w:lineRule="auto"/>
              <w:jc w:val="center"/>
              <w:rPr>
                <w:rFonts w:cs="Times New Roman"/>
                <w:bCs/>
                <w:sz w:val="18"/>
                <w:szCs w:val="20"/>
              </w:rPr>
            </w:pPr>
          </w:p>
        </w:tc>
        <w:tc>
          <w:tcPr>
            <w:tcW w:w="1021" w:type="pct"/>
            <w:gridSpan w:val="2"/>
            <w:tcBorders>
              <w:left w:val="single" w:sz="4" w:space="0" w:color="auto"/>
              <w:bottom w:val="single" w:sz="4" w:space="0" w:color="auto"/>
              <w:right w:val="single" w:sz="4" w:space="0" w:color="auto"/>
            </w:tcBorders>
          </w:tcPr>
          <w:p w14:paraId="5387813F"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Литература</w:t>
            </w:r>
          </w:p>
        </w:tc>
        <w:tc>
          <w:tcPr>
            <w:tcW w:w="926" w:type="pct"/>
            <w:tcBorders>
              <w:top w:val="single" w:sz="4" w:space="0" w:color="auto"/>
              <w:left w:val="single" w:sz="4" w:space="0" w:color="auto"/>
              <w:bottom w:val="single" w:sz="4" w:space="0" w:color="auto"/>
              <w:right w:val="single" w:sz="4" w:space="0" w:color="auto"/>
            </w:tcBorders>
            <w:vAlign w:val="center"/>
            <w:hideMark/>
          </w:tcPr>
          <w:p w14:paraId="1076318B"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21576B4D"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shd w:val="clear" w:color="auto" w:fill="auto"/>
            <w:vAlign w:val="center"/>
          </w:tcPr>
          <w:p w14:paraId="31BC3F97"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DE05CC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shd w:val="clear" w:color="auto" w:fill="auto"/>
            <w:vAlign w:val="center"/>
          </w:tcPr>
          <w:p w14:paraId="4354C8E3"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26AB90F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9" w:type="pct"/>
            <w:tcBorders>
              <w:left w:val="single" w:sz="4" w:space="0" w:color="auto"/>
              <w:right w:val="single" w:sz="4" w:space="0" w:color="auto"/>
            </w:tcBorders>
            <w:shd w:val="clear" w:color="auto" w:fill="auto"/>
            <w:vAlign w:val="center"/>
          </w:tcPr>
          <w:p w14:paraId="1EE45DA5"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39E9529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471247EB"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235DCCC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10</w:t>
            </w:r>
          </w:p>
        </w:tc>
        <w:tc>
          <w:tcPr>
            <w:tcW w:w="436" w:type="pct"/>
            <w:tcBorders>
              <w:top w:val="single" w:sz="4" w:space="0" w:color="auto"/>
              <w:left w:val="single" w:sz="4" w:space="0" w:color="auto"/>
              <w:bottom w:val="single" w:sz="4" w:space="0" w:color="auto"/>
              <w:right w:val="single" w:sz="4" w:space="0" w:color="auto"/>
            </w:tcBorders>
          </w:tcPr>
          <w:p w14:paraId="6085AFEE"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1EBCC94B" w14:textId="77777777" w:rsidTr="004A46BC">
        <w:trPr>
          <w:trHeight w:val="262"/>
        </w:trPr>
        <w:tc>
          <w:tcPr>
            <w:tcW w:w="921" w:type="pct"/>
            <w:tcBorders>
              <w:top w:val="single" w:sz="4" w:space="0" w:color="auto"/>
              <w:left w:val="single" w:sz="4" w:space="0" w:color="auto"/>
              <w:right w:val="single" w:sz="4" w:space="0" w:color="auto"/>
            </w:tcBorders>
            <w:vAlign w:val="center"/>
          </w:tcPr>
          <w:p w14:paraId="3C262EE3"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Иностранные языки</w:t>
            </w:r>
          </w:p>
        </w:tc>
        <w:tc>
          <w:tcPr>
            <w:tcW w:w="1021" w:type="pct"/>
            <w:gridSpan w:val="2"/>
            <w:tcBorders>
              <w:top w:val="single" w:sz="4" w:space="0" w:color="auto"/>
              <w:left w:val="single" w:sz="4" w:space="0" w:color="auto"/>
              <w:right w:val="single" w:sz="4" w:space="0" w:color="auto"/>
            </w:tcBorders>
          </w:tcPr>
          <w:p w14:paraId="1FE182C6"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Иностранный язык  (англи</w:t>
            </w:r>
            <w:r w:rsidRPr="007F3B0D">
              <w:rPr>
                <w:rFonts w:cs="Times New Roman"/>
                <w:bCs/>
                <w:sz w:val="18"/>
                <w:szCs w:val="20"/>
              </w:rPr>
              <w:t>й</w:t>
            </w:r>
            <w:r w:rsidRPr="007F3B0D">
              <w:rPr>
                <w:rFonts w:cs="Times New Roman"/>
                <w:bCs/>
                <w:sz w:val="18"/>
                <w:szCs w:val="20"/>
              </w:rPr>
              <w:t>ский)</w:t>
            </w:r>
          </w:p>
        </w:tc>
        <w:tc>
          <w:tcPr>
            <w:tcW w:w="926" w:type="pct"/>
            <w:tcBorders>
              <w:top w:val="single" w:sz="4" w:space="0" w:color="auto"/>
              <w:left w:val="single" w:sz="4" w:space="0" w:color="auto"/>
              <w:bottom w:val="single" w:sz="4" w:space="0" w:color="auto"/>
              <w:right w:val="single" w:sz="4" w:space="0" w:color="auto"/>
            </w:tcBorders>
            <w:vAlign w:val="center"/>
            <w:hideMark/>
          </w:tcPr>
          <w:p w14:paraId="2962A446"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tcPr>
          <w:p w14:paraId="4844C9B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shd w:val="clear" w:color="auto" w:fill="auto"/>
            <w:vAlign w:val="center"/>
          </w:tcPr>
          <w:p w14:paraId="11FAC1AE"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5BE4E80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shd w:val="clear" w:color="auto" w:fill="auto"/>
            <w:vAlign w:val="center"/>
          </w:tcPr>
          <w:p w14:paraId="77A6611B"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44E83FB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9" w:type="pct"/>
            <w:tcBorders>
              <w:left w:val="single" w:sz="4" w:space="0" w:color="auto"/>
              <w:right w:val="single" w:sz="4" w:space="0" w:color="auto"/>
            </w:tcBorders>
            <w:shd w:val="clear" w:color="auto" w:fill="auto"/>
            <w:vAlign w:val="center"/>
          </w:tcPr>
          <w:p w14:paraId="1CE159E0"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vAlign w:val="center"/>
          </w:tcPr>
          <w:p w14:paraId="0C41ACA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tcPr>
          <w:p w14:paraId="4E899168"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0E9C1D9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12</w:t>
            </w:r>
          </w:p>
        </w:tc>
        <w:tc>
          <w:tcPr>
            <w:tcW w:w="436" w:type="pct"/>
            <w:tcBorders>
              <w:top w:val="single" w:sz="4" w:space="0" w:color="auto"/>
              <w:left w:val="single" w:sz="4" w:space="0" w:color="auto"/>
              <w:bottom w:val="single" w:sz="4" w:space="0" w:color="auto"/>
              <w:right w:val="single" w:sz="4" w:space="0" w:color="auto"/>
            </w:tcBorders>
            <w:vAlign w:val="center"/>
          </w:tcPr>
          <w:p w14:paraId="16282FC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1D868246" w14:textId="77777777" w:rsidTr="004A46BC">
        <w:trPr>
          <w:trHeight w:val="305"/>
        </w:trPr>
        <w:tc>
          <w:tcPr>
            <w:tcW w:w="921" w:type="pct"/>
            <w:vMerge w:val="restart"/>
            <w:tcBorders>
              <w:top w:val="single" w:sz="4" w:space="0" w:color="auto"/>
              <w:left w:val="single" w:sz="4" w:space="0" w:color="auto"/>
              <w:right w:val="single" w:sz="4" w:space="0" w:color="auto"/>
            </w:tcBorders>
            <w:vAlign w:val="center"/>
          </w:tcPr>
          <w:p w14:paraId="4B831557"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 xml:space="preserve">Математика и </w:t>
            </w:r>
          </w:p>
          <w:p w14:paraId="7ED6954D"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информатика</w:t>
            </w:r>
          </w:p>
        </w:tc>
        <w:tc>
          <w:tcPr>
            <w:tcW w:w="1021" w:type="pct"/>
            <w:gridSpan w:val="2"/>
            <w:vMerge w:val="restart"/>
            <w:tcBorders>
              <w:top w:val="single" w:sz="4" w:space="0" w:color="auto"/>
              <w:left w:val="single" w:sz="4" w:space="0" w:color="auto"/>
              <w:right w:val="single" w:sz="4" w:space="0" w:color="auto"/>
            </w:tcBorders>
          </w:tcPr>
          <w:p w14:paraId="092A9DFE"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Математика</w:t>
            </w:r>
          </w:p>
        </w:tc>
        <w:tc>
          <w:tcPr>
            <w:tcW w:w="926" w:type="pct"/>
            <w:tcBorders>
              <w:top w:val="single" w:sz="4" w:space="0" w:color="auto"/>
              <w:left w:val="single" w:sz="4" w:space="0" w:color="auto"/>
              <w:right w:val="single" w:sz="4" w:space="0" w:color="auto"/>
            </w:tcBorders>
            <w:vAlign w:val="center"/>
            <w:hideMark/>
          </w:tcPr>
          <w:p w14:paraId="42FBC5DB"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Алгебра</w:t>
            </w:r>
          </w:p>
        </w:tc>
        <w:tc>
          <w:tcPr>
            <w:tcW w:w="184" w:type="pct"/>
            <w:vMerge w:val="restart"/>
            <w:tcBorders>
              <w:left w:val="single" w:sz="4" w:space="0" w:color="auto"/>
              <w:right w:val="single" w:sz="4" w:space="0" w:color="auto"/>
            </w:tcBorders>
            <w:shd w:val="clear" w:color="auto" w:fill="auto"/>
            <w:vAlign w:val="center"/>
          </w:tcPr>
          <w:p w14:paraId="4FE23F5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5</w:t>
            </w:r>
          </w:p>
        </w:tc>
        <w:tc>
          <w:tcPr>
            <w:tcW w:w="178" w:type="pct"/>
            <w:vMerge w:val="restart"/>
            <w:tcBorders>
              <w:left w:val="single" w:sz="4" w:space="0" w:color="auto"/>
              <w:right w:val="single" w:sz="4" w:space="0" w:color="auto"/>
            </w:tcBorders>
            <w:shd w:val="clear" w:color="auto" w:fill="auto"/>
            <w:vAlign w:val="center"/>
          </w:tcPr>
          <w:p w14:paraId="35A401AF" w14:textId="77777777" w:rsidR="003F19E4" w:rsidRPr="007F3B0D" w:rsidRDefault="003F19E4" w:rsidP="007F3B0D">
            <w:pPr>
              <w:spacing w:after="0" w:line="240" w:lineRule="auto"/>
              <w:ind w:firstLine="5"/>
              <w:jc w:val="center"/>
              <w:rPr>
                <w:rFonts w:cs="Times New Roman"/>
                <w:sz w:val="18"/>
                <w:szCs w:val="20"/>
              </w:rPr>
            </w:pPr>
          </w:p>
        </w:tc>
        <w:tc>
          <w:tcPr>
            <w:tcW w:w="178" w:type="pct"/>
            <w:vMerge w:val="restart"/>
            <w:tcBorders>
              <w:left w:val="single" w:sz="4" w:space="0" w:color="auto"/>
              <w:right w:val="single" w:sz="4" w:space="0" w:color="auto"/>
            </w:tcBorders>
            <w:shd w:val="clear" w:color="auto" w:fill="auto"/>
            <w:vAlign w:val="center"/>
          </w:tcPr>
          <w:p w14:paraId="6FE168B1"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5</w:t>
            </w:r>
          </w:p>
        </w:tc>
        <w:tc>
          <w:tcPr>
            <w:tcW w:w="178" w:type="pct"/>
            <w:vMerge w:val="restart"/>
            <w:tcBorders>
              <w:left w:val="single" w:sz="4" w:space="0" w:color="auto"/>
              <w:right w:val="single" w:sz="4" w:space="0" w:color="auto"/>
            </w:tcBorders>
            <w:shd w:val="clear" w:color="auto" w:fill="auto"/>
            <w:vAlign w:val="center"/>
          </w:tcPr>
          <w:p w14:paraId="357A5180"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3095777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bCs/>
                <w:sz w:val="18"/>
                <w:szCs w:val="20"/>
              </w:rPr>
              <w:t>3</w:t>
            </w:r>
          </w:p>
        </w:tc>
        <w:tc>
          <w:tcPr>
            <w:tcW w:w="179" w:type="pct"/>
            <w:tcBorders>
              <w:left w:val="single" w:sz="4" w:space="0" w:color="auto"/>
              <w:right w:val="single" w:sz="4" w:space="0" w:color="auto"/>
            </w:tcBorders>
            <w:shd w:val="clear" w:color="auto" w:fill="auto"/>
            <w:vAlign w:val="center"/>
          </w:tcPr>
          <w:p w14:paraId="7113D8A7"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216B7E2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178" w:type="pct"/>
            <w:tcBorders>
              <w:left w:val="single" w:sz="4" w:space="0" w:color="auto"/>
              <w:right w:val="single" w:sz="4" w:space="0" w:color="auto"/>
            </w:tcBorders>
          </w:tcPr>
          <w:p w14:paraId="33D2440E"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right w:val="single" w:sz="4" w:space="0" w:color="auto"/>
            </w:tcBorders>
            <w:vAlign w:val="center"/>
          </w:tcPr>
          <w:p w14:paraId="248989EE"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16</w:t>
            </w:r>
          </w:p>
        </w:tc>
        <w:tc>
          <w:tcPr>
            <w:tcW w:w="436" w:type="pct"/>
            <w:tcBorders>
              <w:top w:val="single" w:sz="4" w:space="0" w:color="auto"/>
              <w:left w:val="single" w:sz="4" w:space="0" w:color="auto"/>
              <w:right w:val="single" w:sz="4" w:space="0" w:color="auto"/>
            </w:tcBorders>
          </w:tcPr>
          <w:p w14:paraId="4B7D35D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34E58D11" w14:textId="77777777" w:rsidTr="004A46BC">
        <w:trPr>
          <w:trHeight w:val="192"/>
        </w:trPr>
        <w:tc>
          <w:tcPr>
            <w:tcW w:w="921" w:type="pct"/>
            <w:vMerge/>
            <w:tcBorders>
              <w:left w:val="single" w:sz="4" w:space="0" w:color="auto"/>
              <w:right w:val="single" w:sz="4" w:space="0" w:color="auto"/>
            </w:tcBorders>
          </w:tcPr>
          <w:p w14:paraId="4C4067C2" w14:textId="77777777" w:rsidR="003F19E4" w:rsidRPr="007F3B0D" w:rsidRDefault="003F19E4" w:rsidP="007F3B0D">
            <w:pPr>
              <w:spacing w:after="0" w:line="240" w:lineRule="auto"/>
              <w:rPr>
                <w:rFonts w:cs="Times New Roman"/>
                <w:bCs/>
                <w:sz w:val="18"/>
                <w:szCs w:val="20"/>
              </w:rPr>
            </w:pPr>
          </w:p>
        </w:tc>
        <w:tc>
          <w:tcPr>
            <w:tcW w:w="1021" w:type="pct"/>
            <w:gridSpan w:val="2"/>
            <w:vMerge/>
            <w:tcBorders>
              <w:left w:val="single" w:sz="4" w:space="0" w:color="auto"/>
              <w:right w:val="single" w:sz="4" w:space="0" w:color="auto"/>
            </w:tcBorders>
          </w:tcPr>
          <w:p w14:paraId="5DD95D62" w14:textId="77777777" w:rsidR="003F19E4" w:rsidRPr="007F3B0D" w:rsidRDefault="003F19E4" w:rsidP="007F3B0D">
            <w:pPr>
              <w:spacing w:after="0" w:line="240" w:lineRule="auto"/>
              <w:rPr>
                <w:rFonts w:cs="Times New Roman"/>
                <w:bCs/>
                <w:sz w:val="18"/>
                <w:szCs w:val="20"/>
              </w:rPr>
            </w:pPr>
          </w:p>
        </w:tc>
        <w:tc>
          <w:tcPr>
            <w:tcW w:w="926" w:type="pct"/>
            <w:tcBorders>
              <w:top w:val="single" w:sz="4" w:space="0" w:color="auto"/>
              <w:left w:val="single" w:sz="4" w:space="0" w:color="auto"/>
              <w:bottom w:val="single" w:sz="4" w:space="0" w:color="auto"/>
              <w:right w:val="single" w:sz="4" w:space="0" w:color="auto"/>
            </w:tcBorders>
            <w:vAlign w:val="center"/>
            <w:hideMark/>
          </w:tcPr>
          <w:p w14:paraId="76E0659F"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Геометрия</w:t>
            </w:r>
          </w:p>
        </w:tc>
        <w:tc>
          <w:tcPr>
            <w:tcW w:w="184" w:type="pct"/>
            <w:vMerge/>
            <w:tcBorders>
              <w:left w:val="single" w:sz="4" w:space="0" w:color="auto"/>
              <w:right w:val="single" w:sz="4" w:space="0" w:color="auto"/>
            </w:tcBorders>
            <w:shd w:val="clear" w:color="auto" w:fill="auto"/>
            <w:vAlign w:val="center"/>
          </w:tcPr>
          <w:p w14:paraId="19A7699E" w14:textId="77777777" w:rsidR="003F19E4" w:rsidRPr="007F3B0D" w:rsidRDefault="003F19E4" w:rsidP="007F3B0D">
            <w:pPr>
              <w:spacing w:after="0" w:line="240" w:lineRule="auto"/>
              <w:ind w:firstLine="5"/>
              <w:jc w:val="center"/>
              <w:rPr>
                <w:rFonts w:cs="Times New Roman"/>
                <w:bCs/>
                <w:sz w:val="18"/>
                <w:szCs w:val="20"/>
              </w:rPr>
            </w:pPr>
          </w:p>
        </w:tc>
        <w:tc>
          <w:tcPr>
            <w:tcW w:w="178" w:type="pct"/>
            <w:vMerge/>
            <w:tcBorders>
              <w:left w:val="single" w:sz="4" w:space="0" w:color="auto"/>
              <w:right w:val="single" w:sz="4" w:space="0" w:color="auto"/>
            </w:tcBorders>
            <w:shd w:val="clear" w:color="auto" w:fill="auto"/>
            <w:vAlign w:val="center"/>
          </w:tcPr>
          <w:p w14:paraId="468B989B" w14:textId="77777777" w:rsidR="003F19E4" w:rsidRPr="007F3B0D" w:rsidRDefault="003F19E4" w:rsidP="007F3B0D">
            <w:pPr>
              <w:spacing w:after="0" w:line="240" w:lineRule="auto"/>
              <w:ind w:firstLine="5"/>
              <w:jc w:val="center"/>
              <w:rPr>
                <w:rFonts w:cs="Times New Roman"/>
                <w:bCs/>
                <w:sz w:val="18"/>
                <w:szCs w:val="20"/>
              </w:rPr>
            </w:pPr>
          </w:p>
        </w:tc>
        <w:tc>
          <w:tcPr>
            <w:tcW w:w="178" w:type="pct"/>
            <w:vMerge/>
            <w:tcBorders>
              <w:left w:val="single" w:sz="4" w:space="0" w:color="auto"/>
              <w:right w:val="single" w:sz="4" w:space="0" w:color="auto"/>
            </w:tcBorders>
            <w:shd w:val="clear" w:color="auto" w:fill="auto"/>
            <w:vAlign w:val="center"/>
          </w:tcPr>
          <w:p w14:paraId="746A53B6" w14:textId="77777777" w:rsidR="003F19E4" w:rsidRPr="007F3B0D" w:rsidRDefault="003F19E4" w:rsidP="007F3B0D">
            <w:pPr>
              <w:spacing w:after="0" w:line="240" w:lineRule="auto"/>
              <w:ind w:firstLine="5"/>
              <w:jc w:val="center"/>
              <w:rPr>
                <w:rFonts w:cs="Times New Roman"/>
                <w:bCs/>
                <w:sz w:val="18"/>
                <w:szCs w:val="20"/>
              </w:rPr>
            </w:pPr>
          </w:p>
        </w:tc>
        <w:tc>
          <w:tcPr>
            <w:tcW w:w="178" w:type="pct"/>
            <w:vMerge/>
            <w:tcBorders>
              <w:left w:val="single" w:sz="4" w:space="0" w:color="auto"/>
              <w:right w:val="single" w:sz="4" w:space="0" w:color="auto"/>
            </w:tcBorders>
            <w:shd w:val="clear" w:color="auto" w:fill="auto"/>
            <w:vAlign w:val="center"/>
          </w:tcPr>
          <w:p w14:paraId="2E1A726B"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shd w:val="clear" w:color="auto" w:fill="auto"/>
            <w:vAlign w:val="center"/>
          </w:tcPr>
          <w:p w14:paraId="47A42BBE"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179" w:type="pct"/>
            <w:tcBorders>
              <w:left w:val="single" w:sz="4" w:space="0" w:color="auto"/>
              <w:right w:val="single" w:sz="4" w:space="0" w:color="auto"/>
            </w:tcBorders>
            <w:shd w:val="clear" w:color="auto" w:fill="auto"/>
            <w:vAlign w:val="center"/>
          </w:tcPr>
          <w:p w14:paraId="002EECB2"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tcPr>
          <w:p w14:paraId="233B25E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2F2911F1"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55A20D50"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4</w:t>
            </w:r>
          </w:p>
        </w:tc>
        <w:tc>
          <w:tcPr>
            <w:tcW w:w="436" w:type="pct"/>
            <w:tcBorders>
              <w:top w:val="single" w:sz="4" w:space="0" w:color="auto"/>
              <w:left w:val="single" w:sz="4" w:space="0" w:color="auto"/>
              <w:bottom w:val="single" w:sz="4" w:space="0" w:color="auto"/>
              <w:right w:val="single" w:sz="4" w:space="0" w:color="auto"/>
            </w:tcBorders>
          </w:tcPr>
          <w:p w14:paraId="44E589D5"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4E946237" w14:textId="77777777" w:rsidTr="004A46BC">
        <w:trPr>
          <w:trHeight w:val="192"/>
        </w:trPr>
        <w:tc>
          <w:tcPr>
            <w:tcW w:w="921" w:type="pct"/>
            <w:vMerge/>
            <w:tcBorders>
              <w:left w:val="single" w:sz="4" w:space="0" w:color="auto"/>
              <w:right w:val="single" w:sz="4" w:space="0" w:color="auto"/>
            </w:tcBorders>
          </w:tcPr>
          <w:p w14:paraId="65619319" w14:textId="77777777" w:rsidR="003F19E4" w:rsidRPr="007F3B0D" w:rsidRDefault="003F19E4" w:rsidP="007F3B0D">
            <w:pPr>
              <w:spacing w:after="0" w:line="240" w:lineRule="auto"/>
              <w:rPr>
                <w:rFonts w:cs="Times New Roman"/>
                <w:bCs/>
                <w:sz w:val="18"/>
                <w:szCs w:val="20"/>
              </w:rPr>
            </w:pPr>
          </w:p>
        </w:tc>
        <w:tc>
          <w:tcPr>
            <w:tcW w:w="1021" w:type="pct"/>
            <w:gridSpan w:val="2"/>
            <w:vMerge/>
            <w:tcBorders>
              <w:left w:val="single" w:sz="4" w:space="0" w:color="auto"/>
              <w:right w:val="single" w:sz="4" w:space="0" w:color="auto"/>
            </w:tcBorders>
          </w:tcPr>
          <w:p w14:paraId="6B5522AF" w14:textId="77777777" w:rsidR="003F19E4" w:rsidRPr="007F3B0D" w:rsidRDefault="003F19E4" w:rsidP="007F3B0D">
            <w:pPr>
              <w:spacing w:after="0" w:line="240" w:lineRule="auto"/>
              <w:rPr>
                <w:rFonts w:cs="Times New Roman"/>
                <w:bCs/>
                <w:sz w:val="18"/>
                <w:szCs w:val="20"/>
              </w:rPr>
            </w:pPr>
          </w:p>
        </w:tc>
        <w:tc>
          <w:tcPr>
            <w:tcW w:w="926" w:type="pct"/>
            <w:tcBorders>
              <w:top w:val="single" w:sz="4" w:space="0" w:color="auto"/>
              <w:left w:val="single" w:sz="4" w:space="0" w:color="auto"/>
              <w:bottom w:val="single" w:sz="4" w:space="0" w:color="auto"/>
              <w:right w:val="single" w:sz="4" w:space="0" w:color="auto"/>
            </w:tcBorders>
            <w:vAlign w:val="center"/>
          </w:tcPr>
          <w:p w14:paraId="3C209666"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Вероятность и ст</w:t>
            </w:r>
            <w:r w:rsidRPr="007F3B0D">
              <w:rPr>
                <w:rFonts w:cs="Times New Roman"/>
                <w:bCs/>
                <w:sz w:val="18"/>
                <w:szCs w:val="20"/>
              </w:rPr>
              <w:t>а</w:t>
            </w:r>
            <w:r w:rsidRPr="007F3B0D">
              <w:rPr>
                <w:rFonts w:cs="Times New Roman"/>
                <w:bCs/>
                <w:sz w:val="18"/>
                <w:szCs w:val="20"/>
              </w:rPr>
              <w:t>тистика</w:t>
            </w:r>
          </w:p>
        </w:tc>
        <w:tc>
          <w:tcPr>
            <w:tcW w:w="184" w:type="pct"/>
            <w:tcBorders>
              <w:left w:val="single" w:sz="4" w:space="0" w:color="auto"/>
              <w:right w:val="single" w:sz="4" w:space="0" w:color="auto"/>
            </w:tcBorders>
            <w:shd w:val="clear" w:color="auto" w:fill="auto"/>
            <w:vAlign w:val="center"/>
          </w:tcPr>
          <w:p w14:paraId="4936A670"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509BF94B"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0AB78D96"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3EBF7714"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shd w:val="clear" w:color="auto" w:fill="auto"/>
            <w:vAlign w:val="center"/>
          </w:tcPr>
          <w:p w14:paraId="52480DF6"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9" w:type="pct"/>
            <w:tcBorders>
              <w:left w:val="single" w:sz="4" w:space="0" w:color="auto"/>
              <w:right w:val="single" w:sz="4" w:space="0" w:color="auto"/>
            </w:tcBorders>
            <w:shd w:val="clear" w:color="auto" w:fill="auto"/>
            <w:vAlign w:val="center"/>
          </w:tcPr>
          <w:p w14:paraId="314C6C16"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tcPr>
          <w:p w14:paraId="5BDB5A0A"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tcPr>
          <w:p w14:paraId="091A0781"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469E997C"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436" w:type="pct"/>
            <w:tcBorders>
              <w:top w:val="single" w:sz="4" w:space="0" w:color="auto"/>
              <w:left w:val="single" w:sz="4" w:space="0" w:color="auto"/>
              <w:bottom w:val="single" w:sz="4" w:space="0" w:color="auto"/>
              <w:right w:val="single" w:sz="4" w:space="0" w:color="auto"/>
            </w:tcBorders>
          </w:tcPr>
          <w:p w14:paraId="4D72F7AC"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77C64643" w14:textId="77777777" w:rsidTr="004A46BC">
        <w:trPr>
          <w:trHeight w:val="267"/>
        </w:trPr>
        <w:tc>
          <w:tcPr>
            <w:tcW w:w="921" w:type="pct"/>
            <w:vMerge/>
            <w:tcBorders>
              <w:left w:val="single" w:sz="4" w:space="0" w:color="auto"/>
              <w:bottom w:val="single" w:sz="4" w:space="0" w:color="auto"/>
              <w:right w:val="single" w:sz="4" w:space="0" w:color="auto"/>
            </w:tcBorders>
          </w:tcPr>
          <w:p w14:paraId="2D88C4ED"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bottom w:val="single" w:sz="4" w:space="0" w:color="auto"/>
              <w:right w:val="single" w:sz="4" w:space="0" w:color="auto"/>
            </w:tcBorders>
          </w:tcPr>
          <w:p w14:paraId="72F795FB"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Информатика</w:t>
            </w:r>
          </w:p>
        </w:tc>
        <w:tc>
          <w:tcPr>
            <w:tcW w:w="926" w:type="pct"/>
            <w:tcBorders>
              <w:top w:val="single" w:sz="4" w:space="0" w:color="auto"/>
              <w:left w:val="single" w:sz="4" w:space="0" w:color="auto"/>
              <w:bottom w:val="single" w:sz="4" w:space="0" w:color="auto"/>
              <w:right w:val="single" w:sz="4" w:space="0" w:color="auto"/>
            </w:tcBorders>
            <w:vAlign w:val="center"/>
            <w:hideMark/>
          </w:tcPr>
          <w:p w14:paraId="1F41AEE1"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 xml:space="preserve">Информатика </w:t>
            </w:r>
          </w:p>
        </w:tc>
        <w:tc>
          <w:tcPr>
            <w:tcW w:w="184" w:type="pct"/>
            <w:tcBorders>
              <w:left w:val="single" w:sz="4" w:space="0" w:color="auto"/>
              <w:right w:val="single" w:sz="4" w:space="0" w:color="auto"/>
            </w:tcBorders>
            <w:shd w:val="clear" w:color="auto" w:fill="auto"/>
            <w:vAlign w:val="center"/>
            <w:hideMark/>
          </w:tcPr>
          <w:p w14:paraId="35DEA868"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39EF803D"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34177190"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026C6D25"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14A3D10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9" w:type="pct"/>
            <w:tcBorders>
              <w:left w:val="single" w:sz="4" w:space="0" w:color="auto"/>
              <w:right w:val="single" w:sz="4" w:space="0" w:color="auto"/>
            </w:tcBorders>
            <w:shd w:val="clear" w:color="auto" w:fill="auto"/>
            <w:vAlign w:val="center"/>
          </w:tcPr>
          <w:p w14:paraId="6B96AFF1"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0EE89C7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tcPr>
          <w:p w14:paraId="0CC6B0D6"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3D7AB90A"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436" w:type="pct"/>
            <w:tcBorders>
              <w:top w:val="single" w:sz="4" w:space="0" w:color="auto"/>
              <w:left w:val="single" w:sz="4" w:space="0" w:color="auto"/>
              <w:bottom w:val="single" w:sz="4" w:space="0" w:color="auto"/>
              <w:right w:val="single" w:sz="4" w:space="0" w:color="auto"/>
            </w:tcBorders>
          </w:tcPr>
          <w:p w14:paraId="2819906C"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6C4FB70E" w14:textId="77777777" w:rsidTr="004A46BC">
        <w:trPr>
          <w:trHeight w:val="238"/>
        </w:trPr>
        <w:tc>
          <w:tcPr>
            <w:tcW w:w="921" w:type="pct"/>
            <w:vMerge w:val="restart"/>
            <w:tcBorders>
              <w:top w:val="single" w:sz="4" w:space="0" w:color="auto"/>
              <w:left w:val="single" w:sz="4" w:space="0" w:color="auto"/>
              <w:right w:val="single" w:sz="4" w:space="0" w:color="auto"/>
            </w:tcBorders>
            <w:vAlign w:val="center"/>
          </w:tcPr>
          <w:p w14:paraId="0C82800A"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Обществе</w:t>
            </w:r>
            <w:r w:rsidRPr="007F3B0D">
              <w:rPr>
                <w:rFonts w:cs="Times New Roman"/>
                <w:b/>
                <w:sz w:val="18"/>
                <w:szCs w:val="20"/>
              </w:rPr>
              <w:t>н</w:t>
            </w:r>
            <w:r w:rsidRPr="007F3B0D">
              <w:rPr>
                <w:rFonts w:cs="Times New Roman"/>
                <w:b/>
                <w:sz w:val="18"/>
                <w:szCs w:val="20"/>
              </w:rPr>
              <w:t>но-научные предм</w:t>
            </w:r>
            <w:r w:rsidRPr="007F3B0D">
              <w:rPr>
                <w:rFonts w:cs="Times New Roman"/>
                <w:b/>
                <w:sz w:val="18"/>
                <w:szCs w:val="20"/>
              </w:rPr>
              <w:t>е</w:t>
            </w:r>
            <w:r w:rsidRPr="007F3B0D">
              <w:rPr>
                <w:rFonts w:cs="Times New Roman"/>
                <w:b/>
                <w:sz w:val="18"/>
                <w:szCs w:val="20"/>
              </w:rPr>
              <w:t>ты</w:t>
            </w:r>
          </w:p>
        </w:tc>
        <w:tc>
          <w:tcPr>
            <w:tcW w:w="1021" w:type="pct"/>
            <w:gridSpan w:val="2"/>
            <w:vMerge w:val="restart"/>
            <w:tcBorders>
              <w:top w:val="single" w:sz="4" w:space="0" w:color="auto"/>
              <w:left w:val="single" w:sz="4" w:space="0" w:color="auto"/>
              <w:right w:val="single" w:sz="4" w:space="0" w:color="auto"/>
            </w:tcBorders>
          </w:tcPr>
          <w:p w14:paraId="0576B150"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История</w:t>
            </w:r>
          </w:p>
        </w:tc>
        <w:tc>
          <w:tcPr>
            <w:tcW w:w="926" w:type="pct"/>
            <w:tcBorders>
              <w:top w:val="single" w:sz="4" w:space="0" w:color="auto"/>
              <w:left w:val="single" w:sz="4" w:space="0" w:color="auto"/>
              <w:right w:val="single" w:sz="4" w:space="0" w:color="auto"/>
            </w:tcBorders>
            <w:vAlign w:val="center"/>
            <w:hideMark/>
          </w:tcPr>
          <w:p w14:paraId="357D0DF3" w14:textId="77777777" w:rsidR="003F19E4" w:rsidRPr="007F3B0D" w:rsidRDefault="003F19E4" w:rsidP="007F3B0D">
            <w:pPr>
              <w:spacing w:after="0" w:line="240" w:lineRule="auto"/>
              <w:rPr>
                <w:rFonts w:cs="Times New Roman"/>
                <w:bCs/>
                <w:sz w:val="18"/>
                <w:szCs w:val="20"/>
              </w:rPr>
            </w:pPr>
            <w:r w:rsidRPr="007F3B0D">
              <w:rPr>
                <w:rFonts w:cs="Times New Roman"/>
                <w:sz w:val="18"/>
                <w:szCs w:val="20"/>
              </w:rPr>
              <w:t>Всеобщая и</w:t>
            </w:r>
            <w:r w:rsidRPr="007F3B0D">
              <w:rPr>
                <w:rFonts w:cs="Times New Roman"/>
                <w:sz w:val="18"/>
                <w:szCs w:val="20"/>
              </w:rPr>
              <w:t>с</w:t>
            </w:r>
            <w:r w:rsidRPr="007F3B0D">
              <w:rPr>
                <w:rFonts w:cs="Times New Roman"/>
                <w:sz w:val="18"/>
                <w:szCs w:val="20"/>
              </w:rPr>
              <w:t>тория</w:t>
            </w:r>
          </w:p>
        </w:tc>
        <w:tc>
          <w:tcPr>
            <w:tcW w:w="184" w:type="pct"/>
            <w:tcBorders>
              <w:left w:val="single" w:sz="4" w:space="0" w:color="auto"/>
              <w:right w:val="single" w:sz="4" w:space="0" w:color="auto"/>
            </w:tcBorders>
            <w:shd w:val="clear" w:color="auto" w:fill="auto"/>
            <w:vAlign w:val="center"/>
          </w:tcPr>
          <w:p w14:paraId="198CEC7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shd w:val="clear" w:color="auto" w:fill="auto"/>
          </w:tcPr>
          <w:p w14:paraId="4E591648" w14:textId="77777777" w:rsidR="003F19E4" w:rsidRPr="007F3B0D" w:rsidRDefault="003F19E4" w:rsidP="007F3B0D">
            <w:pPr>
              <w:spacing w:after="0" w:line="240" w:lineRule="auto"/>
              <w:ind w:firstLine="5"/>
              <w:jc w:val="center"/>
              <w:rPr>
                <w:rFonts w:cs="Times New Roman"/>
                <w:sz w:val="18"/>
                <w:szCs w:val="20"/>
              </w:rPr>
            </w:pPr>
          </w:p>
        </w:tc>
        <w:tc>
          <w:tcPr>
            <w:tcW w:w="178" w:type="pct"/>
            <w:vMerge w:val="restart"/>
            <w:tcBorders>
              <w:left w:val="single" w:sz="4" w:space="0" w:color="auto"/>
              <w:right w:val="single" w:sz="4" w:space="0" w:color="auto"/>
            </w:tcBorders>
            <w:shd w:val="clear" w:color="auto" w:fill="auto"/>
            <w:vAlign w:val="center"/>
          </w:tcPr>
          <w:p w14:paraId="4AB89BB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vMerge w:val="restart"/>
            <w:tcBorders>
              <w:left w:val="single" w:sz="4" w:space="0" w:color="auto"/>
              <w:right w:val="single" w:sz="4" w:space="0" w:color="auto"/>
            </w:tcBorders>
            <w:shd w:val="clear" w:color="auto" w:fill="auto"/>
            <w:vAlign w:val="center"/>
          </w:tcPr>
          <w:p w14:paraId="273A102C" w14:textId="77777777" w:rsidR="003F19E4" w:rsidRPr="007F3B0D" w:rsidRDefault="003F19E4" w:rsidP="007F3B0D">
            <w:pPr>
              <w:spacing w:after="0" w:line="240" w:lineRule="auto"/>
              <w:ind w:firstLine="5"/>
              <w:jc w:val="center"/>
              <w:rPr>
                <w:rFonts w:cs="Times New Roman"/>
                <w:sz w:val="18"/>
                <w:szCs w:val="20"/>
              </w:rPr>
            </w:pPr>
          </w:p>
        </w:tc>
        <w:tc>
          <w:tcPr>
            <w:tcW w:w="177" w:type="pct"/>
            <w:vMerge w:val="restart"/>
            <w:tcBorders>
              <w:left w:val="single" w:sz="4" w:space="0" w:color="auto"/>
              <w:right w:val="single" w:sz="4" w:space="0" w:color="auto"/>
            </w:tcBorders>
            <w:shd w:val="clear" w:color="auto" w:fill="auto"/>
            <w:vAlign w:val="center"/>
          </w:tcPr>
          <w:p w14:paraId="798B4245"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9" w:type="pct"/>
            <w:vMerge w:val="restart"/>
            <w:tcBorders>
              <w:left w:val="single" w:sz="4" w:space="0" w:color="auto"/>
              <w:right w:val="single" w:sz="4" w:space="0" w:color="auto"/>
            </w:tcBorders>
            <w:shd w:val="clear" w:color="auto" w:fill="auto"/>
            <w:vAlign w:val="center"/>
          </w:tcPr>
          <w:p w14:paraId="6E7A4C8C" w14:textId="77777777" w:rsidR="003F19E4" w:rsidRPr="007F3B0D" w:rsidRDefault="003F19E4" w:rsidP="007F3B0D">
            <w:pPr>
              <w:spacing w:after="0" w:line="240" w:lineRule="auto"/>
              <w:ind w:firstLine="5"/>
              <w:jc w:val="center"/>
              <w:rPr>
                <w:rFonts w:cs="Times New Roman"/>
                <w:sz w:val="18"/>
                <w:szCs w:val="20"/>
              </w:rPr>
            </w:pPr>
          </w:p>
        </w:tc>
        <w:tc>
          <w:tcPr>
            <w:tcW w:w="177" w:type="pct"/>
            <w:vMerge w:val="restart"/>
            <w:tcBorders>
              <w:left w:val="single" w:sz="4" w:space="0" w:color="auto"/>
              <w:right w:val="single" w:sz="4" w:space="0" w:color="auto"/>
            </w:tcBorders>
            <w:vAlign w:val="center"/>
          </w:tcPr>
          <w:p w14:paraId="64D77DE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vMerge w:val="restart"/>
            <w:tcBorders>
              <w:left w:val="single" w:sz="4" w:space="0" w:color="auto"/>
              <w:right w:val="single" w:sz="4" w:space="0" w:color="auto"/>
            </w:tcBorders>
          </w:tcPr>
          <w:p w14:paraId="3A053E03" w14:textId="77777777" w:rsidR="003F19E4" w:rsidRPr="007F3B0D" w:rsidRDefault="003F19E4" w:rsidP="007F3B0D">
            <w:pPr>
              <w:spacing w:after="0" w:line="240" w:lineRule="auto"/>
              <w:ind w:firstLine="5"/>
              <w:jc w:val="center"/>
              <w:rPr>
                <w:rFonts w:cs="Times New Roman"/>
                <w:b/>
                <w:sz w:val="18"/>
                <w:szCs w:val="20"/>
              </w:rPr>
            </w:pPr>
          </w:p>
        </w:tc>
        <w:tc>
          <w:tcPr>
            <w:tcW w:w="267" w:type="pct"/>
            <w:vMerge w:val="restart"/>
            <w:tcBorders>
              <w:top w:val="single" w:sz="4" w:space="0" w:color="auto"/>
              <w:left w:val="single" w:sz="4" w:space="0" w:color="auto"/>
              <w:right w:val="single" w:sz="4" w:space="0" w:color="auto"/>
            </w:tcBorders>
            <w:vAlign w:val="center"/>
          </w:tcPr>
          <w:p w14:paraId="7628DD0B"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8</w:t>
            </w:r>
          </w:p>
        </w:tc>
        <w:tc>
          <w:tcPr>
            <w:tcW w:w="436" w:type="pct"/>
            <w:vMerge w:val="restart"/>
            <w:tcBorders>
              <w:top w:val="single" w:sz="4" w:space="0" w:color="auto"/>
              <w:left w:val="single" w:sz="4" w:space="0" w:color="auto"/>
              <w:right w:val="single" w:sz="4" w:space="0" w:color="auto"/>
            </w:tcBorders>
            <w:vAlign w:val="center"/>
          </w:tcPr>
          <w:p w14:paraId="18B4D4AD"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680EACD8" w14:textId="77777777" w:rsidTr="004A46BC">
        <w:trPr>
          <w:trHeight w:val="238"/>
        </w:trPr>
        <w:tc>
          <w:tcPr>
            <w:tcW w:w="921" w:type="pct"/>
            <w:vMerge/>
            <w:tcBorders>
              <w:top w:val="single" w:sz="4" w:space="0" w:color="auto"/>
              <w:left w:val="single" w:sz="4" w:space="0" w:color="auto"/>
              <w:right w:val="single" w:sz="4" w:space="0" w:color="auto"/>
            </w:tcBorders>
            <w:vAlign w:val="center"/>
          </w:tcPr>
          <w:p w14:paraId="492E757E" w14:textId="77777777" w:rsidR="003F19E4" w:rsidRPr="007F3B0D" w:rsidRDefault="003F19E4" w:rsidP="007F3B0D">
            <w:pPr>
              <w:spacing w:after="0" w:line="240" w:lineRule="auto"/>
              <w:jc w:val="center"/>
              <w:rPr>
                <w:rFonts w:cs="Times New Roman"/>
                <w:b/>
                <w:sz w:val="18"/>
                <w:szCs w:val="20"/>
              </w:rPr>
            </w:pPr>
          </w:p>
        </w:tc>
        <w:tc>
          <w:tcPr>
            <w:tcW w:w="1021" w:type="pct"/>
            <w:gridSpan w:val="2"/>
            <w:vMerge/>
            <w:tcBorders>
              <w:left w:val="single" w:sz="4" w:space="0" w:color="auto"/>
              <w:right w:val="single" w:sz="4" w:space="0" w:color="auto"/>
            </w:tcBorders>
          </w:tcPr>
          <w:p w14:paraId="165E41B6" w14:textId="77777777" w:rsidR="003F19E4" w:rsidRPr="007F3B0D" w:rsidRDefault="003F19E4" w:rsidP="007F3B0D">
            <w:pPr>
              <w:spacing w:after="0" w:line="240" w:lineRule="auto"/>
              <w:rPr>
                <w:rFonts w:cs="Times New Roman"/>
                <w:bCs/>
                <w:sz w:val="18"/>
                <w:szCs w:val="20"/>
              </w:rPr>
            </w:pPr>
          </w:p>
        </w:tc>
        <w:tc>
          <w:tcPr>
            <w:tcW w:w="926" w:type="pct"/>
            <w:tcBorders>
              <w:left w:val="single" w:sz="4" w:space="0" w:color="auto"/>
              <w:right w:val="single" w:sz="4" w:space="0" w:color="auto"/>
            </w:tcBorders>
            <w:vAlign w:val="center"/>
          </w:tcPr>
          <w:p w14:paraId="390B9BEA" w14:textId="77777777" w:rsidR="003F19E4" w:rsidRPr="007F3B0D" w:rsidRDefault="003F19E4" w:rsidP="007F3B0D">
            <w:pPr>
              <w:spacing w:after="0" w:line="240" w:lineRule="auto"/>
              <w:rPr>
                <w:rFonts w:cs="Times New Roman"/>
                <w:sz w:val="18"/>
                <w:szCs w:val="20"/>
              </w:rPr>
            </w:pPr>
            <w:r w:rsidRPr="007F3B0D">
              <w:rPr>
                <w:rFonts w:cs="Times New Roman"/>
                <w:sz w:val="18"/>
                <w:szCs w:val="20"/>
              </w:rPr>
              <w:t>История Ро</w:t>
            </w:r>
            <w:r w:rsidRPr="007F3B0D">
              <w:rPr>
                <w:rFonts w:cs="Times New Roman"/>
                <w:sz w:val="18"/>
                <w:szCs w:val="20"/>
              </w:rPr>
              <w:t>с</w:t>
            </w:r>
            <w:r w:rsidRPr="007F3B0D">
              <w:rPr>
                <w:rFonts w:cs="Times New Roman"/>
                <w:sz w:val="18"/>
                <w:szCs w:val="20"/>
              </w:rPr>
              <w:t>сии</w:t>
            </w:r>
          </w:p>
        </w:tc>
        <w:tc>
          <w:tcPr>
            <w:tcW w:w="184" w:type="pct"/>
            <w:tcBorders>
              <w:left w:val="single" w:sz="4" w:space="0" w:color="auto"/>
              <w:right w:val="single" w:sz="4" w:space="0" w:color="auto"/>
            </w:tcBorders>
            <w:shd w:val="clear" w:color="auto" w:fill="auto"/>
          </w:tcPr>
          <w:p w14:paraId="0D692DB6"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tcPr>
          <w:p w14:paraId="170B6075" w14:textId="77777777" w:rsidR="003F19E4" w:rsidRPr="007F3B0D" w:rsidRDefault="003F19E4" w:rsidP="007F3B0D">
            <w:pPr>
              <w:spacing w:after="0" w:line="240" w:lineRule="auto"/>
              <w:ind w:firstLine="5"/>
              <w:jc w:val="center"/>
              <w:rPr>
                <w:rFonts w:cs="Times New Roman"/>
                <w:sz w:val="18"/>
                <w:szCs w:val="20"/>
              </w:rPr>
            </w:pPr>
          </w:p>
        </w:tc>
        <w:tc>
          <w:tcPr>
            <w:tcW w:w="178" w:type="pct"/>
            <w:vMerge/>
            <w:tcBorders>
              <w:left w:val="single" w:sz="4" w:space="0" w:color="auto"/>
              <w:right w:val="single" w:sz="4" w:space="0" w:color="auto"/>
            </w:tcBorders>
            <w:shd w:val="clear" w:color="auto" w:fill="auto"/>
            <w:vAlign w:val="center"/>
          </w:tcPr>
          <w:p w14:paraId="2A802AF8" w14:textId="77777777" w:rsidR="003F19E4" w:rsidRPr="007F3B0D" w:rsidRDefault="003F19E4" w:rsidP="007F3B0D">
            <w:pPr>
              <w:spacing w:after="0" w:line="240" w:lineRule="auto"/>
              <w:ind w:firstLine="5"/>
              <w:jc w:val="center"/>
              <w:rPr>
                <w:rFonts w:cs="Times New Roman"/>
                <w:sz w:val="18"/>
                <w:szCs w:val="20"/>
              </w:rPr>
            </w:pPr>
          </w:p>
        </w:tc>
        <w:tc>
          <w:tcPr>
            <w:tcW w:w="178" w:type="pct"/>
            <w:vMerge/>
            <w:tcBorders>
              <w:left w:val="single" w:sz="4" w:space="0" w:color="auto"/>
              <w:right w:val="single" w:sz="4" w:space="0" w:color="auto"/>
            </w:tcBorders>
            <w:shd w:val="clear" w:color="auto" w:fill="auto"/>
            <w:vAlign w:val="center"/>
          </w:tcPr>
          <w:p w14:paraId="11FD23FE" w14:textId="77777777" w:rsidR="003F19E4" w:rsidRPr="007F3B0D" w:rsidRDefault="003F19E4" w:rsidP="007F3B0D">
            <w:pPr>
              <w:spacing w:after="0" w:line="240" w:lineRule="auto"/>
              <w:ind w:firstLine="5"/>
              <w:jc w:val="center"/>
              <w:rPr>
                <w:rFonts w:cs="Times New Roman"/>
                <w:sz w:val="18"/>
                <w:szCs w:val="20"/>
              </w:rPr>
            </w:pPr>
          </w:p>
        </w:tc>
        <w:tc>
          <w:tcPr>
            <w:tcW w:w="177" w:type="pct"/>
            <w:vMerge/>
            <w:tcBorders>
              <w:left w:val="single" w:sz="4" w:space="0" w:color="auto"/>
              <w:right w:val="single" w:sz="4" w:space="0" w:color="auto"/>
            </w:tcBorders>
            <w:shd w:val="clear" w:color="auto" w:fill="auto"/>
            <w:vAlign w:val="center"/>
          </w:tcPr>
          <w:p w14:paraId="375A8E15" w14:textId="77777777" w:rsidR="003F19E4" w:rsidRPr="007F3B0D" w:rsidRDefault="003F19E4" w:rsidP="007F3B0D">
            <w:pPr>
              <w:spacing w:after="0" w:line="240" w:lineRule="auto"/>
              <w:ind w:firstLine="5"/>
              <w:jc w:val="center"/>
              <w:rPr>
                <w:rFonts w:cs="Times New Roman"/>
                <w:sz w:val="18"/>
                <w:szCs w:val="20"/>
              </w:rPr>
            </w:pPr>
          </w:p>
        </w:tc>
        <w:tc>
          <w:tcPr>
            <w:tcW w:w="179" w:type="pct"/>
            <w:vMerge/>
            <w:tcBorders>
              <w:left w:val="single" w:sz="4" w:space="0" w:color="auto"/>
              <w:right w:val="single" w:sz="4" w:space="0" w:color="auto"/>
            </w:tcBorders>
            <w:shd w:val="clear" w:color="auto" w:fill="auto"/>
            <w:vAlign w:val="center"/>
          </w:tcPr>
          <w:p w14:paraId="2809880F" w14:textId="77777777" w:rsidR="003F19E4" w:rsidRPr="007F3B0D" w:rsidRDefault="003F19E4" w:rsidP="007F3B0D">
            <w:pPr>
              <w:spacing w:after="0" w:line="240" w:lineRule="auto"/>
              <w:ind w:firstLine="5"/>
              <w:jc w:val="center"/>
              <w:rPr>
                <w:rFonts w:cs="Times New Roman"/>
                <w:sz w:val="18"/>
                <w:szCs w:val="20"/>
              </w:rPr>
            </w:pPr>
          </w:p>
        </w:tc>
        <w:tc>
          <w:tcPr>
            <w:tcW w:w="177" w:type="pct"/>
            <w:vMerge/>
            <w:tcBorders>
              <w:left w:val="single" w:sz="4" w:space="0" w:color="auto"/>
              <w:right w:val="single" w:sz="4" w:space="0" w:color="auto"/>
            </w:tcBorders>
          </w:tcPr>
          <w:p w14:paraId="10B5656B" w14:textId="77777777" w:rsidR="003F19E4" w:rsidRPr="007F3B0D" w:rsidRDefault="003F19E4" w:rsidP="007F3B0D">
            <w:pPr>
              <w:spacing w:after="0" w:line="240" w:lineRule="auto"/>
              <w:ind w:firstLine="5"/>
              <w:jc w:val="center"/>
              <w:rPr>
                <w:rFonts w:cs="Times New Roman"/>
                <w:sz w:val="18"/>
                <w:szCs w:val="20"/>
              </w:rPr>
            </w:pPr>
          </w:p>
        </w:tc>
        <w:tc>
          <w:tcPr>
            <w:tcW w:w="178" w:type="pct"/>
            <w:vMerge/>
            <w:tcBorders>
              <w:left w:val="single" w:sz="4" w:space="0" w:color="auto"/>
              <w:right w:val="single" w:sz="4" w:space="0" w:color="auto"/>
            </w:tcBorders>
          </w:tcPr>
          <w:p w14:paraId="1A0075AB" w14:textId="77777777" w:rsidR="003F19E4" w:rsidRPr="007F3B0D" w:rsidRDefault="003F19E4" w:rsidP="007F3B0D">
            <w:pPr>
              <w:spacing w:after="0" w:line="240" w:lineRule="auto"/>
              <w:ind w:firstLine="5"/>
              <w:jc w:val="center"/>
              <w:rPr>
                <w:rFonts w:cs="Times New Roman"/>
                <w:b/>
                <w:sz w:val="18"/>
                <w:szCs w:val="20"/>
              </w:rPr>
            </w:pPr>
          </w:p>
        </w:tc>
        <w:tc>
          <w:tcPr>
            <w:tcW w:w="267" w:type="pct"/>
            <w:vMerge/>
            <w:tcBorders>
              <w:left w:val="single" w:sz="4" w:space="0" w:color="auto"/>
              <w:right w:val="single" w:sz="4" w:space="0" w:color="auto"/>
            </w:tcBorders>
          </w:tcPr>
          <w:p w14:paraId="1EAED2A7" w14:textId="77777777" w:rsidR="003F19E4" w:rsidRPr="007F3B0D" w:rsidRDefault="003F19E4" w:rsidP="007F3B0D">
            <w:pPr>
              <w:spacing w:after="0" w:line="240" w:lineRule="auto"/>
              <w:ind w:firstLine="5"/>
              <w:jc w:val="center"/>
              <w:rPr>
                <w:rFonts w:cs="Times New Roman"/>
                <w:b/>
                <w:sz w:val="18"/>
                <w:szCs w:val="20"/>
              </w:rPr>
            </w:pPr>
          </w:p>
        </w:tc>
        <w:tc>
          <w:tcPr>
            <w:tcW w:w="436" w:type="pct"/>
            <w:vMerge/>
            <w:tcBorders>
              <w:left w:val="single" w:sz="4" w:space="0" w:color="auto"/>
              <w:right w:val="single" w:sz="4" w:space="0" w:color="auto"/>
            </w:tcBorders>
          </w:tcPr>
          <w:p w14:paraId="33D4069E"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4639EEB5" w14:textId="77777777" w:rsidTr="004A46BC">
        <w:trPr>
          <w:trHeight w:val="234"/>
        </w:trPr>
        <w:tc>
          <w:tcPr>
            <w:tcW w:w="921" w:type="pct"/>
            <w:vMerge/>
            <w:tcBorders>
              <w:left w:val="single" w:sz="4" w:space="0" w:color="auto"/>
              <w:right w:val="single" w:sz="4" w:space="0" w:color="auto"/>
            </w:tcBorders>
          </w:tcPr>
          <w:p w14:paraId="1609C552"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right w:val="single" w:sz="4" w:space="0" w:color="auto"/>
            </w:tcBorders>
          </w:tcPr>
          <w:p w14:paraId="0FE38F04"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Обществознание</w:t>
            </w:r>
          </w:p>
        </w:tc>
        <w:tc>
          <w:tcPr>
            <w:tcW w:w="926" w:type="pct"/>
            <w:tcBorders>
              <w:top w:val="single" w:sz="4" w:space="0" w:color="auto"/>
              <w:left w:val="single" w:sz="4" w:space="0" w:color="auto"/>
              <w:bottom w:val="single" w:sz="4" w:space="0" w:color="auto"/>
              <w:right w:val="single" w:sz="4" w:space="0" w:color="auto"/>
            </w:tcBorders>
            <w:vAlign w:val="center"/>
            <w:hideMark/>
          </w:tcPr>
          <w:p w14:paraId="27F25715"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tcPr>
          <w:p w14:paraId="1703972D"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7FCB44F4"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342139E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79B73718"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04C98E4E"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9" w:type="pct"/>
            <w:tcBorders>
              <w:left w:val="single" w:sz="4" w:space="0" w:color="auto"/>
              <w:right w:val="single" w:sz="4" w:space="0" w:color="auto"/>
            </w:tcBorders>
            <w:shd w:val="clear" w:color="auto" w:fill="auto"/>
            <w:vAlign w:val="center"/>
          </w:tcPr>
          <w:p w14:paraId="4365001B"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14C1E76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tcPr>
          <w:p w14:paraId="6DD60000"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45CAEDB2"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w:t>
            </w:r>
          </w:p>
        </w:tc>
        <w:tc>
          <w:tcPr>
            <w:tcW w:w="436" w:type="pct"/>
            <w:tcBorders>
              <w:top w:val="single" w:sz="4" w:space="0" w:color="auto"/>
              <w:left w:val="single" w:sz="4" w:space="0" w:color="auto"/>
              <w:bottom w:val="single" w:sz="4" w:space="0" w:color="auto"/>
              <w:right w:val="single" w:sz="4" w:space="0" w:color="auto"/>
            </w:tcBorders>
          </w:tcPr>
          <w:p w14:paraId="150D9C82"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70B69CC0" w14:textId="77777777" w:rsidTr="004A46BC">
        <w:trPr>
          <w:trHeight w:val="234"/>
        </w:trPr>
        <w:tc>
          <w:tcPr>
            <w:tcW w:w="921" w:type="pct"/>
            <w:vMerge/>
            <w:tcBorders>
              <w:left w:val="single" w:sz="4" w:space="0" w:color="auto"/>
              <w:right w:val="single" w:sz="4" w:space="0" w:color="auto"/>
            </w:tcBorders>
          </w:tcPr>
          <w:p w14:paraId="37877A89"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right w:val="single" w:sz="4" w:space="0" w:color="auto"/>
            </w:tcBorders>
          </w:tcPr>
          <w:p w14:paraId="63749902"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География</w:t>
            </w:r>
          </w:p>
        </w:tc>
        <w:tc>
          <w:tcPr>
            <w:tcW w:w="926" w:type="pct"/>
            <w:tcBorders>
              <w:top w:val="single" w:sz="4" w:space="0" w:color="auto"/>
              <w:left w:val="single" w:sz="4" w:space="0" w:color="auto"/>
              <w:bottom w:val="single" w:sz="4" w:space="0" w:color="auto"/>
              <w:right w:val="single" w:sz="4" w:space="0" w:color="auto"/>
            </w:tcBorders>
            <w:vAlign w:val="center"/>
            <w:hideMark/>
          </w:tcPr>
          <w:p w14:paraId="0B1EC742"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36CEE72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3A8765AA"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77540D1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6E8604A3"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266CDBB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9" w:type="pct"/>
            <w:tcBorders>
              <w:left w:val="single" w:sz="4" w:space="0" w:color="auto"/>
              <w:right w:val="single" w:sz="4" w:space="0" w:color="auto"/>
            </w:tcBorders>
            <w:shd w:val="clear" w:color="auto" w:fill="auto"/>
            <w:vAlign w:val="center"/>
          </w:tcPr>
          <w:p w14:paraId="39362173"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6CADF91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6938D52B"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4456C44A"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6</w:t>
            </w:r>
          </w:p>
        </w:tc>
        <w:tc>
          <w:tcPr>
            <w:tcW w:w="436" w:type="pct"/>
            <w:tcBorders>
              <w:top w:val="single" w:sz="4" w:space="0" w:color="auto"/>
              <w:left w:val="single" w:sz="4" w:space="0" w:color="auto"/>
              <w:bottom w:val="single" w:sz="4" w:space="0" w:color="auto"/>
              <w:right w:val="single" w:sz="4" w:space="0" w:color="auto"/>
            </w:tcBorders>
          </w:tcPr>
          <w:p w14:paraId="4FB5136A"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39F2FD78" w14:textId="77777777" w:rsidTr="004A46BC">
        <w:trPr>
          <w:trHeight w:val="157"/>
        </w:trPr>
        <w:tc>
          <w:tcPr>
            <w:tcW w:w="921" w:type="pct"/>
            <w:vMerge w:val="restart"/>
            <w:tcBorders>
              <w:top w:val="single" w:sz="4" w:space="0" w:color="auto"/>
              <w:left w:val="single" w:sz="4" w:space="0" w:color="auto"/>
              <w:right w:val="single" w:sz="4" w:space="0" w:color="auto"/>
            </w:tcBorders>
            <w:vAlign w:val="center"/>
          </w:tcPr>
          <w:p w14:paraId="28A86A63"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Естестве</w:t>
            </w:r>
            <w:r w:rsidRPr="007F3B0D">
              <w:rPr>
                <w:rFonts w:cs="Times New Roman"/>
                <w:b/>
                <w:sz w:val="18"/>
                <w:szCs w:val="20"/>
              </w:rPr>
              <w:t>н</w:t>
            </w:r>
            <w:r w:rsidRPr="007F3B0D">
              <w:rPr>
                <w:rFonts w:cs="Times New Roman"/>
                <w:b/>
                <w:sz w:val="18"/>
                <w:szCs w:val="20"/>
              </w:rPr>
              <w:t>но-научные предм</w:t>
            </w:r>
            <w:r w:rsidRPr="007F3B0D">
              <w:rPr>
                <w:rFonts w:cs="Times New Roman"/>
                <w:b/>
                <w:sz w:val="18"/>
                <w:szCs w:val="20"/>
              </w:rPr>
              <w:t>е</w:t>
            </w:r>
            <w:r w:rsidRPr="007F3B0D">
              <w:rPr>
                <w:rFonts w:cs="Times New Roman"/>
                <w:b/>
                <w:sz w:val="18"/>
                <w:szCs w:val="20"/>
              </w:rPr>
              <w:t>ты</w:t>
            </w:r>
          </w:p>
        </w:tc>
        <w:tc>
          <w:tcPr>
            <w:tcW w:w="1021" w:type="pct"/>
            <w:gridSpan w:val="2"/>
            <w:tcBorders>
              <w:top w:val="single" w:sz="4" w:space="0" w:color="auto"/>
              <w:left w:val="single" w:sz="4" w:space="0" w:color="auto"/>
              <w:right w:val="single" w:sz="4" w:space="0" w:color="auto"/>
            </w:tcBorders>
          </w:tcPr>
          <w:p w14:paraId="60061C5F"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Физика</w:t>
            </w:r>
          </w:p>
        </w:tc>
        <w:tc>
          <w:tcPr>
            <w:tcW w:w="926" w:type="pct"/>
            <w:tcBorders>
              <w:top w:val="single" w:sz="4" w:space="0" w:color="auto"/>
              <w:left w:val="single" w:sz="4" w:space="0" w:color="auto"/>
              <w:right w:val="single" w:sz="4" w:space="0" w:color="auto"/>
            </w:tcBorders>
            <w:vAlign w:val="center"/>
            <w:hideMark/>
          </w:tcPr>
          <w:p w14:paraId="657B627E"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497E70E3"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2BD8AA3"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0C7C3E59"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570997A"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1BBC9931"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9" w:type="pct"/>
            <w:tcBorders>
              <w:left w:val="single" w:sz="4" w:space="0" w:color="auto"/>
              <w:right w:val="single" w:sz="4" w:space="0" w:color="auto"/>
            </w:tcBorders>
            <w:shd w:val="clear" w:color="auto" w:fill="auto"/>
            <w:vAlign w:val="center"/>
          </w:tcPr>
          <w:p w14:paraId="2D4DA54C"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16CB2CCE"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0B82864C"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right w:val="single" w:sz="4" w:space="0" w:color="auto"/>
            </w:tcBorders>
          </w:tcPr>
          <w:p w14:paraId="2966D293"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4</w:t>
            </w:r>
          </w:p>
        </w:tc>
        <w:tc>
          <w:tcPr>
            <w:tcW w:w="436" w:type="pct"/>
            <w:tcBorders>
              <w:top w:val="single" w:sz="4" w:space="0" w:color="auto"/>
              <w:left w:val="single" w:sz="4" w:space="0" w:color="auto"/>
              <w:right w:val="single" w:sz="4" w:space="0" w:color="auto"/>
            </w:tcBorders>
          </w:tcPr>
          <w:p w14:paraId="68A91762"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3F5B3797" w14:textId="77777777" w:rsidTr="004A46BC">
        <w:trPr>
          <w:trHeight w:val="163"/>
        </w:trPr>
        <w:tc>
          <w:tcPr>
            <w:tcW w:w="921" w:type="pct"/>
            <w:vMerge/>
            <w:tcBorders>
              <w:left w:val="single" w:sz="4" w:space="0" w:color="auto"/>
              <w:right w:val="single" w:sz="4" w:space="0" w:color="auto"/>
            </w:tcBorders>
          </w:tcPr>
          <w:p w14:paraId="39F2A987"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right w:val="single" w:sz="4" w:space="0" w:color="auto"/>
            </w:tcBorders>
          </w:tcPr>
          <w:p w14:paraId="2D5E7E14"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Химия</w:t>
            </w:r>
          </w:p>
        </w:tc>
        <w:tc>
          <w:tcPr>
            <w:tcW w:w="926" w:type="pct"/>
            <w:tcBorders>
              <w:top w:val="single" w:sz="4" w:space="0" w:color="auto"/>
              <w:left w:val="single" w:sz="4" w:space="0" w:color="auto"/>
              <w:bottom w:val="single" w:sz="4" w:space="0" w:color="auto"/>
              <w:right w:val="single" w:sz="4" w:space="0" w:color="auto"/>
            </w:tcBorders>
            <w:vAlign w:val="center"/>
            <w:hideMark/>
          </w:tcPr>
          <w:p w14:paraId="1D179D89"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2E034333"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4E35B85E"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7DEEDADE"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4F4F65FE"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340897F7" w14:textId="77777777" w:rsidR="003F19E4" w:rsidRPr="007F3B0D" w:rsidRDefault="003F19E4" w:rsidP="007F3B0D">
            <w:pPr>
              <w:spacing w:after="0" w:line="240" w:lineRule="auto"/>
              <w:ind w:firstLine="5"/>
              <w:jc w:val="center"/>
              <w:rPr>
                <w:rFonts w:cs="Times New Roman"/>
                <w:sz w:val="18"/>
                <w:szCs w:val="20"/>
              </w:rPr>
            </w:pPr>
          </w:p>
        </w:tc>
        <w:tc>
          <w:tcPr>
            <w:tcW w:w="179" w:type="pct"/>
            <w:tcBorders>
              <w:left w:val="single" w:sz="4" w:space="0" w:color="auto"/>
              <w:right w:val="single" w:sz="4" w:space="0" w:color="auto"/>
            </w:tcBorders>
            <w:shd w:val="clear" w:color="auto" w:fill="auto"/>
            <w:vAlign w:val="center"/>
          </w:tcPr>
          <w:p w14:paraId="48BABEA3"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3F30603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3DE8C2A7"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258046E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436" w:type="pct"/>
            <w:tcBorders>
              <w:top w:val="single" w:sz="4" w:space="0" w:color="auto"/>
              <w:left w:val="single" w:sz="4" w:space="0" w:color="auto"/>
              <w:bottom w:val="single" w:sz="4" w:space="0" w:color="auto"/>
              <w:right w:val="single" w:sz="4" w:space="0" w:color="auto"/>
            </w:tcBorders>
          </w:tcPr>
          <w:p w14:paraId="452BE0C8"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5F284D55" w14:textId="77777777" w:rsidTr="004A46BC">
        <w:trPr>
          <w:trHeight w:val="163"/>
        </w:trPr>
        <w:tc>
          <w:tcPr>
            <w:tcW w:w="921" w:type="pct"/>
            <w:vMerge/>
            <w:tcBorders>
              <w:left w:val="single" w:sz="4" w:space="0" w:color="auto"/>
              <w:bottom w:val="single" w:sz="4" w:space="0" w:color="auto"/>
              <w:right w:val="single" w:sz="4" w:space="0" w:color="auto"/>
            </w:tcBorders>
          </w:tcPr>
          <w:p w14:paraId="29707B04"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bottom w:val="single" w:sz="4" w:space="0" w:color="auto"/>
              <w:right w:val="single" w:sz="4" w:space="0" w:color="auto"/>
            </w:tcBorders>
          </w:tcPr>
          <w:p w14:paraId="5B2C1627"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Биология</w:t>
            </w:r>
          </w:p>
        </w:tc>
        <w:tc>
          <w:tcPr>
            <w:tcW w:w="926" w:type="pct"/>
            <w:tcBorders>
              <w:top w:val="single" w:sz="4" w:space="0" w:color="auto"/>
              <w:left w:val="single" w:sz="4" w:space="0" w:color="auto"/>
              <w:bottom w:val="single" w:sz="4" w:space="0" w:color="auto"/>
              <w:right w:val="single" w:sz="4" w:space="0" w:color="auto"/>
            </w:tcBorders>
            <w:vAlign w:val="center"/>
            <w:hideMark/>
          </w:tcPr>
          <w:p w14:paraId="455ABDDE"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4532D67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4A5ABE37"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640312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37AA7198"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20D4B88D"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9" w:type="pct"/>
            <w:tcBorders>
              <w:left w:val="single" w:sz="4" w:space="0" w:color="auto"/>
              <w:right w:val="single" w:sz="4" w:space="0" w:color="auto"/>
            </w:tcBorders>
            <w:shd w:val="clear" w:color="auto" w:fill="auto"/>
            <w:vAlign w:val="center"/>
          </w:tcPr>
          <w:p w14:paraId="1BB8B505"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1805325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tcPr>
          <w:p w14:paraId="1A693648"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5154399A"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5</w:t>
            </w:r>
          </w:p>
        </w:tc>
        <w:tc>
          <w:tcPr>
            <w:tcW w:w="436" w:type="pct"/>
            <w:tcBorders>
              <w:top w:val="single" w:sz="4" w:space="0" w:color="auto"/>
              <w:left w:val="single" w:sz="4" w:space="0" w:color="auto"/>
              <w:bottom w:val="single" w:sz="4" w:space="0" w:color="auto"/>
              <w:right w:val="single" w:sz="4" w:space="0" w:color="auto"/>
            </w:tcBorders>
          </w:tcPr>
          <w:p w14:paraId="2732B3CB"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06AD4058" w14:textId="77777777" w:rsidTr="004A46BC">
        <w:trPr>
          <w:trHeight w:val="163"/>
        </w:trPr>
        <w:tc>
          <w:tcPr>
            <w:tcW w:w="921" w:type="pct"/>
            <w:vMerge w:val="restart"/>
            <w:tcBorders>
              <w:left w:val="single" w:sz="4" w:space="0" w:color="auto"/>
              <w:right w:val="single" w:sz="4" w:space="0" w:color="auto"/>
            </w:tcBorders>
          </w:tcPr>
          <w:p w14:paraId="282BA6DF" w14:textId="77777777" w:rsidR="003F19E4" w:rsidRPr="007F3B0D" w:rsidRDefault="003F19E4" w:rsidP="007F3B0D">
            <w:pPr>
              <w:spacing w:after="0" w:line="240" w:lineRule="auto"/>
              <w:jc w:val="center"/>
              <w:rPr>
                <w:rFonts w:cs="Times New Roman"/>
                <w:b/>
                <w:bCs/>
                <w:sz w:val="18"/>
                <w:szCs w:val="20"/>
              </w:rPr>
            </w:pPr>
            <w:r w:rsidRPr="007F3B0D">
              <w:rPr>
                <w:rFonts w:cs="Times New Roman"/>
                <w:b/>
                <w:bCs/>
                <w:sz w:val="18"/>
                <w:szCs w:val="20"/>
              </w:rPr>
              <w:t>Основы духо</w:t>
            </w:r>
            <w:r w:rsidRPr="007F3B0D">
              <w:rPr>
                <w:rFonts w:cs="Times New Roman"/>
                <w:b/>
                <w:bCs/>
                <w:sz w:val="18"/>
                <w:szCs w:val="20"/>
              </w:rPr>
              <w:t>в</w:t>
            </w:r>
            <w:r w:rsidRPr="007F3B0D">
              <w:rPr>
                <w:rFonts w:cs="Times New Roman"/>
                <w:b/>
                <w:bCs/>
                <w:sz w:val="18"/>
                <w:szCs w:val="20"/>
              </w:rPr>
              <w:t>но-нравственной культуры народов России</w:t>
            </w:r>
          </w:p>
        </w:tc>
        <w:tc>
          <w:tcPr>
            <w:tcW w:w="1021" w:type="pct"/>
            <w:gridSpan w:val="2"/>
            <w:tcBorders>
              <w:left w:val="single" w:sz="4" w:space="0" w:color="auto"/>
              <w:bottom w:val="single" w:sz="4" w:space="0" w:color="auto"/>
              <w:right w:val="single" w:sz="4" w:space="0" w:color="auto"/>
            </w:tcBorders>
          </w:tcPr>
          <w:p w14:paraId="2DAD8F8E"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Основы духо</w:t>
            </w:r>
            <w:r w:rsidRPr="007F3B0D">
              <w:rPr>
                <w:rFonts w:cs="Times New Roman"/>
                <w:bCs/>
                <w:sz w:val="18"/>
                <w:szCs w:val="20"/>
              </w:rPr>
              <w:t>в</w:t>
            </w:r>
            <w:r w:rsidRPr="007F3B0D">
              <w:rPr>
                <w:rFonts w:cs="Times New Roman"/>
                <w:bCs/>
                <w:sz w:val="18"/>
                <w:szCs w:val="20"/>
              </w:rPr>
              <w:t>но-нравственной кул</w:t>
            </w:r>
            <w:r w:rsidRPr="007F3B0D">
              <w:rPr>
                <w:rFonts w:cs="Times New Roman"/>
                <w:bCs/>
                <w:sz w:val="18"/>
                <w:szCs w:val="20"/>
              </w:rPr>
              <w:t>ь</w:t>
            </w:r>
            <w:r w:rsidRPr="007F3B0D">
              <w:rPr>
                <w:rFonts w:cs="Times New Roman"/>
                <w:bCs/>
                <w:sz w:val="18"/>
                <w:szCs w:val="20"/>
              </w:rPr>
              <w:t>туры народов России</w:t>
            </w:r>
          </w:p>
        </w:tc>
        <w:tc>
          <w:tcPr>
            <w:tcW w:w="926" w:type="pct"/>
            <w:tcBorders>
              <w:top w:val="single" w:sz="4" w:space="0" w:color="auto"/>
              <w:left w:val="single" w:sz="4" w:space="0" w:color="auto"/>
              <w:bottom w:val="single" w:sz="4" w:space="0" w:color="auto"/>
              <w:right w:val="single" w:sz="4" w:space="0" w:color="auto"/>
            </w:tcBorders>
            <w:vAlign w:val="center"/>
          </w:tcPr>
          <w:p w14:paraId="76690C8E"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tcPr>
          <w:p w14:paraId="371398D9"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8" w:type="pct"/>
            <w:tcBorders>
              <w:left w:val="single" w:sz="4" w:space="0" w:color="auto"/>
              <w:right w:val="single" w:sz="4" w:space="0" w:color="auto"/>
            </w:tcBorders>
            <w:shd w:val="clear" w:color="auto" w:fill="auto"/>
            <w:vAlign w:val="center"/>
          </w:tcPr>
          <w:p w14:paraId="05DBA104"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55BCC44F"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8" w:type="pct"/>
            <w:tcBorders>
              <w:left w:val="single" w:sz="4" w:space="0" w:color="auto"/>
              <w:right w:val="single" w:sz="4" w:space="0" w:color="auto"/>
            </w:tcBorders>
            <w:shd w:val="clear" w:color="auto" w:fill="auto"/>
            <w:vAlign w:val="center"/>
          </w:tcPr>
          <w:p w14:paraId="45C3EAD5"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shd w:val="clear" w:color="auto" w:fill="auto"/>
            <w:vAlign w:val="center"/>
          </w:tcPr>
          <w:p w14:paraId="0814C8F2" w14:textId="77777777" w:rsidR="003F19E4" w:rsidRPr="007F3B0D" w:rsidRDefault="003F19E4" w:rsidP="007F3B0D">
            <w:pPr>
              <w:spacing w:after="0" w:line="240" w:lineRule="auto"/>
              <w:ind w:firstLine="5"/>
              <w:jc w:val="center"/>
              <w:rPr>
                <w:rFonts w:cs="Times New Roman"/>
                <w:bCs/>
                <w:sz w:val="18"/>
                <w:szCs w:val="20"/>
              </w:rPr>
            </w:pPr>
          </w:p>
        </w:tc>
        <w:tc>
          <w:tcPr>
            <w:tcW w:w="179" w:type="pct"/>
            <w:tcBorders>
              <w:left w:val="single" w:sz="4" w:space="0" w:color="auto"/>
              <w:right w:val="single" w:sz="4" w:space="0" w:color="auto"/>
            </w:tcBorders>
            <w:shd w:val="clear" w:color="auto" w:fill="auto"/>
            <w:vAlign w:val="center"/>
          </w:tcPr>
          <w:p w14:paraId="206D9E0B"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tcPr>
          <w:p w14:paraId="2854D354"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tcPr>
          <w:p w14:paraId="593C145B"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70E5D4E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436" w:type="pct"/>
            <w:tcBorders>
              <w:top w:val="single" w:sz="4" w:space="0" w:color="auto"/>
              <w:left w:val="single" w:sz="4" w:space="0" w:color="auto"/>
              <w:bottom w:val="single" w:sz="4" w:space="0" w:color="auto"/>
              <w:right w:val="single" w:sz="4" w:space="0" w:color="auto"/>
            </w:tcBorders>
            <w:vAlign w:val="center"/>
          </w:tcPr>
          <w:p w14:paraId="3C2586B2"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01171B36" w14:textId="77777777" w:rsidTr="004A46BC">
        <w:trPr>
          <w:trHeight w:val="163"/>
        </w:trPr>
        <w:tc>
          <w:tcPr>
            <w:tcW w:w="921" w:type="pct"/>
            <w:vMerge/>
            <w:tcBorders>
              <w:left w:val="single" w:sz="4" w:space="0" w:color="auto"/>
              <w:bottom w:val="single" w:sz="4" w:space="0" w:color="auto"/>
              <w:right w:val="single" w:sz="4" w:space="0" w:color="auto"/>
            </w:tcBorders>
          </w:tcPr>
          <w:p w14:paraId="3F8A361A" w14:textId="77777777" w:rsidR="003F19E4" w:rsidRPr="007F3B0D" w:rsidRDefault="003F19E4" w:rsidP="007F3B0D">
            <w:pPr>
              <w:spacing w:after="0" w:line="240" w:lineRule="auto"/>
              <w:jc w:val="center"/>
              <w:rPr>
                <w:rFonts w:cs="Times New Roman"/>
                <w:b/>
                <w:bCs/>
                <w:sz w:val="18"/>
                <w:szCs w:val="20"/>
              </w:rPr>
            </w:pPr>
          </w:p>
        </w:tc>
        <w:tc>
          <w:tcPr>
            <w:tcW w:w="1021" w:type="pct"/>
            <w:gridSpan w:val="2"/>
            <w:tcBorders>
              <w:left w:val="single" w:sz="4" w:space="0" w:color="auto"/>
              <w:bottom w:val="single" w:sz="4" w:space="0" w:color="auto"/>
              <w:right w:val="single" w:sz="4" w:space="0" w:color="auto"/>
            </w:tcBorders>
          </w:tcPr>
          <w:p w14:paraId="344A5DE3"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Православная культ</w:t>
            </w:r>
            <w:r w:rsidRPr="007F3B0D">
              <w:rPr>
                <w:rFonts w:cs="Times New Roman"/>
                <w:bCs/>
                <w:sz w:val="18"/>
                <w:szCs w:val="20"/>
              </w:rPr>
              <w:t>у</w:t>
            </w:r>
            <w:r w:rsidRPr="007F3B0D">
              <w:rPr>
                <w:rFonts w:cs="Times New Roman"/>
                <w:bCs/>
                <w:sz w:val="18"/>
                <w:szCs w:val="20"/>
              </w:rPr>
              <w:t>ра Смоле</w:t>
            </w:r>
            <w:r w:rsidRPr="007F3B0D">
              <w:rPr>
                <w:rFonts w:cs="Times New Roman"/>
                <w:bCs/>
                <w:sz w:val="18"/>
                <w:szCs w:val="20"/>
              </w:rPr>
              <w:t>н</w:t>
            </w:r>
            <w:r w:rsidRPr="007F3B0D">
              <w:rPr>
                <w:rFonts w:cs="Times New Roman"/>
                <w:bCs/>
                <w:sz w:val="18"/>
                <w:szCs w:val="20"/>
              </w:rPr>
              <w:t>ской земли</w:t>
            </w:r>
          </w:p>
        </w:tc>
        <w:tc>
          <w:tcPr>
            <w:tcW w:w="926" w:type="pct"/>
            <w:tcBorders>
              <w:top w:val="single" w:sz="4" w:space="0" w:color="auto"/>
              <w:left w:val="single" w:sz="4" w:space="0" w:color="auto"/>
              <w:bottom w:val="single" w:sz="4" w:space="0" w:color="auto"/>
              <w:right w:val="single" w:sz="4" w:space="0" w:color="auto"/>
            </w:tcBorders>
            <w:vAlign w:val="center"/>
          </w:tcPr>
          <w:p w14:paraId="24008A29"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tcPr>
          <w:p w14:paraId="43C0FF51"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5E0F97A6"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17399140"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168604D7"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shd w:val="clear" w:color="auto" w:fill="auto"/>
            <w:vAlign w:val="center"/>
          </w:tcPr>
          <w:p w14:paraId="2E74759D" w14:textId="77777777" w:rsidR="003F19E4" w:rsidRPr="007F3B0D" w:rsidRDefault="003F19E4" w:rsidP="007F3B0D">
            <w:pPr>
              <w:spacing w:after="0" w:line="240" w:lineRule="auto"/>
              <w:ind w:firstLine="5"/>
              <w:jc w:val="center"/>
              <w:rPr>
                <w:rFonts w:cs="Times New Roman"/>
                <w:bCs/>
                <w:sz w:val="18"/>
                <w:szCs w:val="20"/>
              </w:rPr>
            </w:pPr>
          </w:p>
        </w:tc>
        <w:tc>
          <w:tcPr>
            <w:tcW w:w="179" w:type="pct"/>
            <w:tcBorders>
              <w:left w:val="single" w:sz="4" w:space="0" w:color="auto"/>
              <w:right w:val="single" w:sz="4" w:space="0" w:color="auto"/>
            </w:tcBorders>
            <w:shd w:val="clear" w:color="auto" w:fill="auto"/>
            <w:vAlign w:val="center"/>
          </w:tcPr>
          <w:p w14:paraId="44D0C2C7"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tcPr>
          <w:p w14:paraId="17CD35B8" w14:textId="77777777" w:rsidR="003F19E4" w:rsidRPr="007F3B0D" w:rsidRDefault="003F19E4" w:rsidP="007F3B0D">
            <w:pPr>
              <w:spacing w:after="0" w:line="240" w:lineRule="auto"/>
              <w:ind w:firstLine="5"/>
              <w:jc w:val="center"/>
              <w:rPr>
                <w:rFonts w:cs="Times New Roman"/>
                <w:b/>
                <w:bCs/>
                <w:sz w:val="18"/>
                <w:szCs w:val="20"/>
              </w:rPr>
            </w:pPr>
          </w:p>
        </w:tc>
        <w:tc>
          <w:tcPr>
            <w:tcW w:w="178" w:type="pct"/>
            <w:tcBorders>
              <w:left w:val="single" w:sz="4" w:space="0" w:color="auto"/>
              <w:right w:val="single" w:sz="4" w:space="0" w:color="auto"/>
            </w:tcBorders>
            <w:vAlign w:val="center"/>
          </w:tcPr>
          <w:p w14:paraId="36929D20"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14:paraId="31A2A0D4"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w:t>
            </w:r>
          </w:p>
        </w:tc>
        <w:tc>
          <w:tcPr>
            <w:tcW w:w="436" w:type="pct"/>
            <w:tcBorders>
              <w:top w:val="single" w:sz="4" w:space="0" w:color="auto"/>
              <w:left w:val="single" w:sz="4" w:space="0" w:color="auto"/>
              <w:bottom w:val="single" w:sz="4" w:space="0" w:color="auto"/>
              <w:right w:val="single" w:sz="4" w:space="0" w:color="auto"/>
            </w:tcBorders>
            <w:vAlign w:val="center"/>
          </w:tcPr>
          <w:p w14:paraId="4700B47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2A9F07DE" w14:textId="77777777" w:rsidTr="004A46BC">
        <w:trPr>
          <w:trHeight w:val="268"/>
        </w:trPr>
        <w:tc>
          <w:tcPr>
            <w:tcW w:w="921" w:type="pct"/>
            <w:vMerge w:val="restart"/>
            <w:tcBorders>
              <w:top w:val="single" w:sz="4" w:space="0" w:color="auto"/>
              <w:left w:val="single" w:sz="4" w:space="0" w:color="auto"/>
              <w:right w:val="single" w:sz="4" w:space="0" w:color="auto"/>
            </w:tcBorders>
            <w:vAlign w:val="center"/>
          </w:tcPr>
          <w:p w14:paraId="6E7B9705"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lastRenderedPageBreak/>
              <w:t>Искусство</w:t>
            </w:r>
          </w:p>
        </w:tc>
        <w:tc>
          <w:tcPr>
            <w:tcW w:w="1021" w:type="pct"/>
            <w:gridSpan w:val="2"/>
            <w:tcBorders>
              <w:top w:val="single" w:sz="4" w:space="0" w:color="auto"/>
              <w:left w:val="single" w:sz="4" w:space="0" w:color="auto"/>
              <w:right w:val="single" w:sz="4" w:space="0" w:color="auto"/>
            </w:tcBorders>
          </w:tcPr>
          <w:p w14:paraId="165D81B2"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Изобразительное и</w:t>
            </w:r>
            <w:r w:rsidRPr="007F3B0D">
              <w:rPr>
                <w:rFonts w:cs="Times New Roman"/>
                <w:bCs/>
                <w:sz w:val="18"/>
                <w:szCs w:val="20"/>
              </w:rPr>
              <w:t>с</w:t>
            </w:r>
            <w:r w:rsidRPr="007F3B0D">
              <w:rPr>
                <w:rFonts w:cs="Times New Roman"/>
                <w:bCs/>
                <w:sz w:val="18"/>
                <w:szCs w:val="20"/>
              </w:rPr>
              <w:t>кусство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1C4557AB"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2B40F1F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758F8F6E"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1F7E7516"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515E85B6"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323C843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9" w:type="pct"/>
            <w:tcBorders>
              <w:left w:val="single" w:sz="4" w:space="0" w:color="auto"/>
              <w:right w:val="single" w:sz="4" w:space="0" w:color="auto"/>
            </w:tcBorders>
            <w:shd w:val="clear" w:color="auto" w:fill="auto"/>
            <w:vAlign w:val="center"/>
          </w:tcPr>
          <w:p w14:paraId="56A8F770"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2B296C24"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tcPr>
          <w:p w14:paraId="6F265C7E"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2DB74F8D"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w:t>
            </w:r>
          </w:p>
        </w:tc>
        <w:tc>
          <w:tcPr>
            <w:tcW w:w="436" w:type="pct"/>
            <w:tcBorders>
              <w:top w:val="single" w:sz="4" w:space="0" w:color="auto"/>
              <w:left w:val="single" w:sz="4" w:space="0" w:color="auto"/>
              <w:bottom w:val="single" w:sz="4" w:space="0" w:color="auto"/>
              <w:right w:val="single" w:sz="4" w:space="0" w:color="auto"/>
            </w:tcBorders>
          </w:tcPr>
          <w:p w14:paraId="6C739EC6"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40A77DCF" w14:textId="77777777" w:rsidTr="004A46BC">
        <w:trPr>
          <w:trHeight w:val="255"/>
        </w:trPr>
        <w:tc>
          <w:tcPr>
            <w:tcW w:w="921" w:type="pct"/>
            <w:vMerge/>
            <w:tcBorders>
              <w:left w:val="single" w:sz="4" w:space="0" w:color="auto"/>
              <w:bottom w:val="single" w:sz="4" w:space="0" w:color="auto"/>
              <w:right w:val="single" w:sz="4" w:space="0" w:color="auto"/>
            </w:tcBorders>
          </w:tcPr>
          <w:p w14:paraId="31FDA5BE" w14:textId="77777777" w:rsidR="003F19E4" w:rsidRPr="007F3B0D" w:rsidRDefault="003F19E4" w:rsidP="007F3B0D">
            <w:pPr>
              <w:spacing w:after="0" w:line="240" w:lineRule="auto"/>
              <w:rPr>
                <w:rFonts w:cs="Times New Roman"/>
                <w:bCs/>
                <w:sz w:val="18"/>
                <w:szCs w:val="20"/>
              </w:rPr>
            </w:pPr>
          </w:p>
        </w:tc>
        <w:tc>
          <w:tcPr>
            <w:tcW w:w="1021" w:type="pct"/>
            <w:gridSpan w:val="2"/>
            <w:tcBorders>
              <w:left w:val="single" w:sz="4" w:space="0" w:color="auto"/>
              <w:bottom w:val="single" w:sz="4" w:space="0" w:color="auto"/>
              <w:right w:val="single" w:sz="4" w:space="0" w:color="auto"/>
            </w:tcBorders>
          </w:tcPr>
          <w:p w14:paraId="6ACC388C"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Музыка</w:t>
            </w:r>
          </w:p>
        </w:tc>
        <w:tc>
          <w:tcPr>
            <w:tcW w:w="926" w:type="pct"/>
            <w:tcBorders>
              <w:top w:val="single" w:sz="4" w:space="0" w:color="auto"/>
              <w:left w:val="single" w:sz="4" w:space="0" w:color="auto"/>
              <w:bottom w:val="single" w:sz="4" w:space="0" w:color="auto"/>
              <w:right w:val="single" w:sz="4" w:space="0" w:color="auto"/>
            </w:tcBorders>
            <w:vAlign w:val="center"/>
            <w:hideMark/>
          </w:tcPr>
          <w:p w14:paraId="37A23A7C"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65AA88FA"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5A55C82B"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27ED024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shd w:val="clear" w:color="auto" w:fill="auto"/>
            <w:vAlign w:val="center"/>
          </w:tcPr>
          <w:p w14:paraId="4A7DEDEF"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5C1DB8DF"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9" w:type="pct"/>
            <w:tcBorders>
              <w:left w:val="single" w:sz="4" w:space="0" w:color="auto"/>
              <w:right w:val="single" w:sz="4" w:space="0" w:color="auto"/>
            </w:tcBorders>
            <w:shd w:val="clear" w:color="auto" w:fill="auto"/>
            <w:vAlign w:val="center"/>
          </w:tcPr>
          <w:p w14:paraId="7B4A350D"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68E21F1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tcPr>
          <w:p w14:paraId="45CFC0CC"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4E242D3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4</w:t>
            </w:r>
          </w:p>
        </w:tc>
        <w:tc>
          <w:tcPr>
            <w:tcW w:w="436" w:type="pct"/>
            <w:tcBorders>
              <w:top w:val="single" w:sz="4" w:space="0" w:color="auto"/>
              <w:left w:val="single" w:sz="4" w:space="0" w:color="auto"/>
              <w:bottom w:val="single" w:sz="4" w:space="0" w:color="auto"/>
              <w:right w:val="single" w:sz="4" w:space="0" w:color="auto"/>
            </w:tcBorders>
          </w:tcPr>
          <w:p w14:paraId="5CE7B8C0"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5DCB3240" w14:textId="77777777" w:rsidTr="004A46BC">
        <w:trPr>
          <w:trHeight w:val="137"/>
        </w:trPr>
        <w:tc>
          <w:tcPr>
            <w:tcW w:w="921" w:type="pct"/>
            <w:tcBorders>
              <w:top w:val="single" w:sz="4" w:space="0" w:color="auto"/>
              <w:left w:val="single" w:sz="4" w:space="0" w:color="auto"/>
              <w:bottom w:val="single" w:sz="4" w:space="0" w:color="auto"/>
              <w:right w:val="single" w:sz="4" w:space="0" w:color="auto"/>
            </w:tcBorders>
            <w:vAlign w:val="center"/>
          </w:tcPr>
          <w:p w14:paraId="749242CA"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Технология</w:t>
            </w:r>
          </w:p>
        </w:tc>
        <w:tc>
          <w:tcPr>
            <w:tcW w:w="1021" w:type="pct"/>
            <w:gridSpan w:val="2"/>
            <w:tcBorders>
              <w:top w:val="single" w:sz="4" w:space="0" w:color="auto"/>
              <w:left w:val="single" w:sz="4" w:space="0" w:color="auto"/>
              <w:bottom w:val="single" w:sz="4" w:space="0" w:color="auto"/>
              <w:right w:val="single" w:sz="4" w:space="0" w:color="auto"/>
            </w:tcBorders>
          </w:tcPr>
          <w:p w14:paraId="2A19425C"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Труд (технол</w:t>
            </w:r>
            <w:r w:rsidRPr="007F3B0D">
              <w:rPr>
                <w:rFonts w:cs="Times New Roman"/>
                <w:bCs/>
                <w:sz w:val="18"/>
                <w:szCs w:val="20"/>
              </w:rPr>
              <w:t>о</w:t>
            </w:r>
            <w:r w:rsidRPr="007F3B0D">
              <w:rPr>
                <w:rFonts w:cs="Times New Roman"/>
                <w:bCs/>
                <w:sz w:val="18"/>
                <w:szCs w:val="20"/>
              </w:rPr>
              <w:t>гия)</w:t>
            </w:r>
          </w:p>
        </w:tc>
        <w:tc>
          <w:tcPr>
            <w:tcW w:w="926" w:type="pct"/>
            <w:tcBorders>
              <w:top w:val="single" w:sz="4" w:space="0" w:color="auto"/>
              <w:left w:val="single" w:sz="4" w:space="0" w:color="auto"/>
              <w:bottom w:val="single" w:sz="4" w:space="0" w:color="auto"/>
              <w:right w:val="single" w:sz="4" w:space="0" w:color="auto"/>
            </w:tcBorders>
            <w:vAlign w:val="center"/>
            <w:hideMark/>
          </w:tcPr>
          <w:p w14:paraId="26138A62"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56B0859A"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shd w:val="clear" w:color="auto" w:fill="auto"/>
            <w:vAlign w:val="center"/>
          </w:tcPr>
          <w:p w14:paraId="4D024108" w14:textId="77777777" w:rsidR="003F19E4" w:rsidRPr="007F3B0D" w:rsidRDefault="003F19E4" w:rsidP="007F3B0D">
            <w:pPr>
              <w:spacing w:after="0" w:line="240" w:lineRule="auto"/>
              <w:ind w:firstLine="5"/>
              <w:jc w:val="center"/>
              <w:rPr>
                <w:rFonts w:cs="Times New Roman"/>
                <w:sz w:val="18"/>
                <w:szCs w:val="20"/>
              </w:rPr>
            </w:pPr>
          </w:p>
        </w:tc>
        <w:tc>
          <w:tcPr>
            <w:tcW w:w="178" w:type="pct"/>
            <w:tcBorders>
              <w:left w:val="single" w:sz="4" w:space="0" w:color="auto"/>
              <w:right w:val="single" w:sz="4" w:space="0" w:color="auto"/>
            </w:tcBorders>
            <w:shd w:val="clear" w:color="auto" w:fill="auto"/>
            <w:vAlign w:val="center"/>
          </w:tcPr>
          <w:p w14:paraId="6A85B2CF"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8" w:type="pct"/>
            <w:tcBorders>
              <w:left w:val="single" w:sz="4" w:space="0" w:color="auto"/>
              <w:right w:val="single" w:sz="4" w:space="0" w:color="auto"/>
            </w:tcBorders>
            <w:shd w:val="clear" w:color="auto" w:fill="auto"/>
            <w:vAlign w:val="center"/>
          </w:tcPr>
          <w:p w14:paraId="2629A669"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shd w:val="clear" w:color="auto" w:fill="auto"/>
            <w:vAlign w:val="center"/>
          </w:tcPr>
          <w:p w14:paraId="26E1E39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179" w:type="pct"/>
            <w:tcBorders>
              <w:left w:val="single" w:sz="4" w:space="0" w:color="auto"/>
              <w:right w:val="single" w:sz="4" w:space="0" w:color="auto"/>
            </w:tcBorders>
            <w:shd w:val="clear" w:color="auto" w:fill="auto"/>
            <w:vAlign w:val="center"/>
          </w:tcPr>
          <w:p w14:paraId="42E5ACDE" w14:textId="77777777" w:rsidR="003F19E4" w:rsidRPr="007F3B0D" w:rsidRDefault="003F19E4" w:rsidP="007F3B0D">
            <w:pPr>
              <w:spacing w:after="0" w:line="240" w:lineRule="auto"/>
              <w:ind w:firstLine="5"/>
              <w:jc w:val="center"/>
              <w:rPr>
                <w:rFonts w:cs="Times New Roman"/>
                <w:sz w:val="18"/>
                <w:szCs w:val="20"/>
              </w:rPr>
            </w:pPr>
          </w:p>
        </w:tc>
        <w:tc>
          <w:tcPr>
            <w:tcW w:w="177" w:type="pct"/>
            <w:tcBorders>
              <w:left w:val="single" w:sz="4" w:space="0" w:color="auto"/>
              <w:right w:val="single" w:sz="4" w:space="0" w:color="auto"/>
            </w:tcBorders>
          </w:tcPr>
          <w:p w14:paraId="0025884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178" w:type="pct"/>
            <w:tcBorders>
              <w:left w:val="single" w:sz="4" w:space="0" w:color="auto"/>
              <w:right w:val="single" w:sz="4" w:space="0" w:color="auto"/>
            </w:tcBorders>
          </w:tcPr>
          <w:p w14:paraId="3AE9FE82" w14:textId="77777777" w:rsidR="003F19E4" w:rsidRPr="007F3B0D" w:rsidRDefault="003F19E4" w:rsidP="007F3B0D">
            <w:pPr>
              <w:spacing w:after="0" w:line="240" w:lineRule="auto"/>
              <w:ind w:firstLine="5"/>
              <w:jc w:val="center"/>
              <w:rPr>
                <w:rFonts w:cs="Times New Roman"/>
                <w:b/>
                <w:sz w:val="18"/>
                <w:szCs w:val="20"/>
              </w:rPr>
            </w:pPr>
          </w:p>
        </w:tc>
        <w:tc>
          <w:tcPr>
            <w:tcW w:w="267" w:type="pct"/>
            <w:tcBorders>
              <w:top w:val="single" w:sz="4" w:space="0" w:color="auto"/>
              <w:left w:val="single" w:sz="4" w:space="0" w:color="auto"/>
              <w:bottom w:val="single" w:sz="4" w:space="0" w:color="auto"/>
              <w:right w:val="single" w:sz="4" w:space="0" w:color="auto"/>
            </w:tcBorders>
          </w:tcPr>
          <w:p w14:paraId="3DD59E9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7</w:t>
            </w:r>
          </w:p>
        </w:tc>
        <w:tc>
          <w:tcPr>
            <w:tcW w:w="436" w:type="pct"/>
            <w:tcBorders>
              <w:top w:val="single" w:sz="4" w:space="0" w:color="auto"/>
              <w:left w:val="single" w:sz="4" w:space="0" w:color="auto"/>
              <w:bottom w:val="single" w:sz="4" w:space="0" w:color="auto"/>
              <w:right w:val="single" w:sz="4" w:space="0" w:color="auto"/>
            </w:tcBorders>
          </w:tcPr>
          <w:p w14:paraId="4731D528"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183D2C37" w14:textId="77777777" w:rsidTr="004A46BC">
        <w:trPr>
          <w:trHeight w:val="268"/>
        </w:trPr>
        <w:tc>
          <w:tcPr>
            <w:tcW w:w="921" w:type="pct"/>
            <w:tcBorders>
              <w:top w:val="single" w:sz="4" w:space="0" w:color="auto"/>
              <w:left w:val="single" w:sz="4" w:space="0" w:color="auto"/>
              <w:right w:val="single" w:sz="4" w:space="0" w:color="auto"/>
            </w:tcBorders>
            <w:vAlign w:val="center"/>
          </w:tcPr>
          <w:p w14:paraId="5753AF78"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Физическая кул</w:t>
            </w:r>
            <w:r w:rsidRPr="007F3B0D">
              <w:rPr>
                <w:rFonts w:cs="Times New Roman"/>
                <w:b/>
                <w:sz w:val="18"/>
                <w:szCs w:val="20"/>
              </w:rPr>
              <w:t>ь</w:t>
            </w:r>
            <w:r w:rsidRPr="007F3B0D">
              <w:rPr>
                <w:rFonts w:cs="Times New Roman"/>
                <w:b/>
                <w:sz w:val="18"/>
                <w:szCs w:val="20"/>
              </w:rPr>
              <w:t xml:space="preserve">тура </w:t>
            </w:r>
          </w:p>
        </w:tc>
        <w:tc>
          <w:tcPr>
            <w:tcW w:w="1021" w:type="pct"/>
            <w:gridSpan w:val="2"/>
            <w:tcBorders>
              <w:top w:val="single" w:sz="4" w:space="0" w:color="auto"/>
              <w:left w:val="single" w:sz="4" w:space="0" w:color="auto"/>
              <w:right w:val="single" w:sz="4" w:space="0" w:color="auto"/>
            </w:tcBorders>
          </w:tcPr>
          <w:p w14:paraId="407F6FDA"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Физическая культ</w:t>
            </w:r>
            <w:r w:rsidRPr="007F3B0D">
              <w:rPr>
                <w:rFonts w:cs="Times New Roman"/>
                <w:bCs/>
                <w:sz w:val="18"/>
                <w:szCs w:val="20"/>
              </w:rPr>
              <w:t>у</w:t>
            </w:r>
            <w:r w:rsidRPr="007F3B0D">
              <w:rPr>
                <w:rFonts w:cs="Times New Roman"/>
                <w:bCs/>
                <w:sz w:val="18"/>
                <w:szCs w:val="20"/>
              </w:rPr>
              <w:t>ра</w:t>
            </w:r>
          </w:p>
        </w:tc>
        <w:tc>
          <w:tcPr>
            <w:tcW w:w="926" w:type="pct"/>
            <w:tcBorders>
              <w:top w:val="single" w:sz="4" w:space="0" w:color="auto"/>
              <w:left w:val="single" w:sz="4" w:space="0" w:color="auto"/>
              <w:bottom w:val="single" w:sz="4" w:space="0" w:color="auto"/>
              <w:right w:val="single" w:sz="4" w:space="0" w:color="auto"/>
            </w:tcBorders>
            <w:vAlign w:val="center"/>
          </w:tcPr>
          <w:p w14:paraId="73F2CF31"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hideMark/>
          </w:tcPr>
          <w:p w14:paraId="45037234"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178" w:type="pct"/>
            <w:tcBorders>
              <w:left w:val="single" w:sz="4" w:space="0" w:color="auto"/>
              <w:right w:val="single" w:sz="4" w:space="0" w:color="auto"/>
            </w:tcBorders>
            <w:shd w:val="clear" w:color="auto" w:fill="auto"/>
            <w:vAlign w:val="center"/>
          </w:tcPr>
          <w:p w14:paraId="304101D8"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8" w:type="pct"/>
            <w:tcBorders>
              <w:left w:val="single" w:sz="4" w:space="0" w:color="auto"/>
              <w:right w:val="single" w:sz="4" w:space="0" w:color="auto"/>
            </w:tcBorders>
            <w:shd w:val="clear" w:color="auto" w:fill="auto"/>
            <w:vAlign w:val="center"/>
          </w:tcPr>
          <w:p w14:paraId="48F083D9"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178" w:type="pct"/>
            <w:tcBorders>
              <w:left w:val="single" w:sz="4" w:space="0" w:color="auto"/>
              <w:right w:val="single" w:sz="4" w:space="0" w:color="auto"/>
            </w:tcBorders>
            <w:shd w:val="clear" w:color="auto" w:fill="auto"/>
            <w:vAlign w:val="center"/>
          </w:tcPr>
          <w:p w14:paraId="4DFF0781"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shd w:val="clear" w:color="auto" w:fill="auto"/>
            <w:vAlign w:val="center"/>
          </w:tcPr>
          <w:p w14:paraId="4BCFBA60"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3</w:t>
            </w:r>
          </w:p>
        </w:tc>
        <w:tc>
          <w:tcPr>
            <w:tcW w:w="179" w:type="pct"/>
            <w:tcBorders>
              <w:left w:val="single" w:sz="4" w:space="0" w:color="auto"/>
              <w:right w:val="single" w:sz="4" w:space="0" w:color="auto"/>
            </w:tcBorders>
            <w:shd w:val="clear" w:color="auto" w:fill="auto"/>
            <w:vAlign w:val="center"/>
          </w:tcPr>
          <w:p w14:paraId="7B2DDEE5" w14:textId="77777777" w:rsidR="003F19E4" w:rsidRPr="007F3B0D" w:rsidRDefault="003F19E4" w:rsidP="007F3B0D">
            <w:pPr>
              <w:spacing w:after="0" w:line="240" w:lineRule="auto"/>
              <w:ind w:firstLine="5"/>
              <w:jc w:val="center"/>
              <w:rPr>
                <w:rFonts w:cs="Times New Roman"/>
                <w:bCs/>
                <w:sz w:val="18"/>
                <w:szCs w:val="20"/>
              </w:rPr>
            </w:pPr>
          </w:p>
        </w:tc>
        <w:tc>
          <w:tcPr>
            <w:tcW w:w="177" w:type="pct"/>
            <w:tcBorders>
              <w:left w:val="single" w:sz="4" w:space="0" w:color="auto"/>
              <w:right w:val="single" w:sz="4" w:space="0" w:color="auto"/>
            </w:tcBorders>
            <w:vAlign w:val="center"/>
          </w:tcPr>
          <w:p w14:paraId="29CCF838"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3</w:t>
            </w:r>
          </w:p>
        </w:tc>
        <w:tc>
          <w:tcPr>
            <w:tcW w:w="178" w:type="pct"/>
            <w:tcBorders>
              <w:left w:val="single" w:sz="4" w:space="0" w:color="auto"/>
              <w:right w:val="single" w:sz="4" w:space="0" w:color="auto"/>
            </w:tcBorders>
          </w:tcPr>
          <w:p w14:paraId="375B4DF1" w14:textId="77777777" w:rsidR="003F19E4" w:rsidRPr="007F3B0D" w:rsidRDefault="003F19E4" w:rsidP="007F3B0D">
            <w:pPr>
              <w:spacing w:after="0" w:line="240" w:lineRule="auto"/>
              <w:ind w:firstLine="5"/>
              <w:jc w:val="center"/>
              <w:rPr>
                <w:rFonts w:cs="Times New Roman"/>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44C9E8F9"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11</w:t>
            </w:r>
          </w:p>
        </w:tc>
        <w:tc>
          <w:tcPr>
            <w:tcW w:w="436" w:type="pct"/>
            <w:tcBorders>
              <w:top w:val="single" w:sz="4" w:space="0" w:color="auto"/>
              <w:left w:val="single" w:sz="4" w:space="0" w:color="auto"/>
              <w:bottom w:val="single" w:sz="4" w:space="0" w:color="auto"/>
              <w:right w:val="single" w:sz="4" w:space="0" w:color="auto"/>
            </w:tcBorders>
          </w:tcPr>
          <w:p w14:paraId="10FB6ACE"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sz w:val="18"/>
                <w:szCs w:val="20"/>
              </w:rPr>
              <w:t>Т</w:t>
            </w:r>
          </w:p>
        </w:tc>
      </w:tr>
      <w:tr w:rsidR="003F19E4" w:rsidRPr="007F3B0D" w14:paraId="66FEB2D5" w14:textId="77777777" w:rsidTr="004A46BC">
        <w:trPr>
          <w:trHeight w:val="340"/>
        </w:trPr>
        <w:tc>
          <w:tcPr>
            <w:tcW w:w="921" w:type="pct"/>
            <w:tcBorders>
              <w:left w:val="single" w:sz="4" w:space="0" w:color="auto"/>
              <w:right w:val="single" w:sz="4" w:space="0" w:color="auto"/>
            </w:tcBorders>
          </w:tcPr>
          <w:p w14:paraId="7DD6097A"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Основы безопа</w:t>
            </w:r>
            <w:r w:rsidRPr="007F3B0D">
              <w:rPr>
                <w:rFonts w:cs="Times New Roman"/>
                <w:b/>
                <w:sz w:val="18"/>
                <w:szCs w:val="20"/>
              </w:rPr>
              <w:t>с</w:t>
            </w:r>
            <w:r w:rsidRPr="007F3B0D">
              <w:rPr>
                <w:rFonts w:cs="Times New Roman"/>
                <w:b/>
                <w:sz w:val="18"/>
                <w:szCs w:val="20"/>
              </w:rPr>
              <w:t>ности и защиты Р</w:t>
            </w:r>
            <w:r w:rsidRPr="007F3B0D">
              <w:rPr>
                <w:rFonts w:cs="Times New Roman"/>
                <w:b/>
                <w:sz w:val="18"/>
                <w:szCs w:val="20"/>
              </w:rPr>
              <w:t>о</w:t>
            </w:r>
            <w:r w:rsidRPr="007F3B0D">
              <w:rPr>
                <w:rFonts w:cs="Times New Roman"/>
                <w:b/>
                <w:sz w:val="18"/>
                <w:szCs w:val="20"/>
              </w:rPr>
              <w:t>дины</w:t>
            </w:r>
          </w:p>
        </w:tc>
        <w:tc>
          <w:tcPr>
            <w:tcW w:w="1021" w:type="pct"/>
            <w:gridSpan w:val="2"/>
            <w:tcBorders>
              <w:left w:val="single" w:sz="4" w:space="0" w:color="auto"/>
              <w:right w:val="single" w:sz="4" w:space="0" w:color="auto"/>
            </w:tcBorders>
          </w:tcPr>
          <w:p w14:paraId="173682D0"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Основы безопасн</w:t>
            </w:r>
            <w:r w:rsidRPr="007F3B0D">
              <w:rPr>
                <w:rFonts w:cs="Times New Roman"/>
                <w:bCs/>
                <w:sz w:val="18"/>
                <w:szCs w:val="20"/>
              </w:rPr>
              <w:t>о</w:t>
            </w:r>
            <w:r w:rsidRPr="007F3B0D">
              <w:rPr>
                <w:rFonts w:cs="Times New Roman"/>
                <w:bCs/>
                <w:sz w:val="18"/>
                <w:szCs w:val="20"/>
              </w:rPr>
              <w:t xml:space="preserve">сти </w:t>
            </w:r>
          </w:p>
          <w:p w14:paraId="214511D9"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 защиты Род</w:t>
            </w:r>
            <w:r w:rsidRPr="007F3B0D">
              <w:rPr>
                <w:rFonts w:cs="Times New Roman"/>
                <w:bCs/>
                <w:sz w:val="18"/>
                <w:szCs w:val="20"/>
              </w:rPr>
              <w:t>и</w:t>
            </w:r>
            <w:r w:rsidRPr="007F3B0D">
              <w:rPr>
                <w:rFonts w:cs="Times New Roman"/>
                <w:bCs/>
                <w:sz w:val="18"/>
                <w:szCs w:val="20"/>
              </w:rPr>
              <w:t>ны</w:t>
            </w:r>
          </w:p>
        </w:tc>
        <w:tc>
          <w:tcPr>
            <w:tcW w:w="926" w:type="pct"/>
            <w:tcBorders>
              <w:top w:val="single" w:sz="4" w:space="0" w:color="auto"/>
              <w:left w:val="single" w:sz="4" w:space="0" w:color="auto"/>
              <w:bottom w:val="single" w:sz="4" w:space="0" w:color="auto"/>
              <w:right w:val="single" w:sz="4" w:space="0" w:color="auto"/>
            </w:tcBorders>
            <w:vAlign w:val="center"/>
            <w:hideMark/>
          </w:tcPr>
          <w:p w14:paraId="71CA72B8" w14:textId="77777777" w:rsidR="003F19E4" w:rsidRPr="007F3B0D" w:rsidRDefault="003F19E4" w:rsidP="007F3B0D">
            <w:pPr>
              <w:spacing w:after="0" w:line="240" w:lineRule="auto"/>
              <w:rPr>
                <w:rFonts w:cs="Times New Roman"/>
                <w:bCs/>
                <w:sz w:val="18"/>
                <w:szCs w:val="20"/>
              </w:rPr>
            </w:pPr>
          </w:p>
        </w:tc>
        <w:tc>
          <w:tcPr>
            <w:tcW w:w="184" w:type="pct"/>
            <w:tcBorders>
              <w:left w:val="single" w:sz="4" w:space="0" w:color="auto"/>
              <w:right w:val="single" w:sz="4" w:space="0" w:color="auto"/>
            </w:tcBorders>
            <w:shd w:val="clear" w:color="auto" w:fill="auto"/>
            <w:vAlign w:val="center"/>
          </w:tcPr>
          <w:p w14:paraId="7E9FE238"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56B67567"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8" w:type="pct"/>
            <w:tcBorders>
              <w:left w:val="single" w:sz="4" w:space="0" w:color="auto"/>
              <w:right w:val="single" w:sz="4" w:space="0" w:color="auto"/>
            </w:tcBorders>
            <w:shd w:val="clear" w:color="auto" w:fill="auto"/>
            <w:vAlign w:val="center"/>
          </w:tcPr>
          <w:p w14:paraId="30C2E263" w14:textId="77777777" w:rsidR="003F19E4" w:rsidRPr="007F3B0D" w:rsidRDefault="003F19E4" w:rsidP="007F3B0D">
            <w:pPr>
              <w:spacing w:after="0" w:line="240" w:lineRule="auto"/>
              <w:ind w:firstLine="5"/>
              <w:jc w:val="center"/>
              <w:rPr>
                <w:rFonts w:cs="Times New Roman"/>
                <w:bCs/>
                <w:sz w:val="18"/>
                <w:szCs w:val="20"/>
              </w:rPr>
            </w:pPr>
          </w:p>
        </w:tc>
        <w:tc>
          <w:tcPr>
            <w:tcW w:w="178" w:type="pct"/>
            <w:tcBorders>
              <w:left w:val="single" w:sz="4" w:space="0" w:color="auto"/>
              <w:right w:val="single" w:sz="4" w:space="0" w:color="auto"/>
            </w:tcBorders>
            <w:shd w:val="clear" w:color="auto" w:fill="auto"/>
            <w:vAlign w:val="center"/>
          </w:tcPr>
          <w:p w14:paraId="3F73AE01"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7" w:type="pct"/>
            <w:tcBorders>
              <w:left w:val="single" w:sz="4" w:space="0" w:color="auto"/>
              <w:right w:val="single" w:sz="4" w:space="0" w:color="auto"/>
            </w:tcBorders>
            <w:shd w:val="clear" w:color="auto" w:fill="auto"/>
            <w:vAlign w:val="center"/>
          </w:tcPr>
          <w:p w14:paraId="53E7457D" w14:textId="77777777" w:rsidR="003F19E4" w:rsidRPr="007F3B0D" w:rsidRDefault="003F19E4" w:rsidP="007F3B0D">
            <w:pPr>
              <w:spacing w:after="0" w:line="240" w:lineRule="auto"/>
              <w:ind w:firstLine="5"/>
              <w:jc w:val="center"/>
              <w:rPr>
                <w:rFonts w:cs="Times New Roman"/>
                <w:bCs/>
                <w:sz w:val="18"/>
                <w:szCs w:val="20"/>
              </w:rPr>
            </w:pPr>
          </w:p>
        </w:tc>
        <w:tc>
          <w:tcPr>
            <w:tcW w:w="179" w:type="pct"/>
            <w:tcBorders>
              <w:left w:val="single" w:sz="4" w:space="0" w:color="auto"/>
              <w:right w:val="single" w:sz="4" w:space="0" w:color="auto"/>
            </w:tcBorders>
            <w:shd w:val="clear" w:color="auto" w:fill="auto"/>
            <w:vAlign w:val="center"/>
          </w:tcPr>
          <w:p w14:paraId="6A61A02D"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7" w:type="pct"/>
            <w:tcBorders>
              <w:left w:val="single" w:sz="4" w:space="0" w:color="auto"/>
              <w:right w:val="single" w:sz="4" w:space="0" w:color="auto"/>
            </w:tcBorders>
            <w:vAlign w:val="center"/>
          </w:tcPr>
          <w:p w14:paraId="3E4AE166"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178" w:type="pct"/>
            <w:tcBorders>
              <w:left w:val="single" w:sz="4" w:space="0" w:color="auto"/>
              <w:right w:val="single" w:sz="4" w:space="0" w:color="auto"/>
            </w:tcBorders>
          </w:tcPr>
          <w:p w14:paraId="59B5D3FB" w14:textId="77777777" w:rsidR="003F19E4" w:rsidRPr="007F3B0D" w:rsidRDefault="003F19E4" w:rsidP="007F3B0D">
            <w:pPr>
              <w:spacing w:after="0" w:line="240" w:lineRule="auto"/>
              <w:ind w:firstLine="5"/>
              <w:jc w:val="center"/>
              <w:rPr>
                <w:rFonts w:cs="Times New Roman"/>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2F921A6D"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4</w:t>
            </w:r>
          </w:p>
        </w:tc>
        <w:tc>
          <w:tcPr>
            <w:tcW w:w="436" w:type="pct"/>
            <w:tcBorders>
              <w:top w:val="single" w:sz="4" w:space="0" w:color="auto"/>
              <w:left w:val="single" w:sz="4" w:space="0" w:color="auto"/>
              <w:bottom w:val="single" w:sz="4" w:space="0" w:color="auto"/>
              <w:right w:val="single" w:sz="4" w:space="0" w:color="auto"/>
            </w:tcBorders>
            <w:vAlign w:val="center"/>
          </w:tcPr>
          <w:p w14:paraId="130CA410"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sz w:val="18"/>
                <w:szCs w:val="20"/>
              </w:rPr>
              <w:t>Т</w:t>
            </w:r>
          </w:p>
        </w:tc>
      </w:tr>
      <w:tr w:rsidR="003F19E4" w:rsidRPr="007F3B0D" w14:paraId="1C89D883" w14:textId="77777777" w:rsidTr="004A46BC">
        <w:trPr>
          <w:trHeight w:val="235"/>
        </w:trPr>
        <w:tc>
          <w:tcPr>
            <w:tcW w:w="2868" w:type="pct"/>
            <w:gridSpan w:val="4"/>
            <w:tcBorders>
              <w:top w:val="single" w:sz="4" w:space="0" w:color="auto"/>
              <w:left w:val="single" w:sz="4" w:space="0" w:color="auto"/>
              <w:bottom w:val="single" w:sz="4" w:space="0" w:color="auto"/>
              <w:right w:val="single" w:sz="4" w:space="0" w:color="auto"/>
            </w:tcBorders>
          </w:tcPr>
          <w:p w14:paraId="541F77FC" w14:textId="77777777" w:rsidR="003F19E4" w:rsidRPr="007F3B0D" w:rsidRDefault="003F19E4" w:rsidP="007F3B0D">
            <w:pPr>
              <w:spacing w:after="0" w:line="240" w:lineRule="auto"/>
              <w:jc w:val="right"/>
              <w:rPr>
                <w:rFonts w:cs="Times New Roman"/>
                <w:bCs/>
                <w:sz w:val="18"/>
                <w:szCs w:val="20"/>
              </w:rPr>
            </w:pPr>
            <w:r w:rsidRPr="007F3B0D">
              <w:rPr>
                <w:rFonts w:cs="Times New Roman"/>
                <w:b/>
                <w:bCs/>
                <w:sz w:val="18"/>
                <w:szCs w:val="20"/>
              </w:rPr>
              <w:t>Итого</w:t>
            </w:r>
            <w:r w:rsidRPr="007F3B0D">
              <w:rPr>
                <w:rFonts w:cs="Times New Roman"/>
                <w:bCs/>
                <w:sz w:val="18"/>
                <w:szCs w:val="20"/>
              </w:rPr>
              <w:t>:</w:t>
            </w:r>
          </w:p>
        </w:tc>
        <w:tc>
          <w:tcPr>
            <w:tcW w:w="184" w:type="pct"/>
            <w:tcBorders>
              <w:left w:val="single" w:sz="4" w:space="0" w:color="auto"/>
              <w:bottom w:val="single" w:sz="4" w:space="0" w:color="auto"/>
              <w:right w:val="single" w:sz="4" w:space="0" w:color="auto"/>
            </w:tcBorders>
            <w:shd w:val="clear" w:color="auto" w:fill="auto"/>
            <w:vAlign w:val="center"/>
          </w:tcPr>
          <w:p w14:paraId="564AD9E2" w14:textId="77777777" w:rsidR="003F19E4" w:rsidRPr="007F3B0D" w:rsidRDefault="003F19E4" w:rsidP="007F3B0D">
            <w:pPr>
              <w:widowControl w:val="0"/>
              <w:overflowPunct w:val="0"/>
              <w:autoSpaceDE w:val="0"/>
              <w:autoSpaceDN w:val="0"/>
              <w:adjustRightInd w:val="0"/>
              <w:spacing w:after="0" w:line="240" w:lineRule="auto"/>
              <w:ind w:firstLine="5"/>
              <w:jc w:val="center"/>
              <w:rPr>
                <w:rFonts w:cs="Times New Roman"/>
                <w:b/>
                <w:sz w:val="18"/>
                <w:szCs w:val="20"/>
              </w:rPr>
            </w:pPr>
            <w:r w:rsidRPr="007F3B0D">
              <w:rPr>
                <w:rFonts w:cs="Times New Roman"/>
                <w:b/>
                <w:sz w:val="18"/>
                <w:szCs w:val="20"/>
              </w:rPr>
              <w:t>27</w:t>
            </w:r>
          </w:p>
        </w:tc>
        <w:tc>
          <w:tcPr>
            <w:tcW w:w="178" w:type="pct"/>
            <w:tcBorders>
              <w:left w:val="single" w:sz="4" w:space="0" w:color="auto"/>
              <w:bottom w:val="single" w:sz="4" w:space="0" w:color="auto"/>
              <w:right w:val="single" w:sz="4" w:space="0" w:color="auto"/>
            </w:tcBorders>
            <w:shd w:val="clear" w:color="auto" w:fill="auto"/>
            <w:vAlign w:val="center"/>
          </w:tcPr>
          <w:p w14:paraId="10959D0E" w14:textId="77777777" w:rsidR="003F19E4" w:rsidRPr="007F3B0D" w:rsidRDefault="003F19E4" w:rsidP="007F3B0D">
            <w:pPr>
              <w:spacing w:after="0" w:line="240" w:lineRule="auto"/>
              <w:ind w:firstLine="5"/>
              <w:jc w:val="center"/>
              <w:rPr>
                <w:rFonts w:cs="Times New Roman"/>
                <w:b/>
                <w:bCs/>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14:paraId="56B6CF6B"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29</w:t>
            </w:r>
          </w:p>
        </w:tc>
        <w:tc>
          <w:tcPr>
            <w:tcW w:w="178" w:type="pct"/>
            <w:tcBorders>
              <w:left w:val="single" w:sz="4" w:space="0" w:color="auto"/>
              <w:bottom w:val="single" w:sz="4" w:space="0" w:color="auto"/>
              <w:right w:val="single" w:sz="4" w:space="0" w:color="auto"/>
            </w:tcBorders>
            <w:shd w:val="clear" w:color="auto" w:fill="auto"/>
            <w:vAlign w:val="center"/>
          </w:tcPr>
          <w:p w14:paraId="3E401197" w14:textId="77777777" w:rsidR="003F19E4" w:rsidRPr="007F3B0D" w:rsidRDefault="003F19E4" w:rsidP="007F3B0D">
            <w:pPr>
              <w:spacing w:after="0" w:line="240" w:lineRule="auto"/>
              <w:ind w:firstLine="5"/>
              <w:jc w:val="center"/>
              <w:rPr>
                <w:rFonts w:cs="Times New Roman"/>
                <w:b/>
                <w:bCs/>
                <w:sz w:val="18"/>
                <w:szCs w:val="20"/>
              </w:rPr>
            </w:pPr>
          </w:p>
        </w:tc>
        <w:tc>
          <w:tcPr>
            <w:tcW w:w="177" w:type="pct"/>
            <w:tcBorders>
              <w:left w:val="single" w:sz="4" w:space="0" w:color="auto"/>
              <w:bottom w:val="single" w:sz="4" w:space="0" w:color="auto"/>
              <w:right w:val="single" w:sz="4" w:space="0" w:color="auto"/>
            </w:tcBorders>
            <w:shd w:val="clear" w:color="auto" w:fill="auto"/>
            <w:vAlign w:val="center"/>
          </w:tcPr>
          <w:p w14:paraId="3AEF9FE7"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31</w:t>
            </w:r>
          </w:p>
        </w:tc>
        <w:tc>
          <w:tcPr>
            <w:tcW w:w="179" w:type="pct"/>
            <w:tcBorders>
              <w:left w:val="single" w:sz="4" w:space="0" w:color="auto"/>
              <w:bottom w:val="single" w:sz="4" w:space="0" w:color="auto"/>
              <w:right w:val="single" w:sz="4" w:space="0" w:color="auto"/>
            </w:tcBorders>
            <w:shd w:val="clear" w:color="auto" w:fill="auto"/>
            <w:vAlign w:val="center"/>
          </w:tcPr>
          <w:p w14:paraId="15D636CA" w14:textId="77777777" w:rsidR="003F19E4" w:rsidRPr="007F3B0D" w:rsidRDefault="003F19E4" w:rsidP="007F3B0D">
            <w:pPr>
              <w:spacing w:after="0" w:line="240" w:lineRule="auto"/>
              <w:ind w:firstLine="5"/>
              <w:jc w:val="center"/>
              <w:rPr>
                <w:rFonts w:cs="Times New Roman"/>
                <w:b/>
                <w:bCs/>
                <w:sz w:val="18"/>
                <w:szCs w:val="20"/>
              </w:rPr>
            </w:pPr>
          </w:p>
        </w:tc>
        <w:tc>
          <w:tcPr>
            <w:tcW w:w="177" w:type="pct"/>
            <w:tcBorders>
              <w:left w:val="single" w:sz="4" w:space="0" w:color="auto"/>
              <w:bottom w:val="single" w:sz="4" w:space="0" w:color="auto"/>
              <w:right w:val="single" w:sz="4" w:space="0" w:color="auto"/>
            </w:tcBorders>
          </w:tcPr>
          <w:p w14:paraId="56009D00"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32</w:t>
            </w:r>
          </w:p>
        </w:tc>
        <w:tc>
          <w:tcPr>
            <w:tcW w:w="178" w:type="pct"/>
            <w:tcBorders>
              <w:left w:val="single" w:sz="4" w:space="0" w:color="auto"/>
              <w:bottom w:val="single" w:sz="4" w:space="0" w:color="auto"/>
              <w:right w:val="single" w:sz="4" w:space="0" w:color="auto"/>
            </w:tcBorders>
          </w:tcPr>
          <w:p w14:paraId="7093FCFD" w14:textId="77777777" w:rsidR="003F19E4" w:rsidRPr="007F3B0D" w:rsidRDefault="003F19E4" w:rsidP="007F3B0D">
            <w:pPr>
              <w:spacing w:after="0" w:line="240" w:lineRule="auto"/>
              <w:ind w:firstLine="5"/>
              <w:jc w:val="center"/>
              <w:rPr>
                <w:rFonts w:cs="Times New Roman"/>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785D56A4"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119</w:t>
            </w:r>
          </w:p>
        </w:tc>
        <w:tc>
          <w:tcPr>
            <w:tcW w:w="436" w:type="pct"/>
            <w:tcBorders>
              <w:top w:val="single" w:sz="4" w:space="0" w:color="auto"/>
              <w:left w:val="single" w:sz="4" w:space="0" w:color="auto"/>
              <w:bottom w:val="single" w:sz="4" w:space="0" w:color="auto"/>
              <w:right w:val="single" w:sz="4" w:space="0" w:color="auto"/>
            </w:tcBorders>
          </w:tcPr>
          <w:p w14:paraId="2FD1BE9A" w14:textId="77777777" w:rsidR="003F19E4" w:rsidRPr="007F3B0D" w:rsidRDefault="003F19E4" w:rsidP="007F3B0D">
            <w:pPr>
              <w:spacing w:after="0" w:line="240" w:lineRule="auto"/>
              <w:ind w:firstLine="5"/>
              <w:jc w:val="center"/>
              <w:rPr>
                <w:rFonts w:cs="Times New Roman"/>
                <w:b/>
                <w:bCs/>
                <w:sz w:val="18"/>
                <w:szCs w:val="20"/>
              </w:rPr>
            </w:pPr>
          </w:p>
        </w:tc>
      </w:tr>
      <w:tr w:rsidR="003F19E4" w:rsidRPr="007F3B0D" w14:paraId="4FACA267" w14:textId="77777777" w:rsidTr="004A46BC">
        <w:trPr>
          <w:trHeight w:val="235"/>
        </w:trPr>
        <w:tc>
          <w:tcPr>
            <w:tcW w:w="2868" w:type="pct"/>
            <w:gridSpan w:val="4"/>
            <w:tcBorders>
              <w:top w:val="single" w:sz="4" w:space="0" w:color="auto"/>
              <w:left w:val="single" w:sz="4" w:space="0" w:color="auto"/>
              <w:bottom w:val="single" w:sz="4" w:space="0" w:color="auto"/>
              <w:right w:val="single" w:sz="4" w:space="0" w:color="auto"/>
            </w:tcBorders>
          </w:tcPr>
          <w:p w14:paraId="6F43E6C3" w14:textId="77777777" w:rsidR="003F19E4" w:rsidRPr="007F3B0D" w:rsidRDefault="003F19E4" w:rsidP="007F3B0D">
            <w:pPr>
              <w:spacing w:after="0" w:line="240" w:lineRule="auto"/>
              <w:rPr>
                <w:rFonts w:cs="Times New Roman"/>
                <w:b/>
                <w:bCs/>
                <w:sz w:val="18"/>
                <w:szCs w:val="20"/>
              </w:rPr>
            </w:pPr>
            <w:r w:rsidRPr="007F3B0D">
              <w:rPr>
                <w:rFonts w:cs="Times New Roman"/>
                <w:b/>
                <w:bCs/>
                <w:sz w:val="18"/>
                <w:szCs w:val="20"/>
              </w:rPr>
              <w:t>Часть, формируемая участниками образовательных отношений</w:t>
            </w:r>
          </w:p>
        </w:tc>
        <w:tc>
          <w:tcPr>
            <w:tcW w:w="184" w:type="pct"/>
            <w:tcBorders>
              <w:left w:val="single" w:sz="4" w:space="0" w:color="auto"/>
              <w:bottom w:val="single" w:sz="4" w:space="0" w:color="auto"/>
              <w:right w:val="single" w:sz="4" w:space="0" w:color="auto"/>
            </w:tcBorders>
            <w:shd w:val="clear" w:color="auto" w:fill="auto"/>
            <w:vAlign w:val="center"/>
          </w:tcPr>
          <w:p w14:paraId="1AF8CA7E" w14:textId="77777777" w:rsidR="003F19E4" w:rsidRPr="007F3B0D" w:rsidRDefault="003F19E4" w:rsidP="007F3B0D">
            <w:pPr>
              <w:widowControl w:val="0"/>
              <w:overflowPunct w:val="0"/>
              <w:autoSpaceDE w:val="0"/>
              <w:autoSpaceDN w:val="0"/>
              <w:adjustRightInd w:val="0"/>
              <w:spacing w:after="0" w:line="240" w:lineRule="auto"/>
              <w:ind w:firstLine="5"/>
              <w:jc w:val="center"/>
              <w:rPr>
                <w:rFonts w:cs="Times New Roman"/>
                <w:b/>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14:paraId="557CFCCB"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2</w:t>
            </w:r>
          </w:p>
        </w:tc>
        <w:tc>
          <w:tcPr>
            <w:tcW w:w="178" w:type="pct"/>
            <w:tcBorders>
              <w:left w:val="single" w:sz="4" w:space="0" w:color="auto"/>
              <w:bottom w:val="single" w:sz="4" w:space="0" w:color="auto"/>
              <w:right w:val="single" w:sz="4" w:space="0" w:color="auto"/>
            </w:tcBorders>
            <w:shd w:val="clear" w:color="auto" w:fill="auto"/>
            <w:vAlign w:val="center"/>
          </w:tcPr>
          <w:p w14:paraId="36FADA5A" w14:textId="77777777" w:rsidR="003F19E4" w:rsidRPr="007F3B0D" w:rsidRDefault="003F19E4" w:rsidP="007F3B0D">
            <w:pPr>
              <w:spacing w:after="0" w:line="240" w:lineRule="auto"/>
              <w:ind w:firstLine="5"/>
              <w:jc w:val="center"/>
              <w:rPr>
                <w:rFonts w:cs="Times New Roman"/>
                <w:b/>
                <w:bCs/>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14:paraId="50978A08"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w:t>
            </w:r>
          </w:p>
        </w:tc>
        <w:tc>
          <w:tcPr>
            <w:tcW w:w="177" w:type="pct"/>
            <w:tcBorders>
              <w:left w:val="single" w:sz="4" w:space="0" w:color="auto"/>
              <w:bottom w:val="single" w:sz="4" w:space="0" w:color="auto"/>
              <w:right w:val="single" w:sz="4" w:space="0" w:color="auto"/>
            </w:tcBorders>
            <w:shd w:val="clear" w:color="auto" w:fill="auto"/>
            <w:vAlign w:val="center"/>
          </w:tcPr>
          <w:p w14:paraId="60973EDA" w14:textId="77777777" w:rsidR="003F19E4" w:rsidRPr="007F3B0D" w:rsidRDefault="003F19E4" w:rsidP="007F3B0D">
            <w:pPr>
              <w:spacing w:after="0" w:line="240" w:lineRule="auto"/>
              <w:ind w:firstLine="5"/>
              <w:jc w:val="center"/>
              <w:rPr>
                <w:rFonts w:cs="Times New Roman"/>
                <w:b/>
                <w:bCs/>
                <w:sz w:val="18"/>
                <w:szCs w:val="20"/>
              </w:rPr>
            </w:pPr>
          </w:p>
        </w:tc>
        <w:tc>
          <w:tcPr>
            <w:tcW w:w="179" w:type="pct"/>
            <w:tcBorders>
              <w:left w:val="single" w:sz="4" w:space="0" w:color="auto"/>
              <w:bottom w:val="single" w:sz="4" w:space="0" w:color="auto"/>
              <w:right w:val="single" w:sz="4" w:space="0" w:color="auto"/>
            </w:tcBorders>
            <w:shd w:val="clear" w:color="auto" w:fill="auto"/>
            <w:vAlign w:val="center"/>
          </w:tcPr>
          <w:p w14:paraId="25532B41"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w:t>
            </w:r>
          </w:p>
        </w:tc>
        <w:tc>
          <w:tcPr>
            <w:tcW w:w="177" w:type="pct"/>
            <w:tcBorders>
              <w:left w:val="single" w:sz="4" w:space="0" w:color="auto"/>
              <w:bottom w:val="single" w:sz="4" w:space="0" w:color="auto"/>
              <w:right w:val="single" w:sz="4" w:space="0" w:color="auto"/>
            </w:tcBorders>
          </w:tcPr>
          <w:p w14:paraId="02AF3256" w14:textId="77777777" w:rsidR="003F19E4" w:rsidRPr="007F3B0D" w:rsidRDefault="003F19E4" w:rsidP="007F3B0D">
            <w:pPr>
              <w:spacing w:after="0" w:line="240" w:lineRule="auto"/>
              <w:ind w:firstLine="5"/>
              <w:jc w:val="center"/>
              <w:rPr>
                <w:rFonts w:cs="Times New Roman"/>
                <w:b/>
                <w:bCs/>
                <w:sz w:val="18"/>
                <w:szCs w:val="20"/>
              </w:rPr>
            </w:pPr>
          </w:p>
        </w:tc>
        <w:tc>
          <w:tcPr>
            <w:tcW w:w="178" w:type="pct"/>
            <w:tcBorders>
              <w:left w:val="single" w:sz="4" w:space="0" w:color="auto"/>
              <w:bottom w:val="single" w:sz="4" w:space="0" w:color="auto"/>
              <w:right w:val="single" w:sz="4" w:space="0" w:color="auto"/>
            </w:tcBorders>
          </w:tcPr>
          <w:p w14:paraId="162AB8EE"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14:paraId="000531F9"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5</w:t>
            </w:r>
          </w:p>
        </w:tc>
        <w:tc>
          <w:tcPr>
            <w:tcW w:w="436" w:type="pct"/>
            <w:tcBorders>
              <w:top w:val="single" w:sz="4" w:space="0" w:color="auto"/>
              <w:left w:val="single" w:sz="4" w:space="0" w:color="auto"/>
              <w:bottom w:val="single" w:sz="4" w:space="0" w:color="auto"/>
              <w:right w:val="single" w:sz="4" w:space="0" w:color="auto"/>
            </w:tcBorders>
          </w:tcPr>
          <w:p w14:paraId="625AC7B7" w14:textId="77777777" w:rsidR="003F19E4" w:rsidRPr="007F3B0D" w:rsidRDefault="003F19E4" w:rsidP="007F3B0D">
            <w:pPr>
              <w:spacing w:after="0" w:line="240" w:lineRule="auto"/>
              <w:ind w:firstLine="5"/>
              <w:jc w:val="center"/>
              <w:rPr>
                <w:rFonts w:cs="Times New Roman"/>
                <w:b/>
                <w:bCs/>
                <w:sz w:val="18"/>
                <w:szCs w:val="20"/>
              </w:rPr>
            </w:pPr>
          </w:p>
        </w:tc>
      </w:tr>
      <w:tr w:rsidR="003F19E4" w:rsidRPr="007F3B0D" w14:paraId="08C1F9C1" w14:textId="77777777" w:rsidTr="004A46BC">
        <w:trPr>
          <w:trHeight w:val="177"/>
        </w:trPr>
        <w:tc>
          <w:tcPr>
            <w:tcW w:w="2868" w:type="pct"/>
            <w:gridSpan w:val="4"/>
            <w:tcBorders>
              <w:top w:val="single" w:sz="4" w:space="0" w:color="auto"/>
              <w:left w:val="single" w:sz="4" w:space="0" w:color="auto"/>
              <w:bottom w:val="single" w:sz="4" w:space="0" w:color="auto"/>
              <w:right w:val="single" w:sz="4" w:space="0" w:color="auto"/>
            </w:tcBorders>
          </w:tcPr>
          <w:p w14:paraId="2CDF38D6" w14:textId="77777777" w:rsidR="003F19E4" w:rsidRPr="007F3B0D" w:rsidRDefault="003F19E4" w:rsidP="007F3B0D">
            <w:pPr>
              <w:spacing w:after="0" w:line="240" w:lineRule="auto"/>
              <w:rPr>
                <w:rFonts w:cs="Times New Roman"/>
                <w:b/>
                <w:bCs/>
                <w:sz w:val="18"/>
                <w:szCs w:val="20"/>
              </w:rPr>
            </w:pPr>
            <w:r w:rsidRPr="007F3B0D">
              <w:rPr>
                <w:rFonts w:cs="Times New Roman"/>
                <w:b/>
                <w:bCs/>
                <w:sz w:val="18"/>
                <w:szCs w:val="20"/>
              </w:rPr>
              <w:t>Учебные недели</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14:paraId="0A944768"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sz w:val="18"/>
                <w:szCs w:val="20"/>
              </w:rPr>
              <w:t>34</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75841634"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sz w:val="18"/>
                <w:szCs w:val="20"/>
              </w:rPr>
              <w:t>34</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6754B649"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sz w:val="18"/>
                <w:szCs w:val="20"/>
              </w:rPr>
              <w:t>34</w:t>
            </w:r>
          </w:p>
        </w:tc>
        <w:tc>
          <w:tcPr>
            <w:tcW w:w="355" w:type="pct"/>
            <w:gridSpan w:val="2"/>
            <w:tcBorders>
              <w:top w:val="single" w:sz="4" w:space="0" w:color="auto"/>
              <w:left w:val="single" w:sz="4" w:space="0" w:color="auto"/>
              <w:bottom w:val="single" w:sz="4" w:space="0" w:color="auto"/>
              <w:right w:val="single" w:sz="4" w:space="0" w:color="auto"/>
            </w:tcBorders>
          </w:tcPr>
          <w:p w14:paraId="37E1EFDA"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34</w:t>
            </w:r>
          </w:p>
        </w:tc>
        <w:tc>
          <w:tcPr>
            <w:tcW w:w="267" w:type="pct"/>
            <w:tcBorders>
              <w:top w:val="single" w:sz="4" w:space="0" w:color="auto"/>
              <w:left w:val="single" w:sz="4" w:space="0" w:color="auto"/>
              <w:bottom w:val="single" w:sz="4" w:space="0" w:color="auto"/>
              <w:right w:val="single" w:sz="4" w:space="0" w:color="auto"/>
            </w:tcBorders>
          </w:tcPr>
          <w:p w14:paraId="71BB5629"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sz w:val="18"/>
                <w:szCs w:val="20"/>
              </w:rPr>
              <w:t>136</w:t>
            </w:r>
          </w:p>
        </w:tc>
        <w:tc>
          <w:tcPr>
            <w:tcW w:w="436" w:type="pct"/>
            <w:tcBorders>
              <w:top w:val="single" w:sz="4" w:space="0" w:color="auto"/>
              <w:left w:val="single" w:sz="4" w:space="0" w:color="auto"/>
              <w:bottom w:val="single" w:sz="4" w:space="0" w:color="auto"/>
              <w:right w:val="single" w:sz="4" w:space="0" w:color="auto"/>
            </w:tcBorders>
          </w:tcPr>
          <w:p w14:paraId="3AE5462D"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48581532" w14:textId="77777777" w:rsidTr="004A46BC">
        <w:trPr>
          <w:trHeight w:val="166"/>
        </w:trPr>
        <w:tc>
          <w:tcPr>
            <w:tcW w:w="2868" w:type="pct"/>
            <w:gridSpan w:val="4"/>
            <w:tcBorders>
              <w:top w:val="single" w:sz="4" w:space="0" w:color="auto"/>
              <w:left w:val="single" w:sz="4" w:space="0" w:color="auto"/>
              <w:bottom w:val="single" w:sz="4" w:space="0" w:color="auto"/>
              <w:right w:val="single" w:sz="4" w:space="0" w:color="auto"/>
            </w:tcBorders>
          </w:tcPr>
          <w:p w14:paraId="14970695" w14:textId="77777777" w:rsidR="003F19E4" w:rsidRPr="007F3B0D" w:rsidRDefault="003F19E4" w:rsidP="007F3B0D">
            <w:pPr>
              <w:spacing w:after="0" w:line="240" w:lineRule="auto"/>
              <w:rPr>
                <w:rFonts w:cs="Times New Roman"/>
                <w:b/>
                <w:bCs/>
                <w:color w:val="000000" w:themeColor="text1"/>
                <w:sz w:val="18"/>
                <w:szCs w:val="20"/>
              </w:rPr>
            </w:pPr>
            <w:r w:rsidRPr="007F3B0D">
              <w:rPr>
                <w:rFonts w:cs="Times New Roman"/>
                <w:b/>
                <w:bCs/>
                <w:color w:val="000000" w:themeColor="text1"/>
                <w:sz w:val="18"/>
                <w:szCs w:val="20"/>
              </w:rPr>
              <w:t>Всего часов</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14:paraId="00E42EB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986</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CE0D8E1"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1020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68ED04A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1088</w:t>
            </w:r>
          </w:p>
        </w:tc>
        <w:tc>
          <w:tcPr>
            <w:tcW w:w="355" w:type="pct"/>
            <w:gridSpan w:val="2"/>
            <w:tcBorders>
              <w:top w:val="single" w:sz="4" w:space="0" w:color="auto"/>
              <w:left w:val="single" w:sz="4" w:space="0" w:color="auto"/>
              <w:bottom w:val="single" w:sz="4" w:space="0" w:color="auto"/>
              <w:right w:val="single" w:sz="4" w:space="0" w:color="auto"/>
            </w:tcBorders>
          </w:tcPr>
          <w:p w14:paraId="67D7986F"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1122</w:t>
            </w:r>
          </w:p>
        </w:tc>
        <w:tc>
          <w:tcPr>
            <w:tcW w:w="267" w:type="pct"/>
            <w:tcBorders>
              <w:top w:val="single" w:sz="4" w:space="0" w:color="auto"/>
              <w:left w:val="single" w:sz="4" w:space="0" w:color="auto"/>
              <w:bottom w:val="single" w:sz="4" w:space="0" w:color="auto"/>
              <w:right w:val="single" w:sz="4" w:space="0" w:color="auto"/>
            </w:tcBorders>
          </w:tcPr>
          <w:p w14:paraId="54FFD58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4216</w:t>
            </w:r>
          </w:p>
        </w:tc>
        <w:tc>
          <w:tcPr>
            <w:tcW w:w="436" w:type="pct"/>
            <w:tcBorders>
              <w:top w:val="single" w:sz="4" w:space="0" w:color="auto"/>
              <w:left w:val="single" w:sz="4" w:space="0" w:color="auto"/>
              <w:bottom w:val="single" w:sz="4" w:space="0" w:color="auto"/>
              <w:right w:val="single" w:sz="4" w:space="0" w:color="auto"/>
            </w:tcBorders>
          </w:tcPr>
          <w:p w14:paraId="75AEA760"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1B5A9D2B" w14:textId="77777777" w:rsidTr="004A46BC">
        <w:trPr>
          <w:trHeight w:val="340"/>
        </w:trPr>
        <w:tc>
          <w:tcPr>
            <w:tcW w:w="2868" w:type="pct"/>
            <w:gridSpan w:val="4"/>
            <w:tcBorders>
              <w:top w:val="single" w:sz="4" w:space="0" w:color="auto"/>
              <w:left w:val="single" w:sz="4" w:space="0" w:color="auto"/>
              <w:bottom w:val="single" w:sz="4" w:space="0" w:color="auto"/>
              <w:right w:val="single" w:sz="4" w:space="0" w:color="auto"/>
            </w:tcBorders>
          </w:tcPr>
          <w:p w14:paraId="7631FAA6" w14:textId="77777777" w:rsidR="003F19E4" w:rsidRPr="007F3B0D" w:rsidRDefault="003F19E4" w:rsidP="007F3B0D">
            <w:pPr>
              <w:spacing w:after="0" w:line="240" w:lineRule="auto"/>
              <w:rPr>
                <w:rFonts w:cs="Times New Roman"/>
                <w:b/>
                <w:bCs/>
                <w:color w:val="000000" w:themeColor="text1"/>
                <w:sz w:val="18"/>
                <w:szCs w:val="20"/>
              </w:rPr>
            </w:pPr>
            <w:r w:rsidRPr="007F3B0D">
              <w:rPr>
                <w:rFonts w:cs="Times New Roman"/>
                <w:b/>
                <w:bCs/>
                <w:sz w:val="18"/>
                <w:szCs w:val="20"/>
              </w:rPr>
              <w:t>Максимально допустимая недельная нагрузка, предусмотренная де</w:t>
            </w:r>
            <w:r w:rsidRPr="007F3B0D">
              <w:rPr>
                <w:rFonts w:cs="Times New Roman"/>
                <w:b/>
                <w:bCs/>
                <w:sz w:val="18"/>
                <w:szCs w:val="20"/>
              </w:rPr>
              <w:t>й</w:t>
            </w:r>
            <w:r w:rsidRPr="007F3B0D">
              <w:rPr>
                <w:rFonts w:cs="Times New Roman"/>
                <w:b/>
                <w:bCs/>
                <w:sz w:val="18"/>
                <w:szCs w:val="20"/>
              </w:rPr>
              <w:t>ствующими санитарными пр</w:t>
            </w:r>
            <w:r w:rsidRPr="007F3B0D">
              <w:rPr>
                <w:rFonts w:cs="Times New Roman"/>
                <w:b/>
                <w:bCs/>
                <w:sz w:val="18"/>
                <w:szCs w:val="20"/>
              </w:rPr>
              <w:t>а</w:t>
            </w:r>
            <w:r w:rsidRPr="007F3B0D">
              <w:rPr>
                <w:rFonts w:cs="Times New Roman"/>
                <w:b/>
                <w:bCs/>
                <w:sz w:val="18"/>
                <w:szCs w:val="20"/>
              </w:rPr>
              <w:t>вилами и гигиеническими нормативами</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14:paraId="7669AA30"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29</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EB2E54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14:paraId="4011C528"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32</w:t>
            </w:r>
          </w:p>
        </w:tc>
        <w:tc>
          <w:tcPr>
            <w:tcW w:w="355" w:type="pct"/>
            <w:gridSpan w:val="2"/>
            <w:tcBorders>
              <w:top w:val="single" w:sz="4" w:space="0" w:color="auto"/>
              <w:left w:val="single" w:sz="4" w:space="0" w:color="auto"/>
              <w:bottom w:val="single" w:sz="4" w:space="0" w:color="auto"/>
              <w:right w:val="single" w:sz="4" w:space="0" w:color="auto"/>
            </w:tcBorders>
          </w:tcPr>
          <w:p w14:paraId="04C56182"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33</w:t>
            </w:r>
          </w:p>
        </w:tc>
        <w:tc>
          <w:tcPr>
            <w:tcW w:w="267" w:type="pct"/>
            <w:tcBorders>
              <w:top w:val="single" w:sz="4" w:space="0" w:color="auto"/>
              <w:left w:val="single" w:sz="4" w:space="0" w:color="auto"/>
              <w:bottom w:val="single" w:sz="4" w:space="0" w:color="auto"/>
              <w:right w:val="single" w:sz="4" w:space="0" w:color="auto"/>
            </w:tcBorders>
          </w:tcPr>
          <w:p w14:paraId="233A60C4"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124</w:t>
            </w:r>
          </w:p>
        </w:tc>
        <w:tc>
          <w:tcPr>
            <w:tcW w:w="436" w:type="pct"/>
            <w:tcBorders>
              <w:top w:val="single" w:sz="4" w:space="0" w:color="auto"/>
              <w:left w:val="single" w:sz="4" w:space="0" w:color="auto"/>
              <w:bottom w:val="single" w:sz="4" w:space="0" w:color="auto"/>
              <w:right w:val="single" w:sz="4" w:space="0" w:color="auto"/>
            </w:tcBorders>
          </w:tcPr>
          <w:p w14:paraId="119EFCF2"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4FD2D3AC" w14:textId="77777777" w:rsidTr="004A46BC">
        <w:trPr>
          <w:trHeight w:val="340"/>
        </w:trPr>
        <w:tc>
          <w:tcPr>
            <w:tcW w:w="2868" w:type="pct"/>
            <w:gridSpan w:val="4"/>
            <w:tcBorders>
              <w:top w:val="single" w:sz="4" w:space="0" w:color="auto"/>
              <w:left w:val="single" w:sz="4" w:space="0" w:color="auto"/>
              <w:bottom w:val="single" w:sz="4" w:space="0" w:color="auto"/>
              <w:right w:val="single" w:sz="4" w:space="0" w:color="auto"/>
            </w:tcBorders>
          </w:tcPr>
          <w:p w14:paraId="7E4C3882" w14:textId="77777777" w:rsidR="003F19E4" w:rsidRPr="007F3B0D" w:rsidRDefault="003F19E4" w:rsidP="007F3B0D">
            <w:pPr>
              <w:spacing w:after="0" w:line="240" w:lineRule="auto"/>
              <w:rPr>
                <w:rFonts w:cs="Times New Roman"/>
                <w:bCs/>
                <w:color w:val="000000" w:themeColor="text1"/>
                <w:sz w:val="18"/>
                <w:szCs w:val="20"/>
              </w:rPr>
            </w:pPr>
            <w:r w:rsidRPr="007F3B0D">
              <w:rPr>
                <w:rFonts w:cs="Times New Roman"/>
                <w:bCs/>
                <w:color w:val="000000" w:themeColor="text1"/>
                <w:sz w:val="18"/>
                <w:szCs w:val="20"/>
              </w:rPr>
              <w:t>Внеурочная деятельность  (кружки, секции, проектная деятел</w:t>
            </w:r>
            <w:r w:rsidRPr="007F3B0D">
              <w:rPr>
                <w:rFonts w:cs="Times New Roman"/>
                <w:bCs/>
                <w:color w:val="000000" w:themeColor="text1"/>
                <w:sz w:val="18"/>
                <w:szCs w:val="20"/>
              </w:rPr>
              <w:t>ь</w:t>
            </w:r>
            <w:r w:rsidRPr="007F3B0D">
              <w:rPr>
                <w:rFonts w:cs="Times New Roman"/>
                <w:bCs/>
                <w:color w:val="000000" w:themeColor="text1"/>
                <w:sz w:val="18"/>
                <w:szCs w:val="20"/>
              </w:rPr>
              <w:t>ность и др.)</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0D4C7" w14:textId="77777777" w:rsidR="003F19E4" w:rsidRPr="007F3B0D" w:rsidRDefault="003F19E4" w:rsidP="007F3B0D">
            <w:pPr>
              <w:spacing w:after="0" w:line="240" w:lineRule="auto"/>
              <w:jc w:val="center"/>
              <w:rPr>
                <w:rFonts w:cs="Times New Roman"/>
                <w:bCs/>
                <w:color w:val="000000" w:themeColor="text1"/>
                <w:sz w:val="18"/>
                <w:szCs w:val="20"/>
              </w:rPr>
            </w:pPr>
            <w:r w:rsidRPr="007F3B0D">
              <w:rPr>
                <w:rFonts w:cs="Times New Roman"/>
                <w:bCs/>
                <w:color w:val="000000" w:themeColor="text1"/>
                <w:sz w:val="18"/>
                <w:szCs w:val="20"/>
              </w:rPr>
              <w:t>1</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FB260" w14:textId="77777777" w:rsidR="003F19E4" w:rsidRPr="007F3B0D" w:rsidRDefault="003F19E4" w:rsidP="007F3B0D">
            <w:pPr>
              <w:spacing w:after="0" w:line="240" w:lineRule="auto"/>
              <w:jc w:val="center"/>
              <w:rPr>
                <w:rFonts w:cs="Times New Roman"/>
                <w:bCs/>
                <w:color w:val="000000" w:themeColor="text1"/>
                <w:sz w:val="18"/>
                <w:szCs w:val="20"/>
                <w:highlight w:val="blue"/>
              </w:rPr>
            </w:pPr>
            <w:r w:rsidRPr="007F3B0D">
              <w:rPr>
                <w:rFonts w:cs="Times New Roman"/>
                <w:bCs/>
                <w:color w:val="000000" w:themeColor="text1"/>
                <w:sz w:val="18"/>
                <w:szCs w:val="20"/>
              </w:rPr>
              <w:t>2</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B1625" w14:textId="77777777" w:rsidR="003F19E4" w:rsidRPr="007F3B0D" w:rsidRDefault="003F19E4" w:rsidP="007F3B0D">
            <w:pPr>
              <w:spacing w:after="0" w:line="240" w:lineRule="auto"/>
              <w:jc w:val="center"/>
              <w:rPr>
                <w:rFonts w:cs="Times New Roman"/>
                <w:bCs/>
                <w:color w:val="000000" w:themeColor="text1"/>
                <w:sz w:val="18"/>
                <w:szCs w:val="20"/>
              </w:rPr>
            </w:pPr>
            <w:r w:rsidRPr="007F3B0D">
              <w:rPr>
                <w:rFonts w:cs="Times New Roman"/>
                <w:bCs/>
                <w:color w:val="000000" w:themeColor="text1"/>
                <w:sz w:val="18"/>
                <w:szCs w:val="20"/>
              </w:rPr>
              <w:t>2</w:t>
            </w:r>
          </w:p>
        </w:tc>
        <w:tc>
          <w:tcPr>
            <w:tcW w:w="355" w:type="pct"/>
            <w:gridSpan w:val="2"/>
            <w:tcBorders>
              <w:top w:val="single" w:sz="4" w:space="0" w:color="auto"/>
              <w:left w:val="single" w:sz="4" w:space="0" w:color="auto"/>
              <w:bottom w:val="single" w:sz="4" w:space="0" w:color="auto"/>
              <w:right w:val="single" w:sz="4" w:space="0" w:color="auto"/>
            </w:tcBorders>
            <w:vAlign w:val="center"/>
          </w:tcPr>
          <w:p w14:paraId="124D5A4B" w14:textId="77777777" w:rsidR="003F19E4" w:rsidRPr="007F3B0D" w:rsidRDefault="003F19E4" w:rsidP="007F3B0D">
            <w:pPr>
              <w:spacing w:after="0" w:line="240" w:lineRule="auto"/>
              <w:jc w:val="center"/>
              <w:rPr>
                <w:rFonts w:cs="Times New Roman"/>
                <w:bCs/>
                <w:sz w:val="18"/>
                <w:szCs w:val="20"/>
              </w:rPr>
            </w:pPr>
            <w:r w:rsidRPr="007F3B0D">
              <w:rPr>
                <w:rFonts w:cs="Times New Roman"/>
                <w:bCs/>
                <w:sz w:val="18"/>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14:paraId="3C8DA259" w14:textId="77777777" w:rsidR="003F19E4" w:rsidRPr="007F3B0D" w:rsidRDefault="003F19E4" w:rsidP="007F3B0D">
            <w:pPr>
              <w:spacing w:after="0" w:line="240" w:lineRule="auto"/>
              <w:jc w:val="center"/>
              <w:rPr>
                <w:rFonts w:cs="Times New Roman"/>
                <w:b/>
                <w:bCs/>
                <w:color w:val="000000" w:themeColor="text1"/>
                <w:sz w:val="18"/>
                <w:szCs w:val="20"/>
              </w:rPr>
            </w:pPr>
            <w:r w:rsidRPr="007F3B0D">
              <w:rPr>
                <w:rFonts w:cs="Times New Roman"/>
                <w:b/>
                <w:bCs/>
                <w:sz w:val="18"/>
                <w:szCs w:val="20"/>
              </w:rPr>
              <w:t>7</w:t>
            </w:r>
          </w:p>
        </w:tc>
        <w:tc>
          <w:tcPr>
            <w:tcW w:w="436" w:type="pct"/>
            <w:tcBorders>
              <w:top w:val="single" w:sz="4" w:space="0" w:color="auto"/>
              <w:left w:val="single" w:sz="4" w:space="0" w:color="auto"/>
              <w:bottom w:val="single" w:sz="4" w:space="0" w:color="auto"/>
              <w:right w:val="single" w:sz="4" w:space="0" w:color="auto"/>
            </w:tcBorders>
            <w:vAlign w:val="center"/>
          </w:tcPr>
          <w:p w14:paraId="209A0587" w14:textId="77777777" w:rsidR="003F19E4" w:rsidRPr="007F3B0D" w:rsidRDefault="003F19E4" w:rsidP="007F3B0D">
            <w:pPr>
              <w:spacing w:after="0" w:line="240" w:lineRule="auto"/>
              <w:jc w:val="center"/>
              <w:rPr>
                <w:rFonts w:cs="Times New Roman"/>
                <w:b/>
                <w:bCs/>
                <w:color w:val="000000" w:themeColor="text1"/>
                <w:sz w:val="18"/>
                <w:szCs w:val="20"/>
              </w:rPr>
            </w:pPr>
          </w:p>
        </w:tc>
      </w:tr>
    </w:tbl>
    <w:p w14:paraId="660F6033" w14:textId="77777777" w:rsidR="003F19E4" w:rsidRPr="007F3B0D" w:rsidRDefault="003F19E4" w:rsidP="007F3B0D">
      <w:pPr>
        <w:autoSpaceDE w:val="0"/>
        <w:autoSpaceDN w:val="0"/>
        <w:adjustRightInd w:val="0"/>
        <w:spacing w:after="0" w:line="240" w:lineRule="auto"/>
        <w:jc w:val="center"/>
        <w:rPr>
          <w:rFonts w:cs="Times New Roman"/>
          <w:b/>
          <w:bCs/>
          <w:szCs w:val="20"/>
        </w:rPr>
      </w:pPr>
    </w:p>
    <w:p w14:paraId="2200BCD1" w14:textId="15833E64" w:rsidR="003F19E4" w:rsidRPr="007F3B0D" w:rsidRDefault="00222F0E" w:rsidP="007F3B0D">
      <w:pPr>
        <w:autoSpaceDE w:val="0"/>
        <w:autoSpaceDN w:val="0"/>
        <w:adjustRightInd w:val="0"/>
        <w:spacing w:after="0" w:line="240" w:lineRule="auto"/>
        <w:jc w:val="center"/>
        <w:rPr>
          <w:rFonts w:cs="Times New Roman"/>
          <w:b/>
          <w:bCs/>
          <w:szCs w:val="20"/>
        </w:rPr>
      </w:pPr>
      <w:r w:rsidRPr="007F3B0D">
        <w:rPr>
          <w:rFonts w:cs="Times New Roman"/>
          <w:b/>
          <w:bCs/>
          <w:szCs w:val="20"/>
        </w:rPr>
        <w:t xml:space="preserve">Учебный план </w:t>
      </w:r>
      <w:r w:rsidR="003F19E4" w:rsidRPr="007F3B0D">
        <w:rPr>
          <w:rFonts w:cs="Times New Roman"/>
          <w:b/>
          <w:bCs/>
          <w:szCs w:val="20"/>
        </w:rPr>
        <w:t xml:space="preserve">(5-дневная учебная неделя) для </w:t>
      </w:r>
      <w:r w:rsidRPr="007F3B0D">
        <w:rPr>
          <w:rFonts w:cs="Times New Roman"/>
          <w:b/>
          <w:bCs/>
          <w:szCs w:val="20"/>
        </w:rPr>
        <w:t>9 классов</w:t>
      </w:r>
    </w:p>
    <w:tbl>
      <w:tblPr>
        <w:tblpPr w:leftFromText="180" w:rightFromText="180" w:vertAnchor="text" w:horzAnchor="margin" w:tblpY="156"/>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2907"/>
        <w:gridCol w:w="3003"/>
        <w:gridCol w:w="678"/>
        <w:gridCol w:w="678"/>
        <w:gridCol w:w="586"/>
        <w:gridCol w:w="1323"/>
      </w:tblGrid>
      <w:tr w:rsidR="003F19E4" w:rsidRPr="007F3B0D" w14:paraId="529508CE" w14:textId="77777777" w:rsidTr="004A46BC">
        <w:trPr>
          <w:cantSplit/>
          <w:trHeight w:val="271"/>
        </w:trPr>
        <w:tc>
          <w:tcPr>
            <w:tcW w:w="790" w:type="pct"/>
            <w:vMerge w:val="restart"/>
            <w:tcBorders>
              <w:top w:val="single" w:sz="4" w:space="0" w:color="auto"/>
              <w:left w:val="single" w:sz="4" w:space="0" w:color="auto"/>
              <w:right w:val="single" w:sz="4" w:space="0" w:color="auto"/>
            </w:tcBorders>
            <w:vAlign w:val="center"/>
          </w:tcPr>
          <w:p w14:paraId="11585FB7"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Предметные области</w:t>
            </w:r>
          </w:p>
        </w:tc>
        <w:tc>
          <w:tcPr>
            <w:tcW w:w="1334" w:type="pct"/>
            <w:vMerge w:val="restart"/>
            <w:tcBorders>
              <w:top w:val="single" w:sz="4" w:space="0" w:color="auto"/>
              <w:left w:val="single" w:sz="4" w:space="0" w:color="auto"/>
              <w:right w:val="single" w:sz="4" w:space="0" w:color="auto"/>
            </w:tcBorders>
            <w:vAlign w:val="center"/>
          </w:tcPr>
          <w:p w14:paraId="065CB564"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Учебные предметы</w:t>
            </w:r>
          </w:p>
        </w:tc>
        <w:tc>
          <w:tcPr>
            <w:tcW w:w="1378" w:type="pct"/>
            <w:vMerge w:val="restart"/>
            <w:tcBorders>
              <w:top w:val="single" w:sz="4" w:space="0" w:color="auto"/>
              <w:left w:val="single" w:sz="4" w:space="0" w:color="auto"/>
              <w:bottom w:val="single" w:sz="4" w:space="0" w:color="auto"/>
              <w:right w:val="single" w:sz="4" w:space="0" w:color="auto"/>
            </w:tcBorders>
            <w:vAlign w:val="center"/>
            <w:hideMark/>
          </w:tcPr>
          <w:p w14:paraId="2DA782DD"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Учебные модули</w:t>
            </w:r>
          </w:p>
        </w:tc>
        <w:tc>
          <w:tcPr>
            <w:tcW w:w="622" w:type="pct"/>
            <w:gridSpan w:val="2"/>
            <w:tcBorders>
              <w:top w:val="single" w:sz="4" w:space="0" w:color="auto"/>
              <w:left w:val="single" w:sz="4" w:space="0" w:color="auto"/>
              <w:right w:val="single" w:sz="4" w:space="0" w:color="auto"/>
            </w:tcBorders>
            <w:vAlign w:val="center"/>
            <w:hideMark/>
          </w:tcPr>
          <w:p w14:paraId="0E542158"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Колич</w:t>
            </w:r>
            <w:r w:rsidRPr="007F3B0D">
              <w:rPr>
                <w:rFonts w:cs="Times New Roman"/>
                <w:b/>
                <w:sz w:val="18"/>
                <w:szCs w:val="20"/>
              </w:rPr>
              <w:t>е</w:t>
            </w:r>
            <w:r w:rsidRPr="007F3B0D">
              <w:rPr>
                <w:rFonts w:cs="Times New Roman"/>
                <w:b/>
                <w:sz w:val="18"/>
                <w:szCs w:val="20"/>
              </w:rPr>
              <w:t>ство  часов в неделю</w:t>
            </w:r>
          </w:p>
        </w:tc>
        <w:tc>
          <w:tcPr>
            <w:tcW w:w="269" w:type="pct"/>
            <w:tcBorders>
              <w:top w:val="single" w:sz="4" w:space="0" w:color="auto"/>
              <w:left w:val="single" w:sz="4" w:space="0" w:color="auto"/>
              <w:right w:val="single" w:sz="4" w:space="0" w:color="auto"/>
            </w:tcBorders>
            <w:vAlign w:val="center"/>
          </w:tcPr>
          <w:p w14:paraId="4C8FE444"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Всего</w:t>
            </w:r>
          </w:p>
        </w:tc>
        <w:tc>
          <w:tcPr>
            <w:tcW w:w="607" w:type="pct"/>
            <w:tcBorders>
              <w:top w:val="single" w:sz="4" w:space="0" w:color="auto"/>
              <w:left w:val="single" w:sz="4" w:space="0" w:color="auto"/>
              <w:right w:val="single" w:sz="4" w:space="0" w:color="auto"/>
            </w:tcBorders>
          </w:tcPr>
          <w:p w14:paraId="4734E07D" w14:textId="77777777" w:rsidR="003F19E4" w:rsidRPr="007F3B0D" w:rsidRDefault="003F19E4" w:rsidP="007F3B0D">
            <w:pPr>
              <w:spacing w:after="0" w:line="240" w:lineRule="auto"/>
              <w:ind w:right="-150"/>
              <w:jc w:val="center"/>
              <w:rPr>
                <w:rFonts w:cs="Times New Roman"/>
                <w:b/>
                <w:sz w:val="18"/>
                <w:szCs w:val="20"/>
              </w:rPr>
            </w:pPr>
            <w:r w:rsidRPr="007F3B0D">
              <w:rPr>
                <w:rFonts w:cs="Times New Roman"/>
                <w:b/>
                <w:sz w:val="18"/>
                <w:szCs w:val="20"/>
              </w:rPr>
              <w:t>Промеж</w:t>
            </w:r>
            <w:r w:rsidRPr="007F3B0D">
              <w:rPr>
                <w:rFonts w:cs="Times New Roman"/>
                <w:b/>
                <w:sz w:val="18"/>
                <w:szCs w:val="20"/>
              </w:rPr>
              <w:t>у</w:t>
            </w:r>
            <w:r w:rsidRPr="007F3B0D">
              <w:rPr>
                <w:rFonts w:cs="Times New Roman"/>
                <w:b/>
                <w:sz w:val="18"/>
                <w:szCs w:val="20"/>
              </w:rPr>
              <w:t>точная атт</w:t>
            </w:r>
            <w:r w:rsidRPr="007F3B0D">
              <w:rPr>
                <w:rFonts w:cs="Times New Roman"/>
                <w:b/>
                <w:sz w:val="18"/>
                <w:szCs w:val="20"/>
              </w:rPr>
              <w:t>е</w:t>
            </w:r>
            <w:r w:rsidRPr="007F3B0D">
              <w:rPr>
                <w:rFonts w:cs="Times New Roman"/>
                <w:b/>
                <w:sz w:val="18"/>
                <w:szCs w:val="20"/>
              </w:rPr>
              <w:t>стация</w:t>
            </w:r>
          </w:p>
        </w:tc>
      </w:tr>
      <w:tr w:rsidR="003F19E4" w:rsidRPr="007F3B0D" w14:paraId="7ED25895" w14:textId="77777777" w:rsidTr="004A46BC">
        <w:trPr>
          <w:cantSplit/>
          <w:trHeight w:val="136"/>
        </w:trPr>
        <w:tc>
          <w:tcPr>
            <w:tcW w:w="790" w:type="pct"/>
            <w:vMerge/>
            <w:tcBorders>
              <w:left w:val="single" w:sz="4" w:space="0" w:color="auto"/>
              <w:bottom w:val="single" w:sz="4" w:space="0" w:color="auto"/>
              <w:right w:val="single" w:sz="4" w:space="0" w:color="auto"/>
            </w:tcBorders>
          </w:tcPr>
          <w:p w14:paraId="3A7FA82B" w14:textId="77777777" w:rsidR="003F19E4" w:rsidRPr="007F3B0D" w:rsidRDefault="003F19E4" w:rsidP="007F3B0D">
            <w:pPr>
              <w:spacing w:after="0" w:line="240" w:lineRule="auto"/>
              <w:rPr>
                <w:rFonts w:cs="Times New Roman"/>
                <w:b/>
                <w:i/>
                <w:sz w:val="18"/>
                <w:szCs w:val="20"/>
              </w:rPr>
            </w:pPr>
          </w:p>
        </w:tc>
        <w:tc>
          <w:tcPr>
            <w:tcW w:w="1334" w:type="pct"/>
            <w:vMerge/>
            <w:tcBorders>
              <w:left w:val="single" w:sz="4" w:space="0" w:color="auto"/>
              <w:bottom w:val="single" w:sz="4" w:space="0" w:color="auto"/>
              <w:right w:val="single" w:sz="4" w:space="0" w:color="auto"/>
            </w:tcBorders>
          </w:tcPr>
          <w:p w14:paraId="4E635196" w14:textId="77777777" w:rsidR="003F19E4" w:rsidRPr="007F3B0D" w:rsidRDefault="003F19E4" w:rsidP="007F3B0D">
            <w:pPr>
              <w:spacing w:after="0" w:line="240" w:lineRule="auto"/>
              <w:rPr>
                <w:rFonts w:cs="Times New Roman"/>
                <w:b/>
                <w:i/>
                <w:sz w:val="18"/>
                <w:szCs w:val="20"/>
              </w:rPr>
            </w:pPr>
          </w:p>
        </w:tc>
        <w:tc>
          <w:tcPr>
            <w:tcW w:w="1378" w:type="pct"/>
            <w:vMerge/>
            <w:tcBorders>
              <w:top w:val="single" w:sz="4" w:space="0" w:color="auto"/>
              <w:left w:val="single" w:sz="4" w:space="0" w:color="auto"/>
              <w:bottom w:val="single" w:sz="4" w:space="0" w:color="auto"/>
              <w:right w:val="single" w:sz="4" w:space="0" w:color="auto"/>
            </w:tcBorders>
            <w:vAlign w:val="center"/>
            <w:hideMark/>
          </w:tcPr>
          <w:p w14:paraId="533DCAC5" w14:textId="77777777" w:rsidR="003F19E4" w:rsidRPr="007F3B0D" w:rsidRDefault="003F19E4" w:rsidP="007F3B0D">
            <w:pPr>
              <w:spacing w:after="0" w:line="240" w:lineRule="auto"/>
              <w:rPr>
                <w:rFonts w:cs="Times New Roman"/>
                <w:b/>
                <w:i/>
                <w:sz w:val="18"/>
                <w:szCs w:val="20"/>
              </w:rPr>
            </w:pP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tcPr>
          <w:p w14:paraId="0498DB42"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9 класс</w:t>
            </w:r>
          </w:p>
        </w:tc>
        <w:tc>
          <w:tcPr>
            <w:tcW w:w="269" w:type="pct"/>
            <w:tcBorders>
              <w:left w:val="single" w:sz="4" w:space="0" w:color="auto"/>
              <w:bottom w:val="single" w:sz="4" w:space="0" w:color="auto"/>
              <w:right w:val="single" w:sz="4" w:space="0" w:color="auto"/>
            </w:tcBorders>
            <w:vAlign w:val="center"/>
            <w:hideMark/>
          </w:tcPr>
          <w:p w14:paraId="772037D5" w14:textId="77777777" w:rsidR="003F19E4" w:rsidRPr="007F3B0D" w:rsidRDefault="003F19E4" w:rsidP="007F3B0D">
            <w:pPr>
              <w:spacing w:after="0" w:line="240" w:lineRule="auto"/>
              <w:jc w:val="center"/>
              <w:rPr>
                <w:rFonts w:cs="Times New Roman"/>
                <w:b/>
                <w:sz w:val="18"/>
                <w:szCs w:val="20"/>
              </w:rPr>
            </w:pPr>
          </w:p>
        </w:tc>
        <w:tc>
          <w:tcPr>
            <w:tcW w:w="607" w:type="pct"/>
            <w:tcBorders>
              <w:left w:val="single" w:sz="4" w:space="0" w:color="auto"/>
              <w:bottom w:val="single" w:sz="4" w:space="0" w:color="auto"/>
              <w:right w:val="single" w:sz="4" w:space="0" w:color="auto"/>
            </w:tcBorders>
          </w:tcPr>
          <w:p w14:paraId="2A0AE3CF" w14:textId="77777777" w:rsidR="003F19E4" w:rsidRPr="007F3B0D" w:rsidRDefault="003F19E4" w:rsidP="007F3B0D">
            <w:pPr>
              <w:spacing w:after="0" w:line="240" w:lineRule="auto"/>
              <w:jc w:val="center"/>
              <w:rPr>
                <w:rFonts w:cs="Times New Roman"/>
                <w:b/>
                <w:sz w:val="18"/>
                <w:szCs w:val="20"/>
              </w:rPr>
            </w:pPr>
          </w:p>
        </w:tc>
      </w:tr>
      <w:tr w:rsidR="003F19E4" w:rsidRPr="007F3B0D" w14:paraId="2F19B381" w14:textId="77777777" w:rsidTr="004A46BC">
        <w:trPr>
          <w:cantSplit/>
          <w:trHeight w:val="981"/>
        </w:trPr>
        <w:tc>
          <w:tcPr>
            <w:tcW w:w="3502" w:type="pct"/>
            <w:gridSpan w:val="3"/>
            <w:tcBorders>
              <w:left w:val="single" w:sz="4" w:space="0" w:color="auto"/>
              <w:bottom w:val="single" w:sz="4" w:space="0" w:color="auto"/>
              <w:right w:val="single" w:sz="4" w:space="0" w:color="auto"/>
            </w:tcBorders>
          </w:tcPr>
          <w:p w14:paraId="669D4AE8" w14:textId="77777777" w:rsidR="003F19E4" w:rsidRPr="007F3B0D" w:rsidRDefault="003F19E4" w:rsidP="007F3B0D">
            <w:pPr>
              <w:spacing w:after="0" w:line="240" w:lineRule="auto"/>
              <w:rPr>
                <w:rFonts w:cs="Times New Roman"/>
                <w:b/>
                <w:i/>
                <w:sz w:val="18"/>
                <w:szCs w:val="20"/>
              </w:rPr>
            </w:pPr>
          </w:p>
          <w:p w14:paraId="3B4F8D02"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Обязательная часть</w:t>
            </w:r>
          </w:p>
        </w:tc>
        <w:tc>
          <w:tcPr>
            <w:tcW w:w="311" w:type="pct"/>
            <w:tcBorders>
              <w:top w:val="single" w:sz="4" w:space="0" w:color="auto"/>
              <w:left w:val="single" w:sz="4" w:space="0" w:color="auto"/>
              <w:right w:val="single" w:sz="4" w:space="0" w:color="auto"/>
            </w:tcBorders>
            <w:shd w:val="clear" w:color="auto" w:fill="auto"/>
            <w:textDirection w:val="btLr"/>
            <w:vAlign w:val="center"/>
          </w:tcPr>
          <w:p w14:paraId="75E160B0"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sz w:val="18"/>
                <w:szCs w:val="20"/>
              </w:rPr>
              <w:t>ОЧ</w:t>
            </w:r>
          </w:p>
        </w:tc>
        <w:tc>
          <w:tcPr>
            <w:tcW w:w="311" w:type="pct"/>
            <w:tcBorders>
              <w:top w:val="single" w:sz="4" w:space="0" w:color="auto"/>
              <w:left w:val="single" w:sz="4" w:space="0" w:color="auto"/>
              <w:right w:val="single" w:sz="4" w:space="0" w:color="auto"/>
            </w:tcBorders>
            <w:shd w:val="clear" w:color="auto" w:fill="auto"/>
            <w:textDirection w:val="btLr"/>
            <w:vAlign w:val="center"/>
          </w:tcPr>
          <w:p w14:paraId="62472D68" w14:textId="77777777" w:rsidR="003F19E4" w:rsidRPr="007F3B0D" w:rsidRDefault="003F19E4" w:rsidP="007F3B0D">
            <w:pPr>
              <w:tabs>
                <w:tab w:val="left" w:pos="278"/>
              </w:tabs>
              <w:spacing w:after="0" w:line="240" w:lineRule="auto"/>
              <w:ind w:right="113"/>
              <w:jc w:val="center"/>
              <w:rPr>
                <w:rFonts w:cs="Times New Roman"/>
                <w:b/>
                <w:bCs/>
                <w:sz w:val="18"/>
                <w:szCs w:val="20"/>
              </w:rPr>
            </w:pPr>
            <w:r w:rsidRPr="007F3B0D">
              <w:rPr>
                <w:rFonts w:cs="Times New Roman"/>
                <w:b/>
                <w:bCs/>
                <w:sz w:val="18"/>
                <w:szCs w:val="20"/>
              </w:rPr>
              <w:t>ЧФ</w:t>
            </w:r>
            <w:r w:rsidRPr="007F3B0D">
              <w:rPr>
                <w:rFonts w:cs="Times New Roman"/>
                <w:b/>
                <w:bCs/>
                <w:sz w:val="18"/>
                <w:szCs w:val="20"/>
              </w:rPr>
              <w:t>У</w:t>
            </w:r>
            <w:r w:rsidRPr="007F3B0D">
              <w:rPr>
                <w:rFonts w:cs="Times New Roman"/>
                <w:b/>
                <w:bCs/>
                <w:sz w:val="18"/>
                <w:szCs w:val="20"/>
              </w:rPr>
              <w:t>ОО</w:t>
            </w:r>
          </w:p>
        </w:tc>
        <w:tc>
          <w:tcPr>
            <w:tcW w:w="269" w:type="pct"/>
            <w:tcBorders>
              <w:top w:val="nil"/>
              <w:left w:val="single" w:sz="4" w:space="0" w:color="auto"/>
              <w:bottom w:val="single" w:sz="4" w:space="0" w:color="auto"/>
              <w:right w:val="single" w:sz="4" w:space="0" w:color="auto"/>
            </w:tcBorders>
            <w:vAlign w:val="center"/>
          </w:tcPr>
          <w:p w14:paraId="5FA5D728" w14:textId="77777777" w:rsidR="003F19E4" w:rsidRPr="007F3B0D" w:rsidRDefault="003F19E4" w:rsidP="007F3B0D">
            <w:pPr>
              <w:spacing w:after="0" w:line="240" w:lineRule="auto"/>
              <w:jc w:val="center"/>
              <w:rPr>
                <w:rFonts w:cs="Times New Roman"/>
                <w:b/>
                <w:sz w:val="18"/>
                <w:szCs w:val="20"/>
              </w:rPr>
            </w:pPr>
          </w:p>
        </w:tc>
        <w:tc>
          <w:tcPr>
            <w:tcW w:w="607" w:type="pct"/>
            <w:tcBorders>
              <w:top w:val="nil"/>
              <w:left w:val="single" w:sz="4" w:space="0" w:color="auto"/>
              <w:bottom w:val="single" w:sz="4" w:space="0" w:color="auto"/>
              <w:right w:val="single" w:sz="4" w:space="0" w:color="auto"/>
            </w:tcBorders>
          </w:tcPr>
          <w:p w14:paraId="783BF457" w14:textId="77777777" w:rsidR="003F19E4" w:rsidRPr="007F3B0D" w:rsidRDefault="003F19E4" w:rsidP="007F3B0D">
            <w:pPr>
              <w:spacing w:after="0" w:line="240" w:lineRule="auto"/>
              <w:jc w:val="center"/>
              <w:rPr>
                <w:rFonts w:cs="Times New Roman"/>
                <w:b/>
                <w:sz w:val="18"/>
                <w:szCs w:val="20"/>
              </w:rPr>
            </w:pPr>
          </w:p>
        </w:tc>
      </w:tr>
      <w:tr w:rsidR="003F19E4" w:rsidRPr="007F3B0D" w14:paraId="17EA04F6" w14:textId="77777777" w:rsidTr="004A46BC">
        <w:trPr>
          <w:trHeight w:val="218"/>
        </w:trPr>
        <w:tc>
          <w:tcPr>
            <w:tcW w:w="790" w:type="pct"/>
            <w:vMerge w:val="restart"/>
            <w:tcBorders>
              <w:top w:val="single" w:sz="4" w:space="0" w:color="auto"/>
              <w:left w:val="single" w:sz="4" w:space="0" w:color="auto"/>
              <w:right w:val="single" w:sz="4" w:space="0" w:color="auto"/>
            </w:tcBorders>
            <w:vAlign w:val="center"/>
          </w:tcPr>
          <w:p w14:paraId="0808261F"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 xml:space="preserve">Русский язык и </w:t>
            </w:r>
          </w:p>
          <w:p w14:paraId="3BAB26F6"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литература</w:t>
            </w:r>
          </w:p>
        </w:tc>
        <w:tc>
          <w:tcPr>
            <w:tcW w:w="1334" w:type="pct"/>
            <w:tcBorders>
              <w:top w:val="single" w:sz="4" w:space="0" w:color="auto"/>
              <w:left w:val="single" w:sz="4" w:space="0" w:color="auto"/>
              <w:right w:val="single" w:sz="4" w:space="0" w:color="auto"/>
            </w:tcBorders>
          </w:tcPr>
          <w:p w14:paraId="300291F2"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Русский язык</w:t>
            </w:r>
          </w:p>
        </w:tc>
        <w:tc>
          <w:tcPr>
            <w:tcW w:w="1378" w:type="pct"/>
            <w:tcBorders>
              <w:top w:val="single" w:sz="4" w:space="0" w:color="auto"/>
              <w:left w:val="single" w:sz="4" w:space="0" w:color="auto"/>
              <w:bottom w:val="single" w:sz="4" w:space="0" w:color="auto"/>
              <w:right w:val="single" w:sz="4" w:space="0" w:color="auto"/>
            </w:tcBorders>
            <w:vAlign w:val="center"/>
            <w:hideMark/>
          </w:tcPr>
          <w:p w14:paraId="6DA5BDF0"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0A7495E7"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311" w:type="pct"/>
            <w:tcBorders>
              <w:left w:val="single" w:sz="4" w:space="0" w:color="auto"/>
              <w:right w:val="single" w:sz="4" w:space="0" w:color="auto"/>
            </w:tcBorders>
            <w:shd w:val="clear" w:color="auto" w:fill="auto"/>
            <w:vAlign w:val="center"/>
          </w:tcPr>
          <w:p w14:paraId="35A7802E"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75ED469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607" w:type="pct"/>
            <w:tcBorders>
              <w:top w:val="single" w:sz="4" w:space="0" w:color="auto"/>
              <w:left w:val="single" w:sz="4" w:space="0" w:color="auto"/>
              <w:bottom w:val="single" w:sz="4" w:space="0" w:color="auto"/>
              <w:right w:val="single" w:sz="4" w:space="0" w:color="auto"/>
            </w:tcBorders>
          </w:tcPr>
          <w:p w14:paraId="2AB90B0F"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56DCE31F" w14:textId="77777777" w:rsidTr="004A46BC">
        <w:trPr>
          <w:trHeight w:val="278"/>
        </w:trPr>
        <w:tc>
          <w:tcPr>
            <w:tcW w:w="790" w:type="pct"/>
            <w:vMerge/>
            <w:tcBorders>
              <w:left w:val="single" w:sz="4" w:space="0" w:color="auto"/>
              <w:bottom w:val="single" w:sz="4" w:space="0" w:color="auto"/>
              <w:right w:val="single" w:sz="4" w:space="0" w:color="auto"/>
            </w:tcBorders>
            <w:vAlign w:val="center"/>
          </w:tcPr>
          <w:p w14:paraId="07CD01ED" w14:textId="77777777" w:rsidR="003F19E4" w:rsidRPr="007F3B0D" w:rsidRDefault="003F19E4" w:rsidP="007F3B0D">
            <w:pPr>
              <w:spacing w:after="0" w:line="240" w:lineRule="auto"/>
              <w:jc w:val="center"/>
              <w:rPr>
                <w:rFonts w:cs="Times New Roman"/>
                <w:bCs/>
                <w:sz w:val="18"/>
                <w:szCs w:val="20"/>
              </w:rPr>
            </w:pPr>
          </w:p>
        </w:tc>
        <w:tc>
          <w:tcPr>
            <w:tcW w:w="1334" w:type="pct"/>
            <w:tcBorders>
              <w:left w:val="single" w:sz="4" w:space="0" w:color="auto"/>
              <w:bottom w:val="single" w:sz="4" w:space="0" w:color="auto"/>
              <w:right w:val="single" w:sz="4" w:space="0" w:color="auto"/>
            </w:tcBorders>
          </w:tcPr>
          <w:p w14:paraId="5ECF892F"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Литература</w:t>
            </w:r>
          </w:p>
        </w:tc>
        <w:tc>
          <w:tcPr>
            <w:tcW w:w="1378" w:type="pct"/>
            <w:tcBorders>
              <w:top w:val="single" w:sz="4" w:space="0" w:color="auto"/>
              <w:left w:val="single" w:sz="4" w:space="0" w:color="auto"/>
              <w:bottom w:val="single" w:sz="4" w:space="0" w:color="auto"/>
              <w:right w:val="single" w:sz="4" w:space="0" w:color="auto"/>
            </w:tcBorders>
            <w:vAlign w:val="center"/>
            <w:hideMark/>
          </w:tcPr>
          <w:p w14:paraId="5ACEB0BB"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465EDBE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311" w:type="pct"/>
            <w:tcBorders>
              <w:left w:val="single" w:sz="4" w:space="0" w:color="auto"/>
              <w:right w:val="single" w:sz="4" w:space="0" w:color="auto"/>
            </w:tcBorders>
            <w:shd w:val="clear" w:color="auto" w:fill="auto"/>
            <w:vAlign w:val="center"/>
          </w:tcPr>
          <w:p w14:paraId="40275BA7"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0F3DF9F"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607" w:type="pct"/>
            <w:tcBorders>
              <w:top w:val="single" w:sz="4" w:space="0" w:color="auto"/>
              <w:left w:val="single" w:sz="4" w:space="0" w:color="auto"/>
              <w:bottom w:val="single" w:sz="4" w:space="0" w:color="auto"/>
              <w:right w:val="single" w:sz="4" w:space="0" w:color="auto"/>
            </w:tcBorders>
          </w:tcPr>
          <w:p w14:paraId="66D6BB50"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268A3FFB" w14:textId="77777777" w:rsidTr="004A46BC">
        <w:trPr>
          <w:trHeight w:val="278"/>
        </w:trPr>
        <w:tc>
          <w:tcPr>
            <w:tcW w:w="790" w:type="pct"/>
            <w:vMerge w:val="restart"/>
            <w:tcBorders>
              <w:left w:val="single" w:sz="4" w:space="0" w:color="auto"/>
              <w:right w:val="single" w:sz="4" w:space="0" w:color="auto"/>
            </w:tcBorders>
            <w:vAlign w:val="center"/>
          </w:tcPr>
          <w:p w14:paraId="73020E26" w14:textId="77777777" w:rsidR="003F19E4" w:rsidRPr="007F3B0D" w:rsidRDefault="003F19E4" w:rsidP="007F3B0D">
            <w:pPr>
              <w:spacing w:after="0" w:line="240" w:lineRule="auto"/>
              <w:jc w:val="center"/>
              <w:rPr>
                <w:rFonts w:cs="Times New Roman"/>
                <w:b/>
                <w:bCs/>
                <w:sz w:val="18"/>
                <w:szCs w:val="20"/>
              </w:rPr>
            </w:pPr>
            <w:r w:rsidRPr="007F3B0D">
              <w:rPr>
                <w:rFonts w:cs="Times New Roman"/>
                <w:b/>
                <w:bCs/>
                <w:sz w:val="18"/>
                <w:szCs w:val="20"/>
              </w:rPr>
              <w:t xml:space="preserve">Родной язык и </w:t>
            </w:r>
          </w:p>
          <w:p w14:paraId="30E5CB9B" w14:textId="77777777" w:rsidR="003F19E4" w:rsidRPr="007F3B0D" w:rsidRDefault="003F19E4" w:rsidP="007F3B0D">
            <w:pPr>
              <w:spacing w:after="0" w:line="240" w:lineRule="auto"/>
              <w:jc w:val="center"/>
              <w:rPr>
                <w:rFonts w:cs="Times New Roman"/>
                <w:b/>
                <w:bCs/>
                <w:sz w:val="18"/>
                <w:szCs w:val="20"/>
              </w:rPr>
            </w:pPr>
            <w:r w:rsidRPr="007F3B0D">
              <w:rPr>
                <w:rFonts w:cs="Times New Roman"/>
                <w:b/>
                <w:bCs/>
                <w:sz w:val="18"/>
                <w:szCs w:val="20"/>
              </w:rPr>
              <w:t>родная лит</w:t>
            </w:r>
            <w:r w:rsidRPr="007F3B0D">
              <w:rPr>
                <w:rFonts w:cs="Times New Roman"/>
                <w:b/>
                <w:bCs/>
                <w:sz w:val="18"/>
                <w:szCs w:val="20"/>
              </w:rPr>
              <w:t>е</w:t>
            </w:r>
            <w:r w:rsidRPr="007F3B0D">
              <w:rPr>
                <w:rFonts w:cs="Times New Roman"/>
                <w:b/>
                <w:bCs/>
                <w:sz w:val="18"/>
                <w:szCs w:val="20"/>
              </w:rPr>
              <w:t>ратура</w:t>
            </w:r>
          </w:p>
        </w:tc>
        <w:tc>
          <w:tcPr>
            <w:tcW w:w="1334" w:type="pct"/>
            <w:tcBorders>
              <w:left w:val="single" w:sz="4" w:space="0" w:color="auto"/>
              <w:right w:val="single" w:sz="4" w:space="0" w:color="auto"/>
            </w:tcBorders>
          </w:tcPr>
          <w:p w14:paraId="7AC0C043"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Родной язык (русский)</w:t>
            </w:r>
          </w:p>
        </w:tc>
        <w:tc>
          <w:tcPr>
            <w:tcW w:w="1378" w:type="pct"/>
            <w:tcBorders>
              <w:top w:val="single" w:sz="4" w:space="0" w:color="auto"/>
              <w:left w:val="single" w:sz="4" w:space="0" w:color="auto"/>
              <w:bottom w:val="single" w:sz="4" w:space="0" w:color="auto"/>
              <w:right w:val="single" w:sz="4" w:space="0" w:color="auto"/>
            </w:tcBorders>
            <w:vAlign w:val="center"/>
          </w:tcPr>
          <w:p w14:paraId="4F9CCB11"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4D27274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311" w:type="pct"/>
            <w:tcBorders>
              <w:left w:val="single" w:sz="4" w:space="0" w:color="auto"/>
              <w:right w:val="single" w:sz="4" w:space="0" w:color="auto"/>
            </w:tcBorders>
            <w:shd w:val="clear" w:color="auto" w:fill="auto"/>
            <w:vAlign w:val="center"/>
          </w:tcPr>
          <w:p w14:paraId="721A183E"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6E20F9BB"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607" w:type="pct"/>
            <w:tcBorders>
              <w:top w:val="single" w:sz="4" w:space="0" w:color="auto"/>
              <w:left w:val="single" w:sz="4" w:space="0" w:color="auto"/>
              <w:bottom w:val="single" w:sz="4" w:space="0" w:color="auto"/>
              <w:right w:val="single" w:sz="4" w:space="0" w:color="auto"/>
            </w:tcBorders>
          </w:tcPr>
          <w:p w14:paraId="02197AD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683D6014" w14:textId="77777777" w:rsidTr="004A46BC">
        <w:trPr>
          <w:trHeight w:val="278"/>
        </w:trPr>
        <w:tc>
          <w:tcPr>
            <w:tcW w:w="790" w:type="pct"/>
            <w:vMerge/>
            <w:tcBorders>
              <w:left w:val="single" w:sz="4" w:space="0" w:color="auto"/>
              <w:bottom w:val="single" w:sz="4" w:space="0" w:color="auto"/>
              <w:right w:val="single" w:sz="4" w:space="0" w:color="auto"/>
            </w:tcBorders>
            <w:vAlign w:val="center"/>
          </w:tcPr>
          <w:p w14:paraId="20C54AAB" w14:textId="77777777" w:rsidR="003F19E4" w:rsidRPr="007F3B0D" w:rsidRDefault="003F19E4" w:rsidP="007F3B0D">
            <w:pPr>
              <w:spacing w:after="0" w:line="240" w:lineRule="auto"/>
              <w:jc w:val="center"/>
              <w:rPr>
                <w:rFonts w:cs="Times New Roman"/>
                <w:b/>
                <w:bCs/>
                <w:sz w:val="18"/>
                <w:szCs w:val="20"/>
              </w:rPr>
            </w:pPr>
          </w:p>
        </w:tc>
        <w:tc>
          <w:tcPr>
            <w:tcW w:w="1334" w:type="pct"/>
            <w:tcBorders>
              <w:left w:val="single" w:sz="4" w:space="0" w:color="auto"/>
              <w:bottom w:val="single" w:sz="4" w:space="0" w:color="auto"/>
              <w:right w:val="single" w:sz="4" w:space="0" w:color="auto"/>
            </w:tcBorders>
          </w:tcPr>
          <w:p w14:paraId="4BCE3B5E"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Родная литература (русская)</w:t>
            </w:r>
          </w:p>
        </w:tc>
        <w:tc>
          <w:tcPr>
            <w:tcW w:w="1378" w:type="pct"/>
            <w:tcBorders>
              <w:top w:val="single" w:sz="4" w:space="0" w:color="auto"/>
              <w:left w:val="single" w:sz="4" w:space="0" w:color="auto"/>
              <w:bottom w:val="single" w:sz="4" w:space="0" w:color="auto"/>
              <w:right w:val="single" w:sz="4" w:space="0" w:color="auto"/>
            </w:tcBorders>
            <w:vAlign w:val="center"/>
          </w:tcPr>
          <w:p w14:paraId="41C8564C"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3DA37096"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311" w:type="pct"/>
            <w:tcBorders>
              <w:left w:val="single" w:sz="4" w:space="0" w:color="auto"/>
              <w:right w:val="single" w:sz="4" w:space="0" w:color="auto"/>
            </w:tcBorders>
            <w:shd w:val="clear" w:color="auto" w:fill="auto"/>
            <w:vAlign w:val="center"/>
          </w:tcPr>
          <w:p w14:paraId="4222EF34"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13F6705"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607" w:type="pct"/>
            <w:tcBorders>
              <w:top w:val="single" w:sz="4" w:space="0" w:color="auto"/>
              <w:left w:val="single" w:sz="4" w:space="0" w:color="auto"/>
              <w:bottom w:val="single" w:sz="4" w:space="0" w:color="auto"/>
              <w:right w:val="single" w:sz="4" w:space="0" w:color="auto"/>
            </w:tcBorders>
          </w:tcPr>
          <w:p w14:paraId="08600F73"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0C9F5F2B" w14:textId="77777777" w:rsidTr="004A46BC">
        <w:trPr>
          <w:trHeight w:val="262"/>
        </w:trPr>
        <w:tc>
          <w:tcPr>
            <w:tcW w:w="790" w:type="pct"/>
            <w:vMerge w:val="restart"/>
            <w:tcBorders>
              <w:top w:val="single" w:sz="4" w:space="0" w:color="auto"/>
              <w:left w:val="single" w:sz="4" w:space="0" w:color="auto"/>
              <w:right w:val="single" w:sz="4" w:space="0" w:color="auto"/>
            </w:tcBorders>
            <w:vAlign w:val="center"/>
          </w:tcPr>
          <w:p w14:paraId="159BCD0A"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Ин</w:t>
            </w:r>
            <w:r w:rsidRPr="007F3B0D">
              <w:rPr>
                <w:rFonts w:cs="Times New Roman"/>
                <w:b/>
                <w:sz w:val="18"/>
                <w:szCs w:val="20"/>
              </w:rPr>
              <w:t>о</w:t>
            </w:r>
            <w:r w:rsidRPr="007F3B0D">
              <w:rPr>
                <w:rFonts w:cs="Times New Roman"/>
                <w:b/>
                <w:sz w:val="18"/>
                <w:szCs w:val="20"/>
              </w:rPr>
              <w:t>странные языки</w:t>
            </w:r>
          </w:p>
        </w:tc>
        <w:tc>
          <w:tcPr>
            <w:tcW w:w="1334" w:type="pct"/>
            <w:tcBorders>
              <w:top w:val="single" w:sz="4" w:space="0" w:color="auto"/>
              <w:left w:val="single" w:sz="4" w:space="0" w:color="auto"/>
              <w:right w:val="single" w:sz="4" w:space="0" w:color="auto"/>
            </w:tcBorders>
          </w:tcPr>
          <w:p w14:paraId="1515B015"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Иностранный язык (англи</w:t>
            </w:r>
            <w:r w:rsidRPr="007F3B0D">
              <w:rPr>
                <w:rFonts w:cs="Times New Roman"/>
                <w:bCs/>
                <w:sz w:val="18"/>
                <w:szCs w:val="20"/>
              </w:rPr>
              <w:t>й</w:t>
            </w:r>
            <w:r w:rsidRPr="007F3B0D">
              <w:rPr>
                <w:rFonts w:cs="Times New Roman"/>
                <w:bCs/>
                <w:sz w:val="18"/>
                <w:szCs w:val="20"/>
              </w:rPr>
              <w:t>ский)</w:t>
            </w:r>
          </w:p>
        </w:tc>
        <w:tc>
          <w:tcPr>
            <w:tcW w:w="1378" w:type="pct"/>
            <w:tcBorders>
              <w:top w:val="single" w:sz="4" w:space="0" w:color="auto"/>
              <w:left w:val="single" w:sz="4" w:space="0" w:color="auto"/>
              <w:bottom w:val="single" w:sz="4" w:space="0" w:color="auto"/>
              <w:right w:val="single" w:sz="4" w:space="0" w:color="auto"/>
            </w:tcBorders>
            <w:vAlign w:val="center"/>
            <w:hideMark/>
          </w:tcPr>
          <w:p w14:paraId="7C10D8FC"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2D614711"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311" w:type="pct"/>
            <w:tcBorders>
              <w:left w:val="single" w:sz="4" w:space="0" w:color="auto"/>
              <w:right w:val="single" w:sz="4" w:space="0" w:color="auto"/>
            </w:tcBorders>
            <w:shd w:val="clear" w:color="auto" w:fill="auto"/>
            <w:vAlign w:val="center"/>
          </w:tcPr>
          <w:p w14:paraId="07F012E6"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2011AC1E"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3</w:t>
            </w:r>
          </w:p>
        </w:tc>
        <w:tc>
          <w:tcPr>
            <w:tcW w:w="607" w:type="pct"/>
            <w:tcBorders>
              <w:top w:val="single" w:sz="4" w:space="0" w:color="auto"/>
              <w:left w:val="single" w:sz="4" w:space="0" w:color="auto"/>
              <w:bottom w:val="single" w:sz="4" w:space="0" w:color="auto"/>
              <w:right w:val="single" w:sz="4" w:space="0" w:color="auto"/>
            </w:tcBorders>
          </w:tcPr>
          <w:p w14:paraId="6104B4F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4E9EC363" w14:textId="77777777" w:rsidTr="004A46BC">
        <w:trPr>
          <w:trHeight w:val="262"/>
        </w:trPr>
        <w:tc>
          <w:tcPr>
            <w:tcW w:w="790" w:type="pct"/>
            <w:vMerge/>
            <w:tcBorders>
              <w:left w:val="single" w:sz="4" w:space="0" w:color="auto"/>
              <w:right w:val="single" w:sz="4" w:space="0" w:color="auto"/>
            </w:tcBorders>
            <w:vAlign w:val="center"/>
          </w:tcPr>
          <w:p w14:paraId="5912BCA0" w14:textId="77777777" w:rsidR="003F19E4" w:rsidRPr="007F3B0D" w:rsidRDefault="003F19E4" w:rsidP="007F3B0D">
            <w:pPr>
              <w:spacing w:after="0" w:line="240" w:lineRule="auto"/>
              <w:jc w:val="center"/>
              <w:rPr>
                <w:rFonts w:cs="Times New Roman"/>
                <w:b/>
                <w:sz w:val="18"/>
                <w:szCs w:val="20"/>
              </w:rPr>
            </w:pPr>
          </w:p>
        </w:tc>
        <w:tc>
          <w:tcPr>
            <w:tcW w:w="1334" w:type="pct"/>
            <w:tcBorders>
              <w:left w:val="single" w:sz="4" w:space="0" w:color="auto"/>
              <w:right w:val="single" w:sz="4" w:space="0" w:color="auto"/>
            </w:tcBorders>
          </w:tcPr>
          <w:p w14:paraId="3EDB3552"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Второй иностранный язык (немецкий)</w:t>
            </w:r>
          </w:p>
        </w:tc>
        <w:tc>
          <w:tcPr>
            <w:tcW w:w="1378" w:type="pct"/>
            <w:tcBorders>
              <w:top w:val="single" w:sz="4" w:space="0" w:color="auto"/>
              <w:left w:val="single" w:sz="4" w:space="0" w:color="auto"/>
              <w:bottom w:val="single" w:sz="4" w:space="0" w:color="auto"/>
              <w:right w:val="single" w:sz="4" w:space="0" w:color="auto"/>
            </w:tcBorders>
            <w:vAlign w:val="center"/>
          </w:tcPr>
          <w:p w14:paraId="7A99538B"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6726E3A5"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311" w:type="pct"/>
            <w:tcBorders>
              <w:left w:val="single" w:sz="4" w:space="0" w:color="auto"/>
              <w:right w:val="single" w:sz="4" w:space="0" w:color="auto"/>
            </w:tcBorders>
            <w:shd w:val="clear" w:color="auto" w:fill="auto"/>
            <w:vAlign w:val="center"/>
          </w:tcPr>
          <w:p w14:paraId="59F81D36"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1E858C84"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607" w:type="pct"/>
            <w:tcBorders>
              <w:top w:val="single" w:sz="4" w:space="0" w:color="auto"/>
              <w:left w:val="single" w:sz="4" w:space="0" w:color="auto"/>
              <w:bottom w:val="single" w:sz="4" w:space="0" w:color="auto"/>
              <w:right w:val="single" w:sz="4" w:space="0" w:color="auto"/>
            </w:tcBorders>
          </w:tcPr>
          <w:p w14:paraId="046C6D03"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К/Р</w:t>
            </w:r>
          </w:p>
        </w:tc>
      </w:tr>
      <w:tr w:rsidR="003F19E4" w:rsidRPr="007F3B0D" w14:paraId="718AF5A0" w14:textId="77777777" w:rsidTr="004A46BC">
        <w:trPr>
          <w:trHeight w:val="270"/>
        </w:trPr>
        <w:tc>
          <w:tcPr>
            <w:tcW w:w="790" w:type="pct"/>
            <w:vMerge w:val="restart"/>
            <w:tcBorders>
              <w:top w:val="single" w:sz="4" w:space="0" w:color="auto"/>
              <w:left w:val="single" w:sz="4" w:space="0" w:color="auto"/>
              <w:right w:val="single" w:sz="4" w:space="0" w:color="auto"/>
            </w:tcBorders>
            <w:vAlign w:val="center"/>
          </w:tcPr>
          <w:p w14:paraId="3BBA88C1"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Матем</w:t>
            </w:r>
            <w:r w:rsidRPr="007F3B0D">
              <w:rPr>
                <w:rFonts w:cs="Times New Roman"/>
                <w:b/>
                <w:sz w:val="18"/>
                <w:szCs w:val="20"/>
              </w:rPr>
              <w:t>а</w:t>
            </w:r>
            <w:r w:rsidRPr="007F3B0D">
              <w:rPr>
                <w:rFonts w:cs="Times New Roman"/>
                <w:b/>
                <w:sz w:val="18"/>
                <w:szCs w:val="20"/>
              </w:rPr>
              <w:t xml:space="preserve">тика и </w:t>
            </w:r>
          </w:p>
          <w:p w14:paraId="7E1D1B24" w14:textId="77777777" w:rsidR="003F19E4" w:rsidRPr="007F3B0D" w:rsidRDefault="003F19E4" w:rsidP="007F3B0D">
            <w:pPr>
              <w:spacing w:after="0" w:line="240" w:lineRule="auto"/>
              <w:jc w:val="center"/>
              <w:rPr>
                <w:rFonts w:cs="Times New Roman"/>
                <w:b/>
                <w:sz w:val="18"/>
                <w:szCs w:val="20"/>
              </w:rPr>
            </w:pPr>
            <w:r w:rsidRPr="007F3B0D">
              <w:rPr>
                <w:rFonts w:cs="Times New Roman"/>
                <w:b/>
                <w:sz w:val="18"/>
                <w:szCs w:val="20"/>
              </w:rPr>
              <w:t>информ</w:t>
            </w:r>
            <w:r w:rsidRPr="007F3B0D">
              <w:rPr>
                <w:rFonts w:cs="Times New Roman"/>
                <w:b/>
                <w:sz w:val="18"/>
                <w:szCs w:val="20"/>
              </w:rPr>
              <w:t>а</w:t>
            </w:r>
            <w:r w:rsidRPr="007F3B0D">
              <w:rPr>
                <w:rFonts w:cs="Times New Roman"/>
                <w:b/>
                <w:sz w:val="18"/>
                <w:szCs w:val="20"/>
              </w:rPr>
              <w:t>тика</w:t>
            </w:r>
          </w:p>
        </w:tc>
        <w:tc>
          <w:tcPr>
            <w:tcW w:w="1334" w:type="pct"/>
            <w:vMerge w:val="restart"/>
            <w:tcBorders>
              <w:top w:val="single" w:sz="4" w:space="0" w:color="auto"/>
              <w:left w:val="single" w:sz="4" w:space="0" w:color="auto"/>
              <w:right w:val="single" w:sz="4" w:space="0" w:color="auto"/>
            </w:tcBorders>
          </w:tcPr>
          <w:p w14:paraId="3DA73BC6"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Математика</w:t>
            </w:r>
          </w:p>
        </w:tc>
        <w:tc>
          <w:tcPr>
            <w:tcW w:w="1378" w:type="pct"/>
            <w:tcBorders>
              <w:top w:val="single" w:sz="4" w:space="0" w:color="auto"/>
              <w:left w:val="single" w:sz="4" w:space="0" w:color="auto"/>
              <w:bottom w:val="single" w:sz="4" w:space="0" w:color="auto"/>
              <w:right w:val="single" w:sz="4" w:space="0" w:color="auto"/>
            </w:tcBorders>
            <w:vAlign w:val="center"/>
            <w:hideMark/>
          </w:tcPr>
          <w:p w14:paraId="53ACF2F8"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Алгебра</w:t>
            </w:r>
          </w:p>
        </w:tc>
        <w:tc>
          <w:tcPr>
            <w:tcW w:w="311" w:type="pct"/>
            <w:tcBorders>
              <w:left w:val="single" w:sz="4" w:space="0" w:color="auto"/>
              <w:right w:val="single" w:sz="4" w:space="0" w:color="auto"/>
            </w:tcBorders>
            <w:shd w:val="clear" w:color="auto" w:fill="auto"/>
            <w:vAlign w:val="center"/>
          </w:tcPr>
          <w:p w14:paraId="2CF1FE58"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3</w:t>
            </w:r>
          </w:p>
        </w:tc>
        <w:tc>
          <w:tcPr>
            <w:tcW w:w="311" w:type="pct"/>
            <w:tcBorders>
              <w:left w:val="single" w:sz="4" w:space="0" w:color="auto"/>
              <w:right w:val="single" w:sz="4" w:space="0" w:color="auto"/>
            </w:tcBorders>
            <w:shd w:val="clear" w:color="auto" w:fill="auto"/>
            <w:vAlign w:val="center"/>
          </w:tcPr>
          <w:p w14:paraId="5AB73F2C" w14:textId="77777777" w:rsidR="003F19E4" w:rsidRPr="007F3B0D" w:rsidRDefault="003F19E4" w:rsidP="007F3B0D">
            <w:pPr>
              <w:spacing w:after="0" w:line="240" w:lineRule="auto"/>
              <w:ind w:firstLine="5"/>
              <w:jc w:val="center"/>
              <w:rPr>
                <w:rFonts w:cs="Times New Roman"/>
                <w:bCs/>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2FF6695"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3</w:t>
            </w:r>
          </w:p>
        </w:tc>
        <w:tc>
          <w:tcPr>
            <w:tcW w:w="607" w:type="pct"/>
            <w:tcBorders>
              <w:top w:val="single" w:sz="4" w:space="0" w:color="auto"/>
              <w:left w:val="single" w:sz="4" w:space="0" w:color="auto"/>
              <w:bottom w:val="single" w:sz="4" w:space="0" w:color="auto"/>
              <w:right w:val="single" w:sz="4" w:space="0" w:color="auto"/>
            </w:tcBorders>
          </w:tcPr>
          <w:p w14:paraId="5B0F35AC"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7BCE9F43" w14:textId="77777777" w:rsidTr="004A46BC">
        <w:trPr>
          <w:trHeight w:val="118"/>
        </w:trPr>
        <w:tc>
          <w:tcPr>
            <w:tcW w:w="790" w:type="pct"/>
            <w:vMerge/>
            <w:tcBorders>
              <w:left w:val="single" w:sz="4" w:space="0" w:color="auto"/>
              <w:right w:val="single" w:sz="4" w:space="0" w:color="auto"/>
            </w:tcBorders>
          </w:tcPr>
          <w:p w14:paraId="7AFDFBC6" w14:textId="77777777" w:rsidR="003F19E4" w:rsidRPr="007F3B0D" w:rsidRDefault="003F19E4" w:rsidP="007F3B0D">
            <w:pPr>
              <w:spacing w:after="0" w:line="240" w:lineRule="auto"/>
              <w:rPr>
                <w:rFonts w:cs="Times New Roman"/>
                <w:bCs/>
                <w:sz w:val="18"/>
                <w:szCs w:val="20"/>
              </w:rPr>
            </w:pPr>
          </w:p>
        </w:tc>
        <w:tc>
          <w:tcPr>
            <w:tcW w:w="1334" w:type="pct"/>
            <w:vMerge/>
            <w:tcBorders>
              <w:left w:val="single" w:sz="4" w:space="0" w:color="auto"/>
              <w:right w:val="single" w:sz="4" w:space="0" w:color="auto"/>
            </w:tcBorders>
          </w:tcPr>
          <w:p w14:paraId="7CB0D67C" w14:textId="77777777" w:rsidR="003F19E4" w:rsidRPr="007F3B0D" w:rsidRDefault="003F19E4" w:rsidP="007F3B0D">
            <w:pPr>
              <w:spacing w:after="0" w:line="240" w:lineRule="auto"/>
              <w:rPr>
                <w:rFonts w:cs="Times New Roman"/>
                <w:bCs/>
                <w:sz w:val="18"/>
                <w:szCs w:val="20"/>
              </w:rPr>
            </w:pPr>
          </w:p>
        </w:tc>
        <w:tc>
          <w:tcPr>
            <w:tcW w:w="1378" w:type="pct"/>
            <w:tcBorders>
              <w:top w:val="single" w:sz="4" w:space="0" w:color="auto"/>
              <w:left w:val="single" w:sz="4" w:space="0" w:color="auto"/>
              <w:bottom w:val="single" w:sz="4" w:space="0" w:color="auto"/>
              <w:right w:val="single" w:sz="4" w:space="0" w:color="auto"/>
            </w:tcBorders>
            <w:vAlign w:val="center"/>
          </w:tcPr>
          <w:p w14:paraId="2721411E"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Геометрия</w:t>
            </w:r>
          </w:p>
        </w:tc>
        <w:tc>
          <w:tcPr>
            <w:tcW w:w="311" w:type="pct"/>
            <w:tcBorders>
              <w:left w:val="single" w:sz="4" w:space="0" w:color="auto"/>
              <w:right w:val="single" w:sz="4" w:space="0" w:color="auto"/>
            </w:tcBorders>
            <w:shd w:val="clear" w:color="auto" w:fill="auto"/>
            <w:vAlign w:val="center"/>
          </w:tcPr>
          <w:p w14:paraId="41CBEF4B"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311" w:type="pct"/>
            <w:tcBorders>
              <w:left w:val="single" w:sz="4" w:space="0" w:color="auto"/>
              <w:right w:val="single" w:sz="4" w:space="0" w:color="auto"/>
            </w:tcBorders>
            <w:shd w:val="clear" w:color="auto" w:fill="auto"/>
            <w:vAlign w:val="center"/>
          </w:tcPr>
          <w:p w14:paraId="47A7F074" w14:textId="77777777" w:rsidR="003F19E4" w:rsidRPr="007F3B0D" w:rsidRDefault="003F19E4" w:rsidP="007F3B0D">
            <w:pPr>
              <w:spacing w:after="0" w:line="240" w:lineRule="auto"/>
              <w:ind w:firstLine="5"/>
              <w:jc w:val="center"/>
              <w:rPr>
                <w:rFonts w:cs="Times New Roman"/>
                <w:bCs/>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10C074AD"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4248BEDB"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2F5B2A80" w14:textId="77777777" w:rsidTr="004A46BC">
        <w:trPr>
          <w:trHeight w:val="192"/>
        </w:trPr>
        <w:tc>
          <w:tcPr>
            <w:tcW w:w="790" w:type="pct"/>
            <w:vMerge/>
            <w:tcBorders>
              <w:left w:val="single" w:sz="4" w:space="0" w:color="auto"/>
              <w:right w:val="single" w:sz="4" w:space="0" w:color="auto"/>
            </w:tcBorders>
          </w:tcPr>
          <w:p w14:paraId="40C0C706" w14:textId="77777777" w:rsidR="003F19E4" w:rsidRPr="007F3B0D" w:rsidRDefault="003F19E4" w:rsidP="007F3B0D">
            <w:pPr>
              <w:spacing w:after="0" w:line="240" w:lineRule="auto"/>
              <w:rPr>
                <w:rFonts w:cs="Times New Roman"/>
                <w:bCs/>
                <w:sz w:val="18"/>
                <w:szCs w:val="20"/>
              </w:rPr>
            </w:pPr>
          </w:p>
        </w:tc>
        <w:tc>
          <w:tcPr>
            <w:tcW w:w="1334" w:type="pct"/>
            <w:tcBorders>
              <w:left w:val="single" w:sz="4" w:space="0" w:color="auto"/>
              <w:right w:val="single" w:sz="4" w:space="0" w:color="auto"/>
            </w:tcBorders>
          </w:tcPr>
          <w:p w14:paraId="3EA00A6B"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Информатика</w:t>
            </w:r>
          </w:p>
        </w:tc>
        <w:tc>
          <w:tcPr>
            <w:tcW w:w="1378" w:type="pct"/>
            <w:tcBorders>
              <w:top w:val="single" w:sz="4" w:space="0" w:color="auto"/>
              <w:left w:val="single" w:sz="4" w:space="0" w:color="auto"/>
              <w:bottom w:val="single" w:sz="4" w:space="0" w:color="auto"/>
              <w:right w:val="single" w:sz="4" w:space="0" w:color="auto"/>
            </w:tcBorders>
            <w:vAlign w:val="center"/>
          </w:tcPr>
          <w:p w14:paraId="1CBC9186"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092795AE"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311" w:type="pct"/>
            <w:tcBorders>
              <w:left w:val="single" w:sz="4" w:space="0" w:color="auto"/>
              <w:right w:val="single" w:sz="4" w:space="0" w:color="auto"/>
            </w:tcBorders>
            <w:shd w:val="clear" w:color="auto" w:fill="auto"/>
            <w:vAlign w:val="center"/>
          </w:tcPr>
          <w:p w14:paraId="4EA5D913" w14:textId="77777777" w:rsidR="003F19E4" w:rsidRPr="007F3B0D" w:rsidRDefault="003F19E4" w:rsidP="007F3B0D">
            <w:pPr>
              <w:spacing w:after="0" w:line="240" w:lineRule="auto"/>
              <w:ind w:firstLine="5"/>
              <w:jc w:val="center"/>
              <w:rPr>
                <w:rFonts w:cs="Times New Roman"/>
                <w:bCs/>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4B8595D4"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1</w:t>
            </w:r>
          </w:p>
        </w:tc>
        <w:tc>
          <w:tcPr>
            <w:tcW w:w="607" w:type="pct"/>
            <w:tcBorders>
              <w:top w:val="single" w:sz="4" w:space="0" w:color="auto"/>
              <w:left w:val="single" w:sz="4" w:space="0" w:color="auto"/>
              <w:bottom w:val="single" w:sz="4" w:space="0" w:color="auto"/>
              <w:right w:val="single" w:sz="4" w:space="0" w:color="auto"/>
            </w:tcBorders>
          </w:tcPr>
          <w:p w14:paraId="5ED1BD6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58C16388" w14:textId="77777777" w:rsidTr="004A46BC">
        <w:trPr>
          <w:trHeight w:val="238"/>
        </w:trPr>
        <w:tc>
          <w:tcPr>
            <w:tcW w:w="790" w:type="pct"/>
            <w:vMerge w:val="restart"/>
            <w:tcBorders>
              <w:top w:val="single" w:sz="4" w:space="0" w:color="auto"/>
              <w:left w:val="single" w:sz="4" w:space="0" w:color="auto"/>
              <w:right w:val="single" w:sz="4" w:space="0" w:color="auto"/>
            </w:tcBorders>
            <w:vAlign w:val="center"/>
          </w:tcPr>
          <w:p w14:paraId="577A386E"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Обществе</w:t>
            </w:r>
            <w:r w:rsidRPr="007F3B0D">
              <w:rPr>
                <w:rFonts w:cs="Times New Roman"/>
                <w:b/>
                <w:sz w:val="18"/>
                <w:szCs w:val="20"/>
              </w:rPr>
              <w:t>н</w:t>
            </w:r>
            <w:r w:rsidRPr="007F3B0D">
              <w:rPr>
                <w:rFonts w:cs="Times New Roman"/>
                <w:b/>
                <w:sz w:val="18"/>
                <w:szCs w:val="20"/>
              </w:rPr>
              <w:t>но-научныепредметы</w:t>
            </w:r>
          </w:p>
        </w:tc>
        <w:tc>
          <w:tcPr>
            <w:tcW w:w="1334" w:type="pct"/>
            <w:vMerge w:val="restart"/>
            <w:tcBorders>
              <w:top w:val="single" w:sz="4" w:space="0" w:color="auto"/>
              <w:left w:val="single" w:sz="4" w:space="0" w:color="auto"/>
              <w:right w:val="single" w:sz="4" w:space="0" w:color="auto"/>
            </w:tcBorders>
          </w:tcPr>
          <w:p w14:paraId="06D3BC31"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История</w:t>
            </w:r>
          </w:p>
        </w:tc>
        <w:tc>
          <w:tcPr>
            <w:tcW w:w="1378" w:type="pct"/>
            <w:tcBorders>
              <w:top w:val="single" w:sz="4" w:space="0" w:color="auto"/>
              <w:left w:val="single" w:sz="4" w:space="0" w:color="auto"/>
              <w:right w:val="single" w:sz="4" w:space="0" w:color="auto"/>
            </w:tcBorders>
            <w:vAlign w:val="center"/>
            <w:hideMark/>
          </w:tcPr>
          <w:p w14:paraId="03E74A51" w14:textId="77777777" w:rsidR="003F19E4" w:rsidRPr="007F3B0D" w:rsidRDefault="003F19E4" w:rsidP="007F3B0D">
            <w:pPr>
              <w:spacing w:after="0" w:line="240" w:lineRule="auto"/>
              <w:rPr>
                <w:rFonts w:cs="Times New Roman"/>
                <w:bCs/>
                <w:sz w:val="18"/>
                <w:szCs w:val="20"/>
              </w:rPr>
            </w:pPr>
            <w:r w:rsidRPr="007F3B0D">
              <w:rPr>
                <w:rFonts w:cs="Times New Roman"/>
                <w:sz w:val="18"/>
                <w:szCs w:val="20"/>
              </w:rPr>
              <w:t>Всеобщая история</w:t>
            </w:r>
          </w:p>
        </w:tc>
        <w:tc>
          <w:tcPr>
            <w:tcW w:w="311" w:type="pct"/>
            <w:vMerge w:val="restart"/>
            <w:tcBorders>
              <w:left w:val="single" w:sz="4" w:space="0" w:color="auto"/>
              <w:right w:val="single" w:sz="4" w:space="0" w:color="auto"/>
            </w:tcBorders>
            <w:shd w:val="clear" w:color="auto" w:fill="auto"/>
            <w:vAlign w:val="center"/>
          </w:tcPr>
          <w:p w14:paraId="5B1AC6D6"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p w14:paraId="2D4AEF89" w14:textId="77777777" w:rsidR="003F19E4" w:rsidRPr="007F3B0D" w:rsidRDefault="003F19E4" w:rsidP="007F3B0D">
            <w:pPr>
              <w:spacing w:after="0" w:line="240" w:lineRule="auto"/>
              <w:jc w:val="center"/>
              <w:rPr>
                <w:rFonts w:cs="Times New Roman"/>
                <w:sz w:val="18"/>
                <w:szCs w:val="20"/>
              </w:rPr>
            </w:pPr>
          </w:p>
        </w:tc>
        <w:tc>
          <w:tcPr>
            <w:tcW w:w="311" w:type="pct"/>
            <w:vMerge w:val="restart"/>
            <w:tcBorders>
              <w:left w:val="single" w:sz="4" w:space="0" w:color="auto"/>
              <w:right w:val="single" w:sz="4" w:space="0" w:color="auto"/>
            </w:tcBorders>
            <w:shd w:val="clear" w:color="auto" w:fill="auto"/>
            <w:vAlign w:val="center"/>
          </w:tcPr>
          <w:p w14:paraId="2ED434E9" w14:textId="77777777" w:rsidR="003F19E4" w:rsidRPr="007F3B0D" w:rsidRDefault="003F19E4" w:rsidP="007F3B0D">
            <w:pPr>
              <w:spacing w:after="0" w:line="240" w:lineRule="auto"/>
              <w:ind w:firstLine="5"/>
              <w:jc w:val="center"/>
              <w:rPr>
                <w:rFonts w:cs="Times New Roman"/>
                <w:sz w:val="18"/>
                <w:szCs w:val="20"/>
              </w:rPr>
            </w:pPr>
          </w:p>
        </w:tc>
        <w:tc>
          <w:tcPr>
            <w:tcW w:w="269" w:type="pct"/>
            <w:vMerge w:val="restart"/>
            <w:tcBorders>
              <w:top w:val="single" w:sz="4" w:space="0" w:color="auto"/>
              <w:left w:val="single" w:sz="4" w:space="0" w:color="auto"/>
              <w:right w:val="single" w:sz="4" w:space="0" w:color="auto"/>
            </w:tcBorders>
            <w:vAlign w:val="center"/>
          </w:tcPr>
          <w:p w14:paraId="1DFE95D4"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p w14:paraId="4AC6AEEC" w14:textId="77777777" w:rsidR="003F19E4" w:rsidRPr="007F3B0D" w:rsidRDefault="003F19E4" w:rsidP="007F3B0D">
            <w:pPr>
              <w:spacing w:after="0" w:line="240" w:lineRule="auto"/>
              <w:jc w:val="center"/>
              <w:rPr>
                <w:rFonts w:cs="Times New Roman"/>
                <w:sz w:val="18"/>
                <w:szCs w:val="20"/>
              </w:rPr>
            </w:pPr>
          </w:p>
        </w:tc>
        <w:tc>
          <w:tcPr>
            <w:tcW w:w="607" w:type="pct"/>
            <w:vMerge w:val="restart"/>
            <w:tcBorders>
              <w:top w:val="single" w:sz="4" w:space="0" w:color="auto"/>
              <w:left w:val="single" w:sz="4" w:space="0" w:color="auto"/>
              <w:right w:val="single" w:sz="4" w:space="0" w:color="auto"/>
            </w:tcBorders>
            <w:vAlign w:val="center"/>
          </w:tcPr>
          <w:p w14:paraId="43316375"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0BF84947" w14:textId="77777777" w:rsidTr="004A46BC">
        <w:trPr>
          <w:trHeight w:val="238"/>
        </w:trPr>
        <w:tc>
          <w:tcPr>
            <w:tcW w:w="790" w:type="pct"/>
            <w:vMerge/>
            <w:tcBorders>
              <w:top w:val="single" w:sz="4" w:space="0" w:color="auto"/>
              <w:left w:val="single" w:sz="4" w:space="0" w:color="auto"/>
              <w:right w:val="single" w:sz="4" w:space="0" w:color="auto"/>
            </w:tcBorders>
            <w:vAlign w:val="center"/>
          </w:tcPr>
          <w:p w14:paraId="0E14450E" w14:textId="77777777" w:rsidR="003F19E4" w:rsidRPr="007F3B0D" w:rsidRDefault="003F19E4" w:rsidP="007F3B0D">
            <w:pPr>
              <w:spacing w:after="0" w:line="240" w:lineRule="auto"/>
              <w:jc w:val="center"/>
              <w:rPr>
                <w:rFonts w:cs="Times New Roman"/>
                <w:b/>
                <w:sz w:val="18"/>
                <w:szCs w:val="20"/>
              </w:rPr>
            </w:pPr>
          </w:p>
        </w:tc>
        <w:tc>
          <w:tcPr>
            <w:tcW w:w="1334" w:type="pct"/>
            <w:vMerge/>
            <w:tcBorders>
              <w:left w:val="single" w:sz="4" w:space="0" w:color="auto"/>
              <w:right w:val="single" w:sz="4" w:space="0" w:color="auto"/>
            </w:tcBorders>
          </w:tcPr>
          <w:p w14:paraId="3AA9EC19" w14:textId="77777777" w:rsidR="003F19E4" w:rsidRPr="007F3B0D" w:rsidRDefault="003F19E4" w:rsidP="007F3B0D">
            <w:pPr>
              <w:spacing w:after="0" w:line="240" w:lineRule="auto"/>
              <w:rPr>
                <w:rFonts w:cs="Times New Roman"/>
                <w:bCs/>
                <w:sz w:val="18"/>
                <w:szCs w:val="20"/>
              </w:rPr>
            </w:pPr>
          </w:p>
        </w:tc>
        <w:tc>
          <w:tcPr>
            <w:tcW w:w="1378" w:type="pct"/>
            <w:tcBorders>
              <w:left w:val="single" w:sz="4" w:space="0" w:color="auto"/>
              <w:right w:val="single" w:sz="4" w:space="0" w:color="auto"/>
            </w:tcBorders>
            <w:vAlign w:val="center"/>
          </w:tcPr>
          <w:p w14:paraId="23D355E6" w14:textId="77777777" w:rsidR="003F19E4" w:rsidRPr="007F3B0D" w:rsidRDefault="003F19E4" w:rsidP="007F3B0D">
            <w:pPr>
              <w:spacing w:after="0" w:line="240" w:lineRule="auto"/>
              <w:rPr>
                <w:rFonts w:cs="Times New Roman"/>
                <w:bCs/>
                <w:sz w:val="18"/>
                <w:szCs w:val="20"/>
              </w:rPr>
            </w:pPr>
            <w:r w:rsidRPr="007F3B0D">
              <w:rPr>
                <w:rFonts w:cs="Times New Roman"/>
                <w:sz w:val="18"/>
                <w:szCs w:val="20"/>
              </w:rPr>
              <w:t>История России</w:t>
            </w:r>
          </w:p>
        </w:tc>
        <w:tc>
          <w:tcPr>
            <w:tcW w:w="311" w:type="pct"/>
            <w:vMerge/>
            <w:tcBorders>
              <w:left w:val="single" w:sz="4" w:space="0" w:color="auto"/>
              <w:right w:val="single" w:sz="4" w:space="0" w:color="auto"/>
            </w:tcBorders>
            <w:shd w:val="clear" w:color="auto" w:fill="auto"/>
            <w:vAlign w:val="center"/>
          </w:tcPr>
          <w:p w14:paraId="7D9311B9" w14:textId="77777777" w:rsidR="003F19E4" w:rsidRPr="007F3B0D" w:rsidRDefault="003F19E4" w:rsidP="007F3B0D">
            <w:pPr>
              <w:spacing w:after="0" w:line="240" w:lineRule="auto"/>
              <w:ind w:firstLine="5"/>
              <w:jc w:val="center"/>
              <w:rPr>
                <w:rFonts w:cs="Times New Roman"/>
                <w:sz w:val="18"/>
                <w:szCs w:val="20"/>
              </w:rPr>
            </w:pPr>
          </w:p>
        </w:tc>
        <w:tc>
          <w:tcPr>
            <w:tcW w:w="311" w:type="pct"/>
            <w:vMerge/>
            <w:tcBorders>
              <w:left w:val="single" w:sz="4" w:space="0" w:color="auto"/>
              <w:right w:val="single" w:sz="4" w:space="0" w:color="auto"/>
            </w:tcBorders>
            <w:shd w:val="clear" w:color="auto" w:fill="auto"/>
            <w:vAlign w:val="center"/>
          </w:tcPr>
          <w:p w14:paraId="0E1BD6C1" w14:textId="77777777" w:rsidR="003F19E4" w:rsidRPr="007F3B0D" w:rsidRDefault="003F19E4" w:rsidP="007F3B0D">
            <w:pPr>
              <w:spacing w:after="0" w:line="240" w:lineRule="auto"/>
              <w:ind w:firstLine="5"/>
              <w:rPr>
                <w:rFonts w:cs="Times New Roman"/>
                <w:sz w:val="18"/>
                <w:szCs w:val="20"/>
              </w:rPr>
            </w:pPr>
          </w:p>
        </w:tc>
        <w:tc>
          <w:tcPr>
            <w:tcW w:w="269" w:type="pct"/>
            <w:vMerge/>
            <w:tcBorders>
              <w:left w:val="single" w:sz="4" w:space="0" w:color="auto"/>
              <w:right w:val="single" w:sz="4" w:space="0" w:color="auto"/>
            </w:tcBorders>
            <w:vAlign w:val="center"/>
          </w:tcPr>
          <w:p w14:paraId="5D0A56D8" w14:textId="77777777" w:rsidR="003F19E4" w:rsidRPr="007F3B0D" w:rsidRDefault="003F19E4" w:rsidP="007F3B0D">
            <w:pPr>
              <w:spacing w:after="0" w:line="240" w:lineRule="auto"/>
              <w:ind w:firstLine="5"/>
              <w:jc w:val="center"/>
              <w:rPr>
                <w:rFonts w:cs="Times New Roman"/>
                <w:b/>
                <w:sz w:val="18"/>
                <w:szCs w:val="20"/>
              </w:rPr>
            </w:pPr>
          </w:p>
        </w:tc>
        <w:tc>
          <w:tcPr>
            <w:tcW w:w="607" w:type="pct"/>
            <w:vMerge/>
            <w:tcBorders>
              <w:left w:val="single" w:sz="4" w:space="0" w:color="auto"/>
              <w:right w:val="single" w:sz="4" w:space="0" w:color="auto"/>
            </w:tcBorders>
          </w:tcPr>
          <w:p w14:paraId="70B2872A"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62646524" w14:textId="77777777" w:rsidTr="004A46BC">
        <w:trPr>
          <w:trHeight w:val="238"/>
        </w:trPr>
        <w:tc>
          <w:tcPr>
            <w:tcW w:w="790" w:type="pct"/>
            <w:vMerge/>
            <w:tcBorders>
              <w:top w:val="single" w:sz="4" w:space="0" w:color="auto"/>
              <w:left w:val="single" w:sz="4" w:space="0" w:color="auto"/>
              <w:right w:val="single" w:sz="4" w:space="0" w:color="auto"/>
            </w:tcBorders>
            <w:vAlign w:val="center"/>
          </w:tcPr>
          <w:p w14:paraId="4F1FD560" w14:textId="77777777" w:rsidR="003F19E4" w:rsidRPr="007F3B0D" w:rsidRDefault="003F19E4" w:rsidP="007F3B0D">
            <w:pPr>
              <w:spacing w:after="0" w:line="240" w:lineRule="auto"/>
              <w:jc w:val="center"/>
              <w:rPr>
                <w:rFonts w:cs="Times New Roman"/>
                <w:b/>
                <w:sz w:val="18"/>
                <w:szCs w:val="20"/>
              </w:rPr>
            </w:pPr>
          </w:p>
        </w:tc>
        <w:tc>
          <w:tcPr>
            <w:tcW w:w="1334" w:type="pct"/>
            <w:vMerge/>
            <w:tcBorders>
              <w:left w:val="single" w:sz="4" w:space="0" w:color="auto"/>
              <w:right w:val="single" w:sz="4" w:space="0" w:color="auto"/>
            </w:tcBorders>
          </w:tcPr>
          <w:p w14:paraId="1349A0A4" w14:textId="77777777" w:rsidR="003F19E4" w:rsidRPr="007F3B0D" w:rsidRDefault="003F19E4" w:rsidP="007F3B0D">
            <w:pPr>
              <w:spacing w:after="0" w:line="240" w:lineRule="auto"/>
              <w:rPr>
                <w:rFonts w:cs="Times New Roman"/>
                <w:bCs/>
                <w:sz w:val="18"/>
                <w:szCs w:val="20"/>
              </w:rPr>
            </w:pPr>
          </w:p>
        </w:tc>
        <w:tc>
          <w:tcPr>
            <w:tcW w:w="1378" w:type="pct"/>
            <w:tcBorders>
              <w:left w:val="single" w:sz="4" w:space="0" w:color="auto"/>
              <w:right w:val="single" w:sz="4" w:space="0" w:color="auto"/>
            </w:tcBorders>
            <w:vAlign w:val="center"/>
          </w:tcPr>
          <w:p w14:paraId="0AA4621D" w14:textId="77777777" w:rsidR="003F19E4" w:rsidRPr="007F3B0D" w:rsidRDefault="003F19E4" w:rsidP="007F3B0D">
            <w:pPr>
              <w:spacing w:after="0" w:line="240" w:lineRule="auto"/>
              <w:rPr>
                <w:rFonts w:cs="Times New Roman"/>
                <w:sz w:val="18"/>
                <w:szCs w:val="20"/>
              </w:rPr>
            </w:pPr>
            <w:r w:rsidRPr="007F3B0D">
              <w:rPr>
                <w:rFonts w:cs="Times New Roman"/>
                <w:sz w:val="18"/>
                <w:szCs w:val="20"/>
              </w:rPr>
              <w:t>Введение в Новейшую ист</w:t>
            </w:r>
            <w:r w:rsidRPr="007F3B0D">
              <w:rPr>
                <w:rFonts w:cs="Times New Roman"/>
                <w:sz w:val="18"/>
                <w:szCs w:val="20"/>
              </w:rPr>
              <w:t>о</w:t>
            </w:r>
            <w:r w:rsidRPr="007F3B0D">
              <w:rPr>
                <w:rFonts w:cs="Times New Roman"/>
                <w:sz w:val="18"/>
                <w:szCs w:val="20"/>
              </w:rPr>
              <w:t>рию России</w:t>
            </w:r>
          </w:p>
        </w:tc>
        <w:tc>
          <w:tcPr>
            <w:tcW w:w="311" w:type="pct"/>
            <w:tcBorders>
              <w:left w:val="single" w:sz="4" w:space="0" w:color="auto"/>
              <w:right w:val="single" w:sz="4" w:space="0" w:color="auto"/>
            </w:tcBorders>
            <w:shd w:val="clear" w:color="auto" w:fill="auto"/>
            <w:vAlign w:val="center"/>
          </w:tcPr>
          <w:p w14:paraId="5F549E4B" w14:textId="77777777" w:rsidR="003F19E4" w:rsidRPr="007F3B0D" w:rsidRDefault="003F19E4" w:rsidP="007F3B0D">
            <w:pPr>
              <w:spacing w:after="0" w:line="240" w:lineRule="auto"/>
              <w:ind w:firstLine="5"/>
              <w:jc w:val="center"/>
              <w:rPr>
                <w:rFonts w:cs="Times New Roman"/>
                <w:sz w:val="18"/>
                <w:szCs w:val="20"/>
              </w:rPr>
            </w:pPr>
          </w:p>
        </w:tc>
        <w:tc>
          <w:tcPr>
            <w:tcW w:w="311" w:type="pct"/>
            <w:tcBorders>
              <w:left w:val="single" w:sz="4" w:space="0" w:color="auto"/>
              <w:right w:val="single" w:sz="4" w:space="0" w:color="auto"/>
            </w:tcBorders>
            <w:shd w:val="clear" w:color="auto" w:fill="auto"/>
            <w:vAlign w:val="center"/>
          </w:tcPr>
          <w:p w14:paraId="4C498015"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269" w:type="pct"/>
            <w:tcBorders>
              <w:left w:val="single" w:sz="4" w:space="0" w:color="auto"/>
              <w:right w:val="single" w:sz="4" w:space="0" w:color="auto"/>
            </w:tcBorders>
            <w:vAlign w:val="center"/>
          </w:tcPr>
          <w:p w14:paraId="3AC3817E"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sz w:val="18"/>
                <w:szCs w:val="20"/>
              </w:rPr>
              <w:t>0,5</w:t>
            </w:r>
          </w:p>
        </w:tc>
        <w:tc>
          <w:tcPr>
            <w:tcW w:w="607" w:type="pct"/>
            <w:vMerge/>
            <w:tcBorders>
              <w:left w:val="single" w:sz="4" w:space="0" w:color="auto"/>
              <w:right w:val="single" w:sz="4" w:space="0" w:color="auto"/>
            </w:tcBorders>
          </w:tcPr>
          <w:p w14:paraId="794B8CC5"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227BDE39" w14:textId="77777777" w:rsidTr="004A46BC">
        <w:trPr>
          <w:trHeight w:val="234"/>
        </w:trPr>
        <w:tc>
          <w:tcPr>
            <w:tcW w:w="790" w:type="pct"/>
            <w:vMerge/>
            <w:tcBorders>
              <w:left w:val="single" w:sz="4" w:space="0" w:color="auto"/>
              <w:right w:val="single" w:sz="4" w:space="0" w:color="auto"/>
            </w:tcBorders>
          </w:tcPr>
          <w:p w14:paraId="4088EE6B" w14:textId="77777777" w:rsidR="003F19E4" w:rsidRPr="007F3B0D" w:rsidRDefault="003F19E4" w:rsidP="007F3B0D">
            <w:pPr>
              <w:spacing w:after="0" w:line="240" w:lineRule="auto"/>
              <w:rPr>
                <w:rFonts w:cs="Times New Roman"/>
                <w:bCs/>
                <w:sz w:val="18"/>
                <w:szCs w:val="20"/>
              </w:rPr>
            </w:pPr>
          </w:p>
        </w:tc>
        <w:tc>
          <w:tcPr>
            <w:tcW w:w="1334" w:type="pct"/>
            <w:tcBorders>
              <w:left w:val="single" w:sz="4" w:space="0" w:color="auto"/>
              <w:right w:val="single" w:sz="4" w:space="0" w:color="auto"/>
            </w:tcBorders>
          </w:tcPr>
          <w:p w14:paraId="602F5EA1"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Обществознание</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44E2593"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15043F2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311" w:type="pct"/>
            <w:tcBorders>
              <w:left w:val="single" w:sz="4" w:space="0" w:color="auto"/>
              <w:right w:val="single" w:sz="4" w:space="0" w:color="auto"/>
            </w:tcBorders>
            <w:shd w:val="clear" w:color="auto" w:fill="auto"/>
            <w:vAlign w:val="center"/>
          </w:tcPr>
          <w:p w14:paraId="5EF6E72C"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269" w:type="pct"/>
            <w:tcBorders>
              <w:top w:val="single" w:sz="4" w:space="0" w:color="auto"/>
              <w:left w:val="single" w:sz="4" w:space="0" w:color="auto"/>
              <w:bottom w:val="single" w:sz="4" w:space="0" w:color="auto"/>
              <w:right w:val="single" w:sz="4" w:space="0" w:color="auto"/>
            </w:tcBorders>
          </w:tcPr>
          <w:p w14:paraId="410F6B6F"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0799631C"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6F717293" w14:textId="77777777" w:rsidTr="004A46BC">
        <w:trPr>
          <w:trHeight w:val="234"/>
        </w:trPr>
        <w:tc>
          <w:tcPr>
            <w:tcW w:w="790" w:type="pct"/>
            <w:vMerge/>
            <w:tcBorders>
              <w:left w:val="single" w:sz="4" w:space="0" w:color="auto"/>
              <w:right w:val="single" w:sz="4" w:space="0" w:color="auto"/>
            </w:tcBorders>
          </w:tcPr>
          <w:p w14:paraId="0508FB44" w14:textId="77777777" w:rsidR="003F19E4" w:rsidRPr="007F3B0D" w:rsidRDefault="003F19E4" w:rsidP="007F3B0D">
            <w:pPr>
              <w:spacing w:after="0" w:line="240" w:lineRule="auto"/>
              <w:rPr>
                <w:rFonts w:cs="Times New Roman"/>
                <w:bCs/>
                <w:sz w:val="18"/>
                <w:szCs w:val="20"/>
              </w:rPr>
            </w:pPr>
          </w:p>
        </w:tc>
        <w:tc>
          <w:tcPr>
            <w:tcW w:w="1334" w:type="pct"/>
            <w:tcBorders>
              <w:left w:val="single" w:sz="4" w:space="0" w:color="auto"/>
              <w:right w:val="single" w:sz="4" w:space="0" w:color="auto"/>
            </w:tcBorders>
          </w:tcPr>
          <w:p w14:paraId="449C08EA"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География</w:t>
            </w:r>
          </w:p>
        </w:tc>
        <w:tc>
          <w:tcPr>
            <w:tcW w:w="1378" w:type="pct"/>
            <w:tcBorders>
              <w:top w:val="single" w:sz="4" w:space="0" w:color="auto"/>
              <w:left w:val="single" w:sz="4" w:space="0" w:color="auto"/>
              <w:bottom w:val="single" w:sz="4" w:space="0" w:color="auto"/>
              <w:right w:val="single" w:sz="4" w:space="0" w:color="auto"/>
            </w:tcBorders>
            <w:vAlign w:val="center"/>
            <w:hideMark/>
          </w:tcPr>
          <w:p w14:paraId="310ECF1A"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202BE6F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311" w:type="pct"/>
            <w:tcBorders>
              <w:left w:val="single" w:sz="4" w:space="0" w:color="auto"/>
              <w:right w:val="single" w:sz="4" w:space="0" w:color="auto"/>
            </w:tcBorders>
            <w:shd w:val="clear" w:color="auto" w:fill="auto"/>
            <w:vAlign w:val="center"/>
          </w:tcPr>
          <w:p w14:paraId="4F489FB8"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tcPr>
          <w:p w14:paraId="302437B4"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7879B068"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0A3804B4" w14:textId="77777777" w:rsidTr="004A46BC">
        <w:trPr>
          <w:trHeight w:val="157"/>
        </w:trPr>
        <w:tc>
          <w:tcPr>
            <w:tcW w:w="790" w:type="pct"/>
            <w:vMerge w:val="restart"/>
            <w:tcBorders>
              <w:top w:val="single" w:sz="4" w:space="0" w:color="auto"/>
              <w:left w:val="single" w:sz="4" w:space="0" w:color="auto"/>
              <w:right w:val="single" w:sz="4" w:space="0" w:color="auto"/>
            </w:tcBorders>
            <w:vAlign w:val="center"/>
          </w:tcPr>
          <w:p w14:paraId="6E4567B6"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Естестве</w:t>
            </w:r>
            <w:r w:rsidRPr="007F3B0D">
              <w:rPr>
                <w:rFonts w:cs="Times New Roman"/>
                <w:b/>
                <w:sz w:val="18"/>
                <w:szCs w:val="20"/>
              </w:rPr>
              <w:t>н</w:t>
            </w:r>
            <w:r w:rsidRPr="007F3B0D">
              <w:rPr>
                <w:rFonts w:cs="Times New Roman"/>
                <w:b/>
                <w:sz w:val="18"/>
                <w:szCs w:val="20"/>
              </w:rPr>
              <w:t>но-научныепредметы</w:t>
            </w:r>
          </w:p>
        </w:tc>
        <w:tc>
          <w:tcPr>
            <w:tcW w:w="1334" w:type="pct"/>
            <w:tcBorders>
              <w:top w:val="single" w:sz="4" w:space="0" w:color="auto"/>
              <w:left w:val="single" w:sz="4" w:space="0" w:color="auto"/>
              <w:right w:val="single" w:sz="4" w:space="0" w:color="auto"/>
            </w:tcBorders>
          </w:tcPr>
          <w:p w14:paraId="77A8AA20"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Физика</w:t>
            </w:r>
          </w:p>
        </w:tc>
        <w:tc>
          <w:tcPr>
            <w:tcW w:w="1378" w:type="pct"/>
            <w:tcBorders>
              <w:top w:val="single" w:sz="4" w:space="0" w:color="auto"/>
              <w:left w:val="single" w:sz="4" w:space="0" w:color="auto"/>
              <w:right w:val="single" w:sz="4" w:space="0" w:color="auto"/>
            </w:tcBorders>
            <w:vAlign w:val="center"/>
            <w:hideMark/>
          </w:tcPr>
          <w:p w14:paraId="1C9374F4"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5FFA7AB2"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311" w:type="pct"/>
            <w:tcBorders>
              <w:left w:val="single" w:sz="4" w:space="0" w:color="auto"/>
              <w:right w:val="single" w:sz="4" w:space="0" w:color="auto"/>
            </w:tcBorders>
            <w:shd w:val="clear" w:color="auto" w:fill="auto"/>
            <w:vAlign w:val="center"/>
          </w:tcPr>
          <w:p w14:paraId="2741F880"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0,5</w:t>
            </w:r>
          </w:p>
        </w:tc>
        <w:tc>
          <w:tcPr>
            <w:tcW w:w="269" w:type="pct"/>
            <w:tcBorders>
              <w:top w:val="single" w:sz="4" w:space="0" w:color="auto"/>
              <w:left w:val="single" w:sz="4" w:space="0" w:color="auto"/>
              <w:right w:val="single" w:sz="4" w:space="0" w:color="auto"/>
            </w:tcBorders>
          </w:tcPr>
          <w:p w14:paraId="28E70751"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2,5</w:t>
            </w:r>
          </w:p>
        </w:tc>
        <w:tc>
          <w:tcPr>
            <w:tcW w:w="607" w:type="pct"/>
            <w:tcBorders>
              <w:top w:val="single" w:sz="4" w:space="0" w:color="auto"/>
              <w:left w:val="single" w:sz="4" w:space="0" w:color="auto"/>
              <w:right w:val="single" w:sz="4" w:space="0" w:color="auto"/>
            </w:tcBorders>
          </w:tcPr>
          <w:p w14:paraId="4210667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48853F9E" w14:textId="77777777" w:rsidTr="004A46BC">
        <w:trPr>
          <w:trHeight w:val="202"/>
        </w:trPr>
        <w:tc>
          <w:tcPr>
            <w:tcW w:w="790" w:type="pct"/>
            <w:vMerge/>
            <w:tcBorders>
              <w:left w:val="single" w:sz="4" w:space="0" w:color="auto"/>
              <w:right w:val="single" w:sz="4" w:space="0" w:color="auto"/>
            </w:tcBorders>
          </w:tcPr>
          <w:p w14:paraId="22193194" w14:textId="77777777" w:rsidR="003F19E4" w:rsidRPr="007F3B0D" w:rsidRDefault="003F19E4" w:rsidP="007F3B0D">
            <w:pPr>
              <w:spacing w:after="0" w:line="240" w:lineRule="auto"/>
              <w:rPr>
                <w:rFonts w:cs="Times New Roman"/>
                <w:bCs/>
                <w:sz w:val="18"/>
                <w:szCs w:val="20"/>
              </w:rPr>
            </w:pPr>
          </w:p>
        </w:tc>
        <w:tc>
          <w:tcPr>
            <w:tcW w:w="1334" w:type="pct"/>
            <w:tcBorders>
              <w:left w:val="single" w:sz="4" w:space="0" w:color="auto"/>
              <w:right w:val="single" w:sz="4" w:space="0" w:color="auto"/>
            </w:tcBorders>
          </w:tcPr>
          <w:p w14:paraId="3B8FB97B"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Химия</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3CB7ECD"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00CC2D28"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311" w:type="pct"/>
            <w:tcBorders>
              <w:left w:val="single" w:sz="4" w:space="0" w:color="auto"/>
              <w:right w:val="single" w:sz="4" w:space="0" w:color="auto"/>
            </w:tcBorders>
            <w:shd w:val="clear" w:color="auto" w:fill="auto"/>
            <w:vAlign w:val="center"/>
          </w:tcPr>
          <w:p w14:paraId="33ED113A"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28BAB2AB"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1D650BE0"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54EE0906" w14:textId="77777777" w:rsidTr="004A46BC">
        <w:trPr>
          <w:trHeight w:val="163"/>
        </w:trPr>
        <w:tc>
          <w:tcPr>
            <w:tcW w:w="790" w:type="pct"/>
            <w:vMerge/>
            <w:tcBorders>
              <w:left w:val="single" w:sz="4" w:space="0" w:color="auto"/>
              <w:bottom w:val="single" w:sz="4" w:space="0" w:color="auto"/>
              <w:right w:val="single" w:sz="4" w:space="0" w:color="auto"/>
            </w:tcBorders>
          </w:tcPr>
          <w:p w14:paraId="3AE66B2D" w14:textId="77777777" w:rsidR="003F19E4" w:rsidRPr="007F3B0D" w:rsidRDefault="003F19E4" w:rsidP="007F3B0D">
            <w:pPr>
              <w:spacing w:after="0" w:line="240" w:lineRule="auto"/>
              <w:rPr>
                <w:rFonts w:cs="Times New Roman"/>
                <w:bCs/>
                <w:sz w:val="18"/>
                <w:szCs w:val="20"/>
              </w:rPr>
            </w:pPr>
          </w:p>
        </w:tc>
        <w:tc>
          <w:tcPr>
            <w:tcW w:w="1334" w:type="pct"/>
            <w:tcBorders>
              <w:left w:val="single" w:sz="4" w:space="0" w:color="auto"/>
              <w:bottom w:val="single" w:sz="4" w:space="0" w:color="auto"/>
              <w:right w:val="single" w:sz="4" w:space="0" w:color="auto"/>
            </w:tcBorders>
          </w:tcPr>
          <w:p w14:paraId="34AA6641"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Биология</w:t>
            </w:r>
          </w:p>
        </w:tc>
        <w:tc>
          <w:tcPr>
            <w:tcW w:w="1378" w:type="pct"/>
            <w:tcBorders>
              <w:top w:val="single" w:sz="4" w:space="0" w:color="auto"/>
              <w:left w:val="single" w:sz="4" w:space="0" w:color="auto"/>
              <w:bottom w:val="single" w:sz="4" w:space="0" w:color="auto"/>
              <w:right w:val="single" w:sz="4" w:space="0" w:color="auto"/>
            </w:tcBorders>
            <w:vAlign w:val="center"/>
            <w:hideMark/>
          </w:tcPr>
          <w:p w14:paraId="08219B57"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0C511646"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2</w:t>
            </w:r>
          </w:p>
        </w:tc>
        <w:tc>
          <w:tcPr>
            <w:tcW w:w="311" w:type="pct"/>
            <w:tcBorders>
              <w:left w:val="single" w:sz="4" w:space="0" w:color="auto"/>
              <w:right w:val="single" w:sz="4" w:space="0" w:color="auto"/>
            </w:tcBorders>
            <w:shd w:val="clear" w:color="auto" w:fill="auto"/>
            <w:vAlign w:val="center"/>
          </w:tcPr>
          <w:p w14:paraId="1DD041B7"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975CB7E"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170C7B97"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59ABCD84" w14:textId="77777777" w:rsidTr="004A46BC">
        <w:trPr>
          <w:trHeight w:val="268"/>
        </w:trPr>
        <w:tc>
          <w:tcPr>
            <w:tcW w:w="790" w:type="pct"/>
            <w:tcBorders>
              <w:top w:val="single" w:sz="4" w:space="0" w:color="auto"/>
              <w:left w:val="single" w:sz="4" w:space="0" w:color="auto"/>
              <w:right w:val="single" w:sz="4" w:space="0" w:color="auto"/>
            </w:tcBorders>
            <w:vAlign w:val="center"/>
          </w:tcPr>
          <w:p w14:paraId="4ADD1BB9"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Основы бе</w:t>
            </w:r>
            <w:r w:rsidRPr="007F3B0D">
              <w:rPr>
                <w:rFonts w:cs="Times New Roman"/>
                <w:b/>
                <w:sz w:val="18"/>
                <w:szCs w:val="20"/>
              </w:rPr>
              <w:t>з</w:t>
            </w:r>
            <w:r w:rsidRPr="007F3B0D">
              <w:rPr>
                <w:rFonts w:cs="Times New Roman"/>
                <w:b/>
                <w:sz w:val="18"/>
                <w:szCs w:val="20"/>
              </w:rPr>
              <w:t>опасности и з</w:t>
            </w:r>
            <w:r w:rsidRPr="007F3B0D">
              <w:rPr>
                <w:rFonts w:cs="Times New Roman"/>
                <w:b/>
                <w:sz w:val="18"/>
                <w:szCs w:val="20"/>
              </w:rPr>
              <w:t>а</w:t>
            </w:r>
            <w:r w:rsidRPr="007F3B0D">
              <w:rPr>
                <w:rFonts w:cs="Times New Roman"/>
                <w:b/>
                <w:sz w:val="18"/>
                <w:szCs w:val="20"/>
              </w:rPr>
              <w:t>щиты Родины</w:t>
            </w:r>
          </w:p>
        </w:tc>
        <w:tc>
          <w:tcPr>
            <w:tcW w:w="1334" w:type="pct"/>
            <w:tcBorders>
              <w:top w:val="single" w:sz="4" w:space="0" w:color="auto"/>
              <w:left w:val="single" w:sz="4" w:space="0" w:color="auto"/>
              <w:right w:val="single" w:sz="4" w:space="0" w:color="auto"/>
            </w:tcBorders>
          </w:tcPr>
          <w:p w14:paraId="1F7D5B4E"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Основы безопасности и з</w:t>
            </w:r>
            <w:r w:rsidRPr="007F3B0D">
              <w:rPr>
                <w:rFonts w:cs="Times New Roman"/>
                <w:bCs/>
                <w:sz w:val="18"/>
                <w:szCs w:val="20"/>
              </w:rPr>
              <w:t>а</w:t>
            </w:r>
            <w:r w:rsidRPr="007F3B0D">
              <w:rPr>
                <w:rFonts w:cs="Times New Roman"/>
                <w:bCs/>
                <w:sz w:val="18"/>
                <w:szCs w:val="20"/>
              </w:rPr>
              <w:t>щиты Родины</w:t>
            </w:r>
          </w:p>
        </w:tc>
        <w:tc>
          <w:tcPr>
            <w:tcW w:w="1378" w:type="pct"/>
            <w:tcBorders>
              <w:top w:val="single" w:sz="4" w:space="0" w:color="auto"/>
              <w:left w:val="single" w:sz="4" w:space="0" w:color="auto"/>
              <w:bottom w:val="single" w:sz="4" w:space="0" w:color="auto"/>
              <w:right w:val="single" w:sz="4" w:space="0" w:color="auto"/>
            </w:tcBorders>
            <w:vAlign w:val="center"/>
          </w:tcPr>
          <w:p w14:paraId="272483AC"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3EDC2A23"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w:t>
            </w:r>
          </w:p>
        </w:tc>
        <w:tc>
          <w:tcPr>
            <w:tcW w:w="311" w:type="pct"/>
            <w:tcBorders>
              <w:left w:val="single" w:sz="4" w:space="0" w:color="auto"/>
              <w:right w:val="single" w:sz="4" w:space="0" w:color="auto"/>
            </w:tcBorders>
            <w:shd w:val="clear" w:color="auto" w:fill="auto"/>
            <w:vAlign w:val="center"/>
          </w:tcPr>
          <w:p w14:paraId="1F495396" w14:textId="77777777" w:rsidR="003F19E4" w:rsidRPr="007F3B0D" w:rsidRDefault="003F19E4" w:rsidP="007F3B0D">
            <w:pPr>
              <w:spacing w:after="0" w:line="240" w:lineRule="auto"/>
              <w:ind w:firstLine="5"/>
              <w:jc w:val="center"/>
              <w:rPr>
                <w:rFonts w:cs="Times New Roman"/>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5B18774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w:t>
            </w:r>
          </w:p>
        </w:tc>
        <w:tc>
          <w:tcPr>
            <w:tcW w:w="607" w:type="pct"/>
            <w:tcBorders>
              <w:top w:val="single" w:sz="4" w:space="0" w:color="auto"/>
              <w:left w:val="single" w:sz="4" w:space="0" w:color="auto"/>
              <w:bottom w:val="single" w:sz="4" w:space="0" w:color="auto"/>
              <w:right w:val="single" w:sz="4" w:space="0" w:color="auto"/>
            </w:tcBorders>
            <w:vAlign w:val="center"/>
          </w:tcPr>
          <w:p w14:paraId="54A50489"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Т</w:t>
            </w:r>
          </w:p>
        </w:tc>
      </w:tr>
      <w:tr w:rsidR="003F19E4" w:rsidRPr="007F3B0D" w14:paraId="289EF04D" w14:textId="77777777" w:rsidTr="004A46BC">
        <w:trPr>
          <w:trHeight w:val="626"/>
        </w:trPr>
        <w:tc>
          <w:tcPr>
            <w:tcW w:w="790" w:type="pct"/>
            <w:tcBorders>
              <w:top w:val="single" w:sz="4" w:space="0" w:color="auto"/>
              <w:left w:val="single" w:sz="4" w:space="0" w:color="auto"/>
              <w:right w:val="single" w:sz="4" w:space="0" w:color="auto"/>
            </w:tcBorders>
            <w:vAlign w:val="center"/>
          </w:tcPr>
          <w:p w14:paraId="2EF82150" w14:textId="77777777" w:rsidR="003F19E4" w:rsidRPr="007F3B0D" w:rsidRDefault="003F19E4" w:rsidP="007F3B0D">
            <w:pPr>
              <w:spacing w:after="0" w:line="240" w:lineRule="auto"/>
              <w:jc w:val="center"/>
              <w:rPr>
                <w:rFonts w:cs="Times New Roman"/>
                <w:bCs/>
                <w:sz w:val="18"/>
                <w:szCs w:val="20"/>
              </w:rPr>
            </w:pPr>
            <w:r w:rsidRPr="007F3B0D">
              <w:rPr>
                <w:rFonts w:cs="Times New Roman"/>
                <w:b/>
                <w:sz w:val="18"/>
                <w:szCs w:val="20"/>
              </w:rPr>
              <w:t>Физическая культ</w:t>
            </w:r>
            <w:r w:rsidRPr="007F3B0D">
              <w:rPr>
                <w:rFonts w:cs="Times New Roman"/>
                <w:b/>
                <w:sz w:val="18"/>
                <w:szCs w:val="20"/>
              </w:rPr>
              <w:t>у</w:t>
            </w:r>
            <w:r w:rsidRPr="007F3B0D">
              <w:rPr>
                <w:rFonts w:cs="Times New Roman"/>
                <w:b/>
                <w:sz w:val="18"/>
                <w:szCs w:val="20"/>
              </w:rPr>
              <w:t xml:space="preserve">ра </w:t>
            </w:r>
          </w:p>
        </w:tc>
        <w:tc>
          <w:tcPr>
            <w:tcW w:w="1334" w:type="pct"/>
            <w:tcBorders>
              <w:top w:val="single" w:sz="4" w:space="0" w:color="auto"/>
              <w:left w:val="single" w:sz="4" w:space="0" w:color="auto"/>
              <w:right w:val="single" w:sz="4" w:space="0" w:color="auto"/>
            </w:tcBorders>
          </w:tcPr>
          <w:p w14:paraId="0022C42C" w14:textId="77777777" w:rsidR="003F19E4" w:rsidRPr="007F3B0D" w:rsidRDefault="003F19E4" w:rsidP="007F3B0D">
            <w:pPr>
              <w:spacing w:after="0" w:line="240" w:lineRule="auto"/>
              <w:rPr>
                <w:rFonts w:cs="Times New Roman"/>
                <w:bCs/>
                <w:sz w:val="18"/>
                <w:szCs w:val="20"/>
              </w:rPr>
            </w:pPr>
            <w:r w:rsidRPr="007F3B0D">
              <w:rPr>
                <w:rFonts w:cs="Times New Roman"/>
                <w:bCs/>
                <w:sz w:val="18"/>
                <w:szCs w:val="20"/>
              </w:rPr>
              <w:t>Физическая культура</w:t>
            </w:r>
          </w:p>
        </w:tc>
        <w:tc>
          <w:tcPr>
            <w:tcW w:w="1378" w:type="pct"/>
            <w:tcBorders>
              <w:top w:val="single" w:sz="4" w:space="0" w:color="auto"/>
              <w:left w:val="single" w:sz="4" w:space="0" w:color="auto"/>
              <w:right w:val="single" w:sz="4" w:space="0" w:color="auto"/>
            </w:tcBorders>
            <w:vAlign w:val="center"/>
          </w:tcPr>
          <w:p w14:paraId="50CC71BF" w14:textId="77777777" w:rsidR="003F19E4" w:rsidRPr="007F3B0D" w:rsidRDefault="003F19E4" w:rsidP="007F3B0D">
            <w:pPr>
              <w:spacing w:after="0" w:line="240" w:lineRule="auto"/>
              <w:rPr>
                <w:rFonts w:cs="Times New Roman"/>
                <w:bCs/>
                <w:sz w:val="18"/>
                <w:szCs w:val="20"/>
              </w:rPr>
            </w:pPr>
          </w:p>
        </w:tc>
        <w:tc>
          <w:tcPr>
            <w:tcW w:w="311" w:type="pct"/>
            <w:tcBorders>
              <w:left w:val="single" w:sz="4" w:space="0" w:color="auto"/>
              <w:right w:val="single" w:sz="4" w:space="0" w:color="auto"/>
            </w:tcBorders>
            <w:shd w:val="clear" w:color="auto" w:fill="auto"/>
            <w:vAlign w:val="center"/>
          </w:tcPr>
          <w:p w14:paraId="4E349B35" w14:textId="77777777" w:rsidR="003F19E4" w:rsidRPr="007F3B0D" w:rsidRDefault="003F19E4" w:rsidP="007F3B0D">
            <w:pPr>
              <w:spacing w:after="0" w:line="240" w:lineRule="auto"/>
              <w:ind w:firstLine="5"/>
              <w:jc w:val="center"/>
              <w:rPr>
                <w:rFonts w:cs="Times New Roman"/>
                <w:bCs/>
                <w:sz w:val="18"/>
                <w:szCs w:val="20"/>
              </w:rPr>
            </w:pPr>
            <w:r w:rsidRPr="007F3B0D">
              <w:rPr>
                <w:rFonts w:cs="Times New Roman"/>
                <w:bCs/>
                <w:sz w:val="18"/>
                <w:szCs w:val="20"/>
              </w:rPr>
              <w:t>2</w:t>
            </w:r>
          </w:p>
        </w:tc>
        <w:tc>
          <w:tcPr>
            <w:tcW w:w="311" w:type="pct"/>
            <w:tcBorders>
              <w:left w:val="single" w:sz="4" w:space="0" w:color="auto"/>
              <w:right w:val="single" w:sz="4" w:space="0" w:color="auto"/>
            </w:tcBorders>
            <w:shd w:val="clear" w:color="auto" w:fill="auto"/>
            <w:vAlign w:val="center"/>
          </w:tcPr>
          <w:p w14:paraId="53331AEB" w14:textId="77777777" w:rsidR="003F19E4" w:rsidRPr="007F3B0D" w:rsidRDefault="003F19E4" w:rsidP="007F3B0D">
            <w:pPr>
              <w:spacing w:after="0" w:line="240" w:lineRule="auto"/>
              <w:ind w:firstLine="5"/>
              <w:jc w:val="center"/>
              <w:rPr>
                <w:rFonts w:cs="Times New Roman"/>
                <w:bCs/>
                <w:sz w:val="18"/>
                <w:szCs w:val="20"/>
              </w:rPr>
            </w:pPr>
          </w:p>
        </w:tc>
        <w:tc>
          <w:tcPr>
            <w:tcW w:w="269" w:type="pct"/>
            <w:tcBorders>
              <w:top w:val="single" w:sz="4" w:space="0" w:color="auto"/>
              <w:left w:val="single" w:sz="4" w:space="0" w:color="auto"/>
              <w:right w:val="single" w:sz="4" w:space="0" w:color="auto"/>
            </w:tcBorders>
            <w:vAlign w:val="center"/>
          </w:tcPr>
          <w:p w14:paraId="6A9C7AF7"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2</w:t>
            </w:r>
          </w:p>
        </w:tc>
        <w:tc>
          <w:tcPr>
            <w:tcW w:w="607" w:type="pct"/>
            <w:tcBorders>
              <w:top w:val="single" w:sz="4" w:space="0" w:color="auto"/>
              <w:left w:val="single" w:sz="4" w:space="0" w:color="auto"/>
              <w:right w:val="single" w:sz="4" w:space="0" w:color="auto"/>
            </w:tcBorders>
            <w:vAlign w:val="center"/>
          </w:tcPr>
          <w:p w14:paraId="10264E85"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sz w:val="18"/>
                <w:szCs w:val="20"/>
              </w:rPr>
              <w:t>Т</w:t>
            </w:r>
          </w:p>
        </w:tc>
      </w:tr>
      <w:tr w:rsidR="003F19E4" w:rsidRPr="007F3B0D" w14:paraId="3C566BD4" w14:textId="77777777" w:rsidTr="004A46BC">
        <w:trPr>
          <w:trHeight w:val="235"/>
        </w:trPr>
        <w:tc>
          <w:tcPr>
            <w:tcW w:w="3502" w:type="pct"/>
            <w:gridSpan w:val="3"/>
            <w:tcBorders>
              <w:top w:val="single" w:sz="4" w:space="0" w:color="auto"/>
              <w:left w:val="single" w:sz="4" w:space="0" w:color="auto"/>
              <w:bottom w:val="single" w:sz="4" w:space="0" w:color="auto"/>
              <w:right w:val="single" w:sz="4" w:space="0" w:color="auto"/>
            </w:tcBorders>
          </w:tcPr>
          <w:p w14:paraId="74758559" w14:textId="77777777" w:rsidR="003F19E4" w:rsidRPr="007F3B0D" w:rsidRDefault="003F19E4" w:rsidP="007F3B0D">
            <w:pPr>
              <w:spacing w:after="0" w:line="240" w:lineRule="auto"/>
              <w:jc w:val="right"/>
              <w:rPr>
                <w:rFonts w:cs="Times New Roman"/>
                <w:bCs/>
                <w:sz w:val="18"/>
                <w:szCs w:val="20"/>
              </w:rPr>
            </w:pPr>
            <w:r w:rsidRPr="007F3B0D">
              <w:rPr>
                <w:rFonts w:cs="Times New Roman"/>
                <w:b/>
                <w:bCs/>
                <w:sz w:val="18"/>
                <w:szCs w:val="20"/>
              </w:rPr>
              <w:t>Итого</w:t>
            </w:r>
            <w:r w:rsidRPr="007F3B0D">
              <w:rPr>
                <w:rFonts w:cs="Times New Roman"/>
                <w:bCs/>
                <w:sz w:val="18"/>
                <w:szCs w:val="20"/>
              </w:rPr>
              <w:t>:</w:t>
            </w:r>
          </w:p>
        </w:tc>
        <w:tc>
          <w:tcPr>
            <w:tcW w:w="311" w:type="pct"/>
            <w:tcBorders>
              <w:left w:val="single" w:sz="4" w:space="0" w:color="auto"/>
              <w:bottom w:val="single" w:sz="4" w:space="0" w:color="auto"/>
              <w:right w:val="single" w:sz="4" w:space="0" w:color="auto"/>
            </w:tcBorders>
            <w:shd w:val="clear" w:color="auto" w:fill="auto"/>
            <w:vAlign w:val="center"/>
          </w:tcPr>
          <w:p w14:paraId="5B899D31"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31</w:t>
            </w:r>
          </w:p>
        </w:tc>
        <w:tc>
          <w:tcPr>
            <w:tcW w:w="311" w:type="pct"/>
            <w:tcBorders>
              <w:left w:val="single" w:sz="4" w:space="0" w:color="auto"/>
              <w:bottom w:val="single" w:sz="4" w:space="0" w:color="auto"/>
              <w:right w:val="single" w:sz="4" w:space="0" w:color="auto"/>
            </w:tcBorders>
            <w:shd w:val="clear" w:color="auto" w:fill="auto"/>
            <w:vAlign w:val="center"/>
          </w:tcPr>
          <w:p w14:paraId="4960565D" w14:textId="77777777" w:rsidR="003F19E4" w:rsidRPr="007F3B0D" w:rsidRDefault="003F19E4" w:rsidP="007F3B0D">
            <w:pPr>
              <w:spacing w:after="0" w:line="240" w:lineRule="auto"/>
              <w:ind w:firstLine="5"/>
              <w:jc w:val="center"/>
              <w:rPr>
                <w:rFonts w:cs="Times New Roman"/>
                <w:b/>
                <w:bCs/>
                <w:sz w:val="18"/>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0FDE0767"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31</w:t>
            </w:r>
          </w:p>
        </w:tc>
        <w:tc>
          <w:tcPr>
            <w:tcW w:w="607" w:type="pct"/>
            <w:tcBorders>
              <w:top w:val="single" w:sz="4" w:space="0" w:color="auto"/>
              <w:left w:val="single" w:sz="4" w:space="0" w:color="auto"/>
              <w:bottom w:val="single" w:sz="4" w:space="0" w:color="auto"/>
              <w:right w:val="single" w:sz="4" w:space="0" w:color="auto"/>
            </w:tcBorders>
          </w:tcPr>
          <w:p w14:paraId="53CEB72F" w14:textId="77777777" w:rsidR="003F19E4" w:rsidRPr="007F3B0D" w:rsidRDefault="003F19E4" w:rsidP="007F3B0D">
            <w:pPr>
              <w:spacing w:after="0" w:line="240" w:lineRule="auto"/>
              <w:ind w:firstLine="5"/>
              <w:jc w:val="center"/>
              <w:rPr>
                <w:rFonts w:cs="Times New Roman"/>
                <w:b/>
                <w:bCs/>
                <w:sz w:val="18"/>
                <w:szCs w:val="20"/>
              </w:rPr>
            </w:pPr>
          </w:p>
        </w:tc>
      </w:tr>
      <w:tr w:rsidR="003F19E4" w:rsidRPr="007F3B0D" w14:paraId="7CA5DEA7" w14:textId="77777777" w:rsidTr="004A46BC">
        <w:trPr>
          <w:trHeight w:val="235"/>
        </w:trPr>
        <w:tc>
          <w:tcPr>
            <w:tcW w:w="3502" w:type="pct"/>
            <w:gridSpan w:val="3"/>
            <w:tcBorders>
              <w:top w:val="single" w:sz="4" w:space="0" w:color="auto"/>
              <w:left w:val="single" w:sz="4" w:space="0" w:color="auto"/>
              <w:bottom w:val="single" w:sz="4" w:space="0" w:color="auto"/>
              <w:right w:val="single" w:sz="4" w:space="0" w:color="auto"/>
            </w:tcBorders>
          </w:tcPr>
          <w:p w14:paraId="5A73711E" w14:textId="77777777" w:rsidR="003F19E4" w:rsidRPr="007F3B0D" w:rsidRDefault="003F19E4" w:rsidP="007F3B0D">
            <w:pPr>
              <w:spacing w:after="0" w:line="240" w:lineRule="auto"/>
              <w:rPr>
                <w:rFonts w:cs="Times New Roman"/>
                <w:b/>
                <w:bCs/>
                <w:sz w:val="18"/>
                <w:szCs w:val="20"/>
              </w:rPr>
            </w:pPr>
            <w:r w:rsidRPr="007F3B0D">
              <w:rPr>
                <w:rFonts w:cs="Times New Roman"/>
                <w:b/>
                <w:bCs/>
                <w:sz w:val="18"/>
                <w:szCs w:val="20"/>
              </w:rPr>
              <w:t>Часть, формируемая участниками образовательных отношений</w:t>
            </w:r>
          </w:p>
        </w:tc>
        <w:tc>
          <w:tcPr>
            <w:tcW w:w="311" w:type="pct"/>
            <w:tcBorders>
              <w:left w:val="single" w:sz="4" w:space="0" w:color="auto"/>
              <w:bottom w:val="single" w:sz="4" w:space="0" w:color="auto"/>
              <w:right w:val="single" w:sz="4" w:space="0" w:color="auto"/>
            </w:tcBorders>
            <w:shd w:val="clear" w:color="auto" w:fill="auto"/>
            <w:vAlign w:val="center"/>
          </w:tcPr>
          <w:p w14:paraId="19C76238" w14:textId="77777777" w:rsidR="003F19E4" w:rsidRPr="007F3B0D" w:rsidRDefault="003F19E4" w:rsidP="007F3B0D">
            <w:pPr>
              <w:spacing w:after="0" w:line="240" w:lineRule="auto"/>
              <w:ind w:firstLine="5"/>
              <w:jc w:val="center"/>
              <w:rPr>
                <w:rFonts w:cs="Times New Roman"/>
                <w:b/>
                <w:bCs/>
                <w:sz w:val="18"/>
                <w:szCs w:val="20"/>
              </w:rPr>
            </w:pPr>
          </w:p>
        </w:tc>
        <w:tc>
          <w:tcPr>
            <w:tcW w:w="311" w:type="pct"/>
            <w:tcBorders>
              <w:left w:val="single" w:sz="4" w:space="0" w:color="auto"/>
              <w:bottom w:val="single" w:sz="4" w:space="0" w:color="auto"/>
              <w:right w:val="single" w:sz="4" w:space="0" w:color="auto"/>
            </w:tcBorders>
            <w:shd w:val="clear" w:color="auto" w:fill="auto"/>
            <w:vAlign w:val="center"/>
          </w:tcPr>
          <w:p w14:paraId="110FBB6A"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14:paraId="23958669"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2</w:t>
            </w:r>
          </w:p>
        </w:tc>
        <w:tc>
          <w:tcPr>
            <w:tcW w:w="607" w:type="pct"/>
            <w:tcBorders>
              <w:top w:val="single" w:sz="4" w:space="0" w:color="auto"/>
              <w:left w:val="single" w:sz="4" w:space="0" w:color="auto"/>
              <w:bottom w:val="single" w:sz="4" w:space="0" w:color="auto"/>
              <w:right w:val="single" w:sz="4" w:space="0" w:color="auto"/>
            </w:tcBorders>
          </w:tcPr>
          <w:p w14:paraId="3A5226C3" w14:textId="77777777" w:rsidR="003F19E4" w:rsidRPr="007F3B0D" w:rsidRDefault="003F19E4" w:rsidP="007F3B0D">
            <w:pPr>
              <w:spacing w:after="0" w:line="240" w:lineRule="auto"/>
              <w:ind w:firstLine="5"/>
              <w:jc w:val="center"/>
              <w:rPr>
                <w:rFonts w:cs="Times New Roman"/>
                <w:b/>
                <w:bCs/>
                <w:sz w:val="18"/>
                <w:szCs w:val="20"/>
              </w:rPr>
            </w:pPr>
          </w:p>
        </w:tc>
      </w:tr>
      <w:tr w:rsidR="003F19E4" w:rsidRPr="007F3B0D" w14:paraId="5C26781D" w14:textId="77777777" w:rsidTr="004A46BC">
        <w:trPr>
          <w:trHeight w:val="159"/>
        </w:trPr>
        <w:tc>
          <w:tcPr>
            <w:tcW w:w="3502" w:type="pct"/>
            <w:gridSpan w:val="3"/>
            <w:tcBorders>
              <w:top w:val="single" w:sz="4" w:space="0" w:color="auto"/>
              <w:left w:val="single" w:sz="4" w:space="0" w:color="auto"/>
              <w:bottom w:val="single" w:sz="4" w:space="0" w:color="auto"/>
              <w:right w:val="single" w:sz="4" w:space="0" w:color="auto"/>
            </w:tcBorders>
          </w:tcPr>
          <w:p w14:paraId="025BA861" w14:textId="77777777" w:rsidR="003F19E4" w:rsidRPr="007F3B0D" w:rsidRDefault="003F19E4" w:rsidP="007F3B0D">
            <w:pPr>
              <w:spacing w:after="0" w:line="240" w:lineRule="auto"/>
              <w:rPr>
                <w:rFonts w:cs="Times New Roman"/>
                <w:b/>
                <w:bCs/>
                <w:sz w:val="18"/>
                <w:szCs w:val="20"/>
              </w:rPr>
            </w:pPr>
            <w:r w:rsidRPr="007F3B0D">
              <w:rPr>
                <w:rFonts w:cs="Times New Roman"/>
                <w:b/>
                <w:bCs/>
                <w:sz w:val="18"/>
                <w:szCs w:val="20"/>
              </w:rPr>
              <w:t>Учебные недели</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tcPr>
          <w:p w14:paraId="11574085"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sz w:val="18"/>
                <w:szCs w:val="20"/>
              </w:rPr>
              <w:t>33</w:t>
            </w:r>
          </w:p>
        </w:tc>
        <w:tc>
          <w:tcPr>
            <w:tcW w:w="269" w:type="pct"/>
            <w:tcBorders>
              <w:top w:val="single" w:sz="4" w:space="0" w:color="auto"/>
              <w:left w:val="single" w:sz="4" w:space="0" w:color="auto"/>
              <w:bottom w:val="single" w:sz="4" w:space="0" w:color="auto"/>
              <w:right w:val="single" w:sz="4" w:space="0" w:color="auto"/>
            </w:tcBorders>
          </w:tcPr>
          <w:p w14:paraId="5B52F965" w14:textId="77777777" w:rsidR="003F19E4" w:rsidRPr="007F3B0D" w:rsidRDefault="003F19E4" w:rsidP="007F3B0D">
            <w:pPr>
              <w:spacing w:after="0" w:line="240" w:lineRule="auto"/>
              <w:ind w:firstLine="5"/>
              <w:jc w:val="center"/>
              <w:rPr>
                <w:rFonts w:cs="Times New Roman"/>
                <w:b/>
                <w:bCs/>
                <w:sz w:val="18"/>
                <w:szCs w:val="20"/>
              </w:rPr>
            </w:pPr>
            <w:r w:rsidRPr="007F3B0D">
              <w:rPr>
                <w:rFonts w:cs="Times New Roman"/>
                <w:b/>
                <w:bCs/>
                <w:sz w:val="18"/>
                <w:szCs w:val="20"/>
              </w:rPr>
              <w:t>33</w:t>
            </w:r>
          </w:p>
        </w:tc>
        <w:tc>
          <w:tcPr>
            <w:tcW w:w="607" w:type="pct"/>
            <w:tcBorders>
              <w:top w:val="single" w:sz="4" w:space="0" w:color="auto"/>
              <w:left w:val="single" w:sz="4" w:space="0" w:color="auto"/>
              <w:bottom w:val="single" w:sz="4" w:space="0" w:color="auto"/>
              <w:right w:val="single" w:sz="4" w:space="0" w:color="auto"/>
            </w:tcBorders>
          </w:tcPr>
          <w:p w14:paraId="193688B0"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4A168E41" w14:textId="77777777" w:rsidTr="004A46BC">
        <w:trPr>
          <w:trHeight w:val="149"/>
        </w:trPr>
        <w:tc>
          <w:tcPr>
            <w:tcW w:w="3502" w:type="pct"/>
            <w:gridSpan w:val="3"/>
            <w:tcBorders>
              <w:top w:val="single" w:sz="4" w:space="0" w:color="auto"/>
              <w:left w:val="single" w:sz="4" w:space="0" w:color="auto"/>
              <w:bottom w:val="single" w:sz="4" w:space="0" w:color="auto"/>
              <w:right w:val="single" w:sz="4" w:space="0" w:color="auto"/>
            </w:tcBorders>
          </w:tcPr>
          <w:p w14:paraId="4ADAE8DF" w14:textId="77777777" w:rsidR="003F19E4" w:rsidRPr="007F3B0D" w:rsidRDefault="003F19E4" w:rsidP="007F3B0D">
            <w:pPr>
              <w:spacing w:after="0" w:line="240" w:lineRule="auto"/>
              <w:rPr>
                <w:rFonts w:cs="Times New Roman"/>
                <w:b/>
                <w:bCs/>
                <w:color w:val="000000" w:themeColor="text1"/>
                <w:sz w:val="18"/>
                <w:szCs w:val="20"/>
              </w:rPr>
            </w:pPr>
            <w:r w:rsidRPr="007F3B0D">
              <w:rPr>
                <w:rFonts w:cs="Times New Roman"/>
                <w:b/>
                <w:bCs/>
                <w:color w:val="000000" w:themeColor="text1"/>
                <w:sz w:val="18"/>
                <w:szCs w:val="20"/>
              </w:rPr>
              <w:t>Всего часов</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tcPr>
          <w:p w14:paraId="4B2481E9" w14:textId="77777777" w:rsidR="003F19E4" w:rsidRPr="007F3B0D" w:rsidRDefault="003F19E4" w:rsidP="007F3B0D">
            <w:pPr>
              <w:spacing w:after="0" w:line="240" w:lineRule="auto"/>
              <w:ind w:firstLine="5"/>
              <w:jc w:val="center"/>
              <w:rPr>
                <w:rFonts w:cs="Times New Roman"/>
                <w:sz w:val="18"/>
                <w:szCs w:val="20"/>
              </w:rPr>
            </w:pPr>
            <w:r w:rsidRPr="007F3B0D">
              <w:rPr>
                <w:rFonts w:cs="Times New Roman"/>
                <w:sz w:val="18"/>
                <w:szCs w:val="20"/>
              </w:rPr>
              <w:t>1089</w:t>
            </w:r>
          </w:p>
        </w:tc>
        <w:tc>
          <w:tcPr>
            <w:tcW w:w="269" w:type="pct"/>
            <w:tcBorders>
              <w:top w:val="single" w:sz="4" w:space="0" w:color="auto"/>
              <w:left w:val="single" w:sz="4" w:space="0" w:color="auto"/>
              <w:bottom w:val="single" w:sz="4" w:space="0" w:color="auto"/>
              <w:right w:val="single" w:sz="4" w:space="0" w:color="auto"/>
            </w:tcBorders>
          </w:tcPr>
          <w:p w14:paraId="5298ABBF"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1089</w:t>
            </w:r>
          </w:p>
        </w:tc>
        <w:tc>
          <w:tcPr>
            <w:tcW w:w="607" w:type="pct"/>
            <w:tcBorders>
              <w:top w:val="single" w:sz="4" w:space="0" w:color="auto"/>
              <w:left w:val="single" w:sz="4" w:space="0" w:color="auto"/>
              <w:bottom w:val="single" w:sz="4" w:space="0" w:color="auto"/>
              <w:right w:val="single" w:sz="4" w:space="0" w:color="auto"/>
            </w:tcBorders>
          </w:tcPr>
          <w:p w14:paraId="4601B200"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7FAE3B0A" w14:textId="77777777" w:rsidTr="004A46BC">
        <w:trPr>
          <w:trHeight w:val="132"/>
        </w:trPr>
        <w:tc>
          <w:tcPr>
            <w:tcW w:w="3502" w:type="pct"/>
            <w:gridSpan w:val="3"/>
            <w:tcBorders>
              <w:top w:val="single" w:sz="4" w:space="0" w:color="auto"/>
              <w:left w:val="single" w:sz="4" w:space="0" w:color="auto"/>
              <w:bottom w:val="single" w:sz="4" w:space="0" w:color="auto"/>
              <w:right w:val="single" w:sz="4" w:space="0" w:color="auto"/>
            </w:tcBorders>
          </w:tcPr>
          <w:p w14:paraId="5E5C2ECD" w14:textId="77777777" w:rsidR="003F19E4" w:rsidRPr="007F3B0D" w:rsidRDefault="003F19E4" w:rsidP="007F3B0D">
            <w:pPr>
              <w:spacing w:after="0" w:line="240" w:lineRule="auto"/>
              <w:rPr>
                <w:rFonts w:cs="Times New Roman"/>
                <w:b/>
                <w:bCs/>
                <w:color w:val="000000" w:themeColor="text1"/>
                <w:sz w:val="18"/>
                <w:szCs w:val="20"/>
              </w:rPr>
            </w:pPr>
            <w:r w:rsidRPr="007F3B0D">
              <w:rPr>
                <w:rFonts w:cs="Times New Roman"/>
                <w:b/>
                <w:bCs/>
                <w:sz w:val="18"/>
                <w:szCs w:val="20"/>
              </w:rPr>
              <w:t>Максимально допустимая недельная нагрузка, предусмотренная действующими сан</w:t>
            </w:r>
            <w:r w:rsidRPr="007F3B0D">
              <w:rPr>
                <w:rFonts w:cs="Times New Roman"/>
                <w:b/>
                <w:bCs/>
                <w:sz w:val="18"/>
                <w:szCs w:val="20"/>
              </w:rPr>
              <w:t>и</w:t>
            </w:r>
            <w:r w:rsidRPr="007F3B0D">
              <w:rPr>
                <w:rFonts w:cs="Times New Roman"/>
                <w:b/>
                <w:bCs/>
                <w:sz w:val="18"/>
                <w:szCs w:val="20"/>
              </w:rPr>
              <w:t>тарными правилами и гигиеническими но</w:t>
            </w:r>
            <w:r w:rsidRPr="007F3B0D">
              <w:rPr>
                <w:rFonts w:cs="Times New Roman"/>
                <w:b/>
                <w:bCs/>
                <w:sz w:val="18"/>
                <w:szCs w:val="20"/>
              </w:rPr>
              <w:t>р</w:t>
            </w:r>
            <w:r w:rsidRPr="007F3B0D">
              <w:rPr>
                <w:rFonts w:cs="Times New Roman"/>
                <w:b/>
                <w:bCs/>
                <w:sz w:val="18"/>
                <w:szCs w:val="20"/>
              </w:rPr>
              <w:t>мативами</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tcPr>
          <w:p w14:paraId="117C4A7D"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33</w:t>
            </w:r>
          </w:p>
        </w:tc>
        <w:tc>
          <w:tcPr>
            <w:tcW w:w="269" w:type="pct"/>
            <w:tcBorders>
              <w:top w:val="single" w:sz="4" w:space="0" w:color="auto"/>
              <w:left w:val="single" w:sz="4" w:space="0" w:color="auto"/>
              <w:bottom w:val="single" w:sz="4" w:space="0" w:color="auto"/>
              <w:right w:val="single" w:sz="4" w:space="0" w:color="auto"/>
            </w:tcBorders>
          </w:tcPr>
          <w:p w14:paraId="684252FB" w14:textId="77777777" w:rsidR="003F19E4" w:rsidRPr="007F3B0D" w:rsidRDefault="003F19E4" w:rsidP="007F3B0D">
            <w:pPr>
              <w:spacing w:after="0" w:line="240" w:lineRule="auto"/>
              <w:ind w:firstLine="5"/>
              <w:jc w:val="center"/>
              <w:rPr>
                <w:rFonts w:cs="Times New Roman"/>
                <w:b/>
                <w:sz w:val="18"/>
                <w:szCs w:val="20"/>
              </w:rPr>
            </w:pPr>
            <w:r w:rsidRPr="007F3B0D">
              <w:rPr>
                <w:rFonts w:cs="Times New Roman"/>
                <w:b/>
                <w:sz w:val="18"/>
                <w:szCs w:val="20"/>
              </w:rPr>
              <w:t>33</w:t>
            </w:r>
          </w:p>
        </w:tc>
        <w:tc>
          <w:tcPr>
            <w:tcW w:w="607" w:type="pct"/>
            <w:tcBorders>
              <w:top w:val="single" w:sz="4" w:space="0" w:color="auto"/>
              <w:left w:val="single" w:sz="4" w:space="0" w:color="auto"/>
              <w:bottom w:val="single" w:sz="4" w:space="0" w:color="auto"/>
              <w:right w:val="single" w:sz="4" w:space="0" w:color="auto"/>
            </w:tcBorders>
          </w:tcPr>
          <w:p w14:paraId="53766284" w14:textId="77777777" w:rsidR="003F19E4" w:rsidRPr="007F3B0D" w:rsidRDefault="003F19E4" w:rsidP="007F3B0D">
            <w:pPr>
              <w:spacing w:after="0" w:line="240" w:lineRule="auto"/>
              <w:ind w:firstLine="5"/>
              <w:jc w:val="center"/>
              <w:rPr>
                <w:rFonts w:cs="Times New Roman"/>
                <w:b/>
                <w:sz w:val="18"/>
                <w:szCs w:val="20"/>
              </w:rPr>
            </w:pPr>
          </w:p>
        </w:tc>
      </w:tr>
      <w:tr w:rsidR="003F19E4" w:rsidRPr="007F3B0D" w14:paraId="608DC6DF" w14:textId="77777777" w:rsidTr="004A46BC">
        <w:trPr>
          <w:trHeight w:val="132"/>
        </w:trPr>
        <w:tc>
          <w:tcPr>
            <w:tcW w:w="3502" w:type="pct"/>
            <w:gridSpan w:val="3"/>
            <w:tcBorders>
              <w:top w:val="single" w:sz="4" w:space="0" w:color="auto"/>
              <w:left w:val="single" w:sz="4" w:space="0" w:color="auto"/>
              <w:bottom w:val="single" w:sz="4" w:space="0" w:color="auto"/>
              <w:right w:val="single" w:sz="4" w:space="0" w:color="auto"/>
            </w:tcBorders>
          </w:tcPr>
          <w:p w14:paraId="5A1BEDB6" w14:textId="77777777" w:rsidR="003F19E4" w:rsidRPr="007F3B0D" w:rsidRDefault="003F19E4" w:rsidP="007F3B0D">
            <w:pPr>
              <w:spacing w:after="0" w:line="240" w:lineRule="auto"/>
              <w:rPr>
                <w:rFonts w:cs="Times New Roman"/>
                <w:bCs/>
                <w:color w:val="000000" w:themeColor="text1"/>
                <w:sz w:val="18"/>
                <w:szCs w:val="20"/>
              </w:rPr>
            </w:pPr>
            <w:r w:rsidRPr="007F3B0D">
              <w:rPr>
                <w:rFonts w:cs="Times New Roman"/>
                <w:bCs/>
                <w:color w:val="000000" w:themeColor="text1"/>
                <w:sz w:val="18"/>
                <w:szCs w:val="20"/>
              </w:rPr>
              <w:t>Внеурочная деятельность  (кружки, секции, проектная деятельность и др.)</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B3B5A" w14:textId="77777777" w:rsidR="003F19E4" w:rsidRPr="007F3B0D" w:rsidRDefault="003F19E4" w:rsidP="007F3B0D">
            <w:pPr>
              <w:spacing w:after="0" w:line="240" w:lineRule="auto"/>
              <w:jc w:val="center"/>
              <w:rPr>
                <w:rFonts w:cs="Times New Roman"/>
                <w:bCs/>
                <w:sz w:val="18"/>
                <w:szCs w:val="20"/>
                <w:highlight w:val="blue"/>
              </w:rPr>
            </w:pPr>
            <w:r w:rsidRPr="007F3B0D">
              <w:rPr>
                <w:rFonts w:cs="Times New Roman"/>
                <w:bCs/>
                <w:sz w:val="18"/>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14:paraId="1EA0DC8A" w14:textId="77777777" w:rsidR="003F19E4" w:rsidRPr="007F3B0D" w:rsidRDefault="003F19E4" w:rsidP="007F3B0D">
            <w:pPr>
              <w:spacing w:after="0" w:line="240" w:lineRule="auto"/>
              <w:jc w:val="center"/>
              <w:rPr>
                <w:rFonts w:cs="Times New Roman"/>
                <w:b/>
                <w:bCs/>
                <w:sz w:val="18"/>
                <w:szCs w:val="20"/>
              </w:rPr>
            </w:pPr>
            <w:r w:rsidRPr="007F3B0D">
              <w:rPr>
                <w:rFonts w:cs="Times New Roman"/>
                <w:b/>
                <w:bCs/>
                <w:sz w:val="18"/>
                <w:szCs w:val="20"/>
              </w:rPr>
              <w:t>2</w:t>
            </w:r>
          </w:p>
        </w:tc>
        <w:tc>
          <w:tcPr>
            <w:tcW w:w="607" w:type="pct"/>
            <w:tcBorders>
              <w:top w:val="single" w:sz="4" w:space="0" w:color="auto"/>
              <w:left w:val="single" w:sz="4" w:space="0" w:color="auto"/>
              <w:bottom w:val="single" w:sz="4" w:space="0" w:color="auto"/>
              <w:right w:val="single" w:sz="4" w:space="0" w:color="auto"/>
            </w:tcBorders>
            <w:vAlign w:val="center"/>
          </w:tcPr>
          <w:p w14:paraId="1C3962BE" w14:textId="77777777" w:rsidR="003F19E4" w:rsidRPr="007F3B0D" w:rsidRDefault="003F19E4" w:rsidP="007F3B0D">
            <w:pPr>
              <w:spacing w:after="0" w:line="240" w:lineRule="auto"/>
              <w:jc w:val="center"/>
              <w:rPr>
                <w:rFonts w:cs="Times New Roman"/>
                <w:b/>
                <w:bCs/>
                <w:color w:val="FF0000"/>
                <w:sz w:val="18"/>
                <w:szCs w:val="20"/>
              </w:rPr>
            </w:pPr>
          </w:p>
        </w:tc>
      </w:tr>
    </w:tbl>
    <w:p w14:paraId="2FD650A6" w14:textId="77777777" w:rsidR="00524F43" w:rsidRPr="007F3B0D" w:rsidRDefault="00524F43" w:rsidP="007F3B0D">
      <w:pPr>
        <w:spacing w:after="0" w:line="240" w:lineRule="auto"/>
        <w:rPr>
          <w:rFonts w:eastAsia="Times New Roman" w:cs="Times New Roman"/>
          <w:szCs w:val="20"/>
          <w:lang w:eastAsia="x-none"/>
        </w:rPr>
      </w:pPr>
    </w:p>
    <w:p w14:paraId="4F7CC2F6" w14:textId="77777777" w:rsidR="007C2355" w:rsidRPr="00FF65D2" w:rsidRDefault="007C2355" w:rsidP="00747AC8">
      <w:pPr>
        <w:spacing w:after="0" w:line="240" w:lineRule="auto"/>
        <w:rPr>
          <w:rFonts w:cs="Times New Roman"/>
        </w:rPr>
        <w:sectPr w:rsidR="007C2355" w:rsidRPr="00FF65D2" w:rsidSect="00053ABC">
          <w:footerReference w:type="default" r:id="rId9"/>
          <w:footerReference w:type="first" r:id="rId10"/>
          <w:type w:val="nextColumn"/>
          <w:pgSz w:w="11907" w:h="16839" w:code="9"/>
          <w:pgMar w:top="243" w:right="425" w:bottom="426" w:left="720" w:header="0" w:footer="0" w:gutter="0"/>
          <w:cols w:space="720"/>
          <w:docGrid w:linePitch="272"/>
        </w:sectPr>
      </w:pPr>
    </w:p>
    <w:p w14:paraId="28CDC676" w14:textId="77777777" w:rsidR="003F6774" w:rsidRPr="00FF65D2" w:rsidRDefault="003F6774" w:rsidP="00747AC8">
      <w:pPr>
        <w:pStyle w:val="h1"/>
        <w:spacing w:before="0" w:after="0" w:line="240" w:lineRule="auto"/>
        <w:rPr>
          <w:rFonts w:cs="Times New Roman"/>
          <w:sz w:val="22"/>
          <w:szCs w:val="18"/>
        </w:rPr>
      </w:pPr>
      <w:r w:rsidRPr="00FF65D2">
        <w:rPr>
          <w:rFonts w:cs="Times New Roman"/>
          <w:sz w:val="22"/>
          <w:szCs w:val="18"/>
        </w:rPr>
        <w:lastRenderedPageBreak/>
        <w:t>3.2. План внеурочной деятельности</w:t>
      </w:r>
    </w:p>
    <w:p w14:paraId="46AE26AB" w14:textId="220E39BA" w:rsidR="00222F0E" w:rsidRDefault="00222F0E" w:rsidP="00747AC8">
      <w:pPr>
        <w:pStyle w:val="body"/>
        <w:spacing w:line="240" w:lineRule="auto"/>
        <w:rPr>
          <w:rFonts w:cs="Times New Roman"/>
          <w:color w:val="auto"/>
          <w:spacing w:val="4"/>
        </w:rPr>
      </w:pPr>
      <w:r>
        <w:rPr>
          <w:rFonts w:cs="Times New Roman"/>
          <w:color w:val="auto"/>
          <w:spacing w:val="4"/>
        </w:rPr>
        <w:t>Учебный план внеурочной деятельности сообветствует ФОП данного уровня.</w:t>
      </w:r>
    </w:p>
    <w:p w14:paraId="79435330" w14:textId="77777777" w:rsidR="003F6774" w:rsidRPr="00FF65D2" w:rsidRDefault="003F6774" w:rsidP="00747AC8">
      <w:pPr>
        <w:pStyle w:val="body"/>
        <w:spacing w:line="240" w:lineRule="auto"/>
        <w:rPr>
          <w:rFonts w:cs="Times New Roman"/>
          <w:color w:val="auto"/>
          <w:spacing w:val="4"/>
        </w:rPr>
      </w:pPr>
      <w:r w:rsidRPr="00FF65D2">
        <w:rPr>
          <w:rFonts w:cs="Times New Roman"/>
          <w:color w:val="auto"/>
          <w:spacing w:val="4"/>
        </w:rPr>
        <w:t>Под внеурочной деятельностью следует понимать образовательную деятельность, направленную на достижение план</w:t>
      </w:r>
      <w:r w:rsidRPr="00FF65D2">
        <w:rPr>
          <w:rFonts w:cs="Times New Roman"/>
          <w:color w:val="auto"/>
          <w:spacing w:val="4"/>
        </w:rPr>
        <w:t>и</w:t>
      </w:r>
      <w:r w:rsidRPr="00FF65D2">
        <w:rPr>
          <w:rFonts w:cs="Times New Roman"/>
          <w:color w:val="auto"/>
          <w:spacing w:val="4"/>
        </w:rPr>
        <w:t>руемых результатов освоения основной образовательной программы (личностных, метапредметных и предметных), ос</w:t>
      </w:r>
      <w:r w:rsidRPr="00FF65D2">
        <w:rPr>
          <w:rFonts w:cs="Times New Roman"/>
          <w:color w:val="auto"/>
          <w:spacing w:val="4"/>
        </w:rPr>
        <w:t>у</w:t>
      </w:r>
      <w:r w:rsidRPr="00FF65D2">
        <w:rPr>
          <w:rFonts w:cs="Times New Roman"/>
          <w:color w:val="auto"/>
          <w:spacing w:val="4"/>
        </w:rPr>
        <w:t>ществляемую в формах, отличных от урочной.</w:t>
      </w:r>
    </w:p>
    <w:p w14:paraId="26DB4CBA" w14:textId="77777777" w:rsidR="003F6774" w:rsidRPr="00FF65D2" w:rsidRDefault="003F6774" w:rsidP="00747AC8">
      <w:pPr>
        <w:pStyle w:val="body"/>
        <w:spacing w:line="240" w:lineRule="auto"/>
        <w:rPr>
          <w:rFonts w:cs="Times New Roman"/>
          <w:color w:val="auto"/>
        </w:rPr>
      </w:pPr>
      <w:r w:rsidRPr="00FF65D2">
        <w:rPr>
          <w:rFonts w:cs="Times New Roman"/>
          <w:color w:val="auto"/>
        </w:rPr>
        <w:t>Внеурочная деятельность является неотъемлемой и обязательной частью основной общеобразовательной программы.</w:t>
      </w:r>
    </w:p>
    <w:p w14:paraId="461B51D0" w14:textId="77777777" w:rsidR="003F6774" w:rsidRPr="00FF65D2" w:rsidRDefault="003F6774" w:rsidP="00747AC8">
      <w:pPr>
        <w:pStyle w:val="body"/>
        <w:spacing w:line="240" w:lineRule="auto"/>
        <w:rPr>
          <w:rFonts w:cs="Times New Roman"/>
          <w:color w:val="auto"/>
        </w:rPr>
      </w:pPr>
      <w:r w:rsidRPr="00FF65D2">
        <w:rPr>
          <w:rFonts w:cs="Times New Roman"/>
          <w:color w:val="auto"/>
        </w:rPr>
        <w:t>План внеурочной деятельности представляет собой описание целостной системы функционирования образовательной орг</w:t>
      </w:r>
      <w:r w:rsidRPr="00FF65D2">
        <w:rPr>
          <w:rFonts w:cs="Times New Roman"/>
          <w:color w:val="auto"/>
        </w:rPr>
        <w:t>а</w:t>
      </w:r>
      <w:r w:rsidRPr="00FF65D2">
        <w:rPr>
          <w:rFonts w:cs="Times New Roman"/>
          <w:color w:val="auto"/>
        </w:rPr>
        <w:t>низации в сфере внеурочной деятельности и может включать в себя:</w:t>
      </w:r>
    </w:p>
    <w:p w14:paraId="211E7507"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rPr>
      </w:pPr>
      <w:r w:rsidRPr="00FF65D2">
        <w:rPr>
          <w:rFonts w:cs="Times New Roman"/>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w:t>
      </w:r>
      <w:r w:rsidRPr="00FF65D2">
        <w:rPr>
          <w:rFonts w:cs="Times New Roman"/>
          <w:color w:val="auto"/>
        </w:rPr>
        <w:t>а</w:t>
      </w:r>
      <w:r w:rsidRPr="00FF65D2">
        <w:rPr>
          <w:rFonts w:cs="Times New Roman"/>
          <w:color w:val="auto"/>
        </w:rPr>
        <w:t>ющие углубленное изучение учебных предметов, с целью удовлетво</w:t>
      </w:r>
      <w:r w:rsidRPr="00FF65D2">
        <w:rPr>
          <w:rFonts w:cs="Times New Roman"/>
          <w:color w:val="auto"/>
          <w:spacing w:val="-2"/>
        </w:rPr>
        <w:t>рения различных интересов обучающихся, потребностей в физическом развитии и совершенствовании, а также учитывающие</w:t>
      </w:r>
      <w:r w:rsidRPr="00FF65D2">
        <w:rPr>
          <w:rFonts w:cs="Times New Roman"/>
          <w:color w:val="auto"/>
        </w:rPr>
        <w:t xml:space="preserve"> этнокультурные интересы, особые образовательные потре</w:t>
      </w:r>
      <w:r w:rsidRPr="00FF65D2">
        <w:rPr>
          <w:rFonts w:cs="Times New Roman"/>
          <w:color w:val="auto"/>
        </w:rPr>
        <w:t>б</w:t>
      </w:r>
      <w:r w:rsidRPr="00FF65D2">
        <w:rPr>
          <w:rFonts w:cs="Times New Roman"/>
          <w:color w:val="auto"/>
        </w:rPr>
        <w:t>ности обучающихся с ОВЗ;</w:t>
      </w:r>
    </w:p>
    <w:p w14:paraId="287C4691"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rPr>
      </w:pPr>
      <w:r w:rsidRPr="00FF65D2">
        <w:rPr>
          <w:rFonts w:cs="Times New Roman"/>
          <w:color w:val="auto"/>
          <w:spacing w:val="2"/>
        </w:rPr>
        <w:t>внеурочную деятельность по формированию функциональной грамотности (читательской, математической, ест</w:t>
      </w:r>
      <w:r w:rsidRPr="00FF65D2">
        <w:rPr>
          <w:rFonts w:cs="Times New Roman"/>
          <w:color w:val="auto"/>
          <w:spacing w:val="2"/>
        </w:rPr>
        <w:t>е</w:t>
      </w:r>
      <w:r w:rsidRPr="00FF65D2">
        <w:rPr>
          <w:rFonts w:cs="Times New Roman"/>
          <w:color w:val="auto"/>
          <w:spacing w:val="2"/>
        </w:rPr>
        <w:t>ствен</w:t>
      </w:r>
      <w:r w:rsidRPr="00FF65D2">
        <w:rPr>
          <w:rFonts w:cs="Times New Roman"/>
          <w:color w:val="auto"/>
        </w:rPr>
        <w:t>но-научной, финансовой) обучающихся (интегрированные курсы, метапредметные кружки, факультативы, научные с</w:t>
      </w:r>
      <w:r w:rsidRPr="00FF65D2">
        <w:rPr>
          <w:rFonts w:cs="Times New Roman"/>
          <w:color w:val="auto"/>
        </w:rPr>
        <w:t>о</w:t>
      </w:r>
      <w:r w:rsidRPr="00FF65D2">
        <w:rPr>
          <w:rFonts w:cs="Times New Roman"/>
          <w:color w:val="auto"/>
        </w:rPr>
        <w:t>общества, в том числе направленные на реализацию проектной и исследовательской деятельности);</w:t>
      </w:r>
    </w:p>
    <w:p w14:paraId="42ABE4EB"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spacing w:val="1"/>
        </w:rPr>
      </w:pPr>
      <w:r w:rsidRPr="00FF65D2">
        <w:rPr>
          <w:rFonts w:cs="Times New Roman"/>
          <w:color w:val="auto"/>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w:t>
      </w:r>
      <w:r w:rsidRPr="00FF65D2">
        <w:rPr>
          <w:rFonts w:cs="Times New Roman"/>
          <w:color w:val="auto"/>
          <w:spacing w:val="1"/>
        </w:rPr>
        <w:t>о</w:t>
      </w:r>
      <w:r w:rsidRPr="00FF65D2">
        <w:rPr>
          <w:rFonts w:cs="Times New Roman"/>
          <w:color w:val="auto"/>
          <w:spacing w:val="1"/>
        </w:rPr>
        <w:t>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w:t>
      </w:r>
      <w:r w:rsidRPr="00FF65D2">
        <w:rPr>
          <w:rFonts w:cs="Times New Roman"/>
          <w:color w:val="auto"/>
          <w:spacing w:val="1"/>
        </w:rPr>
        <w:t>л</w:t>
      </w:r>
      <w:r w:rsidRPr="00FF65D2">
        <w:rPr>
          <w:rFonts w:cs="Times New Roman"/>
          <w:color w:val="auto"/>
          <w:spacing w:val="1"/>
        </w:rPr>
        <w:t>нительного образования, профессиональных образовательных организаций и социальных партнеров в профессионал</w:t>
      </w:r>
      <w:r w:rsidRPr="00FF65D2">
        <w:rPr>
          <w:rFonts w:cs="Times New Roman"/>
          <w:color w:val="auto"/>
          <w:spacing w:val="1"/>
        </w:rPr>
        <w:t>ь</w:t>
      </w:r>
      <w:r w:rsidRPr="00FF65D2">
        <w:rPr>
          <w:rFonts w:cs="Times New Roman"/>
          <w:color w:val="auto"/>
          <w:spacing w:val="1"/>
        </w:rPr>
        <w:t>но-производственном окружении;</w:t>
      </w:r>
    </w:p>
    <w:p w14:paraId="5779E6B5"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spacing w:val="-1"/>
        </w:rPr>
      </w:pPr>
      <w:r w:rsidRPr="00FF65D2">
        <w:rPr>
          <w:rFonts w:cs="Times New Roman"/>
          <w:color w:val="auto"/>
          <w:spacing w:val="-1"/>
        </w:rPr>
        <w:t>внеурочную деятельность, направленную на реализацию комплекса воспитательных мероприятий на уровне образов</w:t>
      </w:r>
      <w:r w:rsidRPr="00FF65D2">
        <w:rPr>
          <w:rFonts w:cs="Times New Roman"/>
          <w:color w:val="auto"/>
          <w:spacing w:val="-1"/>
        </w:rPr>
        <w:t>а</w:t>
      </w:r>
      <w:r w:rsidRPr="00FF65D2">
        <w:rPr>
          <w:rFonts w:cs="Times New Roman"/>
          <w:color w:val="auto"/>
          <w:spacing w:val="-1"/>
        </w:rPr>
        <w:t>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w:t>
      </w:r>
      <w:r w:rsidRPr="00FF65D2">
        <w:rPr>
          <w:rFonts w:cs="Times New Roman"/>
          <w:color w:val="auto"/>
          <w:spacing w:val="-1"/>
        </w:rPr>
        <w:t>е</w:t>
      </w:r>
      <w:r w:rsidRPr="00FF65D2">
        <w:rPr>
          <w:rFonts w:cs="Times New Roman"/>
          <w:color w:val="auto"/>
          <w:spacing w:val="-1"/>
        </w:rPr>
        <w:t>лей) несовершеннолетних обучающихся;</w:t>
      </w:r>
    </w:p>
    <w:p w14:paraId="7A9497B3"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rPr>
      </w:pPr>
      <w:r w:rsidRPr="00FF65D2">
        <w:rPr>
          <w:rFonts w:cs="Times New Roman"/>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w:t>
      </w:r>
      <w:r w:rsidRPr="00FF65D2">
        <w:rPr>
          <w:rFonts w:cs="Times New Roman"/>
          <w:color w:val="auto"/>
        </w:rPr>
        <w:t>е</w:t>
      </w:r>
      <w:r w:rsidRPr="00FF65D2">
        <w:rPr>
          <w:rFonts w:cs="Times New Roman"/>
          <w:color w:val="auto"/>
        </w:rPr>
        <w:t>ственных объединений, организаций и т. д.;</w:t>
      </w:r>
    </w:p>
    <w:p w14:paraId="318CA816"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rPr>
      </w:pPr>
      <w:r w:rsidRPr="00FF65D2">
        <w:rPr>
          <w:rFonts w:cs="Times New Roman"/>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7C1929C8" w14:textId="77777777" w:rsidR="003F6774" w:rsidRPr="00FF65D2" w:rsidRDefault="003F6774" w:rsidP="00747AC8">
      <w:pPr>
        <w:pStyle w:val="list-bullet"/>
        <w:spacing w:line="240" w:lineRule="auto"/>
        <w:ind w:left="0" w:firstLine="227"/>
        <w:rPr>
          <w:rFonts w:cs="Times New Roman"/>
          <w:color w:val="auto"/>
        </w:rPr>
      </w:pPr>
      <w:r w:rsidRPr="00FF65D2">
        <w:rPr>
          <w:rFonts w:cs="Times New Roman"/>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C64DD08" w14:textId="77777777" w:rsidR="003F6774" w:rsidRPr="00FF65D2" w:rsidRDefault="003F6774" w:rsidP="00747AC8">
      <w:pPr>
        <w:pStyle w:val="list-bullet"/>
        <w:widowControl w:val="0"/>
        <w:numPr>
          <w:ilvl w:val="0"/>
          <w:numId w:val="10"/>
        </w:numPr>
        <w:spacing w:line="240" w:lineRule="auto"/>
        <w:ind w:left="0" w:firstLine="227"/>
        <w:rPr>
          <w:rFonts w:cs="Times New Roman"/>
          <w:color w:val="auto"/>
        </w:rPr>
      </w:pPr>
      <w:r w:rsidRPr="00FF65D2">
        <w:rPr>
          <w:rFonts w:cs="Times New Roman"/>
          <w:color w:val="auto"/>
          <w:spacing w:val="1"/>
        </w:rPr>
        <w:t>внеурочную деятельность, направленную на обеспечение благополучия обучающихся в пространстве общеобразов</w:t>
      </w:r>
      <w:r w:rsidRPr="00FF65D2">
        <w:rPr>
          <w:rFonts w:cs="Times New Roman"/>
          <w:color w:val="auto"/>
          <w:spacing w:val="1"/>
        </w:rPr>
        <w:t>а</w:t>
      </w:r>
      <w:r w:rsidRPr="00FF65D2">
        <w:rPr>
          <w:rFonts w:cs="Times New Roman"/>
          <w:color w:val="auto"/>
          <w:spacing w:val="1"/>
        </w:rPr>
        <w:t xml:space="preserve">тельной школы (безопасности жизни и здоровья школьников, безопасных межличностных отношений в учебных </w:t>
      </w:r>
      <w:r w:rsidRPr="00FF65D2">
        <w:rPr>
          <w:rFonts w:cs="Times New Roman"/>
          <w:color w:val="auto"/>
        </w:rPr>
        <w:t>группах, профилактики неуспеваемости, профилактики различных рисков, возникающих в процессе взаимодействия школьника с окр</w:t>
      </w:r>
      <w:r w:rsidRPr="00FF65D2">
        <w:rPr>
          <w:rFonts w:cs="Times New Roman"/>
          <w:color w:val="auto"/>
        </w:rPr>
        <w:t>у</w:t>
      </w:r>
      <w:r w:rsidRPr="00FF65D2">
        <w:rPr>
          <w:rFonts w:cs="Times New Roman"/>
          <w:color w:val="auto"/>
        </w:rPr>
        <w:t>жающей средой, социальной защиты учащихся).</w:t>
      </w:r>
    </w:p>
    <w:p w14:paraId="74807403" w14:textId="77777777" w:rsidR="003F6774" w:rsidRPr="00FF65D2" w:rsidRDefault="003F6774" w:rsidP="00747AC8">
      <w:pPr>
        <w:pStyle w:val="body"/>
        <w:spacing w:line="240" w:lineRule="auto"/>
        <w:rPr>
          <w:rFonts w:cs="Times New Roman"/>
          <w:color w:val="auto"/>
        </w:rPr>
      </w:pPr>
      <w:r w:rsidRPr="00FF65D2">
        <w:rPr>
          <w:rFonts w:cs="Times New Roman"/>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EEF9DE2" w14:textId="77777777" w:rsidR="003F6774" w:rsidRPr="00FF65D2" w:rsidRDefault="003F6774" w:rsidP="00747AC8">
      <w:pPr>
        <w:pStyle w:val="body"/>
        <w:spacing w:line="240" w:lineRule="auto"/>
        <w:rPr>
          <w:rFonts w:cs="Times New Roman"/>
          <w:color w:val="auto"/>
        </w:rPr>
      </w:pPr>
      <w:r w:rsidRPr="00FF65D2">
        <w:rPr>
          <w:rFonts w:cs="Times New Roman"/>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988DE9D" w14:textId="77777777" w:rsidR="003F6774" w:rsidRPr="00FF65D2" w:rsidRDefault="003F6774" w:rsidP="00747AC8">
      <w:pPr>
        <w:pStyle w:val="body"/>
        <w:spacing w:line="240" w:lineRule="auto"/>
        <w:rPr>
          <w:rFonts w:cs="Times New Roman"/>
          <w:color w:val="auto"/>
        </w:rPr>
      </w:pPr>
      <w:r w:rsidRPr="00FF65D2">
        <w:rPr>
          <w:rFonts w:cs="Times New Roman"/>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2D0FC16" w14:textId="77777777" w:rsidR="003F6774" w:rsidRPr="00FF65D2" w:rsidRDefault="003F6774" w:rsidP="00747AC8">
      <w:pPr>
        <w:pStyle w:val="body"/>
        <w:spacing w:line="240" w:lineRule="auto"/>
        <w:rPr>
          <w:rFonts w:cs="Times New Roman"/>
          <w:color w:val="auto"/>
        </w:rPr>
      </w:pPr>
      <w:r w:rsidRPr="00FF65D2">
        <w:rPr>
          <w:rFonts w:cs="Times New Roman"/>
          <w:color w:val="auto"/>
        </w:rPr>
        <w:t>Величина недельной образовательной нагрузки (количество занятий), реализуемой через внеурочную деятельность, опред</w:t>
      </w:r>
      <w:r w:rsidRPr="00FF65D2">
        <w:rPr>
          <w:rFonts w:cs="Times New Roman"/>
          <w:color w:val="auto"/>
        </w:rPr>
        <w:t>е</w:t>
      </w:r>
      <w:r w:rsidRPr="00FF65D2">
        <w:rPr>
          <w:rFonts w:cs="Times New Roman"/>
          <w:color w:val="auto"/>
        </w:rPr>
        <w:t>ляется за пределами количества часов, отведенных на освоение обучающимися учебного плана, но не более 10 часов. Для н</w:t>
      </w:r>
      <w:r w:rsidRPr="00FF65D2">
        <w:rPr>
          <w:rFonts w:cs="Times New Roman"/>
          <w:color w:val="auto"/>
        </w:rPr>
        <w:t>е</w:t>
      </w:r>
      <w:r w:rsidRPr="00FF65D2">
        <w:rPr>
          <w:rFonts w:cs="Times New Roman"/>
          <w:color w:val="auto"/>
        </w:rPr>
        <w:t>допущения перегрузки обучающихся допускается перенос образовательной нагрузки, реализуемой через внеурочную деятел</w:t>
      </w:r>
      <w:r w:rsidRPr="00FF65D2">
        <w:rPr>
          <w:rFonts w:cs="Times New Roman"/>
          <w:color w:val="auto"/>
        </w:rPr>
        <w:t>ь</w:t>
      </w:r>
      <w:r w:rsidRPr="00FF65D2">
        <w:rPr>
          <w:rFonts w:cs="Times New Roman"/>
          <w:color w:val="auto"/>
        </w:rPr>
        <w:t>ность, на периоды каникул, но не более 1/2 количества часов. Внеурочная деятельность в каникулярное время может реализ</w:t>
      </w:r>
      <w:r w:rsidRPr="00FF65D2">
        <w:rPr>
          <w:rFonts w:cs="Times New Roman"/>
          <w:color w:val="auto"/>
        </w:rPr>
        <w:t>о</w:t>
      </w:r>
      <w:r w:rsidRPr="00FF65D2">
        <w:rPr>
          <w:rFonts w:cs="Times New Roman"/>
          <w:color w:val="auto"/>
        </w:rPr>
        <w:t>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663A3AB" w14:textId="77777777" w:rsidR="003F6774" w:rsidRPr="00FF65D2" w:rsidRDefault="003F6774" w:rsidP="00747AC8">
      <w:pPr>
        <w:pStyle w:val="body"/>
        <w:spacing w:line="240" w:lineRule="auto"/>
        <w:rPr>
          <w:rFonts w:cs="Times New Roman"/>
          <w:color w:val="auto"/>
        </w:rPr>
      </w:pPr>
      <w:r w:rsidRPr="00FF65D2">
        <w:rPr>
          <w:rFonts w:cs="Times New Roman"/>
          <w:color w:val="auto"/>
        </w:rPr>
        <w:t>При этом расходы времени на отдельные направления плана внеурочной деятельности могут отличаться:</w:t>
      </w:r>
    </w:p>
    <w:p w14:paraId="778AC27E"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215440C7"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на внеурочную деятельность по формированию функциональной грамотности - от 1 до 2 часов;</w:t>
      </w:r>
    </w:p>
    <w:p w14:paraId="3845E670"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6CA62FDA"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w:t>
      </w:r>
      <w:r w:rsidRPr="00FF65D2">
        <w:rPr>
          <w:rFonts w:cs="Times New Roman"/>
          <w:color w:val="auto"/>
        </w:rPr>
        <w:t>е</w:t>
      </w:r>
      <w:r w:rsidRPr="00FF65D2">
        <w:rPr>
          <w:rFonts w:cs="Times New Roman"/>
          <w:color w:val="auto"/>
        </w:rPr>
        <w:t>урочной деятельности);</w:t>
      </w:r>
    </w:p>
    <w:p w14:paraId="3E869DE1"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bCs/>
          <w:iCs/>
          <w:color w:val="auto"/>
        </w:rPr>
        <w:t>на занятия «Разговоры о важном»</w:t>
      </w:r>
      <w:r w:rsidRPr="00FF65D2">
        <w:rPr>
          <w:rFonts w:cs="Times New Roman"/>
          <w:iCs/>
          <w:color w:val="auto"/>
        </w:rPr>
        <w:t>.</w:t>
      </w:r>
      <w:r w:rsidRPr="00FF65D2">
        <w:rPr>
          <w:rFonts w:cs="Times New Roman"/>
          <w:i/>
          <w:iCs/>
          <w:color w:val="auto"/>
        </w:rPr>
        <w:t xml:space="preserve"> </w:t>
      </w:r>
      <w:r w:rsidRPr="00FF65D2">
        <w:rPr>
          <w:rFonts w:cs="Times New Roman"/>
          <w:color w:val="auto"/>
        </w:rPr>
        <w:t>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w:t>
      </w:r>
      <w:r w:rsidRPr="00FF65D2">
        <w:rPr>
          <w:rFonts w:cs="Times New Roman"/>
          <w:color w:val="auto"/>
        </w:rPr>
        <w:t>а</w:t>
      </w:r>
      <w:r w:rsidRPr="00FF65D2">
        <w:rPr>
          <w:rFonts w:cs="Times New Roman"/>
          <w:color w:val="auto"/>
        </w:rPr>
        <w:t>нятия направлены на формирование соответствующей внутренней позиции личности школьника, необходимой ему для ко</w:t>
      </w:r>
      <w:r w:rsidRPr="00FF65D2">
        <w:rPr>
          <w:rFonts w:cs="Times New Roman"/>
          <w:color w:val="auto"/>
        </w:rPr>
        <w:t>н</w:t>
      </w:r>
      <w:r w:rsidRPr="00FF65D2">
        <w:rPr>
          <w:rFonts w:cs="Times New Roman"/>
          <w:color w:val="auto"/>
        </w:rPr>
        <w:t xml:space="preserve">структивного и ответственного поведения в обществе </w:t>
      </w:r>
      <w:r w:rsidRPr="00FF65D2">
        <w:rPr>
          <w:rFonts w:cs="Times New Roman"/>
          <w:color w:val="auto"/>
          <w:szCs w:val="28"/>
        </w:rPr>
        <w:t>– 1 час в неделю;</w:t>
      </w:r>
    </w:p>
    <w:p w14:paraId="4D6398EE" w14:textId="7B7BCEE9" w:rsidR="003F6774" w:rsidRPr="00FF65D2" w:rsidRDefault="003F6774" w:rsidP="00747AC8">
      <w:pPr>
        <w:pStyle w:val="list-dash"/>
        <w:spacing w:line="240" w:lineRule="auto"/>
        <w:ind w:left="0" w:firstLine="227"/>
        <w:rPr>
          <w:rFonts w:cs="Times New Roman"/>
          <w:color w:val="auto"/>
        </w:rPr>
      </w:pPr>
      <w:r w:rsidRPr="00FF65D2">
        <w:rPr>
          <w:rFonts w:cs="Times New Roman"/>
          <w:bCs/>
          <w:iCs/>
          <w:color w:val="auto"/>
          <w:szCs w:val="28"/>
        </w:rPr>
        <w:t>на занятия, направленные на удовлетворение профориентационных интересов и потребностей обучающихся</w:t>
      </w:r>
      <w:r w:rsidR="00F90500" w:rsidRPr="00FF65D2">
        <w:rPr>
          <w:rFonts w:cs="Times New Roman"/>
          <w:bCs/>
          <w:iCs/>
          <w:color w:val="auto"/>
          <w:szCs w:val="28"/>
        </w:rPr>
        <w:t xml:space="preserve"> «Россия – мои горизонты»</w:t>
      </w:r>
      <w:r w:rsidR="00F90500" w:rsidRPr="00FF65D2">
        <w:rPr>
          <w:rFonts w:cs="Times New Roman"/>
          <w:iCs/>
          <w:color w:val="auto"/>
          <w:szCs w:val="28"/>
        </w:rPr>
        <w:t>,</w:t>
      </w:r>
      <w:r w:rsidRPr="00FF65D2">
        <w:rPr>
          <w:rFonts w:cs="Times New Roman"/>
          <w:i/>
          <w:iCs/>
          <w:color w:val="auto"/>
          <w:szCs w:val="28"/>
        </w:rPr>
        <w:t xml:space="preserve"> </w:t>
      </w:r>
      <w:r w:rsidR="00F90500" w:rsidRPr="00FF65D2">
        <w:rPr>
          <w:rFonts w:cs="Times New Roman"/>
          <w:color w:val="auto"/>
          <w:szCs w:val="28"/>
        </w:rPr>
        <w:t xml:space="preserve">главной </w:t>
      </w:r>
      <w:r w:rsidRPr="00FF65D2">
        <w:rPr>
          <w:rFonts w:cs="Times New Roman"/>
          <w:color w:val="auto"/>
          <w:szCs w:val="28"/>
        </w:rPr>
        <w:t xml:space="preserve"> целью должно стать формирование готовности школьников к осознанному выбору направления </w:t>
      </w:r>
      <w:r w:rsidRPr="00FF65D2">
        <w:rPr>
          <w:rFonts w:cs="Times New Roman"/>
          <w:color w:val="auto"/>
          <w:szCs w:val="28"/>
        </w:rPr>
        <w:lastRenderedPageBreak/>
        <w:t>продолжения своего образования и своей будущей профессии, осознание ими важности получаемых в школе знаний для дал</w:t>
      </w:r>
      <w:r w:rsidRPr="00FF65D2">
        <w:rPr>
          <w:rFonts w:cs="Times New Roman"/>
          <w:color w:val="auto"/>
          <w:szCs w:val="28"/>
        </w:rPr>
        <w:t>ь</w:t>
      </w:r>
      <w:r w:rsidRPr="00FF65D2">
        <w:rPr>
          <w:rFonts w:cs="Times New Roman"/>
          <w:color w:val="auto"/>
          <w:szCs w:val="28"/>
        </w:rPr>
        <w:t>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 1 час в неделю;</w:t>
      </w:r>
    </w:p>
    <w:p w14:paraId="00EEB449"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на организационное обеспечение учебной деятельности, осуществление педагогической поддержки социализации об</w:t>
      </w:r>
      <w:r w:rsidRPr="00FF65D2">
        <w:rPr>
          <w:rFonts w:cs="Times New Roman"/>
          <w:color w:val="auto"/>
        </w:rPr>
        <w:t>у</w:t>
      </w:r>
      <w:r w:rsidRPr="00FF65D2">
        <w:rPr>
          <w:rFonts w:cs="Times New Roman"/>
          <w:color w:val="auto"/>
        </w:rPr>
        <w:t>чающихся и обеспечение их благополучия еженедельно - от 2 до 3 часов.</w:t>
      </w:r>
    </w:p>
    <w:p w14:paraId="6087157B" w14:textId="77777777" w:rsidR="003F6774" w:rsidRPr="00FF65D2" w:rsidRDefault="003F6774" w:rsidP="00747AC8">
      <w:pPr>
        <w:pStyle w:val="body"/>
        <w:spacing w:line="240" w:lineRule="auto"/>
        <w:rPr>
          <w:rFonts w:cs="Times New Roman"/>
          <w:color w:val="auto"/>
        </w:rPr>
      </w:pPr>
      <w:r w:rsidRPr="00FF65D2">
        <w:rPr>
          <w:rFonts w:cs="Times New Roman"/>
          <w:color w:val="auto"/>
        </w:rPr>
        <w:t>Общий объем внеурочной деятельности не должен превышать 10 часов в неделю.</w:t>
      </w:r>
    </w:p>
    <w:p w14:paraId="394FFC08" w14:textId="77777777" w:rsidR="003F6774" w:rsidRPr="00FF65D2" w:rsidRDefault="003F6774" w:rsidP="00747AC8">
      <w:pPr>
        <w:pStyle w:val="body"/>
        <w:spacing w:line="240" w:lineRule="auto"/>
        <w:rPr>
          <w:rFonts w:cs="Times New Roman"/>
          <w:color w:val="auto"/>
        </w:rPr>
      </w:pPr>
      <w:r w:rsidRPr="00FF65D2">
        <w:rPr>
          <w:rFonts w:cs="Times New Roman"/>
          <w:color w:val="auto"/>
        </w:rPr>
        <w:t>При реализации плана внеурочной деятельности должна быть предусмотрена вариативность содержания внеурочной де</w:t>
      </w:r>
      <w:r w:rsidRPr="00FF65D2">
        <w:rPr>
          <w:rFonts w:cs="Times New Roman"/>
          <w:color w:val="auto"/>
        </w:rPr>
        <w:t>я</w:t>
      </w:r>
      <w:r w:rsidRPr="00FF65D2">
        <w:rPr>
          <w:rFonts w:cs="Times New Roman"/>
          <w:color w:val="auto"/>
        </w:rPr>
        <w:t>тельности с учетом образовательных потребностей и интересов обучающихся.</w:t>
      </w:r>
    </w:p>
    <w:p w14:paraId="4C8496DF" w14:textId="77777777" w:rsidR="003F6774" w:rsidRPr="00FF65D2" w:rsidRDefault="003F6774" w:rsidP="00747AC8">
      <w:pPr>
        <w:pStyle w:val="body"/>
        <w:spacing w:line="240" w:lineRule="auto"/>
        <w:rPr>
          <w:rFonts w:cs="Times New Roman"/>
          <w:color w:val="auto"/>
          <w:spacing w:val="1"/>
        </w:rPr>
      </w:pPr>
      <w:r w:rsidRPr="00FF65D2">
        <w:rPr>
          <w:rFonts w:cs="Times New Roman"/>
          <w:color w:val="auto"/>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w:t>
      </w:r>
      <w:r w:rsidRPr="00FF65D2">
        <w:rPr>
          <w:rFonts w:cs="Times New Roman"/>
          <w:color w:val="auto"/>
          <w:spacing w:val="1"/>
        </w:rPr>
        <w:t>в</w:t>
      </w:r>
      <w:r w:rsidRPr="00FF65D2">
        <w:rPr>
          <w:rFonts w:cs="Times New Roman"/>
          <w:color w:val="auto"/>
          <w:spacing w:val="1"/>
        </w:rPr>
        <w:t>шейся образовательной ситуации может быть выделено больше часов, чем в 6 или 7 классе, либо в 8 классе - в связи с орган</w:t>
      </w:r>
      <w:r w:rsidRPr="00FF65D2">
        <w:rPr>
          <w:rFonts w:cs="Times New Roman"/>
          <w:color w:val="auto"/>
          <w:spacing w:val="1"/>
        </w:rPr>
        <w:t>и</w:t>
      </w:r>
      <w:r w:rsidRPr="00FF65D2">
        <w:rPr>
          <w:rFonts w:cs="Times New Roman"/>
          <w:color w:val="auto"/>
          <w:spacing w:val="1"/>
        </w:rPr>
        <w:t>зацией предпрофильной подготовки и т. д. Выделение часов на внеурочную деятельность может различаться в связи необх</w:t>
      </w:r>
      <w:r w:rsidRPr="00FF65D2">
        <w:rPr>
          <w:rFonts w:cs="Times New Roman"/>
          <w:color w:val="auto"/>
          <w:spacing w:val="1"/>
        </w:rPr>
        <w:t>о</w:t>
      </w:r>
      <w:r w:rsidRPr="00FF65D2">
        <w:rPr>
          <w:rFonts w:cs="Times New Roman"/>
          <w:color w:val="auto"/>
          <w:spacing w:val="1"/>
        </w:rPr>
        <w:t>димостью преодоления противоречий и разрешения проблем, возникающих в том или ином ученическом коллективе.</w:t>
      </w:r>
    </w:p>
    <w:p w14:paraId="159CCC4B" w14:textId="77777777" w:rsidR="003F6774" w:rsidRPr="00FF65D2" w:rsidRDefault="003F6774" w:rsidP="00747AC8">
      <w:pPr>
        <w:pStyle w:val="body"/>
        <w:spacing w:line="240" w:lineRule="auto"/>
        <w:rPr>
          <w:rFonts w:cs="Times New Roman"/>
          <w:color w:val="auto"/>
        </w:rPr>
      </w:pPr>
      <w:r w:rsidRPr="00FF65D2">
        <w:rPr>
          <w:rFonts w:cs="Times New Roman"/>
          <w:color w:val="auto"/>
        </w:rPr>
        <w:t>В зависимости от решения педагогического коллектива, родительской общественности, интересов и запросов детей и род</w:t>
      </w:r>
      <w:r w:rsidRPr="00FF65D2">
        <w:rPr>
          <w:rFonts w:cs="Times New Roman"/>
          <w:color w:val="auto"/>
        </w:rPr>
        <w:t>и</w:t>
      </w:r>
      <w:r w:rsidRPr="00FF65D2">
        <w:rPr>
          <w:rFonts w:cs="Times New Roman"/>
          <w:color w:val="auto"/>
        </w:rPr>
        <w:t>телей в образовательной организации могут реализовываться различные модели примерного плана внеурочной деятельности:</w:t>
      </w:r>
    </w:p>
    <w:p w14:paraId="3B562693"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3129A42"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BB4D368"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 xml:space="preserve">модель плана с преобладанием деятельности ученических сообществ и воспитательных мероприятий. </w:t>
      </w:r>
    </w:p>
    <w:p w14:paraId="531F1951" w14:textId="77777777" w:rsidR="003F6774" w:rsidRPr="00FF65D2" w:rsidRDefault="003F6774" w:rsidP="00747AC8">
      <w:pPr>
        <w:pStyle w:val="body"/>
        <w:spacing w:line="240" w:lineRule="auto"/>
        <w:rPr>
          <w:rFonts w:cs="Times New Roman"/>
          <w:color w:val="auto"/>
        </w:rPr>
      </w:pPr>
      <w:r w:rsidRPr="00FF65D2">
        <w:rPr>
          <w:rFonts w:cs="Times New Roman"/>
          <w:color w:val="auto"/>
        </w:rPr>
        <w:t>Организация жизни ученических сообществ является важной составляющей внеурочной деятельности, направлена на фо</w:t>
      </w:r>
      <w:r w:rsidRPr="00FF65D2">
        <w:rPr>
          <w:rFonts w:cs="Times New Roman"/>
          <w:color w:val="auto"/>
        </w:rPr>
        <w:t>р</w:t>
      </w:r>
      <w:r w:rsidRPr="00FF65D2">
        <w:rPr>
          <w:rFonts w:cs="Times New Roman"/>
          <w:color w:val="auto"/>
        </w:rPr>
        <w:t>мирование у школьников российской гражданской идентичности и таких компетенций, как:</w:t>
      </w:r>
    </w:p>
    <w:p w14:paraId="6B1B1EC7"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компетенции конструктивного, успешного и ответственного поведения в обществе с учетом правовых норм, устано</w:t>
      </w:r>
      <w:r w:rsidRPr="00FF65D2">
        <w:rPr>
          <w:rFonts w:cs="Times New Roman"/>
          <w:color w:val="auto"/>
        </w:rPr>
        <w:t>в</w:t>
      </w:r>
      <w:r w:rsidRPr="00FF65D2">
        <w:rPr>
          <w:rFonts w:cs="Times New Roman"/>
          <w:color w:val="auto"/>
        </w:rPr>
        <w:t>ленных российским законодательством;</w:t>
      </w:r>
    </w:p>
    <w:p w14:paraId="0A7896C8"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социальная самоидентификация обучающихся посредством личностно значимой и общественно приемлемой деятел</w:t>
      </w:r>
      <w:r w:rsidRPr="00FF65D2">
        <w:rPr>
          <w:rFonts w:cs="Times New Roman"/>
          <w:color w:val="auto"/>
        </w:rPr>
        <w:t>ь</w:t>
      </w:r>
      <w:r w:rsidRPr="00FF65D2">
        <w:rPr>
          <w:rFonts w:cs="Times New Roman"/>
          <w:color w:val="auto"/>
        </w:rPr>
        <w:t>ности, приобретение знаний о социальных ролях человека;</w:t>
      </w:r>
    </w:p>
    <w:p w14:paraId="4F3D2C14"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компетенции в сфере общественной самоорганизации, участия в общественно значимой совместной деятельности.</w:t>
      </w:r>
    </w:p>
    <w:p w14:paraId="78D0E8A8"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Организация жизни ученических сообществ может происходить:</w:t>
      </w:r>
    </w:p>
    <w:p w14:paraId="017A7CBB"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530FC39C"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через приобщение обучающихся к общественной деятельности и школьным традициям, участие обучающихся в де</w:t>
      </w:r>
      <w:r w:rsidRPr="00FF65D2">
        <w:rPr>
          <w:rFonts w:cs="Times New Roman"/>
          <w:color w:val="auto"/>
        </w:rPr>
        <w:t>я</w:t>
      </w:r>
      <w:r w:rsidRPr="00FF65D2">
        <w:rPr>
          <w:rFonts w:cs="Times New Roman"/>
          <w:color w:val="auto"/>
        </w:rPr>
        <w:t xml:space="preserve">тельности производственных, творческих объединений, благотворительных организаций; </w:t>
      </w:r>
    </w:p>
    <w:p w14:paraId="1ED021EC" w14:textId="77777777" w:rsidR="003F6774" w:rsidRPr="00FF65D2" w:rsidRDefault="003F6774" w:rsidP="00747AC8">
      <w:pPr>
        <w:pStyle w:val="list-dash"/>
        <w:spacing w:line="240" w:lineRule="auto"/>
        <w:ind w:left="0" w:firstLine="227"/>
        <w:rPr>
          <w:rFonts w:cs="Times New Roman"/>
          <w:color w:val="auto"/>
        </w:rPr>
      </w:pPr>
      <w:r w:rsidRPr="00FF65D2">
        <w:rPr>
          <w:rFonts w:cs="Times New Roman"/>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31B22F68" w14:textId="77777777" w:rsidR="003F6774" w:rsidRPr="00FF65D2" w:rsidRDefault="003F6774" w:rsidP="00747AC8">
      <w:pPr>
        <w:pStyle w:val="body"/>
        <w:spacing w:line="240" w:lineRule="auto"/>
        <w:rPr>
          <w:rFonts w:cs="Times New Roman"/>
          <w:color w:val="auto"/>
        </w:rPr>
      </w:pPr>
      <w:r w:rsidRPr="00FF65D2">
        <w:rPr>
          <w:rFonts w:cs="Times New Roman"/>
          <w:color w:val="auto"/>
        </w:rPr>
        <w:t>Формы реализации внеурочной деятельности образовательная организация определяет самостоятельно.</w:t>
      </w:r>
    </w:p>
    <w:p w14:paraId="1BD16600" w14:textId="77777777" w:rsidR="003F6774" w:rsidRPr="00FF65D2" w:rsidRDefault="003F6774" w:rsidP="00747AC8">
      <w:pPr>
        <w:pStyle w:val="body"/>
        <w:spacing w:line="240" w:lineRule="auto"/>
        <w:rPr>
          <w:rFonts w:cs="Times New Roman"/>
          <w:color w:val="auto"/>
        </w:rPr>
      </w:pPr>
      <w:r w:rsidRPr="00FF65D2">
        <w:rPr>
          <w:rFonts w:cs="Times New Roman"/>
          <w:color w:val="auto"/>
        </w:rPr>
        <w:t>Формы внеурочной деятельности должны предусматривать активность и самостоятельность обучающихся, сочетать инд</w:t>
      </w:r>
      <w:r w:rsidRPr="00FF65D2">
        <w:rPr>
          <w:rFonts w:cs="Times New Roman"/>
          <w:color w:val="auto"/>
        </w:rPr>
        <w:t>и</w:t>
      </w:r>
      <w:r w:rsidRPr="00FF65D2">
        <w:rPr>
          <w:rFonts w:cs="Times New Roman"/>
          <w:color w:val="auto"/>
        </w:rPr>
        <w:t>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4B42D0D6" w14:textId="77777777" w:rsidR="003F6774" w:rsidRPr="00FF65D2" w:rsidRDefault="003F6774" w:rsidP="00747AC8">
      <w:pPr>
        <w:pStyle w:val="body"/>
        <w:spacing w:line="240" w:lineRule="auto"/>
        <w:rPr>
          <w:rFonts w:cs="Times New Roman"/>
          <w:color w:val="auto"/>
        </w:rPr>
      </w:pPr>
      <w:r w:rsidRPr="00FF65D2">
        <w:rPr>
          <w:rFonts w:cs="Times New Roman"/>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D527C7B" w14:textId="77777777" w:rsidR="003F6774" w:rsidRPr="00FF65D2" w:rsidRDefault="003F6774" w:rsidP="00747AC8">
      <w:pPr>
        <w:pStyle w:val="body"/>
        <w:spacing w:line="240" w:lineRule="auto"/>
        <w:rPr>
          <w:rFonts w:cs="Times New Roman"/>
          <w:color w:val="auto"/>
        </w:rPr>
      </w:pPr>
      <w:r w:rsidRPr="00FF65D2">
        <w:rPr>
          <w:rFonts w:cs="Times New Roman"/>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w:t>
      </w:r>
      <w:r w:rsidRPr="00FF65D2">
        <w:rPr>
          <w:rFonts w:cs="Times New Roman"/>
          <w:color w:val="auto"/>
        </w:rPr>
        <w:t>о</w:t>
      </w:r>
      <w:r w:rsidRPr="00FF65D2">
        <w:rPr>
          <w:rFonts w:cs="Times New Roman"/>
          <w:color w:val="auto"/>
        </w:rPr>
        <w:t>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407E5340" w14:textId="77777777" w:rsidR="003F6774" w:rsidRPr="00FF65D2" w:rsidRDefault="003F6774" w:rsidP="00747AC8">
      <w:pPr>
        <w:pStyle w:val="body"/>
        <w:spacing w:line="240" w:lineRule="auto"/>
        <w:rPr>
          <w:rFonts w:cs="Times New Roman"/>
          <w:color w:val="auto"/>
        </w:rPr>
      </w:pPr>
    </w:p>
    <w:p w14:paraId="494C8C8D" w14:textId="77777777" w:rsidR="003F6774" w:rsidRPr="00FF65D2" w:rsidRDefault="003F6774" w:rsidP="00747AC8">
      <w:pPr>
        <w:pStyle w:val="body"/>
        <w:spacing w:line="240" w:lineRule="auto"/>
        <w:rPr>
          <w:rFonts w:cs="Times New Roman"/>
          <w:color w:val="auto"/>
        </w:rPr>
      </w:pPr>
    </w:p>
    <w:p w14:paraId="18B8CFF2" w14:textId="77777777" w:rsidR="003F6774" w:rsidRPr="00FF65D2" w:rsidRDefault="003F6774" w:rsidP="00747AC8">
      <w:pPr>
        <w:pStyle w:val="body"/>
        <w:spacing w:line="240" w:lineRule="auto"/>
        <w:rPr>
          <w:rFonts w:cs="Times New Roman"/>
          <w:color w:val="auto"/>
        </w:rPr>
      </w:pPr>
    </w:p>
    <w:p w14:paraId="050E3EC6" w14:textId="77777777" w:rsidR="003F6774" w:rsidRPr="00FF65D2" w:rsidRDefault="003F6774" w:rsidP="00747AC8">
      <w:pPr>
        <w:pStyle w:val="body"/>
        <w:spacing w:line="240" w:lineRule="auto"/>
        <w:rPr>
          <w:rFonts w:cs="Times New Roman"/>
          <w:color w:val="auto"/>
        </w:rPr>
      </w:pPr>
    </w:p>
    <w:p w14:paraId="0E8AECD4" w14:textId="77777777" w:rsidR="003F6774" w:rsidRPr="00FF65D2" w:rsidRDefault="003F6774" w:rsidP="00747AC8">
      <w:pPr>
        <w:pStyle w:val="body"/>
        <w:spacing w:line="240" w:lineRule="auto"/>
        <w:rPr>
          <w:rFonts w:cs="Times New Roman"/>
          <w:color w:val="auto"/>
        </w:rPr>
      </w:pPr>
    </w:p>
    <w:p w14:paraId="02AC2BA7" w14:textId="77777777" w:rsidR="003F6774" w:rsidRPr="00FF65D2" w:rsidRDefault="003F6774" w:rsidP="00747AC8">
      <w:pPr>
        <w:pStyle w:val="body"/>
        <w:spacing w:line="240" w:lineRule="auto"/>
        <w:rPr>
          <w:rFonts w:cs="Times New Roman"/>
          <w:color w:val="auto"/>
        </w:rPr>
      </w:pPr>
    </w:p>
    <w:p w14:paraId="221366B5" w14:textId="77777777" w:rsidR="003F6774" w:rsidRPr="00FF65D2" w:rsidRDefault="003F6774" w:rsidP="00747AC8">
      <w:pPr>
        <w:pStyle w:val="body"/>
        <w:spacing w:line="240" w:lineRule="auto"/>
        <w:rPr>
          <w:rFonts w:cs="Times New Roman"/>
          <w:color w:val="auto"/>
        </w:rPr>
      </w:pPr>
    </w:p>
    <w:p w14:paraId="22C70243" w14:textId="47AE92CA" w:rsidR="008112FB" w:rsidRPr="00FF65D2" w:rsidRDefault="008112FB" w:rsidP="00747AC8">
      <w:pPr>
        <w:pStyle w:val="table-head"/>
        <w:spacing w:after="0" w:line="240" w:lineRule="auto"/>
        <w:rPr>
          <w:rFonts w:cs="Times New Roman"/>
        </w:rPr>
      </w:pPr>
    </w:p>
    <w:p w14:paraId="2814A78B" w14:textId="77777777" w:rsidR="003F6774" w:rsidRPr="00FF65D2" w:rsidRDefault="003F6774" w:rsidP="00747AC8">
      <w:pPr>
        <w:pStyle w:val="table-head"/>
        <w:spacing w:after="0" w:line="240" w:lineRule="auto"/>
        <w:rPr>
          <w:rFonts w:cs="Times New Roman"/>
        </w:rPr>
      </w:pPr>
    </w:p>
    <w:p w14:paraId="4EA66DEB" w14:textId="77777777" w:rsidR="008112FB" w:rsidRPr="00FF65D2" w:rsidRDefault="008112FB" w:rsidP="00747AC8">
      <w:pPr>
        <w:pStyle w:val="table-head"/>
        <w:spacing w:after="0" w:line="240" w:lineRule="auto"/>
        <w:rPr>
          <w:rFonts w:cs="Times New Roman"/>
        </w:rPr>
      </w:pPr>
    </w:p>
    <w:p w14:paraId="418E0434" w14:textId="77777777" w:rsidR="003F6774" w:rsidRPr="00FF65D2" w:rsidRDefault="003F6774" w:rsidP="00747AC8">
      <w:pPr>
        <w:pStyle w:val="table-head"/>
        <w:spacing w:after="0" w:line="240" w:lineRule="auto"/>
        <w:rPr>
          <w:rFonts w:cs="Times New Roman"/>
        </w:rPr>
        <w:sectPr w:rsidR="003F6774" w:rsidRPr="00FF65D2" w:rsidSect="00747AC8">
          <w:footerReference w:type="even" r:id="rId11"/>
          <w:footnotePr>
            <w:numRestart w:val="eachPage"/>
          </w:footnotePr>
          <w:type w:val="nextColumn"/>
          <w:pgSz w:w="11907" w:h="16839" w:code="9"/>
          <w:pgMar w:top="425" w:right="318" w:bottom="567" w:left="567" w:header="720" w:footer="510" w:gutter="0"/>
          <w:cols w:space="720"/>
          <w:noEndnote/>
          <w:titlePg/>
          <w:docGrid w:linePitch="272"/>
        </w:sectPr>
      </w:pPr>
    </w:p>
    <w:p w14:paraId="728144FC" w14:textId="77777777" w:rsidR="00497FDD" w:rsidRPr="004257B0" w:rsidRDefault="00497FDD" w:rsidP="00747AC8">
      <w:pPr>
        <w:spacing w:after="0" w:line="240" w:lineRule="auto"/>
        <w:ind w:left="142" w:right="112"/>
        <w:jc w:val="center"/>
        <w:rPr>
          <w:rFonts w:cs="Times New Roman"/>
          <w:b/>
          <w:szCs w:val="20"/>
        </w:rPr>
      </w:pPr>
      <w:r w:rsidRPr="004257B0">
        <w:rPr>
          <w:rFonts w:cs="Times New Roman"/>
          <w:b/>
          <w:szCs w:val="20"/>
        </w:rPr>
        <w:lastRenderedPageBreak/>
        <w:t>ПЛАН ВНЕУРОЧНОЙ ДЕЯТЕЛЬНОСТИ</w:t>
      </w:r>
    </w:p>
    <w:p w14:paraId="64405A9A" w14:textId="77777777" w:rsidR="00497FDD" w:rsidRPr="004257B0" w:rsidRDefault="00497FDD" w:rsidP="00747AC8">
      <w:pPr>
        <w:spacing w:after="0" w:line="240" w:lineRule="auto"/>
        <w:ind w:left="142" w:right="112"/>
        <w:jc w:val="center"/>
        <w:rPr>
          <w:rFonts w:cs="Times New Roman"/>
          <w:b/>
          <w:szCs w:val="20"/>
        </w:rPr>
      </w:pPr>
      <w:r w:rsidRPr="004257B0">
        <w:rPr>
          <w:rFonts w:cs="Times New Roman"/>
          <w:b/>
          <w:szCs w:val="20"/>
        </w:rPr>
        <w:t xml:space="preserve">в рамках  ФГОС ООО  </w:t>
      </w:r>
    </w:p>
    <w:tbl>
      <w:tblPr>
        <w:tblStyle w:val="affb"/>
        <w:tblW w:w="0" w:type="auto"/>
        <w:tblInd w:w="142" w:type="dxa"/>
        <w:tblLook w:val="04A0" w:firstRow="1" w:lastRow="0" w:firstColumn="1" w:lastColumn="0" w:noHBand="0" w:noVBand="1"/>
      </w:tblPr>
      <w:tblGrid>
        <w:gridCol w:w="2020"/>
        <w:gridCol w:w="1725"/>
        <w:gridCol w:w="1937"/>
        <w:gridCol w:w="542"/>
        <w:gridCol w:w="542"/>
        <w:gridCol w:w="542"/>
        <w:gridCol w:w="542"/>
        <w:gridCol w:w="542"/>
        <w:gridCol w:w="542"/>
        <w:gridCol w:w="542"/>
        <w:gridCol w:w="542"/>
        <w:gridCol w:w="542"/>
        <w:gridCol w:w="542"/>
      </w:tblGrid>
      <w:tr w:rsidR="00497FDD" w:rsidRPr="004257B0" w14:paraId="095C7D13" w14:textId="77777777" w:rsidTr="004257B0">
        <w:tc>
          <w:tcPr>
            <w:tcW w:w="1838" w:type="dxa"/>
            <w:vMerge w:val="restart"/>
          </w:tcPr>
          <w:p w14:paraId="2C1C6B28" w14:textId="77777777" w:rsidR="00497FDD" w:rsidRPr="004257B0" w:rsidRDefault="00497FDD" w:rsidP="00747AC8">
            <w:pPr>
              <w:spacing w:line="240" w:lineRule="auto"/>
              <w:ind w:firstLine="33"/>
              <w:rPr>
                <w:rFonts w:cs="Times New Roman"/>
                <w:b/>
                <w:sz w:val="18"/>
                <w:szCs w:val="20"/>
              </w:rPr>
            </w:pPr>
            <w:r w:rsidRPr="004257B0">
              <w:rPr>
                <w:rFonts w:cs="Times New Roman"/>
                <w:b/>
                <w:sz w:val="18"/>
                <w:szCs w:val="20"/>
              </w:rPr>
              <w:t>Направление вн</w:t>
            </w:r>
            <w:r w:rsidRPr="004257B0">
              <w:rPr>
                <w:rFonts w:cs="Times New Roman"/>
                <w:b/>
                <w:sz w:val="18"/>
                <w:szCs w:val="20"/>
              </w:rPr>
              <w:t>е</w:t>
            </w:r>
            <w:r w:rsidRPr="004257B0">
              <w:rPr>
                <w:rFonts w:cs="Times New Roman"/>
                <w:b/>
                <w:sz w:val="18"/>
                <w:szCs w:val="20"/>
              </w:rPr>
              <w:t>урочной деятельн</w:t>
            </w:r>
            <w:r w:rsidRPr="004257B0">
              <w:rPr>
                <w:rFonts w:cs="Times New Roman"/>
                <w:b/>
                <w:sz w:val="18"/>
                <w:szCs w:val="20"/>
              </w:rPr>
              <w:t>о</w:t>
            </w:r>
            <w:r w:rsidRPr="004257B0">
              <w:rPr>
                <w:rFonts w:cs="Times New Roman"/>
                <w:b/>
                <w:sz w:val="18"/>
                <w:szCs w:val="20"/>
              </w:rPr>
              <w:t>сти</w:t>
            </w:r>
          </w:p>
          <w:p w14:paraId="5947B379" w14:textId="77777777" w:rsidR="00497FDD" w:rsidRPr="004257B0" w:rsidRDefault="00497FDD" w:rsidP="00747AC8">
            <w:pPr>
              <w:spacing w:line="240" w:lineRule="auto"/>
              <w:ind w:right="112" w:firstLine="0"/>
              <w:jc w:val="center"/>
              <w:rPr>
                <w:rFonts w:cs="Times New Roman"/>
                <w:b/>
                <w:sz w:val="18"/>
                <w:szCs w:val="20"/>
              </w:rPr>
            </w:pPr>
          </w:p>
        </w:tc>
        <w:tc>
          <w:tcPr>
            <w:tcW w:w="1571" w:type="dxa"/>
            <w:vMerge w:val="restart"/>
          </w:tcPr>
          <w:p w14:paraId="2EBD0FE9" w14:textId="77777777" w:rsidR="00497FDD" w:rsidRPr="004257B0" w:rsidRDefault="00497FDD" w:rsidP="00747AC8">
            <w:pPr>
              <w:spacing w:line="240" w:lineRule="auto"/>
              <w:ind w:right="112" w:firstLine="0"/>
              <w:jc w:val="center"/>
              <w:rPr>
                <w:rFonts w:cs="Times New Roman"/>
                <w:b/>
                <w:sz w:val="18"/>
                <w:szCs w:val="20"/>
              </w:rPr>
            </w:pPr>
            <w:r w:rsidRPr="004257B0">
              <w:rPr>
                <w:rFonts w:cs="Times New Roman"/>
                <w:b/>
                <w:sz w:val="18"/>
                <w:szCs w:val="20"/>
              </w:rPr>
              <w:t xml:space="preserve">Программа </w:t>
            </w:r>
          </w:p>
        </w:tc>
        <w:tc>
          <w:tcPr>
            <w:tcW w:w="1764" w:type="dxa"/>
            <w:vMerge w:val="restart"/>
          </w:tcPr>
          <w:p w14:paraId="26182727" w14:textId="77777777" w:rsidR="00497FDD" w:rsidRPr="004257B0" w:rsidRDefault="00497FDD" w:rsidP="00747AC8">
            <w:pPr>
              <w:spacing w:line="240" w:lineRule="auto"/>
              <w:ind w:right="112" w:firstLine="0"/>
              <w:jc w:val="center"/>
              <w:rPr>
                <w:rFonts w:cs="Times New Roman"/>
                <w:b/>
                <w:sz w:val="18"/>
                <w:szCs w:val="20"/>
              </w:rPr>
            </w:pPr>
            <w:r w:rsidRPr="004257B0">
              <w:rPr>
                <w:rFonts w:cs="Times New Roman"/>
                <w:b/>
                <w:sz w:val="18"/>
                <w:szCs w:val="20"/>
              </w:rPr>
              <w:t>Формы реализации внеурочной де</w:t>
            </w:r>
            <w:r w:rsidRPr="004257B0">
              <w:rPr>
                <w:rFonts w:cs="Times New Roman"/>
                <w:b/>
                <w:sz w:val="18"/>
                <w:szCs w:val="20"/>
              </w:rPr>
              <w:t>я</w:t>
            </w:r>
            <w:r w:rsidRPr="004257B0">
              <w:rPr>
                <w:rFonts w:cs="Times New Roman"/>
                <w:b/>
                <w:sz w:val="18"/>
                <w:szCs w:val="20"/>
              </w:rPr>
              <w:t>тельности</w:t>
            </w:r>
          </w:p>
        </w:tc>
        <w:tc>
          <w:tcPr>
            <w:tcW w:w="5929" w:type="dxa"/>
            <w:gridSpan w:val="10"/>
          </w:tcPr>
          <w:p w14:paraId="07A2BDE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Количество часов в неделю</w:t>
            </w:r>
          </w:p>
        </w:tc>
      </w:tr>
      <w:tr w:rsidR="00497FDD" w:rsidRPr="004257B0" w14:paraId="37CC647A" w14:textId="77777777" w:rsidTr="004257B0">
        <w:tc>
          <w:tcPr>
            <w:tcW w:w="1838" w:type="dxa"/>
            <w:vMerge/>
          </w:tcPr>
          <w:p w14:paraId="3C36E4D2" w14:textId="77777777" w:rsidR="00497FDD" w:rsidRPr="004257B0" w:rsidRDefault="00497FDD" w:rsidP="00747AC8">
            <w:pPr>
              <w:spacing w:line="240" w:lineRule="auto"/>
              <w:ind w:right="112" w:firstLine="0"/>
              <w:jc w:val="center"/>
              <w:rPr>
                <w:rFonts w:cs="Times New Roman"/>
                <w:b/>
                <w:sz w:val="18"/>
                <w:szCs w:val="20"/>
              </w:rPr>
            </w:pPr>
          </w:p>
        </w:tc>
        <w:tc>
          <w:tcPr>
            <w:tcW w:w="1571" w:type="dxa"/>
            <w:vMerge/>
          </w:tcPr>
          <w:p w14:paraId="20F5187E" w14:textId="77777777" w:rsidR="00497FDD" w:rsidRPr="004257B0" w:rsidRDefault="00497FDD" w:rsidP="00747AC8">
            <w:pPr>
              <w:spacing w:line="240" w:lineRule="auto"/>
              <w:ind w:right="112" w:firstLine="0"/>
              <w:jc w:val="center"/>
              <w:rPr>
                <w:rFonts w:cs="Times New Roman"/>
                <w:b/>
                <w:sz w:val="18"/>
                <w:szCs w:val="20"/>
              </w:rPr>
            </w:pPr>
          </w:p>
        </w:tc>
        <w:tc>
          <w:tcPr>
            <w:tcW w:w="1764" w:type="dxa"/>
            <w:vMerge/>
          </w:tcPr>
          <w:p w14:paraId="75B96932" w14:textId="77777777" w:rsidR="00497FDD" w:rsidRPr="004257B0" w:rsidRDefault="00497FDD" w:rsidP="00747AC8">
            <w:pPr>
              <w:spacing w:line="240" w:lineRule="auto"/>
              <w:ind w:right="112" w:firstLine="0"/>
              <w:jc w:val="center"/>
              <w:rPr>
                <w:rFonts w:cs="Times New Roman"/>
                <w:b/>
                <w:sz w:val="18"/>
                <w:szCs w:val="20"/>
              </w:rPr>
            </w:pPr>
          </w:p>
        </w:tc>
        <w:tc>
          <w:tcPr>
            <w:tcW w:w="1185" w:type="dxa"/>
            <w:gridSpan w:val="2"/>
          </w:tcPr>
          <w:p w14:paraId="650591AE"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 класс</w:t>
            </w:r>
          </w:p>
        </w:tc>
        <w:tc>
          <w:tcPr>
            <w:tcW w:w="1186" w:type="dxa"/>
            <w:gridSpan w:val="2"/>
          </w:tcPr>
          <w:p w14:paraId="21B2BD6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 класс</w:t>
            </w:r>
          </w:p>
        </w:tc>
        <w:tc>
          <w:tcPr>
            <w:tcW w:w="1186" w:type="dxa"/>
            <w:gridSpan w:val="2"/>
          </w:tcPr>
          <w:p w14:paraId="6119795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7 класс</w:t>
            </w:r>
          </w:p>
        </w:tc>
        <w:tc>
          <w:tcPr>
            <w:tcW w:w="1186" w:type="dxa"/>
            <w:gridSpan w:val="2"/>
          </w:tcPr>
          <w:p w14:paraId="2951567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8 класс</w:t>
            </w:r>
          </w:p>
        </w:tc>
        <w:tc>
          <w:tcPr>
            <w:tcW w:w="1186" w:type="dxa"/>
            <w:gridSpan w:val="2"/>
          </w:tcPr>
          <w:p w14:paraId="306F459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9 класс</w:t>
            </w:r>
          </w:p>
        </w:tc>
      </w:tr>
      <w:tr w:rsidR="00497FDD" w:rsidRPr="004257B0" w14:paraId="55B04D7D" w14:textId="77777777" w:rsidTr="004257B0">
        <w:tc>
          <w:tcPr>
            <w:tcW w:w="1838" w:type="dxa"/>
            <w:vMerge/>
          </w:tcPr>
          <w:p w14:paraId="37377AE1" w14:textId="77777777" w:rsidR="00497FDD" w:rsidRPr="004257B0" w:rsidRDefault="00497FDD" w:rsidP="00747AC8">
            <w:pPr>
              <w:spacing w:line="240" w:lineRule="auto"/>
              <w:ind w:right="112" w:firstLine="0"/>
              <w:jc w:val="center"/>
              <w:rPr>
                <w:rFonts w:cs="Times New Roman"/>
                <w:b/>
                <w:sz w:val="18"/>
                <w:szCs w:val="20"/>
              </w:rPr>
            </w:pPr>
          </w:p>
        </w:tc>
        <w:tc>
          <w:tcPr>
            <w:tcW w:w="1571" w:type="dxa"/>
            <w:vMerge/>
          </w:tcPr>
          <w:p w14:paraId="6671EC6B" w14:textId="77777777" w:rsidR="00497FDD" w:rsidRPr="004257B0" w:rsidRDefault="00497FDD" w:rsidP="00747AC8">
            <w:pPr>
              <w:spacing w:line="240" w:lineRule="auto"/>
              <w:ind w:right="112" w:firstLine="0"/>
              <w:jc w:val="center"/>
              <w:rPr>
                <w:rFonts w:cs="Times New Roman"/>
                <w:b/>
                <w:sz w:val="18"/>
                <w:szCs w:val="20"/>
              </w:rPr>
            </w:pPr>
          </w:p>
        </w:tc>
        <w:tc>
          <w:tcPr>
            <w:tcW w:w="1764" w:type="dxa"/>
            <w:vMerge/>
          </w:tcPr>
          <w:p w14:paraId="3B87A72D" w14:textId="77777777" w:rsidR="00497FDD" w:rsidRPr="004257B0" w:rsidRDefault="00497FDD" w:rsidP="00747AC8">
            <w:pPr>
              <w:spacing w:line="240" w:lineRule="auto"/>
              <w:ind w:right="112" w:firstLine="0"/>
              <w:jc w:val="center"/>
              <w:rPr>
                <w:rFonts w:cs="Times New Roman"/>
                <w:b/>
                <w:sz w:val="18"/>
                <w:szCs w:val="20"/>
              </w:rPr>
            </w:pPr>
          </w:p>
        </w:tc>
        <w:tc>
          <w:tcPr>
            <w:tcW w:w="592" w:type="dxa"/>
          </w:tcPr>
          <w:p w14:paraId="5E254F2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 xml:space="preserve">р </w:t>
            </w:r>
          </w:p>
        </w:tc>
        <w:tc>
          <w:tcPr>
            <w:tcW w:w="593" w:type="dxa"/>
          </w:tcPr>
          <w:p w14:paraId="585B456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н</w:t>
            </w:r>
          </w:p>
        </w:tc>
        <w:tc>
          <w:tcPr>
            <w:tcW w:w="593" w:type="dxa"/>
          </w:tcPr>
          <w:p w14:paraId="4082EC1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 xml:space="preserve">р </w:t>
            </w:r>
          </w:p>
        </w:tc>
        <w:tc>
          <w:tcPr>
            <w:tcW w:w="593" w:type="dxa"/>
          </w:tcPr>
          <w:p w14:paraId="79A72BF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н</w:t>
            </w:r>
          </w:p>
        </w:tc>
        <w:tc>
          <w:tcPr>
            <w:tcW w:w="593" w:type="dxa"/>
          </w:tcPr>
          <w:p w14:paraId="1D4F13E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 xml:space="preserve">р </w:t>
            </w:r>
          </w:p>
        </w:tc>
        <w:tc>
          <w:tcPr>
            <w:tcW w:w="593" w:type="dxa"/>
          </w:tcPr>
          <w:p w14:paraId="7DBC398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н</w:t>
            </w:r>
          </w:p>
        </w:tc>
        <w:tc>
          <w:tcPr>
            <w:tcW w:w="593" w:type="dxa"/>
          </w:tcPr>
          <w:p w14:paraId="38F89085"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 xml:space="preserve">р </w:t>
            </w:r>
          </w:p>
        </w:tc>
        <w:tc>
          <w:tcPr>
            <w:tcW w:w="593" w:type="dxa"/>
          </w:tcPr>
          <w:p w14:paraId="32CCFDE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н</w:t>
            </w:r>
          </w:p>
        </w:tc>
        <w:tc>
          <w:tcPr>
            <w:tcW w:w="593" w:type="dxa"/>
          </w:tcPr>
          <w:p w14:paraId="7D36757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 xml:space="preserve">р </w:t>
            </w:r>
          </w:p>
        </w:tc>
        <w:tc>
          <w:tcPr>
            <w:tcW w:w="593" w:type="dxa"/>
          </w:tcPr>
          <w:p w14:paraId="2D45468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н</w:t>
            </w:r>
          </w:p>
        </w:tc>
      </w:tr>
      <w:tr w:rsidR="00497FDD" w:rsidRPr="004257B0" w14:paraId="5ABC033A" w14:textId="77777777" w:rsidTr="004257B0">
        <w:tc>
          <w:tcPr>
            <w:tcW w:w="1838" w:type="dxa"/>
          </w:tcPr>
          <w:p w14:paraId="67998C13"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Информационно-</w:t>
            </w:r>
          </w:p>
          <w:p w14:paraId="089FA2AD"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просветительские з</w:t>
            </w:r>
            <w:r w:rsidRPr="004257B0">
              <w:rPr>
                <w:rFonts w:cs="Times New Roman"/>
                <w:sz w:val="18"/>
                <w:szCs w:val="20"/>
              </w:rPr>
              <w:t>а</w:t>
            </w:r>
            <w:r w:rsidRPr="004257B0">
              <w:rPr>
                <w:rFonts w:cs="Times New Roman"/>
                <w:sz w:val="18"/>
                <w:szCs w:val="20"/>
              </w:rPr>
              <w:t>нятия</w:t>
            </w:r>
          </w:p>
          <w:p w14:paraId="6F307E4B"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патриотической, нра</w:t>
            </w:r>
            <w:r w:rsidRPr="004257B0">
              <w:rPr>
                <w:rFonts w:cs="Times New Roman"/>
                <w:sz w:val="18"/>
                <w:szCs w:val="20"/>
              </w:rPr>
              <w:t>в</w:t>
            </w:r>
            <w:r w:rsidRPr="004257B0">
              <w:rPr>
                <w:rFonts w:cs="Times New Roman"/>
                <w:sz w:val="18"/>
                <w:szCs w:val="20"/>
              </w:rPr>
              <w:t>ственной и</w:t>
            </w:r>
          </w:p>
          <w:p w14:paraId="3269ECF9" w14:textId="77777777" w:rsidR="00497FDD" w:rsidRPr="004257B0" w:rsidRDefault="00497FDD" w:rsidP="00747AC8">
            <w:pPr>
              <w:spacing w:line="240" w:lineRule="auto"/>
              <w:ind w:right="112" w:firstLine="0"/>
              <w:jc w:val="center"/>
              <w:rPr>
                <w:rFonts w:cs="Times New Roman"/>
                <w:b/>
                <w:sz w:val="18"/>
                <w:szCs w:val="20"/>
              </w:rPr>
            </w:pPr>
            <w:r w:rsidRPr="004257B0">
              <w:rPr>
                <w:rFonts w:cs="Times New Roman"/>
                <w:sz w:val="18"/>
                <w:szCs w:val="20"/>
              </w:rPr>
              <w:t>экологической направленности</w:t>
            </w:r>
          </w:p>
        </w:tc>
        <w:tc>
          <w:tcPr>
            <w:tcW w:w="1571" w:type="dxa"/>
          </w:tcPr>
          <w:p w14:paraId="24B4CB53"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«Разговоры о важном»</w:t>
            </w:r>
          </w:p>
        </w:tc>
        <w:tc>
          <w:tcPr>
            <w:tcW w:w="1764" w:type="dxa"/>
          </w:tcPr>
          <w:p w14:paraId="46E8F1D7"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Час общения</w:t>
            </w:r>
          </w:p>
        </w:tc>
        <w:tc>
          <w:tcPr>
            <w:tcW w:w="592" w:type="dxa"/>
          </w:tcPr>
          <w:p w14:paraId="719291E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1EF45217"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1DFE09E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35CEE30C"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5CE90E1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73CD5952"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27E8930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205C5CB7"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125D99A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2BDD1003" w14:textId="77777777" w:rsidR="00497FDD" w:rsidRPr="004257B0" w:rsidRDefault="00497FDD" w:rsidP="004257B0">
            <w:pPr>
              <w:spacing w:line="240" w:lineRule="auto"/>
              <w:ind w:firstLine="0"/>
              <w:jc w:val="center"/>
              <w:rPr>
                <w:rFonts w:cs="Times New Roman"/>
                <w:b/>
                <w:sz w:val="18"/>
                <w:szCs w:val="20"/>
              </w:rPr>
            </w:pPr>
          </w:p>
        </w:tc>
      </w:tr>
      <w:tr w:rsidR="00497FDD" w:rsidRPr="004257B0" w14:paraId="74B19845" w14:textId="77777777" w:rsidTr="004257B0">
        <w:tc>
          <w:tcPr>
            <w:tcW w:w="1838" w:type="dxa"/>
          </w:tcPr>
          <w:p w14:paraId="79D4B47D"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Занятия, направле</w:t>
            </w:r>
            <w:r w:rsidRPr="004257B0">
              <w:rPr>
                <w:rFonts w:cs="Times New Roman"/>
                <w:sz w:val="18"/>
                <w:szCs w:val="20"/>
              </w:rPr>
              <w:t>н</w:t>
            </w:r>
            <w:r w:rsidRPr="004257B0">
              <w:rPr>
                <w:rFonts w:cs="Times New Roman"/>
                <w:sz w:val="18"/>
                <w:szCs w:val="20"/>
              </w:rPr>
              <w:t>ные на удовлетвор</w:t>
            </w:r>
            <w:r w:rsidRPr="004257B0">
              <w:rPr>
                <w:rFonts w:cs="Times New Roman"/>
                <w:sz w:val="18"/>
                <w:szCs w:val="20"/>
              </w:rPr>
              <w:t>е</w:t>
            </w:r>
            <w:r w:rsidRPr="004257B0">
              <w:rPr>
                <w:rFonts w:cs="Times New Roman"/>
                <w:sz w:val="18"/>
                <w:szCs w:val="20"/>
              </w:rPr>
              <w:t>ние профориентац</w:t>
            </w:r>
            <w:r w:rsidRPr="004257B0">
              <w:rPr>
                <w:rFonts w:cs="Times New Roman"/>
                <w:sz w:val="18"/>
                <w:szCs w:val="20"/>
              </w:rPr>
              <w:t>и</w:t>
            </w:r>
            <w:r w:rsidRPr="004257B0">
              <w:rPr>
                <w:rFonts w:cs="Times New Roman"/>
                <w:sz w:val="18"/>
                <w:szCs w:val="20"/>
              </w:rPr>
              <w:t>онных интересов и потребностей об</w:t>
            </w:r>
            <w:r w:rsidRPr="004257B0">
              <w:rPr>
                <w:rFonts w:cs="Times New Roman"/>
                <w:sz w:val="18"/>
                <w:szCs w:val="20"/>
              </w:rPr>
              <w:t>у</w:t>
            </w:r>
            <w:r w:rsidRPr="004257B0">
              <w:rPr>
                <w:rFonts w:cs="Times New Roman"/>
                <w:sz w:val="18"/>
                <w:szCs w:val="20"/>
              </w:rPr>
              <w:t>чающихся</w:t>
            </w:r>
          </w:p>
        </w:tc>
        <w:tc>
          <w:tcPr>
            <w:tcW w:w="1571" w:type="dxa"/>
          </w:tcPr>
          <w:p w14:paraId="701D193E"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«Россия – мои горизонты»</w:t>
            </w:r>
          </w:p>
        </w:tc>
        <w:tc>
          <w:tcPr>
            <w:tcW w:w="1764" w:type="dxa"/>
          </w:tcPr>
          <w:p w14:paraId="275E46B4" w14:textId="77777777" w:rsidR="00497FDD" w:rsidRPr="004257B0" w:rsidRDefault="00497FDD" w:rsidP="00747AC8">
            <w:pPr>
              <w:spacing w:line="240" w:lineRule="auto"/>
              <w:ind w:right="112" w:firstLine="0"/>
              <w:jc w:val="center"/>
              <w:rPr>
                <w:rFonts w:cs="Times New Roman"/>
                <w:sz w:val="18"/>
                <w:szCs w:val="20"/>
              </w:rPr>
            </w:pPr>
          </w:p>
        </w:tc>
        <w:tc>
          <w:tcPr>
            <w:tcW w:w="592" w:type="dxa"/>
          </w:tcPr>
          <w:p w14:paraId="66CB1F83"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1984C04E"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4D2306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5E979E82"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79A8B8D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58C710BA"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67D9918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20AFC4DA"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121FA183"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w:t>
            </w:r>
          </w:p>
        </w:tc>
        <w:tc>
          <w:tcPr>
            <w:tcW w:w="593" w:type="dxa"/>
          </w:tcPr>
          <w:p w14:paraId="6283C88C" w14:textId="77777777" w:rsidR="00497FDD" w:rsidRPr="004257B0" w:rsidRDefault="00497FDD" w:rsidP="004257B0">
            <w:pPr>
              <w:spacing w:line="240" w:lineRule="auto"/>
              <w:ind w:firstLine="0"/>
              <w:jc w:val="center"/>
              <w:rPr>
                <w:rFonts w:cs="Times New Roman"/>
                <w:b/>
                <w:sz w:val="18"/>
                <w:szCs w:val="20"/>
              </w:rPr>
            </w:pPr>
          </w:p>
        </w:tc>
      </w:tr>
      <w:tr w:rsidR="00497FDD" w:rsidRPr="004257B0" w14:paraId="0AAA8B7F" w14:textId="77777777" w:rsidTr="004257B0">
        <w:trPr>
          <w:trHeight w:val="561"/>
        </w:trPr>
        <w:tc>
          <w:tcPr>
            <w:tcW w:w="1838" w:type="dxa"/>
            <w:vMerge w:val="restart"/>
          </w:tcPr>
          <w:p w14:paraId="5C2B811B"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Занятия, направленные на</w:t>
            </w:r>
          </w:p>
          <w:p w14:paraId="0C04D42F"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удовлетворение инт</w:t>
            </w:r>
            <w:r w:rsidRPr="004257B0">
              <w:rPr>
                <w:rFonts w:cs="Times New Roman"/>
                <w:sz w:val="18"/>
                <w:szCs w:val="20"/>
              </w:rPr>
              <w:t>е</w:t>
            </w:r>
            <w:r w:rsidRPr="004257B0">
              <w:rPr>
                <w:rFonts w:cs="Times New Roman"/>
                <w:sz w:val="18"/>
                <w:szCs w:val="20"/>
              </w:rPr>
              <w:t>ресов и</w:t>
            </w:r>
          </w:p>
          <w:p w14:paraId="304CCDB7"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потребностей обуч</w:t>
            </w:r>
            <w:r w:rsidRPr="004257B0">
              <w:rPr>
                <w:rFonts w:cs="Times New Roman"/>
                <w:sz w:val="18"/>
                <w:szCs w:val="20"/>
              </w:rPr>
              <w:t>а</w:t>
            </w:r>
            <w:r w:rsidRPr="004257B0">
              <w:rPr>
                <w:rFonts w:cs="Times New Roman"/>
                <w:sz w:val="18"/>
                <w:szCs w:val="20"/>
              </w:rPr>
              <w:t>ющихся в</w:t>
            </w:r>
          </w:p>
          <w:p w14:paraId="0D7CB9A1"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творческом и физич</w:t>
            </w:r>
            <w:r w:rsidRPr="004257B0">
              <w:rPr>
                <w:rFonts w:cs="Times New Roman"/>
                <w:sz w:val="18"/>
                <w:szCs w:val="20"/>
              </w:rPr>
              <w:t>е</w:t>
            </w:r>
            <w:r w:rsidRPr="004257B0">
              <w:rPr>
                <w:rFonts w:cs="Times New Roman"/>
                <w:sz w:val="18"/>
                <w:szCs w:val="20"/>
              </w:rPr>
              <w:lastRenderedPageBreak/>
              <w:t>ском</w:t>
            </w:r>
          </w:p>
          <w:p w14:paraId="04EA084B"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развитии, помощь в</w:t>
            </w:r>
          </w:p>
          <w:p w14:paraId="214CDE92"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самореализации, ра</w:t>
            </w:r>
            <w:r w:rsidRPr="004257B0">
              <w:rPr>
                <w:rFonts w:cs="Times New Roman"/>
                <w:sz w:val="18"/>
                <w:szCs w:val="20"/>
              </w:rPr>
              <w:t>с</w:t>
            </w:r>
            <w:r w:rsidRPr="004257B0">
              <w:rPr>
                <w:rFonts w:cs="Times New Roman"/>
                <w:sz w:val="18"/>
                <w:szCs w:val="20"/>
              </w:rPr>
              <w:t>крытии и</w:t>
            </w:r>
          </w:p>
          <w:p w14:paraId="1D0338CB"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развитии способностей и</w:t>
            </w:r>
          </w:p>
          <w:p w14:paraId="1FA68E9A" w14:textId="77777777" w:rsidR="00497FDD" w:rsidRPr="004257B0" w:rsidRDefault="00497FDD" w:rsidP="00747AC8">
            <w:pPr>
              <w:spacing w:line="240" w:lineRule="auto"/>
              <w:ind w:right="112" w:firstLine="0"/>
              <w:rPr>
                <w:rFonts w:cs="Times New Roman"/>
                <w:sz w:val="18"/>
                <w:szCs w:val="20"/>
              </w:rPr>
            </w:pPr>
            <w:r w:rsidRPr="004257B0">
              <w:rPr>
                <w:rFonts w:cs="Times New Roman"/>
                <w:sz w:val="18"/>
                <w:szCs w:val="20"/>
              </w:rPr>
              <w:t>талантов</w:t>
            </w:r>
          </w:p>
        </w:tc>
        <w:tc>
          <w:tcPr>
            <w:tcW w:w="1571" w:type="dxa"/>
          </w:tcPr>
          <w:p w14:paraId="53B96F07"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lastRenderedPageBreak/>
              <w:t>Спортивные с</w:t>
            </w:r>
            <w:r w:rsidRPr="004257B0">
              <w:rPr>
                <w:rFonts w:cs="Times New Roman"/>
                <w:sz w:val="18"/>
                <w:szCs w:val="20"/>
              </w:rPr>
              <w:t>о</w:t>
            </w:r>
            <w:r w:rsidRPr="004257B0">
              <w:rPr>
                <w:rFonts w:cs="Times New Roman"/>
                <w:sz w:val="18"/>
                <w:szCs w:val="20"/>
              </w:rPr>
              <w:t xml:space="preserve">ревнования </w:t>
            </w:r>
          </w:p>
          <w:p w14:paraId="0BE54B85" w14:textId="77777777" w:rsidR="00497FDD" w:rsidRPr="004257B0" w:rsidRDefault="00497FDD" w:rsidP="00747AC8">
            <w:pPr>
              <w:spacing w:line="240" w:lineRule="auto"/>
              <w:ind w:right="112" w:firstLine="0"/>
              <w:jc w:val="center"/>
              <w:rPr>
                <w:rFonts w:cs="Times New Roman"/>
                <w:sz w:val="18"/>
                <w:szCs w:val="20"/>
              </w:rPr>
            </w:pPr>
          </w:p>
        </w:tc>
        <w:tc>
          <w:tcPr>
            <w:tcW w:w="1764" w:type="dxa"/>
          </w:tcPr>
          <w:p w14:paraId="768ED6F9"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Соревнования</w:t>
            </w:r>
          </w:p>
        </w:tc>
        <w:tc>
          <w:tcPr>
            <w:tcW w:w="592" w:type="dxa"/>
          </w:tcPr>
          <w:p w14:paraId="60DA0E5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0,75</w:t>
            </w:r>
          </w:p>
        </w:tc>
        <w:tc>
          <w:tcPr>
            <w:tcW w:w="593" w:type="dxa"/>
          </w:tcPr>
          <w:p w14:paraId="2865BBA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61DD0CD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0,75</w:t>
            </w:r>
          </w:p>
        </w:tc>
        <w:tc>
          <w:tcPr>
            <w:tcW w:w="593" w:type="dxa"/>
          </w:tcPr>
          <w:p w14:paraId="7843B5F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58A93865"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0,75</w:t>
            </w:r>
          </w:p>
        </w:tc>
        <w:tc>
          <w:tcPr>
            <w:tcW w:w="593" w:type="dxa"/>
          </w:tcPr>
          <w:p w14:paraId="6EE56F3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72E8090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0,75</w:t>
            </w:r>
          </w:p>
        </w:tc>
        <w:tc>
          <w:tcPr>
            <w:tcW w:w="593" w:type="dxa"/>
          </w:tcPr>
          <w:p w14:paraId="4AAF94B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CE9AA8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0,75</w:t>
            </w:r>
          </w:p>
        </w:tc>
        <w:tc>
          <w:tcPr>
            <w:tcW w:w="593" w:type="dxa"/>
          </w:tcPr>
          <w:p w14:paraId="3B3F68F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750AECA5" w14:textId="77777777" w:rsidTr="004257B0">
        <w:trPr>
          <w:trHeight w:val="967"/>
        </w:trPr>
        <w:tc>
          <w:tcPr>
            <w:tcW w:w="1838" w:type="dxa"/>
            <w:vMerge/>
          </w:tcPr>
          <w:p w14:paraId="4BB650B7"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p>
        </w:tc>
        <w:tc>
          <w:tcPr>
            <w:tcW w:w="1571" w:type="dxa"/>
          </w:tcPr>
          <w:p w14:paraId="2C43648F"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Спортивные игры</w:t>
            </w:r>
          </w:p>
        </w:tc>
        <w:tc>
          <w:tcPr>
            <w:tcW w:w="1764" w:type="dxa"/>
          </w:tcPr>
          <w:p w14:paraId="307580E4"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На уроках: фи</w:t>
            </w:r>
            <w:r w:rsidRPr="004257B0">
              <w:rPr>
                <w:rFonts w:cs="Times New Roman"/>
                <w:sz w:val="18"/>
                <w:szCs w:val="20"/>
              </w:rPr>
              <w:t>з</w:t>
            </w:r>
            <w:r w:rsidRPr="004257B0">
              <w:rPr>
                <w:rFonts w:cs="Times New Roman"/>
                <w:sz w:val="18"/>
                <w:szCs w:val="20"/>
              </w:rPr>
              <w:t>культминутки, и</w:t>
            </w:r>
            <w:r w:rsidRPr="004257B0">
              <w:rPr>
                <w:rFonts w:cs="Times New Roman"/>
                <w:sz w:val="18"/>
                <w:szCs w:val="20"/>
              </w:rPr>
              <w:t>г</w:t>
            </w:r>
            <w:r w:rsidRPr="004257B0">
              <w:rPr>
                <w:rFonts w:cs="Times New Roman"/>
                <w:sz w:val="18"/>
                <w:szCs w:val="20"/>
              </w:rPr>
              <w:t>ровые моменты, динамическая пауза</w:t>
            </w:r>
          </w:p>
        </w:tc>
        <w:tc>
          <w:tcPr>
            <w:tcW w:w="592" w:type="dxa"/>
          </w:tcPr>
          <w:p w14:paraId="26DE747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3F2781B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69A89DC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04B8BF25"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3E89B39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3BBE786"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1AADCB9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867ED0C"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65FD97A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CAF1D7C" w14:textId="77777777" w:rsidR="00497FDD" w:rsidRPr="004257B0" w:rsidRDefault="00497FDD" w:rsidP="004257B0">
            <w:pPr>
              <w:spacing w:line="240" w:lineRule="auto"/>
              <w:ind w:firstLine="0"/>
              <w:jc w:val="center"/>
              <w:rPr>
                <w:rFonts w:cs="Times New Roman"/>
                <w:b/>
                <w:sz w:val="18"/>
                <w:szCs w:val="20"/>
              </w:rPr>
            </w:pPr>
          </w:p>
        </w:tc>
      </w:tr>
      <w:tr w:rsidR="00497FDD" w:rsidRPr="004257B0" w14:paraId="2CF5921F" w14:textId="77777777" w:rsidTr="004257B0">
        <w:trPr>
          <w:trHeight w:val="967"/>
        </w:trPr>
        <w:tc>
          <w:tcPr>
            <w:tcW w:w="1838" w:type="dxa"/>
            <w:vMerge/>
          </w:tcPr>
          <w:p w14:paraId="3F256489"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p>
        </w:tc>
        <w:tc>
          <w:tcPr>
            <w:tcW w:w="1571" w:type="dxa"/>
          </w:tcPr>
          <w:p w14:paraId="188EB982"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Экскурсии</w:t>
            </w:r>
          </w:p>
        </w:tc>
        <w:tc>
          <w:tcPr>
            <w:tcW w:w="1764" w:type="dxa"/>
          </w:tcPr>
          <w:p w14:paraId="366F6C9F"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Экскурсии</w:t>
            </w:r>
          </w:p>
        </w:tc>
        <w:tc>
          <w:tcPr>
            <w:tcW w:w="592" w:type="dxa"/>
          </w:tcPr>
          <w:p w14:paraId="6BA6D2A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9ECF23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214164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27A63DA3"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2F976C6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5F25C11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66D993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59C01E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7D03330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ECA2B8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53C9139C" w14:textId="77777777" w:rsidTr="004257B0">
        <w:trPr>
          <w:trHeight w:val="967"/>
        </w:trPr>
        <w:tc>
          <w:tcPr>
            <w:tcW w:w="1838" w:type="dxa"/>
            <w:vMerge/>
          </w:tcPr>
          <w:p w14:paraId="63F37744"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p>
        </w:tc>
        <w:tc>
          <w:tcPr>
            <w:tcW w:w="1571" w:type="dxa"/>
          </w:tcPr>
          <w:p w14:paraId="0E335AE6"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Культурное наследие См</w:t>
            </w:r>
            <w:r w:rsidRPr="004257B0">
              <w:rPr>
                <w:rFonts w:cs="Times New Roman"/>
                <w:sz w:val="18"/>
                <w:szCs w:val="20"/>
              </w:rPr>
              <w:t>о</w:t>
            </w:r>
            <w:r w:rsidRPr="004257B0">
              <w:rPr>
                <w:rFonts w:cs="Times New Roman"/>
                <w:sz w:val="18"/>
                <w:szCs w:val="20"/>
              </w:rPr>
              <w:t>ленщины</w:t>
            </w:r>
          </w:p>
        </w:tc>
        <w:tc>
          <w:tcPr>
            <w:tcW w:w="1764" w:type="dxa"/>
          </w:tcPr>
          <w:p w14:paraId="6332F24F"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Краеведческая р</w:t>
            </w:r>
            <w:r w:rsidRPr="004257B0">
              <w:rPr>
                <w:rFonts w:cs="Times New Roman"/>
                <w:sz w:val="18"/>
                <w:szCs w:val="20"/>
              </w:rPr>
              <w:t>а</w:t>
            </w:r>
            <w:r w:rsidRPr="004257B0">
              <w:rPr>
                <w:rFonts w:cs="Times New Roman"/>
                <w:sz w:val="18"/>
                <w:szCs w:val="20"/>
              </w:rPr>
              <w:t>бота</w:t>
            </w:r>
          </w:p>
        </w:tc>
        <w:tc>
          <w:tcPr>
            <w:tcW w:w="592" w:type="dxa"/>
          </w:tcPr>
          <w:p w14:paraId="3486A8D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2D08791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391AC65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5337E70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22A6AED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6F8E49E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0B59D3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125D750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265FD89A"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460548D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453E0AA3" w14:textId="77777777" w:rsidTr="004257B0">
        <w:tc>
          <w:tcPr>
            <w:tcW w:w="1838" w:type="dxa"/>
            <w:vMerge w:val="restart"/>
          </w:tcPr>
          <w:p w14:paraId="640232E4"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Занятия, связанные с реализацией</w:t>
            </w:r>
          </w:p>
          <w:p w14:paraId="43675242"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особых интеллект</w:t>
            </w:r>
            <w:r w:rsidRPr="004257B0">
              <w:rPr>
                <w:rFonts w:cs="Times New Roman"/>
                <w:sz w:val="18"/>
                <w:szCs w:val="20"/>
              </w:rPr>
              <w:t>у</w:t>
            </w:r>
            <w:r w:rsidRPr="004257B0">
              <w:rPr>
                <w:rFonts w:cs="Times New Roman"/>
                <w:sz w:val="18"/>
                <w:szCs w:val="20"/>
              </w:rPr>
              <w:t>альных и</w:t>
            </w:r>
          </w:p>
          <w:p w14:paraId="6DCB8A5C"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социокультурных п</w:t>
            </w:r>
            <w:r w:rsidRPr="004257B0">
              <w:rPr>
                <w:rFonts w:cs="Times New Roman"/>
                <w:sz w:val="18"/>
                <w:szCs w:val="20"/>
              </w:rPr>
              <w:t>о</w:t>
            </w:r>
            <w:r w:rsidRPr="004257B0">
              <w:rPr>
                <w:rFonts w:cs="Times New Roman"/>
                <w:sz w:val="18"/>
                <w:szCs w:val="20"/>
              </w:rPr>
              <w:t>требностей</w:t>
            </w:r>
          </w:p>
          <w:p w14:paraId="3487EA34" w14:textId="77777777" w:rsidR="00497FDD" w:rsidRPr="004257B0" w:rsidRDefault="00497FDD" w:rsidP="00747AC8">
            <w:pPr>
              <w:spacing w:line="240" w:lineRule="auto"/>
              <w:ind w:right="112" w:firstLine="0"/>
              <w:rPr>
                <w:rFonts w:cs="Times New Roman"/>
                <w:sz w:val="18"/>
                <w:szCs w:val="20"/>
              </w:rPr>
            </w:pPr>
            <w:r w:rsidRPr="004257B0">
              <w:rPr>
                <w:rFonts w:cs="Times New Roman"/>
                <w:sz w:val="18"/>
                <w:szCs w:val="20"/>
              </w:rPr>
              <w:t>обучающихся</w:t>
            </w:r>
          </w:p>
        </w:tc>
        <w:tc>
          <w:tcPr>
            <w:tcW w:w="1571" w:type="dxa"/>
          </w:tcPr>
          <w:p w14:paraId="5D308D41"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Предметная н</w:t>
            </w:r>
            <w:r w:rsidRPr="004257B0">
              <w:rPr>
                <w:rFonts w:cs="Times New Roman"/>
                <w:sz w:val="18"/>
                <w:szCs w:val="20"/>
              </w:rPr>
              <w:t>е</w:t>
            </w:r>
            <w:r w:rsidRPr="004257B0">
              <w:rPr>
                <w:rFonts w:cs="Times New Roman"/>
                <w:sz w:val="18"/>
                <w:szCs w:val="20"/>
              </w:rPr>
              <w:t>деля</w:t>
            </w:r>
          </w:p>
        </w:tc>
        <w:tc>
          <w:tcPr>
            <w:tcW w:w="1764" w:type="dxa"/>
          </w:tcPr>
          <w:p w14:paraId="2AA7D194"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Предметная неделя</w:t>
            </w:r>
          </w:p>
        </w:tc>
        <w:tc>
          <w:tcPr>
            <w:tcW w:w="592" w:type="dxa"/>
          </w:tcPr>
          <w:p w14:paraId="031FE1E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929104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3763A0E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0420DEF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7C15844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6080E253"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B77631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3E215A7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20999E9E"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4066DD2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6D931321" w14:textId="77777777" w:rsidTr="004257B0">
        <w:tc>
          <w:tcPr>
            <w:tcW w:w="1838" w:type="dxa"/>
            <w:vMerge/>
          </w:tcPr>
          <w:p w14:paraId="782AEC46" w14:textId="77777777" w:rsidR="00497FDD" w:rsidRPr="004257B0" w:rsidRDefault="00497FDD" w:rsidP="00747AC8">
            <w:pPr>
              <w:spacing w:line="240" w:lineRule="auto"/>
              <w:ind w:right="112" w:firstLine="0"/>
              <w:jc w:val="center"/>
              <w:rPr>
                <w:rFonts w:cs="Times New Roman"/>
                <w:sz w:val="18"/>
                <w:szCs w:val="20"/>
              </w:rPr>
            </w:pPr>
          </w:p>
        </w:tc>
        <w:tc>
          <w:tcPr>
            <w:tcW w:w="1571" w:type="dxa"/>
          </w:tcPr>
          <w:p w14:paraId="21B72A33"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Конкурсы, олимпиады</w:t>
            </w:r>
          </w:p>
        </w:tc>
        <w:tc>
          <w:tcPr>
            <w:tcW w:w="1764" w:type="dxa"/>
          </w:tcPr>
          <w:p w14:paraId="0ADAA83E"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Конкурсы, олимп</w:t>
            </w:r>
            <w:r w:rsidRPr="004257B0">
              <w:rPr>
                <w:rFonts w:cs="Times New Roman"/>
                <w:sz w:val="18"/>
                <w:szCs w:val="20"/>
              </w:rPr>
              <w:t>и</w:t>
            </w:r>
            <w:r w:rsidRPr="004257B0">
              <w:rPr>
                <w:rFonts w:cs="Times New Roman"/>
                <w:sz w:val="18"/>
                <w:szCs w:val="20"/>
              </w:rPr>
              <w:t>ады</w:t>
            </w:r>
          </w:p>
        </w:tc>
        <w:tc>
          <w:tcPr>
            <w:tcW w:w="592" w:type="dxa"/>
          </w:tcPr>
          <w:p w14:paraId="0175117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032BCBE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2398C2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34C2542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E22115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1BFFF58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57BC58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385521A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34F8250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2EB1944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414A9A45" w14:textId="77777777" w:rsidTr="004257B0">
        <w:tc>
          <w:tcPr>
            <w:tcW w:w="1838" w:type="dxa"/>
            <w:vMerge/>
          </w:tcPr>
          <w:p w14:paraId="3E51CBEE" w14:textId="77777777" w:rsidR="00497FDD" w:rsidRPr="004257B0" w:rsidRDefault="00497FDD" w:rsidP="00747AC8">
            <w:pPr>
              <w:spacing w:line="240" w:lineRule="auto"/>
              <w:ind w:right="112" w:firstLine="0"/>
              <w:jc w:val="center"/>
              <w:rPr>
                <w:rFonts w:cs="Times New Roman"/>
                <w:sz w:val="18"/>
                <w:szCs w:val="20"/>
              </w:rPr>
            </w:pPr>
          </w:p>
        </w:tc>
        <w:tc>
          <w:tcPr>
            <w:tcW w:w="1571" w:type="dxa"/>
          </w:tcPr>
          <w:p w14:paraId="6309355D"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Проектная де</w:t>
            </w:r>
            <w:r w:rsidRPr="004257B0">
              <w:rPr>
                <w:rFonts w:cs="Times New Roman"/>
                <w:sz w:val="18"/>
                <w:szCs w:val="20"/>
              </w:rPr>
              <w:t>я</w:t>
            </w:r>
            <w:r w:rsidRPr="004257B0">
              <w:rPr>
                <w:rFonts w:cs="Times New Roman"/>
                <w:sz w:val="18"/>
                <w:szCs w:val="20"/>
              </w:rPr>
              <w:t>тельность</w:t>
            </w:r>
          </w:p>
        </w:tc>
        <w:tc>
          <w:tcPr>
            <w:tcW w:w="1764" w:type="dxa"/>
          </w:tcPr>
          <w:p w14:paraId="73510AB2"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Проектная деятел</w:t>
            </w:r>
            <w:r w:rsidRPr="004257B0">
              <w:rPr>
                <w:rFonts w:cs="Times New Roman"/>
                <w:sz w:val="18"/>
                <w:szCs w:val="20"/>
              </w:rPr>
              <w:t>ь</w:t>
            </w:r>
            <w:r w:rsidRPr="004257B0">
              <w:rPr>
                <w:rFonts w:cs="Times New Roman"/>
                <w:sz w:val="18"/>
                <w:szCs w:val="20"/>
              </w:rPr>
              <w:t>ность</w:t>
            </w:r>
          </w:p>
        </w:tc>
        <w:tc>
          <w:tcPr>
            <w:tcW w:w="592" w:type="dxa"/>
          </w:tcPr>
          <w:p w14:paraId="07144DA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30F46E7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2C3EA0C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9AB9C9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7A2DE3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4E34A965"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55535C5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7A0B190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6CAFE3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0486C545"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3A725965" w14:textId="77777777" w:rsidTr="004257B0">
        <w:tc>
          <w:tcPr>
            <w:tcW w:w="1838" w:type="dxa"/>
          </w:tcPr>
          <w:p w14:paraId="660D175D"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Занятия по формир</w:t>
            </w:r>
            <w:r w:rsidRPr="004257B0">
              <w:rPr>
                <w:rFonts w:cs="Times New Roman"/>
                <w:sz w:val="18"/>
                <w:szCs w:val="20"/>
              </w:rPr>
              <w:t>о</w:t>
            </w:r>
            <w:r w:rsidRPr="004257B0">
              <w:rPr>
                <w:rFonts w:cs="Times New Roman"/>
                <w:sz w:val="18"/>
                <w:szCs w:val="20"/>
              </w:rPr>
              <w:t>ванию</w:t>
            </w:r>
          </w:p>
          <w:p w14:paraId="1F4643DF" w14:textId="77777777" w:rsidR="00497FDD" w:rsidRPr="004257B0" w:rsidRDefault="00497FDD" w:rsidP="00747AC8">
            <w:pPr>
              <w:autoSpaceDE w:val="0"/>
              <w:autoSpaceDN w:val="0"/>
              <w:adjustRightInd w:val="0"/>
              <w:spacing w:line="240" w:lineRule="auto"/>
              <w:ind w:firstLine="0"/>
              <w:jc w:val="left"/>
              <w:rPr>
                <w:rFonts w:cs="Times New Roman"/>
                <w:sz w:val="18"/>
                <w:szCs w:val="20"/>
              </w:rPr>
            </w:pPr>
            <w:r w:rsidRPr="004257B0">
              <w:rPr>
                <w:rFonts w:cs="Times New Roman"/>
                <w:sz w:val="18"/>
                <w:szCs w:val="20"/>
              </w:rPr>
              <w:t>функциональной гр</w:t>
            </w:r>
            <w:r w:rsidRPr="004257B0">
              <w:rPr>
                <w:rFonts w:cs="Times New Roman"/>
                <w:sz w:val="18"/>
                <w:szCs w:val="20"/>
              </w:rPr>
              <w:t>а</w:t>
            </w:r>
            <w:r w:rsidRPr="004257B0">
              <w:rPr>
                <w:rFonts w:cs="Times New Roman"/>
                <w:sz w:val="18"/>
                <w:szCs w:val="20"/>
              </w:rPr>
              <w:t>мотности</w:t>
            </w:r>
          </w:p>
          <w:p w14:paraId="65A689DE" w14:textId="77777777" w:rsidR="00497FDD" w:rsidRPr="004257B0" w:rsidRDefault="00497FDD" w:rsidP="00747AC8">
            <w:pPr>
              <w:spacing w:line="240" w:lineRule="auto"/>
              <w:ind w:right="112" w:firstLine="0"/>
              <w:rPr>
                <w:rFonts w:cs="Times New Roman"/>
                <w:sz w:val="18"/>
                <w:szCs w:val="20"/>
              </w:rPr>
            </w:pPr>
            <w:r w:rsidRPr="004257B0">
              <w:rPr>
                <w:rFonts w:cs="Times New Roman"/>
                <w:sz w:val="18"/>
                <w:szCs w:val="20"/>
              </w:rPr>
              <w:t>обучающихся</w:t>
            </w:r>
          </w:p>
        </w:tc>
        <w:tc>
          <w:tcPr>
            <w:tcW w:w="1571" w:type="dxa"/>
          </w:tcPr>
          <w:p w14:paraId="4103EAE8"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«Функциональная грамотность»</w:t>
            </w:r>
          </w:p>
        </w:tc>
        <w:tc>
          <w:tcPr>
            <w:tcW w:w="1764" w:type="dxa"/>
          </w:tcPr>
          <w:p w14:paraId="4E579747"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На уроках: форм</w:t>
            </w:r>
            <w:r w:rsidRPr="004257B0">
              <w:rPr>
                <w:rFonts w:cs="Times New Roman"/>
                <w:sz w:val="18"/>
                <w:szCs w:val="20"/>
              </w:rPr>
              <w:t>и</w:t>
            </w:r>
            <w:r w:rsidRPr="004257B0">
              <w:rPr>
                <w:rFonts w:cs="Times New Roman"/>
                <w:sz w:val="18"/>
                <w:szCs w:val="20"/>
              </w:rPr>
              <w:t>рование читател</w:t>
            </w:r>
            <w:r w:rsidRPr="004257B0">
              <w:rPr>
                <w:rFonts w:cs="Times New Roman"/>
                <w:sz w:val="18"/>
                <w:szCs w:val="20"/>
              </w:rPr>
              <w:t>ь</w:t>
            </w:r>
            <w:r w:rsidRPr="004257B0">
              <w:rPr>
                <w:rFonts w:cs="Times New Roman"/>
                <w:sz w:val="18"/>
                <w:szCs w:val="20"/>
              </w:rPr>
              <w:t>ской, математич</w:t>
            </w:r>
            <w:r w:rsidRPr="004257B0">
              <w:rPr>
                <w:rFonts w:cs="Times New Roman"/>
                <w:sz w:val="18"/>
                <w:szCs w:val="20"/>
              </w:rPr>
              <w:t>е</w:t>
            </w:r>
            <w:r w:rsidRPr="004257B0">
              <w:rPr>
                <w:rFonts w:cs="Times New Roman"/>
                <w:sz w:val="18"/>
                <w:szCs w:val="20"/>
              </w:rPr>
              <w:t>ской, естественн</w:t>
            </w:r>
            <w:r w:rsidRPr="004257B0">
              <w:rPr>
                <w:rFonts w:cs="Times New Roman"/>
                <w:sz w:val="18"/>
                <w:szCs w:val="20"/>
              </w:rPr>
              <w:t>о</w:t>
            </w:r>
            <w:r w:rsidRPr="004257B0">
              <w:rPr>
                <w:rFonts w:cs="Times New Roman"/>
                <w:sz w:val="18"/>
                <w:szCs w:val="20"/>
              </w:rPr>
              <w:t>научной, финанс</w:t>
            </w:r>
            <w:r w:rsidRPr="004257B0">
              <w:rPr>
                <w:rFonts w:cs="Times New Roman"/>
                <w:sz w:val="18"/>
                <w:szCs w:val="20"/>
              </w:rPr>
              <w:t>о</w:t>
            </w:r>
            <w:r w:rsidRPr="004257B0">
              <w:rPr>
                <w:rFonts w:cs="Times New Roman"/>
                <w:sz w:val="18"/>
                <w:szCs w:val="20"/>
              </w:rPr>
              <w:t>вой грамотности, глобальные комп</w:t>
            </w:r>
            <w:r w:rsidRPr="004257B0">
              <w:rPr>
                <w:rFonts w:cs="Times New Roman"/>
                <w:sz w:val="18"/>
                <w:szCs w:val="20"/>
              </w:rPr>
              <w:t>е</w:t>
            </w:r>
            <w:r w:rsidRPr="004257B0">
              <w:rPr>
                <w:rFonts w:cs="Times New Roman"/>
                <w:sz w:val="18"/>
                <w:szCs w:val="20"/>
              </w:rPr>
              <w:t>тенции и креативное мышление</w:t>
            </w:r>
          </w:p>
        </w:tc>
        <w:tc>
          <w:tcPr>
            <w:tcW w:w="592" w:type="dxa"/>
          </w:tcPr>
          <w:p w14:paraId="1153663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4784591E" w14:textId="77777777" w:rsidR="00497FDD" w:rsidRPr="004257B0" w:rsidRDefault="00497FDD" w:rsidP="004257B0">
            <w:pPr>
              <w:spacing w:line="240" w:lineRule="auto"/>
              <w:ind w:firstLine="0"/>
              <w:jc w:val="center"/>
              <w:rPr>
                <w:rFonts w:cs="Times New Roman"/>
                <w:b/>
                <w:sz w:val="18"/>
                <w:szCs w:val="20"/>
              </w:rPr>
            </w:pPr>
          </w:p>
        </w:tc>
        <w:tc>
          <w:tcPr>
            <w:tcW w:w="593" w:type="dxa"/>
          </w:tcPr>
          <w:p w14:paraId="3B5B9C48"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44873B7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13011EB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2D05490C" w14:textId="21AC63C9"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3ED02C0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5335B3C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c>
          <w:tcPr>
            <w:tcW w:w="593" w:type="dxa"/>
          </w:tcPr>
          <w:p w14:paraId="4E3EABB7"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0,5</w:t>
            </w:r>
          </w:p>
        </w:tc>
        <w:tc>
          <w:tcPr>
            <w:tcW w:w="593" w:type="dxa"/>
          </w:tcPr>
          <w:p w14:paraId="554E5DD3"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0,25</w:t>
            </w:r>
          </w:p>
        </w:tc>
      </w:tr>
      <w:tr w:rsidR="00497FDD" w:rsidRPr="004257B0" w14:paraId="5EAD481D" w14:textId="77777777" w:rsidTr="004257B0">
        <w:tc>
          <w:tcPr>
            <w:tcW w:w="5173" w:type="dxa"/>
            <w:gridSpan w:val="3"/>
          </w:tcPr>
          <w:p w14:paraId="4FDC4731"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итого в неделю</w:t>
            </w:r>
          </w:p>
        </w:tc>
        <w:tc>
          <w:tcPr>
            <w:tcW w:w="592" w:type="dxa"/>
          </w:tcPr>
          <w:p w14:paraId="50A3F1E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w:t>
            </w:r>
          </w:p>
        </w:tc>
        <w:tc>
          <w:tcPr>
            <w:tcW w:w="593" w:type="dxa"/>
          </w:tcPr>
          <w:p w14:paraId="3C84E3BE"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2</w:t>
            </w:r>
          </w:p>
        </w:tc>
        <w:tc>
          <w:tcPr>
            <w:tcW w:w="593" w:type="dxa"/>
          </w:tcPr>
          <w:p w14:paraId="5121D74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w:t>
            </w:r>
          </w:p>
        </w:tc>
        <w:tc>
          <w:tcPr>
            <w:tcW w:w="593" w:type="dxa"/>
          </w:tcPr>
          <w:p w14:paraId="1A4C7DCF"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1,75</w:t>
            </w:r>
          </w:p>
        </w:tc>
        <w:tc>
          <w:tcPr>
            <w:tcW w:w="593" w:type="dxa"/>
          </w:tcPr>
          <w:p w14:paraId="03833ED3"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w:t>
            </w:r>
          </w:p>
        </w:tc>
        <w:tc>
          <w:tcPr>
            <w:tcW w:w="593" w:type="dxa"/>
          </w:tcPr>
          <w:p w14:paraId="5D0DE936"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1,75</w:t>
            </w:r>
          </w:p>
        </w:tc>
        <w:tc>
          <w:tcPr>
            <w:tcW w:w="593" w:type="dxa"/>
          </w:tcPr>
          <w:p w14:paraId="79B89E2C"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w:t>
            </w:r>
          </w:p>
        </w:tc>
        <w:tc>
          <w:tcPr>
            <w:tcW w:w="593" w:type="dxa"/>
          </w:tcPr>
          <w:p w14:paraId="3A98EADB"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1,75</w:t>
            </w:r>
          </w:p>
        </w:tc>
        <w:tc>
          <w:tcPr>
            <w:tcW w:w="593" w:type="dxa"/>
          </w:tcPr>
          <w:p w14:paraId="1776AA8E"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w:t>
            </w:r>
          </w:p>
        </w:tc>
        <w:tc>
          <w:tcPr>
            <w:tcW w:w="593" w:type="dxa"/>
          </w:tcPr>
          <w:p w14:paraId="3E79B8A4"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1,75</w:t>
            </w:r>
          </w:p>
        </w:tc>
      </w:tr>
      <w:tr w:rsidR="00497FDD" w:rsidRPr="004257B0" w14:paraId="7D311F69" w14:textId="77777777" w:rsidTr="004257B0">
        <w:tc>
          <w:tcPr>
            <w:tcW w:w="5173" w:type="dxa"/>
            <w:gridSpan w:val="3"/>
          </w:tcPr>
          <w:p w14:paraId="38B466E3" w14:textId="77777777" w:rsidR="00497FDD" w:rsidRPr="004257B0" w:rsidRDefault="00497FDD" w:rsidP="00747AC8">
            <w:pPr>
              <w:spacing w:line="240" w:lineRule="auto"/>
              <w:ind w:right="112" w:firstLine="0"/>
              <w:jc w:val="center"/>
              <w:rPr>
                <w:rFonts w:cs="Times New Roman"/>
                <w:sz w:val="18"/>
                <w:szCs w:val="20"/>
              </w:rPr>
            </w:pPr>
            <w:r w:rsidRPr="004257B0">
              <w:rPr>
                <w:rFonts w:cs="Times New Roman"/>
                <w:sz w:val="18"/>
                <w:szCs w:val="20"/>
              </w:rPr>
              <w:t>всего за учебный год</w:t>
            </w:r>
          </w:p>
        </w:tc>
        <w:tc>
          <w:tcPr>
            <w:tcW w:w="592" w:type="dxa"/>
          </w:tcPr>
          <w:p w14:paraId="7BDBF0F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170</w:t>
            </w:r>
          </w:p>
        </w:tc>
        <w:tc>
          <w:tcPr>
            <w:tcW w:w="593" w:type="dxa"/>
          </w:tcPr>
          <w:p w14:paraId="3FB775F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68</w:t>
            </w:r>
          </w:p>
        </w:tc>
        <w:tc>
          <w:tcPr>
            <w:tcW w:w="593" w:type="dxa"/>
          </w:tcPr>
          <w:p w14:paraId="7C365155"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204</w:t>
            </w:r>
          </w:p>
        </w:tc>
        <w:tc>
          <w:tcPr>
            <w:tcW w:w="593" w:type="dxa"/>
          </w:tcPr>
          <w:p w14:paraId="4ADB35B2"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59,5</w:t>
            </w:r>
          </w:p>
        </w:tc>
        <w:tc>
          <w:tcPr>
            <w:tcW w:w="593" w:type="dxa"/>
          </w:tcPr>
          <w:p w14:paraId="56A7C54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204</w:t>
            </w:r>
          </w:p>
        </w:tc>
        <w:tc>
          <w:tcPr>
            <w:tcW w:w="593" w:type="dxa"/>
          </w:tcPr>
          <w:p w14:paraId="7D473569"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59,5</w:t>
            </w:r>
          </w:p>
        </w:tc>
        <w:tc>
          <w:tcPr>
            <w:tcW w:w="593" w:type="dxa"/>
          </w:tcPr>
          <w:p w14:paraId="2FD9057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204</w:t>
            </w:r>
          </w:p>
        </w:tc>
        <w:tc>
          <w:tcPr>
            <w:tcW w:w="593" w:type="dxa"/>
          </w:tcPr>
          <w:p w14:paraId="33B2831D"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59,5</w:t>
            </w:r>
          </w:p>
        </w:tc>
        <w:tc>
          <w:tcPr>
            <w:tcW w:w="593" w:type="dxa"/>
          </w:tcPr>
          <w:p w14:paraId="625CB8D0"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204</w:t>
            </w:r>
          </w:p>
        </w:tc>
        <w:tc>
          <w:tcPr>
            <w:tcW w:w="593" w:type="dxa"/>
          </w:tcPr>
          <w:p w14:paraId="1A2AF621" w14:textId="77777777" w:rsidR="00497FDD" w:rsidRPr="004257B0" w:rsidRDefault="00497FDD" w:rsidP="004257B0">
            <w:pPr>
              <w:spacing w:line="240" w:lineRule="auto"/>
              <w:ind w:firstLine="0"/>
              <w:jc w:val="center"/>
              <w:rPr>
                <w:rFonts w:cs="Times New Roman"/>
                <w:b/>
                <w:sz w:val="18"/>
                <w:szCs w:val="20"/>
              </w:rPr>
            </w:pPr>
            <w:r w:rsidRPr="004257B0">
              <w:rPr>
                <w:rFonts w:cs="Times New Roman"/>
                <w:b/>
                <w:sz w:val="18"/>
                <w:szCs w:val="20"/>
              </w:rPr>
              <w:t>59,5</w:t>
            </w:r>
          </w:p>
        </w:tc>
      </w:tr>
    </w:tbl>
    <w:p w14:paraId="608EEDA9" w14:textId="77777777" w:rsidR="00497FDD" w:rsidRPr="004257B0" w:rsidRDefault="00497FDD" w:rsidP="00747AC8">
      <w:pPr>
        <w:spacing w:after="0" w:line="240" w:lineRule="auto"/>
        <w:ind w:left="142" w:right="112"/>
        <w:jc w:val="center"/>
        <w:rPr>
          <w:rFonts w:cs="Times New Roman"/>
          <w:b/>
          <w:szCs w:val="20"/>
        </w:rPr>
      </w:pPr>
    </w:p>
    <w:p w14:paraId="76BD3A60" w14:textId="741499CD" w:rsidR="00497FDD" w:rsidRPr="00FF65D2" w:rsidRDefault="00497FDD" w:rsidP="00747AC8">
      <w:pPr>
        <w:spacing w:after="0" w:line="240" w:lineRule="auto"/>
        <w:ind w:left="142" w:right="112"/>
        <w:jc w:val="center"/>
        <w:rPr>
          <w:rFonts w:cs="Times New Roman"/>
          <w:b/>
          <w:sz w:val="16"/>
          <w:szCs w:val="16"/>
        </w:rPr>
      </w:pPr>
      <w:r w:rsidRPr="004257B0">
        <w:rPr>
          <w:rFonts w:cs="Times New Roman"/>
          <w:b/>
          <w:sz w:val="16"/>
          <w:szCs w:val="20"/>
        </w:rPr>
        <w:t>ПЕРИОДИЧНОСТЬ ПРОВЕДЕНИЯ: Р –РЕГУЛЯРНЫЕ ЗАНЯТИЯ, Н – НЕРЕГУЛЯРНЫЕ ЗАНЯТИЯ</w:t>
      </w:r>
    </w:p>
    <w:p w14:paraId="2FC46665" w14:textId="77777777" w:rsidR="00497FDD" w:rsidRPr="00FF65D2" w:rsidRDefault="00497FDD" w:rsidP="00747AC8">
      <w:pPr>
        <w:spacing w:after="0" w:line="240" w:lineRule="auto"/>
        <w:ind w:left="142" w:right="112"/>
        <w:jc w:val="center"/>
        <w:rPr>
          <w:rFonts w:cs="Times New Roman"/>
          <w:b/>
          <w:sz w:val="22"/>
          <w:szCs w:val="28"/>
        </w:rPr>
      </w:pPr>
    </w:p>
    <w:p w14:paraId="34138E58" w14:textId="77777777" w:rsidR="00BC5E7B" w:rsidRPr="00FF65D2" w:rsidRDefault="00BC5E7B" w:rsidP="00747AC8">
      <w:pPr>
        <w:pStyle w:val="table-head"/>
        <w:spacing w:after="0" w:line="240" w:lineRule="auto"/>
        <w:rPr>
          <w:rFonts w:cs="Times New Roman"/>
        </w:rPr>
        <w:sectPr w:rsidR="00BC5E7B" w:rsidRPr="00FF65D2" w:rsidSect="00747AC8">
          <w:footnotePr>
            <w:numRestart w:val="eachPage"/>
          </w:footnotePr>
          <w:type w:val="nextColumn"/>
          <w:pgSz w:w="12020" w:h="7830" w:orient="landscape"/>
          <w:pgMar w:top="318" w:right="567" w:bottom="567" w:left="425" w:header="720" w:footer="510" w:gutter="0"/>
          <w:cols w:space="720"/>
          <w:noEndnote/>
          <w:titlePg/>
          <w:docGrid w:linePitch="272"/>
        </w:sectPr>
      </w:pPr>
    </w:p>
    <w:p w14:paraId="54020A6A" w14:textId="77777777" w:rsidR="00BC5E7B" w:rsidRPr="00222F0E" w:rsidRDefault="00BC5E7B" w:rsidP="00747AC8">
      <w:pPr>
        <w:pBdr>
          <w:bottom w:val="single" w:sz="4" w:space="1" w:color="auto"/>
        </w:pBdr>
        <w:spacing w:after="0" w:line="240" w:lineRule="auto"/>
        <w:ind w:firstLine="0"/>
        <w:jc w:val="left"/>
        <w:rPr>
          <w:rFonts w:cs="Times New Roman"/>
          <w:b/>
          <w:szCs w:val="20"/>
        </w:rPr>
      </w:pPr>
      <w:r w:rsidRPr="00222F0E">
        <w:rPr>
          <w:rFonts w:cs="Times New Roman"/>
          <w:b/>
          <w:sz w:val="22"/>
          <w:szCs w:val="20"/>
        </w:rPr>
        <w:lastRenderedPageBreak/>
        <w:t>3.3.</w:t>
      </w:r>
      <w:r w:rsidRPr="00222F0E">
        <w:rPr>
          <w:rFonts w:cs="Times New Roman"/>
          <w:sz w:val="22"/>
          <w:szCs w:val="20"/>
        </w:rPr>
        <w:t xml:space="preserve"> </w:t>
      </w:r>
      <w:r w:rsidRPr="00222F0E">
        <w:rPr>
          <w:rFonts w:cs="Times New Roman"/>
          <w:b/>
          <w:sz w:val="22"/>
          <w:szCs w:val="20"/>
        </w:rPr>
        <w:t>КАЛЕНДАРНЫЙ УЧЕБНЫЙ  ГРАФИК</w:t>
      </w:r>
    </w:p>
    <w:p w14:paraId="02C1C578" w14:textId="77777777" w:rsidR="00222F0E" w:rsidRPr="00FF65D2" w:rsidRDefault="00222F0E" w:rsidP="00222F0E">
      <w:pPr>
        <w:spacing w:after="0" w:line="240" w:lineRule="auto"/>
        <w:rPr>
          <w:rFonts w:cs="Times New Roman"/>
          <w:szCs w:val="20"/>
        </w:rPr>
      </w:pPr>
      <w:r w:rsidRPr="00FF65D2">
        <w:rPr>
          <w:rFonts w:eastAsia="Times New Roman" w:cs="Times New Roman"/>
        </w:rPr>
        <w:t>Обеспечивает реализацию требований ФГОС и ФОП.</w:t>
      </w:r>
    </w:p>
    <w:p w14:paraId="47FD3797" w14:textId="77777777" w:rsidR="00222F0E" w:rsidRPr="00222F0E" w:rsidRDefault="00222F0E" w:rsidP="00222F0E">
      <w:pPr>
        <w:spacing w:after="0" w:line="240" w:lineRule="auto"/>
        <w:jc w:val="center"/>
        <w:rPr>
          <w:rFonts w:cs="Times New Roman"/>
          <w:b/>
          <w:szCs w:val="20"/>
        </w:rPr>
      </w:pPr>
      <w:r w:rsidRPr="00222F0E">
        <w:rPr>
          <w:rFonts w:cs="Times New Roman"/>
          <w:b/>
          <w:szCs w:val="20"/>
        </w:rPr>
        <w:t>КАЛЕНДАРНЫЙ УЧЕБНЫЙ ГРАФИК</w:t>
      </w:r>
    </w:p>
    <w:p w14:paraId="584A802F" w14:textId="77777777" w:rsidR="00222F0E" w:rsidRPr="00222F0E" w:rsidRDefault="00222F0E" w:rsidP="00222F0E">
      <w:pPr>
        <w:spacing w:after="0" w:line="240" w:lineRule="auto"/>
        <w:jc w:val="center"/>
        <w:rPr>
          <w:rFonts w:cs="Times New Roman"/>
          <w:szCs w:val="20"/>
        </w:rPr>
      </w:pPr>
      <w:r w:rsidRPr="00222F0E">
        <w:rPr>
          <w:rFonts w:cs="Times New Roman"/>
          <w:szCs w:val="20"/>
        </w:rPr>
        <w:t>муниципального бюджетного общеобразовательного учреждения</w:t>
      </w:r>
    </w:p>
    <w:p w14:paraId="3D246D3B" w14:textId="77777777" w:rsidR="00222F0E" w:rsidRPr="00222F0E" w:rsidRDefault="00222F0E" w:rsidP="00222F0E">
      <w:pPr>
        <w:spacing w:after="0" w:line="240" w:lineRule="auto"/>
        <w:jc w:val="center"/>
        <w:rPr>
          <w:rFonts w:cs="Times New Roman"/>
          <w:szCs w:val="20"/>
        </w:rPr>
      </w:pPr>
      <w:r w:rsidRPr="00222F0E">
        <w:rPr>
          <w:rFonts w:cs="Times New Roman"/>
          <w:szCs w:val="20"/>
        </w:rPr>
        <w:t>«Липовская основная школа имени Героя Советского Союза И.Т.Гришина»</w:t>
      </w:r>
    </w:p>
    <w:p w14:paraId="35FDB185" w14:textId="77777777" w:rsidR="003F19E4" w:rsidRPr="007F3B0D" w:rsidRDefault="003F19E4" w:rsidP="007F3B0D">
      <w:pPr>
        <w:spacing w:after="0" w:line="240" w:lineRule="auto"/>
        <w:jc w:val="center"/>
        <w:rPr>
          <w:b/>
          <w:szCs w:val="20"/>
        </w:rPr>
      </w:pPr>
      <w:r w:rsidRPr="007F3B0D">
        <w:rPr>
          <w:b/>
          <w:szCs w:val="20"/>
        </w:rPr>
        <w:t>на 2024-2025 учебный год</w:t>
      </w:r>
    </w:p>
    <w:p w14:paraId="60900C3D" w14:textId="77777777" w:rsidR="003F19E4" w:rsidRPr="007F3B0D" w:rsidRDefault="003F19E4" w:rsidP="007F3B0D">
      <w:pPr>
        <w:spacing w:after="0" w:line="240" w:lineRule="auto"/>
        <w:rPr>
          <w:b/>
          <w:i/>
          <w:szCs w:val="20"/>
        </w:rPr>
      </w:pPr>
    </w:p>
    <w:p w14:paraId="11326099" w14:textId="77777777" w:rsidR="003F19E4" w:rsidRPr="007F3B0D" w:rsidRDefault="003F19E4" w:rsidP="007F3B0D">
      <w:pPr>
        <w:spacing w:after="0" w:line="240" w:lineRule="auto"/>
        <w:rPr>
          <w:b/>
          <w:i/>
          <w:szCs w:val="20"/>
        </w:rPr>
      </w:pPr>
      <w:r w:rsidRPr="007F3B0D">
        <w:rPr>
          <w:b/>
          <w:i/>
          <w:szCs w:val="20"/>
        </w:rPr>
        <w:t>СРОКИ И ПРОДОЛЖИТЕЛЬНОСТЬ УЧЕБНОГО ГОДА:</w:t>
      </w:r>
    </w:p>
    <w:tbl>
      <w:tblPr>
        <w:tblStyle w:val="affb"/>
        <w:tblW w:w="5000" w:type="pct"/>
        <w:tblLook w:val="04A0" w:firstRow="1" w:lastRow="0" w:firstColumn="1" w:lastColumn="0" w:noHBand="0" w:noVBand="1"/>
      </w:tblPr>
      <w:tblGrid>
        <w:gridCol w:w="3891"/>
        <w:gridCol w:w="3396"/>
        <w:gridCol w:w="3951"/>
      </w:tblGrid>
      <w:tr w:rsidR="003F19E4" w:rsidRPr="007F3B0D" w14:paraId="73EFD12B" w14:textId="77777777" w:rsidTr="004A46BC">
        <w:tc>
          <w:tcPr>
            <w:tcW w:w="1731" w:type="pct"/>
          </w:tcPr>
          <w:p w14:paraId="54B0784A" w14:textId="77777777" w:rsidR="003F19E4" w:rsidRPr="007F3B0D" w:rsidRDefault="003F19E4" w:rsidP="007F3B0D">
            <w:pPr>
              <w:spacing w:line="240" w:lineRule="auto"/>
              <w:rPr>
                <w:b/>
                <w:szCs w:val="20"/>
              </w:rPr>
            </w:pPr>
            <w:r w:rsidRPr="007F3B0D">
              <w:rPr>
                <w:b/>
                <w:szCs w:val="20"/>
              </w:rPr>
              <w:t>Учебная четверть</w:t>
            </w:r>
          </w:p>
        </w:tc>
        <w:tc>
          <w:tcPr>
            <w:tcW w:w="1511" w:type="pct"/>
          </w:tcPr>
          <w:p w14:paraId="11039D41" w14:textId="77777777" w:rsidR="003F19E4" w:rsidRPr="007F3B0D" w:rsidRDefault="003F19E4" w:rsidP="007F3B0D">
            <w:pPr>
              <w:spacing w:line="240" w:lineRule="auto"/>
              <w:jc w:val="center"/>
              <w:rPr>
                <w:b/>
                <w:szCs w:val="20"/>
              </w:rPr>
            </w:pPr>
            <w:r w:rsidRPr="007F3B0D">
              <w:rPr>
                <w:b/>
                <w:szCs w:val="20"/>
              </w:rPr>
              <w:t>Период</w:t>
            </w:r>
          </w:p>
        </w:tc>
        <w:tc>
          <w:tcPr>
            <w:tcW w:w="1758" w:type="pct"/>
          </w:tcPr>
          <w:p w14:paraId="52B48F71" w14:textId="77777777" w:rsidR="003F19E4" w:rsidRPr="007F3B0D" w:rsidRDefault="003F19E4" w:rsidP="007F3B0D">
            <w:pPr>
              <w:spacing w:line="240" w:lineRule="auto"/>
              <w:jc w:val="center"/>
              <w:rPr>
                <w:b/>
                <w:szCs w:val="20"/>
              </w:rPr>
            </w:pPr>
            <w:r w:rsidRPr="007F3B0D">
              <w:rPr>
                <w:b/>
                <w:szCs w:val="20"/>
              </w:rPr>
              <w:t>Количество учебных недель</w:t>
            </w:r>
          </w:p>
        </w:tc>
      </w:tr>
      <w:tr w:rsidR="003F19E4" w:rsidRPr="007F3B0D" w14:paraId="64945CA2" w14:textId="77777777" w:rsidTr="004A46BC">
        <w:tc>
          <w:tcPr>
            <w:tcW w:w="1731" w:type="pct"/>
          </w:tcPr>
          <w:p w14:paraId="523846C5" w14:textId="77777777" w:rsidR="003F19E4" w:rsidRPr="007F3B0D" w:rsidRDefault="003F19E4" w:rsidP="007F3B0D">
            <w:pPr>
              <w:spacing w:line="240" w:lineRule="auto"/>
              <w:rPr>
                <w:szCs w:val="20"/>
              </w:rPr>
            </w:pPr>
            <w:r w:rsidRPr="007F3B0D">
              <w:rPr>
                <w:szCs w:val="20"/>
              </w:rPr>
              <w:t>Первая</w:t>
            </w:r>
          </w:p>
        </w:tc>
        <w:tc>
          <w:tcPr>
            <w:tcW w:w="1511" w:type="pct"/>
          </w:tcPr>
          <w:p w14:paraId="53FFDFD6" w14:textId="77777777" w:rsidR="003F19E4" w:rsidRPr="007F3B0D" w:rsidRDefault="003F19E4" w:rsidP="007F3B0D">
            <w:pPr>
              <w:spacing w:line="240" w:lineRule="auto"/>
              <w:jc w:val="center"/>
              <w:rPr>
                <w:szCs w:val="20"/>
              </w:rPr>
            </w:pPr>
            <w:r w:rsidRPr="007F3B0D">
              <w:rPr>
                <w:szCs w:val="20"/>
              </w:rPr>
              <w:t>02.09.24 – 25.10.24</w:t>
            </w:r>
          </w:p>
        </w:tc>
        <w:tc>
          <w:tcPr>
            <w:tcW w:w="1758" w:type="pct"/>
          </w:tcPr>
          <w:p w14:paraId="1A3B00A4" w14:textId="77777777" w:rsidR="003F19E4" w:rsidRPr="007F3B0D" w:rsidRDefault="003F19E4" w:rsidP="007F3B0D">
            <w:pPr>
              <w:spacing w:line="240" w:lineRule="auto"/>
              <w:jc w:val="center"/>
              <w:rPr>
                <w:szCs w:val="20"/>
              </w:rPr>
            </w:pPr>
            <w:r w:rsidRPr="007F3B0D">
              <w:rPr>
                <w:szCs w:val="20"/>
              </w:rPr>
              <w:t>8</w:t>
            </w:r>
          </w:p>
        </w:tc>
      </w:tr>
      <w:tr w:rsidR="003F19E4" w:rsidRPr="007F3B0D" w14:paraId="13AB3D67" w14:textId="77777777" w:rsidTr="004A46BC">
        <w:tc>
          <w:tcPr>
            <w:tcW w:w="1731" w:type="pct"/>
          </w:tcPr>
          <w:p w14:paraId="2AB29083" w14:textId="77777777" w:rsidR="003F19E4" w:rsidRPr="007F3B0D" w:rsidRDefault="003F19E4" w:rsidP="007F3B0D">
            <w:pPr>
              <w:spacing w:line="240" w:lineRule="auto"/>
              <w:rPr>
                <w:szCs w:val="20"/>
              </w:rPr>
            </w:pPr>
            <w:r w:rsidRPr="007F3B0D">
              <w:rPr>
                <w:szCs w:val="20"/>
              </w:rPr>
              <w:t>Вторая</w:t>
            </w:r>
          </w:p>
        </w:tc>
        <w:tc>
          <w:tcPr>
            <w:tcW w:w="1511" w:type="pct"/>
          </w:tcPr>
          <w:p w14:paraId="1F5ECD61" w14:textId="77777777" w:rsidR="003F19E4" w:rsidRPr="007F3B0D" w:rsidRDefault="003F19E4" w:rsidP="007F3B0D">
            <w:pPr>
              <w:spacing w:line="240" w:lineRule="auto"/>
              <w:jc w:val="center"/>
              <w:rPr>
                <w:szCs w:val="20"/>
              </w:rPr>
            </w:pPr>
            <w:r w:rsidRPr="007F3B0D">
              <w:rPr>
                <w:szCs w:val="20"/>
              </w:rPr>
              <w:t>05.11.24 – 28.12.24</w:t>
            </w:r>
          </w:p>
        </w:tc>
        <w:tc>
          <w:tcPr>
            <w:tcW w:w="1758" w:type="pct"/>
          </w:tcPr>
          <w:p w14:paraId="12F9C946" w14:textId="77777777" w:rsidR="003F19E4" w:rsidRPr="007F3B0D" w:rsidRDefault="003F19E4" w:rsidP="007F3B0D">
            <w:pPr>
              <w:spacing w:line="240" w:lineRule="auto"/>
              <w:jc w:val="center"/>
              <w:rPr>
                <w:szCs w:val="20"/>
              </w:rPr>
            </w:pPr>
            <w:r w:rsidRPr="007F3B0D">
              <w:rPr>
                <w:szCs w:val="20"/>
              </w:rPr>
              <w:t>8</w:t>
            </w:r>
          </w:p>
        </w:tc>
      </w:tr>
      <w:tr w:rsidR="003F19E4" w:rsidRPr="007F3B0D" w14:paraId="199FCA02" w14:textId="77777777" w:rsidTr="004A46BC">
        <w:tc>
          <w:tcPr>
            <w:tcW w:w="1731" w:type="pct"/>
          </w:tcPr>
          <w:p w14:paraId="2B5F4A06" w14:textId="77777777" w:rsidR="003F19E4" w:rsidRPr="007F3B0D" w:rsidRDefault="003F19E4" w:rsidP="007F3B0D">
            <w:pPr>
              <w:spacing w:line="240" w:lineRule="auto"/>
              <w:rPr>
                <w:szCs w:val="20"/>
              </w:rPr>
            </w:pPr>
            <w:r w:rsidRPr="007F3B0D">
              <w:rPr>
                <w:szCs w:val="20"/>
              </w:rPr>
              <w:t>Третья</w:t>
            </w:r>
          </w:p>
        </w:tc>
        <w:tc>
          <w:tcPr>
            <w:tcW w:w="1511" w:type="pct"/>
          </w:tcPr>
          <w:p w14:paraId="01A7851A" w14:textId="77777777" w:rsidR="003F19E4" w:rsidRPr="007F3B0D" w:rsidRDefault="003F19E4" w:rsidP="007F3B0D">
            <w:pPr>
              <w:spacing w:line="240" w:lineRule="auto"/>
              <w:jc w:val="center"/>
              <w:rPr>
                <w:szCs w:val="20"/>
              </w:rPr>
            </w:pPr>
            <w:r w:rsidRPr="007F3B0D">
              <w:rPr>
                <w:szCs w:val="20"/>
              </w:rPr>
              <w:t>09.01.25 – 28.03.25</w:t>
            </w:r>
          </w:p>
        </w:tc>
        <w:tc>
          <w:tcPr>
            <w:tcW w:w="1758" w:type="pct"/>
          </w:tcPr>
          <w:p w14:paraId="12A9DD69" w14:textId="77777777" w:rsidR="003F19E4" w:rsidRPr="007F3B0D" w:rsidRDefault="003F19E4" w:rsidP="007F3B0D">
            <w:pPr>
              <w:spacing w:line="240" w:lineRule="auto"/>
              <w:jc w:val="center"/>
              <w:rPr>
                <w:szCs w:val="20"/>
              </w:rPr>
            </w:pPr>
            <w:r w:rsidRPr="007F3B0D">
              <w:rPr>
                <w:szCs w:val="20"/>
              </w:rPr>
              <w:t>11</w:t>
            </w:r>
          </w:p>
        </w:tc>
      </w:tr>
      <w:tr w:rsidR="003F19E4" w:rsidRPr="007F3B0D" w14:paraId="5667463D" w14:textId="77777777" w:rsidTr="004A46BC">
        <w:tc>
          <w:tcPr>
            <w:tcW w:w="1731" w:type="pct"/>
          </w:tcPr>
          <w:p w14:paraId="22156AEF" w14:textId="77777777" w:rsidR="003F19E4" w:rsidRPr="007F3B0D" w:rsidRDefault="003F19E4" w:rsidP="007F3B0D">
            <w:pPr>
              <w:spacing w:line="240" w:lineRule="auto"/>
              <w:rPr>
                <w:szCs w:val="20"/>
              </w:rPr>
            </w:pPr>
            <w:r w:rsidRPr="007F3B0D">
              <w:rPr>
                <w:szCs w:val="20"/>
              </w:rPr>
              <w:t xml:space="preserve">Четвёртая </w:t>
            </w:r>
          </w:p>
        </w:tc>
        <w:tc>
          <w:tcPr>
            <w:tcW w:w="1511" w:type="pct"/>
          </w:tcPr>
          <w:p w14:paraId="2AB4177F" w14:textId="77777777" w:rsidR="003F19E4" w:rsidRPr="007F3B0D" w:rsidRDefault="003F19E4" w:rsidP="007F3B0D">
            <w:pPr>
              <w:spacing w:line="240" w:lineRule="auto"/>
              <w:jc w:val="center"/>
              <w:rPr>
                <w:szCs w:val="20"/>
              </w:rPr>
            </w:pPr>
            <w:r w:rsidRPr="007F3B0D">
              <w:rPr>
                <w:szCs w:val="20"/>
              </w:rPr>
              <w:t>07.04.24 – 26.05.25</w:t>
            </w:r>
          </w:p>
        </w:tc>
        <w:tc>
          <w:tcPr>
            <w:tcW w:w="1758" w:type="pct"/>
          </w:tcPr>
          <w:p w14:paraId="59F63BF7" w14:textId="77777777" w:rsidR="003F19E4" w:rsidRPr="007F3B0D" w:rsidRDefault="003F19E4" w:rsidP="007F3B0D">
            <w:pPr>
              <w:spacing w:line="240" w:lineRule="auto"/>
              <w:jc w:val="center"/>
              <w:rPr>
                <w:szCs w:val="20"/>
              </w:rPr>
            </w:pPr>
            <w:r w:rsidRPr="007F3B0D">
              <w:rPr>
                <w:szCs w:val="20"/>
              </w:rPr>
              <w:t>7</w:t>
            </w:r>
          </w:p>
        </w:tc>
      </w:tr>
      <w:tr w:rsidR="003F19E4" w:rsidRPr="007F3B0D" w14:paraId="0ECC8644" w14:textId="77777777" w:rsidTr="004A46BC">
        <w:tc>
          <w:tcPr>
            <w:tcW w:w="3242" w:type="pct"/>
            <w:gridSpan w:val="2"/>
          </w:tcPr>
          <w:p w14:paraId="52FE69AD" w14:textId="77777777" w:rsidR="003F19E4" w:rsidRPr="007F3B0D" w:rsidRDefault="003F19E4" w:rsidP="007F3B0D">
            <w:pPr>
              <w:spacing w:line="240" w:lineRule="auto"/>
              <w:rPr>
                <w:b/>
                <w:szCs w:val="20"/>
              </w:rPr>
            </w:pPr>
            <w:r w:rsidRPr="007F3B0D">
              <w:rPr>
                <w:b/>
                <w:szCs w:val="20"/>
              </w:rPr>
              <w:t xml:space="preserve">Итого </w:t>
            </w:r>
          </w:p>
        </w:tc>
        <w:tc>
          <w:tcPr>
            <w:tcW w:w="1758" w:type="pct"/>
          </w:tcPr>
          <w:p w14:paraId="0528F1AF" w14:textId="77777777" w:rsidR="003F19E4" w:rsidRPr="007F3B0D" w:rsidRDefault="003F19E4" w:rsidP="007F3B0D">
            <w:pPr>
              <w:spacing w:line="240" w:lineRule="auto"/>
              <w:jc w:val="center"/>
              <w:rPr>
                <w:b/>
                <w:szCs w:val="20"/>
              </w:rPr>
            </w:pPr>
            <w:r w:rsidRPr="007F3B0D">
              <w:rPr>
                <w:b/>
                <w:szCs w:val="20"/>
              </w:rPr>
              <w:t>34</w:t>
            </w:r>
          </w:p>
        </w:tc>
      </w:tr>
    </w:tbl>
    <w:p w14:paraId="5747A150" w14:textId="77777777" w:rsidR="003F19E4" w:rsidRPr="007F3B0D" w:rsidRDefault="003F19E4" w:rsidP="007F3B0D">
      <w:pPr>
        <w:spacing w:after="0" w:line="240" w:lineRule="auto"/>
        <w:rPr>
          <w:b/>
          <w:i/>
          <w:szCs w:val="20"/>
        </w:rPr>
      </w:pPr>
      <w:r w:rsidRPr="007F3B0D">
        <w:rPr>
          <w:b/>
          <w:i/>
          <w:szCs w:val="20"/>
        </w:rPr>
        <w:t>СРОКИ И ПРОДОЛЖИТЕЛЬНОСТЬ КАНИКУЛ:</w:t>
      </w:r>
    </w:p>
    <w:tbl>
      <w:tblPr>
        <w:tblStyle w:val="affb"/>
        <w:tblW w:w="5000" w:type="pct"/>
        <w:tblLook w:val="04A0" w:firstRow="1" w:lastRow="0" w:firstColumn="1" w:lastColumn="0" w:noHBand="0" w:noVBand="1"/>
      </w:tblPr>
      <w:tblGrid>
        <w:gridCol w:w="3891"/>
        <w:gridCol w:w="3477"/>
        <w:gridCol w:w="3870"/>
      </w:tblGrid>
      <w:tr w:rsidR="003F19E4" w:rsidRPr="007F3B0D" w14:paraId="153FF8AA" w14:textId="77777777" w:rsidTr="004A46BC">
        <w:tc>
          <w:tcPr>
            <w:tcW w:w="1731" w:type="pct"/>
          </w:tcPr>
          <w:p w14:paraId="72046642" w14:textId="77777777" w:rsidR="003F19E4" w:rsidRPr="007F3B0D" w:rsidRDefault="003F19E4" w:rsidP="007F3B0D">
            <w:pPr>
              <w:spacing w:line="240" w:lineRule="auto"/>
              <w:rPr>
                <w:szCs w:val="20"/>
              </w:rPr>
            </w:pPr>
            <w:r w:rsidRPr="007F3B0D">
              <w:rPr>
                <w:szCs w:val="20"/>
              </w:rPr>
              <w:t>Наименование</w:t>
            </w:r>
          </w:p>
        </w:tc>
        <w:tc>
          <w:tcPr>
            <w:tcW w:w="1547" w:type="pct"/>
          </w:tcPr>
          <w:p w14:paraId="2DD3D6E8" w14:textId="77777777" w:rsidR="003F19E4" w:rsidRPr="007F3B0D" w:rsidRDefault="003F19E4" w:rsidP="007F3B0D">
            <w:pPr>
              <w:spacing w:line="240" w:lineRule="auto"/>
              <w:jc w:val="center"/>
              <w:rPr>
                <w:szCs w:val="20"/>
              </w:rPr>
            </w:pPr>
            <w:r w:rsidRPr="007F3B0D">
              <w:rPr>
                <w:szCs w:val="20"/>
              </w:rPr>
              <w:t>Период</w:t>
            </w:r>
          </w:p>
        </w:tc>
        <w:tc>
          <w:tcPr>
            <w:tcW w:w="1722" w:type="pct"/>
          </w:tcPr>
          <w:p w14:paraId="32E84F89" w14:textId="77777777" w:rsidR="003F19E4" w:rsidRPr="007F3B0D" w:rsidRDefault="003F19E4" w:rsidP="007F3B0D">
            <w:pPr>
              <w:spacing w:line="240" w:lineRule="auto"/>
              <w:jc w:val="center"/>
              <w:rPr>
                <w:szCs w:val="20"/>
              </w:rPr>
            </w:pPr>
            <w:r w:rsidRPr="007F3B0D">
              <w:rPr>
                <w:szCs w:val="20"/>
              </w:rPr>
              <w:t>Количество календарных дней</w:t>
            </w:r>
          </w:p>
        </w:tc>
      </w:tr>
      <w:tr w:rsidR="003F19E4" w:rsidRPr="007F3B0D" w14:paraId="1B16196D" w14:textId="77777777" w:rsidTr="004A46BC">
        <w:tc>
          <w:tcPr>
            <w:tcW w:w="1731" w:type="pct"/>
          </w:tcPr>
          <w:p w14:paraId="52334695" w14:textId="77777777" w:rsidR="003F19E4" w:rsidRPr="007F3B0D" w:rsidRDefault="003F19E4" w:rsidP="007F3B0D">
            <w:pPr>
              <w:spacing w:line="240" w:lineRule="auto"/>
              <w:rPr>
                <w:szCs w:val="20"/>
              </w:rPr>
            </w:pPr>
            <w:r w:rsidRPr="007F3B0D">
              <w:rPr>
                <w:szCs w:val="20"/>
              </w:rPr>
              <w:t xml:space="preserve">осенние </w:t>
            </w:r>
          </w:p>
        </w:tc>
        <w:tc>
          <w:tcPr>
            <w:tcW w:w="1547" w:type="pct"/>
          </w:tcPr>
          <w:p w14:paraId="14279E25" w14:textId="77777777" w:rsidR="003F19E4" w:rsidRPr="007F3B0D" w:rsidRDefault="003F19E4" w:rsidP="007F3B0D">
            <w:pPr>
              <w:spacing w:line="240" w:lineRule="auto"/>
              <w:jc w:val="center"/>
              <w:rPr>
                <w:szCs w:val="20"/>
              </w:rPr>
            </w:pPr>
            <w:r w:rsidRPr="007F3B0D">
              <w:rPr>
                <w:szCs w:val="20"/>
              </w:rPr>
              <w:t>26.10.24 – 04.11.24</w:t>
            </w:r>
          </w:p>
        </w:tc>
        <w:tc>
          <w:tcPr>
            <w:tcW w:w="1722" w:type="pct"/>
          </w:tcPr>
          <w:p w14:paraId="4EEAA704" w14:textId="77777777" w:rsidR="003F19E4" w:rsidRPr="007F3B0D" w:rsidRDefault="003F19E4" w:rsidP="007F3B0D">
            <w:pPr>
              <w:spacing w:line="240" w:lineRule="auto"/>
              <w:jc w:val="center"/>
              <w:rPr>
                <w:szCs w:val="20"/>
              </w:rPr>
            </w:pPr>
            <w:r w:rsidRPr="007F3B0D">
              <w:rPr>
                <w:szCs w:val="20"/>
              </w:rPr>
              <w:t>9</w:t>
            </w:r>
          </w:p>
        </w:tc>
      </w:tr>
      <w:tr w:rsidR="003F19E4" w:rsidRPr="007F3B0D" w14:paraId="6B9C8804" w14:textId="77777777" w:rsidTr="004A46BC">
        <w:tc>
          <w:tcPr>
            <w:tcW w:w="1731" w:type="pct"/>
          </w:tcPr>
          <w:p w14:paraId="39DA1D53" w14:textId="77777777" w:rsidR="003F19E4" w:rsidRPr="007F3B0D" w:rsidRDefault="003F19E4" w:rsidP="007F3B0D">
            <w:pPr>
              <w:spacing w:line="240" w:lineRule="auto"/>
              <w:rPr>
                <w:szCs w:val="20"/>
              </w:rPr>
            </w:pPr>
            <w:r w:rsidRPr="007F3B0D">
              <w:rPr>
                <w:szCs w:val="20"/>
              </w:rPr>
              <w:t xml:space="preserve">зимние </w:t>
            </w:r>
          </w:p>
        </w:tc>
        <w:tc>
          <w:tcPr>
            <w:tcW w:w="1547" w:type="pct"/>
          </w:tcPr>
          <w:p w14:paraId="7FA3D1DD" w14:textId="77777777" w:rsidR="003F19E4" w:rsidRPr="007F3B0D" w:rsidRDefault="003F19E4" w:rsidP="007F3B0D">
            <w:pPr>
              <w:spacing w:line="240" w:lineRule="auto"/>
              <w:jc w:val="center"/>
              <w:rPr>
                <w:szCs w:val="20"/>
              </w:rPr>
            </w:pPr>
            <w:r w:rsidRPr="007F3B0D">
              <w:rPr>
                <w:szCs w:val="20"/>
              </w:rPr>
              <w:t>29.12.24 – 08.01.25</w:t>
            </w:r>
          </w:p>
        </w:tc>
        <w:tc>
          <w:tcPr>
            <w:tcW w:w="1722" w:type="pct"/>
          </w:tcPr>
          <w:p w14:paraId="4AB70DE3" w14:textId="77777777" w:rsidR="003F19E4" w:rsidRPr="007F3B0D" w:rsidRDefault="003F19E4" w:rsidP="007F3B0D">
            <w:pPr>
              <w:spacing w:line="240" w:lineRule="auto"/>
              <w:jc w:val="center"/>
              <w:rPr>
                <w:szCs w:val="20"/>
              </w:rPr>
            </w:pPr>
            <w:r w:rsidRPr="007F3B0D">
              <w:rPr>
                <w:szCs w:val="20"/>
              </w:rPr>
              <w:t>11</w:t>
            </w:r>
          </w:p>
        </w:tc>
      </w:tr>
      <w:tr w:rsidR="003F19E4" w:rsidRPr="007F3B0D" w14:paraId="14A3780D" w14:textId="77777777" w:rsidTr="004A46BC">
        <w:tc>
          <w:tcPr>
            <w:tcW w:w="1731" w:type="pct"/>
          </w:tcPr>
          <w:p w14:paraId="6F1AF763" w14:textId="77777777" w:rsidR="003F19E4" w:rsidRPr="007F3B0D" w:rsidRDefault="003F19E4" w:rsidP="007F3B0D">
            <w:pPr>
              <w:spacing w:line="240" w:lineRule="auto"/>
              <w:rPr>
                <w:szCs w:val="20"/>
              </w:rPr>
            </w:pPr>
            <w:r w:rsidRPr="007F3B0D">
              <w:rPr>
                <w:szCs w:val="20"/>
              </w:rPr>
              <w:t xml:space="preserve">весенние </w:t>
            </w:r>
          </w:p>
        </w:tc>
        <w:tc>
          <w:tcPr>
            <w:tcW w:w="1547" w:type="pct"/>
          </w:tcPr>
          <w:p w14:paraId="78918D6B" w14:textId="77777777" w:rsidR="003F19E4" w:rsidRPr="007F3B0D" w:rsidRDefault="003F19E4" w:rsidP="007F3B0D">
            <w:pPr>
              <w:spacing w:line="240" w:lineRule="auto"/>
              <w:jc w:val="center"/>
              <w:rPr>
                <w:szCs w:val="20"/>
              </w:rPr>
            </w:pPr>
            <w:r w:rsidRPr="007F3B0D">
              <w:rPr>
                <w:szCs w:val="20"/>
              </w:rPr>
              <w:t>29.03.25 – 06.04.25</w:t>
            </w:r>
          </w:p>
        </w:tc>
        <w:tc>
          <w:tcPr>
            <w:tcW w:w="1722" w:type="pct"/>
          </w:tcPr>
          <w:p w14:paraId="02EB36D7" w14:textId="77777777" w:rsidR="003F19E4" w:rsidRPr="007F3B0D" w:rsidRDefault="003F19E4" w:rsidP="007F3B0D">
            <w:pPr>
              <w:spacing w:line="240" w:lineRule="auto"/>
              <w:jc w:val="center"/>
              <w:rPr>
                <w:szCs w:val="20"/>
              </w:rPr>
            </w:pPr>
            <w:r w:rsidRPr="007F3B0D">
              <w:rPr>
                <w:szCs w:val="20"/>
              </w:rPr>
              <w:t>9</w:t>
            </w:r>
          </w:p>
        </w:tc>
      </w:tr>
      <w:tr w:rsidR="003F19E4" w:rsidRPr="007F3B0D" w14:paraId="625B7C5C" w14:textId="77777777" w:rsidTr="004A46BC">
        <w:tc>
          <w:tcPr>
            <w:tcW w:w="3278" w:type="pct"/>
            <w:gridSpan w:val="2"/>
          </w:tcPr>
          <w:p w14:paraId="5E414910" w14:textId="77777777" w:rsidR="003F19E4" w:rsidRPr="007F3B0D" w:rsidRDefault="003F19E4" w:rsidP="007F3B0D">
            <w:pPr>
              <w:spacing w:line="240" w:lineRule="auto"/>
              <w:jc w:val="right"/>
              <w:rPr>
                <w:b/>
                <w:szCs w:val="20"/>
              </w:rPr>
            </w:pPr>
            <w:r w:rsidRPr="007F3B0D">
              <w:rPr>
                <w:b/>
                <w:szCs w:val="20"/>
              </w:rPr>
              <w:t>итого:</w:t>
            </w:r>
          </w:p>
        </w:tc>
        <w:tc>
          <w:tcPr>
            <w:tcW w:w="1722" w:type="pct"/>
          </w:tcPr>
          <w:p w14:paraId="099CE074" w14:textId="77777777" w:rsidR="003F19E4" w:rsidRPr="007F3B0D" w:rsidRDefault="003F19E4" w:rsidP="007F3B0D">
            <w:pPr>
              <w:spacing w:line="240" w:lineRule="auto"/>
              <w:jc w:val="center"/>
              <w:rPr>
                <w:b/>
                <w:szCs w:val="20"/>
              </w:rPr>
            </w:pPr>
            <w:r w:rsidRPr="007F3B0D">
              <w:rPr>
                <w:b/>
                <w:szCs w:val="20"/>
              </w:rPr>
              <w:t>29</w:t>
            </w:r>
          </w:p>
        </w:tc>
      </w:tr>
      <w:tr w:rsidR="003F19E4" w:rsidRPr="007F3B0D" w14:paraId="609D9DE6" w14:textId="77777777" w:rsidTr="004A46BC">
        <w:tc>
          <w:tcPr>
            <w:tcW w:w="1731" w:type="pct"/>
          </w:tcPr>
          <w:p w14:paraId="6ABEB46E" w14:textId="77777777" w:rsidR="003F19E4" w:rsidRPr="007F3B0D" w:rsidRDefault="003F19E4" w:rsidP="007F3B0D">
            <w:pPr>
              <w:spacing w:line="240" w:lineRule="auto"/>
              <w:rPr>
                <w:szCs w:val="20"/>
              </w:rPr>
            </w:pPr>
            <w:r w:rsidRPr="007F3B0D">
              <w:rPr>
                <w:szCs w:val="20"/>
              </w:rPr>
              <w:t>дополнительные (для 1 класса)</w:t>
            </w:r>
          </w:p>
        </w:tc>
        <w:tc>
          <w:tcPr>
            <w:tcW w:w="1547" w:type="pct"/>
          </w:tcPr>
          <w:p w14:paraId="311CC617" w14:textId="77777777" w:rsidR="003F19E4" w:rsidRPr="007F3B0D" w:rsidRDefault="003F19E4" w:rsidP="007F3B0D">
            <w:pPr>
              <w:spacing w:line="240" w:lineRule="auto"/>
              <w:jc w:val="center"/>
              <w:rPr>
                <w:color w:val="FF0000"/>
                <w:szCs w:val="20"/>
              </w:rPr>
            </w:pPr>
            <w:r w:rsidRPr="007F3B0D">
              <w:rPr>
                <w:szCs w:val="20"/>
              </w:rPr>
              <w:t>08.02.24 – 16.02.24</w:t>
            </w:r>
          </w:p>
        </w:tc>
        <w:tc>
          <w:tcPr>
            <w:tcW w:w="1722" w:type="pct"/>
          </w:tcPr>
          <w:p w14:paraId="37E829F0" w14:textId="77777777" w:rsidR="003F19E4" w:rsidRPr="007F3B0D" w:rsidRDefault="003F19E4" w:rsidP="007F3B0D">
            <w:pPr>
              <w:spacing w:line="240" w:lineRule="auto"/>
              <w:jc w:val="center"/>
              <w:rPr>
                <w:szCs w:val="20"/>
              </w:rPr>
            </w:pPr>
            <w:r w:rsidRPr="007F3B0D">
              <w:rPr>
                <w:szCs w:val="20"/>
              </w:rPr>
              <w:t>9</w:t>
            </w:r>
          </w:p>
        </w:tc>
      </w:tr>
      <w:tr w:rsidR="003F19E4" w:rsidRPr="007F3B0D" w14:paraId="253F6073" w14:textId="77777777" w:rsidTr="004A46BC">
        <w:tc>
          <w:tcPr>
            <w:tcW w:w="1731" w:type="pct"/>
          </w:tcPr>
          <w:p w14:paraId="19BF65DC" w14:textId="77777777" w:rsidR="003F19E4" w:rsidRPr="007F3B0D" w:rsidRDefault="003F19E4" w:rsidP="007F3B0D">
            <w:pPr>
              <w:spacing w:line="240" w:lineRule="auto"/>
              <w:rPr>
                <w:szCs w:val="20"/>
              </w:rPr>
            </w:pPr>
            <w:r w:rsidRPr="007F3B0D">
              <w:rPr>
                <w:b/>
                <w:szCs w:val="20"/>
              </w:rPr>
              <w:t>Промежуточная аттестация</w:t>
            </w:r>
          </w:p>
        </w:tc>
        <w:tc>
          <w:tcPr>
            <w:tcW w:w="3269" w:type="pct"/>
            <w:gridSpan w:val="2"/>
          </w:tcPr>
          <w:p w14:paraId="5EB37293" w14:textId="77777777" w:rsidR="003F19E4" w:rsidRPr="007F3B0D" w:rsidRDefault="003F19E4" w:rsidP="007F3B0D">
            <w:pPr>
              <w:spacing w:line="240" w:lineRule="auto"/>
              <w:jc w:val="center"/>
              <w:rPr>
                <w:szCs w:val="20"/>
              </w:rPr>
            </w:pPr>
            <w:r w:rsidRPr="007F3B0D">
              <w:rPr>
                <w:b/>
                <w:szCs w:val="20"/>
              </w:rPr>
              <w:t>10.04.2025 - 13.05.2025</w:t>
            </w:r>
          </w:p>
        </w:tc>
      </w:tr>
    </w:tbl>
    <w:p w14:paraId="0B63D699" w14:textId="77777777" w:rsidR="003F19E4" w:rsidRPr="007F3B0D" w:rsidRDefault="003F19E4" w:rsidP="007F3B0D">
      <w:pPr>
        <w:tabs>
          <w:tab w:val="center" w:pos="4677"/>
          <w:tab w:val="right" w:pos="9355"/>
        </w:tabs>
        <w:spacing w:after="0" w:line="240" w:lineRule="auto"/>
        <w:jc w:val="center"/>
        <w:rPr>
          <w:b/>
          <w:szCs w:val="20"/>
        </w:rPr>
      </w:pPr>
    </w:p>
    <w:p w14:paraId="102C759D" w14:textId="77777777" w:rsidR="003F19E4" w:rsidRPr="007F3B0D" w:rsidRDefault="003F19E4" w:rsidP="007F3B0D">
      <w:pPr>
        <w:tabs>
          <w:tab w:val="center" w:pos="4677"/>
          <w:tab w:val="right" w:pos="9355"/>
        </w:tabs>
        <w:spacing w:after="0" w:line="240" w:lineRule="auto"/>
        <w:jc w:val="center"/>
        <w:rPr>
          <w:b/>
          <w:i/>
          <w:szCs w:val="20"/>
        </w:rPr>
      </w:pPr>
      <w:r w:rsidRPr="007F3B0D">
        <w:rPr>
          <w:b/>
          <w:szCs w:val="20"/>
        </w:rPr>
        <w:t>Учебный календарь на 2024/2025 учебный год</w:t>
      </w:r>
    </w:p>
    <w:tbl>
      <w:tblPr>
        <w:tblW w:w="10079"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514"/>
        <w:gridCol w:w="516"/>
        <w:gridCol w:w="518"/>
        <w:gridCol w:w="496"/>
        <w:gridCol w:w="21"/>
        <w:gridCol w:w="517"/>
        <w:gridCol w:w="531"/>
        <w:gridCol w:w="516"/>
        <w:gridCol w:w="517"/>
        <w:gridCol w:w="516"/>
        <w:gridCol w:w="516"/>
        <w:gridCol w:w="40"/>
        <w:gridCol w:w="478"/>
        <w:gridCol w:w="518"/>
        <w:gridCol w:w="15"/>
        <w:gridCol w:w="501"/>
        <w:gridCol w:w="516"/>
        <w:gridCol w:w="517"/>
        <w:gridCol w:w="516"/>
        <w:gridCol w:w="516"/>
        <w:gridCol w:w="620"/>
      </w:tblGrid>
      <w:tr w:rsidR="003F19E4" w:rsidRPr="007F3B0D" w14:paraId="77ADA4BA" w14:textId="77777777" w:rsidTr="00F53BD2">
        <w:tc>
          <w:tcPr>
            <w:tcW w:w="664" w:type="dxa"/>
            <w:tcBorders>
              <w:top w:val="double" w:sz="4" w:space="0" w:color="auto"/>
              <w:left w:val="double" w:sz="4" w:space="0" w:color="auto"/>
              <w:bottom w:val="double" w:sz="4" w:space="0" w:color="auto"/>
              <w:right w:val="double" w:sz="4" w:space="0" w:color="auto"/>
            </w:tcBorders>
          </w:tcPr>
          <w:p w14:paraId="14A8CD32" w14:textId="77777777" w:rsidR="003F19E4" w:rsidRPr="007F3B0D" w:rsidRDefault="003F19E4" w:rsidP="00F53BD2">
            <w:pPr>
              <w:spacing w:after="0" w:line="240" w:lineRule="auto"/>
              <w:ind w:firstLine="48"/>
              <w:jc w:val="center"/>
              <w:rPr>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14:paraId="2AD4C3BE" w14:textId="77777777" w:rsidR="003F19E4" w:rsidRPr="007F3B0D" w:rsidRDefault="003F19E4" w:rsidP="00F53BD2">
            <w:pPr>
              <w:keepNext/>
              <w:spacing w:after="0" w:line="240" w:lineRule="auto"/>
              <w:ind w:firstLine="48"/>
              <w:jc w:val="center"/>
              <w:outlineLvl w:val="1"/>
              <w:rPr>
                <w:b/>
                <w:szCs w:val="20"/>
              </w:rPr>
            </w:pPr>
            <w:r w:rsidRPr="007F3B0D">
              <w:rPr>
                <w:b/>
                <w:szCs w:val="20"/>
              </w:rPr>
              <w:t>Сентябрь</w:t>
            </w:r>
          </w:p>
        </w:tc>
        <w:tc>
          <w:tcPr>
            <w:tcW w:w="3116" w:type="dxa"/>
            <w:gridSpan w:val="8"/>
            <w:tcBorders>
              <w:top w:val="double" w:sz="4" w:space="0" w:color="auto"/>
              <w:left w:val="double" w:sz="4" w:space="0" w:color="auto"/>
              <w:bottom w:val="double" w:sz="4" w:space="0" w:color="auto"/>
              <w:right w:val="double" w:sz="4" w:space="0" w:color="auto"/>
            </w:tcBorders>
            <w:hideMark/>
          </w:tcPr>
          <w:p w14:paraId="3F661BED" w14:textId="77777777" w:rsidR="003F19E4" w:rsidRPr="007F3B0D" w:rsidRDefault="003F19E4" w:rsidP="00F53BD2">
            <w:pPr>
              <w:keepNext/>
              <w:spacing w:after="0" w:line="240" w:lineRule="auto"/>
              <w:ind w:firstLine="48"/>
              <w:jc w:val="center"/>
              <w:outlineLvl w:val="1"/>
              <w:rPr>
                <w:b/>
                <w:szCs w:val="20"/>
              </w:rPr>
            </w:pPr>
            <w:r w:rsidRPr="007F3B0D">
              <w:rPr>
                <w:b/>
                <w:szCs w:val="20"/>
              </w:rPr>
              <w:t>Октябрь</w:t>
            </w:r>
          </w:p>
        </w:tc>
        <w:tc>
          <w:tcPr>
            <w:tcW w:w="3186" w:type="dxa"/>
            <w:gridSpan w:val="6"/>
            <w:tcBorders>
              <w:top w:val="double" w:sz="4" w:space="0" w:color="auto"/>
              <w:left w:val="double" w:sz="4" w:space="0" w:color="auto"/>
              <w:bottom w:val="double" w:sz="4" w:space="0" w:color="auto"/>
              <w:right w:val="double" w:sz="4" w:space="0" w:color="auto"/>
            </w:tcBorders>
            <w:hideMark/>
          </w:tcPr>
          <w:p w14:paraId="4B4A2D03" w14:textId="77777777" w:rsidR="003F19E4" w:rsidRPr="007F3B0D" w:rsidRDefault="003F19E4" w:rsidP="00F53BD2">
            <w:pPr>
              <w:keepNext/>
              <w:spacing w:after="0" w:line="240" w:lineRule="auto"/>
              <w:ind w:firstLine="48"/>
              <w:jc w:val="center"/>
              <w:outlineLvl w:val="1"/>
              <w:rPr>
                <w:b/>
                <w:szCs w:val="20"/>
              </w:rPr>
            </w:pPr>
            <w:r w:rsidRPr="007F3B0D">
              <w:rPr>
                <w:b/>
                <w:szCs w:val="20"/>
              </w:rPr>
              <w:t>Ноябрь</w:t>
            </w:r>
          </w:p>
        </w:tc>
      </w:tr>
      <w:tr w:rsidR="003F19E4" w:rsidRPr="007F3B0D" w14:paraId="0405E68F" w14:textId="77777777" w:rsidTr="00F53BD2">
        <w:trPr>
          <w:cantSplit/>
        </w:trPr>
        <w:tc>
          <w:tcPr>
            <w:tcW w:w="664" w:type="dxa"/>
            <w:tcBorders>
              <w:top w:val="double" w:sz="4" w:space="0" w:color="auto"/>
              <w:left w:val="double" w:sz="4" w:space="0" w:color="auto"/>
              <w:bottom w:val="single" w:sz="4" w:space="0" w:color="auto"/>
              <w:right w:val="double" w:sz="4" w:space="0" w:color="auto"/>
            </w:tcBorders>
            <w:hideMark/>
          </w:tcPr>
          <w:p w14:paraId="5B956F33" w14:textId="77777777" w:rsidR="003F19E4" w:rsidRPr="007F3B0D" w:rsidRDefault="003F19E4" w:rsidP="00F53BD2">
            <w:pPr>
              <w:spacing w:after="0" w:line="240" w:lineRule="auto"/>
              <w:ind w:firstLine="48"/>
              <w:jc w:val="center"/>
              <w:rPr>
                <w:szCs w:val="20"/>
              </w:rPr>
            </w:pPr>
            <w:r w:rsidRPr="007F3B0D">
              <w:rPr>
                <w:szCs w:val="20"/>
              </w:rPr>
              <w:t>Пн.</w:t>
            </w:r>
          </w:p>
        </w:tc>
        <w:tc>
          <w:tcPr>
            <w:tcW w:w="514" w:type="dxa"/>
            <w:tcBorders>
              <w:top w:val="double" w:sz="4" w:space="0" w:color="auto"/>
              <w:left w:val="double" w:sz="4" w:space="0" w:color="auto"/>
              <w:bottom w:val="single" w:sz="4" w:space="0" w:color="auto"/>
              <w:right w:val="single" w:sz="4" w:space="0" w:color="auto"/>
            </w:tcBorders>
            <w:shd w:val="clear" w:color="auto" w:fill="auto"/>
          </w:tcPr>
          <w:p w14:paraId="0ED7EC7E" w14:textId="77777777" w:rsidR="003F19E4" w:rsidRPr="007F3B0D" w:rsidRDefault="003F19E4" w:rsidP="00F53BD2">
            <w:pPr>
              <w:spacing w:after="0" w:line="240" w:lineRule="auto"/>
              <w:ind w:firstLine="48"/>
              <w:rPr>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0C986602" w14:textId="77777777" w:rsidR="003F19E4" w:rsidRPr="007F3B0D" w:rsidRDefault="003F19E4" w:rsidP="00F53BD2">
            <w:pPr>
              <w:spacing w:after="0" w:line="240" w:lineRule="auto"/>
              <w:ind w:firstLine="48"/>
              <w:jc w:val="center"/>
              <w:rPr>
                <w:b/>
                <w:szCs w:val="20"/>
              </w:rPr>
            </w:pPr>
            <w:r w:rsidRPr="007F3B0D">
              <w:rPr>
                <w:b/>
                <w:szCs w:val="20"/>
              </w:rPr>
              <w:t>2</w:t>
            </w:r>
          </w:p>
        </w:tc>
        <w:tc>
          <w:tcPr>
            <w:tcW w:w="518" w:type="dxa"/>
            <w:tcBorders>
              <w:top w:val="double" w:sz="4" w:space="0" w:color="auto"/>
              <w:left w:val="single" w:sz="4" w:space="0" w:color="auto"/>
              <w:bottom w:val="single" w:sz="4" w:space="0" w:color="auto"/>
              <w:right w:val="single" w:sz="4" w:space="0" w:color="auto"/>
            </w:tcBorders>
            <w:shd w:val="clear" w:color="auto" w:fill="C6D9F1"/>
          </w:tcPr>
          <w:p w14:paraId="4D8E1219" w14:textId="77777777" w:rsidR="003F19E4" w:rsidRPr="007F3B0D" w:rsidRDefault="003F19E4" w:rsidP="00F53BD2">
            <w:pPr>
              <w:spacing w:after="0" w:line="240" w:lineRule="auto"/>
              <w:ind w:firstLine="48"/>
              <w:jc w:val="center"/>
              <w:rPr>
                <w:b/>
                <w:szCs w:val="20"/>
              </w:rPr>
            </w:pPr>
            <w:r w:rsidRPr="007F3B0D">
              <w:rPr>
                <w:b/>
                <w:szCs w:val="20"/>
              </w:rPr>
              <w:t>9</w:t>
            </w:r>
          </w:p>
        </w:tc>
        <w:tc>
          <w:tcPr>
            <w:tcW w:w="517" w:type="dxa"/>
            <w:gridSpan w:val="2"/>
            <w:tcBorders>
              <w:top w:val="double" w:sz="4" w:space="0" w:color="auto"/>
              <w:left w:val="single" w:sz="4" w:space="0" w:color="auto"/>
              <w:bottom w:val="single" w:sz="4" w:space="0" w:color="auto"/>
              <w:right w:val="single" w:sz="4" w:space="0" w:color="auto"/>
            </w:tcBorders>
            <w:shd w:val="clear" w:color="auto" w:fill="C6D9F1"/>
          </w:tcPr>
          <w:p w14:paraId="5E592BD6" w14:textId="77777777" w:rsidR="003F19E4" w:rsidRPr="007F3B0D" w:rsidRDefault="003F19E4" w:rsidP="00F53BD2">
            <w:pPr>
              <w:spacing w:after="0" w:line="240" w:lineRule="auto"/>
              <w:ind w:firstLine="48"/>
              <w:jc w:val="center"/>
              <w:rPr>
                <w:b/>
                <w:szCs w:val="20"/>
              </w:rPr>
            </w:pPr>
            <w:r w:rsidRPr="007F3B0D">
              <w:rPr>
                <w:b/>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C6D9F1"/>
          </w:tcPr>
          <w:p w14:paraId="1DF39A05" w14:textId="77777777" w:rsidR="003F19E4" w:rsidRPr="007F3B0D" w:rsidRDefault="003F19E4" w:rsidP="00F53BD2">
            <w:pPr>
              <w:spacing w:after="0" w:line="240" w:lineRule="auto"/>
              <w:ind w:firstLine="48"/>
              <w:jc w:val="center"/>
              <w:rPr>
                <w:b/>
                <w:szCs w:val="20"/>
              </w:rPr>
            </w:pPr>
            <w:r w:rsidRPr="007F3B0D">
              <w:rPr>
                <w:b/>
                <w:szCs w:val="20"/>
              </w:rPr>
              <w:t>23</w:t>
            </w:r>
          </w:p>
        </w:tc>
        <w:tc>
          <w:tcPr>
            <w:tcW w:w="531" w:type="dxa"/>
            <w:tcBorders>
              <w:top w:val="double" w:sz="4" w:space="0" w:color="auto"/>
              <w:left w:val="single" w:sz="4" w:space="0" w:color="auto"/>
              <w:bottom w:val="single" w:sz="4" w:space="0" w:color="auto"/>
              <w:right w:val="double" w:sz="4" w:space="0" w:color="auto"/>
            </w:tcBorders>
            <w:shd w:val="clear" w:color="auto" w:fill="D5DCE4" w:themeFill="text2" w:themeFillTint="33"/>
          </w:tcPr>
          <w:p w14:paraId="25686D29" w14:textId="77777777" w:rsidR="003F19E4" w:rsidRPr="007F3B0D" w:rsidRDefault="003F19E4" w:rsidP="00F53BD2">
            <w:pPr>
              <w:spacing w:after="0" w:line="240" w:lineRule="auto"/>
              <w:ind w:firstLine="48"/>
              <w:jc w:val="center"/>
              <w:rPr>
                <w:b/>
                <w:szCs w:val="20"/>
              </w:rPr>
            </w:pPr>
            <w:r w:rsidRPr="007F3B0D">
              <w:rPr>
                <w:b/>
                <w:szCs w:val="20"/>
              </w:rPr>
              <w:t>30</w:t>
            </w:r>
          </w:p>
        </w:tc>
        <w:tc>
          <w:tcPr>
            <w:tcW w:w="516" w:type="dxa"/>
            <w:tcBorders>
              <w:top w:val="double" w:sz="4" w:space="0" w:color="auto"/>
              <w:left w:val="double" w:sz="4" w:space="0" w:color="auto"/>
              <w:bottom w:val="single" w:sz="4" w:space="0" w:color="auto"/>
              <w:right w:val="single" w:sz="4" w:space="0" w:color="auto"/>
            </w:tcBorders>
          </w:tcPr>
          <w:p w14:paraId="32309257" w14:textId="77777777" w:rsidR="003F19E4" w:rsidRPr="007F3B0D" w:rsidRDefault="003F19E4" w:rsidP="00F53BD2">
            <w:pPr>
              <w:spacing w:after="0" w:line="240" w:lineRule="auto"/>
              <w:ind w:firstLine="48"/>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C6D9F1"/>
          </w:tcPr>
          <w:p w14:paraId="0C6AE249" w14:textId="77777777" w:rsidR="003F19E4" w:rsidRPr="007F3B0D" w:rsidRDefault="003F19E4" w:rsidP="00F53BD2">
            <w:pPr>
              <w:spacing w:after="0" w:line="240" w:lineRule="auto"/>
              <w:ind w:firstLine="48"/>
              <w:jc w:val="center"/>
              <w:rPr>
                <w:b/>
                <w:szCs w:val="20"/>
              </w:rPr>
            </w:pPr>
            <w:r w:rsidRPr="007F3B0D">
              <w:rPr>
                <w:b/>
                <w:szCs w:val="20"/>
              </w:rPr>
              <w:t>7</w:t>
            </w: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7B77B35A" w14:textId="77777777" w:rsidR="003F19E4" w:rsidRPr="007F3B0D" w:rsidRDefault="003F19E4" w:rsidP="00F53BD2">
            <w:pPr>
              <w:spacing w:after="0" w:line="240" w:lineRule="auto"/>
              <w:ind w:firstLine="48"/>
              <w:jc w:val="center"/>
              <w:rPr>
                <w:b/>
                <w:szCs w:val="20"/>
              </w:rPr>
            </w:pPr>
            <w:r w:rsidRPr="007F3B0D">
              <w:rPr>
                <w:b/>
                <w:szCs w:val="20"/>
              </w:rPr>
              <w:t>14</w:t>
            </w:r>
          </w:p>
        </w:tc>
        <w:tc>
          <w:tcPr>
            <w:tcW w:w="556" w:type="dxa"/>
            <w:gridSpan w:val="2"/>
            <w:tcBorders>
              <w:top w:val="double" w:sz="4" w:space="0" w:color="auto"/>
              <w:left w:val="single" w:sz="4" w:space="0" w:color="auto"/>
              <w:bottom w:val="single" w:sz="4" w:space="0" w:color="auto"/>
              <w:right w:val="single" w:sz="4" w:space="0" w:color="auto"/>
            </w:tcBorders>
            <w:shd w:val="clear" w:color="auto" w:fill="C6D9F1"/>
          </w:tcPr>
          <w:p w14:paraId="3A2883AC" w14:textId="77777777" w:rsidR="003F19E4" w:rsidRPr="007F3B0D" w:rsidRDefault="003F19E4" w:rsidP="00F53BD2">
            <w:pPr>
              <w:spacing w:after="0" w:line="240" w:lineRule="auto"/>
              <w:ind w:firstLine="48"/>
              <w:jc w:val="center"/>
              <w:rPr>
                <w:b/>
                <w:szCs w:val="20"/>
              </w:rPr>
            </w:pPr>
            <w:r w:rsidRPr="007F3B0D">
              <w:rPr>
                <w:b/>
                <w:szCs w:val="20"/>
              </w:rPr>
              <w:t>21</w:t>
            </w:r>
          </w:p>
        </w:tc>
        <w:tc>
          <w:tcPr>
            <w:tcW w:w="478" w:type="dxa"/>
            <w:tcBorders>
              <w:top w:val="double" w:sz="4" w:space="0" w:color="auto"/>
              <w:left w:val="single" w:sz="4" w:space="0" w:color="auto"/>
              <w:bottom w:val="single" w:sz="4" w:space="0" w:color="auto"/>
              <w:right w:val="single" w:sz="4" w:space="0" w:color="auto"/>
            </w:tcBorders>
            <w:shd w:val="clear" w:color="auto" w:fill="00B050"/>
          </w:tcPr>
          <w:p w14:paraId="3F50409D" w14:textId="77777777" w:rsidR="003F19E4" w:rsidRPr="007F3B0D" w:rsidRDefault="003F19E4" w:rsidP="00F53BD2">
            <w:pPr>
              <w:spacing w:after="0" w:line="240" w:lineRule="auto"/>
              <w:ind w:firstLine="48"/>
              <w:jc w:val="center"/>
              <w:rPr>
                <w:b/>
                <w:szCs w:val="20"/>
              </w:rPr>
            </w:pPr>
            <w:r w:rsidRPr="007F3B0D">
              <w:rPr>
                <w:b/>
                <w:szCs w:val="20"/>
              </w:rPr>
              <w:t>28</w:t>
            </w:r>
          </w:p>
        </w:tc>
        <w:tc>
          <w:tcPr>
            <w:tcW w:w="518" w:type="dxa"/>
            <w:tcBorders>
              <w:top w:val="double" w:sz="4" w:space="0" w:color="auto"/>
              <w:left w:val="single" w:sz="4" w:space="0" w:color="auto"/>
              <w:bottom w:val="single" w:sz="4" w:space="0" w:color="auto"/>
              <w:right w:val="double" w:sz="4" w:space="0" w:color="auto"/>
            </w:tcBorders>
            <w:shd w:val="clear" w:color="auto" w:fill="FFFFFF" w:themeFill="background1"/>
          </w:tcPr>
          <w:p w14:paraId="04CBACCB" w14:textId="77777777" w:rsidR="003F19E4" w:rsidRPr="007F3B0D" w:rsidRDefault="003F19E4" w:rsidP="00F53BD2">
            <w:pPr>
              <w:spacing w:after="0" w:line="240" w:lineRule="auto"/>
              <w:ind w:firstLine="48"/>
              <w:jc w:val="center"/>
              <w:rPr>
                <w:b/>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auto"/>
          </w:tcPr>
          <w:p w14:paraId="14B08E7D" w14:textId="77777777" w:rsidR="003F19E4" w:rsidRPr="007F3B0D" w:rsidRDefault="003F19E4" w:rsidP="00F53BD2">
            <w:pPr>
              <w:spacing w:after="0" w:line="240" w:lineRule="auto"/>
              <w:ind w:firstLine="48"/>
              <w:jc w:val="center"/>
              <w:rPr>
                <w:b/>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00B050"/>
          </w:tcPr>
          <w:p w14:paraId="5457015D" w14:textId="77777777" w:rsidR="003F19E4" w:rsidRPr="007F3B0D" w:rsidRDefault="003F19E4" w:rsidP="00F53BD2">
            <w:pPr>
              <w:spacing w:after="0" w:line="240" w:lineRule="auto"/>
              <w:ind w:firstLine="48"/>
              <w:jc w:val="center"/>
              <w:rPr>
                <w:b/>
                <w:szCs w:val="20"/>
              </w:rPr>
            </w:pPr>
            <w:r w:rsidRPr="007F3B0D">
              <w:rPr>
                <w:b/>
                <w:szCs w:val="20"/>
              </w:rPr>
              <w:t>4</w:t>
            </w:r>
          </w:p>
        </w:tc>
        <w:tc>
          <w:tcPr>
            <w:tcW w:w="517" w:type="dxa"/>
            <w:tcBorders>
              <w:top w:val="double" w:sz="4" w:space="0" w:color="auto"/>
              <w:left w:val="single" w:sz="4" w:space="0" w:color="auto"/>
              <w:bottom w:val="single" w:sz="4" w:space="0" w:color="auto"/>
              <w:right w:val="single" w:sz="4" w:space="0" w:color="auto"/>
            </w:tcBorders>
            <w:shd w:val="clear" w:color="auto" w:fill="C6D9F1"/>
          </w:tcPr>
          <w:p w14:paraId="28DC3037" w14:textId="77777777" w:rsidR="003F19E4" w:rsidRPr="007F3B0D" w:rsidRDefault="003F19E4" w:rsidP="00F53BD2">
            <w:pPr>
              <w:spacing w:after="0" w:line="240" w:lineRule="auto"/>
              <w:ind w:firstLine="48"/>
              <w:jc w:val="center"/>
              <w:rPr>
                <w:b/>
                <w:szCs w:val="20"/>
              </w:rPr>
            </w:pPr>
            <w:r w:rsidRPr="007F3B0D">
              <w:rPr>
                <w:b/>
                <w:szCs w:val="20"/>
              </w:rPr>
              <w:t>11</w:t>
            </w: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2232893F" w14:textId="77777777" w:rsidR="003F19E4" w:rsidRPr="007F3B0D" w:rsidRDefault="003F19E4" w:rsidP="00F53BD2">
            <w:pPr>
              <w:spacing w:after="0" w:line="240" w:lineRule="auto"/>
              <w:ind w:firstLine="48"/>
              <w:jc w:val="center"/>
              <w:rPr>
                <w:b/>
                <w:szCs w:val="20"/>
              </w:rPr>
            </w:pPr>
            <w:r w:rsidRPr="007F3B0D">
              <w:rPr>
                <w:b/>
                <w:szCs w:val="20"/>
              </w:rPr>
              <w:t>18</w:t>
            </w: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07C7F282" w14:textId="77777777" w:rsidR="003F19E4" w:rsidRPr="007F3B0D" w:rsidRDefault="003F19E4" w:rsidP="00F53BD2">
            <w:pPr>
              <w:spacing w:after="0" w:line="240" w:lineRule="auto"/>
              <w:ind w:firstLine="48"/>
              <w:jc w:val="center"/>
              <w:rPr>
                <w:b/>
                <w:szCs w:val="20"/>
              </w:rPr>
            </w:pPr>
            <w:r w:rsidRPr="007F3B0D">
              <w:rPr>
                <w:b/>
                <w:szCs w:val="20"/>
              </w:rPr>
              <w:t>25</w:t>
            </w:r>
          </w:p>
        </w:tc>
        <w:tc>
          <w:tcPr>
            <w:tcW w:w="620" w:type="dxa"/>
            <w:tcBorders>
              <w:top w:val="double" w:sz="4" w:space="0" w:color="auto"/>
              <w:left w:val="single" w:sz="4" w:space="0" w:color="auto"/>
              <w:bottom w:val="single" w:sz="4" w:space="0" w:color="auto"/>
              <w:right w:val="double" w:sz="4" w:space="0" w:color="auto"/>
            </w:tcBorders>
            <w:shd w:val="clear" w:color="auto" w:fill="FFFFFF"/>
          </w:tcPr>
          <w:p w14:paraId="1CAF16AF" w14:textId="77777777" w:rsidR="003F19E4" w:rsidRPr="007F3B0D" w:rsidRDefault="003F19E4" w:rsidP="00F53BD2">
            <w:pPr>
              <w:spacing w:after="0" w:line="240" w:lineRule="auto"/>
              <w:ind w:firstLine="48"/>
              <w:jc w:val="center"/>
              <w:rPr>
                <w:szCs w:val="20"/>
              </w:rPr>
            </w:pPr>
            <w:r w:rsidRPr="007F3B0D">
              <w:rPr>
                <w:szCs w:val="20"/>
              </w:rPr>
              <w:t>Пн.</w:t>
            </w:r>
          </w:p>
        </w:tc>
      </w:tr>
      <w:tr w:rsidR="003F19E4" w:rsidRPr="007F3B0D" w14:paraId="0A219F31"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716AAB27" w14:textId="77777777" w:rsidR="003F19E4" w:rsidRPr="007F3B0D" w:rsidRDefault="003F19E4" w:rsidP="00F53BD2">
            <w:pPr>
              <w:spacing w:after="0" w:line="240" w:lineRule="auto"/>
              <w:ind w:firstLine="48"/>
              <w:jc w:val="center"/>
              <w:rPr>
                <w:szCs w:val="20"/>
              </w:rPr>
            </w:pPr>
            <w:r w:rsidRPr="007F3B0D">
              <w:rPr>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FFFFFF"/>
          </w:tcPr>
          <w:p w14:paraId="2434E1A5"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1BC12EC4" w14:textId="77777777" w:rsidR="003F19E4" w:rsidRPr="007F3B0D" w:rsidRDefault="003F19E4" w:rsidP="00F53BD2">
            <w:pPr>
              <w:spacing w:after="0" w:line="240" w:lineRule="auto"/>
              <w:ind w:firstLine="48"/>
              <w:jc w:val="center"/>
              <w:rPr>
                <w:b/>
                <w:szCs w:val="20"/>
              </w:rPr>
            </w:pPr>
            <w:r w:rsidRPr="007F3B0D">
              <w:rPr>
                <w:b/>
                <w:szCs w:val="20"/>
              </w:rPr>
              <w:t>3</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5D2BD50A" w14:textId="77777777" w:rsidR="003F19E4" w:rsidRPr="007F3B0D" w:rsidRDefault="003F19E4" w:rsidP="00F53BD2">
            <w:pPr>
              <w:spacing w:after="0" w:line="240" w:lineRule="auto"/>
              <w:ind w:firstLine="48"/>
              <w:jc w:val="center"/>
              <w:rPr>
                <w:b/>
                <w:szCs w:val="20"/>
              </w:rPr>
            </w:pPr>
            <w:r w:rsidRPr="007F3B0D">
              <w:rPr>
                <w:b/>
                <w:szCs w:val="20"/>
              </w:rPr>
              <w:t>10</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14:paraId="7598D78B" w14:textId="77777777" w:rsidR="003F19E4" w:rsidRPr="007F3B0D" w:rsidRDefault="003F19E4" w:rsidP="00F53BD2">
            <w:pPr>
              <w:spacing w:after="0" w:line="240" w:lineRule="auto"/>
              <w:ind w:firstLine="48"/>
              <w:jc w:val="center"/>
              <w:rPr>
                <w:b/>
                <w:szCs w:val="20"/>
              </w:rPr>
            </w:pPr>
            <w:r w:rsidRPr="007F3B0D">
              <w:rPr>
                <w:b/>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0391D374" w14:textId="77777777" w:rsidR="003F19E4" w:rsidRPr="007F3B0D" w:rsidRDefault="003F19E4" w:rsidP="00F53BD2">
            <w:pPr>
              <w:spacing w:after="0" w:line="240" w:lineRule="auto"/>
              <w:ind w:firstLine="48"/>
              <w:jc w:val="center"/>
              <w:rPr>
                <w:b/>
                <w:szCs w:val="20"/>
              </w:rPr>
            </w:pPr>
            <w:r w:rsidRPr="007F3B0D">
              <w:rPr>
                <w:b/>
                <w:szCs w:val="20"/>
              </w:rPr>
              <w:t>24</w:t>
            </w:r>
          </w:p>
        </w:tc>
        <w:tc>
          <w:tcPr>
            <w:tcW w:w="531" w:type="dxa"/>
            <w:tcBorders>
              <w:top w:val="single" w:sz="4" w:space="0" w:color="auto"/>
              <w:left w:val="single" w:sz="4" w:space="0" w:color="auto"/>
              <w:bottom w:val="single" w:sz="4" w:space="0" w:color="auto"/>
              <w:right w:val="double" w:sz="4" w:space="0" w:color="auto"/>
            </w:tcBorders>
          </w:tcPr>
          <w:p w14:paraId="0C69C875"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D5DCE4" w:themeFill="text2" w:themeFillTint="33"/>
          </w:tcPr>
          <w:p w14:paraId="513BF6A3" w14:textId="77777777" w:rsidR="003F19E4" w:rsidRPr="007F3B0D" w:rsidRDefault="003F19E4" w:rsidP="00F53BD2">
            <w:pPr>
              <w:spacing w:after="0" w:line="240" w:lineRule="auto"/>
              <w:ind w:firstLine="48"/>
              <w:jc w:val="center"/>
              <w:rPr>
                <w:b/>
                <w:szCs w:val="20"/>
              </w:rPr>
            </w:pPr>
            <w:r w:rsidRPr="007F3B0D">
              <w:rPr>
                <w:b/>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0471A5A8" w14:textId="77777777" w:rsidR="003F19E4" w:rsidRPr="007F3B0D" w:rsidRDefault="003F19E4" w:rsidP="00F53BD2">
            <w:pPr>
              <w:spacing w:after="0" w:line="240" w:lineRule="auto"/>
              <w:ind w:firstLine="48"/>
              <w:jc w:val="center"/>
              <w:rPr>
                <w:b/>
                <w:szCs w:val="20"/>
              </w:rPr>
            </w:pPr>
            <w:r w:rsidRPr="007F3B0D">
              <w:rPr>
                <w:b/>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16ECDABA" w14:textId="77777777" w:rsidR="003F19E4" w:rsidRPr="007F3B0D" w:rsidRDefault="003F19E4" w:rsidP="00F53BD2">
            <w:pPr>
              <w:spacing w:after="0" w:line="240" w:lineRule="auto"/>
              <w:ind w:firstLine="48"/>
              <w:jc w:val="center"/>
              <w:rPr>
                <w:b/>
                <w:szCs w:val="20"/>
              </w:rPr>
            </w:pPr>
            <w:r w:rsidRPr="007F3B0D">
              <w:rPr>
                <w:b/>
                <w:szCs w:val="20"/>
              </w:rPr>
              <w:t>15</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14:paraId="178FC9FE" w14:textId="77777777" w:rsidR="003F19E4" w:rsidRPr="007F3B0D" w:rsidRDefault="003F19E4" w:rsidP="00F53BD2">
            <w:pPr>
              <w:spacing w:after="0" w:line="240" w:lineRule="auto"/>
              <w:ind w:firstLine="48"/>
              <w:jc w:val="center"/>
              <w:rPr>
                <w:b/>
                <w:szCs w:val="20"/>
              </w:rPr>
            </w:pPr>
            <w:r w:rsidRPr="007F3B0D">
              <w:rPr>
                <w:b/>
                <w:szCs w:val="20"/>
              </w:rPr>
              <w:t>22</w:t>
            </w:r>
          </w:p>
        </w:tc>
        <w:tc>
          <w:tcPr>
            <w:tcW w:w="478" w:type="dxa"/>
            <w:tcBorders>
              <w:top w:val="single" w:sz="4" w:space="0" w:color="auto"/>
              <w:left w:val="single" w:sz="4" w:space="0" w:color="auto"/>
              <w:bottom w:val="single" w:sz="4" w:space="0" w:color="auto"/>
              <w:right w:val="single" w:sz="4" w:space="0" w:color="auto"/>
            </w:tcBorders>
            <w:shd w:val="clear" w:color="auto" w:fill="00B050"/>
          </w:tcPr>
          <w:p w14:paraId="0244E680" w14:textId="77777777" w:rsidR="003F19E4" w:rsidRPr="007F3B0D" w:rsidRDefault="003F19E4" w:rsidP="00F53BD2">
            <w:pPr>
              <w:spacing w:after="0" w:line="240" w:lineRule="auto"/>
              <w:ind w:firstLine="48"/>
              <w:jc w:val="center"/>
              <w:rPr>
                <w:b/>
                <w:szCs w:val="20"/>
              </w:rPr>
            </w:pPr>
            <w:r w:rsidRPr="007F3B0D">
              <w:rPr>
                <w:b/>
                <w:szCs w:val="20"/>
              </w:rPr>
              <w:t>29</w:t>
            </w:r>
          </w:p>
        </w:tc>
        <w:tc>
          <w:tcPr>
            <w:tcW w:w="518" w:type="dxa"/>
            <w:tcBorders>
              <w:top w:val="single" w:sz="4" w:space="0" w:color="auto"/>
              <w:left w:val="single" w:sz="4" w:space="0" w:color="auto"/>
              <w:bottom w:val="single" w:sz="4" w:space="0" w:color="auto"/>
              <w:right w:val="double" w:sz="4" w:space="0" w:color="auto"/>
            </w:tcBorders>
            <w:shd w:val="clear" w:color="auto" w:fill="FFFFFF" w:themeFill="background1"/>
          </w:tcPr>
          <w:p w14:paraId="284B6C15"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14:paraId="707E2238"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31F39EDA"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6A21E93C"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31FD8D0C" w14:textId="77777777" w:rsidR="003F19E4" w:rsidRPr="007F3B0D" w:rsidRDefault="003F19E4" w:rsidP="00F53BD2">
            <w:pPr>
              <w:spacing w:after="0" w:line="240" w:lineRule="auto"/>
              <w:ind w:firstLine="48"/>
              <w:jc w:val="center"/>
              <w:rPr>
                <w:b/>
                <w:szCs w:val="20"/>
              </w:rPr>
            </w:pPr>
            <w:r w:rsidRPr="007F3B0D">
              <w:rPr>
                <w:b/>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6718CE90" w14:textId="77777777" w:rsidR="003F19E4" w:rsidRPr="007F3B0D" w:rsidRDefault="003F19E4" w:rsidP="00F53BD2">
            <w:pPr>
              <w:spacing w:after="0" w:line="240" w:lineRule="auto"/>
              <w:ind w:firstLine="48"/>
              <w:jc w:val="center"/>
              <w:rPr>
                <w:b/>
                <w:szCs w:val="20"/>
              </w:rPr>
            </w:pPr>
            <w:r w:rsidRPr="007F3B0D">
              <w:rPr>
                <w:b/>
                <w:szCs w:val="20"/>
              </w:rPr>
              <w:t>26</w:t>
            </w:r>
          </w:p>
        </w:tc>
        <w:tc>
          <w:tcPr>
            <w:tcW w:w="620" w:type="dxa"/>
            <w:tcBorders>
              <w:top w:val="single" w:sz="4" w:space="0" w:color="auto"/>
              <w:left w:val="single" w:sz="4" w:space="0" w:color="auto"/>
              <w:bottom w:val="single" w:sz="4" w:space="0" w:color="auto"/>
              <w:right w:val="double" w:sz="4" w:space="0" w:color="auto"/>
            </w:tcBorders>
          </w:tcPr>
          <w:p w14:paraId="3DB955E9" w14:textId="77777777" w:rsidR="003F19E4" w:rsidRPr="007F3B0D" w:rsidRDefault="003F19E4" w:rsidP="00F53BD2">
            <w:pPr>
              <w:spacing w:after="0" w:line="240" w:lineRule="auto"/>
              <w:ind w:firstLine="48"/>
              <w:jc w:val="center"/>
              <w:rPr>
                <w:szCs w:val="20"/>
              </w:rPr>
            </w:pPr>
            <w:r w:rsidRPr="007F3B0D">
              <w:rPr>
                <w:szCs w:val="20"/>
              </w:rPr>
              <w:t>Вт.</w:t>
            </w:r>
          </w:p>
        </w:tc>
      </w:tr>
      <w:tr w:rsidR="003F19E4" w:rsidRPr="007F3B0D" w14:paraId="58FA320E"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46E4E295" w14:textId="77777777" w:rsidR="003F19E4" w:rsidRPr="007F3B0D" w:rsidRDefault="003F19E4" w:rsidP="00F53BD2">
            <w:pPr>
              <w:spacing w:after="0" w:line="240" w:lineRule="auto"/>
              <w:ind w:firstLine="48"/>
              <w:jc w:val="center"/>
              <w:rPr>
                <w:szCs w:val="20"/>
              </w:rPr>
            </w:pPr>
            <w:r w:rsidRPr="007F3B0D">
              <w:rPr>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FFFFFF"/>
          </w:tcPr>
          <w:p w14:paraId="55D5486B"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724805FD" w14:textId="77777777" w:rsidR="003F19E4" w:rsidRPr="007F3B0D" w:rsidRDefault="003F19E4" w:rsidP="00F53BD2">
            <w:pPr>
              <w:spacing w:after="0" w:line="240" w:lineRule="auto"/>
              <w:ind w:firstLine="48"/>
              <w:jc w:val="center"/>
              <w:rPr>
                <w:b/>
                <w:szCs w:val="20"/>
              </w:rPr>
            </w:pPr>
            <w:r w:rsidRPr="007F3B0D">
              <w:rPr>
                <w:b/>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501AA1F0" w14:textId="77777777" w:rsidR="003F19E4" w:rsidRPr="007F3B0D" w:rsidRDefault="003F19E4" w:rsidP="00F53BD2">
            <w:pPr>
              <w:spacing w:after="0" w:line="240" w:lineRule="auto"/>
              <w:ind w:firstLine="48"/>
              <w:jc w:val="center"/>
              <w:rPr>
                <w:b/>
                <w:szCs w:val="20"/>
              </w:rPr>
            </w:pPr>
            <w:r w:rsidRPr="007F3B0D">
              <w:rPr>
                <w:b/>
                <w:szCs w:val="20"/>
              </w:rPr>
              <w:t>11</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14:paraId="28C344BD" w14:textId="77777777" w:rsidR="003F19E4" w:rsidRPr="007F3B0D" w:rsidRDefault="003F19E4" w:rsidP="00F53BD2">
            <w:pPr>
              <w:spacing w:after="0" w:line="240" w:lineRule="auto"/>
              <w:ind w:firstLine="48"/>
              <w:jc w:val="center"/>
              <w:rPr>
                <w:b/>
                <w:szCs w:val="20"/>
              </w:rPr>
            </w:pPr>
            <w:r w:rsidRPr="007F3B0D">
              <w:rPr>
                <w:b/>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6630C440" w14:textId="77777777" w:rsidR="003F19E4" w:rsidRPr="007F3B0D" w:rsidRDefault="003F19E4" w:rsidP="00F53BD2">
            <w:pPr>
              <w:spacing w:after="0" w:line="240" w:lineRule="auto"/>
              <w:ind w:firstLine="48"/>
              <w:jc w:val="center"/>
              <w:rPr>
                <w:b/>
                <w:szCs w:val="20"/>
              </w:rPr>
            </w:pPr>
            <w:r w:rsidRPr="007F3B0D">
              <w:rPr>
                <w:b/>
                <w:szCs w:val="20"/>
              </w:rPr>
              <w:t>25</w:t>
            </w:r>
          </w:p>
        </w:tc>
        <w:tc>
          <w:tcPr>
            <w:tcW w:w="531" w:type="dxa"/>
            <w:tcBorders>
              <w:top w:val="single" w:sz="4" w:space="0" w:color="auto"/>
              <w:left w:val="single" w:sz="4" w:space="0" w:color="auto"/>
              <w:bottom w:val="single" w:sz="4" w:space="0" w:color="auto"/>
              <w:right w:val="double" w:sz="4" w:space="0" w:color="auto"/>
            </w:tcBorders>
          </w:tcPr>
          <w:p w14:paraId="77E5B0ED"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D5DCE4" w:themeFill="text2" w:themeFillTint="33"/>
          </w:tcPr>
          <w:p w14:paraId="41C16098" w14:textId="77777777" w:rsidR="003F19E4" w:rsidRPr="007F3B0D" w:rsidRDefault="003F19E4" w:rsidP="00F53BD2">
            <w:pPr>
              <w:spacing w:after="0" w:line="240" w:lineRule="auto"/>
              <w:ind w:firstLine="48"/>
              <w:jc w:val="center"/>
              <w:rPr>
                <w:b/>
                <w:szCs w:val="20"/>
              </w:rPr>
            </w:pPr>
            <w:r w:rsidRPr="007F3B0D">
              <w:rPr>
                <w:b/>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32A381A9" w14:textId="77777777" w:rsidR="003F19E4" w:rsidRPr="007F3B0D" w:rsidRDefault="003F19E4" w:rsidP="00F53BD2">
            <w:pPr>
              <w:spacing w:after="0" w:line="240" w:lineRule="auto"/>
              <w:ind w:firstLine="48"/>
              <w:jc w:val="center"/>
              <w:rPr>
                <w:b/>
                <w:szCs w:val="20"/>
              </w:rPr>
            </w:pPr>
            <w:r w:rsidRPr="007F3B0D">
              <w:rPr>
                <w:b/>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45B1ED16" w14:textId="77777777" w:rsidR="003F19E4" w:rsidRPr="007F3B0D" w:rsidRDefault="003F19E4" w:rsidP="00F53BD2">
            <w:pPr>
              <w:spacing w:after="0" w:line="240" w:lineRule="auto"/>
              <w:ind w:firstLine="48"/>
              <w:jc w:val="center"/>
              <w:rPr>
                <w:b/>
                <w:szCs w:val="20"/>
              </w:rPr>
            </w:pPr>
            <w:r w:rsidRPr="007F3B0D">
              <w:rPr>
                <w:b/>
                <w:szCs w:val="20"/>
              </w:rPr>
              <w:t>16</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14:paraId="55E143C7" w14:textId="77777777" w:rsidR="003F19E4" w:rsidRPr="007F3B0D" w:rsidRDefault="003F19E4" w:rsidP="00F53BD2">
            <w:pPr>
              <w:spacing w:after="0" w:line="240" w:lineRule="auto"/>
              <w:ind w:firstLine="48"/>
              <w:jc w:val="center"/>
              <w:rPr>
                <w:b/>
                <w:szCs w:val="20"/>
              </w:rPr>
            </w:pPr>
            <w:r w:rsidRPr="007F3B0D">
              <w:rPr>
                <w:b/>
                <w:szCs w:val="20"/>
              </w:rPr>
              <w:t>23</w:t>
            </w:r>
          </w:p>
        </w:tc>
        <w:tc>
          <w:tcPr>
            <w:tcW w:w="478" w:type="dxa"/>
            <w:tcBorders>
              <w:top w:val="single" w:sz="4" w:space="0" w:color="auto"/>
              <w:left w:val="single" w:sz="4" w:space="0" w:color="auto"/>
              <w:bottom w:val="single" w:sz="4" w:space="0" w:color="auto"/>
              <w:right w:val="single" w:sz="4" w:space="0" w:color="auto"/>
            </w:tcBorders>
            <w:shd w:val="clear" w:color="auto" w:fill="00B050"/>
          </w:tcPr>
          <w:p w14:paraId="3DF1FA84" w14:textId="77777777" w:rsidR="003F19E4" w:rsidRPr="007F3B0D" w:rsidRDefault="003F19E4" w:rsidP="00F53BD2">
            <w:pPr>
              <w:spacing w:after="0" w:line="240" w:lineRule="auto"/>
              <w:ind w:firstLine="48"/>
              <w:jc w:val="center"/>
              <w:rPr>
                <w:b/>
                <w:szCs w:val="20"/>
              </w:rPr>
            </w:pPr>
            <w:r w:rsidRPr="007F3B0D">
              <w:rPr>
                <w:b/>
                <w:szCs w:val="20"/>
              </w:rPr>
              <w:t>30</w:t>
            </w:r>
          </w:p>
        </w:tc>
        <w:tc>
          <w:tcPr>
            <w:tcW w:w="518" w:type="dxa"/>
            <w:tcBorders>
              <w:top w:val="single" w:sz="4" w:space="0" w:color="auto"/>
              <w:left w:val="single" w:sz="4" w:space="0" w:color="auto"/>
              <w:bottom w:val="single" w:sz="4" w:space="0" w:color="auto"/>
              <w:right w:val="double" w:sz="4" w:space="0" w:color="auto"/>
            </w:tcBorders>
          </w:tcPr>
          <w:p w14:paraId="07246FE6" w14:textId="77777777" w:rsidR="003F19E4" w:rsidRPr="007F3B0D" w:rsidRDefault="003F19E4" w:rsidP="00F53BD2">
            <w:pPr>
              <w:spacing w:after="0" w:line="240" w:lineRule="auto"/>
              <w:ind w:firstLine="48"/>
              <w:jc w:val="center"/>
              <w:rPr>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E58B25"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5017D3F2" w14:textId="77777777" w:rsidR="003F19E4" w:rsidRPr="007F3B0D" w:rsidRDefault="003F19E4" w:rsidP="00F53BD2">
            <w:pPr>
              <w:spacing w:after="0" w:line="240" w:lineRule="auto"/>
              <w:ind w:firstLine="48"/>
              <w:jc w:val="center"/>
              <w:rPr>
                <w:b/>
                <w:szCs w:val="20"/>
              </w:rPr>
            </w:pPr>
            <w:r w:rsidRPr="007F3B0D">
              <w:rPr>
                <w:b/>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3D2ACC06"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2DE1C53E" w14:textId="77777777" w:rsidR="003F19E4" w:rsidRPr="007F3B0D" w:rsidRDefault="003F19E4" w:rsidP="00F53BD2">
            <w:pPr>
              <w:spacing w:after="0" w:line="240" w:lineRule="auto"/>
              <w:ind w:firstLine="48"/>
              <w:jc w:val="center"/>
              <w:rPr>
                <w:b/>
                <w:szCs w:val="20"/>
              </w:rPr>
            </w:pPr>
            <w:r w:rsidRPr="007F3B0D">
              <w:rPr>
                <w:b/>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4958A4CE" w14:textId="77777777" w:rsidR="003F19E4" w:rsidRPr="007F3B0D" w:rsidRDefault="003F19E4" w:rsidP="00F53BD2">
            <w:pPr>
              <w:spacing w:after="0" w:line="240" w:lineRule="auto"/>
              <w:ind w:firstLine="48"/>
              <w:jc w:val="center"/>
              <w:rPr>
                <w:b/>
                <w:szCs w:val="20"/>
              </w:rPr>
            </w:pPr>
            <w:r w:rsidRPr="007F3B0D">
              <w:rPr>
                <w:b/>
                <w:szCs w:val="20"/>
              </w:rPr>
              <w:t>27</w:t>
            </w:r>
          </w:p>
        </w:tc>
        <w:tc>
          <w:tcPr>
            <w:tcW w:w="620" w:type="dxa"/>
            <w:tcBorders>
              <w:top w:val="single" w:sz="4" w:space="0" w:color="auto"/>
              <w:left w:val="single" w:sz="4" w:space="0" w:color="auto"/>
              <w:bottom w:val="single" w:sz="4" w:space="0" w:color="auto"/>
              <w:right w:val="double" w:sz="4" w:space="0" w:color="auto"/>
            </w:tcBorders>
          </w:tcPr>
          <w:p w14:paraId="68B73F09" w14:textId="77777777" w:rsidR="003F19E4" w:rsidRPr="007F3B0D" w:rsidRDefault="003F19E4" w:rsidP="00F53BD2">
            <w:pPr>
              <w:spacing w:after="0" w:line="240" w:lineRule="auto"/>
              <w:ind w:firstLine="48"/>
              <w:jc w:val="center"/>
              <w:rPr>
                <w:szCs w:val="20"/>
              </w:rPr>
            </w:pPr>
            <w:r w:rsidRPr="007F3B0D">
              <w:rPr>
                <w:szCs w:val="20"/>
              </w:rPr>
              <w:t>Ср.</w:t>
            </w:r>
          </w:p>
        </w:tc>
      </w:tr>
      <w:tr w:rsidR="003F19E4" w:rsidRPr="007F3B0D" w14:paraId="12563D1E"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115F319C" w14:textId="77777777" w:rsidR="003F19E4" w:rsidRPr="007F3B0D" w:rsidRDefault="003F19E4" w:rsidP="00F53BD2">
            <w:pPr>
              <w:spacing w:after="0" w:line="240" w:lineRule="auto"/>
              <w:ind w:firstLine="48"/>
              <w:jc w:val="center"/>
              <w:rPr>
                <w:szCs w:val="20"/>
              </w:rPr>
            </w:pPr>
            <w:r w:rsidRPr="007F3B0D">
              <w:rPr>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auto"/>
          </w:tcPr>
          <w:p w14:paraId="0BFEDE14"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4B9A65C7" w14:textId="77777777" w:rsidR="003F19E4" w:rsidRPr="007F3B0D" w:rsidRDefault="003F19E4" w:rsidP="00F53BD2">
            <w:pPr>
              <w:spacing w:after="0" w:line="240" w:lineRule="auto"/>
              <w:ind w:firstLine="48"/>
              <w:jc w:val="center"/>
              <w:rPr>
                <w:b/>
                <w:szCs w:val="20"/>
              </w:rPr>
            </w:pPr>
            <w:r w:rsidRPr="007F3B0D">
              <w:rPr>
                <w:b/>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7D3F6C30" w14:textId="77777777" w:rsidR="003F19E4" w:rsidRPr="007F3B0D" w:rsidRDefault="003F19E4" w:rsidP="00F53BD2">
            <w:pPr>
              <w:spacing w:after="0" w:line="240" w:lineRule="auto"/>
              <w:ind w:firstLine="48"/>
              <w:jc w:val="center"/>
              <w:rPr>
                <w:b/>
                <w:szCs w:val="20"/>
              </w:rPr>
            </w:pPr>
            <w:r w:rsidRPr="007F3B0D">
              <w:rPr>
                <w:b/>
                <w:szCs w:val="20"/>
              </w:rPr>
              <w:t>12</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14:paraId="05267908" w14:textId="77777777" w:rsidR="003F19E4" w:rsidRPr="007F3B0D" w:rsidRDefault="003F19E4" w:rsidP="00F53BD2">
            <w:pPr>
              <w:spacing w:after="0" w:line="240" w:lineRule="auto"/>
              <w:ind w:firstLine="48"/>
              <w:jc w:val="center"/>
              <w:rPr>
                <w:b/>
                <w:szCs w:val="20"/>
              </w:rPr>
            </w:pPr>
            <w:r w:rsidRPr="007F3B0D">
              <w:rPr>
                <w:b/>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2FFDEAAB" w14:textId="77777777" w:rsidR="003F19E4" w:rsidRPr="007F3B0D" w:rsidRDefault="003F19E4" w:rsidP="00F53BD2">
            <w:pPr>
              <w:spacing w:after="0" w:line="240" w:lineRule="auto"/>
              <w:ind w:firstLine="48"/>
              <w:jc w:val="center"/>
              <w:rPr>
                <w:b/>
                <w:szCs w:val="20"/>
              </w:rPr>
            </w:pPr>
            <w:r w:rsidRPr="007F3B0D">
              <w:rPr>
                <w:b/>
                <w:szCs w:val="20"/>
              </w:rPr>
              <w:t>26</w:t>
            </w:r>
          </w:p>
        </w:tc>
        <w:tc>
          <w:tcPr>
            <w:tcW w:w="531" w:type="dxa"/>
            <w:tcBorders>
              <w:top w:val="single" w:sz="4" w:space="0" w:color="auto"/>
              <w:left w:val="single" w:sz="4" w:space="0" w:color="auto"/>
              <w:bottom w:val="single" w:sz="4" w:space="0" w:color="auto"/>
              <w:right w:val="double" w:sz="4" w:space="0" w:color="auto"/>
            </w:tcBorders>
          </w:tcPr>
          <w:p w14:paraId="3B2075E4"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D5DCE4" w:themeFill="text2" w:themeFillTint="33"/>
          </w:tcPr>
          <w:p w14:paraId="67578883" w14:textId="77777777" w:rsidR="003F19E4" w:rsidRPr="007F3B0D" w:rsidRDefault="003F19E4" w:rsidP="00F53BD2">
            <w:pPr>
              <w:spacing w:after="0" w:line="240" w:lineRule="auto"/>
              <w:ind w:firstLine="48"/>
              <w:jc w:val="center"/>
              <w:rPr>
                <w:b/>
                <w:szCs w:val="20"/>
              </w:rPr>
            </w:pPr>
            <w:r w:rsidRPr="007F3B0D">
              <w:rPr>
                <w:b/>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241CFDE1" w14:textId="77777777" w:rsidR="003F19E4" w:rsidRPr="007F3B0D" w:rsidRDefault="003F19E4" w:rsidP="00F53BD2">
            <w:pPr>
              <w:spacing w:after="0" w:line="240" w:lineRule="auto"/>
              <w:ind w:firstLine="48"/>
              <w:jc w:val="center"/>
              <w:rPr>
                <w:b/>
                <w:szCs w:val="20"/>
              </w:rPr>
            </w:pPr>
            <w:r w:rsidRPr="007F3B0D">
              <w:rPr>
                <w:b/>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074476FC" w14:textId="77777777" w:rsidR="003F19E4" w:rsidRPr="007F3B0D" w:rsidRDefault="003F19E4" w:rsidP="00F53BD2">
            <w:pPr>
              <w:spacing w:after="0" w:line="240" w:lineRule="auto"/>
              <w:ind w:firstLine="48"/>
              <w:jc w:val="center"/>
              <w:rPr>
                <w:b/>
                <w:szCs w:val="20"/>
              </w:rPr>
            </w:pPr>
            <w:r w:rsidRPr="007F3B0D">
              <w:rPr>
                <w:b/>
                <w:szCs w:val="20"/>
              </w:rPr>
              <w:t>17</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14:paraId="689557A5" w14:textId="77777777" w:rsidR="003F19E4" w:rsidRPr="007F3B0D" w:rsidRDefault="003F19E4" w:rsidP="00F53BD2">
            <w:pPr>
              <w:spacing w:after="0" w:line="240" w:lineRule="auto"/>
              <w:ind w:firstLine="48"/>
              <w:jc w:val="center"/>
              <w:rPr>
                <w:b/>
                <w:szCs w:val="20"/>
              </w:rPr>
            </w:pPr>
            <w:r w:rsidRPr="007F3B0D">
              <w:rPr>
                <w:b/>
                <w:szCs w:val="20"/>
              </w:rPr>
              <w:t>24</w:t>
            </w:r>
          </w:p>
        </w:tc>
        <w:tc>
          <w:tcPr>
            <w:tcW w:w="478" w:type="dxa"/>
            <w:tcBorders>
              <w:top w:val="single" w:sz="4" w:space="0" w:color="auto"/>
              <w:left w:val="single" w:sz="4" w:space="0" w:color="auto"/>
              <w:bottom w:val="single" w:sz="4" w:space="0" w:color="auto"/>
              <w:right w:val="single" w:sz="4" w:space="0" w:color="auto"/>
            </w:tcBorders>
            <w:shd w:val="clear" w:color="auto" w:fill="00B050"/>
          </w:tcPr>
          <w:p w14:paraId="44503453" w14:textId="77777777" w:rsidR="003F19E4" w:rsidRPr="007F3B0D" w:rsidRDefault="003F19E4" w:rsidP="00F53BD2">
            <w:pPr>
              <w:spacing w:after="0" w:line="240" w:lineRule="auto"/>
              <w:ind w:firstLine="48"/>
              <w:jc w:val="center"/>
              <w:rPr>
                <w:b/>
                <w:szCs w:val="20"/>
              </w:rPr>
            </w:pPr>
            <w:r w:rsidRPr="007F3B0D">
              <w:rPr>
                <w:b/>
                <w:szCs w:val="20"/>
              </w:rPr>
              <w:t>31</w:t>
            </w:r>
          </w:p>
        </w:tc>
        <w:tc>
          <w:tcPr>
            <w:tcW w:w="518" w:type="dxa"/>
            <w:tcBorders>
              <w:top w:val="single" w:sz="4" w:space="0" w:color="auto"/>
              <w:left w:val="single" w:sz="4" w:space="0" w:color="auto"/>
              <w:bottom w:val="single" w:sz="4" w:space="0" w:color="auto"/>
              <w:right w:val="double" w:sz="4" w:space="0" w:color="auto"/>
            </w:tcBorders>
          </w:tcPr>
          <w:p w14:paraId="53F436C2" w14:textId="77777777" w:rsidR="003F19E4" w:rsidRPr="007F3B0D" w:rsidRDefault="003F19E4" w:rsidP="00F53BD2">
            <w:pPr>
              <w:spacing w:after="0" w:line="240" w:lineRule="auto"/>
              <w:ind w:firstLine="48"/>
              <w:jc w:val="center"/>
              <w:rPr>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E58BD0"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33319483" w14:textId="77777777" w:rsidR="003F19E4" w:rsidRPr="007F3B0D" w:rsidRDefault="003F19E4" w:rsidP="00F53BD2">
            <w:pPr>
              <w:spacing w:after="0" w:line="240" w:lineRule="auto"/>
              <w:ind w:firstLine="48"/>
              <w:jc w:val="center"/>
              <w:rPr>
                <w:b/>
                <w:szCs w:val="20"/>
              </w:rPr>
            </w:pPr>
            <w:r w:rsidRPr="007F3B0D">
              <w:rPr>
                <w:b/>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101B394A" w14:textId="77777777" w:rsidR="003F19E4" w:rsidRPr="007F3B0D" w:rsidRDefault="003F19E4" w:rsidP="00F53BD2">
            <w:pPr>
              <w:spacing w:after="0" w:line="240" w:lineRule="auto"/>
              <w:ind w:firstLine="48"/>
              <w:jc w:val="center"/>
              <w:rPr>
                <w:b/>
                <w:szCs w:val="20"/>
              </w:rPr>
            </w:pPr>
            <w:r w:rsidRPr="007F3B0D">
              <w:rPr>
                <w:b/>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7F717B3C" w14:textId="77777777" w:rsidR="003F19E4" w:rsidRPr="007F3B0D" w:rsidRDefault="003F19E4" w:rsidP="00F53BD2">
            <w:pPr>
              <w:spacing w:after="0" w:line="240" w:lineRule="auto"/>
              <w:ind w:firstLine="48"/>
              <w:jc w:val="center"/>
              <w:rPr>
                <w:b/>
                <w:szCs w:val="20"/>
              </w:rPr>
            </w:pPr>
            <w:r w:rsidRPr="007F3B0D">
              <w:rPr>
                <w:b/>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F91A535" w14:textId="77777777" w:rsidR="003F19E4" w:rsidRPr="007F3B0D" w:rsidRDefault="003F19E4" w:rsidP="00F53BD2">
            <w:pPr>
              <w:spacing w:after="0" w:line="240" w:lineRule="auto"/>
              <w:ind w:firstLine="48"/>
              <w:jc w:val="center"/>
              <w:rPr>
                <w:b/>
                <w:szCs w:val="20"/>
              </w:rPr>
            </w:pPr>
            <w:r w:rsidRPr="007F3B0D">
              <w:rPr>
                <w:b/>
                <w:szCs w:val="20"/>
              </w:rPr>
              <w:t>28</w:t>
            </w:r>
          </w:p>
        </w:tc>
        <w:tc>
          <w:tcPr>
            <w:tcW w:w="620" w:type="dxa"/>
            <w:tcBorders>
              <w:top w:val="single" w:sz="4" w:space="0" w:color="auto"/>
              <w:left w:val="single" w:sz="4" w:space="0" w:color="auto"/>
              <w:bottom w:val="single" w:sz="4" w:space="0" w:color="auto"/>
              <w:right w:val="double" w:sz="4" w:space="0" w:color="auto"/>
            </w:tcBorders>
          </w:tcPr>
          <w:p w14:paraId="517BB832" w14:textId="77777777" w:rsidR="003F19E4" w:rsidRPr="007F3B0D" w:rsidRDefault="003F19E4" w:rsidP="00F53BD2">
            <w:pPr>
              <w:spacing w:after="0" w:line="240" w:lineRule="auto"/>
              <w:ind w:firstLine="48"/>
              <w:jc w:val="center"/>
              <w:rPr>
                <w:szCs w:val="20"/>
              </w:rPr>
            </w:pPr>
            <w:r w:rsidRPr="007F3B0D">
              <w:rPr>
                <w:szCs w:val="20"/>
              </w:rPr>
              <w:t>Чт.</w:t>
            </w:r>
          </w:p>
        </w:tc>
      </w:tr>
      <w:tr w:rsidR="003F19E4" w:rsidRPr="007F3B0D" w14:paraId="130E81B9"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11737168" w14:textId="77777777" w:rsidR="003F19E4" w:rsidRPr="007F3B0D" w:rsidRDefault="003F19E4" w:rsidP="00F53BD2">
            <w:pPr>
              <w:spacing w:after="0" w:line="240" w:lineRule="auto"/>
              <w:ind w:firstLine="48"/>
              <w:jc w:val="center"/>
              <w:rPr>
                <w:szCs w:val="20"/>
              </w:rPr>
            </w:pPr>
            <w:r w:rsidRPr="007F3B0D">
              <w:rPr>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14D25D87"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655AC71A" w14:textId="77777777" w:rsidR="003F19E4" w:rsidRPr="007F3B0D" w:rsidRDefault="003F19E4" w:rsidP="00F53BD2">
            <w:pPr>
              <w:spacing w:after="0" w:line="240" w:lineRule="auto"/>
              <w:ind w:firstLine="48"/>
              <w:jc w:val="center"/>
              <w:rPr>
                <w:b/>
                <w:szCs w:val="20"/>
              </w:rPr>
            </w:pPr>
            <w:r w:rsidRPr="007F3B0D">
              <w:rPr>
                <w:b/>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66952016" w14:textId="77777777" w:rsidR="003F19E4" w:rsidRPr="007F3B0D" w:rsidRDefault="003F19E4" w:rsidP="00F53BD2">
            <w:pPr>
              <w:spacing w:after="0" w:line="240" w:lineRule="auto"/>
              <w:ind w:firstLine="48"/>
              <w:jc w:val="center"/>
              <w:rPr>
                <w:b/>
                <w:szCs w:val="20"/>
              </w:rPr>
            </w:pPr>
            <w:r w:rsidRPr="007F3B0D">
              <w:rPr>
                <w:b/>
                <w:szCs w:val="20"/>
              </w:rPr>
              <w:t>13</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14:paraId="01FCDE90" w14:textId="77777777" w:rsidR="003F19E4" w:rsidRPr="007F3B0D" w:rsidRDefault="003F19E4" w:rsidP="00F53BD2">
            <w:pPr>
              <w:spacing w:after="0" w:line="240" w:lineRule="auto"/>
              <w:ind w:firstLine="48"/>
              <w:jc w:val="center"/>
              <w:rPr>
                <w:b/>
                <w:szCs w:val="20"/>
              </w:rPr>
            </w:pPr>
            <w:r w:rsidRPr="007F3B0D">
              <w:rPr>
                <w:b/>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5CF2E35F" w14:textId="77777777" w:rsidR="003F19E4" w:rsidRPr="007F3B0D" w:rsidRDefault="003F19E4" w:rsidP="00F53BD2">
            <w:pPr>
              <w:spacing w:after="0" w:line="240" w:lineRule="auto"/>
              <w:ind w:firstLine="48"/>
              <w:jc w:val="center"/>
              <w:rPr>
                <w:b/>
                <w:szCs w:val="20"/>
              </w:rPr>
            </w:pPr>
            <w:r w:rsidRPr="007F3B0D">
              <w:rPr>
                <w:b/>
                <w:szCs w:val="20"/>
              </w:rPr>
              <w:t>27</w:t>
            </w:r>
          </w:p>
        </w:tc>
        <w:tc>
          <w:tcPr>
            <w:tcW w:w="531" w:type="dxa"/>
            <w:tcBorders>
              <w:top w:val="single" w:sz="4" w:space="0" w:color="auto"/>
              <w:left w:val="single" w:sz="4" w:space="0" w:color="auto"/>
              <w:bottom w:val="single" w:sz="4" w:space="0" w:color="auto"/>
              <w:right w:val="double" w:sz="4" w:space="0" w:color="auto"/>
            </w:tcBorders>
          </w:tcPr>
          <w:p w14:paraId="6D09A208"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D5DCE4" w:themeFill="text2" w:themeFillTint="33"/>
          </w:tcPr>
          <w:p w14:paraId="2599FAAE" w14:textId="77777777" w:rsidR="003F19E4" w:rsidRPr="007F3B0D" w:rsidRDefault="003F19E4" w:rsidP="00F53BD2">
            <w:pPr>
              <w:spacing w:after="0" w:line="240" w:lineRule="auto"/>
              <w:ind w:firstLine="48"/>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1F329CBC" w14:textId="77777777" w:rsidR="003F19E4" w:rsidRPr="007F3B0D" w:rsidRDefault="003F19E4" w:rsidP="00F53BD2">
            <w:pPr>
              <w:spacing w:after="0" w:line="240" w:lineRule="auto"/>
              <w:ind w:firstLine="48"/>
              <w:jc w:val="center"/>
              <w:rPr>
                <w:b/>
                <w:szCs w:val="20"/>
              </w:rPr>
            </w:pPr>
            <w:r w:rsidRPr="007F3B0D">
              <w:rPr>
                <w:b/>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73B3A29F" w14:textId="77777777" w:rsidR="003F19E4" w:rsidRPr="007F3B0D" w:rsidRDefault="003F19E4" w:rsidP="00F53BD2">
            <w:pPr>
              <w:spacing w:after="0" w:line="240" w:lineRule="auto"/>
              <w:ind w:firstLine="48"/>
              <w:jc w:val="center"/>
              <w:rPr>
                <w:b/>
                <w:szCs w:val="20"/>
              </w:rPr>
            </w:pPr>
            <w:r w:rsidRPr="007F3B0D">
              <w:rPr>
                <w:b/>
                <w:szCs w:val="20"/>
              </w:rPr>
              <w:t>18</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14:paraId="4D72B528" w14:textId="77777777" w:rsidR="003F19E4" w:rsidRPr="007F3B0D" w:rsidRDefault="003F19E4" w:rsidP="00F53BD2">
            <w:pPr>
              <w:spacing w:after="0" w:line="240" w:lineRule="auto"/>
              <w:ind w:firstLine="48"/>
              <w:jc w:val="center"/>
              <w:rPr>
                <w:b/>
                <w:szCs w:val="20"/>
              </w:rPr>
            </w:pPr>
            <w:r w:rsidRPr="007F3B0D">
              <w:rPr>
                <w:b/>
                <w:szCs w:val="20"/>
              </w:rPr>
              <w:t>25</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14:paraId="449CA210"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4802142E" w14:textId="77777777" w:rsidR="003F19E4" w:rsidRPr="007F3B0D" w:rsidRDefault="003F19E4" w:rsidP="00F53BD2">
            <w:pPr>
              <w:spacing w:after="0" w:line="240" w:lineRule="auto"/>
              <w:ind w:firstLine="48"/>
              <w:jc w:val="center"/>
              <w:rPr>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00B050"/>
          </w:tcPr>
          <w:p w14:paraId="12CD16C9" w14:textId="77777777" w:rsidR="003F19E4" w:rsidRPr="007F3B0D" w:rsidRDefault="003F19E4" w:rsidP="00F53BD2">
            <w:pPr>
              <w:spacing w:after="0" w:line="240" w:lineRule="auto"/>
              <w:ind w:firstLine="48"/>
              <w:jc w:val="center"/>
              <w:rPr>
                <w:b/>
                <w:szCs w:val="20"/>
              </w:rPr>
            </w:pPr>
            <w:r w:rsidRPr="007F3B0D">
              <w:rPr>
                <w:b/>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60EFC9FA" w14:textId="77777777" w:rsidR="003F19E4" w:rsidRPr="007F3B0D" w:rsidRDefault="003F19E4" w:rsidP="00F53BD2">
            <w:pPr>
              <w:spacing w:after="0" w:line="240" w:lineRule="auto"/>
              <w:ind w:firstLine="48"/>
              <w:jc w:val="center"/>
              <w:rPr>
                <w:b/>
                <w:szCs w:val="20"/>
              </w:rPr>
            </w:pPr>
            <w:r w:rsidRPr="007F3B0D">
              <w:rPr>
                <w:b/>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6A24550F" w14:textId="77777777" w:rsidR="003F19E4" w:rsidRPr="007F3B0D" w:rsidRDefault="003F19E4" w:rsidP="00F53BD2">
            <w:pPr>
              <w:spacing w:after="0" w:line="240" w:lineRule="auto"/>
              <w:ind w:firstLine="48"/>
              <w:jc w:val="center"/>
              <w:rPr>
                <w:b/>
                <w:szCs w:val="20"/>
              </w:rPr>
            </w:pPr>
            <w:r w:rsidRPr="007F3B0D">
              <w:rPr>
                <w:b/>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0EE0071B" w14:textId="77777777" w:rsidR="003F19E4" w:rsidRPr="007F3B0D" w:rsidRDefault="003F19E4" w:rsidP="00F53BD2">
            <w:pPr>
              <w:spacing w:after="0" w:line="240" w:lineRule="auto"/>
              <w:ind w:firstLine="48"/>
              <w:jc w:val="center"/>
              <w:rPr>
                <w:b/>
                <w:szCs w:val="20"/>
              </w:rPr>
            </w:pPr>
            <w:r w:rsidRPr="007F3B0D">
              <w:rPr>
                <w:b/>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7D4471" w14:textId="77777777" w:rsidR="003F19E4" w:rsidRPr="007F3B0D" w:rsidRDefault="003F19E4" w:rsidP="00F53BD2">
            <w:pPr>
              <w:spacing w:after="0" w:line="240" w:lineRule="auto"/>
              <w:ind w:firstLine="48"/>
              <w:jc w:val="center"/>
              <w:rPr>
                <w:b/>
                <w:szCs w:val="20"/>
              </w:rPr>
            </w:pPr>
            <w:r w:rsidRPr="007F3B0D">
              <w:rPr>
                <w:b/>
                <w:szCs w:val="20"/>
              </w:rPr>
              <w:t>29</w:t>
            </w:r>
          </w:p>
        </w:tc>
        <w:tc>
          <w:tcPr>
            <w:tcW w:w="620" w:type="dxa"/>
            <w:tcBorders>
              <w:top w:val="single" w:sz="4" w:space="0" w:color="auto"/>
              <w:left w:val="single" w:sz="4" w:space="0" w:color="auto"/>
              <w:bottom w:val="single" w:sz="4" w:space="0" w:color="auto"/>
              <w:right w:val="double" w:sz="4" w:space="0" w:color="auto"/>
            </w:tcBorders>
          </w:tcPr>
          <w:p w14:paraId="37B76E48" w14:textId="77777777" w:rsidR="003F19E4" w:rsidRPr="007F3B0D" w:rsidRDefault="003F19E4" w:rsidP="00F53BD2">
            <w:pPr>
              <w:spacing w:after="0" w:line="240" w:lineRule="auto"/>
              <w:ind w:firstLine="48"/>
              <w:jc w:val="center"/>
              <w:rPr>
                <w:szCs w:val="20"/>
              </w:rPr>
            </w:pPr>
            <w:r w:rsidRPr="007F3B0D">
              <w:rPr>
                <w:szCs w:val="20"/>
              </w:rPr>
              <w:t>Пт.</w:t>
            </w:r>
          </w:p>
        </w:tc>
      </w:tr>
      <w:tr w:rsidR="003F19E4" w:rsidRPr="007F3B0D" w14:paraId="52BA279E"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2E934736" w14:textId="77777777" w:rsidR="003F19E4" w:rsidRPr="007F3B0D" w:rsidRDefault="003F19E4" w:rsidP="00F53BD2">
            <w:pPr>
              <w:spacing w:after="0" w:line="240" w:lineRule="auto"/>
              <w:ind w:firstLine="48"/>
              <w:jc w:val="center"/>
              <w:rPr>
                <w:color w:val="000080"/>
                <w:szCs w:val="20"/>
              </w:rPr>
            </w:pPr>
            <w:r w:rsidRPr="007F3B0D">
              <w:rPr>
                <w:color w:val="00008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631FB483"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525CF3E2" w14:textId="77777777" w:rsidR="003F19E4" w:rsidRPr="007F3B0D" w:rsidRDefault="003F19E4" w:rsidP="00F53BD2">
            <w:pPr>
              <w:spacing w:after="0" w:line="240" w:lineRule="auto"/>
              <w:ind w:firstLine="48"/>
              <w:jc w:val="center"/>
              <w:rPr>
                <w:b/>
                <w:szCs w:val="20"/>
              </w:rPr>
            </w:pPr>
            <w:r w:rsidRPr="007F3B0D">
              <w:rPr>
                <w:b/>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FF0000"/>
          </w:tcPr>
          <w:p w14:paraId="53050D53" w14:textId="77777777" w:rsidR="003F19E4" w:rsidRPr="007F3B0D" w:rsidRDefault="003F19E4" w:rsidP="00F53BD2">
            <w:pPr>
              <w:spacing w:after="0" w:line="240" w:lineRule="auto"/>
              <w:ind w:firstLine="48"/>
              <w:jc w:val="center"/>
              <w:rPr>
                <w:b/>
                <w:szCs w:val="20"/>
              </w:rPr>
            </w:pPr>
            <w:r w:rsidRPr="007F3B0D">
              <w:rPr>
                <w:b/>
                <w:szCs w:val="20"/>
              </w:rPr>
              <w:t>14</w:t>
            </w:r>
          </w:p>
        </w:tc>
        <w:tc>
          <w:tcPr>
            <w:tcW w:w="517" w:type="dxa"/>
            <w:gridSpan w:val="2"/>
            <w:tcBorders>
              <w:top w:val="single" w:sz="4" w:space="0" w:color="auto"/>
              <w:left w:val="single" w:sz="4" w:space="0" w:color="auto"/>
              <w:bottom w:val="single" w:sz="4" w:space="0" w:color="auto"/>
              <w:right w:val="single" w:sz="4" w:space="0" w:color="auto"/>
            </w:tcBorders>
            <w:shd w:val="clear" w:color="auto" w:fill="FF0000"/>
          </w:tcPr>
          <w:p w14:paraId="03DD1C65" w14:textId="77777777" w:rsidR="003F19E4" w:rsidRPr="007F3B0D" w:rsidRDefault="003F19E4" w:rsidP="00F53BD2">
            <w:pPr>
              <w:spacing w:after="0" w:line="240" w:lineRule="auto"/>
              <w:ind w:firstLine="48"/>
              <w:jc w:val="center"/>
              <w:rPr>
                <w:b/>
                <w:szCs w:val="20"/>
              </w:rPr>
            </w:pPr>
            <w:r w:rsidRPr="007F3B0D">
              <w:rPr>
                <w:b/>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5497101A" w14:textId="77777777" w:rsidR="003F19E4" w:rsidRPr="007F3B0D" w:rsidRDefault="003F19E4" w:rsidP="00F53BD2">
            <w:pPr>
              <w:spacing w:after="0" w:line="240" w:lineRule="auto"/>
              <w:ind w:firstLine="48"/>
              <w:jc w:val="center"/>
              <w:rPr>
                <w:b/>
                <w:szCs w:val="20"/>
              </w:rPr>
            </w:pPr>
            <w:r w:rsidRPr="007F3B0D">
              <w:rPr>
                <w:b/>
                <w:szCs w:val="20"/>
              </w:rPr>
              <w:t>28</w:t>
            </w:r>
          </w:p>
        </w:tc>
        <w:tc>
          <w:tcPr>
            <w:tcW w:w="531" w:type="dxa"/>
            <w:tcBorders>
              <w:top w:val="single" w:sz="4" w:space="0" w:color="auto"/>
              <w:left w:val="single" w:sz="4" w:space="0" w:color="auto"/>
              <w:bottom w:val="single" w:sz="4" w:space="0" w:color="auto"/>
              <w:right w:val="double" w:sz="4" w:space="0" w:color="auto"/>
            </w:tcBorders>
          </w:tcPr>
          <w:p w14:paraId="4251A53D"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FF0000"/>
          </w:tcPr>
          <w:p w14:paraId="513CEF4C"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29B52428"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2538DB70" w14:textId="77777777" w:rsidR="003F19E4" w:rsidRPr="007F3B0D" w:rsidRDefault="003F19E4" w:rsidP="00F53BD2">
            <w:pPr>
              <w:spacing w:after="0" w:line="240" w:lineRule="auto"/>
              <w:ind w:firstLine="48"/>
              <w:jc w:val="center"/>
              <w:rPr>
                <w:b/>
                <w:szCs w:val="20"/>
              </w:rPr>
            </w:pPr>
            <w:r w:rsidRPr="007F3B0D">
              <w:rPr>
                <w:b/>
                <w:szCs w:val="20"/>
              </w:rPr>
              <w:t>19</w:t>
            </w:r>
          </w:p>
        </w:tc>
        <w:tc>
          <w:tcPr>
            <w:tcW w:w="556" w:type="dxa"/>
            <w:gridSpan w:val="2"/>
            <w:tcBorders>
              <w:top w:val="single" w:sz="4" w:space="0" w:color="auto"/>
              <w:left w:val="single" w:sz="4" w:space="0" w:color="auto"/>
              <w:bottom w:val="single" w:sz="4" w:space="0" w:color="auto"/>
              <w:right w:val="single" w:sz="4" w:space="0" w:color="auto"/>
            </w:tcBorders>
            <w:shd w:val="clear" w:color="auto" w:fill="00B050"/>
          </w:tcPr>
          <w:p w14:paraId="1147276A" w14:textId="77777777" w:rsidR="003F19E4" w:rsidRPr="007F3B0D" w:rsidRDefault="003F19E4" w:rsidP="00F53BD2">
            <w:pPr>
              <w:spacing w:after="0" w:line="240" w:lineRule="auto"/>
              <w:ind w:firstLine="48"/>
              <w:jc w:val="center"/>
              <w:rPr>
                <w:b/>
                <w:szCs w:val="20"/>
              </w:rPr>
            </w:pPr>
            <w:r w:rsidRPr="007F3B0D">
              <w:rPr>
                <w:b/>
                <w:szCs w:val="20"/>
              </w:rPr>
              <w:t>26</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14:paraId="71BFCB2C"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65E243A1" w14:textId="77777777" w:rsidR="003F19E4" w:rsidRPr="007F3B0D" w:rsidRDefault="003F19E4" w:rsidP="00F53BD2">
            <w:pPr>
              <w:spacing w:after="0" w:line="240" w:lineRule="auto"/>
              <w:ind w:firstLine="48"/>
              <w:jc w:val="center"/>
              <w:rPr>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00B050"/>
          </w:tcPr>
          <w:p w14:paraId="34495FDD" w14:textId="77777777" w:rsidR="003F19E4" w:rsidRPr="007F3B0D" w:rsidRDefault="003F19E4" w:rsidP="00F53BD2">
            <w:pPr>
              <w:spacing w:after="0" w:line="240" w:lineRule="auto"/>
              <w:ind w:firstLine="48"/>
              <w:jc w:val="center"/>
              <w:rPr>
                <w:b/>
                <w:szCs w:val="20"/>
              </w:rPr>
            </w:pPr>
            <w:r w:rsidRPr="007F3B0D">
              <w:rPr>
                <w:b/>
                <w:szCs w:val="20"/>
              </w:rPr>
              <w:t>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7DEF7C18" w14:textId="77777777" w:rsidR="003F19E4" w:rsidRPr="007F3B0D" w:rsidRDefault="003F19E4" w:rsidP="00F53BD2">
            <w:pPr>
              <w:spacing w:after="0" w:line="240" w:lineRule="auto"/>
              <w:ind w:firstLine="48"/>
              <w:jc w:val="center"/>
              <w:rPr>
                <w:b/>
                <w:szCs w:val="20"/>
              </w:rPr>
            </w:pPr>
            <w:r w:rsidRPr="007F3B0D">
              <w:rPr>
                <w:b/>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6778AA9D" w14:textId="77777777" w:rsidR="003F19E4" w:rsidRPr="007F3B0D" w:rsidRDefault="003F19E4" w:rsidP="00F53BD2">
            <w:pPr>
              <w:spacing w:after="0" w:line="240" w:lineRule="auto"/>
              <w:ind w:firstLine="48"/>
              <w:jc w:val="center"/>
              <w:rPr>
                <w:b/>
                <w:szCs w:val="20"/>
              </w:rPr>
            </w:pPr>
            <w:r w:rsidRPr="007F3B0D">
              <w:rPr>
                <w:b/>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1B3639A8" w14:textId="77777777" w:rsidR="003F19E4" w:rsidRPr="007F3B0D" w:rsidRDefault="003F19E4" w:rsidP="00F53BD2">
            <w:pPr>
              <w:spacing w:after="0" w:line="240" w:lineRule="auto"/>
              <w:ind w:firstLine="48"/>
              <w:jc w:val="center"/>
              <w:rPr>
                <w:b/>
                <w:szCs w:val="20"/>
              </w:rPr>
            </w:pPr>
            <w:r w:rsidRPr="007F3B0D">
              <w:rPr>
                <w:b/>
                <w:szCs w:val="20"/>
              </w:rPr>
              <w:t>23</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0A4E95BC" w14:textId="77777777" w:rsidR="003F19E4" w:rsidRPr="007F3B0D" w:rsidRDefault="003F19E4" w:rsidP="00F53BD2">
            <w:pPr>
              <w:spacing w:after="0" w:line="240" w:lineRule="auto"/>
              <w:ind w:firstLine="48"/>
              <w:jc w:val="center"/>
              <w:rPr>
                <w:b/>
                <w:szCs w:val="20"/>
              </w:rPr>
            </w:pPr>
            <w:r w:rsidRPr="007F3B0D">
              <w:rPr>
                <w:b/>
                <w:szCs w:val="20"/>
              </w:rPr>
              <w:t>30</w:t>
            </w:r>
          </w:p>
        </w:tc>
        <w:tc>
          <w:tcPr>
            <w:tcW w:w="620" w:type="dxa"/>
            <w:tcBorders>
              <w:top w:val="single" w:sz="4" w:space="0" w:color="auto"/>
              <w:left w:val="single" w:sz="4" w:space="0" w:color="auto"/>
              <w:bottom w:val="single" w:sz="4" w:space="0" w:color="auto"/>
              <w:right w:val="double" w:sz="4" w:space="0" w:color="auto"/>
            </w:tcBorders>
          </w:tcPr>
          <w:p w14:paraId="03D30D84" w14:textId="77777777" w:rsidR="003F19E4" w:rsidRPr="007F3B0D" w:rsidRDefault="003F19E4" w:rsidP="00F53BD2">
            <w:pPr>
              <w:spacing w:after="0" w:line="240" w:lineRule="auto"/>
              <w:ind w:firstLine="48"/>
              <w:jc w:val="center"/>
              <w:rPr>
                <w:color w:val="000080"/>
                <w:szCs w:val="20"/>
              </w:rPr>
            </w:pPr>
            <w:r w:rsidRPr="007F3B0D">
              <w:rPr>
                <w:color w:val="000080"/>
                <w:szCs w:val="20"/>
              </w:rPr>
              <w:t>Сб.</w:t>
            </w:r>
          </w:p>
        </w:tc>
      </w:tr>
      <w:tr w:rsidR="003F19E4" w:rsidRPr="007F3B0D" w14:paraId="6BAC4079" w14:textId="77777777" w:rsidTr="00F53BD2">
        <w:trPr>
          <w:cantSplit/>
        </w:trPr>
        <w:tc>
          <w:tcPr>
            <w:tcW w:w="664" w:type="dxa"/>
            <w:tcBorders>
              <w:top w:val="single" w:sz="4" w:space="0" w:color="auto"/>
              <w:left w:val="double" w:sz="4" w:space="0" w:color="auto"/>
              <w:bottom w:val="double" w:sz="4" w:space="0" w:color="auto"/>
              <w:right w:val="double" w:sz="4" w:space="0" w:color="auto"/>
            </w:tcBorders>
            <w:hideMark/>
          </w:tcPr>
          <w:p w14:paraId="4A8EA7BF"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14:paraId="5DC631F0" w14:textId="77777777" w:rsidR="003F19E4" w:rsidRPr="007F3B0D" w:rsidRDefault="003F19E4" w:rsidP="00F53BD2">
            <w:pPr>
              <w:spacing w:after="0" w:line="240" w:lineRule="auto"/>
              <w:ind w:firstLine="48"/>
              <w:jc w:val="center"/>
              <w:rPr>
                <w:b/>
                <w:szCs w:val="20"/>
              </w:rPr>
            </w:pPr>
            <w:r w:rsidRPr="007F3B0D">
              <w:rPr>
                <w:b/>
                <w:szCs w:val="20"/>
              </w:rPr>
              <w:t>1</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17769F14" w14:textId="77777777" w:rsidR="003F19E4" w:rsidRPr="007F3B0D" w:rsidRDefault="003F19E4" w:rsidP="00F53BD2">
            <w:pPr>
              <w:spacing w:after="0" w:line="240" w:lineRule="auto"/>
              <w:ind w:firstLine="48"/>
              <w:jc w:val="center"/>
              <w:rPr>
                <w:b/>
                <w:szCs w:val="20"/>
              </w:rPr>
            </w:pPr>
            <w:r w:rsidRPr="007F3B0D">
              <w:rPr>
                <w:b/>
                <w:szCs w:val="20"/>
              </w:rPr>
              <w:t>8</w:t>
            </w:r>
          </w:p>
        </w:tc>
        <w:tc>
          <w:tcPr>
            <w:tcW w:w="518" w:type="dxa"/>
            <w:tcBorders>
              <w:top w:val="single" w:sz="4" w:space="0" w:color="auto"/>
              <w:left w:val="single" w:sz="4" w:space="0" w:color="auto"/>
              <w:bottom w:val="double" w:sz="4" w:space="0" w:color="auto"/>
              <w:right w:val="single" w:sz="4" w:space="0" w:color="auto"/>
            </w:tcBorders>
            <w:shd w:val="clear" w:color="auto" w:fill="FF0000"/>
          </w:tcPr>
          <w:p w14:paraId="3CC18268" w14:textId="77777777" w:rsidR="003F19E4" w:rsidRPr="007F3B0D" w:rsidRDefault="003F19E4" w:rsidP="00F53BD2">
            <w:pPr>
              <w:spacing w:after="0" w:line="240" w:lineRule="auto"/>
              <w:ind w:firstLine="48"/>
              <w:jc w:val="center"/>
              <w:rPr>
                <w:b/>
                <w:szCs w:val="20"/>
              </w:rPr>
            </w:pPr>
            <w:r w:rsidRPr="007F3B0D">
              <w:rPr>
                <w:b/>
                <w:szCs w:val="20"/>
              </w:rPr>
              <w:t>15</w:t>
            </w:r>
          </w:p>
        </w:tc>
        <w:tc>
          <w:tcPr>
            <w:tcW w:w="517" w:type="dxa"/>
            <w:gridSpan w:val="2"/>
            <w:tcBorders>
              <w:top w:val="single" w:sz="4" w:space="0" w:color="auto"/>
              <w:left w:val="single" w:sz="4" w:space="0" w:color="auto"/>
              <w:bottom w:val="double" w:sz="4" w:space="0" w:color="auto"/>
              <w:right w:val="single" w:sz="4" w:space="0" w:color="auto"/>
            </w:tcBorders>
            <w:shd w:val="clear" w:color="auto" w:fill="FF0000"/>
          </w:tcPr>
          <w:p w14:paraId="66B495D6" w14:textId="77777777" w:rsidR="003F19E4" w:rsidRPr="007F3B0D" w:rsidRDefault="003F19E4" w:rsidP="00F53BD2">
            <w:pPr>
              <w:spacing w:after="0" w:line="240" w:lineRule="auto"/>
              <w:ind w:firstLine="48"/>
              <w:jc w:val="center"/>
              <w:rPr>
                <w:b/>
                <w:szCs w:val="20"/>
              </w:rPr>
            </w:pPr>
            <w:r w:rsidRPr="007F3B0D">
              <w:rPr>
                <w:b/>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38E52C94" w14:textId="77777777" w:rsidR="003F19E4" w:rsidRPr="007F3B0D" w:rsidRDefault="003F19E4" w:rsidP="00F53BD2">
            <w:pPr>
              <w:spacing w:after="0" w:line="240" w:lineRule="auto"/>
              <w:ind w:firstLine="48"/>
              <w:jc w:val="center"/>
              <w:rPr>
                <w:b/>
                <w:szCs w:val="20"/>
              </w:rPr>
            </w:pPr>
            <w:r w:rsidRPr="007F3B0D">
              <w:rPr>
                <w:b/>
                <w:szCs w:val="20"/>
              </w:rPr>
              <w:t>29</w:t>
            </w:r>
          </w:p>
        </w:tc>
        <w:tc>
          <w:tcPr>
            <w:tcW w:w="531" w:type="dxa"/>
            <w:tcBorders>
              <w:top w:val="single" w:sz="4" w:space="0" w:color="auto"/>
              <w:left w:val="single" w:sz="4" w:space="0" w:color="auto"/>
              <w:bottom w:val="double" w:sz="4" w:space="0" w:color="auto"/>
              <w:right w:val="double" w:sz="4" w:space="0" w:color="auto"/>
            </w:tcBorders>
          </w:tcPr>
          <w:p w14:paraId="4AEBEA94" w14:textId="77777777" w:rsidR="003F19E4" w:rsidRPr="007F3B0D" w:rsidRDefault="003F19E4" w:rsidP="00F53BD2">
            <w:pPr>
              <w:spacing w:after="0" w:line="240" w:lineRule="auto"/>
              <w:ind w:firstLine="48"/>
              <w:jc w:val="center"/>
              <w:rPr>
                <w:b/>
                <w:color w:val="000080"/>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FF0000"/>
          </w:tcPr>
          <w:p w14:paraId="57930E2D" w14:textId="77777777" w:rsidR="003F19E4" w:rsidRPr="007F3B0D" w:rsidRDefault="003F19E4" w:rsidP="00F53BD2">
            <w:pPr>
              <w:spacing w:after="0" w:line="240" w:lineRule="auto"/>
              <w:ind w:firstLine="48"/>
              <w:jc w:val="center"/>
              <w:rPr>
                <w:b/>
                <w:szCs w:val="20"/>
              </w:rPr>
            </w:pPr>
            <w:r w:rsidRPr="007F3B0D">
              <w:rPr>
                <w:b/>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3F93A918"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1ECAC1E8" w14:textId="77777777" w:rsidR="003F19E4" w:rsidRPr="007F3B0D" w:rsidRDefault="003F19E4" w:rsidP="00F53BD2">
            <w:pPr>
              <w:spacing w:after="0" w:line="240" w:lineRule="auto"/>
              <w:ind w:firstLine="48"/>
              <w:jc w:val="center"/>
              <w:rPr>
                <w:b/>
                <w:szCs w:val="20"/>
              </w:rPr>
            </w:pPr>
            <w:r w:rsidRPr="007F3B0D">
              <w:rPr>
                <w:b/>
                <w:szCs w:val="20"/>
              </w:rPr>
              <w:t>20</w:t>
            </w:r>
          </w:p>
        </w:tc>
        <w:tc>
          <w:tcPr>
            <w:tcW w:w="556" w:type="dxa"/>
            <w:gridSpan w:val="2"/>
            <w:tcBorders>
              <w:top w:val="single" w:sz="4" w:space="0" w:color="auto"/>
              <w:left w:val="single" w:sz="4" w:space="0" w:color="auto"/>
              <w:bottom w:val="double" w:sz="4" w:space="0" w:color="auto"/>
              <w:right w:val="single" w:sz="4" w:space="0" w:color="auto"/>
            </w:tcBorders>
            <w:shd w:val="clear" w:color="auto" w:fill="00B050"/>
          </w:tcPr>
          <w:p w14:paraId="637D9FFF" w14:textId="77777777" w:rsidR="003F19E4" w:rsidRPr="007F3B0D" w:rsidRDefault="003F19E4" w:rsidP="00F53BD2">
            <w:pPr>
              <w:spacing w:after="0" w:line="240" w:lineRule="auto"/>
              <w:ind w:firstLine="48"/>
              <w:jc w:val="center"/>
              <w:rPr>
                <w:b/>
                <w:szCs w:val="20"/>
              </w:rPr>
            </w:pPr>
            <w:r w:rsidRPr="007F3B0D">
              <w:rPr>
                <w:b/>
                <w:szCs w:val="20"/>
              </w:rPr>
              <w:t>27</w:t>
            </w:r>
          </w:p>
        </w:tc>
        <w:tc>
          <w:tcPr>
            <w:tcW w:w="478" w:type="dxa"/>
            <w:tcBorders>
              <w:top w:val="single" w:sz="4" w:space="0" w:color="auto"/>
              <w:left w:val="single" w:sz="4" w:space="0" w:color="auto"/>
              <w:bottom w:val="double" w:sz="4" w:space="0" w:color="auto"/>
              <w:right w:val="single" w:sz="4" w:space="0" w:color="auto"/>
            </w:tcBorders>
            <w:shd w:val="clear" w:color="auto" w:fill="FFFFFF" w:themeFill="background1"/>
          </w:tcPr>
          <w:p w14:paraId="656FD4BF"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double" w:sz="4" w:space="0" w:color="auto"/>
              <w:right w:val="double" w:sz="4" w:space="0" w:color="auto"/>
            </w:tcBorders>
          </w:tcPr>
          <w:p w14:paraId="0E419ECC" w14:textId="77777777" w:rsidR="003F19E4" w:rsidRPr="007F3B0D" w:rsidRDefault="003F19E4" w:rsidP="00F53BD2">
            <w:pPr>
              <w:spacing w:after="0" w:line="240" w:lineRule="auto"/>
              <w:ind w:firstLine="48"/>
              <w:jc w:val="center"/>
              <w:rPr>
                <w:color w:val="00000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00B050"/>
          </w:tcPr>
          <w:p w14:paraId="0675B1CF" w14:textId="77777777" w:rsidR="003F19E4" w:rsidRPr="007F3B0D" w:rsidRDefault="003F19E4" w:rsidP="00F53BD2">
            <w:pPr>
              <w:spacing w:after="0" w:line="240" w:lineRule="auto"/>
              <w:ind w:firstLine="48"/>
              <w:jc w:val="center"/>
              <w:rPr>
                <w:b/>
                <w:szCs w:val="20"/>
              </w:rPr>
            </w:pPr>
            <w:r w:rsidRPr="007F3B0D">
              <w:rPr>
                <w:b/>
                <w:szCs w:val="20"/>
              </w:rPr>
              <w:t>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6C33006D" w14:textId="77777777" w:rsidR="003F19E4" w:rsidRPr="007F3B0D" w:rsidRDefault="003F19E4" w:rsidP="00F53BD2">
            <w:pPr>
              <w:spacing w:after="0" w:line="240" w:lineRule="auto"/>
              <w:ind w:firstLine="48"/>
              <w:jc w:val="center"/>
              <w:rPr>
                <w:b/>
                <w:szCs w:val="20"/>
              </w:rPr>
            </w:pPr>
            <w:r w:rsidRPr="007F3B0D">
              <w:rPr>
                <w:b/>
                <w:szCs w:val="20"/>
              </w:rPr>
              <w:t>10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7BA45892" w14:textId="77777777" w:rsidR="003F19E4" w:rsidRPr="007F3B0D" w:rsidRDefault="003F19E4" w:rsidP="00F53BD2">
            <w:pPr>
              <w:spacing w:after="0" w:line="240" w:lineRule="auto"/>
              <w:ind w:firstLine="48"/>
              <w:jc w:val="center"/>
              <w:rPr>
                <w:b/>
                <w:szCs w:val="20"/>
              </w:rPr>
            </w:pPr>
            <w:r w:rsidRPr="007F3B0D">
              <w:rPr>
                <w:b/>
                <w:szCs w:val="20"/>
              </w:rPr>
              <w:t>17</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6AE6C65B" w14:textId="77777777" w:rsidR="003F19E4" w:rsidRPr="007F3B0D" w:rsidRDefault="003F19E4" w:rsidP="00F53BD2">
            <w:pPr>
              <w:spacing w:after="0" w:line="240" w:lineRule="auto"/>
              <w:ind w:firstLine="48"/>
              <w:jc w:val="center"/>
              <w:rPr>
                <w:b/>
                <w:szCs w:val="20"/>
              </w:rPr>
            </w:pPr>
            <w:r w:rsidRPr="007F3B0D">
              <w:rPr>
                <w:b/>
                <w:szCs w:val="20"/>
              </w:rPr>
              <w:t>24</w:t>
            </w:r>
          </w:p>
        </w:tc>
        <w:tc>
          <w:tcPr>
            <w:tcW w:w="516" w:type="dxa"/>
            <w:tcBorders>
              <w:top w:val="single" w:sz="4" w:space="0" w:color="auto"/>
              <w:left w:val="single" w:sz="4" w:space="0" w:color="auto"/>
              <w:bottom w:val="double" w:sz="4" w:space="0" w:color="auto"/>
              <w:right w:val="single" w:sz="4" w:space="0" w:color="auto"/>
            </w:tcBorders>
            <w:shd w:val="clear" w:color="auto" w:fill="FFFFFF"/>
          </w:tcPr>
          <w:p w14:paraId="325491DD" w14:textId="77777777" w:rsidR="003F19E4" w:rsidRPr="007F3B0D" w:rsidRDefault="003F19E4" w:rsidP="00F53BD2">
            <w:pPr>
              <w:spacing w:after="0" w:line="240" w:lineRule="auto"/>
              <w:ind w:firstLine="48"/>
              <w:jc w:val="center"/>
              <w:rPr>
                <w:b/>
                <w:color w:val="002060"/>
                <w:szCs w:val="20"/>
              </w:rPr>
            </w:pPr>
          </w:p>
        </w:tc>
        <w:tc>
          <w:tcPr>
            <w:tcW w:w="620" w:type="dxa"/>
            <w:tcBorders>
              <w:top w:val="single" w:sz="4" w:space="0" w:color="auto"/>
              <w:left w:val="single" w:sz="4" w:space="0" w:color="auto"/>
              <w:bottom w:val="double" w:sz="4" w:space="0" w:color="auto"/>
              <w:right w:val="double" w:sz="4" w:space="0" w:color="auto"/>
            </w:tcBorders>
          </w:tcPr>
          <w:p w14:paraId="716C880D"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r>
      <w:tr w:rsidR="003F19E4" w:rsidRPr="007F3B0D" w14:paraId="47123CA5" w14:textId="77777777" w:rsidTr="00F53BD2">
        <w:tc>
          <w:tcPr>
            <w:tcW w:w="664" w:type="dxa"/>
            <w:tcBorders>
              <w:top w:val="double" w:sz="4" w:space="0" w:color="auto"/>
              <w:left w:val="double" w:sz="4" w:space="0" w:color="auto"/>
              <w:bottom w:val="double" w:sz="4" w:space="0" w:color="auto"/>
              <w:right w:val="double" w:sz="4" w:space="0" w:color="auto"/>
            </w:tcBorders>
          </w:tcPr>
          <w:p w14:paraId="4A32556C" w14:textId="77777777" w:rsidR="003F19E4" w:rsidRPr="007F3B0D" w:rsidRDefault="003F19E4" w:rsidP="00F53BD2">
            <w:pPr>
              <w:spacing w:after="0" w:line="240" w:lineRule="auto"/>
              <w:ind w:firstLine="48"/>
              <w:jc w:val="center"/>
              <w:rPr>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14:paraId="0803E6A1" w14:textId="77777777" w:rsidR="003F19E4" w:rsidRPr="007F3B0D" w:rsidRDefault="003F19E4" w:rsidP="00F53BD2">
            <w:pPr>
              <w:keepNext/>
              <w:spacing w:after="0" w:line="240" w:lineRule="auto"/>
              <w:ind w:firstLine="48"/>
              <w:jc w:val="center"/>
              <w:outlineLvl w:val="1"/>
              <w:rPr>
                <w:b/>
                <w:szCs w:val="20"/>
              </w:rPr>
            </w:pPr>
            <w:r w:rsidRPr="007F3B0D">
              <w:rPr>
                <w:b/>
                <w:szCs w:val="20"/>
              </w:rPr>
              <w:t>Декабрь</w:t>
            </w:r>
          </w:p>
        </w:tc>
        <w:tc>
          <w:tcPr>
            <w:tcW w:w="3116" w:type="dxa"/>
            <w:gridSpan w:val="8"/>
            <w:tcBorders>
              <w:top w:val="double" w:sz="4" w:space="0" w:color="auto"/>
              <w:left w:val="double" w:sz="4" w:space="0" w:color="auto"/>
              <w:bottom w:val="double" w:sz="4" w:space="0" w:color="auto"/>
              <w:right w:val="double" w:sz="4" w:space="0" w:color="auto"/>
            </w:tcBorders>
            <w:hideMark/>
          </w:tcPr>
          <w:p w14:paraId="18B37287" w14:textId="77777777" w:rsidR="003F19E4" w:rsidRPr="007F3B0D" w:rsidRDefault="003F19E4" w:rsidP="00F53BD2">
            <w:pPr>
              <w:keepNext/>
              <w:spacing w:after="0" w:line="240" w:lineRule="auto"/>
              <w:ind w:firstLine="48"/>
              <w:jc w:val="center"/>
              <w:outlineLvl w:val="1"/>
              <w:rPr>
                <w:b/>
                <w:szCs w:val="20"/>
              </w:rPr>
            </w:pPr>
            <w:r w:rsidRPr="007F3B0D">
              <w:rPr>
                <w:b/>
                <w:szCs w:val="20"/>
              </w:rPr>
              <w:t>Январь</w:t>
            </w:r>
          </w:p>
        </w:tc>
        <w:tc>
          <w:tcPr>
            <w:tcW w:w="3186" w:type="dxa"/>
            <w:gridSpan w:val="6"/>
            <w:tcBorders>
              <w:top w:val="double" w:sz="4" w:space="0" w:color="auto"/>
              <w:left w:val="double" w:sz="4" w:space="0" w:color="auto"/>
              <w:bottom w:val="double" w:sz="4" w:space="0" w:color="auto"/>
              <w:right w:val="double" w:sz="4" w:space="0" w:color="auto"/>
            </w:tcBorders>
            <w:hideMark/>
          </w:tcPr>
          <w:p w14:paraId="373D55D2" w14:textId="77777777" w:rsidR="003F19E4" w:rsidRPr="007F3B0D" w:rsidRDefault="003F19E4" w:rsidP="00F53BD2">
            <w:pPr>
              <w:keepNext/>
              <w:spacing w:after="0" w:line="240" w:lineRule="auto"/>
              <w:ind w:firstLine="48"/>
              <w:jc w:val="center"/>
              <w:outlineLvl w:val="1"/>
              <w:rPr>
                <w:b/>
                <w:szCs w:val="20"/>
              </w:rPr>
            </w:pPr>
            <w:r w:rsidRPr="007F3B0D">
              <w:rPr>
                <w:b/>
                <w:szCs w:val="20"/>
              </w:rPr>
              <w:t>Февраль</w:t>
            </w:r>
          </w:p>
        </w:tc>
      </w:tr>
      <w:tr w:rsidR="003F19E4" w:rsidRPr="007F3B0D" w14:paraId="5B0B13E4" w14:textId="77777777" w:rsidTr="00F53BD2">
        <w:trPr>
          <w:cantSplit/>
        </w:trPr>
        <w:tc>
          <w:tcPr>
            <w:tcW w:w="664" w:type="dxa"/>
            <w:tcBorders>
              <w:top w:val="double" w:sz="4" w:space="0" w:color="auto"/>
              <w:left w:val="double" w:sz="4" w:space="0" w:color="auto"/>
              <w:bottom w:val="single" w:sz="4" w:space="0" w:color="auto"/>
              <w:right w:val="double" w:sz="4" w:space="0" w:color="auto"/>
            </w:tcBorders>
            <w:hideMark/>
          </w:tcPr>
          <w:p w14:paraId="21AD5A3D" w14:textId="77777777" w:rsidR="003F19E4" w:rsidRPr="007F3B0D" w:rsidRDefault="003F19E4" w:rsidP="00F53BD2">
            <w:pPr>
              <w:spacing w:after="0" w:line="240" w:lineRule="auto"/>
              <w:ind w:firstLine="48"/>
              <w:jc w:val="center"/>
              <w:rPr>
                <w:szCs w:val="20"/>
              </w:rPr>
            </w:pPr>
            <w:r w:rsidRPr="007F3B0D">
              <w:rPr>
                <w:szCs w:val="20"/>
              </w:rPr>
              <w:t>Пн.</w:t>
            </w:r>
          </w:p>
        </w:tc>
        <w:tc>
          <w:tcPr>
            <w:tcW w:w="514" w:type="dxa"/>
            <w:tcBorders>
              <w:top w:val="double" w:sz="4" w:space="0" w:color="auto"/>
              <w:left w:val="double" w:sz="4" w:space="0" w:color="auto"/>
              <w:bottom w:val="single" w:sz="4" w:space="0" w:color="auto"/>
              <w:right w:val="single" w:sz="4" w:space="0" w:color="auto"/>
            </w:tcBorders>
            <w:shd w:val="clear" w:color="auto" w:fill="auto"/>
          </w:tcPr>
          <w:p w14:paraId="126B96E7" w14:textId="77777777" w:rsidR="003F19E4" w:rsidRPr="007F3B0D" w:rsidRDefault="003F19E4" w:rsidP="00F53BD2">
            <w:pPr>
              <w:spacing w:after="0" w:line="240" w:lineRule="auto"/>
              <w:ind w:firstLine="48"/>
              <w:jc w:val="center"/>
              <w:rPr>
                <w:b/>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4488CCFF" w14:textId="77777777" w:rsidR="003F19E4" w:rsidRPr="007F3B0D" w:rsidRDefault="003F19E4" w:rsidP="00F53BD2">
            <w:pPr>
              <w:spacing w:after="0" w:line="240" w:lineRule="auto"/>
              <w:ind w:firstLine="48"/>
              <w:jc w:val="center"/>
              <w:rPr>
                <w:b/>
                <w:szCs w:val="20"/>
              </w:rPr>
            </w:pPr>
            <w:r w:rsidRPr="007F3B0D">
              <w:rPr>
                <w:b/>
                <w:szCs w:val="20"/>
              </w:rPr>
              <w:t>2</w:t>
            </w:r>
          </w:p>
        </w:tc>
        <w:tc>
          <w:tcPr>
            <w:tcW w:w="518"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4F2D2B80" w14:textId="77777777" w:rsidR="003F19E4" w:rsidRPr="007F3B0D" w:rsidRDefault="003F19E4" w:rsidP="00F53BD2">
            <w:pPr>
              <w:spacing w:after="0" w:line="240" w:lineRule="auto"/>
              <w:ind w:firstLine="48"/>
              <w:jc w:val="center"/>
              <w:rPr>
                <w:b/>
                <w:szCs w:val="20"/>
              </w:rPr>
            </w:pPr>
            <w:r w:rsidRPr="007F3B0D">
              <w:rPr>
                <w:b/>
                <w:szCs w:val="20"/>
              </w:rPr>
              <w:t>9</w:t>
            </w:r>
          </w:p>
        </w:tc>
        <w:tc>
          <w:tcPr>
            <w:tcW w:w="517" w:type="dxa"/>
            <w:gridSpan w:val="2"/>
            <w:tcBorders>
              <w:top w:val="double" w:sz="4" w:space="0" w:color="auto"/>
              <w:left w:val="single" w:sz="4" w:space="0" w:color="auto"/>
              <w:bottom w:val="single" w:sz="4" w:space="0" w:color="auto"/>
              <w:right w:val="single" w:sz="4" w:space="0" w:color="auto"/>
            </w:tcBorders>
            <w:shd w:val="clear" w:color="auto" w:fill="D5DCE4" w:themeFill="text2" w:themeFillTint="33"/>
          </w:tcPr>
          <w:p w14:paraId="12EAB7AD" w14:textId="77777777" w:rsidR="003F19E4" w:rsidRPr="007F3B0D" w:rsidRDefault="003F19E4" w:rsidP="00F53BD2">
            <w:pPr>
              <w:spacing w:after="0" w:line="240" w:lineRule="auto"/>
              <w:ind w:firstLine="48"/>
              <w:jc w:val="center"/>
              <w:rPr>
                <w:b/>
                <w:szCs w:val="20"/>
              </w:rPr>
            </w:pPr>
            <w:r w:rsidRPr="007F3B0D">
              <w:rPr>
                <w:b/>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51952A15" w14:textId="77777777" w:rsidR="003F19E4" w:rsidRPr="007F3B0D" w:rsidRDefault="003F19E4" w:rsidP="00F53BD2">
            <w:pPr>
              <w:spacing w:after="0" w:line="240" w:lineRule="auto"/>
              <w:ind w:firstLine="48"/>
              <w:jc w:val="center"/>
              <w:rPr>
                <w:b/>
                <w:szCs w:val="20"/>
              </w:rPr>
            </w:pPr>
            <w:r w:rsidRPr="007F3B0D">
              <w:rPr>
                <w:b/>
                <w:szCs w:val="20"/>
              </w:rPr>
              <w:t>23</w:t>
            </w:r>
          </w:p>
        </w:tc>
        <w:tc>
          <w:tcPr>
            <w:tcW w:w="531" w:type="dxa"/>
            <w:tcBorders>
              <w:top w:val="double" w:sz="4" w:space="0" w:color="auto"/>
              <w:left w:val="single" w:sz="4" w:space="0" w:color="auto"/>
              <w:bottom w:val="single" w:sz="4" w:space="0" w:color="auto"/>
              <w:right w:val="double" w:sz="4" w:space="0" w:color="auto"/>
            </w:tcBorders>
            <w:shd w:val="clear" w:color="auto" w:fill="00B050"/>
          </w:tcPr>
          <w:p w14:paraId="627C5758" w14:textId="77777777" w:rsidR="003F19E4" w:rsidRPr="007F3B0D" w:rsidRDefault="003F19E4" w:rsidP="00F53BD2">
            <w:pPr>
              <w:spacing w:after="0" w:line="240" w:lineRule="auto"/>
              <w:ind w:firstLine="48"/>
              <w:jc w:val="center"/>
              <w:rPr>
                <w:b/>
                <w:szCs w:val="20"/>
              </w:rPr>
            </w:pPr>
            <w:r w:rsidRPr="007F3B0D">
              <w:rPr>
                <w:b/>
                <w:szCs w:val="20"/>
              </w:rPr>
              <w:t>30</w:t>
            </w:r>
          </w:p>
        </w:tc>
        <w:tc>
          <w:tcPr>
            <w:tcW w:w="516" w:type="dxa"/>
            <w:tcBorders>
              <w:top w:val="double" w:sz="4" w:space="0" w:color="auto"/>
              <w:left w:val="double" w:sz="4" w:space="0" w:color="auto"/>
              <w:bottom w:val="single" w:sz="4" w:space="0" w:color="auto"/>
              <w:right w:val="single" w:sz="4" w:space="0" w:color="auto"/>
            </w:tcBorders>
            <w:shd w:val="clear" w:color="auto" w:fill="FFFFFF" w:themeFill="background1"/>
          </w:tcPr>
          <w:p w14:paraId="572FC480" w14:textId="77777777" w:rsidR="003F19E4" w:rsidRPr="007F3B0D" w:rsidRDefault="003F19E4" w:rsidP="00F53BD2">
            <w:pPr>
              <w:spacing w:after="0" w:line="240" w:lineRule="auto"/>
              <w:ind w:firstLine="48"/>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5E92542A" w14:textId="77777777" w:rsidR="003F19E4" w:rsidRPr="007F3B0D" w:rsidRDefault="003F19E4" w:rsidP="00F53BD2">
            <w:pPr>
              <w:spacing w:after="0" w:line="240" w:lineRule="auto"/>
              <w:ind w:firstLine="48"/>
              <w:jc w:val="center"/>
              <w:rPr>
                <w:b/>
                <w:szCs w:val="20"/>
              </w:rPr>
            </w:pPr>
            <w:r w:rsidRPr="007F3B0D">
              <w:rPr>
                <w:b/>
                <w:szCs w:val="20"/>
              </w:rPr>
              <w:t>6</w:t>
            </w:r>
          </w:p>
        </w:tc>
        <w:tc>
          <w:tcPr>
            <w:tcW w:w="51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2EB3BE27"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4092B16A" w14:textId="77777777" w:rsidR="003F19E4" w:rsidRPr="007F3B0D" w:rsidRDefault="003F19E4" w:rsidP="00F53BD2">
            <w:pPr>
              <w:spacing w:after="0" w:line="240" w:lineRule="auto"/>
              <w:ind w:firstLine="48"/>
              <w:jc w:val="center"/>
              <w:rPr>
                <w:b/>
                <w:szCs w:val="20"/>
              </w:rPr>
            </w:pPr>
            <w:r w:rsidRPr="007F3B0D">
              <w:rPr>
                <w:b/>
                <w:szCs w:val="20"/>
              </w:rPr>
              <w:t>20</w:t>
            </w:r>
          </w:p>
        </w:tc>
        <w:tc>
          <w:tcPr>
            <w:tcW w:w="518" w:type="dxa"/>
            <w:gridSpan w:val="2"/>
            <w:tcBorders>
              <w:top w:val="double" w:sz="4" w:space="0" w:color="auto"/>
              <w:left w:val="single" w:sz="4" w:space="0" w:color="auto"/>
              <w:bottom w:val="single" w:sz="4" w:space="0" w:color="auto"/>
              <w:right w:val="single" w:sz="4" w:space="0" w:color="auto"/>
            </w:tcBorders>
            <w:shd w:val="clear" w:color="auto" w:fill="C6D9F1"/>
          </w:tcPr>
          <w:p w14:paraId="56AD01C7" w14:textId="77777777" w:rsidR="003F19E4" w:rsidRPr="007F3B0D" w:rsidRDefault="003F19E4" w:rsidP="00F53BD2">
            <w:pPr>
              <w:spacing w:after="0" w:line="240" w:lineRule="auto"/>
              <w:ind w:firstLine="48"/>
              <w:jc w:val="center"/>
              <w:rPr>
                <w:b/>
                <w:szCs w:val="20"/>
              </w:rPr>
            </w:pPr>
            <w:r w:rsidRPr="007F3B0D">
              <w:rPr>
                <w:b/>
                <w:szCs w:val="20"/>
              </w:rPr>
              <w:t>27</w:t>
            </w:r>
          </w:p>
        </w:tc>
        <w:tc>
          <w:tcPr>
            <w:tcW w:w="518" w:type="dxa"/>
            <w:tcBorders>
              <w:top w:val="double" w:sz="4" w:space="0" w:color="auto"/>
              <w:left w:val="single" w:sz="4" w:space="0" w:color="auto"/>
              <w:bottom w:val="single" w:sz="4" w:space="0" w:color="auto"/>
              <w:right w:val="double" w:sz="4" w:space="0" w:color="auto"/>
            </w:tcBorders>
            <w:shd w:val="clear" w:color="auto" w:fill="auto"/>
          </w:tcPr>
          <w:p w14:paraId="462A1A11" w14:textId="77777777" w:rsidR="003F19E4" w:rsidRPr="007F3B0D" w:rsidRDefault="003F19E4" w:rsidP="00F53BD2">
            <w:pPr>
              <w:spacing w:after="0" w:line="240" w:lineRule="auto"/>
              <w:ind w:firstLine="48"/>
              <w:jc w:val="center"/>
              <w:rPr>
                <w:b/>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FFFFFF"/>
          </w:tcPr>
          <w:p w14:paraId="5836D1CB" w14:textId="77777777" w:rsidR="003F19E4" w:rsidRPr="007F3B0D" w:rsidRDefault="003F19E4" w:rsidP="00F53BD2">
            <w:pPr>
              <w:spacing w:after="0" w:line="240" w:lineRule="auto"/>
              <w:ind w:firstLine="48"/>
              <w:jc w:val="center"/>
              <w:rPr>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4A1B4DDC" w14:textId="77777777" w:rsidR="003F19E4" w:rsidRPr="007F3B0D" w:rsidRDefault="003F19E4" w:rsidP="00F53BD2">
            <w:pPr>
              <w:spacing w:after="0" w:line="240" w:lineRule="auto"/>
              <w:ind w:firstLine="48"/>
              <w:jc w:val="center"/>
              <w:rPr>
                <w:b/>
                <w:szCs w:val="20"/>
              </w:rPr>
            </w:pPr>
            <w:r w:rsidRPr="007F3B0D">
              <w:rPr>
                <w:b/>
                <w:szCs w:val="20"/>
              </w:rPr>
              <w:t>3</w:t>
            </w:r>
          </w:p>
        </w:tc>
        <w:tc>
          <w:tcPr>
            <w:tcW w:w="517" w:type="dxa"/>
            <w:tcBorders>
              <w:top w:val="double" w:sz="4" w:space="0" w:color="auto"/>
              <w:left w:val="single" w:sz="4" w:space="0" w:color="auto"/>
              <w:bottom w:val="single" w:sz="4" w:space="0" w:color="auto"/>
              <w:right w:val="single" w:sz="4" w:space="0" w:color="auto"/>
            </w:tcBorders>
            <w:shd w:val="clear" w:color="auto" w:fill="92D050"/>
          </w:tcPr>
          <w:p w14:paraId="1486C718" w14:textId="77777777" w:rsidR="003F19E4" w:rsidRPr="007F3B0D" w:rsidRDefault="003F19E4" w:rsidP="00F53BD2">
            <w:pPr>
              <w:spacing w:after="0" w:line="240" w:lineRule="auto"/>
              <w:ind w:firstLine="48"/>
              <w:jc w:val="center"/>
              <w:rPr>
                <w:b/>
                <w:szCs w:val="20"/>
              </w:rPr>
            </w:pPr>
            <w:r w:rsidRPr="007F3B0D">
              <w:rPr>
                <w:b/>
                <w:szCs w:val="20"/>
              </w:rPr>
              <w:t>10</w:t>
            </w:r>
          </w:p>
        </w:tc>
        <w:tc>
          <w:tcPr>
            <w:tcW w:w="51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119092DA" w14:textId="77777777" w:rsidR="003F19E4" w:rsidRPr="007F3B0D" w:rsidRDefault="003F19E4" w:rsidP="00F53BD2">
            <w:pPr>
              <w:spacing w:after="0" w:line="240" w:lineRule="auto"/>
              <w:ind w:firstLine="48"/>
              <w:jc w:val="center"/>
              <w:rPr>
                <w:b/>
                <w:szCs w:val="20"/>
              </w:rPr>
            </w:pPr>
            <w:r w:rsidRPr="007F3B0D">
              <w:rPr>
                <w:b/>
                <w:szCs w:val="20"/>
              </w:rPr>
              <w:t>17</w:t>
            </w:r>
          </w:p>
        </w:tc>
        <w:tc>
          <w:tcPr>
            <w:tcW w:w="516" w:type="dxa"/>
            <w:tcBorders>
              <w:top w:val="double" w:sz="4" w:space="0" w:color="auto"/>
              <w:left w:val="single" w:sz="4" w:space="0" w:color="auto"/>
              <w:bottom w:val="single" w:sz="4" w:space="0" w:color="auto"/>
              <w:right w:val="single" w:sz="4" w:space="0" w:color="auto"/>
            </w:tcBorders>
            <w:shd w:val="clear" w:color="auto" w:fill="FF0000"/>
          </w:tcPr>
          <w:p w14:paraId="725E7256" w14:textId="77777777" w:rsidR="003F19E4" w:rsidRPr="007F3B0D" w:rsidRDefault="003F19E4" w:rsidP="00F53BD2">
            <w:pPr>
              <w:spacing w:after="0" w:line="240" w:lineRule="auto"/>
              <w:ind w:firstLine="48"/>
              <w:jc w:val="center"/>
              <w:rPr>
                <w:b/>
                <w:szCs w:val="20"/>
              </w:rPr>
            </w:pPr>
            <w:r w:rsidRPr="007F3B0D">
              <w:rPr>
                <w:b/>
                <w:szCs w:val="20"/>
              </w:rPr>
              <w:t>24</w:t>
            </w:r>
          </w:p>
        </w:tc>
        <w:tc>
          <w:tcPr>
            <w:tcW w:w="620" w:type="dxa"/>
            <w:tcBorders>
              <w:top w:val="single" w:sz="4" w:space="0" w:color="auto"/>
              <w:left w:val="single" w:sz="4" w:space="0" w:color="auto"/>
              <w:bottom w:val="single" w:sz="4" w:space="0" w:color="auto"/>
              <w:right w:val="double" w:sz="4" w:space="0" w:color="auto"/>
            </w:tcBorders>
          </w:tcPr>
          <w:p w14:paraId="2C552F7A" w14:textId="77777777" w:rsidR="003F19E4" w:rsidRPr="007F3B0D" w:rsidRDefault="003F19E4" w:rsidP="00F53BD2">
            <w:pPr>
              <w:spacing w:after="0" w:line="240" w:lineRule="auto"/>
              <w:ind w:firstLine="48"/>
              <w:jc w:val="center"/>
              <w:rPr>
                <w:szCs w:val="20"/>
              </w:rPr>
            </w:pPr>
            <w:r w:rsidRPr="007F3B0D">
              <w:rPr>
                <w:szCs w:val="20"/>
              </w:rPr>
              <w:t>Пн.</w:t>
            </w:r>
          </w:p>
        </w:tc>
      </w:tr>
      <w:tr w:rsidR="003F19E4" w:rsidRPr="007F3B0D" w14:paraId="3E0D326C"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5306F0FC" w14:textId="77777777" w:rsidR="003F19E4" w:rsidRPr="007F3B0D" w:rsidRDefault="003F19E4" w:rsidP="00F53BD2">
            <w:pPr>
              <w:spacing w:after="0" w:line="240" w:lineRule="auto"/>
              <w:ind w:firstLine="48"/>
              <w:jc w:val="center"/>
              <w:rPr>
                <w:szCs w:val="20"/>
              </w:rPr>
            </w:pPr>
            <w:r w:rsidRPr="007F3B0D">
              <w:rPr>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FFFFFF"/>
          </w:tcPr>
          <w:p w14:paraId="4C57E79C"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35D335F" w14:textId="77777777" w:rsidR="003F19E4" w:rsidRPr="007F3B0D" w:rsidRDefault="003F19E4" w:rsidP="00F53BD2">
            <w:pPr>
              <w:spacing w:after="0" w:line="240" w:lineRule="auto"/>
              <w:ind w:firstLine="48"/>
              <w:jc w:val="center"/>
              <w:rPr>
                <w:b/>
                <w:szCs w:val="20"/>
              </w:rPr>
            </w:pPr>
            <w:r w:rsidRPr="007F3B0D">
              <w:rPr>
                <w:b/>
                <w:szCs w:val="20"/>
              </w:rPr>
              <w:t>3</w:t>
            </w:r>
          </w:p>
        </w:tc>
        <w:tc>
          <w:tcPr>
            <w:tcW w:w="51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88AC57" w14:textId="77777777" w:rsidR="003F19E4" w:rsidRPr="007F3B0D" w:rsidRDefault="003F19E4" w:rsidP="00F53BD2">
            <w:pPr>
              <w:spacing w:after="0" w:line="240" w:lineRule="auto"/>
              <w:ind w:firstLine="48"/>
              <w:jc w:val="center"/>
              <w:rPr>
                <w:b/>
                <w:szCs w:val="20"/>
              </w:rPr>
            </w:pPr>
            <w:r w:rsidRPr="007F3B0D">
              <w:rPr>
                <w:b/>
                <w:szCs w:val="20"/>
              </w:rPr>
              <w:t>10</w:t>
            </w:r>
          </w:p>
        </w:tc>
        <w:tc>
          <w:tcPr>
            <w:tcW w:w="51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483D80" w14:textId="77777777" w:rsidR="003F19E4" w:rsidRPr="007F3B0D" w:rsidRDefault="003F19E4" w:rsidP="00F53BD2">
            <w:pPr>
              <w:spacing w:after="0" w:line="240" w:lineRule="auto"/>
              <w:ind w:firstLine="48"/>
              <w:jc w:val="center"/>
              <w:rPr>
                <w:b/>
                <w:szCs w:val="20"/>
              </w:rPr>
            </w:pPr>
            <w:r w:rsidRPr="007F3B0D">
              <w:rPr>
                <w:b/>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D6C44AB" w14:textId="77777777" w:rsidR="003F19E4" w:rsidRPr="007F3B0D" w:rsidRDefault="003F19E4" w:rsidP="00F53BD2">
            <w:pPr>
              <w:spacing w:after="0" w:line="240" w:lineRule="auto"/>
              <w:ind w:firstLine="48"/>
              <w:jc w:val="center"/>
              <w:rPr>
                <w:b/>
                <w:szCs w:val="20"/>
              </w:rPr>
            </w:pPr>
            <w:r w:rsidRPr="007F3B0D">
              <w:rPr>
                <w:b/>
                <w:szCs w:val="20"/>
              </w:rPr>
              <w:t>24</w:t>
            </w:r>
          </w:p>
        </w:tc>
        <w:tc>
          <w:tcPr>
            <w:tcW w:w="531" w:type="dxa"/>
            <w:tcBorders>
              <w:top w:val="single" w:sz="4" w:space="0" w:color="auto"/>
              <w:left w:val="single" w:sz="4" w:space="0" w:color="auto"/>
              <w:bottom w:val="single" w:sz="4" w:space="0" w:color="auto"/>
              <w:right w:val="double" w:sz="4" w:space="0" w:color="auto"/>
            </w:tcBorders>
            <w:shd w:val="clear" w:color="auto" w:fill="00B050"/>
          </w:tcPr>
          <w:p w14:paraId="3D9346E9" w14:textId="77777777" w:rsidR="003F19E4" w:rsidRPr="007F3B0D" w:rsidRDefault="003F19E4" w:rsidP="00F53BD2">
            <w:pPr>
              <w:spacing w:after="0" w:line="240" w:lineRule="auto"/>
              <w:ind w:firstLine="48"/>
              <w:jc w:val="center"/>
              <w:rPr>
                <w:b/>
                <w:color w:val="17365D"/>
                <w:szCs w:val="20"/>
              </w:rPr>
            </w:pPr>
            <w:r w:rsidRPr="007F3B0D">
              <w:rPr>
                <w:b/>
                <w:szCs w:val="20"/>
              </w:rPr>
              <w:t>31</w:t>
            </w:r>
          </w:p>
        </w:tc>
        <w:tc>
          <w:tcPr>
            <w:tcW w:w="516" w:type="dxa"/>
            <w:tcBorders>
              <w:top w:val="single" w:sz="4" w:space="0" w:color="auto"/>
              <w:left w:val="double" w:sz="4" w:space="0" w:color="auto"/>
              <w:bottom w:val="single" w:sz="4" w:space="0" w:color="auto"/>
              <w:right w:val="single" w:sz="4" w:space="0" w:color="auto"/>
            </w:tcBorders>
            <w:shd w:val="clear" w:color="auto" w:fill="FFFFFF" w:themeFill="background1"/>
          </w:tcPr>
          <w:p w14:paraId="56143CF9" w14:textId="77777777" w:rsidR="003F19E4" w:rsidRPr="007F3B0D" w:rsidRDefault="003F19E4" w:rsidP="00F53BD2">
            <w:pPr>
              <w:spacing w:after="0" w:line="240" w:lineRule="auto"/>
              <w:ind w:firstLine="48"/>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6173FE9D" w14:textId="77777777" w:rsidR="003F19E4" w:rsidRPr="007F3B0D" w:rsidRDefault="003F19E4" w:rsidP="00F53BD2">
            <w:pPr>
              <w:spacing w:after="0" w:line="240" w:lineRule="auto"/>
              <w:ind w:firstLine="48"/>
              <w:jc w:val="center"/>
              <w:rPr>
                <w:b/>
                <w:szCs w:val="20"/>
              </w:rPr>
            </w:pPr>
            <w:r w:rsidRPr="007F3B0D">
              <w:rPr>
                <w:b/>
                <w:szCs w:val="20"/>
              </w:rPr>
              <w:t>7</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FBA4ED" w14:textId="77777777" w:rsidR="003F19E4" w:rsidRPr="007F3B0D" w:rsidRDefault="003F19E4" w:rsidP="00F53BD2">
            <w:pPr>
              <w:spacing w:after="0" w:line="240" w:lineRule="auto"/>
              <w:ind w:firstLine="48"/>
              <w:jc w:val="center"/>
              <w:rPr>
                <w:b/>
                <w:szCs w:val="20"/>
              </w:rPr>
            </w:pPr>
            <w:r w:rsidRPr="007F3B0D">
              <w:rPr>
                <w:b/>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05F2F46A" w14:textId="77777777" w:rsidR="003F19E4" w:rsidRPr="007F3B0D" w:rsidRDefault="003F19E4" w:rsidP="00F53BD2">
            <w:pPr>
              <w:spacing w:after="0" w:line="240" w:lineRule="auto"/>
              <w:ind w:firstLine="48"/>
              <w:jc w:val="center"/>
              <w:rPr>
                <w:b/>
                <w:szCs w:val="20"/>
              </w:rPr>
            </w:pPr>
            <w:r w:rsidRPr="007F3B0D">
              <w:rPr>
                <w:b/>
                <w:szCs w:val="20"/>
              </w:rPr>
              <w:t>21</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cPr>
          <w:p w14:paraId="54973197" w14:textId="77777777" w:rsidR="003F19E4" w:rsidRPr="007F3B0D" w:rsidRDefault="003F19E4" w:rsidP="00F53BD2">
            <w:pPr>
              <w:spacing w:after="0" w:line="240" w:lineRule="auto"/>
              <w:ind w:firstLine="48"/>
              <w:jc w:val="center"/>
              <w:rPr>
                <w:b/>
                <w:szCs w:val="20"/>
              </w:rPr>
            </w:pPr>
            <w:r w:rsidRPr="007F3B0D">
              <w:rPr>
                <w:b/>
                <w:szCs w:val="20"/>
              </w:rPr>
              <w:t>28</w:t>
            </w:r>
          </w:p>
        </w:tc>
        <w:tc>
          <w:tcPr>
            <w:tcW w:w="518" w:type="dxa"/>
            <w:tcBorders>
              <w:top w:val="single" w:sz="4" w:space="0" w:color="auto"/>
              <w:left w:val="single" w:sz="4" w:space="0" w:color="auto"/>
              <w:bottom w:val="single" w:sz="4" w:space="0" w:color="auto"/>
              <w:right w:val="double" w:sz="4" w:space="0" w:color="auto"/>
            </w:tcBorders>
            <w:shd w:val="clear" w:color="auto" w:fill="auto"/>
          </w:tcPr>
          <w:p w14:paraId="475658B4"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cPr>
          <w:p w14:paraId="5695CBFA"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4BBF26D0" w14:textId="77777777" w:rsidR="003F19E4" w:rsidRPr="007F3B0D" w:rsidRDefault="003F19E4" w:rsidP="00F53BD2">
            <w:pPr>
              <w:spacing w:after="0" w:line="240" w:lineRule="auto"/>
              <w:ind w:firstLine="48"/>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92D050"/>
          </w:tcPr>
          <w:p w14:paraId="7F40D01A" w14:textId="77777777" w:rsidR="003F19E4" w:rsidRPr="007F3B0D" w:rsidRDefault="003F19E4" w:rsidP="00F53BD2">
            <w:pPr>
              <w:spacing w:after="0" w:line="240" w:lineRule="auto"/>
              <w:ind w:firstLine="48"/>
              <w:jc w:val="center"/>
              <w:rPr>
                <w:b/>
                <w:szCs w:val="20"/>
              </w:rPr>
            </w:pPr>
            <w:r w:rsidRPr="007F3B0D">
              <w:rPr>
                <w:b/>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7C6DC7" w14:textId="77777777" w:rsidR="003F19E4" w:rsidRPr="007F3B0D" w:rsidRDefault="003F19E4" w:rsidP="00F53BD2">
            <w:pPr>
              <w:spacing w:after="0" w:line="240" w:lineRule="auto"/>
              <w:ind w:firstLine="48"/>
              <w:jc w:val="center"/>
              <w:rPr>
                <w:b/>
                <w:szCs w:val="20"/>
              </w:rPr>
            </w:pPr>
            <w:r w:rsidRPr="007F3B0D">
              <w:rPr>
                <w:b/>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8C608E" w14:textId="77777777" w:rsidR="003F19E4" w:rsidRPr="007F3B0D" w:rsidRDefault="003F19E4" w:rsidP="00F53BD2">
            <w:pPr>
              <w:spacing w:after="0" w:line="240" w:lineRule="auto"/>
              <w:ind w:firstLine="48"/>
              <w:jc w:val="center"/>
              <w:rPr>
                <w:b/>
                <w:szCs w:val="20"/>
              </w:rPr>
            </w:pPr>
            <w:r w:rsidRPr="007F3B0D">
              <w:rPr>
                <w:b/>
                <w:szCs w:val="20"/>
              </w:rPr>
              <w:t>25</w:t>
            </w:r>
          </w:p>
        </w:tc>
        <w:tc>
          <w:tcPr>
            <w:tcW w:w="620" w:type="dxa"/>
            <w:tcBorders>
              <w:top w:val="single" w:sz="4" w:space="0" w:color="auto"/>
              <w:left w:val="single" w:sz="4" w:space="0" w:color="auto"/>
              <w:bottom w:val="single" w:sz="4" w:space="0" w:color="auto"/>
              <w:right w:val="double" w:sz="4" w:space="0" w:color="auto"/>
            </w:tcBorders>
          </w:tcPr>
          <w:p w14:paraId="78610BC3" w14:textId="77777777" w:rsidR="003F19E4" w:rsidRPr="007F3B0D" w:rsidRDefault="003F19E4" w:rsidP="00F53BD2">
            <w:pPr>
              <w:spacing w:after="0" w:line="240" w:lineRule="auto"/>
              <w:ind w:firstLine="48"/>
              <w:jc w:val="center"/>
              <w:rPr>
                <w:szCs w:val="20"/>
              </w:rPr>
            </w:pPr>
            <w:r w:rsidRPr="007F3B0D">
              <w:rPr>
                <w:szCs w:val="20"/>
              </w:rPr>
              <w:t>Вт.</w:t>
            </w:r>
          </w:p>
        </w:tc>
      </w:tr>
      <w:tr w:rsidR="003F19E4" w:rsidRPr="007F3B0D" w14:paraId="5267C537"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1B54395F" w14:textId="77777777" w:rsidR="003F19E4" w:rsidRPr="007F3B0D" w:rsidRDefault="003F19E4" w:rsidP="00F53BD2">
            <w:pPr>
              <w:spacing w:after="0" w:line="240" w:lineRule="auto"/>
              <w:ind w:firstLine="48"/>
              <w:jc w:val="center"/>
              <w:rPr>
                <w:szCs w:val="20"/>
              </w:rPr>
            </w:pPr>
            <w:r w:rsidRPr="007F3B0D">
              <w:rPr>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FFFFFF"/>
          </w:tcPr>
          <w:p w14:paraId="0929A6B7"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ED6C9C" w14:textId="77777777" w:rsidR="003F19E4" w:rsidRPr="007F3B0D" w:rsidRDefault="003F19E4" w:rsidP="00F53BD2">
            <w:pPr>
              <w:spacing w:after="0" w:line="240" w:lineRule="auto"/>
              <w:ind w:firstLine="48"/>
              <w:jc w:val="center"/>
              <w:rPr>
                <w:b/>
                <w:szCs w:val="20"/>
              </w:rPr>
            </w:pPr>
            <w:r w:rsidRPr="007F3B0D">
              <w:rPr>
                <w:b/>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86C6401" w14:textId="77777777" w:rsidR="003F19E4" w:rsidRPr="007F3B0D" w:rsidRDefault="003F19E4" w:rsidP="00F53BD2">
            <w:pPr>
              <w:spacing w:after="0" w:line="240" w:lineRule="auto"/>
              <w:ind w:firstLine="48"/>
              <w:jc w:val="center"/>
              <w:rPr>
                <w:b/>
                <w:szCs w:val="20"/>
              </w:rPr>
            </w:pPr>
            <w:r w:rsidRPr="007F3B0D">
              <w:rPr>
                <w:b/>
                <w:szCs w:val="20"/>
              </w:rPr>
              <w:t>11</w:t>
            </w:r>
          </w:p>
        </w:tc>
        <w:tc>
          <w:tcPr>
            <w:tcW w:w="51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455135" w14:textId="77777777" w:rsidR="003F19E4" w:rsidRPr="007F3B0D" w:rsidRDefault="003F19E4" w:rsidP="00F53BD2">
            <w:pPr>
              <w:spacing w:after="0" w:line="240" w:lineRule="auto"/>
              <w:ind w:firstLine="48"/>
              <w:jc w:val="center"/>
              <w:rPr>
                <w:b/>
                <w:szCs w:val="20"/>
              </w:rPr>
            </w:pPr>
            <w:r w:rsidRPr="007F3B0D">
              <w:rPr>
                <w:b/>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B4925BC" w14:textId="77777777" w:rsidR="003F19E4" w:rsidRPr="007F3B0D" w:rsidRDefault="003F19E4" w:rsidP="00F53BD2">
            <w:pPr>
              <w:spacing w:after="0" w:line="240" w:lineRule="auto"/>
              <w:ind w:firstLine="48"/>
              <w:jc w:val="center"/>
              <w:rPr>
                <w:b/>
                <w:szCs w:val="20"/>
              </w:rPr>
            </w:pPr>
            <w:r w:rsidRPr="007F3B0D">
              <w:rPr>
                <w:b/>
                <w:szCs w:val="20"/>
              </w:rPr>
              <w:t>25</w:t>
            </w:r>
          </w:p>
        </w:tc>
        <w:tc>
          <w:tcPr>
            <w:tcW w:w="531" w:type="dxa"/>
            <w:tcBorders>
              <w:top w:val="single" w:sz="4" w:space="0" w:color="auto"/>
              <w:left w:val="single" w:sz="4" w:space="0" w:color="auto"/>
              <w:bottom w:val="single" w:sz="4" w:space="0" w:color="auto"/>
              <w:right w:val="double" w:sz="4" w:space="0" w:color="auto"/>
            </w:tcBorders>
          </w:tcPr>
          <w:p w14:paraId="50398213"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493FF881" w14:textId="77777777" w:rsidR="003F19E4" w:rsidRPr="007F3B0D" w:rsidRDefault="003F19E4" w:rsidP="00F53BD2">
            <w:pPr>
              <w:spacing w:after="0" w:line="240" w:lineRule="auto"/>
              <w:ind w:firstLine="48"/>
              <w:jc w:val="center"/>
              <w:rPr>
                <w:b/>
                <w:szCs w:val="20"/>
              </w:rPr>
            </w:pPr>
            <w:r w:rsidRPr="007F3B0D">
              <w:rPr>
                <w:b/>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62D5264" w14:textId="77777777" w:rsidR="003F19E4" w:rsidRPr="007F3B0D" w:rsidRDefault="003F19E4" w:rsidP="00F53BD2">
            <w:pPr>
              <w:spacing w:after="0" w:line="240" w:lineRule="auto"/>
              <w:ind w:firstLine="48"/>
              <w:jc w:val="center"/>
              <w:rPr>
                <w:b/>
                <w:szCs w:val="20"/>
              </w:rPr>
            </w:pPr>
            <w:r w:rsidRPr="007F3B0D">
              <w:rPr>
                <w:b/>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03BEA4E4" w14:textId="77777777" w:rsidR="003F19E4" w:rsidRPr="007F3B0D" w:rsidRDefault="003F19E4" w:rsidP="00F53BD2">
            <w:pPr>
              <w:spacing w:after="0" w:line="240" w:lineRule="auto"/>
              <w:ind w:firstLine="48"/>
              <w:jc w:val="center"/>
              <w:rPr>
                <w:b/>
                <w:szCs w:val="20"/>
              </w:rPr>
            </w:pPr>
            <w:r w:rsidRPr="007F3B0D">
              <w:rPr>
                <w:b/>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43C87B25" w14:textId="77777777" w:rsidR="003F19E4" w:rsidRPr="007F3B0D" w:rsidRDefault="003F19E4" w:rsidP="00F53BD2">
            <w:pPr>
              <w:spacing w:after="0" w:line="240" w:lineRule="auto"/>
              <w:ind w:firstLine="48"/>
              <w:jc w:val="center"/>
              <w:rPr>
                <w:b/>
                <w:szCs w:val="20"/>
              </w:rPr>
            </w:pPr>
            <w:r w:rsidRPr="007F3B0D">
              <w:rPr>
                <w:b/>
                <w:szCs w:val="20"/>
              </w:rPr>
              <w:t>22</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cPr>
          <w:p w14:paraId="7D291CBE" w14:textId="77777777" w:rsidR="003F19E4" w:rsidRPr="007F3B0D" w:rsidRDefault="003F19E4" w:rsidP="00F53BD2">
            <w:pPr>
              <w:spacing w:after="0" w:line="240" w:lineRule="auto"/>
              <w:ind w:firstLine="48"/>
              <w:jc w:val="center"/>
              <w:rPr>
                <w:b/>
                <w:szCs w:val="20"/>
              </w:rPr>
            </w:pPr>
            <w:r w:rsidRPr="007F3B0D">
              <w:rPr>
                <w:b/>
                <w:szCs w:val="20"/>
              </w:rPr>
              <w:t>29</w:t>
            </w:r>
          </w:p>
        </w:tc>
        <w:tc>
          <w:tcPr>
            <w:tcW w:w="518" w:type="dxa"/>
            <w:tcBorders>
              <w:top w:val="single" w:sz="4" w:space="0" w:color="auto"/>
              <w:left w:val="single" w:sz="4" w:space="0" w:color="auto"/>
              <w:bottom w:val="single" w:sz="4" w:space="0" w:color="auto"/>
              <w:right w:val="double" w:sz="4" w:space="0" w:color="auto"/>
            </w:tcBorders>
            <w:shd w:val="clear" w:color="auto" w:fill="auto"/>
          </w:tcPr>
          <w:p w14:paraId="2D40B137"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14:paraId="25DB5F20"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6BDD27CA"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92D050"/>
          </w:tcPr>
          <w:p w14:paraId="1E4C5012"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A8745D" w14:textId="77777777" w:rsidR="003F19E4" w:rsidRPr="007F3B0D" w:rsidRDefault="003F19E4" w:rsidP="00F53BD2">
            <w:pPr>
              <w:spacing w:after="0" w:line="240" w:lineRule="auto"/>
              <w:ind w:firstLine="48"/>
              <w:jc w:val="center"/>
              <w:rPr>
                <w:b/>
                <w:szCs w:val="20"/>
              </w:rPr>
            </w:pPr>
            <w:r w:rsidRPr="007F3B0D">
              <w:rPr>
                <w:b/>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850BF9" w14:textId="77777777" w:rsidR="003F19E4" w:rsidRPr="007F3B0D" w:rsidRDefault="003F19E4" w:rsidP="00F53BD2">
            <w:pPr>
              <w:spacing w:after="0" w:line="240" w:lineRule="auto"/>
              <w:ind w:firstLine="48"/>
              <w:jc w:val="center"/>
              <w:rPr>
                <w:b/>
                <w:szCs w:val="20"/>
              </w:rPr>
            </w:pPr>
            <w:r w:rsidRPr="007F3B0D">
              <w:rPr>
                <w:b/>
                <w:szCs w:val="20"/>
              </w:rPr>
              <w:t>26</w:t>
            </w:r>
          </w:p>
        </w:tc>
        <w:tc>
          <w:tcPr>
            <w:tcW w:w="620" w:type="dxa"/>
            <w:tcBorders>
              <w:top w:val="single" w:sz="4" w:space="0" w:color="auto"/>
              <w:left w:val="single" w:sz="4" w:space="0" w:color="auto"/>
              <w:bottom w:val="single" w:sz="4" w:space="0" w:color="auto"/>
              <w:right w:val="double" w:sz="4" w:space="0" w:color="auto"/>
            </w:tcBorders>
          </w:tcPr>
          <w:p w14:paraId="5029106B" w14:textId="77777777" w:rsidR="003F19E4" w:rsidRPr="007F3B0D" w:rsidRDefault="003F19E4" w:rsidP="00F53BD2">
            <w:pPr>
              <w:spacing w:after="0" w:line="240" w:lineRule="auto"/>
              <w:ind w:firstLine="48"/>
              <w:jc w:val="center"/>
              <w:rPr>
                <w:szCs w:val="20"/>
              </w:rPr>
            </w:pPr>
            <w:r w:rsidRPr="007F3B0D">
              <w:rPr>
                <w:szCs w:val="20"/>
              </w:rPr>
              <w:t>Ср.</w:t>
            </w:r>
          </w:p>
        </w:tc>
      </w:tr>
      <w:tr w:rsidR="003F19E4" w:rsidRPr="007F3B0D" w14:paraId="0C7FA44B"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7205C1D8" w14:textId="77777777" w:rsidR="003F19E4" w:rsidRPr="007F3B0D" w:rsidRDefault="003F19E4" w:rsidP="00F53BD2">
            <w:pPr>
              <w:spacing w:after="0" w:line="240" w:lineRule="auto"/>
              <w:ind w:firstLine="48"/>
              <w:jc w:val="center"/>
              <w:rPr>
                <w:szCs w:val="20"/>
              </w:rPr>
            </w:pPr>
            <w:r w:rsidRPr="007F3B0D">
              <w:rPr>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auto"/>
          </w:tcPr>
          <w:p w14:paraId="61EA66C4"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8754B3C" w14:textId="77777777" w:rsidR="003F19E4" w:rsidRPr="007F3B0D" w:rsidRDefault="003F19E4" w:rsidP="00F53BD2">
            <w:pPr>
              <w:spacing w:after="0" w:line="240" w:lineRule="auto"/>
              <w:ind w:firstLine="48"/>
              <w:jc w:val="center"/>
              <w:rPr>
                <w:b/>
                <w:szCs w:val="20"/>
              </w:rPr>
            </w:pPr>
            <w:r w:rsidRPr="007F3B0D">
              <w:rPr>
                <w:b/>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6D43B6D" w14:textId="77777777" w:rsidR="003F19E4" w:rsidRPr="007F3B0D" w:rsidRDefault="003F19E4" w:rsidP="00F53BD2">
            <w:pPr>
              <w:spacing w:after="0" w:line="240" w:lineRule="auto"/>
              <w:ind w:firstLine="48"/>
              <w:jc w:val="center"/>
              <w:rPr>
                <w:b/>
                <w:szCs w:val="20"/>
              </w:rPr>
            </w:pPr>
            <w:r w:rsidRPr="007F3B0D">
              <w:rPr>
                <w:b/>
                <w:szCs w:val="20"/>
              </w:rPr>
              <w:t>12</w:t>
            </w:r>
          </w:p>
        </w:tc>
        <w:tc>
          <w:tcPr>
            <w:tcW w:w="51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F89D63" w14:textId="77777777" w:rsidR="003F19E4" w:rsidRPr="007F3B0D" w:rsidRDefault="003F19E4" w:rsidP="00F53BD2">
            <w:pPr>
              <w:spacing w:after="0" w:line="240" w:lineRule="auto"/>
              <w:ind w:firstLine="48"/>
              <w:jc w:val="center"/>
              <w:rPr>
                <w:b/>
                <w:szCs w:val="20"/>
              </w:rPr>
            </w:pPr>
            <w:r w:rsidRPr="007F3B0D">
              <w:rPr>
                <w:b/>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C6D9F1"/>
          </w:tcPr>
          <w:p w14:paraId="1ABAC22C" w14:textId="77777777" w:rsidR="003F19E4" w:rsidRPr="007F3B0D" w:rsidRDefault="003F19E4" w:rsidP="00F53BD2">
            <w:pPr>
              <w:spacing w:after="0" w:line="240" w:lineRule="auto"/>
              <w:ind w:firstLine="48"/>
              <w:jc w:val="center"/>
              <w:rPr>
                <w:b/>
                <w:szCs w:val="20"/>
              </w:rPr>
            </w:pPr>
            <w:r w:rsidRPr="007F3B0D">
              <w:rPr>
                <w:b/>
                <w:szCs w:val="20"/>
              </w:rPr>
              <w:t>26</w:t>
            </w:r>
          </w:p>
        </w:tc>
        <w:tc>
          <w:tcPr>
            <w:tcW w:w="531" w:type="dxa"/>
            <w:tcBorders>
              <w:top w:val="single" w:sz="4" w:space="0" w:color="auto"/>
              <w:left w:val="single" w:sz="4" w:space="0" w:color="auto"/>
              <w:bottom w:val="single" w:sz="4" w:space="0" w:color="auto"/>
              <w:right w:val="double" w:sz="4" w:space="0" w:color="auto"/>
            </w:tcBorders>
          </w:tcPr>
          <w:p w14:paraId="09B7D858"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6CF370F2" w14:textId="77777777" w:rsidR="003F19E4" w:rsidRPr="007F3B0D" w:rsidRDefault="003F19E4" w:rsidP="00F53BD2">
            <w:pPr>
              <w:spacing w:after="0" w:line="240" w:lineRule="auto"/>
              <w:ind w:firstLine="48"/>
              <w:jc w:val="center"/>
              <w:rPr>
                <w:b/>
                <w:szCs w:val="20"/>
              </w:rPr>
            </w:pPr>
            <w:r w:rsidRPr="007F3B0D">
              <w:rPr>
                <w:b/>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240F0F8" w14:textId="77777777" w:rsidR="003F19E4" w:rsidRPr="007F3B0D" w:rsidRDefault="003F19E4" w:rsidP="00F53BD2">
            <w:pPr>
              <w:spacing w:after="0" w:line="240" w:lineRule="auto"/>
              <w:ind w:firstLine="48"/>
              <w:jc w:val="center"/>
              <w:rPr>
                <w:b/>
                <w:szCs w:val="20"/>
              </w:rPr>
            </w:pPr>
            <w:r w:rsidRPr="007F3B0D">
              <w:rPr>
                <w:b/>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20693A14" w14:textId="77777777" w:rsidR="003F19E4" w:rsidRPr="007F3B0D" w:rsidRDefault="003F19E4" w:rsidP="00F53BD2">
            <w:pPr>
              <w:spacing w:after="0" w:line="240" w:lineRule="auto"/>
              <w:ind w:firstLine="48"/>
              <w:jc w:val="center"/>
              <w:rPr>
                <w:b/>
                <w:szCs w:val="20"/>
              </w:rPr>
            </w:pPr>
            <w:r w:rsidRPr="007F3B0D">
              <w:rPr>
                <w:b/>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7FE5DEE3" w14:textId="77777777" w:rsidR="003F19E4" w:rsidRPr="007F3B0D" w:rsidRDefault="003F19E4" w:rsidP="00F53BD2">
            <w:pPr>
              <w:spacing w:after="0" w:line="240" w:lineRule="auto"/>
              <w:ind w:firstLine="48"/>
              <w:jc w:val="center"/>
              <w:rPr>
                <w:b/>
                <w:szCs w:val="20"/>
              </w:rPr>
            </w:pPr>
            <w:r w:rsidRPr="007F3B0D">
              <w:rPr>
                <w:b/>
                <w:szCs w:val="20"/>
              </w:rPr>
              <w:t>23</w:t>
            </w:r>
          </w:p>
        </w:tc>
        <w:tc>
          <w:tcPr>
            <w:tcW w:w="5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0A4B190" w14:textId="77777777" w:rsidR="003F19E4" w:rsidRPr="007F3B0D" w:rsidRDefault="003F19E4" w:rsidP="00F53BD2">
            <w:pPr>
              <w:spacing w:after="0" w:line="240" w:lineRule="auto"/>
              <w:ind w:firstLine="48"/>
              <w:jc w:val="center"/>
              <w:rPr>
                <w:b/>
                <w:szCs w:val="20"/>
              </w:rPr>
            </w:pPr>
            <w:r w:rsidRPr="007F3B0D">
              <w:rPr>
                <w:b/>
                <w:szCs w:val="20"/>
              </w:rPr>
              <w:t>30</w:t>
            </w:r>
          </w:p>
        </w:tc>
        <w:tc>
          <w:tcPr>
            <w:tcW w:w="518" w:type="dxa"/>
            <w:tcBorders>
              <w:top w:val="single" w:sz="4" w:space="0" w:color="auto"/>
              <w:left w:val="single" w:sz="4" w:space="0" w:color="auto"/>
              <w:bottom w:val="single" w:sz="4" w:space="0" w:color="auto"/>
              <w:right w:val="double" w:sz="4" w:space="0" w:color="auto"/>
            </w:tcBorders>
          </w:tcPr>
          <w:p w14:paraId="393CA7F8"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04B9F2"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3B5E657C" w14:textId="77777777" w:rsidR="003F19E4" w:rsidRPr="007F3B0D" w:rsidRDefault="003F19E4" w:rsidP="00F53BD2">
            <w:pPr>
              <w:spacing w:after="0" w:line="240" w:lineRule="auto"/>
              <w:ind w:firstLine="48"/>
              <w:jc w:val="center"/>
              <w:rPr>
                <w:b/>
                <w:szCs w:val="20"/>
              </w:rPr>
            </w:pPr>
            <w:r w:rsidRPr="007F3B0D">
              <w:rPr>
                <w:b/>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92D050"/>
          </w:tcPr>
          <w:p w14:paraId="2F682774"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BE6C13" w14:textId="77777777" w:rsidR="003F19E4" w:rsidRPr="007F3B0D" w:rsidRDefault="003F19E4" w:rsidP="00F53BD2">
            <w:pPr>
              <w:spacing w:after="0" w:line="240" w:lineRule="auto"/>
              <w:ind w:firstLine="48"/>
              <w:jc w:val="center"/>
              <w:rPr>
                <w:b/>
                <w:szCs w:val="20"/>
              </w:rPr>
            </w:pPr>
            <w:r w:rsidRPr="007F3B0D">
              <w:rPr>
                <w:b/>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944F410" w14:textId="77777777" w:rsidR="003F19E4" w:rsidRPr="007F3B0D" w:rsidRDefault="003F19E4" w:rsidP="00F53BD2">
            <w:pPr>
              <w:spacing w:after="0" w:line="240" w:lineRule="auto"/>
              <w:ind w:firstLine="48"/>
              <w:jc w:val="center"/>
              <w:rPr>
                <w:b/>
                <w:szCs w:val="20"/>
              </w:rPr>
            </w:pPr>
            <w:r w:rsidRPr="007F3B0D">
              <w:rPr>
                <w:b/>
                <w:szCs w:val="20"/>
              </w:rPr>
              <w:t>27</w:t>
            </w:r>
          </w:p>
        </w:tc>
        <w:tc>
          <w:tcPr>
            <w:tcW w:w="620" w:type="dxa"/>
            <w:tcBorders>
              <w:top w:val="single" w:sz="4" w:space="0" w:color="auto"/>
              <w:left w:val="single" w:sz="4" w:space="0" w:color="auto"/>
              <w:bottom w:val="single" w:sz="4" w:space="0" w:color="auto"/>
              <w:right w:val="double" w:sz="4" w:space="0" w:color="auto"/>
            </w:tcBorders>
          </w:tcPr>
          <w:p w14:paraId="5553D783" w14:textId="77777777" w:rsidR="003F19E4" w:rsidRPr="007F3B0D" w:rsidRDefault="003F19E4" w:rsidP="00F53BD2">
            <w:pPr>
              <w:spacing w:after="0" w:line="240" w:lineRule="auto"/>
              <w:ind w:firstLine="48"/>
              <w:jc w:val="center"/>
              <w:rPr>
                <w:szCs w:val="20"/>
              </w:rPr>
            </w:pPr>
            <w:r w:rsidRPr="007F3B0D">
              <w:rPr>
                <w:szCs w:val="20"/>
              </w:rPr>
              <w:t>Чт.</w:t>
            </w:r>
          </w:p>
        </w:tc>
      </w:tr>
      <w:tr w:rsidR="003F19E4" w:rsidRPr="007F3B0D" w14:paraId="763CE89D"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17CE93B6" w14:textId="77777777" w:rsidR="003F19E4" w:rsidRPr="007F3B0D" w:rsidRDefault="003F19E4" w:rsidP="00F53BD2">
            <w:pPr>
              <w:spacing w:after="0" w:line="240" w:lineRule="auto"/>
              <w:ind w:firstLine="48"/>
              <w:jc w:val="center"/>
              <w:rPr>
                <w:szCs w:val="20"/>
              </w:rPr>
            </w:pPr>
            <w:r w:rsidRPr="007F3B0D">
              <w:rPr>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6B056503"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011143" w14:textId="77777777" w:rsidR="003F19E4" w:rsidRPr="007F3B0D" w:rsidRDefault="003F19E4" w:rsidP="00F53BD2">
            <w:pPr>
              <w:spacing w:after="0" w:line="240" w:lineRule="auto"/>
              <w:ind w:firstLine="48"/>
              <w:jc w:val="center"/>
              <w:rPr>
                <w:b/>
                <w:szCs w:val="20"/>
              </w:rPr>
            </w:pPr>
            <w:r w:rsidRPr="007F3B0D">
              <w:rPr>
                <w:b/>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0003D7" w14:textId="77777777" w:rsidR="003F19E4" w:rsidRPr="007F3B0D" w:rsidRDefault="003F19E4" w:rsidP="00F53BD2">
            <w:pPr>
              <w:spacing w:after="0" w:line="240" w:lineRule="auto"/>
              <w:ind w:firstLine="48"/>
              <w:jc w:val="center"/>
              <w:rPr>
                <w:b/>
                <w:szCs w:val="20"/>
              </w:rPr>
            </w:pPr>
            <w:r w:rsidRPr="007F3B0D">
              <w:rPr>
                <w:b/>
                <w:szCs w:val="20"/>
              </w:rPr>
              <w:t>13</w:t>
            </w:r>
          </w:p>
        </w:tc>
        <w:tc>
          <w:tcPr>
            <w:tcW w:w="51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A03A68" w14:textId="77777777" w:rsidR="003F19E4" w:rsidRPr="007F3B0D" w:rsidRDefault="003F19E4" w:rsidP="00F53BD2">
            <w:pPr>
              <w:spacing w:after="0" w:line="240" w:lineRule="auto"/>
              <w:ind w:firstLine="48"/>
              <w:jc w:val="center"/>
              <w:rPr>
                <w:b/>
                <w:szCs w:val="20"/>
              </w:rPr>
            </w:pPr>
            <w:r w:rsidRPr="007F3B0D">
              <w:rPr>
                <w:b/>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ED5F74" w14:textId="77777777" w:rsidR="003F19E4" w:rsidRPr="007F3B0D" w:rsidRDefault="003F19E4" w:rsidP="00F53BD2">
            <w:pPr>
              <w:spacing w:after="0" w:line="240" w:lineRule="auto"/>
              <w:ind w:firstLine="48"/>
              <w:jc w:val="center"/>
              <w:rPr>
                <w:b/>
                <w:szCs w:val="20"/>
              </w:rPr>
            </w:pPr>
            <w:r w:rsidRPr="007F3B0D">
              <w:rPr>
                <w:b/>
                <w:szCs w:val="20"/>
              </w:rPr>
              <w:t>27</w:t>
            </w:r>
          </w:p>
        </w:tc>
        <w:tc>
          <w:tcPr>
            <w:tcW w:w="531" w:type="dxa"/>
            <w:tcBorders>
              <w:top w:val="single" w:sz="4" w:space="0" w:color="auto"/>
              <w:left w:val="single" w:sz="4" w:space="0" w:color="auto"/>
              <w:bottom w:val="single" w:sz="4" w:space="0" w:color="auto"/>
              <w:right w:val="double" w:sz="4" w:space="0" w:color="auto"/>
            </w:tcBorders>
          </w:tcPr>
          <w:p w14:paraId="5673BD68"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31361793" w14:textId="77777777" w:rsidR="003F19E4" w:rsidRPr="007F3B0D" w:rsidRDefault="003F19E4" w:rsidP="00F53BD2">
            <w:pPr>
              <w:spacing w:after="0" w:line="240" w:lineRule="auto"/>
              <w:ind w:firstLine="48"/>
              <w:jc w:val="center"/>
              <w:rPr>
                <w:b/>
                <w:szCs w:val="20"/>
              </w:rPr>
            </w:pPr>
            <w:r w:rsidRPr="007F3B0D">
              <w:rPr>
                <w:b/>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3331F40" w14:textId="77777777" w:rsidR="003F19E4" w:rsidRPr="007F3B0D" w:rsidRDefault="003F19E4" w:rsidP="00F53BD2">
            <w:pPr>
              <w:spacing w:after="0" w:line="240" w:lineRule="auto"/>
              <w:ind w:firstLine="48"/>
              <w:jc w:val="center"/>
              <w:rPr>
                <w:b/>
                <w:szCs w:val="20"/>
              </w:rPr>
            </w:pPr>
            <w:r w:rsidRPr="007F3B0D">
              <w:rPr>
                <w:b/>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5B427A3E" w14:textId="77777777" w:rsidR="003F19E4" w:rsidRPr="007F3B0D" w:rsidRDefault="003F19E4" w:rsidP="00F53BD2">
            <w:pPr>
              <w:spacing w:after="0" w:line="240" w:lineRule="auto"/>
              <w:ind w:firstLine="48"/>
              <w:jc w:val="center"/>
              <w:rPr>
                <w:b/>
                <w:szCs w:val="20"/>
              </w:rPr>
            </w:pPr>
            <w:r w:rsidRPr="007F3B0D">
              <w:rPr>
                <w:b/>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20588BDF" w14:textId="77777777" w:rsidR="003F19E4" w:rsidRPr="007F3B0D" w:rsidRDefault="003F19E4" w:rsidP="00F53BD2">
            <w:pPr>
              <w:spacing w:after="0" w:line="240" w:lineRule="auto"/>
              <w:ind w:firstLine="48"/>
              <w:jc w:val="center"/>
              <w:rPr>
                <w:b/>
                <w:szCs w:val="20"/>
              </w:rPr>
            </w:pPr>
            <w:r w:rsidRPr="007F3B0D">
              <w:rPr>
                <w:b/>
                <w:szCs w:val="20"/>
              </w:rPr>
              <w:t>24</w:t>
            </w:r>
          </w:p>
        </w:tc>
        <w:tc>
          <w:tcPr>
            <w:tcW w:w="5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FFAB157" w14:textId="77777777" w:rsidR="003F19E4" w:rsidRPr="007F3B0D" w:rsidRDefault="003F19E4" w:rsidP="00F53BD2">
            <w:pPr>
              <w:spacing w:after="0" w:line="240" w:lineRule="auto"/>
              <w:ind w:firstLine="48"/>
              <w:jc w:val="center"/>
              <w:rPr>
                <w:b/>
                <w:szCs w:val="20"/>
              </w:rPr>
            </w:pPr>
            <w:r w:rsidRPr="007F3B0D">
              <w:rPr>
                <w:b/>
                <w:szCs w:val="20"/>
              </w:rPr>
              <w:t>31</w:t>
            </w:r>
          </w:p>
        </w:tc>
        <w:tc>
          <w:tcPr>
            <w:tcW w:w="518" w:type="dxa"/>
            <w:tcBorders>
              <w:top w:val="single" w:sz="4" w:space="0" w:color="auto"/>
              <w:left w:val="single" w:sz="4" w:space="0" w:color="auto"/>
              <w:bottom w:val="single" w:sz="4" w:space="0" w:color="auto"/>
              <w:right w:val="double" w:sz="4" w:space="0" w:color="auto"/>
            </w:tcBorders>
          </w:tcPr>
          <w:p w14:paraId="4F7253CF"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061A1E"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3524DCA5" w14:textId="77777777" w:rsidR="003F19E4" w:rsidRPr="007F3B0D" w:rsidRDefault="003F19E4" w:rsidP="00F53BD2">
            <w:pPr>
              <w:spacing w:after="0" w:line="240" w:lineRule="auto"/>
              <w:ind w:firstLine="48"/>
              <w:jc w:val="center"/>
              <w:rPr>
                <w:b/>
                <w:szCs w:val="20"/>
              </w:rPr>
            </w:pPr>
            <w:r w:rsidRPr="007F3B0D">
              <w:rPr>
                <w:b/>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92D050"/>
          </w:tcPr>
          <w:p w14:paraId="6231876C" w14:textId="77777777" w:rsidR="003F19E4" w:rsidRPr="007F3B0D" w:rsidRDefault="003F19E4" w:rsidP="00F53BD2">
            <w:pPr>
              <w:spacing w:after="0" w:line="240" w:lineRule="auto"/>
              <w:ind w:firstLine="48"/>
              <w:jc w:val="center"/>
              <w:rPr>
                <w:b/>
                <w:szCs w:val="20"/>
              </w:rPr>
            </w:pPr>
            <w:r w:rsidRPr="007F3B0D">
              <w:rPr>
                <w:b/>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252024" w14:textId="77777777" w:rsidR="003F19E4" w:rsidRPr="007F3B0D" w:rsidRDefault="003F19E4" w:rsidP="00F53BD2">
            <w:pPr>
              <w:spacing w:after="0" w:line="240" w:lineRule="auto"/>
              <w:ind w:firstLine="48"/>
              <w:jc w:val="center"/>
              <w:rPr>
                <w:b/>
                <w:szCs w:val="20"/>
              </w:rPr>
            </w:pPr>
            <w:r w:rsidRPr="007F3B0D">
              <w:rPr>
                <w:b/>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84EB9C1" w14:textId="77777777" w:rsidR="003F19E4" w:rsidRPr="007F3B0D" w:rsidRDefault="003F19E4" w:rsidP="00F53BD2">
            <w:pPr>
              <w:spacing w:after="0" w:line="240" w:lineRule="auto"/>
              <w:ind w:firstLine="48"/>
              <w:jc w:val="center"/>
              <w:rPr>
                <w:b/>
                <w:szCs w:val="20"/>
              </w:rPr>
            </w:pPr>
            <w:r w:rsidRPr="007F3B0D">
              <w:rPr>
                <w:b/>
                <w:szCs w:val="20"/>
              </w:rPr>
              <w:t>28</w:t>
            </w:r>
          </w:p>
        </w:tc>
        <w:tc>
          <w:tcPr>
            <w:tcW w:w="620" w:type="dxa"/>
            <w:tcBorders>
              <w:top w:val="single" w:sz="4" w:space="0" w:color="auto"/>
              <w:left w:val="single" w:sz="4" w:space="0" w:color="auto"/>
              <w:bottom w:val="single" w:sz="4" w:space="0" w:color="auto"/>
              <w:right w:val="double" w:sz="4" w:space="0" w:color="auto"/>
            </w:tcBorders>
          </w:tcPr>
          <w:p w14:paraId="6F38EF30" w14:textId="77777777" w:rsidR="003F19E4" w:rsidRPr="007F3B0D" w:rsidRDefault="003F19E4" w:rsidP="00F53BD2">
            <w:pPr>
              <w:spacing w:after="0" w:line="240" w:lineRule="auto"/>
              <w:ind w:firstLine="48"/>
              <w:jc w:val="center"/>
              <w:rPr>
                <w:szCs w:val="20"/>
              </w:rPr>
            </w:pPr>
            <w:r w:rsidRPr="007F3B0D">
              <w:rPr>
                <w:szCs w:val="20"/>
              </w:rPr>
              <w:t>Пт.</w:t>
            </w:r>
          </w:p>
        </w:tc>
      </w:tr>
      <w:tr w:rsidR="003F19E4" w:rsidRPr="007F3B0D" w14:paraId="40A6D47A" w14:textId="77777777" w:rsidTr="00F53BD2">
        <w:trPr>
          <w:cantSplit/>
        </w:trPr>
        <w:tc>
          <w:tcPr>
            <w:tcW w:w="664" w:type="dxa"/>
            <w:tcBorders>
              <w:top w:val="single" w:sz="4" w:space="0" w:color="auto"/>
              <w:left w:val="double" w:sz="4" w:space="0" w:color="auto"/>
              <w:bottom w:val="single" w:sz="4" w:space="0" w:color="auto"/>
              <w:right w:val="double" w:sz="4" w:space="0" w:color="auto"/>
            </w:tcBorders>
            <w:hideMark/>
          </w:tcPr>
          <w:p w14:paraId="19B4C9B2" w14:textId="77777777" w:rsidR="003F19E4" w:rsidRPr="007F3B0D" w:rsidRDefault="003F19E4" w:rsidP="00F53BD2">
            <w:pPr>
              <w:spacing w:after="0" w:line="240" w:lineRule="auto"/>
              <w:ind w:firstLine="48"/>
              <w:jc w:val="center"/>
              <w:rPr>
                <w:color w:val="000080"/>
                <w:szCs w:val="20"/>
              </w:rPr>
            </w:pPr>
            <w:r w:rsidRPr="007F3B0D">
              <w:rPr>
                <w:color w:val="00008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47AA727A"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70F690BA" w14:textId="77777777" w:rsidR="003F19E4" w:rsidRPr="007F3B0D" w:rsidRDefault="003F19E4" w:rsidP="00F53BD2">
            <w:pPr>
              <w:spacing w:after="0" w:line="240" w:lineRule="auto"/>
              <w:ind w:firstLine="48"/>
              <w:jc w:val="center"/>
              <w:rPr>
                <w:b/>
                <w:szCs w:val="20"/>
              </w:rPr>
            </w:pPr>
            <w:r w:rsidRPr="007F3B0D">
              <w:rPr>
                <w:b/>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FF0000"/>
          </w:tcPr>
          <w:p w14:paraId="3E1B2AAE" w14:textId="77777777" w:rsidR="003F19E4" w:rsidRPr="007F3B0D" w:rsidRDefault="003F19E4" w:rsidP="00F53BD2">
            <w:pPr>
              <w:spacing w:after="0" w:line="240" w:lineRule="auto"/>
              <w:ind w:firstLine="48"/>
              <w:jc w:val="center"/>
              <w:rPr>
                <w:b/>
                <w:szCs w:val="20"/>
              </w:rPr>
            </w:pPr>
            <w:r w:rsidRPr="007F3B0D">
              <w:rPr>
                <w:b/>
                <w:szCs w:val="20"/>
              </w:rPr>
              <w:t>14</w:t>
            </w:r>
          </w:p>
        </w:tc>
        <w:tc>
          <w:tcPr>
            <w:tcW w:w="517" w:type="dxa"/>
            <w:gridSpan w:val="2"/>
            <w:tcBorders>
              <w:top w:val="single" w:sz="4" w:space="0" w:color="auto"/>
              <w:left w:val="single" w:sz="4" w:space="0" w:color="auto"/>
              <w:bottom w:val="single" w:sz="4" w:space="0" w:color="auto"/>
              <w:right w:val="single" w:sz="4" w:space="0" w:color="auto"/>
            </w:tcBorders>
            <w:shd w:val="clear" w:color="auto" w:fill="FF0000"/>
          </w:tcPr>
          <w:p w14:paraId="33411979" w14:textId="77777777" w:rsidR="003F19E4" w:rsidRPr="007F3B0D" w:rsidRDefault="003F19E4" w:rsidP="00F53BD2">
            <w:pPr>
              <w:spacing w:after="0" w:line="240" w:lineRule="auto"/>
              <w:ind w:firstLine="48"/>
              <w:jc w:val="center"/>
              <w:rPr>
                <w:b/>
                <w:szCs w:val="20"/>
              </w:rPr>
            </w:pPr>
            <w:r w:rsidRPr="007F3B0D">
              <w:rPr>
                <w:b/>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37AFCA3" w14:textId="77777777" w:rsidR="003F19E4" w:rsidRPr="007F3B0D" w:rsidRDefault="003F19E4" w:rsidP="00F53BD2">
            <w:pPr>
              <w:spacing w:after="0" w:line="240" w:lineRule="auto"/>
              <w:ind w:firstLine="48"/>
              <w:jc w:val="center"/>
              <w:rPr>
                <w:b/>
                <w:szCs w:val="20"/>
              </w:rPr>
            </w:pPr>
            <w:r w:rsidRPr="007F3B0D">
              <w:rPr>
                <w:b/>
                <w:szCs w:val="20"/>
              </w:rPr>
              <w:t>28</w:t>
            </w:r>
          </w:p>
        </w:tc>
        <w:tc>
          <w:tcPr>
            <w:tcW w:w="531" w:type="dxa"/>
            <w:tcBorders>
              <w:top w:val="single" w:sz="4" w:space="0" w:color="auto"/>
              <w:left w:val="single" w:sz="4" w:space="0" w:color="auto"/>
              <w:bottom w:val="single" w:sz="4" w:space="0" w:color="auto"/>
              <w:right w:val="double" w:sz="4" w:space="0" w:color="auto"/>
            </w:tcBorders>
          </w:tcPr>
          <w:p w14:paraId="003AF693" w14:textId="77777777" w:rsidR="003F19E4" w:rsidRPr="007F3B0D" w:rsidRDefault="003F19E4" w:rsidP="00F53BD2">
            <w:pPr>
              <w:spacing w:after="0" w:line="240" w:lineRule="auto"/>
              <w:ind w:firstLine="48"/>
              <w:jc w:val="center"/>
              <w:rPr>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71121474" w14:textId="77777777" w:rsidR="003F19E4" w:rsidRPr="007F3B0D" w:rsidRDefault="003F19E4" w:rsidP="00F53BD2">
            <w:pPr>
              <w:spacing w:after="0" w:line="240" w:lineRule="auto"/>
              <w:ind w:firstLine="48"/>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5DA7A90A" w14:textId="77777777" w:rsidR="003F19E4" w:rsidRPr="007F3B0D" w:rsidRDefault="003F19E4" w:rsidP="00F53BD2">
            <w:pPr>
              <w:spacing w:after="0" w:line="240" w:lineRule="auto"/>
              <w:ind w:firstLine="48"/>
              <w:jc w:val="center"/>
              <w:rPr>
                <w:b/>
                <w:szCs w:val="20"/>
              </w:rPr>
            </w:pPr>
            <w:r w:rsidRPr="007F3B0D">
              <w:rPr>
                <w:b/>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040CD94D" w14:textId="77777777" w:rsidR="003F19E4" w:rsidRPr="007F3B0D" w:rsidRDefault="003F19E4" w:rsidP="00F53BD2">
            <w:pPr>
              <w:spacing w:after="0" w:line="240" w:lineRule="auto"/>
              <w:ind w:firstLine="48"/>
              <w:jc w:val="center"/>
              <w:rPr>
                <w:b/>
                <w:szCs w:val="20"/>
              </w:rPr>
            </w:pPr>
            <w:r w:rsidRPr="007F3B0D">
              <w:rPr>
                <w:b/>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7BF90B54" w14:textId="77777777" w:rsidR="003F19E4" w:rsidRPr="007F3B0D" w:rsidRDefault="003F19E4" w:rsidP="00F53BD2">
            <w:pPr>
              <w:spacing w:after="0" w:line="240" w:lineRule="auto"/>
              <w:ind w:firstLine="48"/>
              <w:jc w:val="center"/>
              <w:rPr>
                <w:b/>
                <w:szCs w:val="20"/>
              </w:rPr>
            </w:pPr>
            <w:r w:rsidRPr="007F3B0D">
              <w:rPr>
                <w:b/>
                <w:szCs w:val="20"/>
              </w:rPr>
              <w:t>25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14:paraId="1C3483BD"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25AEA4A1"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14:paraId="37EE8C74" w14:textId="77777777" w:rsidR="003F19E4" w:rsidRPr="007F3B0D" w:rsidRDefault="003F19E4" w:rsidP="00F53BD2">
            <w:pPr>
              <w:spacing w:after="0" w:line="240" w:lineRule="auto"/>
              <w:ind w:firstLine="48"/>
              <w:jc w:val="center"/>
              <w:rPr>
                <w:b/>
                <w:szCs w:val="20"/>
              </w:rPr>
            </w:pPr>
            <w:r w:rsidRPr="007F3B0D">
              <w:rPr>
                <w:b/>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92D050"/>
          </w:tcPr>
          <w:p w14:paraId="558F216B" w14:textId="77777777" w:rsidR="003F19E4" w:rsidRPr="007F3B0D" w:rsidRDefault="003F19E4" w:rsidP="00F53BD2">
            <w:pPr>
              <w:spacing w:after="0" w:line="240" w:lineRule="auto"/>
              <w:ind w:firstLine="48"/>
              <w:jc w:val="center"/>
              <w:rPr>
                <w:b/>
                <w:szCs w:val="20"/>
              </w:rPr>
            </w:pPr>
            <w:r w:rsidRPr="007F3B0D">
              <w:rPr>
                <w:b/>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92D050"/>
          </w:tcPr>
          <w:p w14:paraId="6F01F98F" w14:textId="77777777" w:rsidR="003F19E4" w:rsidRPr="007F3B0D" w:rsidRDefault="003F19E4" w:rsidP="00F53BD2">
            <w:pPr>
              <w:spacing w:after="0" w:line="240" w:lineRule="auto"/>
              <w:ind w:firstLine="48"/>
              <w:jc w:val="center"/>
              <w:rPr>
                <w:b/>
                <w:szCs w:val="20"/>
              </w:rPr>
            </w:pPr>
            <w:r w:rsidRPr="007F3B0D">
              <w:rPr>
                <w:b/>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39CFCE2C" w14:textId="77777777" w:rsidR="003F19E4" w:rsidRPr="007F3B0D" w:rsidRDefault="003F19E4" w:rsidP="00F53BD2">
            <w:pPr>
              <w:spacing w:after="0" w:line="240" w:lineRule="auto"/>
              <w:ind w:firstLine="48"/>
              <w:jc w:val="center"/>
              <w:rPr>
                <w:b/>
                <w:szCs w:val="20"/>
              </w:rPr>
            </w:pPr>
            <w:r w:rsidRPr="007F3B0D">
              <w:rPr>
                <w:b/>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auto"/>
          </w:tcPr>
          <w:p w14:paraId="74254520" w14:textId="77777777" w:rsidR="003F19E4" w:rsidRPr="007F3B0D" w:rsidRDefault="003F19E4" w:rsidP="00F53BD2">
            <w:pPr>
              <w:spacing w:after="0" w:line="240" w:lineRule="auto"/>
              <w:ind w:firstLine="48"/>
              <w:jc w:val="center"/>
              <w:rPr>
                <w:b/>
                <w:szCs w:val="20"/>
              </w:rPr>
            </w:pPr>
          </w:p>
        </w:tc>
        <w:tc>
          <w:tcPr>
            <w:tcW w:w="620" w:type="dxa"/>
            <w:tcBorders>
              <w:top w:val="single" w:sz="4" w:space="0" w:color="auto"/>
              <w:left w:val="single" w:sz="4" w:space="0" w:color="auto"/>
              <w:bottom w:val="single" w:sz="4" w:space="0" w:color="auto"/>
              <w:right w:val="double" w:sz="4" w:space="0" w:color="auto"/>
            </w:tcBorders>
          </w:tcPr>
          <w:p w14:paraId="54D9BFFB" w14:textId="77777777" w:rsidR="003F19E4" w:rsidRPr="007F3B0D" w:rsidRDefault="003F19E4" w:rsidP="00F53BD2">
            <w:pPr>
              <w:spacing w:after="0" w:line="240" w:lineRule="auto"/>
              <w:ind w:firstLine="48"/>
              <w:jc w:val="center"/>
              <w:rPr>
                <w:color w:val="000080"/>
                <w:szCs w:val="20"/>
              </w:rPr>
            </w:pPr>
            <w:r w:rsidRPr="007F3B0D">
              <w:rPr>
                <w:color w:val="000080"/>
                <w:szCs w:val="20"/>
              </w:rPr>
              <w:t>Сб.</w:t>
            </w:r>
          </w:p>
        </w:tc>
      </w:tr>
      <w:tr w:rsidR="003F19E4" w:rsidRPr="007F3B0D" w14:paraId="3A4BEA81" w14:textId="77777777" w:rsidTr="00F53BD2">
        <w:trPr>
          <w:cantSplit/>
        </w:trPr>
        <w:tc>
          <w:tcPr>
            <w:tcW w:w="664" w:type="dxa"/>
            <w:tcBorders>
              <w:top w:val="single" w:sz="4" w:space="0" w:color="auto"/>
              <w:left w:val="double" w:sz="4" w:space="0" w:color="auto"/>
              <w:bottom w:val="double" w:sz="4" w:space="0" w:color="auto"/>
              <w:right w:val="double" w:sz="4" w:space="0" w:color="auto"/>
            </w:tcBorders>
            <w:hideMark/>
          </w:tcPr>
          <w:p w14:paraId="5B32336C"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14:paraId="2FEB8DAD" w14:textId="77777777" w:rsidR="003F19E4" w:rsidRPr="007F3B0D" w:rsidRDefault="003F19E4" w:rsidP="00F53BD2">
            <w:pPr>
              <w:spacing w:after="0" w:line="240" w:lineRule="auto"/>
              <w:ind w:firstLine="48"/>
              <w:jc w:val="center"/>
              <w:rPr>
                <w:b/>
                <w:szCs w:val="20"/>
              </w:rPr>
            </w:pPr>
            <w:r w:rsidRPr="007F3B0D">
              <w:rPr>
                <w:b/>
                <w:szCs w:val="20"/>
              </w:rPr>
              <w:t>1</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7AA6FEB6" w14:textId="77777777" w:rsidR="003F19E4" w:rsidRPr="007F3B0D" w:rsidRDefault="003F19E4" w:rsidP="00F53BD2">
            <w:pPr>
              <w:spacing w:after="0" w:line="240" w:lineRule="auto"/>
              <w:ind w:firstLine="48"/>
              <w:jc w:val="center"/>
              <w:rPr>
                <w:b/>
                <w:szCs w:val="20"/>
              </w:rPr>
            </w:pPr>
            <w:r w:rsidRPr="007F3B0D">
              <w:rPr>
                <w:b/>
                <w:szCs w:val="20"/>
              </w:rPr>
              <w:t>8</w:t>
            </w:r>
          </w:p>
        </w:tc>
        <w:tc>
          <w:tcPr>
            <w:tcW w:w="518" w:type="dxa"/>
            <w:tcBorders>
              <w:top w:val="single" w:sz="4" w:space="0" w:color="auto"/>
              <w:left w:val="single" w:sz="4" w:space="0" w:color="auto"/>
              <w:bottom w:val="double" w:sz="4" w:space="0" w:color="auto"/>
              <w:right w:val="single" w:sz="4" w:space="0" w:color="auto"/>
            </w:tcBorders>
            <w:shd w:val="clear" w:color="auto" w:fill="FF0000"/>
          </w:tcPr>
          <w:p w14:paraId="7386764A" w14:textId="77777777" w:rsidR="003F19E4" w:rsidRPr="007F3B0D" w:rsidRDefault="003F19E4" w:rsidP="00F53BD2">
            <w:pPr>
              <w:spacing w:after="0" w:line="240" w:lineRule="auto"/>
              <w:ind w:firstLine="48"/>
              <w:jc w:val="center"/>
              <w:rPr>
                <w:b/>
                <w:szCs w:val="20"/>
              </w:rPr>
            </w:pPr>
            <w:r w:rsidRPr="007F3B0D">
              <w:rPr>
                <w:b/>
                <w:szCs w:val="20"/>
              </w:rPr>
              <w:t>15</w:t>
            </w:r>
          </w:p>
        </w:tc>
        <w:tc>
          <w:tcPr>
            <w:tcW w:w="517" w:type="dxa"/>
            <w:gridSpan w:val="2"/>
            <w:tcBorders>
              <w:top w:val="single" w:sz="4" w:space="0" w:color="auto"/>
              <w:left w:val="single" w:sz="4" w:space="0" w:color="auto"/>
              <w:bottom w:val="double" w:sz="4" w:space="0" w:color="auto"/>
              <w:right w:val="single" w:sz="4" w:space="0" w:color="auto"/>
            </w:tcBorders>
            <w:shd w:val="clear" w:color="auto" w:fill="FF0000"/>
          </w:tcPr>
          <w:p w14:paraId="0874DD90" w14:textId="77777777" w:rsidR="003F19E4" w:rsidRPr="007F3B0D" w:rsidRDefault="003F19E4" w:rsidP="00F53BD2">
            <w:pPr>
              <w:spacing w:after="0" w:line="240" w:lineRule="auto"/>
              <w:ind w:firstLine="48"/>
              <w:jc w:val="center"/>
              <w:rPr>
                <w:b/>
                <w:szCs w:val="20"/>
              </w:rPr>
            </w:pPr>
            <w:r w:rsidRPr="007F3B0D">
              <w:rPr>
                <w:b/>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00B050"/>
          </w:tcPr>
          <w:p w14:paraId="0664875A" w14:textId="77777777" w:rsidR="003F19E4" w:rsidRPr="007F3B0D" w:rsidRDefault="003F19E4" w:rsidP="00F53BD2">
            <w:pPr>
              <w:spacing w:after="0" w:line="240" w:lineRule="auto"/>
              <w:ind w:firstLine="48"/>
              <w:jc w:val="center"/>
              <w:rPr>
                <w:b/>
                <w:szCs w:val="20"/>
              </w:rPr>
            </w:pPr>
            <w:r w:rsidRPr="007F3B0D">
              <w:rPr>
                <w:b/>
                <w:szCs w:val="20"/>
              </w:rPr>
              <w:t>29</w:t>
            </w:r>
          </w:p>
        </w:tc>
        <w:tc>
          <w:tcPr>
            <w:tcW w:w="531" w:type="dxa"/>
            <w:tcBorders>
              <w:top w:val="single" w:sz="4" w:space="0" w:color="auto"/>
              <w:left w:val="single" w:sz="4" w:space="0" w:color="auto"/>
              <w:bottom w:val="double" w:sz="4" w:space="0" w:color="auto"/>
              <w:right w:val="double" w:sz="4" w:space="0" w:color="auto"/>
            </w:tcBorders>
          </w:tcPr>
          <w:p w14:paraId="59A93759" w14:textId="77777777" w:rsidR="003F19E4" w:rsidRPr="007F3B0D" w:rsidRDefault="003F19E4" w:rsidP="00F53BD2">
            <w:pPr>
              <w:spacing w:after="0" w:line="240" w:lineRule="auto"/>
              <w:ind w:firstLine="48"/>
              <w:jc w:val="center"/>
              <w:rPr>
                <w:b/>
                <w:color w:val="17365D"/>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00B050"/>
          </w:tcPr>
          <w:p w14:paraId="4BBD3F40"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363065FF"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79C5C91D" w14:textId="77777777" w:rsidR="003F19E4" w:rsidRPr="007F3B0D" w:rsidRDefault="003F19E4" w:rsidP="00F53BD2">
            <w:pPr>
              <w:spacing w:after="0" w:line="240" w:lineRule="auto"/>
              <w:ind w:firstLine="48"/>
              <w:jc w:val="center"/>
              <w:rPr>
                <w:b/>
                <w:szCs w:val="20"/>
              </w:rPr>
            </w:pPr>
            <w:r w:rsidRPr="007F3B0D">
              <w:rPr>
                <w:b/>
                <w:szCs w:val="20"/>
              </w:rPr>
              <w:t>19</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33C169CD" w14:textId="77777777" w:rsidR="003F19E4" w:rsidRPr="007F3B0D" w:rsidRDefault="003F19E4" w:rsidP="00F53BD2">
            <w:pPr>
              <w:spacing w:after="0" w:line="240" w:lineRule="auto"/>
              <w:ind w:firstLine="48"/>
              <w:jc w:val="center"/>
              <w:rPr>
                <w:b/>
                <w:szCs w:val="20"/>
              </w:rPr>
            </w:pPr>
            <w:r w:rsidRPr="007F3B0D">
              <w:rPr>
                <w:b/>
                <w:szCs w:val="20"/>
              </w:rPr>
              <w:t>26</w:t>
            </w:r>
          </w:p>
        </w:tc>
        <w:tc>
          <w:tcPr>
            <w:tcW w:w="518" w:type="dxa"/>
            <w:gridSpan w:val="2"/>
            <w:tcBorders>
              <w:top w:val="single" w:sz="4" w:space="0" w:color="auto"/>
              <w:left w:val="single" w:sz="4" w:space="0" w:color="auto"/>
              <w:bottom w:val="double" w:sz="4" w:space="0" w:color="auto"/>
              <w:right w:val="single" w:sz="4" w:space="0" w:color="auto"/>
            </w:tcBorders>
            <w:shd w:val="clear" w:color="auto" w:fill="auto"/>
          </w:tcPr>
          <w:p w14:paraId="1E04B883" w14:textId="77777777" w:rsidR="003F19E4" w:rsidRPr="007F3B0D" w:rsidRDefault="003F19E4" w:rsidP="00F53BD2">
            <w:pPr>
              <w:spacing w:after="0" w:line="240" w:lineRule="auto"/>
              <w:ind w:firstLine="48"/>
              <w:jc w:val="center"/>
              <w:rPr>
                <w:b/>
                <w:color w:val="000000"/>
                <w:szCs w:val="20"/>
              </w:rPr>
            </w:pPr>
          </w:p>
        </w:tc>
        <w:tc>
          <w:tcPr>
            <w:tcW w:w="518" w:type="dxa"/>
            <w:tcBorders>
              <w:top w:val="single" w:sz="4" w:space="0" w:color="auto"/>
              <w:left w:val="single" w:sz="4" w:space="0" w:color="auto"/>
              <w:bottom w:val="double" w:sz="4" w:space="0" w:color="auto"/>
              <w:right w:val="double" w:sz="4" w:space="0" w:color="auto"/>
            </w:tcBorders>
          </w:tcPr>
          <w:p w14:paraId="362747AB" w14:textId="77777777" w:rsidR="003F19E4" w:rsidRPr="007F3B0D" w:rsidRDefault="003F19E4" w:rsidP="00F53BD2">
            <w:pPr>
              <w:spacing w:after="0" w:line="240" w:lineRule="auto"/>
              <w:ind w:firstLine="48"/>
              <w:jc w:val="center"/>
              <w:rPr>
                <w:b/>
                <w:color w:val="00000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FF0000"/>
          </w:tcPr>
          <w:p w14:paraId="1BF528F1" w14:textId="77777777" w:rsidR="003F19E4" w:rsidRPr="007F3B0D" w:rsidRDefault="003F19E4" w:rsidP="00F53BD2">
            <w:pPr>
              <w:spacing w:after="0" w:line="240" w:lineRule="auto"/>
              <w:ind w:firstLine="48"/>
              <w:jc w:val="center"/>
              <w:rPr>
                <w:b/>
                <w:szCs w:val="20"/>
              </w:rPr>
            </w:pPr>
            <w:r w:rsidRPr="007F3B0D">
              <w:rPr>
                <w:b/>
                <w:szCs w:val="20"/>
              </w:rPr>
              <w:t>2</w:t>
            </w:r>
          </w:p>
        </w:tc>
        <w:tc>
          <w:tcPr>
            <w:tcW w:w="516" w:type="dxa"/>
            <w:tcBorders>
              <w:top w:val="single" w:sz="4" w:space="0" w:color="auto"/>
              <w:left w:val="single" w:sz="4" w:space="0" w:color="auto"/>
              <w:bottom w:val="double" w:sz="4" w:space="0" w:color="auto"/>
              <w:right w:val="single" w:sz="4" w:space="0" w:color="auto"/>
            </w:tcBorders>
            <w:shd w:val="clear" w:color="auto" w:fill="92D050"/>
          </w:tcPr>
          <w:p w14:paraId="27305369" w14:textId="77777777" w:rsidR="003F19E4" w:rsidRPr="007F3B0D" w:rsidRDefault="003F19E4" w:rsidP="00F53BD2">
            <w:pPr>
              <w:spacing w:after="0" w:line="240" w:lineRule="auto"/>
              <w:ind w:firstLine="48"/>
              <w:jc w:val="center"/>
              <w:rPr>
                <w:b/>
                <w:szCs w:val="20"/>
              </w:rPr>
            </w:pPr>
            <w:r w:rsidRPr="007F3B0D">
              <w:rPr>
                <w:b/>
                <w:szCs w:val="20"/>
              </w:rPr>
              <w:t>9</w:t>
            </w:r>
          </w:p>
        </w:tc>
        <w:tc>
          <w:tcPr>
            <w:tcW w:w="517" w:type="dxa"/>
            <w:tcBorders>
              <w:top w:val="single" w:sz="4" w:space="0" w:color="auto"/>
              <w:left w:val="single" w:sz="4" w:space="0" w:color="auto"/>
              <w:bottom w:val="double" w:sz="4" w:space="0" w:color="auto"/>
              <w:right w:val="single" w:sz="4" w:space="0" w:color="auto"/>
            </w:tcBorders>
            <w:shd w:val="clear" w:color="auto" w:fill="92D050"/>
          </w:tcPr>
          <w:p w14:paraId="03FC9CEB" w14:textId="77777777" w:rsidR="003F19E4" w:rsidRPr="007F3B0D" w:rsidRDefault="003F19E4" w:rsidP="00F53BD2">
            <w:pPr>
              <w:spacing w:after="0" w:line="240" w:lineRule="auto"/>
              <w:ind w:firstLine="48"/>
              <w:jc w:val="center"/>
              <w:rPr>
                <w:b/>
                <w:szCs w:val="20"/>
              </w:rPr>
            </w:pPr>
            <w:r w:rsidRPr="007F3B0D">
              <w:rPr>
                <w:b/>
                <w:szCs w:val="20"/>
              </w:rPr>
              <w:t>16</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0D1C9893" w14:textId="77777777" w:rsidR="003F19E4" w:rsidRPr="007F3B0D" w:rsidRDefault="003F19E4" w:rsidP="00F53BD2">
            <w:pPr>
              <w:spacing w:after="0" w:line="240" w:lineRule="auto"/>
              <w:ind w:firstLine="48"/>
              <w:jc w:val="center"/>
              <w:rPr>
                <w:b/>
                <w:szCs w:val="20"/>
              </w:rPr>
            </w:pPr>
            <w:r w:rsidRPr="007F3B0D">
              <w:rPr>
                <w:b/>
                <w:color w:val="000000"/>
                <w:szCs w:val="20"/>
              </w:rPr>
              <w:t>23</w:t>
            </w:r>
          </w:p>
        </w:tc>
        <w:tc>
          <w:tcPr>
            <w:tcW w:w="516" w:type="dxa"/>
            <w:tcBorders>
              <w:top w:val="single" w:sz="4" w:space="0" w:color="auto"/>
              <w:left w:val="single" w:sz="4" w:space="0" w:color="auto"/>
              <w:bottom w:val="double" w:sz="4" w:space="0" w:color="auto"/>
              <w:right w:val="single" w:sz="4" w:space="0" w:color="auto"/>
            </w:tcBorders>
          </w:tcPr>
          <w:p w14:paraId="1D15F188" w14:textId="77777777" w:rsidR="003F19E4" w:rsidRPr="007F3B0D" w:rsidRDefault="003F19E4" w:rsidP="00F53BD2">
            <w:pPr>
              <w:spacing w:after="0" w:line="240" w:lineRule="auto"/>
              <w:ind w:firstLine="48"/>
              <w:jc w:val="center"/>
              <w:rPr>
                <w:b/>
                <w:color w:val="000080"/>
                <w:szCs w:val="20"/>
              </w:rPr>
            </w:pPr>
          </w:p>
        </w:tc>
        <w:tc>
          <w:tcPr>
            <w:tcW w:w="620" w:type="dxa"/>
            <w:tcBorders>
              <w:top w:val="single" w:sz="4" w:space="0" w:color="auto"/>
              <w:left w:val="single" w:sz="4" w:space="0" w:color="auto"/>
              <w:bottom w:val="single" w:sz="4" w:space="0" w:color="auto"/>
              <w:right w:val="double" w:sz="4" w:space="0" w:color="auto"/>
            </w:tcBorders>
          </w:tcPr>
          <w:p w14:paraId="6DDFB5BC"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r>
      <w:tr w:rsidR="003F19E4" w:rsidRPr="007F3B0D" w14:paraId="3BB7379E" w14:textId="77777777" w:rsidTr="00F53BD2">
        <w:trPr>
          <w:cantSplit/>
        </w:trPr>
        <w:tc>
          <w:tcPr>
            <w:tcW w:w="664" w:type="dxa"/>
            <w:tcBorders>
              <w:top w:val="double" w:sz="4" w:space="0" w:color="auto"/>
              <w:left w:val="double" w:sz="4" w:space="0" w:color="auto"/>
              <w:bottom w:val="double" w:sz="4" w:space="0" w:color="auto"/>
              <w:right w:val="double" w:sz="4" w:space="0" w:color="auto"/>
            </w:tcBorders>
          </w:tcPr>
          <w:p w14:paraId="0D701E6C" w14:textId="77777777" w:rsidR="003F19E4" w:rsidRPr="007F3B0D" w:rsidRDefault="003F19E4" w:rsidP="00F53BD2">
            <w:pPr>
              <w:spacing w:after="0" w:line="240" w:lineRule="auto"/>
              <w:ind w:firstLine="48"/>
              <w:jc w:val="center"/>
              <w:rPr>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14:paraId="214BDA9F" w14:textId="77777777" w:rsidR="003F19E4" w:rsidRPr="007F3B0D" w:rsidRDefault="003F19E4" w:rsidP="00F53BD2">
            <w:pPr>
              <w:keepNext/>
              <w:spacing w:after="0" w:line="240" w:lineRule="auto"/>
              <w:ind w:firstLine="48"/>
              <w:jc w:val="center"/>
              <w:outlineLvl w:val="1"/>
              <w:rPr>
                <w:b/>
                <w:szCs w:val="20"/>
              </w:rPr>
            </w:pPr>
            <w:r w:rsidRPr="007F3B0D">
              <w:rPr>
                <w:b/>
                <w:szCs w:val="20"/>
              </w:rPr>
              <w:t>Март</w:t>
            </w:r>
          </w:p>
        </w:tc>
        <w:tc>
          <w:tcPr>
            <w:tcW w:w="3116" w:type="dxa"/>
            <w:gridSpan w:val="8"/>
            <w:tcBorders>
              <w:top w:val="double" w:sz="4" w:space="0" w:color="auto"/>
              <w:left w:val="double" w:sz="4" w:space="0" w:color="auto"/>
              <w:bottom w:val="double" w:sz="4" w:space="0" w:color="auto"/>
              <w:right w:val="double" w:sz="4" w:space="0" w:color="auto"/>
            </w:tcBorders>
            <w:hideMark/>
          </w:tcPr>
          <w:p w14:paraId="760EC0E1" w14:textId="77777777" w:rsidR="003F19E4" w:rsidRPr="007F3B0D" w:rsidRDefault="003F19E4" w:rsidP="00F53BD2">
            <w:pPr>
              <w:keepNext/>
              <w:spacing w:after="0" w:line="240" w:lineRule="auto"/>
              <w:ind w:firstLine="48"/>
              <w:jc w:val="center"/>
              <w:outlineLvl w:val="1"/>
              <w:rPr>
                <w:b/>
                <w:szCs w:val="20"/>
              </w:rPr>
            </w:pPr>
            <w:r w:rsidRPr="007F3B0D">
              <w:rPr>
                <w:b/>
                <w:szCs w:val="20"/>
              </w:rPr>
              <w:t>Апрель</w:t>
            </w:r>
          </w:p>
        </w:tc>
        <w:tc>
          <w:tcPr>
            <w:tcW w:w="3186" w:type="dxa"/>
            <w:gridSpan w:val="6"/>
            <w:tcBorders>
              <w:top w:val="double" w:sz="4" w:space="0" w:color="auto"/>
              <w:left w:val="single" w:sz="4" w:space="0" w:color="auto"/>
              <w:bottom w:val="double" w:sz="4" w:space="0" w:color="auto"/>
              <w:right w:val="double" w:sz="4" w:space="0" w:color="auto"/>
            </w:tcBorders>
            <w:hideMark/>
          </w:tcPr>
          <w:p w14:paraId="2F0A5DA4" w14:textId="77777777" w:rsidR="003F19E4" w:rsidRPr="007F3B0D" w:rsidRDefault="003F19E4" w:rsidP="00F53BD2">
            <w:pPr>
              <w:keepNext/>
              <w:spacing w:after="0" w:line="240" w:lineRule="auto"/>
              <w:ind w:firstLine="48"/>
              <w:jc w:val="center"/>
              <w:outlineLvl w:val="1"/>
              <w:rPr>
                <w:b/>
                <w:szCs w:val="20"/>
              </w:rPr>
            </w:pPr>
            <w:r w:rsidRPr="007F3B0D">
              <w:rPr>
                <w:b/>
                <w:szCs w:val="20"/>
              </w:rPr>
              <w:t>Май</w:t>
            </w:r>
          </w:p>
        </w:tc>
      </w:tr>
      <w:tr w:rsidR="003F19E4" w:rsidRPr="007F3B0D" w14:paraId="3DA93BEC" w14:textId="77777777" w:rsidTr="00F53BD2">
        <w:trPr>
          <w:cantSplit/>
          <w:trHeight w:val="71"/>
        </w:trPr>
        <w:tc>
          <w:tcPr>
            <w:tcW w:w="664" w:type="dxa"/>
            <w:tcBorders>
              <w:top w:val="double" w:sz="4" w:space="0" w:color="auto"/>
              <w:left w:val="double" w:sz="4" w:space="0" w:color="auto"/>
              <w:bottom w:val="single" w:sz="4" w:space="0" w:color="auto"/>
              <w:right w:val="double" w:sz="4" w:space="0" w:color="auto"/>
            </w:tcBorders>
            <w:hideMark/>
          </w:tcPr>
          <w:p w14:paraId="7EDD7678" w14:textId="77777777" w:rsidR="003F19E4" w:rsidRPr="007F3B0D" w:rsidRDefault="003F19E4" w:rsidP="00F53BD2">
            <w:pPr>
              <w:spacing w:after="0" w:line="240" w:lineRule="auto"/>
              <w:ind w:firstLine="48"/>
              <w:jc w:val="center"/>
              <w:rPr>
                <w:szCs w:val="20"/>
              </w:rPr>
            </w:pPr>
            <w:r w:rsidRPr="007F3B0D">
              <w:rPr>
                <w:szCs w:val="20"/>
              </w:rPr>
              <w:t>Пн.</w:t>
            </w:r>
          </w:p>
        </w:tc>
        <w:tc>
          <w:tcPr>
            <w:tcW w:w="514" w:type="dxa"/>
            <w:tcBorders>
              <w:top w:val="double" w:sz="4" w:space="0" w:color="auto"/>
              <w:left w:val="double" w:sz="4" w:space="0" w:color="auto"/>
              <w:bottom w:val="single" w:sz="4" w:space="0" w:color="auto"/>
              <w:right w:val="single" w:sz="4" w:space="0" w:color="auto"/>
            </w:tcBorders>
          </w:tcPr>
          <w:p w14:paraId="1116E424" w14:textId="77777777" w:rsidR="003F19E4" w:rsidRPr="007F3B0D" w:rsidRDefault="003F19E4" w:rsidP="00F53BD2">
            <w:pPr>
              <w:spacing w:after="0" w:line="240" w:lineRule="auto"/>
              <w:ind w:firstLine="48"/>
              <w:rPr>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14:paraId="363AE703" w14:textId="77777777" w:rsidR="003F19E4" w:rsidRPr="007F3B0D" w:rsidRDefault="003F19E4" w:rsidP="00F53BD2">
            <w:pPr>
              <w:spacing w:after="0" w:line="240" w:lineRule="auto"/>
              <w:ind w:firstLine="48"/>
              <w:jc w:val="center"/>
              <w:rPr>
                <w:b/>
                <w:szCs w:val="20"/>
              </w:rPr>
            </w:pPr>
            <w:r w:rsidRPr="007F3B0D">
              <w:rPr>
                <w:b/>
                <w:szCs w:val="20"/>
              </w:rPr>
              <w:t>3</w:t>
            </w:r>
          </w:p>
        </w:tc>
        <w:tc>
          <w:tcPr>
            <w:tcW w:w="518" w:type="dxa"/>
            <w:tcBorders>
              <w:top w:val="double" w:sz="4" w:space="0" w:color="auto"/>
              <w:left w:val="single" w:sz="4" w:space="0" w:color="auto"/>
              <w:bottom w:val="single" w:sz="4" w:space="0" w:color="auto"/>
              <w:right w:val="single" w:sz="4" w:space="0" w:color="auto"/>
            </w:tcBorders>
            <w:shd w:val="clear" w:color="auto" w:fill="FF0000"/>
          </w:tcPr>
          <w:p w14:paraId="0CBD1ED5" w14:textId="77777777" w:rsidR="003F19E4" w:rsidRPr="007F3B0D" w:rsidRDefault="003F19E4" w:rsidP="00F53BD2">
            <w:pPr>
              <w:spacing w:after="0" w:line="240" w:lineRule="auto"/>
              <w:ind w:firstLine="48"/>
              <w:jc w:val="center"/>
              <w:rPr>
                <w:b/>
                <w:szCs w:val="20"/>
              </w:rPr>
            </w:pPr>
            <w:r w:rsidRPr="007F3B0D">
              <w:rPr>
                <w:b/>
                <w:szCs w:val="20"/>
              </w:rPr>
              <w:t>10</w:t>
            </w:r>
          </w:p>
        </w:tc>
        <w:tc>
          <w:tcPr>
            <w:tcW w:w="49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4E548275" w14:textId="77777777" w:rsidR="003F19E4" w:rsidRPr="007F3B0D" w:rsidRDefault="003F19E4" w:rsidP="00F53BD2">
            <w:pPr>
              <w:spacing w:after="0" w:line="240" w:lineRule="auto"/>
              <w:ind w:firstLine="48"/>
              <w:jc w:val="center"/>
              <w:rPr>
                <w:b/>
                <w:szCs w:val="20"/>
              </w:rPr>
            </w:pPr>
            <w:r w:rsidRPr="007F3B0D">
              <w:rPr>
                <w:b/>
                <w:szCs w:val="20"/>
              </w:rPr>
              <w:t>17</w:t>
            </w:r>
          </w:p>
        </w:tc>
        <w:tc>
          <w:tcPr>
            <w:tcW w:w="538" w:type="dxa"/>
            <w:gridSpan w:val="2"/>
            <w:tcBorders>
              <w:top w:val="double" w:sz="4" w:space="0" w:color="auto"/>
              <w:left w:val="single" w:sz="4" w:space="0" w:color="auto"/>
              <w:bottom w:val="single" w:sz="4" w:space="0" w:color="auto"/>
              <w:right w:val="single" w:sz="4" w:space="0" w:color="auto"/>
            </w:tcBorders>
            <w:shd w:val="clear" w:color="auto" w:fill="D5DCE4" w:themeFill="text2" w:themeFillTint="33"/>
          </w:tcPr>
          <w:p w14:paraId="1B1D9B5F" w14:textId="77777777" w:rsidR="003F19E4" w:rsidRPr="007F3B0D" w:rsidRDefault="003F19E4" w:rsidP="00F53BD2">
            <w:pPr>
              <w:spacing w:after="0" w:line="240" w:lineRule="auto"/>
              <w:ind w:firstLine="48"/>
              <w:jc w:val="center"/>
              <w:rPr>
                <w:b/>
                <w:szCs w:val="20"/>
              </w:rPr>
            </w:pPr>
            <w:r w:rsidRPr="007F3B0D">
              <w:rPr>
                <w:b/>
                <w:szCs w:val="20"/>
              </w:rPr>
              <w:t>24</w:t>
            </w:r>
          </w:p>
        </w:tc>
        <w:tc>
          <w:tcPr>
            <w:tcW w:w="531" w:type="dxa"/>
            <w:tcBorders>
              <w:top w:val="double" w:sz="4" w:space="0" w:color="auto"/>
              <w:left w:val="single" w:sz="4" w:space="0" w:color="auto"/>
              <w:bottom w:val="single" w:sz="4" w:space="0" w:color="auto"/>
              <w:right w:val="double" w:sz="4" w:space="0" w:color="auto"/>
            </w:tcBorders>
            <w:shd w:val="clear" w:color="auto" w:fill="00B050"/>
          </w:tcPr>
          <w:p w14:paraId="59DE4F52" w14:textId="77777777" w:rsidR="003F19E4" w:rsidRPr="007F3B0D" w:rsidRDefault="003F19E4" w:rsidP="00F53BD2">
            <w:pPr>
              <w:spacing w:after="0" w:line="240" w:lineRule="auto"/>
              <w:ind w:firstLine="48"/>
              <w:rPr>
                <w:szCs w:val="20"/>
              </w:rPr>
            </w:pPr>
            <w:r w:rsidRPr="007F3B0D">
              <w:rPr>
                <w:b/>
                <w:szCs w:val="20"/>
              </w:rPr>
              <w:t>31</w:t>
            </w:r>
          </w:p>
        </w:tc>
        <w:tc>
          <w:tcPr>
            <w:tcW w:w="516" w:type="dxa"/>
            <w:tcBorders>
              <w:top w:val="double" w:sz="4" w:space="0" w:color="auto"/>
              <w:left w:val="double" w:sz="4" w:space="0" w:color="auto"/>
              <w:bottom w:val="single" w:sz="4" w:space="0" w:color="auto"/>
              <w:right w:val="single" w:sz="4" w:space="0" w:color="auto"/>
            </w:tcBorders>
            <w:shd w:val="clear" w:color="auto" w:fill="FFFFFF" w:themeFill="background1"/>
          </w:tcPr>
          <w:p w14:paraId="4095E564" w14:textId="77777777" w:rsidR="003F19E4" w:rsidRPr="007F3B0D" w:rsidRDefault="003F19E4" w:rsidP="00F53BD2">
            <w:pPr>
              <w:spacing w:after="0" w:line="240" w:lineRule="auto"/>
              <w:ind w:firstLine="48"/>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BDD6EE" w:themeFill="accent1" w:themeFillTint="66"/>
          </w:tcPr>
          <w:p w14:paraId="518DF6AF" w14:textId="77777777" w:rsidR="003F19E4" w:rsidRPr="007F3B0D" w:rsidRDefault="003F19E4" w:rsidP="00F53BD2">
            <w:pPr>
              <w:spacing w:after="0" w:line="240" w:lineRule="auto"/>
              <w:ind w:firstLine="48"/>
              <w:jc w:val="center"/>
              <w:rPr>
                <w:b/>
                <w:szCs w:val="20"/>
              </w:rPr>
            </w:pPr>
            <w:r w:rsidRPr="007F3B0D">
              <w:rPr>
                <w:b/>
                <w:szCs w:val="20"/>
              </w:rPr>
              <w:t>7</w:t>
            </w:r>
          </w:p>
        </w:tc>
        <w:tc>
          <w:tcPr>
            <w:tcW w:w="516" w:type="dxa"/>
            <w:tcBorders>
              <w:top w:val="double" w:sz="4" w:space="0" w:color="auto"/>
              <w:left w:val="single" w:sz="4" w:space="0" w:color="auto"/>
              <w:bottom w:val="single" w:sz="4" w:space="0" w:color="auto"/>
              <w:right w:val="single" w:sz="4" w:space="0" w:color="auto"/>
            </w:tcBorders>
            <w:shd w:val="clear" w:color="auto" w:fill="FFFF00"/>
          </w:tcPr>
          <w:p w14:paraId="4E3D6ABE" w14:textId="77777777" w:rsidR="003F19E4" w:rsidRPr="007F3B0D" w:rsidRDefault="003F19E4" w:rsidP="00F53BD2">
            <w:pPr>
              <w:spacing w:after="0" w:line="240" w:lineRule="auto"/>
              <w:ind w:firstLine="48"/>
              <w:jc w:val="center"/>
              <w:rPr>
                <w:b/>
                <w:szCs w:val="20"/>
              </w:rPr>
            </w:pPr>
            <w:r w:rsidRPr="007F3B0D">
              <w:rPr>
                <w:b/>
                <w:szCs w:val="20"/>
              </w:rPr>
              <w:t>14</w:t>
            </w:r>
          </w:p>
        </w:tc>
        <w:tc>
          <w:tcPr>
            <w:tcW w:w="516" w:type="dxa"/>
            <w:tcBorders>
              <w:top w:val="double" w:sz="4" w:space="0" w:color="auto"/>
              <w:left w:val="single" w:sz="4" w:space="0" w:color="auto"/>
              <w:bottom w:val="single" w:sz="4" w:space="0" w:color="auto"/>
              <w:right w:val="single" w:sz="4" w:space="0" w:color="auto"/>
            </w:tcBorders>
            <w:shd w:val="clear" w:color="auto" w:fill="FFFF00"/>
          </w:tcPr>
          <w:p w14:paraId="2534ECB1" w14:textId="77777777" w:rsidR="003F19E4" w:rsidRPr="007F3B0D" w:rsidRDefault="003F19E4" w:rsidP="00F53BD2">
            <w:pPr>
              <w:spacing w:after="0" w:line="240" w:lineRule="auto"/>
              <w:ind w:firstLine="48"/>
              <w:jc w:val="center"/>
              <w:rPr>
                <w:b/>
                <w:szCs w:val="20"/>
              </w:rPr>
            </w:pPr>
            <w:r w:rsidRPr="007F3B0D">
              <w:rPr>
                <w:b/>
                <w:szCs w:val="20"/>
              </w:rPr>
              <w:t>21</w:t>
            </w:r>
          </w:p>
        </w:tc>
        <w:tc>
          <w:tcPr>
            <w:tcW w:w="518" w:type="dxa"/>
            <w:gridSpan w:val="2"/>
            <w:tcBorders>
              <w:top w:val="double" w:sz="4" w:space="0" w:color="auto"/>
              <w:left w:val="single" w:sz="4" w:space="0" w:color="auto"/>
              <w:bottom w:val="single" w:sz="4" w:space="0" w:color="auto"/>
              <w:right w:val="single" w:sz="4" w:space="0" w:color="auto"/>
            </w:tcBorders>
            <w:shd w:val="clear" w:color="auto" w:fill="FFFF00"/>
          </w:tcPr>
          <w:p w14:paraId="7A690AD4" w14:textId="77777777" w:rsidR="003F19E4" w:rsidRPr="007F3B0D" w:rsidRDefault="003F19E4" w:rsidP="00F53BD2">
            <w:pPr>
              <w:spacing w:after="0" w:line="240" w:lineRule="auto"/>
              <w:ind w:firstLine="48"/>
              <w:jc w:val="center"/>
              <w:rPr>
                <w:b/>
                <w:szCs w:val="20"/>
              </w:rPr>
            </w:pPr>
            <w:r w:rsidRPr="007F3B0D">
              <w:rPr>
                <w:b/>
                <w:szCs w:val="20"/>
              </w:rPr>
              <w:t>28</w:t>
            </w:r>
          </w:p>
        </w:tc>
        <w:tc>
          <w:tcPr>
            <w:tcW w:w="518" w:type="dxa"/>
            <w:tcBorders>
              <w:top w:val="double" w:sz="4" w:space="0" w:color="auto"/>
              <w:left w:val="single" w:sz="4" w:space="0" w:color="auto"/>
              <w:bottom w:val="single" w:sz="4" w:space="0" w:color="auto"/>
              <w:right w:val="double" w:sz="4" w:space="0" w:color="auto"/>
            </w:tcBorders>
            <w:shd w:val="clear" w:color="auto" w:fill="FFFFFF" w:themeFill="background1"/>
          </w:tcPr>
          <w:p w14:paraId="2AD160A0" w14:textId="77777777" w:rsidR="003F19E4" w:rsidRPr="007F3B0D" w:rsidRDefault="003F19E4" w:rsidP="00F53BD2">
            <w:pPr>
              <w:spacing w:after="0" w:line="240" w:lineRule="auto"/>
              <w:ind w:firstLine="48"/>
              <w:jc w:val="center"/>
              <w:rPr>
                <w:b/>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FFFFFF" w:themeFill="background1"/>
          </w:tcPr>
          <w:p w14:paraId="3D74AC79" w14:textId="77777777" w:rsidR="003F19E4" w:rsidRPr="007F3B0D" w:rsidRDefault="003F19E4" w:rsidP="00F53BD2">
            <w:pPr>
              <w:spacing w:after="0" w:line="240" w:lineRule="auto"/>
              <w:ind w:firstLine="48"/>
              <w:jc w:val="center"/>
              <w:rPr>
                <w:b/>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FFFF00"/>
          </w:tcPr>
          <w:p w14:paraId="40096956"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double" w:sz="4" w:space="0" w:color="auto"/>
              <w:left w:val="single" w:sz="4" w:space="0" w:color="auto"/>
              <w:bottom w:val="single" w:sz="4" w:space="0" w:color="auto"/>
              <w:right w:val="single" w:sz="4" w:space="0" w:color="auto"/>
            </w:tcBorders>
            <w:shd w:val="clear" w:color="auto" w:fill="FFFF00"/>
          </w:tcPr>
          <w:p w14:paraId="441AD7BE"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54D36326" w14:textId="77777777" w:rsidR="003F19E4" w:rsidRPr="007F3B0D" w:rsidRDefault="003F19E4" w:rsidP="00F53BD2">
            <w:pPr>
              <w:spacing w:after="0" w:line="240" w:lineRule="auto"/>
              <w:ind w:firstLine="48"/>
              <w:jc w:val="center"/>
              <w:rPr>
                <w:b/>
                <w:szCs w:val="20"/>
              </w:rPr>
            </w:pPr>
            <w:r w:rsidRPr="007F3B0D">
              <w:rPr>
                <w:b/>
                <w:szCs w:val="20"/>
              </w:rPr>
              <w:t>19</w:t>
            </w:r>
          </w:p>
        </w:tc>
        <w:tc>
          <w:tcPr>
            <w:tcW w:w="516" w:type="dxa"/>
            <w:tcBorders>
              <w:top w:val="double" w:sz="4" w:space="0" w:color="auto"/>
              <w:left w:val="single" w:sz="4" w:space="0" w:color="auto"/>
              <w:bottom w:val="single" w:sz="4" w:space="0" w:color="auto"/>
              <w:right w:val="single" w:sz="4" w:space="0" w:color="auto"/>
            </w:tcBorders>
            <w:shd w:val="clear" w:color="auto" w:fill="D5DCE4" w:themeFill="text2" w:themeFillTint="33"/>
          </w:tcPr>
          <w:p w14:paraId="4C8F7B73" w14:textId="77777777" w:rsidR="003F19E4" w:rsidRPr="007F3B0D" w:rsidRDefault="003F19E4" w:rsidP="00F53BD2">
            <w:pPr>
              <w:spacing w:after="0" w:line="240" w:lineRule="auto"/>
              <w:ind w:firstLine="48"/>
              <w:jc w:val="center"/>
              <w:rPr>
                <w:b/>
                <w:szCs w:val="20"/>
              </w:rPr>
            </w:pPr>
            <w:r w:rsidRPr="007F3B0D">
              <w:rPr>
                <w:b/>
                <w:szCs w:val="20"/>
              </w:rPr>
              <w:t>26</w:t>
            </w:r>
          </w:p>
        </w:tc>
        <w:tc>
          <w:tcPr>
            <w:tcW w:w="620" w:type="dxa"/>
            <w:tcBorders>
              <w:top w:val="single" w:sz="4" w:space="0" w:color="auto"/>
              <w:left w:val="single" w:sz="4" w:space="0" w:color="auto"/>
              <w:bottom w:val="single" w:sz="4" w:space="0" w:color="auto"/>
              <w:right w:val="double" w:sz="4" w:space="0" w:color="auto"/>
            </w:tcBorders>
            <w:shd w:val="clear" w:color="auto" w:fill="FFFFFF"/>
          </w:tcPr>
          <w:p w14:paraId="377FD208" w14:textId="77777777" w:rsidR="003F19E4" w:rsidRPr="007F3B0D" w:rsidRDefault="003F19E4" w:rsidP="00F53BD2">
            <w:pPr>
              <w:spacing w:after="0" w:line="240" w:lineRule="auto"/>
              <w:ind w:firstLine="48"/>
              <w:jc w:val="center"/>
              <w:rPr>
                <w:szCs w:val="20"/>
              </w:rPr>
            </w:pPr>
            <w:r w:rsidRPr="007F3B0D">
              <w:rPr>
                <w:szCs w:val="20"/>
              </w:rPr>
              <w:t>Пн.</w:t>
            </w:r>
          </w:p>
        </w:tc>
      </w:tr>
      <w:tr w:rsidR="003F19E4" w:rsidRPr="007F3B0D" w14:paraId="0763606D" w14:textId="77777777" w:rsidTr="00F53BD2">
        <w:trPr>
          <w:cantSplit/>
          <w:trHeight w:val="20"/>
        </w:trPr>
        <w:tc>
          <w:tcPr>
            <w:tcW w:w="664" w:type="dxa"/>
            <w:tcBorders>
              <w:top w:val="single" w:sz="4" w:space="0" w:color="auto"/>
              <w:left w:val="double" w:sz="4" w:space="0" w:color="auto"/>
              <w:bottom w:val="single" w:sz="4" w:space="0" w:color="auto"/>
              <w:right w:val="double" w:sz="4" w:space="0" w:color="auto"/>
            </w:tcBorders>
            <w:hideMark/>
          </w:tcPr>
          <w:p w14:paraId="206C9D5C" w14:textId="77777777" w:rsidR="003F19E4" w:rsidRPr="007F3B0D" w:rsidRDefault="003F19E4" w:rsidP="00F53BD2">
            <w:pPr>
              <w:spacing w:after="0" w:line="240" w:lineRule="auto"/>
              <w:ind w:firstLine="48"/>
              <w:jc w:val="center"/>
              <w:rPr>
                <w:color w:val="000000"/>
                <w:szCs w:val="20"/>
              </w:rPr>
            </w:pPr>
            <w:r w:rsidRPr="007F3B0D">
              <w:rPr>
                <w:color w:val="000000"/>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auto"/>
          </w:tcPr>
          <w:p w14:paraId="01DD96FC"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14:paraId="2CF5FCBE" w14:textId="77777777" w:rsidR="003F19E4" w:rsidRPr="007F3B0D" w:rsidRDefault="003F19E4" w:rsidP="00F53BD2">
            <w:pPr>
              <w:spacing w:after="0" w:line="240" w:lineRule="auto"/>
              <w:ind w:firstLine="48"/>
              <w:jc w:val="center"/>
              <w:rPr>
                <w:b/>
                <w:szCs w:val="20"/>
              </w:rPr>
            </w:pPr>
            <w:r w:rsidRPr="007F3B0D">
              <w:rPr>
                <w:b/>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73EDCB88" w14:textId="77777777" w:rsidR="003F19E4" w:rsidRPr="007F3B0D" w:rsidRDefault="003F19E4" w:rsidP="00F53BD2">
            <w:pPr>
              <w:spacing w:after="0" w:line="240" w:lineRule="auto"/>
              <w:ind w:firstLine="48"/>
              <w:jc w:val="center"/>
              <w:rPr>
                <w:b/>
                <w:szCs w:val="20"/>
              </w:rPr>
            </w:pPr>
            <w:r w:rsidRPr="007F3B0D">
              <w:rPr>
                <w:b/>
                <w:szCs w:val="20"/>
              </w:rPr>
              <w:t>11</w:t>
            </w:r>
          </w:p>
        </w:tc>
        <w:tc>
          <w:tcPr>
            <w:tcW w:w="4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A60E54" w14:textId="77777777" w:rsidR="003F19E4" w:rsidRPr="007F3B0D" w:rsidRDefault="003F19E4" w:rsidP="00F53BD2">
            <w:pPr>
              <w:spacing w:after="0" w:line="240" w:lineRule="auto"/>
              <w:ind w:firstLine="48"/>
              <w:jc w:val="center"/>
              <w:rPr>
                <w:b/>
                <w:szCs w:val="20"/>
              </w:rPr>
            </w:pPr>
            <w:r w:rsidRPr="007F3B0D">
              <w:rPr>
                <w:b/>
                <w:szCs w:val="20"/>
              </w:rPr>
              <w:t>18</w:t>
            </w:r>
          </w:p>
        </w:tc>
        <w:tc>
          <w:tcPr>
            <w:tcW w:w="53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8071F9" w14:textId="77777777" w:rsidR="003F19E4" w:rsidRPr="007F3B0D" w:rsidRDefault="003F19E4" w:rsidP="00F53BD2">
            <w:pPr>
              <w:spacing w:after="0" w:line="240" w:lineRule="auto"/>
              <w:ind w:firstLine="48"/>
              <w:jc w:val="center"/>
              <w:rPr>
                <w:b/>
                <w:szCs w:val="20"/>
              </w:rPr>
            </w:pPr>
            <w:r w:rsidRPr="007F3B0D">
              <w:rPr>
                <w:b/>
                <w:szCs w:val="20"/>
              </w:rPr>
              <w:t>25</w:t>
            </w:r>
          </w:p>
        </w:tc>
        <w:tc>
          <w:tcPr>
            <w:tcW w:w="531" w:type="dxa"/>
            <w:tcBorders>
              <w:top w:val="single" w:sz="4" w:space="0" w:color="auto"/>
              <w:left w:val="single" w:sz="4" w:space="0" w:color="auto"/>
              <w:bottom w:val="single" w:sz="4" w:space="0" w:color="auto"/>
              <w:right w:val="double" w:sz="4" w:space="0" w:color="auto"/>
            </w:tcBorders>
            <w:shd w:val="clear" w:color="auto" w:fill="auto"/>
          </w:tcPr>
          <w:p w14:paraId="67A145E8"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3103B710" w14:textId="77777777" w:rsidR="003F19E4" w:rsidRPr="007F3B0D" w:rsidRDefault="003F19E4" w:rsidP="00F53BD2">
            <w:pPr>
              <w:spacing w:after="0" w:line="240" w:lineRule="auto"/>
              <w:ind w:firstLine="48"/>
              <w:jc w:val="center"/>
              <w:rPr>
                <w:b/>
                <w:szCs w:val="20"/>
              </w:rPr>
            </w:pPr>
            <w:r w:rsidRPr="007F3B0D">
              <w:rPr>
                <w:b/>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92BC39" w14:textId="77777777" w:rsidR="003F19E4" w:rsidRPr="007F3B0D" w:rsidRDefault="003F19E4" w:rsidP="00F53BD2">
            <w:pPr>
              <w:spacing w:after="0" w:line="240" w:lineRule="auto"/>
              <w:ind w:firstLine="48"/>
              <w:jc w:val="center"/>
              <w:rPr>
                <w:b/>
                <w:szCs w:val="20"/>
              </w:rPr>
            </w:pPr>
            <w:r w:rsidRPr="007F3B0D">
              <w:rPr>
                <w:b/>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764BC79F" w14:textId="77777777" w:rsidR="003F19E4" w:rsidRPr="007F3B0D" w:rsidRDefault="003F19E4" w:rsidP="00F53BD2">
            <w:pPr>
              <w:spacing w:after="0" w:line="240" w:lineRule="auto"/>
              <w:ind w:firstLine="48"/>
              <w:jc w:val="center"/>
              <w:rPr>
                <w:b/>
                <w:szCs w:val="20"/>
              </w:rPr>
            </w:pPr>
            <w:r w:rsidRPr="007F3B0D">
              <w:rPr>
                <w:b/>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543614C6" w14:textId="77777777" w:rsidR="003F19E4" w:rsidRPr="007F3B0D" w:rsidRDefault="003F19E4" w:rsidP="00F53BD2">
            <w:pPr>
              <w:spacing w:after="0" w:line="240" w:lineRule="auto"/>
              <w:ind w:firstLine="48"/>
              <w:jc w:val="center"/>
              <w:rPr>
                <w:b/>
                <w:szCs w:val="20"/>
              </w:rPr>
            </w:pPr>
            <w:r w:rsidRPr="007F3B0D">
              <w:rPr>
                <w:b/>
                <w:szCs w:val="20"/>
              </w:rPr>
              <w:t>22</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00"/>
          </w:tcPr>
          <w:p w14:paraId="39C7CD11" w14:textId="77777777" w:rsidR="003F19E4" w:rsidRPr="007F3B0D" w:rsidRDefault="003F19E4" w:rsidP="00F53BD2">
            <w:pPr>
              <w:spacing w:after="0" w:line="240" w:lineRule="auto"/>
              <w:ind w:firstLine="48"/>
              <w:jc w:val="center"/>
              <w:rPr>
                <w:b/>
                <w:szCs w:val="20"/>
              </w:rPr>
            </w:pPr>
            <w:r w:rsidRPr="007F3B0D">
              <w:rPr>
                <w:b/>
                <w:szCs w:val="20"/>
              </w:rPr>
              <w:t>29</w:t>
            </w:r>
          </w:p>
        </w:tc>
        <w:tc>
          <w:tcPr>
            <w:tcW w:w="518" w:type="dxa"/>
            <w:tcBorders>
              <w:top w:val="single" w:sz="4" w:space="0" w:color="auto"/>
              <w:left w:val="single" w:sz="4" w:space="0" w:color="auto"/>
              <w:bottom w:val="single" w:sz="4" w:space="0" w:color="auto"/>
              <w:right w:val="double" w:sz="4" w:space="0" w:color="auto"/>
            </w:tcBorders>
          </w:tcPr>
          <w:p w14:paraId="4112D68C" w14:textId="77777777" w:rsidR="003F19E4" w:rsidRPr="007F3B0D" w:rsidRDefault="003F19E4" w:rsidP="00F53BD2">
            <w:pPr>
              <w:spacing w:after="0" w:line="240" w:lineRule="auto"/>
              <w:ind w:firstLine="48"/>
              <w:jc w:val="center"/>
              <w:rPr>
                <w:b/>
                <w:color w:val="00000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BD9CBE"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2732DD5F" w14:textId="77777777" w:rsidR="003F19E4" w:rsidRPr="007F3B0D" w:rsidRDefault="003F19E4" w:rsidP="00F53BD2">
            <w:pPr>
              <w:spacing w:after="0" w:line="240" w:lineRule="auto"/>
              <w:ind w:firstLine="48"/>
              <w:jc w:val="center"/>
              <w:rPr>
                <w:b/>
                <w:szCs w:val="20"/>
              </w:rPr>
            </w:pPr>
            <w:r w:rsidRPr="007F3B0D">
              <w:rPr>
                <w:b/>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FFFF00"/>
          </w:tcPr>
          <w:p w14:paraId="65634FC4"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DF7EC45" w14:textId="77777777" w:rsidR="003F19E4" w:rsidRPr="007F3B0D" w:rsidRDefault="003F19E4" w:rsidP="00F53BD2">
            <w:pPr>
              <w:spacing w:after="0" w:line="240" w:lineRule="auto"/>
              <w:ind w:firstLine="48"/>
              <w:jc w:val="center"/>
              <w:rPr>
                <w:b/>
                <w:szCs w:val="20"/>
              </w:rPr>
            </w:pPr>
            <w:r w:rsidRPr="007F3B0D">
              <w:rPr>
                <w:b/>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00B050"/>
          </w:tcPr>
          <w:p w14:paraId="1B2FD348" w14:textId="77777777" w:rsidR="003F19E4" w:rsidRPr="007F3B0D" w:rsidRDefault="003F19E4" w:rsidP="00F53BD2">
            <w:pPr>
              <w:spacing w:after="0" w:line="240" w:lineRule="auto"/>
              <w:ind w:firstLine="48"/>
              <w:jc w:val="center"/>
              <w:rPr>
                <w:b/>
                <w:szCs w:val="20"/>
              </w:rPr>
            </w:pPr>
            <w:r w:rsidRPr="007F3B0D">
              <w:rPr>
                <w:b/>
                <w:szCs w:val="20"/>
              </w:rPr>
              <w:t>27</w:t>
            </w:r>
          </w:p>
        </w:tc>
        <w:tc>
          <w:tcPr>
            <w:tcW w:w="620" w:type="dxa"/>
            <w:tcBorders>
              <w:top w:val="single" w:sz="4" w:space="0" w:color="auto"/>
              <w:left w:val="single" w:sz="4" w:space="0" w:color="auto"/>
              <w:bottom w:val="single" w:sz="4" w:space="0" w:color="auto"/>
              <w:right w:val="double" w:sz="4" w:space="0" w:color="auto"/>
            </w:tcBorders>
            <w:shd w:val="clear" w:color="auto" w:fill="FFFFFF"/>
          </w:tcPr>
          <w:p w14:paraId="14C93E2F" w14:textId="77777777" w:rsidR="003F19E4" w:rsidRPr="007F3B0D" w:rsidRDefault="003F19E4" w:rsidP="00F53BD2">
            <w:pPr>
              <w:spacing w:after="0" w:line="240" w:lineRule="auto"/>
              <w:ind w:firstLine="48"/>
              <w:jc w:val="center"/>
              <w:rPr>
                <w:szCs w:val="20"/>
              </w:rPr>
            </w:pPr>
            <w:r w:rsidRPr="007F3B0D">
              <w:rPr>
                <w:szCs w:val="20"/>
              </w:rPr>
              <w:t>Вт.</w:t>
            </w:r>
          </w:p>
        </w:tc>
      </w:tr>
      <w:tr w:rsidR="003F19E4" w:rsidRPr="007F3B0D" w14:paraId="1A7EF8EE" w14:textId="77777777" w:rsidTr="00F53BD2">
        <w:trPr>
          <w:cantSplit/>
          <w:trHeight w:val="20"/>
        </w:trPr>
        <w:tc>
          <w:tcPr>
            <w:tcW w:w="664" w:type="dxa"/>
            <w:tcBorders>
              <w:top w:val="single" w:sz="4" w:space="0" w:color="auto"/>
              <w:left w:val="double" w:sz="4" w:space="0" w:color="auto"/>
              <w:bottom w:val="single" w:sz="4" w:space="0" w:color="auto"/>
              <w:right w:val="double" w:sz="4" w:space="0" w:color="auto"/>
            </w:tcBorders>
            <w:hideMark/>
          </w:tcPr>
          <w:p w14:paraId="0A76F6CA" w14:textId="77777777" w:rsidR="003F19E4" w:rsidRPr="007F3B0D" w:rsidRDefault="003F19E4" w:rsidP="00F53BD2">
            <w:pPr>
              <w:spacing w:after="0" w:line="240" w:lineRule="auto"/>
              <w:ind w:firstLine="48"/>
              <w:jc w:val="center"/>
              <w:rPr>
                <w:szCs w:val="20"/>
              </w:rPr>
            </w:pPr>
            <w:r w:rsidRPr="007F3B0D">
              <w:rPr>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auto"/>
          </w:tcPr>
          <w:p w14:paraId="10E657E9"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C745C8" w14:textId="77777777" w:rsidR="003F19E4" w:rsidRPr="007F3B0D" w:rsidRDefault="003F19E4" w:rsidP="00F53BD2">
            <w:pPr>
              <w:spacing w:after="0" w:line="240" w:lineRule="auto"/>
              <w:ind w:firstLine="48"/>
              <w:jc w:val="center"/>
              <w:rPr>
                <w:b/>
                <w:szCs w:val="20"/>
              </w:rPr>
            </w:pPr>
            <w:r w:rsidRPr="007F3B0D">
              <w:rPr>
                <w:b/>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4ACCF614" w14:textId="77777777" w:rsidR="003F19E4" w:rsidRPr="007F3B0D" w:rsidRDefault="003F19E4" w:rsidP="00F53BD2">
            <w:pPr>
              <w:spacing w:after="0" w:line="240" w:lineRule="auto"/>
              <w:ind w:firstLine="48"/>
              <w:jc w:val="center"/>
              <w:rPr>
                <w:b/>
                <w:szCs w:val="20"/>
              </w:rPr>
            </w:pPr>
            <w:r w:rsidRPr="007F3B0D">
              <w:rPr>
                <w:b/>
                <w:szCs w:val="20"/>
              </w:rPr>
              <w:t>12</w:t>
            </w:r>
          </w:p>
        </w:tc>
        <w:tc>
          <w:tcPr>
            <w:tcW w:w="4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0930D0" w14:textId="77777777" w:rsidR="003F19E4" w:rsidRPr="007F3B0D" w:rsidRDefault="003F19E4" w:rsidP="00F53BD2">
            <w:pPr>
              <w:spacing w:after="0" w:line="240" w:lineRule="auto"/>
              <w:ind w:firstLine="48"/>
              <w:jc w:val="center"/>
              <w:rPr>
                <w:b/>
                <w:szCs w:val="20"/>
              </w:rPr>
            </w:pPr>
            <w:r w:rsidRPr="007F3B0D">
              <w:rPr>
                <w:b/>
                <w:szCs w:val="20"/>
              </w:rPr>
              <w:t>19</w:t>
            </w:r>
          </w:p>
        </w:tc>
        <w:tc>
          <w:tcPr>
            <w:tcW w:w="53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FA26358" w14:textId="77777777" w:rsidR="003F19E4" w:rsidRPr="007F3B0D" w:rsidRDefault="003F19E4" w:rsidP="00F53BD2">
            <w:pPr>
              <w:spacing w:after="0" w:line="240" w:lineRule="auto"/>
              <w:ind w:firstLine="48"/>
              <w:jc w:val="center"/>
              <w:rPr>
                <w:b/>
                <w:szCs w:val="20"/>
              </w:rPr>
            </w:pPr>
            <w:r w:rsidRPr="007F3B0D">
              <w:rPr>
                <w:b/>
                <w:szCs w:val="20"/>
              </w:rPr>
              <w:t>26</w:t>
            </w:r>
          </w:p>
        </w:tc>
        <w:tc>
          <w:tcPr>
            <w:tcW w:w="531" w:type="dxa"/>
            <w:tcBorders>
              <w:top w:val="single" w:sz="4" w:space="0" w:color="auto"/>
              <w:left w:val="single" w:sz="4" w:space="0" w:color="auto"/>
              <w:bottom w:val="single" w:sz="4" w:space="0" w:color="auto"/>
              <w:right w:val="double" w:sz="4" w:space="0" w:color="auto"/>
            </w:tcBorders>
            <w:shd w:val="clear" w:color="auto" w:fill="auto"/>
          </w:tcPr>
          <w:p w14:paraId="73CA0141"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279F1619" w14:textId="77777777" w:rsidR="003F19E4" w:rsidRPr="007F3B0D" w:rsidRDefault="003F19E4" w:rsidP="00F53BD2">
            <w:pPr>
              <w:spacing w:after="0" w:line="240" w:lineRule="auto"/>
              <w:ind w:firstLine="48"/>
              <w:jc w:val="center"/>
              <w:rPr>
                <w:b/>
                <w:szCs w:val="20"/>
              </w:rPr>
            </w:pPr>
            <w:r w:rsidRPr="007F3B0D">
              <w:rPr>
                <w:b/>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1F7DBF" w14:textId="77777777" w:rsidR="003F19E4" w:rsidRPr="007F3B0D" w:rsidRDefault="003F19E4" w:rsidP="00F53BD2">
            <w:pPr>
              <w:spacing w:after="0" w:line="240" w:lineRule="auto"/>
              <w:ind w:firstLine="48"/>
              <w:jc w:val="center"/>
              <w:rPr>
                <w:b/>
                <w:szCs w:val="20"/>
              </w:rPr>
            </w:pPr>
            <w:r w:rsidRPr="007F3B0D">
              <w:rPr>
                <w:b/>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5C27D8DC" w14:textId="77777777" w:rsidR="003F19E4" w:rsidRPr="007F3B0D" w:rsidRDefault="003F19E4" w:rsidP="00F53BD2">
            <w:pPr>
              <w:spacing w:after="0" w:line="240" w:lineRule="auto"/>
              <w:ind w:firstLine="48"/>
              <w:jc w:val="center"/>
              <w:rPr>
                <w:b/>
                <w:szCs w:val="20"/>
              </w:rPr>
            </w:pPr>
            <w:r w:rsidRPr="007F3B0D">
              <w:rPr>
                <w:b/>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7FB74CE8" w14:textId="77777777" w:rsidR="003F19E4" w:rsidRPr="007F3B0D" w:rsidRDefault="003F19E4" w:rsidP="00F53BD2">
            <w:pPr>
              <w:spacing w:after="0" w:line="240" w:lineRule="auto"/>
              <w:ind w:firstLine="48"/>
              <w:jc w:val="center"/>
              <w:rPr>
                <w:b/>
                <w:szCs w:val="20"/>
              </w:rPr>
            </w:pPr>
            <w:r w:rsidRPr="007F3B0D">
              <w:rPr>
                <w:b/>
                <w:szCs w:val="20"/>
              </w:rPr>
              <w:t>23</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00"/>
          </w:tcPr>
          <w:p w14:paraId="360E4A15" w14:textId="77777777" w:rsidR="003F19E4" w:rsidRPr="007F3B0D" w:rsidRDefault="003F19E4" w:rsidP="00F53BD2">
            <w:pPr>
              <w:spacing w:after="0" w:line="240" w:lineRule="auto"/>
              <w:ind w:firstLine="48"/>
              <w:jc w:val="center"/>
              <w:rPr>
                <w:b/>
                <w:szCs w:val="20"/>
              </w:rPr>
            </w:pPr>
            <w:r w:rsidRPr="007F3B0D">
              <w:rPr>
                <w:b/>
                <w:szCs w:val="20"/>
              </w:rPr>
              <w:t>30</w:t>
            </w:r>
          </w:p>
        </w:tc>
        <w:tc>
          <w:tcPr>
            <w:tcW w:w="518" w:type="dxa"/>
            <w:tcBorders>
              <w:top w:val="single" w:sz="4" w:space="0" w:color="auto"/>
              <w:left w:val="single" w:sz="4" w:space="0" w:color="auto"/>
              <w:bottom w:val="single" w:sz="4" w:space="0" w:color="auto"/>
              <w:right w:val="double" w:sz="4" w:space="0" w:color="auto"/>
            </w:tcBorders>
          </w:tcPr>
          <w:p w14:paraId="5D3CCD63"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A02CEE" w14:textId="77777777" w:rsidR="003F19E4" w:rsidRPr="007F3B0D" w:rsidRDefault="003F19E4" w:rsidP="00F53BD2">
            <w:pPr>
              <w:spacing w:after="0" w:line="240" w:lineRule="auto"/>
              <w:ind w:firstLine="48"/>
              <w:jc w:val="center"/>
              <w:rPr>
                <w:b/>
                <w:color w:val="00000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1BE85166" w14:textId="77777777" w:rsidR="003F19E4" w:rsidRPr="007F3B0D" w:rsidRDefault="003F19E4" w:rsidP="00F53BD2">
            <w:pPr>
              <w:spacing w:after="0" w:line="240" w:lineRule="auto"/>
              <w:ind w:firstLine="48"/>
              <w:jc w:val="center"/>
              <w:rPr>
                <w:b/>
                <w:szCs w:val="20"/>
              </w:rPr>
            </w:pPr>
            <w:r w:rsidRPr="007F3B0D">
              <w:rPr>
                <w:b/>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A876C9B" w14:textId="77777777" w:rsidR="003F19E4" w:rsidRPr="007F3B0D" w:rsidRDefault="003F19E4" w:rsidP="00F53BD2">
            <w:pPr>
              <w:spacing w:after="0" w:line="240" w:lineRule="auto"/>
              <w:ind w:firstLine="48"/>
              <w:jc w:val="center"/>
              <w:rPr>
                <w:b/>
                <w:szCs w:val="20"/>
              </w:rPr>
            </w:pPr>
            <w:r w:rsidRPr="007F3B0D">
              <w:rPr>
                <w:b/>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85E3E46" w14:textId="77777777" w:rsidR="003F19E4" w:rsidRPr="007F3B0D" w:rsidRDefault="003F19E4" w:rsidP="00F53BD2">
            <w:pPr>
              <w:spacing w:after="0" w:line="240" w:lineRule="auto"/>
              <w:ind w:firstLine="48"/>
              <w:jc w:val="center"/>
              <w:rPr>
                <w:b/>
                <w:szCs w:val="20"/>
              </w:rPr>
            </w:pPr>
            <w:r w:rsidRPr="007F3B0D">
              <w:rPr>
                <w:b/>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00B050"/>
          </w:tcPr>
          <w:p w14:paraId="5288025B" w14:textId="77777777" w:rsidR="003F19E4" w:rsidRPr="007F3B0D" w:rsidRDefault="003F19E4" w:rsidP="00F53BD2">
            <w:pPr>
              <w:spacing w:after="0" w:line="240" w:lineRule="auto"/>
              <w:ind w:firstLine="48"/>
              <w:jc w:val="center"/>
              <w:rPr>
                <w:b/>
                <w:szCs w:val="20"/>
              </w:rPr>
            </w:pPr>
            <w:r w:rsidRPr="007F3B0D">
              <w:rPr>
                <w:b/>
                <w:szCs w:val="20"/>
              </w:rPr>
              <w:t>28</w:t>
            </w:r>
          </w:p>
        </w:tc>
        <w:tc>
          <w:tcPr>
            <w:tcW w:w="620" w:type="dxa"/>
            <w:tcBorders>
              <w:top w:val="single" w:sz="4" w:space="0" w:color="auto"/>
              <w:left w:val="single" w:sz="4" w:space="0" w:color="auto"/>
              <w:bottom w:val="single" w:sz="4" w:space="0" w:color="auto"/>
              <w:right w:val="double" w:sz="4" w:space="0" w:color="auto"/>
            </w:tcBorders>
            <w:shd w:val="clear" w:color="auto" w:fill="FFFFFF"/>
          </w:tcPr>
          <w:p w14:paraId="46CF51B9" w14:textId="77777777" w:rsidR="003F19E4" w:rsidRPr="007F3B0D" w:rsidRDefault="003F19E4" w:rsidP="00F53BD2">
            <w:pPr>
              <w:spacing w:after="0" w:line="240" w:lineRule="auto"/>
              <w:ind w:firstLine="48"/>
              <w:jc w:val="center"/>
              <w:rPr>
                <w:szCs w:val="20"/>
              </w:rPr>
            </w:pPr>
            <w:r w:rsidRPr="007F3B0D">
              <w:rPr>
                <w:szCs w:val="20"/>
              </w:rPr>
              <w:t>Ср.</w:t>
            </w:r>
          </w:p>
        </w:tc>
      </w:tr>
      <w:tr w:rsidR="003F19E4" w:rsidRPr="007F3B0D" w14:paraId="7563D3D1" w14:textId="77777777" w:rsidTr="00F53BD2">
        <w:trPr>
          <w:cantSplit/>
          <w:trHeight w:val="20"/>
        </w:trPr>
        <w:tc>
          <w:tcPr>
            <w:tcW w:w="664" w:type="dxa"/>
            <w:tcBorders>
              <w:top w:val="single" w:sz="4" w:space="0" w:color="auto"/>
              <w:left w:val="double" w:sz="4" w:space="0" w:color="auto"/>
              <w:bottom w:val="single" w:sz="4" w:space="0" w:color="auto"/>
              <w:right w:val="double" w:sz="4" w:space="0" w:color="auto"/>
            </w:tcBorders>
            <w:hideMark/>
          </w:tcPr>
          <w:p w14:paraId="14208A52" w14:textId="77777777" w:rsidR="003F19E4" w:rsidRPr="007F3B0D" w:rsidRDefault="003F19E4" w:rsidP="00F53BD2">
            <w:pPr>
              <w:spacing w:after="0" w:line="240" w:lineRule="auto"/>
              <w:ind w:firstLine="48"/>
              <w:jc w:val="center"/>
              <w:rPr>
                <w:szCs w:val="20"/>
              </w:rPr>
            </w:pPr>
            <w:r w:rsidRPr="007F3B0D">
              <w:rPr>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3F6726AF"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43D892" w14:textId="77777777" w:rsidR="003F19E4" w:rsidRPr="007F3B0D" w:rsidRDefault="003F19E4" w:rsidP="00F53BD2">
            <w:pPr>
              <w:spacing w:after="0" w:line="240" w:lineRule="auto"/>
              <w:ind w:firstLine="48"/>
              <w:jc w:val="center"/>
              <w:rPr>
                <w:b/>
                <w:szCs w:val="20"/>
              </w:rPr>
            </w:pPr>
            <w:r w:rsidRPr="007F3B0D">
              <w:rPr>
                <w:b/>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0CD84072" w14:textId="77777777" w:rsidR="003F19E4" w:rsidRPr="007F3B0D" w:rsidRDefault="003F19E4" w:rsidP="00F53BD2">
            <w:pPr>
              <w:spacing w:after="0" w:line="240" w:lineRule="auto"/>
              <w:ind w:firstLine="48"/>
              <w:jc w:val="center"/>
              <w:rPr>
                <w:b/>
                <w:szCs w:val="20"/>
              </w:rPr>
            </w:pPr>
            <w:r w:rsidRPr="007F3B0D">
              <w:rPr>
                <w:b/>
                <w:szCs w:val="20"/>
              </w:rPr>
              <w:t>13</w:t>
            </w:r>
          </w:p>
        </w:tc>
        <w:tc>
          <w:tcPr>
            <w:tcW w:w="4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F2CFC00" w14:textId="77777777" w:rsidR="003F19E4" w:rsidRPr="007F3B0D" w:rsidRDefault="003F19E4" w:rsidP="00F53BD2">
            <w:pPr>
              <w:spacing w:after="0" w:line="240" w:lineRule="auto"/>
              <w:ind w:firstLine="48"/>
              <w:jc w:val="center"/>
              <w:rPr>
                <w:b/>
                <w:szCs w:val="20"/>
              </w:rPr>
            </w:pPr>
            <w:r w:rsidRPr="007F3B0D">
              <w:rPr>
                <w:b/>
                <w:szCs w:val="20"/>
              </w:rPr>
              <w:t>20</w:t>
            </w:r>
          </w:p>
        </w:tc>
        <w:tc>
          <w:tcPr>
            <w:tcW w:w="53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CC7ABE" w14:textId="77777777" w:rsidR="003F19E4" w:rsidRPr="007F3B0D" w:rsidRDefault="003F19E4" w:rsidP="00F53BD2">
            <w:pPr>
              <w:spacing w:after="0" w:line="240" w:lineRule="auto"/>
              <w:ind w:firstLine="48"/>
              <w:jc w:val="center"/>
              <w:rPr>
                <w:b/>
                <w:szCs w:val="20"/>
              </w:rPr>
            </w:pPr>
            <w:r w:rsidRPr="007F3B0D">
              <w:rPr>
                <w:b/>
                <w:szCs w:val="20"/>
              </w:rPr>
              <w:t>27</w:t>
            </w:r>
          </w:p>
        </w:tc>
        <w:tc>
          <w:tcPr>
            <w:tcW w:w="531" w:type="dxa"/>
            <w:tcBorders>
              <w:top w:val="single" w:sz="4" w:space="0" w:color="auto"/>
              <w:left w:val="single" w:sz="4" w:space="0" w:color="auto"/>
              <w:bottom w:val="single" w:sz="4" w:space="0" w:color="auto"/>
              <w:right w:val="double" w:sz="4" w:space="0" w:color="auto"/>
            </w:tcBorders>
            <w:shd w:val="clear" w:color="auto" w:fill="auto"/>
          </w:tcPr>
          <w:p w14:paraId="4E8DB6B2"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2DA6A52E" w14:textId="77777777" w:rsidR="003F19E4" w:rsidRPr="007F3B0D" w:rsidRDefault="003F19E4" w:rsidP="00F53BD2">
            <w:pPr>
              <w:spacing w:after="0" w:line="240" w:lineRule="auto"/>
              <w:ind w:firstLine="48"/>
              <w:jc w:val="center"/>
              <w:rPr>
                <w:b/>
                <w:szCs w:val="20"/>
              </w:rPr>
            </w:pPr>
            <w:r w:rsidRPr="007F3B0D">
              <w:rPr>
                <w:b/>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FFFF00"/>
          </w:tcPr>
          <w:p w14:paraId="6D1B995E" w14:textId="77777777" w:rsidR="003F19E4" w:rsidRPr="007F3B0D" w:rsidRDefault="003F19E4" w:rsidP="00F53BD2">
            <w:pPr>
              <w:spacing w:after="0" w:line="240" w:lineRule="auto"/>
              <w:ind w:firstLine="48"/>
              <w:jc w:val="center"/>
              <w:rPr>
                <w:b/>
                <w:szCs w:val="20"/>
              </w:rPr>
            </w:pPr>
            <w:r w:rsidRPr="007F3B0D">
              <w:rPr>
                <w:b/>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56D7AC2D" w14:textId="77777777" w:rsidR="003F19E4" w:rsidRPr="007F3B0D" w:rsidRDefault="003F19E4" w:rsidP="00F53BD2">
            <w:pPr>
              <w:spacing w:after="0" w:line="240" w:lineRule="auto"/>
              <w:ind w:firstLine="48"/>
              <w:jc w:val="center"/>
              <w:rPr>
                <w:b/>
                <w:szCs w:val="20"/>
              </w:rPr>
            </w:pPr>
            <w:r w:rsidRPr="007F3B0D">
              <w:rPr>
                <w:b/>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2AF50BF2" w14:textId="77777777" w:rsidR="003F19E4" w:rsidRPr="007F3B0D" w:rsidRDefault="003F19E4" w:rsidP="00F53BD2">
            <w:pPr>
              <w:spacing w:after="0" w:line="240" w:lineRule="auto"/>
              <w:ind w:firstLine="48"/>
              <w:jc w:val="center"/>
              <w:rPr>
                <w:b/>
                <w:szCs w:val="20"/>
              </w:rPr>
            </w:pPr>
            <w:r w:rsidRPr="007F3B0D">
              <w:rPr>
                <w:b/>
                <w:szCs w:val="20"/>
              </w:rPr>
              <w:t>24</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D81557"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1DB75697"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14:paraId="1D81AA3C" w14:textId="77777777" w:rsidR="003F19E4" w:rsidRPr="007F3B0D" w:rsidRDefault="003F19E4" w:rsidP="00F53BD2">
            <w:pPr>
              <w:spacing w:after="0" w:line="240" w:lineRule="auto"/>
              <w:ind w:firstLine="48"/>
              <w:jc w:val="center"/>
              <w:rPr>
                <w:b/>
                <w:color w:val="000000"/>
                <w:szCs w:val="20"/>
              </w:rPr>
            </w:pPr>
            <w:r w:rsidRPr="007F3B0D">
              <w:rPr>
                <w:b/>
                <w:color w:val="000000"/>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126C8F4D" w14:textId="77777777" w:rsidR="003F19E4" w:rsidRPr="007F3B0D" w:rsidRDefault="003F19E4" w:rsidP="00F53BD2">
            <w:pPr>
              <w:spacing w:after="0" w:line="240" w:lineRule="auto"/>
              <w:ind w:firstLine="48"/>
              <w:jc w:val="center"/>
              <w:rPr>
                <w:b/>
                <w:szCs w:val="20"/>
              </w:rPr>
            </w:pPr>
            <w:r w:rsidRPr="007F3B0D">
              <w:rPr>
                <w:b/>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9C225BB" w14:textId="77777777" w:rsidR="003F19E4" w:rsidRPr="007F3B0D" w:rsidRDefault="003F19E4" w:rsidP="00F53BD2">
            <w:pPr>
              <w:spacing w:after="0" w:line="240" w:lineRule="auto"/>
              <w:ind w:firstLine="48"/>
              <w:jc w:val="center"/>
              <w:rPr>
                <w:b/>
                <w:szCs w:val="20"/>
              </w:rPr>
            </w:pPr>
            <w:r w:rsidRPr="007F3B0D">
              <w:rPr>
                <w:b/>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82E6FF1" w14:textId="77777777" w:rsidR="003F19E4" w:rsidRPr="007F3B0D" w:rsidRDefault="003F19E4" w:rsidP="00F53BD2">
            <w:pPr>
              <w:spacing w:after="0" w:line="240" w:lineRule="auto"/>
              <w:ind w:firstLine="48"/>
              <w:jc w:val="center"/>
              <w:rPr>
                <w:b/>
                <w:szCs w:val="20"/>
              </w:rPr>
            </w:pPr>
            <w:r w:rsidRPr="007F3B0D">
              <w:rPr>
                <w:b/>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00B050"/>
          </w:tcPr>
          <w:p w14:paraId="088957CE" w14:textId="77777777" w:rsidR="003F19E4" w:rsidRPr="007F3B0D" w:rsidRDefault="003F19E4" w:rsidP="00F53BD2">
            <w:pPr>
              <w:spacing w:after="0" w:line="240" w:lineRule="auto"/>
              <w:ind w:firstLine="48"/>
              <w:jc w:val="center"/>
              <w:rPr>
                <w:b/>
                <w:szCs w:val="20"/>
              </w:rPr>
            </w:pPr>
            <w:r w:rsidRPr="007F3B0D">
              <w:rPr>
                <w:b/>
                <w:szCs w:val="20"/>
              </w:rPr>
              <w:t>29</w:t>
            </w:r>
          </w:p>
        </w:tc>
        <w:tc>
          <w:tcPr>
            <w:tcW w:w="620" w:type="dxa"/>
            <w:tcBorders>
              <w:top w:val="single" w:sz="4" w:space="0" w:color="auto"/>
              <w:left w:val="single" w:sz="4" w:space="0" w:color="auto"/>
              <w:bottom w:val="single" w:sz="4" w:space="0" w:color="auto"/>
              <w:right w:val="double" w:sz="4" w:space="0" w:color="auto"/>
            </w:tcBorders>
            <w:shd w:val="clear" w:color="auto" w:fill="FFFFFF"/>
          </w:tcPr>
          <w:p w14:paraId="17FA38DA" w14:textId="77777777" w:rsidR="003F19E4" w:rsidRPr="007F3B0D" w:rsidRDefault="003F19E4" w:rsidP="00F53BD2">
            <w:pPr>
              <w:spacing w:after="0" w:line="240" w:lineRule="auto"/>
              <w:ind w:firstLine="48"/>
              <w:jc w:val="center"/>
              <w:rPr>
                <w:szCs w:val="20"/>
              </w:rPr>
            </w:pPr>
            <w:r w:rsidRPr="007F3B0D">
              <w:rPr>
                <w:szCs w:val="20"/>
              </w:rPr>
              <w:t>Чт.</w:t>
            </w:r>
          </w:p>
        </w:tc>
      </w:tr>
      <w:tr w:rsidR="003F19E4" w:rsidRPr="007F3B0D" w14:paraId="4B037A86" w14:textId="77777777" w:rsidTr="00F53BD2">
        <w:trPr>
          <w:cantSplit/>
          <w:trHeight w:val="20"/>
        </w:trPr>
        <w:tc>
          <w:tcPr>
            <w:tcW w:w="664" w:type="dxa"/>
            <w:tcBorders>
              <w:top w:val="single" w:sz="4" w:space="0" w:color="auto"/>
              <w:left w:val="double" w:sz="4" w:space="0" w:color="auto"/>
              <w:bottom w:val="single" w:sz="4" w:space="0" w:color="auto"/>
              <w:right w:val="double" w:sz="4" w:space="0" w:color="auto"/>
            </w:tcBorders>
            <w:hideMark/>
          </w:tcPr>
          <w:p w14:paraId="11C1E3DA" w14:textId="77777777" w:rsidR="003F19E4" w:rsidRPr="007F3B0D" w:rsidRDefault="003F19E4" w:rsidP="00F53BD2">
            <w:pPr>
              <w:spacing w:after="0" w:line="240" w:lineRule="auto"/>
              <w:ind w:firstLine="48"/>
              <w:jc w:val="center"/>
              <w:rPr>
                <w:szCs w:val="20"/>
              </w:rPr>
            </w:pPr>
            <w:r w:rsidRPr="007F3B0D">
              <w:rPr>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14:paraId="564EDD76"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92EBB5" w14:textId="77777777" w:rsidR="003F19E4" w:rsidRPr="007F3B0D" w:rsidRDefault="003F19E4" w:rsidP="00F53BD2">
            <w:pPr>
              <w:spacing w:after="0" w:line="240" w:lineRule="auto"/>
              <w:ind w:firstLine="48"/>
              <w:jc w:val="center"/>
              <w:rPr>
                <w:b/>
                <w:szCs w:val="20"/>
              </w:rPr>
            </w:pPr>
            <w:r w:rsidRPr="007F3B0D">
              <w:rPr>
                <w:b/>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C6D9F1"/>
          </w:tcPr>
          <w:p w14:paraId="6169518C" w14:textId="77777777" w:rsidR="003F19E4" w:rsidRPr="007F3B0D" w:rsidRDefault="003F19E4" w:rsidP="00F53BD2">
            <w:pPr>
              <w:spacing w:after="0" w:line="240" w:lineRule="auto"/>
              <w:ind w:firstLine="48"/>
              <w:jc w:val="center"/>
              <w:rPr>
                <w:b/>
                <w:szCs w:val="20"/>
              </w:rPr>
            </w:pPr>
            <w:r w:rsidRPr="007F3B0D">
              <w:rPr>
                <w:b/>
                <w:szCs w:val="20"/>
              </w:rPr>
              <w:t>14</w:t>
            </w:r>
          </w:p>
        </w:tc>
        <w:tc>
          <w:tcPr>
            <w:tcW w:w="4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6A5D0D" w14:textId="77777777" w:rsidR="003F19E4" w:rsidRPr="007F3B0D" w:rsidRDefault="003F19E4" w:rsidP="00F53BD2">
            <w:pPr>
              <w:spacing w:after="0" w:line="240" w:lineRule="auto"/>
              <w:ind w:firstLine="48"/>
              <w:jc w:val="center"/>
              <w:rPr>
                <w:b/>
                <w:szCs w:val="20"/>
              </w:rPr>
            </w:pPr>
            <w:r w:rsidRPr="007F3B0D">
              <w:rPr>
                <w:b/>
                <w:szCs w:val="20"/>
              </w:rPr>
              <w:t>21</w:t>
            </w:r>
          </w:p>
        </w:tc>
        <w:tc>
          <w:tcPr>
            <w:tcW w:w="53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80727F" w14:textId="77777777" w:rsidR="003F19E4" w:rsidRPr="007F3B0D" w:rsidRDefault="003F19E4" w:rsidP="00F53BD2">
            <w:pPr>
              <w:spacing w:after="0" w:line="240" w:lineRule="auto"/>
              <w:ind w:firstLine="48"/>
              <w:jc w:val="center"/>
              <w:rPr>
                <w:b/>
                <w:szCs w:val="20"/>
              </w:rPr>
            </w:pPr>
            <w:r w:rsidRPr="007F3B0D">
              <w:rPr>
                <w:b/>
                <w:szCs w:val="20"/>
              </w:rPr>
              <w:t>28</w:t>
            </w:r>
          </w:p>
        </w:tc>
        <w:tc>
          <w:tcPr>
            <w:tcW w:w="531" w:type="dxa"/>
            <w:tcBorders>
              <w:top w:val="single" w:sz="4" w:space="0" w:color="auto"/>
              <w:left w:val="single" w:sz="4" w:space="0" w:color="auto"/>
              <w:bottom w:val="single" w:sz="4" w:space="0" w:color="auto"/>
              <w:right w:val="double" w:sz="4" w:space="0" w:color="auto"/>
            </w:tcBorders>
            <w:shd w:val="clear" w:color="auto" w:fill="auto"/>
          </w:tcPr>
          <w:p w14:paraId="79B54381"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39EBB61B" w14:textId="77777777" w:rsidR="003F19E4" w:rsidRPr="007F3B0D" w:rsidRDefault="003F19E4" w:rsidP="00F53BD2">
            <w:pPr>
              <w:spacing w:after="0" w:line="240" w:lineRule="auto"/>
              <w:ind w:firstLine="48"/>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FFFF00"/>
          </w:tcPr>
          <w:p w14:paraId="22B60898" w14:textId="77777777" w:rsidR="003F19E4" w:rsidRPr="007F3B0D" w:rsidRDefault="003F19E4" w:rsidP="00F53BD2">
            <w:pPr>
              <w:spacing w:after="0" w:line="240" w:lineRule="auto"/>
              <w:ind w:firstLine="48"/>
              <w:jc w:val="center"/>
              <w:rPr>
                <w:b/>
                <w:szCs w:val="20"/>
              </w:rPr>
            </w:pPr>
            <w:r w:rsidRPr="007F3B0D">
              <w:rPr>
                <w:b/>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3C748071" w14:textId="77777777" w:rsidR="003F19E4" w:rsidRPr="007F3B0D" w:rsidRDefault="003F19E4" w:rsidP="00F53BD2">
            <w:pPr>
              <w:spacing w:after="0" w:line="240" w:lineRule="auto"/>
              <w:ind w:firstLine="48"/>
              <w:jc w:val="center"/>
              <w:rPr>
                <w:b/>
                <w:szCs w:val="20"/>
              </w:rPr>
            </w:pPr>
            <w:r w:rsidRPr="007F3B0D">
              <w:rPr>
                <w:b/>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FFFF00"/>
          </w:tcPr>
          <w:p w14:paraId="5C7044FE" w14:textId="77777777" w:rsidR="003F19E4" w:rsidRPr="007F3B0D" w:rsidRDefault="003F19E4" w:rsidP="00F53BD2">
            <w:pPr>
              <w:spacing w:after="0" w:line="240" w:lineRule="auto"/>
              <w:ind w:firstLine="48"/>
              <w:jc w:val="center"/>
              <w:rPr>
                <w:b/>
                <w:szCs w:val="20"/>
              </w:rPr>
            </w:pPr>
            <w:r w:rsidRPr="007F3B0D">
              <w:rPr>
                <w:b/>
                <w:szCs w:val="20"/>
              </w:rPr>
              <w:t>25</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13AB39"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3F9C9993" w14:textId="77777777" w:rsidR="003F19E4" w:rsidRPr="007F3B0D" w:rsidRDefault="003F19E4" w:rsidP="00F53BD2">
            <w:pPr>
              <w:spacing w:after="0" w:line="240" w:lineRule="auto"/>
              <w:ind w:firstLine="48"/>
              <w:jc w:val="center"/>
              <w:rPr>
                <w:b/>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14:paraId="75BC7D82" w14:textId="77777777" w:rsidR="003F19E4" w:rsidRPr="007F3B0D" w:rsidRDefault="003F19E4" w:rsidP="00F53BD2">
            <w:pPr>
              <w:spacing w:after="0" w:line="240" w:lineRule="auto"/>
              <w:ind w:firstLine="48"/>
              <w:jc w:val="center"/>
              <w:rPr>
                <w:b/>
                <w:szCs w:val="20"/>
              </w:rPr>
            </w:pPr>
            <w:r w:rsidRPr="007F3B0D">
              <w:rPr>
                <w:b/>
                <w:szCs w:val="20"/>
              </w:rPr>
              <w:t>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5B27CDA6" w14:textId="77777777" w:rsidR="003F19E4" w:rsidRPr="007F3B0D" w:rsidRDefault="003F19E4" w:rsidP="00F53BD2">
            <w:pPr>
              <w:spacing w:after="0" w:line="240" w:lineRule="auto"/>
              <w:ind w:firstLine="48"/>
              <w:jc w:val="center"/>
              <w:rPr>
                <w:b/>
                <w:szCs w:val="20"/>
              </w:rPr>
            </w:pPr>
            <w:r w:rsidRPr="007F3B0D">
              <w:rPr>
                <w:b/>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094906" w14:textId="77777777" w:rsidR="003F19E4" w:rsidRPr="007F3B0D" w:rsidRDefault="003F19E4" w:rsidP="00F53BD2">
            <w:pPr>
              <w:spacing w:after="0" w:line="240" w:lineRule="auto"/>
              <w:ind w:firstLine="48"/>
              <w:jc w:val="center"/>
              <w:rPr>
                <w:b/>
                <w:szCs w:val="20"/>
              </w:rPr>
            </w:pPr>
            <w:r w:rsidRPr="007F3B0D">
              <w:rPr>
                <w:b/>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C433E59" w14:textId="77777777" w:rsidR="003F19E4" w:rsidRPr="007F3B0D" w:rsidRDefault="003F19E4" w:rsidP="00F53BD2">
            <w:pPr>
              <w:spacing w:after="0" w:line="240" w:lineRule="auto"/>
              <w:ind w:firstLine="48"/>
              <w:jc w:val="center"/>
              <w:rPr>
                <w:b/>
                <w:szCs w:val="20"/>
              </w:rPr>
            </w:pPr>
            <w:r w:rsidRPr="007F3B0D">
              <w:rPr>
                <w:b/>
                <w:szCs w:val="20"/>
              </w:rPr>
              <w:t>23</w:t>
            </w:r>
          </w:p>
        </w:tc>
        <w:tc>
          <w:tcPr>
            <w:tcW w:w="516" w:type="dxa"/>
            <w:tcBorders>
              <w:top w:val="single" w:sz="4" w:space="0" w:color="auto"/>
              <w:left w:val="single" w:sz="4" w:space="0" w:color="auto"/>
              <w:bottom w:val="single" w:sz="4" w:space="0" w:color="auto"/>
              <w:right w:val="single" w:sz="4" w:space="0" w:color="auto"/>
            </w:tcBorders>
            <w:shd w:val="clear" w:color="auto" w:fill="00B050"/>
          </w:tcPr>
          <w:p w14:paraId="3ABBCE00" w14:textId="77777777" w:rsidR="003F19E4" w:rsidRPr="007F3B0D" w:rsidRDefault="003F19E4" w:rsidP="00F53BD2">
            <w:pPr>
              <w:spacing w:after="0" w:line="240" w:lineRule="auto"/>
              <w:ind w:firstLine="48"/>
              <w:jc w:val="center"/>
              <w:rPr>
                <w:b/>
                <w:szCs w:val="20"/>
              </w:rPr>
            </w:pPr>
            <w:r w:rsidRPr="007F3B0D">
              <w:rPr>
                <w:b/>
                <w:szCs w:val="20"/>
              </w:rPr>
              <w:t>30</w:t>
            </w:r>
          </w:p>
        </w:tc>
        <w:tc>
          <w:tcPr>
            <w:tcW w:w="620" w:type="dxa"/>
            <w:tcBorders>
              <w:top w:val="single" w:sz="4" w:space="0" w:color="auto"/>
              <w:left w:val="single" w:sz="4" w:space="0" w:color="auto"/>
              <w:bottom w:val="single" w:sz="4" w:space="0" w:color="auto"/>
              <w:right w:val="double" w:sz="4" w:space="0" w:color="auto"/>
            </w:tcBorders>
          </w:tcPr>
          <w:p w14:paraId="51DA9E9B" w14:textId="77777777" w:rsidR="003F19E4" w:rsidRPr="007F3B0D" w:rsidRDefault="003F19E4" w:rsidP="00F53BD2">
            <w:pPr>
              <w:spacing w:after="0" w:line="240" w:lineRule="auto"/>
              <w:ind w:firstLine="48"/>
              <w:jc w:val="center"/>
              <w:rPr>
                <w:szCs w:val="20"/>
              </w:rPr>
            </w:pPr>
            <w:r w:rsidRPr="007F3B0D">
              <w:rPr>
                <w:szCs w:val="20"/>
              </w:rPr>
              <w:t>Пт.</w:t>
            </w:r>
          </w:p>
        </w:tc>
      </w:tr>
      <w:tr w:rsidR="003F19E4" w:rsidRPr="007F3B0D" w14:paraId="01ED77F7" w14:textId="77777777" w:rsidTr="00F53BD2">
        <w:trPr>
          <w:cantSplit/>
          <w:trHeight w:val="20"/>
        </w:trPr>
        <w:tc>
          <w:tcPr>
            <w:tcW w:w="664" w:type="dxa"/>
            <w:tcBorders>
              <w:top w:val="single" w:sz="4" w:space="0" w:color="auto"/>
              <w:left w:val="double" w:sz="4" w:space="0" w:color="auto"/>
              <w:bottom w:val="single" w:sz="4" w:space="0" w:color="auto"/>
              <w:right w:val="double" w:sz="4" w:space="0" w:color="auto"/>
            </w:tcBorders>
            <w:hideMark/>
          </w:tcPr>
          <w:p w14:paraId="5F8034D4" w14:textId="77777777" w:rsidR="003F19E4" w:rsidRPr="007F3B0D" w:rsidRDefault="003F19E4" w:rsidP="00F53BD2">
            <w:pPr>
              <w:spacing w:after="0" w:line="240" w:lineRule="auto"/>
              <w:ind w:firstLine="48"/>
              <w:jc w:val="center"/>
              <w:rPr>
                <w:color w:val="000000"/>
                <w:szCs w:val="20"/>
              </w:rPr>
            </w:pPr>
            <w:r w:rsidRPr="007F3B0D">
              <w:rPr>
                <w:color w:val="00000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0000"/>
          </w:tcPr>
          <w:p w14:paraId="5477942A" w14:textId="77777777" w:rsidR="003F19E4" w:rsidRPr="007F3B0D" w:rsidRDefault="003F19E4" w:rsidP="00F53BD2">
            <w:pPr>
              <w:spacing w:after="0" w:line="240" w:lineRule="auto"/>
              <w:ind w:firstLine="48"/>
              <w:jc w:val="center"/>
              <w:rPr>
                <w:b/>
                <w:szCs w:val="20"/>
              </w:rPr>
            </w:pPr>
            <w:r w:rsidRPr="007F3B0D">
              <w:rPr>
                <w:b/>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0A7BDF5C" w14:textId="77777777" w:rsidR="003F19E4" w:rsidRPr="007F3B0D" w:rsidRDefault="003F19E4" w:rsidP="00F53BD2">
            <w:pPr>
              <w:spacing w:after="0" w:line="240" w:lineRule="auto"/>
              <w:ind w:firstLine="48"/>
              <w:jc w:val="center"/>
              <w:rPr>
                <w:b/>
                <w:szCs w:val="20"/>
              </w:rPr>
            </w:pPr>
            <w:r w:rsidRPr="007F3B0D">
              <w:rPr>
                <w:b/>
                <w:szCs w:val="20"/>
              </w:rPr>
              <w:t>8</w:t>
            </w:r>
          </w:p>
        </w:tc>
        <w:tc>
          <w:tcPr>
            <w:tcW w:w="518" w:type="dxa"/>
            <w:tcBorders>
              <w:top w:val="single" w:sz="4" w:space="0" w:color="auto"/>
              <w:left w:val="single" w:sz="4" w:space="0" w:color="auto"/>
              <w:bottom w:val="single" w:sz="4" w:space="0" w:color="auto"/>
              <w:right w:val="single" w:sz="4" w:space="0" w:color="auto"/>
            </w:tcBorders>
            <w:shd w:val="clear" w:color="auto" w:fill="FF0000"/>
          </w:tcPr>
          <w:p w14:paraId="4D348691" w14:textId="77777777" w:rsidR="003F19E4" w:rsidRPr="007F3B0D" w:rsidRDefault="003F19E4" w:rsidP="00F53BD2">
            <w:pPr>
              <w:spacing w:after="0" w:line="240" w:lineRule="auto"/>
              <w:ind w:firstLine="48"/>
              <w:jc w:val="center"/>
              <w:rPr>
                <w:b/>
                <w:szCs w:val="20"/>
              </w:rPr>
            </w:pPr>
            <w:r w:rsidRPr="007F3B0D">
              <w:rPr>
                <w:b/>
                <w:szCs w:val="20"/>
              </w:rPr>
              <w:t>15</w:t>
            </w:r>
          </w:p>
        </w:tc>
        <w:tc>
          <w:tcPr>
            <w:tcW w:w="496" w:type="dxa"/>
            <w:tcBorders>
              <w:top w:val="single" w:sz="4" w:space="0" w:color="auto"/>
              <w:left w:val="single" w:sz="4" w:space="0" w:color="auto"/>
              <w:bottom w:val="single" w:sz="4" w:space="0" w:color="auto"/>
              <w:right w:val="single" w:sz="4" w:space="0" w:color="auto"/>
            </w:tcBorders>
            <w:shd w:val="clear" w:color="auto" w:fill="FF0000"/>
          </w:tcPr>
          <w:p w14:paraId="731B40B7" w14:textId="77777777" w:rsidR="003F19E4" w:rsidRPr="007F3B0D" w:rsidRDefault="003F19E4" w:rsidP="00F53BD2">
            <w:pPr>
              <w:spacing w:after="0" w:line="240" w:lineRule="auto"/>
              <w:ind w:firstLine="48"/>
              <w:jc w:val="center"/>
              <w:rPr>
                <w:b/>
                <w:szCs w:val="20"/>
              </w:rPr>
            </w:pPr>
            <w:r w:rsidRPr="007F3B0D">
              <w:rPr>
                <w:b/>
                <w:szCs w:val="20"/>
              </w:rPr>
              <w:t>22</w:t>
            </w:r>
          </w:p>
        </w:tc>
        <w:tc>
          <w:tcPr>
            <w:tcW w:w="538" w:type="dxa"/>
            <w:gridSpan w:val="2"/>
            <w:tcBorders>
              <w:top w:val="single" w:sz="4" w:space="0" w:color="auto"/>
              <w:left w:val="single" w:sz="4" w:space="0" w:color="auto"/>
              <w:bottom w:val="single" w:sz="4" w:space="0" w:color="auto"/>
              <w:right w:val="single" w:sz="4" w:space="0" w:color="auto"/>
            </w:tcBorders>
            <w:shd w:val="clear" w:color="auto" w:fill="00B050"/>
          </w:tcPr>
          <w:p w14:paraId="778E96BA" w14:textId="77777777" w:rsidR="003F19E4" w:rsidRPr="007F3B0D" w:rsidRDefault="003F19E4" w:rsidP="00F53BD2">
            <w:pPr>
              <w:spacing w:after="0" w:line="240" w:lineRule="auto"/>
              <w:ind w:firstLine="48"/>
              <w:jc w:val="center"/>
              <w:rPr>
                <w:b/>
                <w:szCs w:val="20"/>
              </w:rPr>
            </w:pPr>
            <w:r w:rsidRPr="007F3B0D">
              <w:rPr>
                <w:b/>
                <w:szCs w:val="20"/>
              </w:rPr>
              <w:t>29</w:t>
            </w:r>
          </w:p>
        </w:tc>
        <w:tc>
          <w:tcPr>
            <w:tcW w:w="531" w:type="dxa"/>
            <w:tcBorders>
              <w:top w:val="single" w:sz="4" w:space="0" w:color="auto"/>
              <w:left w:val="single" w:sz="4" w:space="0" w:color="auto"/>
              <w:bottom w:val="single" w:sz="4" w:space="0" w:color="auto"/>
              <w:right w:val="double" w:sz="4" w:space="0" w:color="auto"/>
            </w:tcBorders>
            <w:shd w:val="clear" w:color="auto" w:fill="auto"/>
          </w:tcPr>
          <w:p w14:paraId="34394D24" w14:textId="77777777" w:rsidR="003F19E4" w:rsidRPr="007F3B0D" w:rsidRDefault="003F19E4" w:rsidP="00F53BD2">
            <w:pPr>
              <w:spacing w:after="0" w:line="240" w:lineRule="auto"/>
              <w:ind w:firstLine="48"/>
              <w:jc w:val="center"/>
              <w:rPr>
                <w:b/>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14:paraId="15512364" w14:textId="77777777" w:rsidR="003F19E4" w:rsidRPr="007F3B0D" w:rsidRDefault="003F19E4" w:rsidP="00F53BD2">
            <w:pPr>
              <w:spacing w:after="0" w:line="240" w:lineRule="auto"/>
              <w:ind w:firstLine="48"/>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64C7677A" w14:textId="77777777" w:rsidR="003F19E4" w:rsidRPr="007F3B0D" w:rsidRDefault="003F19E4" w:rsidP="00F53BD2">
            <w:pPr>
              <w:spacing w:after="0" w:line="240" w:lineRule="auto"/>
              <w:ind w:firstLine="48"/>
              <w:jc w:val="center"/>
              <w:rPr>
                <w:b/>
                <w:szCs w:val="20"/>
              </w:rPr>
            </w:pPr>
            <w:r w:rsidRPr="007F3B0D">
              <w:rPr>
                <w:b/>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50D99D58" w14:textId="77777777" w:rsidR="003F19E4" w:rsidRPr="007F3B0D" w:rsidRDefault="003F19E4" w:rsidP="00F53BD2">
            <w:pPr>
              <w:spacing w:after="0" w:line="240" w:lineRule="auto"/>
              <w:ind w:firstLine="48"/>
              <w:jc w:val="center"/>
              <w:rPr>
                <w:b/>
                <w:szCs w:val="20"/>
              </w:rPr>
            </w:pPr>
            <w:r w:rsidRPr="007F3B0D">
              <w:rPr>
                <w:b/>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477613A2" w14:textId="77777777" w:rsidR="003F19E4" w:rsidRPr="007F3B0D" w:rsidRDefault="003F19E4" w:rsidP="00F53BD2">
            <w:pPr>
              <w:spacing w:after="0" w:line="240" w:lineRule="auto"/>
              <w:ind w:firstLine="48"/>
              <w:jc w:val="center"/>
              <w:rPr>
                <w:b/>
                <w:szCs w:val="20"/>
              </w:rPr>
            </w:pPr>
            <w:r w:rsidRPr="007F3B0D">
              <w:rPr>
                <w:b/>
                <w:szCs w:val="20"/>
              </w:rPr>
              <w:t>26</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DBFF74"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single" w:sz="4" w:space="0" w:color="auto"/>
              <w:right w:val="double" w:sz="4" w:space="0" w:color="auto"/>
            </w:tcBorders>
          </w:tcPr>
          <w:p w14:paraId="6DE3B132" w14:textId="77777777" w:rsidR="003F19E4" w:rsidRPr="007F3B0D" w:rsidRDefault="003F19E4" w:rsidP="00F53BD2">
            <w:pPr>
              <w:spacing w:after="0" w:line="240" w:lineRule="auto"/>
              <w:ind w:firstLine="48"/>
              <w:jc w:val="center"/>
              <w:rPr>
                <w:b/>
                <w:color w:val="00000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14:paraId="5311C3DF" w14:textId="77777777" w:rsidR="003F19E4" w:rsidRPr="007F3B0D" w:rsidRDefault="003F19E4" w:rsidP="00F53BD2">
            <w:pPr>
              <w:spacing w:after="0" w:line="240" w:lineRule="auto"/>
              <w:ind w:firstLine="48"/>
              <w:jc w:val="center"/>
              <w:rPr>
                <w:b/>
                <w:szCs w:val="20"/>
              </w:rPr>
            </w:pPr>
            <w:r w:rsidRPr="007F3B0D">
              <w:rPr>
                <w:b/>
                <w:szCs w:val="20"/>
              </w:rPr>
              <w:t>3</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6B9433D3" w14:textId="77777777" w:rsidR="003F19E4" w:rsidRPr="007F3B0D" w:rsidRDefault="003F19E4" w:rsidP="00F53BD2">
            <w:pPr>
              <w:spacing w:after="0" w:line="240" w:lineRule="auto"/>
              <w:ind w:firstLine="48"/>
              <w:jc w:val="center"/>
              <w:rPr>
                <w:b/>
                <w:color w:val="FF0000"/>
                <w:szCs w:val="20"/>
              </w:rPr>
            </w:pPr>
            <w:r w:rsidRPr="007F3B0D">
              <w:rPr>
                <w:b/>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2F95227C" w14:textId="77777777" w:rsidR="003F19E4" w:rsidRPr="007F3B0D" w:rsidRDefault="003F19E4" w:rsidP="00F53BD2">
            <w:pPr>
              <w:spacing w:after="0" w:line="240" w:lineRule="auto"/>
              <w:ind w:firstLine="48"/>
              <w:jc w:val="center"/>
              <w:rPr>
                <w:b/>
                <w:szCs w:val="20"/>
              </w:rPr>
            </w:pPr>
            <w:r w:rsidRPr="007F3B0D">
              <w:rPr>
                <w:b/>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FF0000"/>
          </w:tcPr>
          <w:p w14:paraId="0758BA0E" w14:textId="77777777" w:rsidR="003F19E4" w:rsidRPr="007F3B0D" w:rsidRDefault="003F19E4" w:rsidP="00F53BD2">
            <w:pPr>
              <w:spacing w:after="0" w:line="240" w:lineRule="auto"/>
              <w:ind w:firstLine="48"/>
              <w:jc w:val="center"/>
              <w:rPr>
                <w:b/>
                <w:szCs w:val="20"/>
              </w:rPr>
            </w:pPr>
            <w:r w:rsidRPr="007F3B0D">
              <w:rPr>
                <w:b/>
                <w:szCs w:val="20"/>
              </w:rPr>
              <w:t>24</w:t>
            </w:r>
          </w:p>
        </w:tc>
        <w:tc>
          <w:tcPr>
            <w:tcW w:w="516" w:type="dxa"/>
            <w:tcBorders>
              <w:top w:val="single" w:sz="4" w:space="0" w:color="auto"/>
              <w:left w:val="single" w:sz="4" w:space="0" w:color="auto"/>
              <w:bottom w:val="single" w:sz="4" w:space="0" w:color="auto"/>
              <w:right w:val="single" w:sz="4" w:space="0" w:color="auto"/>
            </w:tcBorders>
            <w:shd w:val="clear" w:color="auto" w:fill="00B050"/>
          </w:tcPr>
          <w:p w14:paraId="71E657BE" w14:textId="77777777" w:rsidR="003F19E4" w:rsidRPr="007F3B0D" w:rsidRDefault="003F19E4" w:rsidP="00F53BD2">
            <w:pPr>
              <w:spacing w:after="0" w:line="240" w:lineRule="auto"/>
              <w:ind w:firstLine="48"/>
              <w:jc w:val="center"/>
              <w:rPr>
                <w:b/>
                <w:szCs w:val="20"/>
              </w:rPr>
            </w:pPr>
            <w:r w:rsidRPr="007F3B0D">
              <w:rPr>
                <w:b/>
                <w:szCs w:val="20"/>
              </w:rPr>
              <w:t>31</w:t>
            </w:r>
          </w:p>
        </w:tc>
        <w:tc>
          <w:tcPr>
            <w:tcW w:w="620" w:type="dxa"/>
            <w:tcBorders>
              <w:top w:val="single" w:sz="4" w:space="0" w:color="auto"/>
              <w:left w:val="single" w:sz="4" w:space="0" w:color="auto"/>
              <w:bottom w:val="single" w:sz="4" w:space="0" w:color="auto"/>
              <w:right w:val="double" w:sz="4" w:space="0" w:color="auto"/>
            </w:tcBorders>
          </w:tcPr>
          <w:p w14:paraId="2CC0F7C1" w14:textId="77777777" w:rsidR="003F19E4" w:rsidRPr="007F3B0D" w:rsidRDefault="003F19E4" w:rsidP="00F53BD2">
            <w:pPr>
              <w:spacing w:after="0" w:line="240" w:lineRule="auto"/>
              <w:ind w:firstLine="48"/>
              <w:jc w:val="center"/>
              <w:rPr>
                <w:color w:val="000080"/>
                <w:szCs w:val="20"/>
              </w:rPr>
            </w:pPr>
            <w:r w:rsidRPr="007F3B0D">
              <w:rPr>
                <w:color w:val="000080"/>
                <w:szCs w:val="20"/>
              </w:rPr>
              <w:t>Сб.</w:t>
            </w:r>
          </w:p>
        </w:tc>
      </w:tr>
      <w:tr w:rsidR="003F19E4" w:rsidRPr="007F3B0D" w14:paraId="1A1AB915" w14:textId="77777777" w:rsidTr="00F53BD2">
        <w:trPr>
          <w:cantSplit/>
          <w:trHeight w:val="20"/>
        </w:trPr>
        <w:tc>
          <w:tcPr>
            <w:tcW w:w="664" w:type="dxa"/>
            <w:tcBorders>
              <w:top w:val="single" w:sz="4" w:space="0" w:color="auto"/>
              <w:left w:val="double" w:sz="4" w:space="0" w:color="auto"/>
              <w:bottom w:val="double" w:sz="4" w:space="0" w:color="auto"/>
              <w:right w:val="double" w:sz="4" w:space="0" w:color="auto"/>
            </w:tcBorders>
            <w:hideMark/>
          </w:tcPr>
          <w:p w14:paraId="0E1FF1D6"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14:paraId="7A8D4D92" w14:textId="77777777" w:rsidR="003F19E4" w:rsidRPr="007F3B0D" w:rsidRDefault="003F19E4" w:rsidP="00F53BD2">
            <w:pPr>
              <w:spacing w:after="0" w:line="240" w:lineRule="auto"/>
              <w:ind w:firstLine="48"/>
              <w:jc w:val="center"/>
              <w:rPr>
                <w:b/>
                <w:szCs w:val="20"/>
              </w:rPr>
            </w:pPr>
            <w:r w:rsidRPr="007F3B0D">
              <w:rPr>
                <w:b/>
                <w:szCs w:val="20"/>
              </w:rPr>
              <w:t>2</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19E5DF0A" w14:textId="77777777" w:rsidR="003F19E4" w:rsidRPr="007F3B0D" w:rsidRDefault="003F19E4" w:rsidP="00F53BD2">
            <w:pPr>
              <w:spacing w:after="0" w:line="240" w:lineRule="auto"/>
              <w:ind w:firstLine="48"/>
              <w:jc w:val="center"/>
              <w:rPr>
                <w:b/>
                <w:szCs w:val="20"/>
              </w:rPr>
            </w:pPr>
            <w:r w:rsidRPr="007F3B0D">
              <w:rPr>
                <w:b/>
                <w:szCs w:val="20"/>
              </w:rPr>
              <w:t>9</w:t>
            </w:r>
          </w:p>
        </w:tc>
        <w:tc>
          <w:tcPr>
            <w:tcW w:w="518" w:type="dxa"/>
            <w:tcBorders>
              <w:top w:val="single" w:sz="4" w:space="0" w:color="auto"/>
              <w:left w:val="single" w:sz="4" w:space="0" w:color="auto"/>
              <w:bottom w:val="double" w:sz="4" w:space="0" w:color="auto"/>
              <w:right w:val="single" w:sz="4" w:space="0" w:color="auto"/>
            </w:tcBorders>
            <w:shd w:val="clear" w:color="auto" w:fill="FF0000"/>
          </w:tcPr>
          <w:p w14:paraId="22AA45FF" w14:textId="77777777" w:rsidR="003F19E4" w:rsidRPr="007F3B0D" w:rsidRDefault="003F19E4" w:rsidP="00F53BD2">
            <w:pPr>
              <w:spacing w:after="0" w:line="240" w:lineRule="auto"/>
              <w:ind w:firstLine="48"/>
              <w:jc w:val="center"/>
              <w:rPr>
                <w:b/>
                <w:szCs w:val="20"/>
              </w:rPr>
            </w:pPr>
            <w:r w:rsidRPr="007F3B0D">
              <w:rPr>
                <w:b/>
                <w:szCs w:val="20"/>
              </w:rPr>
              <w:t>16</w:t>
            </w:r>
          </w:p>
        </w:tc>
        <w:tc>
          <w:tcPr>
            <w:tcW w:w="496" w:type="dxa"/>
            <w:tcBorders>
              <w:top w:val="single" w:sz="4" w:space="0" w:color="auto"/>
              <w:left w:val="single" w:sz="4" w:space="0" w:color="auto"/>
              <w:bottom w:val="double" w:sz="4" w:space="0" w:color="auto"/>
              <w:right w:val="single" w:sz="4" w:space="0" w:color="auto"/>
            </w:tcBorders>
            <w:shd w:val="clear" w:color="auto" w:fill="FF0000"/>
          </w:tcPr>
          <w:p w14:paraId="794C066C" w14:textId="77777777" w:rsidR="003F19E4" w:rsidRPr="007F3B0D" w:rsidRDefault="003F19E4" w:rsidP="00F53BD2">
            <w:pPr>
              <w:spacing w:after="0" w:line="240" w:lineRule="auto"/>
              <w:ind w:firstLine="48"/>
              <w:jc w:val="center"/>
              <w:rPr>
                <w:b/>
                <w:szCs w:val="20"/>
              </w:rPr>
            </w:pPr>
            <w:r w:rsidRPr="007F3B0D">
              <w:rPr>
                <w:b/>
                <w:szCs w:val="20"/>
              </w:rPr>
              <w:t>23</w:t>
            </w:r>
          </w:p>
        </w:tc>
        <w:tc>
          <w:tcPr>
            <w:tcW w:w="538" w:type="dxa"/>
            <w:gridSpan w:val="2"/>
            <w:tcBorders>
              <w:top w:val="single" w:sz="4" w:space="0" w:color="auto"/>
              <w:left w:val="single" w:sz="4" w:space="0" w:color="auto"/>
              <w:bottom w:val="double" w:sz="4" w:space="0" w:color="auto"/>
              <w:right w:val="single" w:sz="4" w:space="0" w:color="auto"/>
            </w:tcBorders>
            <w:shd w:val="clear" w:color="auto" w:fill="00B050"/>
          </w:tcPr>
          <w:p w14:paraId="749F65AD" w14:textId="77777777" w:rsidR="003F19E4" w:rsidRPr="007F3B0D" w:rsidRDefault="003F19E4" w:rsidP="00F53BD2">
            <w:pPr>
              <w:spacing w:after="0" w:line="240" w:lineRule="auto"/>
              <w:ind w:firstLine="48"/>
              <w:jc w:val="center"/>
              <w:rPr>
                <w:b/>
                <w:szCs w:val="20"/>
              </w:rPr>
            </w:pPr>
            <w:r w:rsidRPr="007F3B0D">
              <w:rPr>
                <w:b/>
                <w:szCs w:val="20"/>
              </w:rPr>
              <w:t>30</w:t>
            </w:r>
          </w:p>
        </w:tc>
        <w:tc>
          <w:tcPr>
            <w:tcW w:w="531" w:type="dxa"/>
            <w:tcBorders>
              <w:top w:val="single" w:sz="4" w:space="0" w:color="auto"/>
              <w:left w:val="single" w:sz="4" w:space="0" w:color="auto"/>
              <w:bottom w:val="double" w:sz="4" w:space="0" w:color="auto"/>
              <w:right w:val="double" w:sz="4" w:space="0" w:color="auto"/>
            </w:tcBorders>
          </w:tcPr>
          <w:p w14:paraId="220C9536" w14:textId="77777777" w:rsidR="003F19E4" w:rsidRPr="007F3B0D" w:rsidRDefault="003F19E4" w:rsidP="00F53BD2">
            <w:pPr>
              <w:spacing w:after="0" w:line="240" w:lineRule="auto"/>
              <w:ind w:firstLine="48"/>
              <w:jc w:val="center"/>
              <w:rPr>
                <w:b/>
                <w:color w:val="002060"/>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00B050"/>
          </w:tcPr>
          <w:p w14:paraId="57C4F9BB" w14:textId="77777777" w:rsidR="003F19E4" w:rsidRPr="007F3B0D" w:rsidRDefault="003F19E4" w:rsidP="00F53BD2">
            <w:pPr>
              <w:spacing w:after="0" w:line="240" w:lineRule="auto"/>
              <w:ind w:firstLine="48"/>
              <w:jc w:val="center"/>
              <w:rPr>
                <w:b/>
                <w:szCs w:val="20"/>
              </w:rPr>
            </w:pPr>
            <w:r w:rsidRPr="007F3B0D">
              <w:rPr>
                <w:b/>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3AAD4EDB" w14:textId="77777777" w:rsidR="003F19E4" w:rsidRPr="007F3B0D" w:rsidRDefault="003F19E4" w:rsidP="00F53BD2">
            <w:pPr>
              <w:spacing w:after="0" w:line="240" w:lineRule="auto"/>
              <w:ind w:firstLine="48"/>
              <w:jc w:val="center"/>
              <w:rPr>
                <w:b/>
                <w:szCs w:val="20"/>
              </w:rPr>
            </w:pPr>
            <w:r w:rsidRPr="007F3B0D">
              <w:rPr>
                <w:b/>
                <w:szCs w:val="20"/>
              </w:rPr>
              <w:t>13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25B6EBD2" w14:textId="77777777" w:rsidR="003F19E4" w:rsidRPr="007F3B0D" w:rsidRDefault="003F19E4" w:rsidP="00F53BD2">
            <w:pPr>
              <w:spacing w:after="0" w:line="240" w:lineRule="auto"/>
              <w:ind w:firstLine="48"/>
              <w:jc w:val="center"/>
              <w:rPr>
                <w:b/>
                <w:szCs w:val="20"/>
              </w:rPr>
            </w:pPr>
            <w:r w:rsidRPr="007F3B0D">
              <w:rPr>
                <w:b/>
                <w:szCs w:val="20"/>
              </w:rPr>
              <w:t>20</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75819CF8" w14:textId="77777777" w:rsidR="003F19E4" w:rsidRPr="007F3B0D" w:rsidRDefault="003F19E4" w:rsidP="00F53BD2">
            <w:pPr>
              <w:spacing w:after="0" w:line="240" w:lineRule="auto"/>
              <w:ind w:firstLine="48"/>
              <w:jc w:val="center"/>
              <w:rPr>
                <w:b/>
                <w:szCs w:val="20"/>
              </w:rPr>
            </w:pPr>
            <w:r w:rsidRPr="007F3B0D">
              <w:rPr>
                <w:b/>
                <w:szCs w:val="20"/>
              </w:rPr>
              <w:t>27</w:t>
            </w:r>
          </w:p>
        </w:tc>
        <w:tc>
          <w:tcPr>
            <w:tcW w:w="518" w:type="dxa"/>
            <w:gridSpan w:val="2"/>
            <w:tcBorders>
              <w:top w:val="single" w:sz="4" w:space="0" w:color="auto"/>
              <w:left w:val="single" w:sz="4" w:space="0" w:color="auto"/>
              <w:bottom w:val="double" w:sz="4" w:space="0" w:color="auto"/>
              <w:right w:val="single" w:sz="4" w:space="0" w:color="auto"/>
            </w:tcBorders>
            <w:shd w:val="clear" w:color="auto" w:fill="FFFFFF" w:themeFill="background1"/>
          </w:tcPr>
          <w:p w14:paraId="086FD374" w14:textId="77777777" w:rsidR="003F19E4" w:rsidRPr="007F3B0D" w:rsidRDefault="003F19E4" w:rsidP="00F53BD2">
            <w:pPr>
              <w:spacing w:after="0" w:line="240" w:lineRule="auto"/>
              <w:ind w:firstLine="48"/>
              <w:jc w:val="center"/>
              <w:rPr>
                <w:b/>
                <w:szCs w:val="20"/>
              </w:rPr>
            </w:pPr>
          </w:p>
        </w:tc>
        <w:tc>
          <w:tcPr>
            <w:tcW w:w="518" w:type="dxa"/>
            <w:tcBorders>
              <w:top w:val="single" w:sz="4" w:space="0" w:color="auto"/>
              <w:left w:val="single" w:sz="4" w:space="0" w:color="auto"/>
              <w:bottom w:val="double" w:sz="4" w:space="0" w:color="auto"/>
              <w:right w:val="double" w:sz="4" w:space="0" w:color="auto"/>
            </w:tcBorders>
          </w:tcPr>
          <w:p w14:paraId="450FB845" w14:textId="77777777" w:rsidR="003F19E4" w:rsidRPr="007F3B0D" w:rsidRDefault="003F19E4" w:rsidP="00F53BD2">
            <w:pPr>
              <w:spacing w:after="0" w:line="240" w:lineRule="auto"/>
              <w:ind w:firstLine="48"/>
              <w:jc w:val="center"/>
              <w:rPr>
                <w:b/>
                <w:color w:val="00008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FF0000"/>
          </w:tcPr>
          <w:p w14:paraId="071D1293" w14:textId="77777777" w:rsidR="003F19E4" w:rsidRPr="007F3B0D" w:rsidRDefault="003F19E4" w:rsidP="00F53BD2">
            <w:pPr>
              <w:spacing w:after="0" w:line="240" w:lineRule="auto"/>
              <w:ind w:firstLine="48"/>
              <w:jc w:val="center"/>
              <w:rPr>
                <w:b/>
                <w:szCs w:val="20"/>
              </w:rPr>
            </w:pPr>
            <w:r w:rsidRPr="007F3B0D">
              <w:rPr>
                <w:b/>
                <w:szCs w:val="20"/>
              </w:rPr>
              <w:t>4</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015E4D46" w14:textId="77777777" w:rsidR="003F19E4" w:rsidRPr="007F3B0D" w:rsidRDefault="003F19E4" w:rsidP="00F53BD2">
            <w:pPr>
              <w:spacing w:after="0" w:line="240" w:lineRule="auto"/>
              <w:ind w:firstLine="48"/>
              <w:jc w:val="center"/>
              <w:rPr>
                <w:b/>
                <w:szCs w:val="20"/>
              </w:rPr>
            </w:pPr>
            <w:r w:rsidRPr="007F3B0D">
              <w:rPr>
                <w:b/>
                <w:szCs w:val="20"/>
              </w:rPr>
              <w:t>11</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19C72EEE" w14:textId="77777777" w:rsidR="003F19E4" w:rsidRPr="007F3B0D" w:rsidRDefault="003F19E4" w:rsidP="00F53BD2">
            <w:pPr>
              <w:spacing w:after="0" w:line="240" w:lineRule="auto"/>
              <w:ind w:firstLine="48"/>
              <w:jc w:val="center"/>
              <w:rPr>
                <w:b/>
                <w:szCs w:val="20"/>
              </w:rPr>
            </w:pPr>
            <w:r w:rsidRPr="007F3B0D">
              <w:rPr>
                <w:b/>
                <w:szCs w:val="20"/>
              </w:rPr>
              <w:t>18</w:t>
            </w:r>
          </w:p>
        </w:tc>
        <w:tc>
          <w:tcPr>
            <w:tcW w:w="516" w:type="dxa"/>
            <w:tcBorders>
              <w:top w:val="single" w:sz="4" w:space="0" w:color="auto"/>
              <w:left w:val="single" w:sz="4" w:space="0" w:color="auto"/>
              <w:bottom w:val="double" w:sz="4" w:space="0" w:color="auto"/>
              <w:right w:val="single" w:sz="4" w:space="0" w:color="auto"/>
            </w:tcBorders>
            <w:shd w:val="clear" w:color="auto" w:fill="FF0000"/>
          </w:tcPr>
          <w:p w14:paraId="0960124B" w14:textId="77777777" w:rsidR="003F19E4" w:rsidRPr="007F3B0D" w:rsidRDefault="003F19E4" w:rsidP="00F53BD2">
            <w:pPr>
              <w:spacing w:after="0" w:line="240" w:lineRule="auto"/>
              <w:ind w:firstLine="48"/>
              <w:jc w:val="center"/>
              <w:rPr>
                <w:b/>
                <w:szCs w:val="20"/>
              </w:rPr>
            </w:pPr>
            <w:r w:rsidRPr="007F3B0D">
              <w:rPr>
                <w:b/>
                <w:szCs w:val="20"/>
              </w:rPr>
              <w:t>25</w:t>
            </w:r>
          </w:p>
        </w:tc>
        <w:tc>
          <w:tcPr>
            <w:tcW w:w="516" w:type="dxa"/>
            <w:tcBorders>
              <w:top w:val="single" w:sz="4" w:space="0" w:color="auto"/>
              <w:left w:val="single" w:sz="4" w:space="0" w:color="auto"/>
              <w:bottom w:val="double" w:sz="4" w:space="0" w:color="auto"/>
              <w:right w:val="single" w:sz="4" w:space="0" w:color="auto"/>
            </w:tcBorders>
            <w:shd w:val="clear" w:color="auto" w:fill="FFFFFF"/>
          </w:tcPr>
          <w:p w14:paraId="45AA7E35" w14:textId="77777777" w:rsidR="003F19E4" w:rsidRPr="007F3B0D" w:rsidRDefault="003F19E4" w:rsidP="00F53BD2">
            <w:pPr>
              <w:spacing w:after="0" w:line="240" w:lineRule="auto"/>
              <w:ind w:firstLine="48"/>
              <w:jc w:val="center"/>
              <w:rPr>
                <w:b/>
                <w:color w:val="002060"/>
                <w:szCs w:val="20"/>
              </w:rPr>
            </w:pPr>
          </w:p>
        </w:tc>
        <w:tc>
          <w:tcPr>
            <w:tcW w:w="620" w:type="dxa"/>
            <w:tcBorders>
              <w:top w:val="single" w:sz="4" w:space="0" w:color="auto"/>
              <w:left w:val="single" w:sz="4" w:space="0" w:color="auto"/>
              <w:bottom w:val="double" w:sz="4" w:space="0" w:color="auto"/>
              <w:right w:val="double" w:sz="4" w:space="0" w:color="auto"/>
            </w:tcBorders>
          </w:tcPr>
          <w:p w14:paraId="38B886DE" w14:textId="77777777" w:rsidR="003F19E4" w:rsidRPr="007F3B0D" w:rsidRDefault="003F19E4" w:rsidP="00F53BD2">
            <w:pPr>
              <w:spacing w:after="0" w:line="240" w:lineRule="auto"/>
              <w:ind w:firstLine="48"/>
              <w:jc w:val="center"/>
              <w:rPr>
                <w:color w:val="000080"/>
                <w:szCs w:val="20"/>
              </w:rPr>
            </w:pPr>
            <w:r w:rsidRPr="007F3B0D">
              <w:rPr>
                <w:color w:val="000080"/>
                <w:szCs w:val="20"/>
              </w:rPr>
              <w:t>Вс.</w:t>
            </w:r>
          </w:p>
        </w:tc>
      </w:tr>
    </w:tbl>
    <w:p w14:paraId="0EDD4257" w14:textId="77777777" w:rsidR="003F19E4" w:rsidRPr="007F3B0D" w:rsidRDefault="003F19E4" w:rsidP="00F53BD2">
      <w:pPr>
        <w:spacing w:after="0" w:line="240" w:lineRule="auto"/>
        <w:jc w:val="center"/>
        <w:rPr>
          <w:b/>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15"/>
        <w:gridCol w:w="517"/>
        <w:gridCol w:w="517"/>
        <w:gridCol w:w="517"/>
        <w:gridCol w:w="517"/>
        <w:gridCol w:w="517"/>
        <w:gridCol w:w="13"/>
        <w:gridCol w:w="503"/>
        <w:gridCol w:w="517"/>
        <w:gridCol w:w="517"/>
        <w:gridCol w:w="517"/>
        <w:gridCol w:w="517"/>
        <w:gridCol w:w="536"/>
        <w:gridCol w:w="497"/>
        <w:gridCol w:w="517"/>
        <w:gridCol w:w="517"/>
        <w:gridCol w:w="517"/>
        <w:gridCol w:w="517"/>
        <w:gridCol w:w="572"/>
      </w:tblGrid>
      <w:tr w:rsidR="003F19E4" w:rsidRPr="007F3B0D" w14:paraId="15E19394" w14:textId="77777777" w:rsidTr="00F53BD2">
        <w:trPr>
          <w:cantSplit/>
        </w:trPr>
        <w:tc>
          <w:tcPr>
            <w:tcW w:w="708" w:type="dxa"/>
            <w:tcBorders>
              <w:top w:val="double" w:sz="4" w:space="0" w:color="auto"/>
              <w:left w:val="double" w:sz="4" w:space="0" w:color="auto"/>
              <w:bottom w:val="double" w:sz="4" w:space="0" w:color="auto"/>
              <w:right w:val="double" w:sz="4" w:space="0" w:color="auto"/>
            </w:tcBorders>
          </w:tcPr>
          <w:p w14:paraId="5946BD86" w14:textId="77777777" w:rsidR="003F19E4" w:rsidRPr="007F3B0D" w:rsidRDefault="003F19E4" w:rsidP="00F53BD2">
            <w:pPr>
              <w:spacing w:after="0" w:line="240" w:lineRule="auto"/>
              <w:ind w:firstLine="34"/>
              <w:jc w:val="center"/>
              <w:rPr>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14:paraId="09E1A72F" w14:textId="77777777" w:rsidR="003F19E4" w:rsidRPr="007F3B0D" w:rsidRDefault="003F19E4" w:rsidP="00F53BD2">
            <w:pPr>
              <w:keepNext/>
              <w:spacing w:after="0" w:line="240" w:lineRule="auto"/>
              <w:ind w:firstLine="34"/>
              <w:jc w:val="center"/>
              <w:outlineLvl w:val="1"/>
              <w:rPr>
                <w:b/>
                <w:szCs w:val="20"/>
              </w:rPr>
            </w:pPr>
            <w:r w:rsidRPr="007F3B0D">
              <w:rPr>
                <w:b/>
                <w:szCs w:val="20"/>
              </w:rPr>
              <w:t>Июнь</w:t>
            </w:r>
          </w:p>
        </w:tc>
        <w:tc>
          <w:tcPr>
            <w:tcW w:w="3107" w:type="dxa"/>
            <w:gridSpan w:val="6"/>
            <w:tcBorders>
              <w:top w:val="double" w:sz="4" w:space="0" w:color="auto"/>
              <w:left w:val="double" w:sz="4" w:space="0" w:color="auto"/>
              <w:bottom w:val="double" w:sz="4" w:space="0" w:color="auto"/>
              <w:right w:val="double" w:sz="4" w:space="0" w:color="auto"/>
            </w:tcBorders>
            <w:hideMark/>
          </w:tcPr>
          <w:p w14:paraId="30D75FF6" w14:textId="77777777" w:rsidR="003F19E4" w:rsidRPr="007F3B0D" w:rsidRDefault="003F19E4" w:rsidP="00F53BD2">
            <w:pPr>
              <w:keepNext/>
              <w:spacing w:after="0" w:line="240" w:lineRule="auto"/>
              <w:ind w:firstLine="34"/>
              <w:jc w:val="center"/>
              <w:outlineLvl w:val="1"/>
              <w:rPr>
                <w:b/>
                <w:szCs w:val="20"/>
              </w:rPr>
            </w:pPr>
            <w:r w:rsidRPr="007F3B0D">
              <w:rPr>
                <w:b/>
                <w:szCs w:val="20"/>
              </w:rPr>
              <w:t>Июль</w:t>
            </w:r>
          </w:p>
        </w:tc>
        <w:tc>
          <w:tcPr>
            <w:tcW w:w="3137" w:type="dxa"/>
            <w:gridSpan w:val="6"/>
            <w:tcBorders>
              <w:top w:val="double" w:sz="4" w:space="0" w:color="auto"/>
              <w:left w:val="single" w:sz="4" w:space="0" w:color="auto"/>
              <w:bottom w:val="double" w:sz="4" w:space="0" w:color="auto"/>
              <w:right w:val="double" w:sz="4" w:space="0" w:color="auto"/>
            </w:tcBorders>
            <w:hideMark/>
          </w:tcPr>
          <w:p w14:paraId="51892873" w14:textId="77777777" w:rsidR="003F19E4" w:rsidRPr="007F3B0D" w:rsidRDefault="003F19E4" w:rsidP="00F53BD2">
            <w:pPr>
              <w:keepNext/>
              <w:spacing w:after="0" w:line="240" w:lineRule="auto"/>
              <w:ind w:firstLine="34"/>
              <w:jc w:val="center"/>
              <w:outlineLvl w:val="1"/>
              <w:rPr>
                <w:b/>
                <w:szCs w:val="20"/>
              </w:rPr>
            </w:pPr>
            <w:r w:rsidRPr="007F3B0D">
              <w:rPr>
                <w:b/>
                <w:szCs w:val="20"/>
              </w:rPr>
              <w:t>Август</w:t>
            </w:r>
          </w:p>
        </w:tc>
      </w:tr>
      <w:tr w:rsidR="003F19E4" w:rsidRPr="007F3B0D" w14:paraId="69E46364"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09E75967" w14:textId="77777777" w:rsidR="003F19E4" w:rsidRPr="007F3B0D" w:rsidRDefault="003F19E4" w:rsidP="00F53BD2">
            <w:pPr>
              <w:spacing w:after="0" w:line="240" w:lineRule="auto"/>
              <w:ind w:firstLine="34"/>
              <w:jc w:val="center"/>
              <w:rPr>
                <w:szCs w:val="20"/>
              </w:rPr>
            </w:pPr>
            <w:r w:rsidRPr="007F3B0D">
              <w:rPr>
                <w:szCs w:val="20"/>
              </w:rPr>
              <w:t>Пн.</w:t>
            </w:r>
          </w:p>
        </w:tc>
        <w:tc>
          <w:tcPr>
            <w:tcW w:w="515" w:type="dxa"/>
            <w:tcBorders>
              <w:top w:val="double" w:sz="4" w:space="0" w:color="auto"/>
              <w:left w:val="double" w:sz="4" w:space="0" w:color="auto"/>
              <w:bottom w:val="single" w:sz="4" w:space="0" w:color="auto"/>
              <w:right w:val="single" w:sz="4" w:space="0" w:color="auto"/>
            </w:tcBorders>
            <w:shd w:val="clear" w:color="auto" w:fill="auto"/>
          </w:tcPr>
          <w:p w14:paraId="0B5D8695" w14:textId="77777777" w:rsidR="003F19E4" w:rsidRPr="007F3B0D" w:rsidRDefault="003F19E4" w:rsidP="00F53BD2">
            <w:pPr>
              <w:spacing w:after="0" w:line="240" w:lineRule="auto"/>
              <w:ind w:firstLine="34"/>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1E00C485" w14:textId="77777777" w:rsidR="003F19E4" w:rsidRPr="007F3B0D" w:rsidRDefault="003F19E4" w:rsidP="00F53BD2">
            <w:pPr>
              <w:spacing w:after="0" w:line="240" w:lineRule="auto"/>
              <w:ind w:firstLine="34"/>
              <w:jc w:val="center"/>
              <w:rPr>
                <w:b/>
                <w:szCs w:val="20"/>
              </w:rPr>
            </w:pPr>
            <w:r w:rsidRPr="007F3B0D">
              <w:rPr>
                <w:b/>
                <w:szCs w:val="20"/>
              </w:rPr>
              <w:t>2</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1E7FD33F" w14:textId="77777777" w:rsidR="003F19E4" w:rsidRPr="007F3B0D" w:rsidRDefault="003F19E4" w:rsidP="00F53BD2">
            <w:pPr>
              <w:spacing w:after="0" w:line="240" w:lineRule="auto"/>
              <w:ind w:firstLine="34"/>
              <w:jc w:val="center"/>
              <w:rPr>
                <w:b/>
                <w:szCs w:val="20"/>
              </w:rPr>
            </w:pPr>
            <w:r w:rsidRPr="007F3B0D">
              <w:rPr>
                <w:b/>
                <w:szCs w:val="20"/>
              </w:rPr>
              <w:t>9</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28D7E2D1" w14:textId="77777777" w:rsidR="003F19E4" w:rsidRPr="007F3B0D" w:rsidRDefault="003F19E4" w:rsidP="00F53BD2">
            <w:pPr>
              <w:spacing w:after="0" w:line="240" w:lineRule="auto"/>
              <w:ind w:firstLine="34"/>
              <w:jc w:val="center"/>
              <w:rPr>
                <w:b/>
                <w:szCs w:val="20"/>
              </w:rPr>
            </w:pPr>
            <w:r w:rsidRPr="007F3B0D">
              <w:rPr>
                <w:b/>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7D2537F9" w14:textId="77777777" w:rsidR="003F19E4" w:rsidRPr="007F3B0D" w:rsidRDefault="003F19E4" w:rsidP="00F53BD2">
            <w:pPr>
              <w:spacing w:after="0" w:line="240" w:lineRule="auto"/>
              <w:ind w:firstLine="34"/>
              <w:jc w:val="center"/>
              <w:rPr>
                <w:b/>
                <w:szCs w:val="20"/>
              </w:rPr>
            </w:pPr>
            <w:r w:rsidRPr="007F3B0D">
              <w:rPr>
                <w:b/>
                <w:szCs w:val="20"/>
              </w:rPr>
              <w:t>23</w:t>
            </w:r>
          </w:p>
        </w:tc>
        <w:tc>
          <w:tcPr>
            <w:tcW w:w="517" w:type="dxa"/>
            <w:tcBorders>
              <w:top w:val="double" w:sz="4" w:space="0" w:color="auto"/>
              <w:left w:val="single" w:sz="4" w:space="0" w:color="auto"/>
              <w:bottom w:val="single" w:sz="4" w:space="0" w:color="auto"/>
              <w:right w:val="double" w:sz="4" w:space="0" w:color="auto"/>
            </w:tcBorders>
            <w:shd w:val="clear" w:color="auto" w:fill="00B050"/>
          </w:tcPr>
          <w:p w14:paraId="17E159AC" w14:textId="77777777" w:rsidR="003F19E4" w:rsidRPr="007F3B0D" w:rsidRDefault="003F19E4" w:rsidP="00F53BD2">
            <w:pPr>
              <w:spacing w:after="0" w:line="240" w:lineRule="auto"/>
              <w:ind w:firstLine="34"/>
              <w:jc w:val="center"/>
              <w:rPr>
                <w:b/>
                <w:szCs w:val="20"/>
              </w:rPr>
            </w:pPr>
            <w:r w:rsidRPr="007F3B0D">
              <w:rPr>
                <w:b/>
                <w:szCs w:val="20"/>
              </w:rPr>
              <w:t>30</w:t>
            </w:r>
          </w:p>
        </w:tc>
        <w:tc>
          <w:tcPr>
            <w:tcW w:w="516" w:type="dxa"/>
            <w:gridSpan w:val="2"/>
            <w:tcBorders>
              <w:top w:val="double" w:sz="4" w:space="0" w:color="auto"/>
              <w:left w:val="double" w:sz="4" w:space="0" w:color="auto"/>
              <w:bottom w:val="single" w:sz="4" w:space="0" w:color="auto"/>
              <w:right w:val="single" w:sz="4" w:space="0" w:color="auto"/>
            </w:tcBorders>
            <w:shd w:val="clear" w:color="auto" w:fill="FFFFFF" w:themeFill="background1"/>
          </w:tcPr>
          <w:p w14:paraId="3B39EBE2" w14:textId="77777777" w:rsidR="003F19E4" w:rsidRPr="007F3B0D" w:rsidRDefault="003F19E4" w:rsidP="00F53BD2">
            <w:pPr>
              <w:spacing w:after="0" w:line="240" w:lineRule="auto"/>
              <w:ind w:firstLine="34"/>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381B131F" w14:textId="77777777" w:rsidR="003F19E4" w:rsidRPr="007F3B0D" w:rsidRDefault="003F19E4" w:rsidP="00F53BD2">
            <w:pPr>
              <w:spacing w:after="0" w:line="240" w:lineRule="auto"/>
              <w:ind w:firstLine="34"/>
              <w:jc w:val="center"/>
              <w:rPr>
                <w:b/>
                <w:szCs w:val="20"/>
              </w:rPr>
            </w:pPr>
            <w:r w:rsidRPr="007F3B0D">
              <w:rPr>
                <w:b/>
                <w:szCs w:val="20"/>
              </w:rPr>
              <w:t>7</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01B953D3" w14:textId="77777777" w:rsidR="003F19E4" w:rsidRPr="007F3B0D" w:rsidRDefault="003F19E4" w:rsidP="00F53BD2">
            <w:pPr>
              <w:spacing w:after="0" w:line="240" w:lineRule="auto"/>
              <w:ind w:firstLine="34"/>
              <w:jc w:val="center"/>
              <w:rPr>
                <w:b/>
                <w:szCs w:val="20"/>
              </w:rPr>
            </w:pPr>
            <w:r w:rsidRPr="007F3B0D">
              <w:rPr>
                <w:b/>
                <w:szCs w:val="20"/>
              </w:rPr>
              <w:t>14</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3DD164AC" w14:textId="77777777" w:rsidR="003F19E4" w:rsidRPr="007F3B0D" w:rsidRDefault="003F19E4" w:rsidP="00F53BD2">
            <w:pPr>
              <w:spacing w:after="0" w:line="240" w:lineRule="auto"/>
              <w:ind w:firstLine="34"/>
              <w:jc w:val="center"/>
              <w:rPr>
                <w:b/>
                <w:szCs w:val="20"/>
              </w:rPr>
            </w:pPr>
            <w:r w:rsidRPr="007F3B0D">
              <w:rPr>
                <w:b/>
                <w:szCs w:val="20"/>
              </w:rPr>
              <w:t>21</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250FFBF8" w14:textId="77777777" w:rsidR="003F19E4" w:rsidRPr="007F3B0D" w:rsidRDefault="003F19E4" w:rsidP="00F53BD2">
            <w:pPr>
              <w:spacing w:after="0" w:line="240" w:lineRule="auto"/>
              <w:ind w:firstLine="34"/>
              <w:jc w:val="center"/>
              <w:rPr>
                <w:b/>
                <w:szCs w:val="20"/>
              </w:rPr>
            </w:pPr>
            <w:r w:rsidRPr="007F3B0D">
              <w:rPr>
                <w:b/>
                <w:szCs w:val="20"/>
              </w:rPr>
              <w:t>28</w:t>
            </w:r>
          </w:p>
        </w:tc>
        <w:tc>
          <w:tcPr>
            <w:tcW w:w="536" w:type="dxa"/>
            <w:tcBorders>
              <w:top w:val="double" w:sz="4" w:space="0" w:color="auto"/>
              <w:left w:val="single" w:sz="4" w:space="0" w:color="auto"/>
              <w:bottom w:val="single" w:sz="4" w:space="0" w:color="auto"/>
              <w:right w:val="double" w:sz="4" w:space="0" w:color="auto"/>
            </w:tcBorders>
            <w:shd w:val="clear" w:color="auto" w:fill="FFFFFF" w:themeFill="background1"/>
          </w:tcPr>
          <w:p w14:paraId="71422FA2" w14:textId="77777777" w:rsidR="003F19E4" w:rsidRPr="007F3B0D" w:rsidRDefault="003F19E4" w:rsidP="00F53BD2">
            <w:pPr>
              <w:spacing w:after="0" w:line="240" w:lineRule="auto"/>
              <w:ind w:firstLine="34"/>
              <w:jc w:val="center"/>
              <w:rPr>
                <w:b/>
                <w:szCs w:val="20"/>
              </w:rPr>
            </w:pPr>
          </w:p>
        </w:tc>
        <w:tc>
          <w:tcPr>
            <w:tcW w:w="497" w:type="dxa"/>
            <w:tcBorders>
              <w:top w:val="double" w:sz="4" w:space="0" w:color="auto"/>
              <w:left w:val="single" w:sz="4" w:space="0" w:color="auto"/>
              <w:bottom w:val="single" w:sz="4" w:space="0" w:color="auto"/>
              <w:right w:val="single" w:sz="4" w:space="0" w:color="auto"/>
            </w:tcBorders>
            <w:shd w:val="clear" w:color="auto" w:fill="FFFFFF"/>
          </w:tcPr>
          <w:p w14:paraId="132A5231" w14:textId="77777777" w:rsidR="003F19E4" w:rsidRPr="007F3B0D" w:rsidRDefault="003F19E4" w:rsidP="00F53BD2">
            <w:pPr>
              <w:spacing w:after="0" w:line="240" w:lineRule="auto"/>
              <w:ind w:firstLine="34"/>
              <w:jc w:val="center"/>
              <w:rPr>
                <w:b/>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599FCA56" w14:textId="77777777" w:rsidR="003F19E4" w:rsidRPr="007F3B0D" w:rsidRDefault="003F19E4" w:rsidP="00F53BD2">
            <w:pPr>
              <w:spacing w:after="0" w:line="240" w:lineRule="auto"/>
              <w:ind w:firstLine="34"/>
              <w:jc w:val="center"/>
              <w:rPr>
                <w:b/>
                <w:szCs w:val="20"/>
              </w:rPr>
            </w:pPr>
            <w:r w:rsidRPr="007F3B0D">
              <w:rPr>
                <w:b/>
                <w:szCs w:val="20"/>
              </w:rPr>
              <w:t>4</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62222958" w14:textId="77777777" w:rsidR="003F19E4" w:rsidRPr="007F3B0D" w:rsidRDefault="003F19E4" w:rsidP="00F53BD2">
            <w:pPr>
              <w:spacing w:after="0" w:line="240" w:lineRule="auto"/>
              <w:ind w:firstLine="34"/>
              <w:jc w:val="center"/>
              <w:rPr>
                <w:b/>
                <w:szCs w:val="20"/>
              </w:rPr>
            </w:pPr>
            <w:r w:rsidRPr="007F3B0D">
              <w:rPr>
                <w:b/>
                <w:szCs w:val="20"/>
              </w:rPr>
              <w:t>11</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53990895" w14:textId="77777777" w:rsidR="003F19E4" w:rsidRPr="007F3B0D" w:rsidRDefault="003F19E4" w:rsidP="00F53BD2">
            <w:pPr>
              <w:spacing w:after="0" w:line="240" w:lineRule="auto"/>
              <w:ind w:firstLine="34"/>
              <w:jc w:val="center"/>
              <w:rPr>
                <w:b/>
                <w:szCs w:val="20"/>
              </w:rPr>
            </w:pPr>
            <w:r w:rsidRPr="007F3B0D">
              <w:rPr>
                <w:b/>
                <w:szCs w:val="20"/>
              </w:rPr>
              <w:t>18</w:t>
            </w:r>
          </w:p>
        </w:tc>
        <w:tc>
          <w:tcPr>
            <w:tcW w:w="517" w:type="dxa"/>
            <w:tcBorders>
              <w:top w:val="double" w:sz="4" w:space="0" w:color="auto"/>
              <w:left w:val="single" w:sz="4" w:space="0" w:color="auto"/>
              <w:bottom w:val="single" w:sz="4" w:space="0" w:color="auto"/>
              <w:right w:val="single" w:sz="4" w:space="0" w:color="auto"/>
            </w:tcBorders>
            <w:shd w:val="clear" w:color="auto" w:fill="00B050"/>
          </w:tcPr>
          <w:p w14:paraId="30EB2062" w14:textId="77777777" w:rsidR="003F19E4" w:rsidRPr="007F3B0D" w:rsidRDefault="003F19E4" w:rsidP="00F53BD2">
            <w:pPr>
              <w:spacing w:after="0" w:line="240" w:lineRule="auto"/>
              <w:ind w:firstLine="34"/>
              <w:jc w:val="center"/>
              <w:rPr>
                <w:b/>
                <w:szCs w:val="20"/>
              </w:rPr>
            </w:pPr>
            <w:r w:rsidRPr="007F3B0D">
              <w:rPr>
                <w:b/>
                <w:szCs w:val="20"/>
              </w:rPr>
              <w:t>25</w:t>
            </w:r>
          </w:p>
        </w:tc>
        <w:tc>
          <w:tcPr>
            <w:tcW w:w="572" w:type="dxa"/>
            <w:tcBorders>
              <w:top w:val="single" w:sz="4" w:space="0" w:color="auto"/>
              <w:left w:val="single" w:sz="4" w:space="0" w:color="auto"/>
              <w:bottom w:val="single" w:sz="4" w:space="0" w:color="auto"/>
              <w:right w:val="double" w:sz="4" w:space="0" w:color="auto"/>
            </w:tcBorders>
            <w:shd w:val="clear" w:color="auto" w:fill="auto"/>
          </w:tcPr>
          <w:p w14:paraId="47462ACA" w14:textId="77777777" w:rsidR="003F19E4" w:rsidRPr="007F3B0D" w:rsidRDefault="003F19E4" w:rsidP="00F53BD2">
            <w:pPr>
              <w:spacing w:after="0" w:line="240" w:lineRule="auto"/>
              <w:ind w:firstLine="34"/>
              <w:jc w:val="center"/>
              <w:rPr>
                <w:szCs w:val="20"/>
              </w:rPr>
            </w:pPr>
            <w:r w:rsidRPr="007F3B0D">
              <w:rPr>
                <w:szCs w:val="20"/>
              </w:rPr>
              <w:t>Пн.</w:t>
            </w:r>
          </w:p>
        </w:tc>
      </w:tr>
      <w:tr w:rsidR="003F19E4" w:rsidRPr="007F3B0D" w14:paraId="109B391A"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79C5F5A0" w14:textId="77777777" w:rsidR="003F19E4" w:rsidRPr="007F3B0D" w:rsidRDefault="003F19E4" w:rsidP="00F53BD2">
            <w:pPr>
              <w:spacing w:after="0" w:line="240" w:lineRule="auto"/>
              <w:ind w:firstLine="34"/>
              <w:jc w:val="center"/>
              <w:rPr>
                <w:color w:val="000000"/>
                <w:szCs w:val="20"/>
              </w:rPr>
            </w:pPr>
            <w:r w:rsidRPr="007F3B0D">
              <w:rPr>
                <w:color w:val="000000"/>
                <w:szCs w:val="20"/>
              </w:rPr>
              <w:t>Вт.</w:t>
            </w:r>
          </w:p>
        </w:tc>
        <w:tc>
          <w:tcPr>
            <w:tcW w:w="515" w:type="dxa"/>
            <w:tcBorders>
              <w:top w:val="single" w:sz="4" w:space="0" w:color="auto"/>
              <w:left w:val="double" w:sz="4" w:space="0" w:color="auto"/>
              <w:bottom w:val="single" w:sz="4" w:space="0" w:color="auto"/>
              <w:right w:val="single" w:sz="4" w:space="0" w:color="auto"/>
            </w:tcBorders>
            <w:shd w:val="clear" w:color="auto" w:fill="auto"/>
          </w:tcPr>
          <w:p w14:paraId="3A6CF675"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137BF99" w14:textId="77777777" w:rsidR="003F19E4" w:rsidRPr="007F3B0D" w:rsidRDefault="003F19E4" w:rsidP="00F53BD2">
            <w:pPr>
              <w:spacing w:after="0" w:line="240" w:lineRule="auto"/>
              <w:ind w:firstLine="34"/>
              <w:jc w:val="center"/>
              <w:rPr>
                <w:b/>
                <w:szCs w:val="20"/>
              </w:rPr>
            </w:pPr>
            <w:r w:rsidRPr="007F3B0D">
              <w:rPr>
                <w:b/>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2BE02EF" w14:textId="77777777" w:rsidR="003F19E4" w:rsidRPr="007F3B0D" w:rsidRDefault="003F19E4" w:rsidP="00F53BD2">
            <w:pPr>
              <w:spacing w:after="0" w:line="240" w:lineRule="auto"/>
              <w:ind w:firstLine="34"/>
              <w:jc w:val="center"/>
              <w:rPr>
                <w:b/>
                <w:szCs w:val="20"/>
              </w:rPr>
            </w:pPr>
            <w:r w:rsidRPr="007F3B0D">
              <w:rPr>
                <w:b/>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E836710" w14:textId="77777777" w:rsidR="003F19E4" w:rsidRPr="007F3B0D" w:rsidRDefault="003F19E4" w:rsidP="00F53BD2">
            <w:pPr>
              <w:spacing w:after="0" w:line="240" w:lineRule="auto"/>
              <w:ind w:firstLine="34"/>
              <w:jc w:val="center"/>
              <w:rPr>
                <w:b/>
                <w:szCs w:val="20"/>
              </w:rPr>
            </w:pPr>
            <w:r w:rsidRPr="007F3B0D">
              <w:rPr>
                <w:b/>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215A6C1" w14:textId="77777777" w:rsidR="003F19E4" w:rsidRPr="007F3B0D" w:rsidRDefault="003F19E4" w:rsidP="00F53BD2">
            <w:pPr>
              <w:spacing w:after="0" w:line="240" w:lineRule="auto"/>
              <w:ind w:firstLine="34"/>
              <w:jc w:val="center"/>
              <w:rPr>
                <w:b/>
                <w:szCs w:val="20"/>
              </w:rPr>
            </w:pPr>
            <w:r w:rsidRPr="007F3B0D">
              <w:rPr>
                <w:b/>
                <w:szCs w:val="20"/>
              </w:rPr>
              <w:t>24</w:t>
            </w:r>
          </w:p>
        </w:tc>
        <w:tc>
          <w:tcPr>
            <w:tcW w:w="517" w:type="dxa"/>
            <w:tcBorders>
              <w:top w:val="single" w:sz="4" w:space="0" w:color="auto"/>
              <w:left w:val="single" w:sz="4" w:space="0" w:color="auto"/>
              <w:bottom w:val="single" w:sz="4" w:space="0" w:color="auto"/>
              <w:right w:val="double" w:sz="4" w:space="0" w:color="auto"/>
            </w:tcBorders>
          </w:tcPr>
          <w:p w14:paraId="43AB2111" w14:textId="77777777" w:rsidR="003F19E4" w:rsidRPr="007F3B0D" w:rsidRDefault="003F19E4" w:rsidP="00F53BD2">
            <w:pPr>
              <w:spacing w:after="0" w:line="240" w:lineRule="auto"/>
              <w:ind w:firstLine="34"/>
              <w:jc w:val="center"/>
              <w:rPr>
                <w:b/>
                <w:color w:val="00000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14:paraId="172052AF" w14:textId="77777777" w:rsidR="003F19E4" w:rsidRPr="007F3B0D" w:rsidRDefault="003F19E4" w:rsidP="00F53BD2">
            <w:pPr>
              <w:spacing w:after="0" w:line="240" w:lineRule="auto"/>
              <w:ind w:firstLine="34"/>
              <w:jc w:val="center"/>
              <w:rPr>
                <w:b/>
                <w:szCs w:val="20"/>
              </w:rPr>
            </w:pPr>
            <w:r w:rsidRPr="007F3B0D">
              <w:rPr>
                <w:b/>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E10BE51" w14:textId="77777777" w:rsidR="003F19E4" w:rsidRPr="007F3B0D" w:rsidRDefault="003F19E4" w:rsidP="00F53BD2">
            <w:pPr>
              <w:spacing w:after="0" w:line="240" w:lineRule="auto"/>
              <w:ind w:firstLine="34"/>
              <w:jc w:val="center"/>
              <w:rPr>
                <w:b/>
                <w:szCs w:val="20"/>
              </w:rPr>
            </w:pPr>
            <w:r w:rsidRPr="007F3B0D">
              <w:rPr>
                <w:b/>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36212D9" w14:textId="77777777" w:rsidR="003F19E4" w:rsidRPr="007F3B0D" w:rsidRDefault="003F19E4" w:rsidP="00F53BD2">
            <w:pPr>
              <w:spacing w:after="0" w:line="240" w:lineRule="auto"/>
              <w:ind w:firstLine="34"/>
              <w:jc w:val="center"/>
              <w:rPr>
                <w:b/>
                <w:szCs w:val="20"/>
              </w:rPr>
            </w:pPr>
            <w:r w:rsidRPr="007F3B0D">
              <w:rPr>
                <w:b/>
                <w:szCs w:val="20"/>
              </w:rPr>
              <w:t>15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479FE7A" w14:textId="77777777" w:rsidR="003F19E4" w:rsidRPr="007F3B0D" w:rsidRDefault="003F19E4" w:rsidP="00F53BD2">
            <w:pPr>
              <w:spacing w:after="0" w:line="240" w:lineRule="auto"/>
              <w:ind w:firstLine="34"/>
              <w:jc w:val="center"/>
              <w:rPr>
                <w:b/>
                <w:szCs w:val="20"/>
              </w:rPr>
            </w:pPr>
            <w:r w:rsidRPr="007F3B0D">
              <w:rPr>
                <w:b/>
                <w:szCs w:val="20"/>
              </w:rPr>
              <w:t>22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27245A86" w14:textId="77777777" w:rsidR="003F19E4" w:rsidRPr="007F3B0D" w:rsidRDefault="003F19E4" w:rsidP="00F53BD2">
            <w:pPr>
              <w:spacing w:after="0" w:line="240" w:lineRule="auto"/>
              <w:ind w:firstLine="34"/>
              <w:jc w:val="center"/>
              <w:rPr>
                <w:b/>
                <w:szCs w:val="20"/>
              </w:rPr>
            </w:pPr>
            <w:r w:rsidRPr="007F3B0D">
              <w:rPr>
                <w:b/>
                <w:szCs w:val="20"/>
              </w:rPr>
              <w:t>29</w:t>
            </w:r>
          </w:p>
        </w:tc>
        <w:tc>
          <w:tcPr>
            <w:tcW w:w="536" w:type="dxa"/>
            <w:tcBorders>
              <w:top w:val="single" w:sz="4" w:space="0" w:color="auto"/>
              <w:left w:val="single" w:sz="4" w:space="0" w:color="auto"/>
              <w:bottom w:val="single" w:sz="4" w:space="0" w:color="auto"/>
              <w:right w:val="double" w:sz="4" w:space="0" w:color="auto"/>
            </w:tcBorders>
            <w:shd w:val="clear" w:color="auto" w:fill="FFFFFF" w:themeFill="background1"/>
          </w:tcPr>
          <w:p w14:paraId="38B1961B" w14:textId="77777777" w:rsidR="003F19E4" w:rsidRPr="007F3B0D" w:rsidRDefault="003F19E4" w:rsidP="00F53BD2">
            <w:pPr>
              <w:spacing w:after="0" w:line="240" w:lineRule="auto"/>
              <w:ind w:firstLine="34"/>
              <w:jc w:val="center"/>
              <w:rPr>
                <w:b/>
                <w:color w:val="00000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0FD851F8"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8CD477F" w14:textId="77777777" w:rsidR="003F19E4" w:rsidRPr="007F3B0D" w:rsidRDefault="003F19E4" w:rsidP="00F53BD2">
            <w:pPr>
              <w:spacing w:after="0" w:line="240" w:lineRule="auto"/>
              <w:ind w:firstLine="34"/>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63CBA03" w14:textId="77777777" w:rsidR="003F19E4" w:rsidRPr="007F3B0D" w:rsidRDefault="003F19E4" w:rsidP="00F53BD2">
            <w:pPr>
              <w:spacing w:after="0" w:line="240" w:lineRule="auto"/>
              <w:ind w:firstLine="34"/>
              <w:jc w:val="center"/>
              <w:rPr>
                <w:b/>
                <w:szCs w:val="20"/>
              </w:rPr>
            </w:pPr>
            <w:r w:rsidRPr="007F3B0D">
              <w:rPr>
                <w:b/>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2B8EE11" w14:textId="77777777" w:rsidR="003F19E4" w:rsidRPr="007F3B0D" w:rsidRDefault="003F19E4" w:rsidP="00F53BD2">
            <w:pPr>
              <w:spacing w:after="0" w:line="240" w:lineRule="auto"/>
              <w:ind w:firstLine="34"/>
              <w:jc w:val="center"/>
              <w:rPr>
                <w:b/>
                <w:szCs w:val="20"/>
              </w:rPr>
            </w:pPr>
            <w:r w:rsidRPr="007F3B0D">
              <w:rPr>
                <w:b/>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B91C815" w14:textId="77777777" w:rsidR="003F19E4" w:rsidRPr="007F3B0D" w:rsidRDefault="003F19E4" w:rsidP="00F53BD2">
            <w:pPr>
              <w:spacing w:after="0" w:line="240" w:lineRule="auto"/>
              <w:ind w:firstLine="34"/>
              <w:jc w:val="center"/>
              <w:rPr>
                <w:b/>
                <w:szCs w:val="20"/>
              </w:rPr>
            </w:pPr>
            <w:r w:rsidRPr="007F3B0D">
              <w:rPr>
                <w:b/>
                <w:szCs w:val="20"/>
              </w:rPr>
              <w:t>26</w:t>
            </w:r>
          </w:p>
        </w:tc>
        <w:tc>
          <w:tcPr>
            <w:tcW w:w="572" w:type="dxa"/>
            <w:tcBorders>
              <w:top w:val="single" w:sz="4" w:space="0" w:color="auto"/>
              <w:left w:val="single" w:sz="4" w:space="0" w:color="auto"/>
              <w:bottom w:val="single" w:sz="4" w:space="0" w:color="auto"/>
              <w:right w:val="double" w:sz="4" w:space="0" w:color="auto"/>
            </w:tcBorders>
            <w:shd w:val="clear" w:color="auto" w:fill="FFFFFF"/>
          </w:tcPr>
          <w:p w14:paraId="02B5B988" w14:textId="77777777" w:rsidR="003F19E4" w:rsidRPr="007F3B0D" w:rsidRDefault="003F19E4" w:rsidP="00F53BD2">
            <w:pPr>
              <w:spacing w:after="0" w:line="240" w:lineRule="auto"/>
              <w:ind w:firstLine="34"/>
              <w:jc w:val="center"/>
              <w:rPr>
                <w:szCs w:val="20"/>
              </w:rPr>
            </w:pPr>
            <w:r w:rsidRPr="007F3B0D">
              <w:rPr>
                <w:szCs w:val="20"/>
              </w:rPr>
              <w:t>Вт.</w:t>
            </w:r>
          </w:p>
        </w:tc>
      </w:tr>
      <w:tr w:rsidR="003F19E4" w:rsidRPr="007F3B0D" w14:paraId="52098916"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2DEA51BF" w14:textId="77777777" w:rsidR="003F19E4" w:rsidRPr="007F3B0D" w:rsidRDefault="003F19E4" w:rsidP="00F53BD2">
            <w:pPr>
              <w:spacing w:after="0" w:line="240" w:lineRule="auto"/>
              <w:ind w:firstLine="34"/>
              <w:jc w:val="center"/>
              <w:rPr>
                <w:szCs w:val="20"/>
              </w:rPr>
            </w:pPr>
            <w:r w:rsidRPr="007F3B0D">
              <w:rPr>
                <w:szCs w:val="20"/>
              </w:rPr>
              <w:t>Ср.</w:t>
            </w:r>
          </w:p>
        </w:tc>
        <w:tc>
          <w:tcPr>
            <w:tcW w:w="515" w:type="dxa"/>
            <w:tcBorders>
              <w:top w:val="single" w:sz="4" w:space="0" w:color="auto"/>
              <w:left w:val="double" w:sz="4" w:space="0" w:color="auto"/>
              <w:bottom w:val="single" w:sz="4" w:space="0" w:color="auto"/>
              <w:right w:val="single" w:sz="4" w:space="0" w:color="auto"/>
            </w:tcBorders>
            <w:shd w:val="clear" w:color="auto" w:fill="FFFFFF"/>
          </w:tcPr>
          <w:p w14:paraId="114ED8D1" w14:textId="77777777" w:rsidR="003F19E4" w:rsidRPr="007F3B0D" w:rsidRDefault="003F19E4" w:rsidP="00F53BD2">
            <w:pPr>
              <w:spacing w:after="0" w:line="240" w:lineRule="auto"/>
              <w:ind w:firstLine="34"/>
              <w:jc w:val="center"/>
              <w:rPr>
                <w:b/>
                <w:color w:val="00000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8E087E5" w14:textId="77777777" w:rsidR="003F19E4" w:rsidRPr="007F3B0D" w:rsidRDefault="003F19E4" w:rsidP="00F53BD2">
            <w:pPr>
              <w:spacing w:after="0" w:line="240" w:lineRule="auto"/>
              <w:ind w:firstLine="34"/>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8CA17FB" w14:textId="77777777" w:rsidR="003F19E4" w:rsidRPr="007F3B0D" w:rsidRDefault="003F19E4" w:rsidP="00F53BD2">
            <w:pPr>
              <w:spacing w:after="0" w:line="240" w:lineRule="auto"/>
              <w:ind w:firstLine="34"/>
              <w:jc w:val="center"/>
              <w:rPr>
                <w:b/>
                <w:szCs w:val="20"/>
              </w:rPr>
            </w:pPr>
            <w:r w:rsidRPr="007F3B0D">
              <w:rPr>
                <w:b/>
                <w:szCs w:val="20"/>
              </w:rPr>
              <w:t>11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C06F66F" w14:textId="77777777" w:rsidR="003F19E4" w:rsidRPr="007F3B0D" w:rsidRDefault="003F19E4" w:rsidP="00F53BD2">
            <w:pPr>
              <w:spacing w:after="0" w:line="240" w:lineRule="auto"/>
              <w:ind w:firstLine="34"/>
              <w:jc w:val="center"/>
              <w:rPr>
                <w:b/>
                <w:szCs w:val="20"/>
              </w:rPr>
            </w:pPr>
            <w:r w:rsidRPr="007F3B0D">
              <w:rPr>
                <w:b/>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2290313" w14:textId="77777777" w:rsidR="003F19E4" w:rsidRPr="007F3B0D" w:rsidRDefault="003F19E4" w:rsidP="00F53BD2">
            <w:pPr>
              <w:spacing w:after="0" w:line="240" w:lineRule="auto"/>
              <w:ind w:firstLine="34"/>
              <w:jc w:val="center"/>
              <w:rPr>
                <w:b/>
                <w:szCs w:val="20"/>
              </w:rPr>
            </w:pPr>
            <w:r w:rsidRPr="007F3B0D">
              <w:rPr>
                <w:b/>
                <w:szCs w:val="20"/>
              </w:rPr>
              <w:t>25</w:t>
            </w:r>
          </w:p>
        </w:tc>
        <w:tc>
          <w:tcPr>
            <w:tcW w:w="517" w:type="dxa"/>
            <w:tcBorders>
              <w:top w:val="single" w:sz="4" w:space="0" w:color="auto"/>
              <w:left w:val="single" w:sz="4" w:space="0" w:color="auto"/>
              <w:bottom w:val="single" w:sz="4" w:space="0" w:color="auto"/>
              <w:right w:val="double" w:sz="4" w:space="0" w:color="auto"/>
            </w:tcBorders>
          </w:tcPr>
          <w:p w14:paraId="6A67C864" w14:textId="77777777" w:rsidR="003F19E4" w:rsidRPr="007F3B0D" w:rsidRDefault="003F19E4" w:rsidP="00F53BD2">
            <w:pPr>
              <w:spacing w:after="0" w:line="240" w:lineRule="auto"/>
              <w:ind w:firstLine="34"/>
              <w:jc w:val="center"/>
              <w:rPr>
                <w:b/>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14:paraId="2A7F9206" w14:textId="77777777" w:rsidR="003F19E4" w:rsidRPr="007F3B0D" w:rsidRDefault="003F19E4" w:rsidP="00F53BD2">
            <w:pPr>
              <w:spacing w:after="0" w:line="240" w:lineRule="auto"/>
              <w:ind w:firstLine="34"/>
              <w:jc w:val="center"/>
              <w:rPr>
                <w:b/>
                <w:szCs w:val="20"/>
              </w:rPr>
            </w:pPr>
            <w:r w:rsidRPr="007F3B0D">
              <w:rPr>
                <w:b/>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B11C705" w14:textId="77777777" w:rsidR="003F19E4" w:rsidRPr="007F3B0D" w:rsidRDefault="003F19E4" w:rsidP="00F53BD2">
            <w:pPr>
              <w:spacing w:after="0" w:line="240" w:lineRule="auto"/>
              <w:ind w:firstLine="34"/>
              <w:jc w:val="center"/>
              <w:rPr>
                <w:b/>
                <w:szCs w:val="20"/>
              </w:rPr>
            </w:pPr>
            <w:r w:rsidRPr="007F3B0D">
              <w:rPr>
                <w:b/>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40CF8A9" w14:textId="77777777" w:rsidR="003F19E4" w:rsidRPr="007F3B0D" w:rsidRDefault="003F19E4" w:rsidP="00F53BD2">
            <w:pPr>
              <w:spacing w:after="0" w:line="240" w:lineRule="auto"/>
              <w:ind w:firstLine="34"/>
              <w:jc w:val="center"/>
              <w:rPr>
                <w:b/>
                <w:szCs w:val="20"/>
              </w:rPr>
            </w:pPr>
            <w:r w:rsidRPr="007F3B0D">
              <w:rPr>
                <w:b/>
                <w:szCs w:val="20"/>
              </w:rPr>
              <w:t>16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0AC502D" w14:textId="77777777" w:rsidR="003F19E4" w:rsidRPr="007F3B0D" w:rsidRDefault="003F19E4" w:rsidP="00F53BD2">
            <w:pPr>
              <w:spacing w:after="0" w:line="240" w:lineRule="auto"/>
              <w:ind w:firstLine="34"/>
              <w:jc w:val="center"/>
              <w:rPr>
                <w:b/>
                <w:szCs w:val="20"/>
              </w:rPr>
            </w:pPr>
            <w:r w:rsidRPr="007F3B0D">
              <w:rPr>
                <w:b/>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D8C8DA9" w14:textId="77777777" w:rsidR="003F19E4" w:rsidRPr="007F3B0D" w:rsidRDefault="003F19E4" w:rsidP="00F53BD2">
            <w:pPr>
              <w:spacing w:after="0" w:line="240" w:lineRule="auto"/>
              <w:ind w:firstLine="34"/>
              <w:jc w:val="center"/>
              <w:rPr>
                <w:b/>
                <w:szCs w:val="20"/>
              </w:rPr>
            </w:pPr>
            <w:r w:rsidRPr="007F3B0D">
              <w:rPr>
                <w:b/>
                <w:szCs w:val="20"/>
              </w:rPr>
              <w:t>30</w:t>
            </w:r>
          </w:p>
        </w:tc>
        <w:tc>
          <w:tcPr>
            <w:tcW w:w="536" w:type="dxa"/>
            <w:tcBorders>
              <w:top w:val="single" w:sz="4" w:space="0" w:color="auto"/>
              <w:left w:val="single" w:sz="4" w:space="0" w:color="auto"/>
              <w:bottom w:val="single" w:sz="4" w:space="0" w:color="auto"/>
              <w:right w:val="double" w:sz="4" w:space="0" w:color="auto"/>
            </w:tcBorders>
          </w:tcPr>
          <w:p w14:paraId="742378E3" w14:textId="77777777" w:rsidR="003F19E4" w:rsidRPr="007F3B0D" w:rsidRDefault="003F19E4" w:rsidP="00F53BD2">
            <w:pPr>
              <w:spacing w:after="0" w:line="240" w:lineRule="auto"/>
              <w:ind w:firstLine="34"/>
              <w:jc w:val="center"/>
              <w:rPr>
                <w:b/>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9D45"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D5B1CD5" w14:textId="77777777" w:rsidR="003F19E4" w:rsidRPr="007F3B0D" w:rsidRDefault="003F19E4" w:rsidP="00F53BD2">
            <w:pPr>
              <w:spacing w:after="0" w:line="240" w:lineRule="auto"/>
              <w:ind w:firstLine="34"/>
              <w:jc w:val="center"/>
              <w:rPr>
                <w:b/>
                <w:szCs w:val="20"/>
              </w:rPr>
            </w:pPr>
            <w:r w:rsidRPr="007F3B0D">
              <w:rPr>
                <w:b/>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B6DFD23" w14:textId="77777777" w:rsidR="003F19E4" w:rsidRPr="007F3B0D" w:rsidRDefault="003F19E4" w:rsidP="00F53BD2">
            <w:pPr>
              <w:spacing w:after="0" w:line="240" w:lineRule="auto"/>
              <w:ind w:firstLine="34"/>
              <w:jc w:val="center"/>
              <w:rPr>
                <w:b/>
                <w:szCs w:val="20"/>
              </w:rPr>
            </w:pPr>
            <w:r w:rsidRPr="007F3B0D">
              <w:rPr>
                <w:b/>
                <w:szCs w:val="20"/>
              </w:rPr>
              <w:t>13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594CE75" w14:textId="77777777" w:rsidR="003F19E4" w:rsidRPr="007F3B0D" w:rsidRDefault="003F19E4" w:rsidP="00F53BD2">
            <w:pPr>
              <w:spacing w:after="0" w:line="240" w:lineRule="auto"/>
              <w:ind w:firstLine="34"/>
              <w:jc w:val="center"/>
              <w:rPr>
                <w:b/>
                <w:szCs w:val="20"/>
              </w:rPr>
            </w:pPr>
            <w:r w:rsidRPr="007F3B0D">
              <w:rPr>
                <w:b/>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8C10E76" w14:textId="77777777" w:rsidR="003F19E4" w:rsidRPr="007F3B0D" w:rsidRDefault="003F19E4" w:rsidP="00F53BD2">
            <w:pPr>
              <w:spacing w:after="0" w:line="240" w:lineRule="auto"/>
              <w:ind w:firstLine="34"/>
              <w:jc w:val="center"/>
              <w:rPr>
                <w:b/>
                <w:szCs w:val="20"/>
              </w:rPr>
            </w:pPr>
            <w:r w:rsidRPr="007F3B0D">
              <w:rPr>
                <w:b/>
                <w:szCs w:val="20"/>
              </w:rPr>
              <w:t>27</w:t>
            </w:r>
          </w:p>
        </w:tc>
        <w:tc>
          <w:tcPr>
            <w:tcW w:w="572" w:type="dxa"/>
            <w:tcBorders>
              <w:top w:val="single" w:sz="4" w:space="0" w:color="auto"/>
              <w:left w:val="single" w:sz="4" w:space="0" w:color="auto"/>
              <w:bottom w:val="single" w:sz="4" w:space="0" w:color="auto"/>
              <w:right w:val="double" w:sz="4" w:space="0" w:color="auto"/>
            </w:tcBorders>
          </w:tcPr>
          <w:p w14:paraId="715481EE" w14:textId="77777777" w:rsidR="003F19E4" w:rsidRPr="007F3B0D" w:rsidRDefault="003F19E4" w:rsidP="00F53BD2">
            <w:pPr>
              <w:spacing w:after="0" w:line="240" w:lineRule="auto"/>
              <w:ind w:firstLine="34"/>
              <w:jc w:val="center"/>
              <w:rPr>
                <w:szCs w:val="20"/>
              </w:rPr>
            </w:pPr>
            <w:r w:rsidRPr="007F3B0D">
              <w:rPr>
                <w:szCs w:val="20"/>
              </w:rPr>
              <w:t>Ср.</w:t>
            </w:r>
          </w:p>
        </w:tc>
      </w:tr>
      <w:tr w:rsidR="003F19E4" w:rsidRPr="007F3B0D" w14:paraId="50E2958E"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52DCF3F9" w14:textId="77777777" w:rsidR="003F19E4" w:rsidRPr="007F3B0D" w:rsidRDefault="003F19E4" w:rsidP="00F53BD2">
            <w:pPr>
              <w:spacing w:after="0" w:line="240" w:lineRule="auto"/>
              <w:ind w:firstLine="34"/>
              <w:jc w:val="center"/>
              <w:rPr>
                <w:szCs w:val="20"/>
              </w:rPr>
            </w:pPr>
            <w:r w:rsidRPr="007F3B0D">
              <w:rPr>
                <w:szCs w:val="20"/>
              </w:rPr>
              <w:t>Чт.</w:t>
            </w:r>
          </w:p>
        </w:tc>
        <w:tc>
          <w:tcPr>
            <w:tcW w:w="515" w:type="dxa"/>
            <w:tcBorders>
              <w:top w:val="single" w:sz="4" w:space="0" w:color="auto"/>
              <w:left w:val="double" w:sz="4" w:space="0" w:color="auto"/>
              <w:bottom w:val="single" w:sz="4" w:space="0" w:color="auto"/>
              <w:right w:val="single" w:sz="4" w:space="0" w:color="auto"/>
            </w:tcBorders>
            <w:shd w:val="clear" w:color="auto" w:fill="auto"/>
          </w:tcPr>
          <w:p w14:paraId="01886F47"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6A21A5C5" w14:textId="77777777" w:rsidR="003F19E4" w:rsidRPr="007F3B0D" w:rsidRDefault="003F19E4" w:rsidP="00F53BD2">
            <w:pPr>
              <w:spacing w:after="0" w:line="240" w:lineRule="auto"/>
              <w:ind w:firstLine="34"/>
              <w:jc w:val="center"/>
              <w:rPr>
                <w:b/>
                <w:color w:val="000000"/>
                <w:szCs w:val="20"/>
              </w:rPr>
            </w:pPr>
            <w:r w:rsidRPr="007F3B0D">
              <w:rPr>
                <w:b/>
                <w:color w:val="00000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27E17280" w14:textId="77777777" w:rsidR="003F19E4" w:rsidRPr="007F3B0D" w:rsidRDefault="003F19E4" w:rsidP="00F53BD2">
            <w:pPr>
              <w:spacing w:after="0" w:line="240" w:lineRule="auto"/>
              <w:ind w:firstLine="34"/>
              <w:jc w:val="center"/>
              <w:rPr>
                <w:b/>
                <w:color w:val="000000"/>
                <w:szCs w:val="20"/>
              </w:rPr>
            </w:pPr>
            <w:r w:rsidRPr="007F3B0D">
              <w:rPr>
                <w:b/>
                <w:color w:val="000000"/>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EF26814" w14:textId="77777777" w:rsidR="003F19E4" w:rsidRPr="007F3B0D" w:rsidRDefault="003F19E4" w:rsidP="00F53BD2">
            <w:pPr>
              <w:spacing w:after="0" w:line="240" w:lineRule="auto"/>
              <w:ind w:firstLine="34"/>
              <w:jc w:val="center"/>
              <w:rPr>
                <w:b/>
                <w:color w:val="000000"/>
                <w:szCs w:val="20"/>
              </w:rPr>
            </w:pPr>
            <w:r w:rsidRPr="007F3B0D">
              <w:rPr>
                <w:b/>
                <w:color w:val="00000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48F7700" w14:textId="77777777" w:rsidR="003F19E4" w:rsidRPr="007F3B0D" w:rsidRDefault="003F19E4" w:rsidP="00F53BD2">
            <w:pPr>
              <w:spacing w:after="0" w:line="240" w:lineRule="auto"/>
              <w:ind w:firstLine="34"/>
              <w:jc w:val="center"/>
              <w:rPr>
                <w:b/>
                <w:color w:val="000000"/>
                <w:szCs w:val="20"/>
              </w:rPr>
            </w:pPr>
            <w:r w:rsidRPr="007F3B0D">
              <w:rPr>
                <w:b/>
                <w:color w:val="000000"/>
                <w:szCs w:val="20"/>
              </w:rPr>
              <w:t>26</w:t>
            </w:r>
          </w:p>
        </w:tc>
        <w:tc>
          <w:tcPr>
            <w:tcW w:w="517" w:type="dxa"/>
            <w:tcBorders>
              <w:top w:val="single" w:sz="4" w:space="0" w:color="auto"/>
              <w:left w:val="single" w:sz="4" w:space="0" w:color="auto"/>
              <w:bottom w:val="single" w:sz="4" w:space="0" w:color="auto"/>
              <w:right w:val="double" w:sz="4" w:space="0" w:color="auto"/>
            </w:tcBorders>
          </w:tcPr>
          <w:p w14:paraId="0ED4E32A" w14:textId="77777777" w:rsidR="003F19E4" w:rsidRPr="007F3B0D" w:rsidRDefault="003F19E4" w:rsidP="00F53BD2">
            <w:pPr>
              <w:spacing w:after="0" w:line="240" w:lineRule="auto"/>
              <w:ind w:firstLine="34"/>
              <w:jc w:val="center"/>
              <w:rPr>
                <w:b/>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14:paraId="181B8386" w14:textId="77777777" w:rsidR="003F19E4" w:rsidRPr="007F3B0D" w:rsidRDefault="003F19E4" w:rsidP="00F53BD2">
            <w:pPr>
              <w:spacing w:after="0" w:line="240" w:lineRule="auto"/>
              <w:ind w:firstLine="34"/>
              <w:jc w:val="center"/>
              <w:rPr>
                <w:b/>
                <w:szCs w:val="20"/>
              </w:rPr>
            </w:pPr>
            <w:r w:rsidRPr="007F3B0D">
              <w:rPr>
                <w:b/>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291672C" w14:textId="77777777" w:rsidR="003F19E4" w:rsidRPr="007F3B0D" w:rsidRDefault="003F19E4" w:rsidP="00F53BD2">
            <w:pPr>
              <w:spacing w:after="0" w:line="240" w:lineRule="auto"/>
              <w:ind w:firstLine="34"/>
              <w:jc w:val="center"/>
              <w:rPr>
                <w:b/>
                <w:szCs w:val="20"/>
              </w:rPr>
            </w:pPr>
            <w:r w:rsidRPr="007F3B0D">
              <w:rPr>
                <w:b/>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F2FE55D" w14:textId="77777777" w:rsidR="003F19E4" w:rsidRPr="007F3B0D" w:rsidRDefault="003F19E4" w:rsidP="00F53BD2">
            <w:pPr>
              <w:spacing w:after="0" w:line="240" w:lineRule="auto"/>
              <w:ind w:firstLine="34"/>
              <w:jc w:val="center"/>
              <w:rPr>
                <w:b/>
                <w:szCs w:val="20"/>
              </w:rPr>
            </w:pPr>
            <w:r w:rsidRPr="007F3B0D">
              <w:rPr>
                <w:b/>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B7F0DA7" w14:textId="77777777" w:rsidR="003F19E4" w:rsidRPr="007F3B0D" w:rsidRDefault="003F19E4" w:rsidP="00F53BD2">
            <w:pPr>
              <w:spacing w:after="0" w:line="240" w:lineRule="auto"/>
              <w:ind w:firstLine="34"/>
              <w:jc w:val="center"/>
              <w:rPr>
                <w:b/>
                <w:szCs w:val="20"/>
              </w:rPr>
            </w:pPr>
            <w:r w:rsidRPr="007F3B0D">
              <w:rPr>
                <w:b/>
                <w:szCs w:val="20"/>
              </w:rPr>
              <w:t>24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43BBCF2" w14:textId="77777777" w:rsidR="003F19E4" w:rsidRPr="007F3B0D" w:rsidRDefault="003F19E4" w:rsidP="00F53BD2">
            <w:pPr>
              <w:spacing w:after="0" w:line="240" w:lineRule="auto"/>
              <w:ind w:firstLine="34"/>
              <w:jc w:val="center"/>
              <w:rPr>
                <w:b/>
                <w:szCs w:val="20"/>
              </w:rPr>
            </w:pPr>
            <w:r w:rsidRPr="007F3B0D">
              <w:rPr>
                <w:b/>
                <w:szCs w:val="20"/>
              </w:rPr>
              <w:t>31</w:t>
            </w:r>
          </w:p>
        </w:tc>
        <w:tc>
          <w:tcPr>
            <w:tcW w:w="536" w:type="dxa"/>
            <w:tcBorders>
              <w:top w:val="single" w:sz="4" w:space="0" w:color="auto"/>
              <w:left w:val="single" w:sz="4" w:space="0" w:color="auto"/>
              <w:bottom w:val="single" w:sz="4" w:space="0" w:color="auto"/>
              <w:right w:val="double" w:sz="4" w:space="0" w:color="auto"/>
            </w:tcBorders>
          </w:tcPr>
          <w:p w14:paraId="12CC84BB" w14:textId="77777777" w:rsidR="003F19E4" w:rsidRPr="007F3B0D" w:rsidRDefault="003F19E4" w:rsidP="00F53BD2">
            <w:pPr>
              <w:spacing w:after="0" w:line="240" w:lineRule="auto"/>
              <w:ind w:firstLine="34"/>
              <w:jc w:val="center"/>
              <w:rPr>
                <w:b/>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0CB43A"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16AFB0C" w14:textId="77777777" w:rsidR="003F19E4" w:rsidRPr="007F3B0D" w:rsidRDefault="003F19E4" w:rsidP="00F53BD2">
            <w:pPr>
              <w:spacing w:after="0" w:line="240" w:lineRule="auto"/>
              <w:ind w:firstLine="34"/>
              <w:jc w:val="center"/>
              <w:rPr>
                <w:b/>
                <w:szCs w:val="20"/>
              </w:rPr>
            </w:pPr>
            <w:r w:rsidRPr="007F3B0D">
              <w:rPr>
                <w:b/>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02DDD5E" w14:textId="77777777" w:rsidR="003F19E4" w:rsidRPr="007F3B0D" w:rsidRDefault="003F19E4" w:rsidP="00F53BD2">
            <w:pPr>
              <w:spacing w:after="0" w:line="240" w:lineRule="auto"/>
              <w:ind w:firstLine="34"/>
              <w:jc w:val="center"/>
              <w:rPr>
                <w:b/>
                <w:szCs w:val="20"/>
              </w:rPr>
            </w:pPr>
            <w:r w:rsidRPr="007F3B0D">
              <w:rPr>
                <w:b/>
                <w:szCs w:val="20"/>
              </w:rPr>
              <w:t>14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A92291A" w14:textId="77777777" w:rsidR="003F19E4" w:rsidRPr="007F3B0D" w:rsidRDefault="003F19E4" w:rsidP="00F53BD2">
            <w:pPr>
              <w:spacing w:after="0" w:line="240" w:lineRule="auto"/>
              <w:ind w:firstLine="34"/>
              <w:jc w:val="center"/>
              <w:rPr>
                <w:b/>
                <w:szCs w:val="20"/>
              </w:rPr>
            </w:pPr>
            <w:r w:rsidRPr="007F3B0D">
              <w:rPr>
                <w:b/>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43FAF01" w14:textId="77777777" w:rsidR="003F19E4" w:rsidRPr="007F3B0D" w:rsidRDefault="003F19E4" w:rsidP="00F53BD2">
            <w:pPr>
              <w:spacing w:after="0" w:line="240" w:lineRule="auto"/>
              <w:ind w:firstLine="34"/>
              <w:jc w:val="center"/>
              <w:rPr>
                <w:b/>
                <w:szCs w:val="20"/>
              </w:rPr>
            </w:pPr>
            <w:r w:rsidRPr="007F3B0D">
              <w:rPr>
                <w:b/>
                <w:szCs w:val="20"/>
              </w:rPr>
              <w:t>28</w:t>
            </w:r>
          </w:p>
        </w:tc>
        <w:tc>
          <w:tcPr>
            <w:tcW w:w="572" w:type="dxa"/>
            <w:tcBorders>
              <w:top w:val="single" w:sz="4" w:space="0" w:color="auto"/>
              <w:left w:val="single" w:sz="4" w:space="0" w:color="auto"/>
              <w:bottom w:val="single" w:sz="4" w:space="0" w:color="auto"/>
              <w:right w:val="double" w:sz="4" w:space="0" w:color="auto"/>
            </w:tcBorders>
          </w:tcPr>
          <w:p w14:paraId="6A2963B2" w14:textId="77777777" w:rsidR="003F19E4" w:rsidRPr="007F3B0D" w:rsidRDefault="003F19E4" w:rsidP="00F53BD2">
            <w:pPr>
              <w:spacing w:after="0" w:line="240" w:lineRule="auto"/>
              <w:ind w:firstLine="34"/>
              <w:jc w:val="center"/>
              <w:rPr>
                <w:szCs w:val="20"/>
              </w:rPr>
            </w:pPr>
            <w:r w:rsidRPr="007F3B0D">
              <w:rPr>
                <w:szCs w:val="20"/>
              </w:rPr>
              <w:t>Чт.</w:t>
            </w:r>
          </w:p>
        </w:tc>
      </w:tr>
      <w:tr w:rsidR="003F19E4" w:rsidRPr="007F3B0D" w14:paraId="6AAED8C4"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1F904606" w14:textId="77777777" w:rsidR="003F19E4" w:rsidRPr="007F3B0D" w:rsidRDefault="003F19E4" w:rsidP="00F53BD2">
            <w:pPr>
              <w:spacing w:after="0" w:line="240" w:lineRule="auto"/>
              <w:ind w:firstLine="34"/>
              <w:jc w:val="center"/>
              <w:rPr>
                <w:szCs w:val="20"/>
              </w:rPr>
            </w:pPr>
            <w:r w:rsidRPr="007F3B0D">
              <w:rPr>
                <w:szCs w:val="20"/>
              </w:rPr>
              <w:t>Пт.</w:t>
            </w:r>
          </w:p>
        </w:tc>
        <w:tc>
          <w:tcPr>
            <w:tcW w:w="515" w:type="dxa"/>
            <w:tcBorders>
              <w:top w:val="single" w:sz="4" w:space="0" w:color="auto"/>
              <w:left w:val="double" w:sz="4" w:space="0" w:color="auto"/>
              <w:bottom w:val="single" w:sz="4" w:space="0" w:color="auto"/>
              <w:right w:val="single" w:sz="4" w:space="0" w:color="auto"/>
            </w:tcBorders>
            <w:shd w:val="clear" w:color="auto" w:fill="FFFFFF" w:themeFill="background1"/>
          </w:tcPr>
          <w:p w14:paraId="7CDB1B0F"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CAA0834" w14:textId="77777777" w:rsidR="003F19E4" w:rsidRPr="007F3B0D" w:rsidRDefault="003F19E4" w:rsidP="00F53BD2">
            <w:pPr>
              <w:spacing w:after="0" w:line="240" w:lineRule="auto"/>
              <w:ind w:firstLine="34"/>
              <w:jc w:val="center"/>
              <w:rPr>
                <w:b/>
                <w:szCs w:val="20"/>
              </w:rPr>
            </w:pPr>
            <w:r w:rsidRPr="007F3B0D">
              <w:rPr>
                <w:b/>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2209B98A" w14:textId="77777777" w:rsidR="003F19E4" w:rsidRPr="007F3B0D" w:rsidRDefault="003F19E4" w:rsidP="00F53BD2">
            <w:pPr>
              <w:spacing w:after="0" w:line="240" w:lineRule="auto"/>
              <w:ind w:firstLine="34"/>
              <w:jc w:val="center"/>
              <w:rPr>
                <w:b/>
                <w:szCs w:val="20"/>
              </w:rPr>
            </w:pPr>
            <w:r w:rsidRPr="007F3B0D">
              <w:rPr>
                <w:b/>
                <w:szCs w:val="20"/>
              </w:rPr>
              <w:t>13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6A1FA657" w14:textId="77777777" w:rsidR="003F19E4" w:rsidRPr="007F3B0D" w:rsidRDefault="003F19E4" w:rsidP="00F53BD2">
            <w:pPr>
              <w:spacing w:after="0" w:line="240" w:lineRule="auto"/>
              <w:ind w:firstLine="34"/>
              <w:jc w:val="center"/>
              <w:rPr>
                <w:b/>
                <w:szCs w:val="20"/>
              </w:rPr>
            </w:pPr>
            <w:r w:rsidRPr="007F3B0D">
              <w:rPr>
                <w:b/>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B3D552F" w14:textId="77777777" w:rsidR="003F19E4" w:rsidRPr="007F3B0D" w:rsidRDefault="003F19E4" w:rsidP="00F53BD2">
            <w:pPr>
              <w:spacing w:after="0" w:line="240" w:lineRule="auto"/>
              <w:ind w:firstLine="34"/>
              <w:jc w:val="center"/>
              <w:rPr>
                <w:b/>
                <w:szCs w:val="20"/>
              </w:rPr>
            </w:pPr>
            <w:r w:rsidRPr="007F3B0D">
              <w:rPr>
                <w:b/>
                <w:szCs w:val="20"/>
              </w:rPr>
              <w:t>27</w:t>
            </w:r>
          </w:p>
        </w:tc>
        <w:tc>
          <w:tcPr>
            <w:tcW w:w="517" w:type="dxa"/>
            <w:tcBorders>
              <w:top w:val="single" w:sz="4" w:space="0" w:color="auto"/>
              <w:left w:val="single" w:sz="4" w:space="0" w:color="auto"/>
              <w:bottom w:val="single" w:sz="4" w:space="0" w:color="auto"/>
              <w:right w:val="double" w:sz="4" w:space="0" w:color="auto"/>
            </w:tcBorders>
          </w:tcPr>
          <w:p w14:paraId="5AF9D665" w14:textId="77777777" w:rsidR="003F19E4" w:rsidRPr="007F3B0D" w:rsidRDefault="003F19E4" w:rsidP="00F53BD2">
            <w:pPr>
              <w:spacing w:after="0" w:line="240" w:lineRule="auto"/>
              <w:ind w:firstLine="34"/>
              <w:jc w:val="center"/>
              <w:rPr>
                <w:b/>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14:paraId="3DA2D73A" w14:textId="77777777" w:rsidR="003F19E4" w:rsidRPr="007F3B0D" w:rsidRDefault="003F19E4" w:rsidP="00F53BD2">
            <w:pPr>
              <w:spacing w:after="0" w:line="240" w:lineRule="auto"/>
              <w:ind w:firstLine="34"/>
              <w:jc w:val="center"/>
              <w:rPr>
                <w:b/>
                <w:szCs w:val="20"/>
              </w:rPr>
            </w:pPr>
            <w:r w:rsidRPr="007F3B0D">
              <w:rPr>
                <w:b/>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2B27B38C" w14:textId="77777777" w:rsidR="003F19E4" w:rsidRPr="007F3B0D" w:rsidRDefault="003F19E4" w:rsidP="00F53BD2">
            <w:pPr>
              <w:spacing w:after="0" w:line="240" w:lineRule="auto"/>
              <w:ind w:firstLine="34"/>
              <w:jc w:val="center"/>
              <w:rPr>
                <w:b/>
                <w:szCs w:val="20"/>
              </w:rPr>
            </w:pPr>
            <w:r w:rsidRPr="007F3B0D">
              <w:rPr>
                <w:b/>
                <w:szCs w:val="20"/>
              </w:rPr>
              <w:t>11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2D1FD5C8" w14:textId="77777777" w:rsidR="003F19E4" w:rsidRPr="007F3B0D" w:rsidRDefault="003F19E4" w:rsidP="00F53BD2">
            <w:pPr>
              <w:spacing w:after="0" w:line="240" w:lineRule="auto"/>
              <w:ind w:firstLine="34"/>
              <w:jc w:val="center"/>
              <w:rPr>
                <w:b/>
                <w:szCs w:val="20"/>
              </w:rPr>
            </w:pPr>
            <w:r w:rsidRPr="007F3B0D">
              <w:rPr>
                <w:b/>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9591DEB" w14:textId="77777777" w:rsidR="003F19E4" w:rsidRPr="007F3B0D" w:rsidRDefault="003F19E4" w:rsidP="00F53BD2">
            <w:pPr>
              <w:spacing w:after="0" w:line="240" w:lineRule="auto"/>
              <w:ind w:firstLine="34"/>
              <w:jc w:val="center"/>
              <w:rPr>
                <w:b/>
                <w:szCs w:val="20"/>
              </w:rPr>
            </w:pPr>
            <w:r w:rsidRPr="007F3B0D">
              <w:rPr>
                <w:b/>
                <w:szCs w:val="20"/>
              </w:rPr>
              <w:t>25</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D860E" w14:textId="77777777" w:rsidR="003F19E4" w:rsidRPr="007F3B0D" w:rsidRDefault="003F19E4" w:rsidP="00F53BD2">
            <w:pPr>
              <w:spacing w:after="0" w:line="240" w:lineRule="auto"/>
              <w:ind w:firstLine="34"/>
              <w:jc w:val="center"/>
              <w:rPr>
                <w:b/>
                <w:szCs w:val="20"/>
              </w:rPr>
            </w:pPr>
          </w:p>
        </w:tc>
        <w:tc>
          <w:tcPr>
            <w:tcW w:w="536" w:type="dxa"/>
            <w:tcBorders>
              <w:top w:val="single" w:sz="4" w:space="0" w:color="auto"/>
              <w:left w:val="single" w:sz="4" w:space="0" w:color="auto"/>
              <w:bottom w:val="single" w:sz="4" w:space="0" w:color="auto"/>
              <w:right w:val="double" w:sz="4" w:space="0" w:color="auto"/>
            </w:tcBorders>
          </w:tcPr>
          <w:p w14:paraId="0F6C9E15" w14:textId="77777777" w:rsidR="003F19E4" w:rsidRPr="007F3B0D" w:rsidRDefault="003F19E4" w:rsidP="00F53BD2">
            <w:pPr>
              <w:spacing w:after="0" w:line="240" w:lineRule="auto"/>
              <w:ind w:firstLine="34"/>
              <w:jc w:val="center"/>
              <w:rPr>
                <w:b/>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00B050"/>
          </w:tcPr>
          <w:p w14:paraId="54F93AAF" w14:textId="77777777" w:rsidR="003F19E4" w:rsidRPr="007F3B0D" w:rsidRDefault="003F19E4" w:rsidP="00F53BD2">
            <w:pPr>
              <w:spacing w:after="0" w:line="240" w:lineRule="auto"/>
              <w:ind w:firstLine="34"/>
              <w:jc w:val="center"/>
              <w:rPr>
                <w:b/>
                <w:szCs w:val="20"/>
              </w:rPr>
            </w:pPr>
            <w:r w:rsidRPr="007F3B0D">
              <w:rPr>
                <w:b/>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84D281C" w14:textId="77777777" w:rsidR="003F19E4" w:rsidRPr="007F3B0D" w:rsidRDefault="003F19E4" w:rsidP="00F53BD2">
            <w:pPr>
              <w:spacing w:after="0" w:line="240" w:lineRule="auto"/>
              <w:ind w:firstLine="34"/>
              <w:jc w:val="center"/>
              <w:rPr>
                <w:b/>
                <w:szCs w:val="20"/>
              </w:rPr>
            </w:pPr>
            <w:r w:rsidRPr="007F3B0D">
              <w:rPr>
                <w:b/>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308A086" w14:textId="77777777" w:rsidR="003F19E4" w:rsidRPr="007F3B0D" w:rsidRDefault="003F19E4" w:rsidP="00F53BD2">
            <w:pPr>
              <w:spacing w:after="0" w:line="240" w:lineRule="auto"/>
              <w:ind w:firstLine="34"/>
              <w:jc w:val="center"/>
              <w:rPr>
                <w:b/>
                <w:szCs w:val="20"/>
              </w:rPr>
            </w:pPr>
            <w:r w:rsidRPr="007F3B0D">
              <w:rPr>
                <w:b/>
                <w:szCs w:val="20"/>
              </w:rPr>
              <w:t>15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D03132A" w14:textId="77777777" w:rsidR="003F19E4" w:rsidRPr="007F3B0D" w:rsidRDefault="003F19E4" w:rsidP="00F53BD2">
            <w:pPr>
              <w:spacing w:after="0" w:line="240" w:lineRule="auto"/>
              <w:ind w:firstLine="34"/>
              <w:jc w:val="center"/>
              <w:rPr>
                <w:b/>
                <w:szCs w:val="20"/>
              </w:rPr>
            </w:pPr>
            <w:r w:rsidRPr="007F3B0D">
              <w:rPr>
                <w:b/>
                <w:szCs w:val="20"/>
              </w:rPr>
              <w:t>22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A030DF9" w14:textId="77777777" w:rsidR="003F19E4" w:rsidRPr="007F3B0D" w:rsidRDefault="003F19E4" w:rsidP="00F53BD2">
            <w:pPr>
              <w:spacing w:after="0" w:line="240" w:lineRule="auto"/>
              <w:ind w:firstLine="34"/>
              <w:jc w:val="center"/>
              <w:rPr>
                <w:b/>
                <w:szCs w:val="20"/>
              </w:rPr>
            </w:pPr>
            <w:r w:rsidRPr="007F3B0D">
              <w:rPr>
                <w:b/>
                <w:szCs w:val="20"/>
              </w:rPr>
              <w:t>29</w:t>
            </w:r>
          </w:p>
        </w:tc>
        <w:tc>
          <w:tcPr>
            <w:tcW w:w="572" w:type="dxa"/>
            <w:tcBorders>
              <w:top w:val="single" w:sz="4" w:space="0" w:color="auto"/>
              <w:left w:val="single" w:sz="4" w:space="0" w:color="auto"/>
              <w:bottom w:val="single" w:sz="4" w:space="0" w:color="auto"/>
              <w:right w:val="double" w:sz="4" w:space="0" w:color="auto"/>
            </w:tcBorders>
          </w:tcPr>
          <w:p w14:paraId="223BC986" w14:textId="77777777" w:rsidR="003F19E4" w:rsidRPr="007F3B0D" w:rsidRDefault="003F19E4" w:rsidP="00F53BD2">
            <w:pPr>
              <w:spacing w:after="0" w:line="240" w:lineRule="auto"/>
              <w:ind w:firstLine="34"/>
              <w:jc w:val="center"/>
              <w:rPr>
                <w:szCs w:val="20"/>
              </w:rPr>
            </w:pPr>
            <w:r w:rsidRPr="007F3B0D">
              <w:rPr>
                <w:szCs w:val="20"/>
              </w:rPr>
              <w:t>Пт.</w:t>
            </w:r>
          </w:p>
        </w:tc>
      </w:tr>
      <w:tr w:rsidR="003F19E4" w:rsidRPr="007F3B0D" w14:paraId="4FE295E9" w14:textId="77777777" w:rsidTr="00F53BD2">
        <w:trPr>
          <w:cantSplit/>
        </w:trPr>
        <w:tc>
          <w:tcPr>
            <w:tcW w:w="708" w:type="dxa"/>
            <w:tcBorders>
              <w:top w:val="single" w:sz="4" w:space="0" w:color="auto"/>
              <w:left w:val="double" w:sz="4" w:space="0" w:color="auto"/>
              <w:bottom w:val="single" w:sz="4" w:space="0" w:color="auto"/>
              <w:right w:val="double" w:sz="4" w:space="0" w:color="auto"/>
            </w:tcBorders>
            <w:hideMark/>
          </w:tcPr>
          <w:p w14:paraId="50BED528" w14:textId="77777777" w:rsidR="003F19E4" w:rsidRPr="007F3B0D" w:rsidRDefault="003F19E4" w:rsidP="00F53BD2">
            <w:pPr>
              <w:spacing w:after="0" w:line="240" w:lineRule="auto"/>
              <w:ind w:firstLine="34"/>
              <w:jc w:val="center"/>
              <w:rPr>
                <w:color w:val="000080"/>
                <w:szCs w:val="20"/>
              </w:rPr>
            </w:pPr>
            <w:r w:rsidRPr="007F3B0D">
              <w:rPr>
                <w:color w:val="000080"/>
                <w:szCs w:val="20"/>
              </w:rPr>
              <w:t>Сб.</w:t>
            </w:r>
          </w:p>
        </w:tc>
        <w:tc>
          <w:tcPr>
            <w:tcW w:w="515" w:type="dxa"/>
            <w:tcBorders>
              <w:top w:val="single" w:sz="4" w:space="0" w:color="auto"/>
              <w:left w:val="double" w:sz="4" w:space="0" w:color="auto"/>
              <w:bottom w:val="single" w:sz="4" w:space="0" w:color="auto"/>
              <w:right w:val="single" w:sz="4" w:space="0" w:color="auto"/>
            </w:tcBorders>
            <w:shd w:val="clear" w:color="auto" w:fill="FFFFFF" w:themeFill="background1"/>
          </w:tcPr>
          <w:p w14:paraId="44044655" w14:textId="77777777" w:rsidR="003F19E4" w:rsidRPr="007F3B0D" w:rsidRDefault="003F19E4" w:rsidP="00F53BD2">
            <w:pPr>
              <w:spacing w:after="0" w:line="240" w:lineRule="auto"/>
              <w:ind w:firstLine="34"/>
              <w:jc w:val="center"/>
              <w:rPr>
                <w:b/>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30B0CCF" w14:textId="77777777" w:rsidR="003F19E4" w:rsidRPr="007F3B0D" w:rsidRDefault="003F19E4" w:rsidP="00F53BD2">
            <w:pPr>
              <w:spacing w:after="0" w:line="240" w:lineRule="auto"/>
              <w:ind w:firstLine="34"/>
              <w:jc w:val="center"/>
              <w:rPr>
                <w:b/>
                <w:szCs w:val="20"/>
              </w:rPr>
            </w:pPr>
            <w:r w:rsidRPr="007F3B0D">
              <w:rPr>
                <w:b/>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9F74A8D" w14:textId="77777777" w:rsidR="003F19E4" w:rsidRPr="007F3B0D" w:rsidRDefault="003F19E4" w:rsidP="00F53BD2">
            <w:pPr>
              <w:spacing w:after="0" w:line="240" w:lineRule="auto"/>
              <w:ind w:firstLine="34"/>
              <w:jc w:val="center"/>
              <w:rPr>
                <w:b/>
                <w:szCs w:val="20"/>
              </w:rPr>
            </w:pPr>
            <w:r w:rsidRPr="007F3B0D">
              <w:rPr>
                <w:b/>
                <w:szCs w:val="20"/>
              </w:rPr>
              <w:t>14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6EF3C588" w14:textId="77777777" w:rsidR="003F19E4" w:rsidRPr="007F3B0D" w:rsidRDefault="003F19E4" w:rsidP="00F53BD2">
            <w:pPr>
              <w:spacing w:after="0" w:line="240" w:lineRule="auto"/>
              <w:ind w:firstLine="34"/>
              <w:jc w:val="center"/>
              <w:rPr>
                <w:b/>
                <w:szCs w:val="20"/>
              </w:rPr>
            </w:pPr>
            <w:r w:rsidRPr="007F3B0D">
              <w:rPr>
                <w:b/>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8EDE918" w14:textId="77777777" w:rsidR="003F19E4" w:rsidRPr="007F3B0D" w:rsidRDefault="003F19E4" w:rsidP="00F53BD2">
            <w:pPr>
              <w:spacing w:after="0" w:line="240" w:lineRule="auto"/>
              <w:ind w:firstLine="34"/>
              <w:jc w:val="center"/>
              <w:rPr>
                <w:b/>
                <w:szCs w:val="20"/>
              </w:rPr>
            </w:pPr>
            <w:r w:rsidRPr="007F3B0D">
              <w:rPr>
                <w:b/>
                <w:szCs w:val="20"/>
              </w:rPr>
              <w:t>28</w:t>
            </w:r>
          </w:p>
        </w:tc>
        <w:tc>
          <w:tcPr>
            <w:tcW w:w="517" w:type="dxa"/>
            <w:tcBorders>
              <w:top w:val="single" w:sz="4" w:space="0" w:color="auto"/>
              <w:left w:val="single" w:sz="4" w:space="0" w:color="auto"/>
              <w:bottom w:val="single" w:sz="4" w:space="0" w:color="auto"/>
              <w:right w:val="double" w:sz="4" w:space="0" w:color="auto"/>
            </w:tcBorders>
          </w:tcPr>
          <w:p w14:paraId="7A140CC4" w14:textId="77777777" w:rsidR="003F19E4" w:rsidRPr="007F3B0D" w:rsidRDefault="003F19E4" w:rsidP="00F53BD2">
            <w:pPr>
              <w:spacing w:after="0" w:line="240" w:lineRule="auto"/>
              <w:ind w:firstLine="34"/>
              <w:jc w:val="center"/>
              <w:rPr>
                <w:b/>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14:paraId="6E3AAD3E" w14:textId="77777777" w:rsidR="003F19E4" w:rsidRPr="007F3B0D" w:rsidRDefault="003F19E4" w:rsidP="00F53BD2">
            <w:pPr>
              <w:spacing w:after="0" w:line="240" w:lineRule="auto"/>
              <w:ind w:firstLine="34"/>
              <w:jc w:val="center"/>
              <w:rPr>
                <w:b/>
                <w:szCs w:val="20"/>
              </w:rPr>
            </w:pPr>
            <w:r w:rsidRPr="007F3B0D">
              <w:rPr>
                <w:b/>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5C150EE5" w14:textId="77777777" w:rsidR="003F19E4" w:rsidRPr="007F3B0D" w:rsidRDefault="003F19E4" w:rsidP="00F53BD2">
            <w:pPr>
              <w:spacing w:after="0" w:line="240" w:lineRule="auto"/>
              <w:ind w:firstLine="34"/>
              <w:jc w:val="center"/>
              <w:rPr>
                <w:b/>
                <w:szCs w:val="20"/>
              </w:rPr>
            </w:pPr>
            <w:r w:rsidRPr="007F3B0D">
              <w:rPr>
                <w:b/>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2EE94C45" w14:textId="77777777" w:rsidR="003F19E4" w:rsidRPr="007F3B0D" w:rsidRDefault="003F19E4" w:rsidP="00F53BD2">
            <w:pPr>
              <w:spacing w:after="0" w:line="240" w:lineRule="auto"/>
              <w:ind w:firstLine="34"/>
              <w:jc w:val="center"/>
              <w:rPr>
                <w:b/>
                <w:szCs w:val="20"/>
              </w:rPr>
            </w:pPr>
            <w:r w:rsidRPr="007F3B0D">
              <w:rPr>
                <w:b/>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471FCE2E" w14:textId="77777777" w:rsidR="003F19E4" w:rsidRPr="007F3B0D" w:rsidRDefault="003F19E4" w:rsidP="00F53BD2">
            <w:pPr>
              <w:spacing w:after="0" w:line="240" w:lineRule="auto"/>
              <w:ind w:firstLine="34"/>
              <w:jc w:val="center"/>
              <w:rPr>
                <w:b/>
                <w:szCs w:val="20"/>
              </w:rPr>
            </w:pPr>
            <w:r w:rsidRPr="007F3B0D">
              <w:rPr>
                <w:b/>
                <w:szCs w:val="20"/>
              </w:rPr>
              <w:t>26</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8FC2" w14:textId="77777777" w:rsidR="003F19E4" w:rsidRPr="007F3B0D" w:rsidRDefault="003F19E4" w:rsidP="00F53BD2">
            <w:pPr>
              <w:spacing w:after="0" w:line="240" w:lineRule="auto"/>
              <w:ind w:firstLine="34"/>
              <w:jc w:val="center"/>
              <w:rPr>
                <w:b/>
                <w:szCs w:val="20"/>
              </w:rPr>
            </w:pPr>
          </w:p>
        </w:tc>
        <w:tc>
          <w:tcPr>
            <w:tcW w:w="536" w:type="dxa"/>
            <w:tcBorders>
              <w:top w:val="single" w:sz="4" w:space="0" w:color="auto"/>
              <w:left w:val="single" w:sz="4" w:space="0" w:color="auto"/>
              <w:bottom w:val="single" w:sz="4" w:space="0" w:color="auto"/>
              <w:right w:val="double" w:sz="4" w:space="0" w:color="auto"/>
            </w:tcBorders>
          </w:tcPr>
          <w:p w14:paraId="63D8BF2B" w14:textId="77777777" w:rsidR="003F19E4" w:rsidRPr="007F3B0D" w:rsidRDefault="003F19E4" w:rsidP="00F53BD2">
            <w:pPr>
              <w:spacing w:after="0" w:line="240" w:lineRule="auto"/>
              <w:ind w:firstLine="34"/>
              <w:jc w:val="center"/>
              <w:rPr>
                <w:b/>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00B050"/>
          </w:tcPr>
          <w:p w14:paraId="0D2ACF95" w14:textId="77777777" w:rsidR="003F19E4" w:rsidRPr="007F3B0D" w:rsidRDefault="003F19E4" w:rsidP="00F53BD2">
            <w:pPr>
              <w:spacing w:after="0" w:line="240" w:lineRule="auto"/>
              <w:ind w:firstLine="34"/>
              <w:jc w:val="center"/>
              <w:rPr>
                <w:b/>
                <w:szCs w:val="20"/>
              </w:rPr>
            </w:pPr>
            <w:r w:rsidRPr="007F3B0D">
              <w:rPr>
                <w:b/>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E6A3D61" w14:textId="77777777" w:rsidR="003F19E4" w:rsidRPr="007F3B0D" w:rsidRDefault="003F19E4" w:rsidP="00F53BD2">
            <w:pPr>
              <w:spacing w:after="0" w:line="240" w:lineRule="auto"/>
              <w:ind w:firstLine="34"/>
              <w:jc w:val="center"/>
              <w:rPr>
                <w:b/>
                <w:szCs w:val="20"/>
              </w:rPr>
            </w:pPr>
            <w:r w:rsidRPr="007F3B0D">
              <w:rPr>
                <w:b/>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CC17933" w14:textId="77777777" w:rsidR="003F19E4" w:rsidRPr="007F3B0D" w:rsidRDefault="003F19E4" w:rsidP="00F53BD2">
            <w:pPr>
              <w:spacing w:after="0" w:line="240" w:lineRule="auto"/>
              <w:ind w:firstLine="34"/>
              <w:jc w:val="center"/>
              <w:rPr>
                <w:b/>
                <w:szCs w:val="20"/>
              </w:rPr>
            </w:pPr>
            <w:r w:rsidRPr="007F3B0D">
              <w:rPr>
                <w:b/>
                <w:szCs w:val="20"/>
              </w:rPr>
              <w:t>16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75534D86" w14:textId="77777777" w:rsidR="003F19E4" w:rsidRPr="007F3B0D" w:rsidRDefault="003F19E4" w:rsidP="00F53BD2">
            <w:pPr>
              <w:spacing w:after="0" w:line="240" w:lineRule="auto"/>
              <w:ind w:firstLine="34"/>
              <w:jc w:val="center"/>
              <w:rPr>
                <w:b/>
                <w:szCs w:val="20"/>
              </w:rPr>
            </w:pPr>
            <w:r w:rsidRPr="007F3B0D">
              <w:rPr>
                <w:b/>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7D21022" w14:textId="77777777" w:rsidR="003F19E4" w:rsidRPr="007F3B0D" w:rsidRDefault="003F19E4" w:rsidP="00F53BD2">
            <w:pPr>
              <w:spacing w:after="0" w:line="240" w:lineRule="auto"/>
              <w:ind w:firstLine="34"/>
              <w:jc w:val="center"/>
              <w:rPr>
                <w:b/>
                <w:szCs w:val="20"/>
              </w:rPr>
            </w:pPr>
            <w:r w:rsidRPr="007F3B0D">
              <w:rPr>
                <w:b/>
                <w:szCs w:val="20"/>
              </w:rPr>
              <w:t>30</w:t>
            </w:r>
          </w:p>
        </w:tc>
        <w:tc>
          <w:tcPr>
            <w:tcW w:w="572" w:type="dxa"/>
            <w:tcBorders>
              <w:top w:val="single" w:sz="4" w:space="0" w:color="auto"/>
              <w:left w:val="single" w:sz="4" w:space="0" w:color="auto"/>
              <w:bottom w:val="single" w:sz="4" w:space="0" w:color="auto"/>
              <w:right w:val="double" w:sz="4" w:space="0" w:color="auto"/>
            </w:tcBorders>
          </w:tcPr>
          <w:p w14:paraId="70C1A4F7" w14:textId="77777777" w:rsidR="003F19E4" w:rsidRPr="007F3B0D" w:rsidRDefault="003F19E4" w:rsidP="00F53BD2">
            <w:pPr>
              <w:spacing w:after="0" w:line="240" w:lineRule="auto"/>
              <w:ind w:firstLine="34"/>
              <w:jc w:val="center"/>
              <w:rPr>
                <w:color w:val="000080"/>
                <w:szCs w:val="20"/>
              </w:rPr>
            </w:pPr>
            <w:r w:rsidRPr="007F3B0D">
              <w:rPr>
                <w:color w:val="000080"/>
                <w:szCs w:val="20"/>
              </w:rPr>
              <w:t>Сб.</w:t>
            </w:r>
          </w:p>
        </w:tc>
      </w:tr>
      <w:tr w:rsidR="003F19E4" w:rsidRPr="007F3B0D" w14:paraId="5C36B655" w14:textId="77777777" w:rsidTr="00F53BD2">
        <w:trPr>
          <w:cantSplit/>
        </w:trPr>
        <w:tc>
          <w:tcPr>
            <w:tcW w:w="708" w:type="dxa"/>
            <w:tcBorders>
              <w:top w:val="single" w:sz="4" w:space="0" w:color="auto"/>
              <w:left w:val="double" w:sz="4" w:space="0" w:color="auto"/>
              <w:bottom w:val="double" w:sz="4" w:space="0" w:color="auto"/>
              <w:right w:val="double" w:sz="4" w:space="0" w:color="auto"/>
            </w:tcBorders>
            <w:hideMark/>
          </w:tcPr>
          <w:p w14:paraId="429DE0FD" w14:textId="77777777" w:rsidR="003F19E4" w:rsidRPr="007F3B0D" w:rsidRDefault="003F19E4" w:rsidP="00F53BD2">
            <w:pPr>
              <w:spacing w:after="0" w:line="240" w:lineRule="auto"/>
              <w:ind w:firstLine="34"/>
              <w:jc w:val="center"/>
              <w:rPr>
                <w:color w:val="000080"/>
                <w:szCs w:val="20"/>
              </w:rPr>
            </w:pPr>
            <w:r w:rsidRPr="007F3B0D">
              <w:rPr>
                <w:color w:val="000080"/>
                <w:szCs w:val="20"/>
              </w:rPr>
              <w:t>Вс.</w:t>
            </w:r>
          </w:p>
        </w:tc>
        <w:tc>
          <w:tcPr>
            <w:tcW w:w="515" w:type="dxa"/>
            <w:tcBorders>
              <w:top w:val="single" w:sz="4" w:space="0" w:color="auto"/>
              <w:left w:val="double" w:sz="4" w:space="0" w:color="auto"/>
              <w:bottom w:val="double" w:sz="4" w:space="0" w:color="auto"/>
              <w:right w:val="single" w:sz="4" w:space="0" w:color="auto"/>
            </w:tcBorders>
            <w:shd w:val="clear" w:color="auto" w:fill="FF0000"/>
          </w:tcPr>
          <w:p w14:paraId="3DCD1F7B" w14:textId="77777777" w:rsidR="003F19E4" w:rsidRPr="007F3B0D" w:rsidRDefault="003F19E4" w:rsidP="00F53BD2">
            <w:pPr>
              <w:spacing w:after="0" w:line="240" w:lineRule="auto"/>
              <w:ind w:firstLine="34"/>
              <w:jc w:val="center"/>
              <w:rPr>
                <w:b/>
                <w:szCs w:val="20"/>
              </w:rPr>
            </w:pPr>
            <w:r w:rsidRPr="007F3B0D">
              <w:rPr>
                <w:b/>
                <w:szCs w:val="20"/>
              </w:rPr>
              <w:t>1</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013D75CC" w14:textId="77777777" w:rsidR="003F19E4" w:rsidRPr="007F3B0D" w:rsidRDefault="003F19E4" w:rsidP="00F53BD2">
            <w:pPr>
              <w:spacing w:after="0" w:line="240" w:lineRule="auto"/>
              <w:ind w:firstLine="34"/>
              <w:jc w:val="center"/>
              <w:rPr>
                <w:b/>
                <w:szCs w:val="20"/>
              </w:rPr>
            </w:pPr>
            <w:r w:rsidRPr="007F3B0D">
              <w:rPr>
                <w:b/>
                <w:szCs w:val="20"/>
              </w:rPr>
              <w:t>8</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2DDCCADC" w14:textId="77777777" w:rsidR="003F19E4" w:rsidRPr="007F3B0D" w:rsidRDefault="003F19E4" w:rsidP="00F53BD2">
            <w:pPr>
              <w:spacing w:after="0" w:line="240" w:lineRule="auto"/>
              <w:ind w:firstLine="34"/>
              <w:jc w:val="center"/>
              <w:rPr>
                <w:b/>
                <w:szCs w:val="20"/>
              </w:rPr>
            </w:pPr>
            <w:r w:rsidRPr="007F3B0D">
              <w:rPr>
                <w:b/>
                <w:szCs w:val="20"/>
              </w:rPr>
              <w:t>15</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0A5F12CC" w14:textId="77777777" w:rsidR="003F19E4" w:rsidRPr="007F3B0D" w:rsidRDefault="003F19E4" w:rsidP="00F53BD2">
            <w:pPr>
              <w:spacing w:after="0" w:line="240" w:lineRule="auto"/>
              <w:ind w:firstLine="34"/>
              <w:jc w:val="center"/>
              <w:rPr>
                <w:b/>
                <w:szCs w:val="20"/>
              </w:rPr>
            </w:pPr>
            <w:r w:rsidRPr="007F3B0D">
              <w:rPr>
                <w:b/>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7C60D5EA" w14:textId="77777777" w:rsidR="003F19E4" w:rsidRPr="007F3B0D" w:rsidRDefault="003F19E4" w:rsidP="00F53BD2">
            <w:pPr>
              <w:spacing w:after="0" w:line="240" w:lineRule="auto"/>
              <w:ind w:firstLine="34"/>
              <w:jc w:val="center"/>
              <w:rPr>
                <w:b/>
                <w:szCs w:val="20"/>
              </w:rPr>
            </w:pPr>
            <w:r w:rsidRPr="007F3B0D">
              <w:rPr>
                <w:b/>
                <w:szCs w:val="20"/>
              </w:rPr>
              <w:t>29</w:t>
            </w:r>
          </w:p>
        </w:tc>
        <w:tc>
          <w:tcPr>
            <w:tcW w:w="517" w:type="dxa"/>
            <w:tcBorders>
              <w:top w:val="single" w:sz="4" w:space="0" w:color="auto"/>
              <w:left w:val="single" w:sz="4" w:space="0" w:color="auto"/>
              <w:bottom w:val="double" w:sz="4" w:space="0" w:color="auto"/>
              <w:right w:val="double" w:sz="4" w:space="0" w:color="auto"/>
            </w:tcBorders>
          </w:tcPr>
          <w:p w14:paraId="29FB643D" w14:textId="77777777" w:rsidR="003F19E4" w:rsidRPr="007F3B0D" w:rsidRDefault="003F19E4" w:rsidP="00F53BD2">
            <w:pPr>
              <w:spacing w:after="0" w:line="240" w:lineRule="auto"/>
              <w:ind w:firstLine="34"/>
              <w:jc w:val="center"/>
              <w:rPr>
                <w:b/>
                <w:color w:val="000080"/>
                <w:szCs w:val="20"/>
              </w:rPr>
            </w:pPr>
          </w:p>
        </w:tc>
        <w:tc>
          <w:tcPr>
            <w:tcW w:w="516" w:type="dxa"/>
            <w:gridSpan w:val="2"/>
            <w:tcBorders>
              <w:top w:val="single" w:sz="4" w:space="0" w:color="auto"/>
              <w:left w:val="double" w:sz="4" w:space="0" w:color="auto"/>
              <w:bottom w:val="double" w:sz="4" w:space="0" w:color="auto"/>
              <w:right w:val="single" w:sz="4" w:space="0" w:color="auto"/>
            </w:tcBorders>
            <w:shd w:val="clear" w:color="auto" w:fill="FF0000"/>
          </w:tcPr>
          <w:p w14:paraId="2C413B5F" w14:textId="77777777" w:rsidR="003F19E4" w:rsidRPr="007F3B0D" w:rsidRDefault="003F19E4" w:rsidP="00F53BD2">
            <w:pPr>
              <w:spacing w:after="0" w:line="240" w:lineRule="auto"/>
              <w:ind w:firstLine="34"/>
              <w:jc w:val="center"/>
              <w:rPr>
                <w:b/>
                <w:szCs w:val="20"/>
              </w:rPr>
            </w:pPr>
            <w:r w:rsidRPr="007F3B0D">
              <w:rPr>
                <w:b/>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5D8F82BA" w14:textId="77777777" w:rsidR="003F19E4" w:rsidRPr="007F3B0D" w:rsidRDefault="003F19E4" w:rsidP="00F53BD2">
            <w:pPr>
              <w:spacing w:after="0" w:line="240" w:lineRule="auto"/>
              <w:ind w:firstLine="34"/>
              <w:jc w:val="center"/>
              <w:rPr>
                <w:b/>
                <w:szCs w:val="20"/>
              </w:rPr>
            </w:pPr>
            <w:r w:rsidRPr="007F3B0D">
              <w:rPr>
                <w:b/>
                <w:szCs w:val="20"/>
              </w:rPr>
              <w:t>13</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659703E4" w14:textId="77777777" w:rsidR="003F19E4" w:rsidRPr="007F3B0D" w:rsidRDefault="003F19E4" w:rsidP="00F53BD2">
            <w:pPr>
              <w:spacing w:after="0" w:line="240" w:lineRule="auto"/>
              <w:ind w:firstLine="34"/>
              <w:jc w:val="center"/>
              <w:rPr>
                <w:b/>
                <w:szCs w:val="20"/>
              </w:rPr>
            </w:pPr>
            <w:r w:rsidRPr="007F3B0D">
              <w:rPr>
                <w:b/>
                <w:szCs w:val="20"/>
              </w:rPr>
              <w:t>20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6D7D385D" w14:textId="77777777" w:rsidR="003F19E4" w:rsidRPr="007F3B0D" w:rsidRDefault="003F19E4" w:rsidP="00F53BD2">
            <w:pPr>
              <w:spacing w:after="0" w:line="240" w:lineRule="auto"/>
              <w:ind w:firstLine="34"/>
              <w:jc w:val="center"/>
              <w:rPr>
                <w:b/>
                <w:szCs w:val="20"/>
              </w:rPr>
            </w:pPr>
            <w:r w:rsidRPr="007F3B0D">
              <w:rPr>
                <w:b/>
                <w:szCs w:val="20"/>
              </w:rPr>
              <w:t>27</w:t>
            </w:r>
          </w:p>
        </w:tc>
        <w:tc>
          <w:tcPr>
            <w:tcW w:w="517" w:type="dxa"/>
            <w:tcBorders>
              <w:top w:val="single" w:sz="4" w:space="0" w:color="auto"/>
              <w:left w:val="single" w:sz="4" w:space="0" w:color="auto"/>
              <w:bottom w:val="double" w:sz="4" w:space="0" w:color="auto"/>
              <w:right w:val="single" w:sz="4" w:space="0" w:color="auto"/>
            </w:tcBorders>
            <w:shd w:val="clear" w:color="auto" w:fill="FFFFFF" w:themeFill="background1"/>
          </w:tcPr>
          <w:p w14:paraId="77E82F42" w14:textId="77777777" w:rsidR="003F19E4" w:rsidRPr="007F3B0D" w:rsidRDefault="003F19E4" w:rsidP="00F53BD2">
            <w:pPr>
              <w:spacing w:after="0" w:line="240" w:lineRule="auto"/>
              <w:ind w:firstLine="34"/>
              <w:jc w:val="center"/>
              <w:rPr>
                <w:b/>
                <w:szCs w:val="20"/>
              </w:rPr>
            </w:pPr>
          </w:p>
        </w:tc>
        <w:tc>
          <w:tcPr>
            <w:tcW w:w="536" w:type="dxa"/>
            <w:tcBorders>
              <w:top w:val="single" w:sz="4" w:space="0" w:color="auto"/>
              <w:left w:val="single" w:sz="4" w:space="0" w:color="auto"/>
              <w:bottom w:val="double" w:sz="4" w:space="0" w:color="auto"/>
              <w:right w:val="double" w:sz="4" w:space="0" w:color="auto"/>
            </w:tcBorders>
          </w:tcPr>
          <w:p w14:paraId="2169F156" w14:textId="77777777" w:rsidR="003F19E4" w:rsidRPr="007F3B0D" w:rsidRDefault="003F19E4" w:rsidP="00F53BD2">
            <w:pPr>
              <w:spacing w:after="0" w:line="240" w:lineRule="auto"/>
              <w:ind w:firstLine="34"/>
              <w:jc w:val="center"/>
              <w:rPr>
                <w:b/>
                <w:color w:val="000000"/>
                <w:szCs w:val="20"/>
              </w:rPr>
            </w:pPr>
          </w:p>
        </w:tc>
        <w:tc>
          <w:tcPr>
            <w:tcW w:w="497" w:type="dxa"/>
            <w:tcBorders>
              <w:top w:val="single" w:sz="4" w:space="0" w:color="auto"/>
              <w:left w:val="single" w:sz="4" w:space="0" w:color="auto"/>
              <w:bottom w:val="double" w:sz="4" w:space="0" w:color="auto"/>
              <w:right w:val="single" w:sz="4" w:space="0" w:color="auto"/>
            </w:tcBorders>
            <w:shd w:val="clear" w:color="auto" w:fill="FF0000"/>
          </w:tcPr>
          <w:p w14:paraId="785C3B8B" w14:textId="77777777" w:rsidR="003F19E4" w:rsidRPr="007F3B0D" w:rsidRDefault="003F19E4" w:rsidP="00F53BD2">
            <w:pPr>
              <w:spacing w:after="0" w:line="240" w:lineRule="auto"/>
              <w:ind w:firstLine="34"/>
              <w:jc w:val="center"/>
              <w:rPr>
                <w:b/>
                <w:szCs w:val="20"/>
              </w:rPr>
            </w:pPr>
            <w:r w:rsidRPr="007F3B0D">
              <w:rPr>
                <w:b/>
                <w:szCs w:val="20"/>
              </w:rPr>
              <w:t>3</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05653265" w14:textId="77777777" w:rsidR="003F19E4" w:rsidRPr="007F3B0D" w:rsidRDefault="003F19E4" w:rsidP="00F53BD2">
            <w:pPr>
              <w:spacing w:after="0" w:line="240" w:lineRule="auto"/>
              <w:ind w:firstLine="34"/>
              <w:jc w:val="center"/>
              <w:rPr>
                <w:b/>
                <w:szCs w:val="20"/>
              </w:rPr>
            </w:pPr>
            <w:r w:rsidRPr="007F3B0D">
              <w:rPr>
                <w:b/>
                <w:szCs w:val="20"/>
              </w:rPr>
              <w:t>10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164AF994" w14:textId="77777777" w:rsidR="003F19E4" w:rsidRPr="007F3B0D" w:rsidRDefault="003F19E4" w:rsidP="00F53BD2">
            <w:pPr>
              <w:spacing w:after="0" w:line="240" w:lineRule="auto"/>
              <w:ind w:firstLine="34"/>
              <w:jc w:val="center"/>
              <w:rPr>
                <w:b/>
                <w:szCs w:val="20"/>
              </w:rPr>
            </w:pPr>
            <w:r w:rsidRPr="007F3B0D">
              <w:rPr>
                <w:b/>
                <w:szCs w:val="20"/>
              </w:rPr>
              <w:t>17</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55554EAC" w14:textId="77777777" w:rsidR="003F19E4" w:rsidRPr="007F3B0D" w:rsidRDefault="003F19E4" w:rsidP="00F53BD2">
            <w:pPr>
              <w:spacing w:after="0" w:line="240" w:lineRule="auto"/>
              <w:ind w:firstLine="34"/>
              <w:jc w:val="center"/>
              <w:rPr>
                <w:b/>
                <w:szCs w:val="20"/>
              </w:rPr>
            </w:pPr>
            <w:r w:rsidRPr="007F3B0D">
              <w:rPr>
                <w:b/>
                <w:szCs w:val="20"/>
              </w:rPr>
              <w:t>24</w:t>
            </w:r>
          </w:p>
        </w:tc>
        <w:tc>
          <w:tcPr>
            <w:tcW w:w="517" w:type="dxa"/>
            <w:tcBorders>
              <w:top w:val="single" w:sz="4" w:space="0" w:color="auto"/>
              <w:left w:val="single" w:sz="4" w:space="0" w:color="auto"/>
              <w:bottom w:val="double" w:sz="4" w:space="0" w:color="auto"/>
              <w:right w:val="single" w:sz="4" w:space="0" w:color="auto"/>
            </w:tcBorders>
            <w:shd w:val="clear" w:color="auto" w:fill="FF0000"/>
          </w:tcPr>
          <w:p w14:paraId="44B80742" w14:textId="77777777" w:rsidR="003F19E4" w:rsidRPr="007F3B0D" w:rsidRDefault="003F19E4" w:rsidP="00F53BD2">
            <w:pPr>
              <w:spacing w:after="0" w:line="240" w:lineRule="auto"/>
              <w:ind w:firstLine="34"/>
              <w:jc w:val="center"/>
              <w:rPr>
                <w:b/>
                <w:color w:val="002060"/>
                <w:szCs w:val="20"/>
              </w:rPr>
            </w:pPr>
            <w:r w:rsidRPr="007F3B0D">
              <w:rPr>
                <w:b/>
                <w:szCs w:val="20"/>
              </w:rPr>
              <w:t>31</w:t>
            </w:r>
          </w:p>
        </w:tc>
        <w:tc>
          <w:tcPr>
            <w:tcW w:w="572" w:type="dxa"/>
            <w:tcBorders>
              <w:top w:val="single" w:sz="4" w:space="0" w:color="auto"/>
              <w:left w:val="single" w:sz="4" w:space="0" w:color="auto"/>
              <w:bottom w:val="double" w:sz="4" w:space="0" w:color="auto"/>
              <w:right w:val="double" w:sz="4" w:space="0" w:color="auto"/>
            </w:tcBorders>
          </w:tcPr>
          <w:p w14:paraId="62FB4298" w14:textId="77777777" w:rsidR="003F19E4" w:rsidRPr="007F3B0D" w:rsidRDefault="003F19E4" w:rsidP="00F53BD2">
            <w:pPr>
              <w:spacing w:after="0" w:line="240" w:lineRule="auto"/>
              <w:ind w:firstLine="34"/>
              <w:jc w:val="center"/>
              <w:rPr>
                <w:color w:val="000080"/>
                <w:szCs w:val="20"/>
              </w:rPr>
            </w:pPr>
            <w:r w:rsidRPr="007F3B0D">
              <w:rPr>
                <w:color w:val="000080"/>
                <w:szCs w:val="20"/>
              </w:rPr>
              <w:t>Вс.</w:t>
            </w:r>
          </w:p>
        </w:tc>
      </w:tr>
    </w:tbl>
    <w:p w14:paraId="547DEEDA" w14:textId="77777777" w:rsidR="003F19E4" w:rsidRPr="00F53BD2" w:rsidRDefault="003F19E4" w:rsidP="007F3B0D">
      <w:pPr>
        <w:spacing w:after="0" w:line="240" w:lineRule="auto"/>
        <w:rPr>
          <w:b/>
          <w:color w:val="FF0000"/>
          <w:sz w:val="19"/>
          <w:szCs w:val="19"/>
        </w:rPr>
      </w:pPr>
    </w:p>
    <w:p w14:paraId="7E4104B2" w14:textId="45820E68" w:rsidR="003F19E4" w:rsidRPr="00F53BD2" w:rsidRDefault="003F19E4" w:rsidP="007F3B0D">
      <w:pPr>
        <w:tabs>
          <w:tab w:val="left" w:pos="600"/>
        </w:tabs>
        <w:spacing w:after="0" w:line="240" w:lineRule="auto"/>
        <w:rPr>
          <w:sz w:val="19"/>
          <w:szCs w:val="19"/>
        </w:rPr>
      </w:pPr>
      <w:r w:rsidRPr="00F53BD2">
        <w:rPr>
          <w:noProof/>
          <w:sz w:val="19"/>
          <w:szCs w:val="19"/>
        </w:rPr>
        <mc:AlternateContent>
          <mc:Choice Requires="wps">
            <w:drawing>
              <wp:anchor distT="0" distB="0" distL="114300" distR="114300" simplePos="0" relativeHeight="251918336" behindDoc="0" locked="0" layoutInCell="1" allowOverlap="1" wp14:anchorId="13943D0F" wp14:editId="38F719FA">
                <wp:simplePos x="0" y="0"/>
                <wp:positionH relativeFrom="column">
                  <wp:posOffset>6985</wp:posOffset>
                </wp:positionH>
                <wp:positionV relativeFrom="paragraph">
                  <wp:posOffset>-5080</wp:posOffset>
                </wp:positionV>
                <wp:extent cx="285750" cy="167005"/>
                <wp:effectExtent l="0" t="0" r="19050" b="2349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pt;margin-top:-.4pt;width:22.5pt;height:13.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EcIwIAADwEAAAOAAAAZHJzL2Uyb0RvYy54bWysU21v0zAQ/o7Ef7D8nSYNzdpFTafRbghp&#10;wMTgB7iOk1j4jbPbdPv1nJ2udMAnRD5Yvtz5ueeeu1teHbQiewFeWlPT6SSnRBhuG2m6mn77evtm&#10;QYkPzDRMWSNq+ig8vVq9frUcXCUK21vVCCAIYnw1uJr2IbgqyzzvhWZ+Yp0w6GwtaBbQhC5rgA2I&#10;rlVW5PlFNlhoHFguvMe/m9FJVwm/bQUPn9vWi0BUTZFbSCekcxvPbLVkVQfM9ZIfabB/YKGZNJj0&#10;BLVhgZEdyD+gtORgvW3DhFud2baVXKQasJpp/ls1Dz1zItWC4nh3ksn/P1j+aX8PRDbYO5THMI09&#10;+oKqMdMpQWZRn8H5CsMe3D3ECr27s/y7J8aue4wS1wB26AVrkNU0xmcvHkTD41OyHT7aBtHZLtgk&#10;1aEFHQFRBHJIHXk8dUQcAuH4s1iU8xKJcXRNL+Z5XqYMrHp+7MCH98JqEi81BaSewNn+zodIhlXP&#10;IYm8VbK5lUolA7rtWgHZMxyOxebd25viiO7Pw5QhQ00vy6JMyC98/hwiT9/fILQMOOVKasxzCmJV&#10;VO3GNGkGA5NqvCNlZY4yRuXGDmxt84gqgh1HGFcOL72FJ0oGHN+a+h87BoIS9cFgJy6ns1mc92TM&#10;ynmBBpx7tuceZjhC1TRQMl7XYdyRnQPZ9Zhpmmo39hq718qkbOzsyOpIFkc0CX5cp7gD53aK+rX0&#10;q58AAAD//wMAUEsDBBQABgAIAAAAIQBGWegQ2gAAAAUBAAAPAAAAZHJzL2Rvd25yZXYueG1sTI7B&#10;TsMwEETvSPyDtUjcqNOKRlWIUwFSEZciaOHAbRsviUW8TmO3DX/P9gTHpxnNvHI5+k4daYgusIHp&#10;JANFXAfruDHwvl3dLEDFhGyxC0wGfijCsrq8KLGw4cRvdNykRskIxwINtCn1hdaxbsljnISeWLKv&#10;MHhMgkOj7YAnGfednmVZrj06locWe3psqf7eHLyB/WJveZ1/1K9Pn8+rxm2te3hZG3N9Nd7fgUo0&#10;pr8ynPVFHSpx2oUD26g64akUDZz9Jb3NBXcGZvM56KrU/+2rXwAAAP//AwBQSwECLQAUAAYACAAA&#10;ACEAtoM4kv4AAADhAQAAEwAAAAAAAAAAAAAAAAAAAAAAW0NvbnRlbnRfVHlwZXNdLnhtbFBLAQIt&#10;ABQABgAIAAAAIQA4/SH/1gAAAJQBAAALAAAAAAAAAAAAAAAAAC8BAABfcmVscy8ucmVsc1BLAQIt&#10;ABQABgAIAAAAIQCI98EcIwIAADwEAAAOAAAAAAAAAAAAAAAAAC4CAABkcnMvZTJvRG9jLnhtbFBL&#10;AQItABQABgAIAAAAIQBGWegQ2gAAAAUBAAAPAAAAAAAAAAAAAAAAAH0EAABkcnMvZG93bnJldi54&#10;bWxQSwUGAAAAAAQABADzAAAAhAUAAAAA&#10;" fillcolor="#8db3e2"/>
            </w:pict>
          </mc:Fallback>
        </mc:AlternateContent>
      </w:r>
      <w:r w:rsidRPr="00F53BD2">
        <w:rPr>
          <w:b/>
          <w:noProof/>
          <w:color w:val="FF0000"/>
          <w:sz w:val="19"/>
          <w:szCs w:val="19"/>
        </w:rPr>
        <mc:AlternateContent>
          <mc:Choice Requires="wps">
            <w:drawing>
              <wp:anchor distT="0" distB="0" distL="114300" distR="114300" simplePos="0" relativeHeight="251916288" behindDoc="0" locked="0" layoutInCell="1" allowOverlap="1" wp14:anchorId="7AAC6821" wp14:editId="4323B1CC">
                <wp:simplePos x="0" y="0"/>
                <wp:positionH relativeFrom="column">
                  <wp:posOffset>1694815</wp:posOffset>
                </wp:positionH>
                <wp:positionV relativeFrom="paragraph">
                  <wp:posOffset>-635</wp:posOffset>
                </wp:positionV>
                <wp:extent cx="285750" cy="167005"/>
                <wp:effectExtent l="0" t="0" r="19050" b="2349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45pt;margin-top:-.05pt;width:22.5pt;height:13.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qbIAIAADwEAAAOAAAAZHJzL2Uyb0RvYy54bWysU9uO0zAQfUfiHyy/01zUbHejpqtVlyKk&#10;BVYsfIDrOImFb4zdpuXrGTvd0gWeEHmwZjLj4zNnZpa3B63IXoCX1jS0mOWUCMNtK03f0K9fNm+u&#10;KfGBmZYpa0RDj8LT29XrV8vR1aK0g1WtAIIgxteja+gQgquzzPNBaOZn1gmDwc6CZgFd6LMW2Ijo&#10;WmVlnl9lo4XWgeXCe/x7PwXpKuF3neDhU9d5EYhqKHIL6YR0buOZrZas7oG5QfITDfYPLDSTBh89&#10;Q92zwMgO5B9QWnKw3nZhxq3ObNdJLlINWE2R/1bN08CcSLWgON6dZfL/D5Z/3D8CkS32rqTEMI09&#10;+oyqMdMrQcqoz+h8jWlP7hFihd49WP7NE2PXA2aJOwA7DoK1yKqI+dmLC9HxeJVsxw+2RXS2CzZJ&#10;dehAR0AUgRxSR47njohDIBx/ltfVosK+cQwVV4s8r9ILrH6+7MCHd8JqEo2GAlJP4Gz/4EMkw+rn&#10;lETeKtlupFLJgX67VkD2DIdjs8nxO6H7yzRlyNjQm6qsEvKLmL+EiAB/h9Ay4JQrqRt6fU5idVTt&#10;rWnTDAYm1WQjZWVOMkblpg5sbXtEFcFOI4wrh8Zg4QclI45vQ/33HQNBiXpvsBM3xXwe5z0582pR&#10;ogOXke1lhBmOUA0NlEzmOkw7snMg+wFfKlLtxt5h9zqZlI2dnVidyOKIJsFP6xR34NJPWb+WfvUT&#10;AAD//wMAUEsDBBQABgAIAAAAIQCfktPZ3AAAAAgBAAAPAAAAZHJzL2Rvd25yZXYueG1sTI8xT8Mw&#10;EIX3SvwH65DYWiepCCTEqWglJsTQUga2a3wkEbEd2W4T/j3XCcan7+ndd9VmNoO4kA+9swrSVQKC&#10;bON0b1sFx/eX5SOIENFqHJwlBT8UYFPfLCostZvsni6H2AoesaFEBV2MYyllaDoyGFZuJMvsy3mD&#10;kaNvpfY48bgZZJYkuTTYW77Q4Ui7jprvw9komNz2c31f4OvuIUbv54+37bEplLq7nZ+fQESa418Z&#10;rvqsDjU7ndzZ6iAGBVmeF1xVsExBMF+nKefTFWQg60r+f6D+BQAA//8DAFBLAQItABQABgAIAAAA&#10;IQC2gziS/gAAAOEBAAATAAAAAAAAAAAAAAAAAAAAAABbQ29udGVudF9UeXBlc10ueG1sUEsBAi0A&#10;FAAGAAgAAAAhADj9If/WAAAAlAEAAAsAAAAAAAAAAAAAAAAALwEAAF9yZWxzLy5yZWxzUEsBAi0A&#10;FAAGAAgAAAAhAPoXSpsgAgAAPAQAAA4AAAAAAAAAAAAAAAAALgIAAGRycy9lMm9Eb2MueG1sUEsB&#10;Ai0AFAAGAAgAAAAhAJ+S09ncAAAACAEAAA8AAAAAAAAAAAAAAAAAegQAAGRycy9kb3ducmV2Lnht&#10;bFBLBQYAAAAABAAEAPMAAACDBQAAAAA=&#10;" fillcolor="red"/>
            </w:pict>
          </mc:Fallback>
        </mc:AlternateContent>
      </w:r>
      <w:r w:rsidRPr="00F53BD2">
        <w:rPr>
          <w:noProof/>
          <w:sz w:val="19"/>
          <w:szCs w:val="19"/>
        </w:rPr>
        <mc:AlternateContent>
          <mc:Choice Requires="wps">
            <w:drawing>
              <wp:anchor distT="0" distB="0" distL="114300" distR="114300" simplePos="0" relativeHeight="251920384" behindDoc="0" locked="0" layoutInCell="1" allowOverlap="1" wp14:anchorId="4B68CA08" wp14:editId="0E1B7677">
                <wp:simplePos x="0" y="0"/>
                <wp:positionH relativeFrom="column">
                  <wp:posOffset>3847465</wp:posOffset>
                </wp:positionH>
                <wp:positionV relativeFrom="paragraph">
                  <wp:posOffset>13970</wp:posOffset>
                </wp:positionV>
                <wp:extent cx="285750" cy="167005"/>
                <wp:effectExtent l="0" t="0" r="19050" b="2349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2.95pt;margin-top:1.1pt;width:22.5pt;height:13.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KzJQIAADwEAAAOAAAAZHJzL2Uyb0RvYy54bWysU9uO0zAQfUfiHyy/0ySlabtR01XVZRHS&#10;AisWPsB1nMTCN8Zu0+XrGTvd0sIbIg+WJzNzfObMzOr2qBU5CPDSmpoWk5wSYbhtpOlq+u3r/Zsl&#10;JT4w0zBljajps/D0dv361WpwlZja3qpGAEEQ46vB1bQPwVVZ5nkvNPMT64RBZ2tBs4AmdFkDbEB0&#10;rbJpns+zwULjwHLhPf69G510nfDbVvDwuW29CETVFLmFdEI6d/HM1itWdcBcL/mJBvsHFppJg4+e&#10;oe5YYGQP8i8oLTlYb9sw4VZntm0lF6kGrKbI/6jmqWdOpFpQHO/OMvn/B8s/HR6ByAZ7V1BimMYe&#10;fUHVmOmUIPOoz+B8hWFP7hFihd49WP7dE2O3PUaJDYAdesEaZFXE+OwqIRoeU8lu+GgbRGf7YJNU&#10;xxZ0BEQRyDF15PncEXEMhOPP6bJclNg3jq5ivsjzMr3AqpdkBz68F1aTeKkpIPUEzg4PPkQyrHoJ&#10;SeStks29VCoZ0O22CsiB4XAs8rf5Js0DpvjLMGXIUNObclom5Cufv4TI03cieBWmZcApV1LXdHkO&#10;YlVU7Z1p0gwGJtV4x/eVOckYlRs7sLPNM6oIdhxhXDm89BZ+UjLg+NbU/9gzEJSoDwY7cVPMZnHe&#10;kzErF1M04NKzu/QwwxGqpoGS8boN447sHciux5eKVLuxG+xeK5OysbMjqxNZHNEk+Gmd4g5c2inq&#10;99KvfwEAAP//AwBQSwMEFAAGAAgAAAAhAEi3sqXZAAAACAEAAA8AAABkcnMvZG93bnJldi54bWxM&#10;j0FOwzAQRfdIvYM1ldhRuxaJSohTVZW6KDsKB3DiIYkaj6PYacPtGVawfPpff96U+8UP4oZT7AMZ&#10;2G4UCKQmuJ5aA58fp6cdiJgsOTsEQgPfGGFfrR5KW7hwp3e8XVIreIRiYQ10KY2FlLHp0Nu4CSMS&#10;Z19h8jYxTq10k73zuB+kViqX3vbEFzo74rHD5nqZvYE4x2M6n/VzrTP9ppsF835EYx7Xy+EVRMIl&#10;/ZXhV5/VoWKnOszkohgM5Cp74aoBrUFwnmeKuWbeZSCrUv5/oPoBAAD//wMAUEsBAi0AFAAGAAgA&#10;AAAhALaDOJL+AAAA4QEAABMAAAAAAAAAAAAAAAAAAAAAAFtDb250ZW50X1R5cGVzXS54bWxQSwEC&#10;LQAUAAYACAAAACEAOP0h/9YAAACUAQAACwAAAAAAAAAAAAAAAAAvAQAAX3JlbHMvLnJlbHNQSwEC&#10;LQAUAAYACAAAACEAveFisyUCAAA8BAAADgAAAAAAAAAAAAAAAAAuAgAAZHJzL2Uyb0RvYy54bWxQ&#10;SwECLQAUAAYACAAAACEASLeypdkAAAAIAQAADwAAAAAAAAAAAAAAAAB/BAAAZHJzL2Rvd25yZXYu&#10;eG1sUEsFBgAAAAAEAAQA8wAAAIUFAAAAAA==&#10;" fillcolor="#7030a0"/>
            </w:pict>
          </mc:Fallback>
        </mc:AlternateContent>
      </w:r>
      <w:r w:rsidRPr="00F53BD2">
        <w:rPr>
          <w:sz w:val="19"/>
          <w:szCs w:val="19"/>
        </w:rPr>
        <w:tab/>
        <w:t xml:space="preserve">- учебные дни          </w:t>
      </w:r>
      <w:r w:rsidR="00F53BD2">
        <w:rPr>
          <w:sz w:val="19"/>
          <w:szCs w:val="19"/>
        </w:rPr>
        <w:t xml:space="preserve">  </w:t>
      </w:r>
      <w:r w:rsidRPr="00F53BD2">
        <w:rPr>
          <w:sz w:val="19"/>
          <w:szCs w:val="19"/>
        </w:rPr>
        <w:t xml:space="preserve">        - праздничные и выходные дни  </w:t>
      </w:r>
      <w:r w:rsidR="00F53BD2">
        <w:rPr>
          <w:sz w:val="19"/>
          <w:szCs w:val="19"/>
        </w:rPr>
        <w:t xml:space="preserve">  </w:t>
      </w:r>
      <w:r w:rsidRPr="00F53BD2">
        <w:rPr>
          <w:sz w:val="19"/>
          <w:szCs w:val="19"/>
        </w:rPr>
        <w:t xml:space="preserve">       - государственная ит</w:t>
      </w:r>
      <w:r w:rsidRPr="00F53BD2">
        <w:rPr>
          <w:sz w:val="19"/>
          <w:szCs w:val="19"/>
        </w:rPr>
        <w:t>о</w:t>
      </w:r>
      <w:r w:rsidRPr="00F53BD2">
        <w:rPr>
          <w:sz w:val="19"/>
          <w:szCs w:val="19"/>
        </w:rPr>
        <w:t xml:space="preserve">говая аттестация     </w:t>
      </w:r>
    </w:p>
    <w:p w14:paraId="1F5E2943" w14:textId="77777777" w:rsidR="003F19E4" w:rsidRPr="00F53BD2" w:rsidRDefault="003F19E4" w:rsidP="007F3B0D">
      <w:pPr>
        <w:tabs>
          <w:tab w:val="left" w:pos="600"/>
        </w:tabs>
        <w:spacing w:after="0" w:line="240" w:lineRule="auto"/>
        <w:rPr>
          <w:sz w:val="19"/>
          <w:szCs w:val="19"/>
        </w:rPr>
      </w:pPr>
      <w:r w:rsidRPr="00F53BD2">
        <w:rPr>
          <w:noProof/>
          <w:sz w:val="19"/>
          <w:szCs w:val="19"/>
        </w:rPr>
        <mc:AlternateContent>
          <mc:Choice Requires="wps">
            <w:drawing>
              <wp:anchor distT="0" distB="0" distL="114300" distR="114300" simplePos="0" relativeHeight="251919360" behindDoc="0" locked="0" layoutInCell="1" allowOverlap="1" wp14:anchorId="4E9C79BD" wp14:editId="63F71E93">
                <wp:simplePos x="0" y="0"/>
                <wp:positionH relativeFrom="column">
                  <wp:posOffset>3847465</wp:posOffset>
                </wp:positionH>
                <wp:positionV relativeFrom="paragraph">
                  <wp:posOffset>116205</wp:posOffset>
                </wp:positionV>
                <wp:extent cx="285750" cy="167005"/>
                <wp:effectExtent l="0" t="0" r="19050" b="2349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02.95pt;margin-top:9.15pt;width:22.5pt;height:13.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tsIwIAADsEAAAOAAAAZHJzL2Uyb0RvYy54bWysU8Fu2zAMvQ/YPwi6L7aDpGmNOEWRLsOA&#10;bivW7QMYWbaFyZJGKXGyrx8lp1na3YbpIIgi9fT4SC5vD71me4leWVPxYpJzJo2wtTJtxb9/27y7&#10;5swHMDVoa2TFj9Lz29XbN8vBlXJqO6triYxAjC8HV/EuBFdmmRed7MFPrJOGnI3FHgKZ2GY1wkDo&#10;vc6meX6VDRZrh1ZI7+n2fnTyVcJvGinCl6bxMjBdceIW0o5p38Y9Wy2hbBFcp8SJBvwDix6UoU/P&#10;UPcQgO1Q/QXVK4HW2yZMhO0z2zRKyJQDZVPkr7J56sDJlAuJ491ZJv//YMXn/SMyVVf8hjMDPZXo&#10;K4kGptWSzaM8g/MlRT25R4wJevdgxQ/PjF13FCXvEO3QSaiJVBHjsxcPouHpKdsOn2xN6LALNil1&#10;aLCPgKQBO6SCHM8FkYfABF1Or+eLOZVNkKu4WuR5YpRB+fzYoQ8fpO1ZPFQciXoCh/2DD5EMlM8h&#10;ibzVqt4orZOB7Xatke2BemNDK0/tQE/8ZZg2bCB15tN5Qn7h85cQeVpJglcQvQrU5Fr1Fb8+B0EZ&#10;VXtv6tSCAZQez/S/NicZo3JjBba2PpKKaMcOpomjQ2fxF2cDdW/F/c8doORMfzRUiZtiNovtnozZ&#10;fDElAy8920sPGEFQFQ+cjcd1GEdk51C1Hf1UpNyNvaPqNSopGys7sjqRpQ5Ngp+mKY7ApZ2i/sz8&#10;6jcAAAD//wMAUEsDBBQABgAIAAAAIQCbb23L4AAAAAkBAAAPAAAAZHJzL2Rvd25yZXYueG1sTI9N&#10;b8IwDIbvk/YfIk/abaQwWpXSFE3sQ9oFbR3iHBrTVjRO1QQo/37eiR3t99Hrx/lqtJ044+BbRwqm&#10;kwgEUuVMS7WC7c/7UwrCB01Gd45QwRU9rIr7u1xnxl3oG89lqAWXkM+0giaEPpPSVw1a7SeuR+Ls&#10;4AarA49DLc2gL1xuOzmLokRa3RJfaHSP6warY3myCj62/eexXF9n6eYrfivT193isNkp9fgwvixB&#10;BBzDDYY/fVaHgp327kTGi05BEsULRjlIn0EwkMQRL/YK5vMEZJHL/x8UvwAAAP//AwBQSwECLQAU&#10;AAYACAAAACEAtoM4kv4AAADhAQAAEwAAAAAAAAAAAAAAAAAAAAAAW0NvbnRlbnRfVHlwZXNdLnht&#10;bFBLAQItABQABgAIAAAAIQA4/SH/1gAAAJQBAAALAAAAAAAAAAAAAAAAAC8BAABfcmVscy8ucmVs&#10;c1BLAQItABQABgAIAAAAIQACoztsIwIAADsEAAAOAAAAAAAAAAAAAAAAAC4CAABkcnMvZTJvRG9j&#10;LnhtbFBLAQItABQABgAIAAAAIQCbb23L4AAAAAkBAAAPAAAAAAAAAAAAAAAAAH0EAABkcnMvZG93&#10;bnJldi54bWxQSwUGAAAAAAQABADzAAAAigUAAAAA&#10;" fillcolor="yellow"/>
            </w:pict>
          </mc:Fallback>
        </mc:AlternateContent>
      </w:r>
      <w:r w:rsidRPr="00F53BD2">
        <w:rPr>
          <w:noProof/>
          <w:sz w:val="19"/>
          <w:szCs w:val="19"/>
        </w:rPr>
        <mc:AlternateContent>
          <mc:Choice Requires="wps">
            <w:drawing>
              <wp:anchor distT="0" distB="0" distL="114300" distR="114300" simplePos="0" relativeHeight="251921408" behindDoc="0" locked="0" layoutInCell="1" allowOverlap="1" wp14:anchorId="1A5CE238" wp14:editId="785F38A3">
                <wp:simplePos x="0" y="0"/>
                <wp:positionH relativeFrom="column">
                  <wp:posOffset>1694815</wp:posOffset>
                </wp:positionH>
                <wp:positionV relativeFrom="paragraph">
                  <wp:posOffset>97155</wp:posOffset>
                </wp:positionV>
                <wp:extent cx="285750" cy="167005"/>
                <wp:effectExtent l="0" t="0" r="19050" b="2349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3.45pt;margin-top:7.65pt;width:22.5pt;height:1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lOIQIAADsEAAAOAAAAZHJzL2Uyb0RvYy54bWysU1Fv0zAQfkfiP1h+p0mrZt2iptPUMoQ0&#10;YGLwA66Ok1g4tjm7Tcuv5+x0pQOeEHmwfLnzd999d7e8PfSa7SV6ZU3Fp5OcM2mErZVpK/71y/2b&#10;a858AFODtkZW/Cg9v129frUcXClntrO6lsgIxPhycBXvQnBllnnRyR78xDppyNlY7CGQiW1WIwyE&#10;3utsludX2WCxdmiF9J7+bkYnXyX8ppEifGoaLwPTFSduIZ2Yzm08s9USyhbBdUqcaMA/sOhBGUp6&#10;htpAALZD9QdUrwRab5swEbbPbNMoIVMNVM00/62apw6cTLWQON6dZfL/D1Z83D8iU3XFqVEGemrR&#10;ZxINTKslW0R5BudLinpyjxgL9O7Bim+eGbvuKEreIdqhk1ATqWmMz148iIanp2w7fLA1ocMu2KTU&#10;ocE+ApIG7JAacjw3RB4CE/Rzdl0sCmqbINf0apHnRcoA5fNjhz68k7Zn8VJxJOoJHPYPPkQyUD6H&#10;JPJWq/peaZ0MbLdrjWwPNBs3s01OmcYn/jJMGzaQv5gVCfmFz19C5On7G0SvAg25Vj2pfA6CMqr2&#10;1tSUE8oASo93oqzNScao3NiBra2PpCLacYJp4+jSWfzB2UDTW3H/fQcoOdPvDXXiZjqfx3FPxrxY&#10;zMjAS8/20gNGEFTFA2fjdR3GFdk5VG1HmaapdmPvqHuNSsrGzo6sTmRpQpPgp22KK3Bpp6hfO7/6&#10;CQAA//8DAFBLAwQUAAYACAAAACEAPnWfht8AAAAJAQAADwAAAGRycy9kb3ducmV2LnhtbEyPwU7D&#10;MAyG70i8Q2QkbizNRrNRmk4ICbETiA0Ou2WNaVqapGqyrbw95gRH+//0+3O5nlzPTjjGNngFYpYB&#10;Q18H0/pGwfvu6WYFLCbtje6DRwXfGGFdXV6UujDh7N/wtE0NoxIfC63ApjQUnMfaotNxFgb0lH2G&#10;0elE49hwM+ozlbuez7NMcqdbTxesHvDRYv21PToFXcq7pZAdX+43+fMufvCNfXlV6vpqergHlnBK&#10;fzD86pM6VOR0CEdvIusVzKW8I5SCfAGMgIUQtDgouBUSeFXy/x9UPwAAAP//AwBQSwECLQAUAAYA&#10;CAAAACEAtoM4kv4AAADhAQAAEwAAAAAAAAAAAAAAAAAAAAAAW0NvbnRlbnRfVHlwZXNdLnhtbFBL&#10;AQItABQABgAIAAAAIQA4/SH/1gAAAJQBAAALAAAAAAAAAAAAAAAAAC8BAABfcmVscy8ucmVsc1BL&#10;AQItABQABgAIAAAAIQBkC3lOIQIAADsEAAAOAAAAAAAAAAAAAAAAAC4CAABkcnMvZTJvRG9jLnht&#10;bFBLAQItABQABgAIAAAAIQA+dZ+G3wAAAAkBAAAPAAAAAAAAAAAAAAAAAHsEAABkcnMvZG93bnJl&#10;di54bWxQSwUGAAAAAAQABADzAAAAhwUAAAAA&#10;" fillcolor="#92d050"/>
            </w:pict>
          </mc:Fallback>
        </mc:AlternateContent>
      </w:r>
      <w:r w:rsidRPr="00F53BD2">
        <w:rPr>
          <w:noProof/>
          <w:sz w:val="19"/>
          <w:szCs w:val="19"/>
        </w:rPr>
        <mc:AlternateContent>
          <mc:Choice Requires="wps">
            <w:drawing>
              <wp:anchor distT="0" distB="0" distL="114300" distR="114300" simplePos="0" relativeHeight="251917312" behindDoc="0" locked="0" layoutInCell="1" allowOverlap="1" wp14:anchorId="780CAB30" wp14:editId="191058E2">
                <wp:simplePos x="0" y="0"/>
                <wp:positionH relativeFrom="column">
                  <wp:posOffset>6985</wp:posOffset>
                </wp:positionH>
                <wp:positionV relativeFrom="paragraph">
                  <wp:posOffset>97155</wp:posOffset>
                </wp:positionV>
                <wp:extent cx="285750" cy="167005"/>
                <wp:effectExtent l="0" t="0" r="19050" b="234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pt;margin-top:7.65pt;width:22.5pt;height:13.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6IwIAADsEAAAOAAAAZHJzL2Uyb0RvYy54bWysU9uO0zAQfUfiHyy/0ySl2XajpqulyyKk&#10;BVYsfIDrOImFb4zdpuXrGTvd0gJPiDxYnsz4zJkzM8ubvVZkJ8BLa2paTHJKhOG2kaar6dcv968W&#10;lPjATMOUNaKmB+Hpzerli+XgKjG1vVWNAIIgxleDq2kfgquyzPNeaOYn1gmDztaCZgFN6LIG2IDo&#10;WmXTPL/KBguNA8uF9/j3bnTSVcJvW8HDp7b1IhBVU+QW0gnp3MQzWy1Z1QFzveRHGuwfWGgmDSY9&#10;Qd2xwMgW5B9QWnKw3rZhwq3ObNtKLlINWE2R/1bNU8+cSLWgON6dZPL/D5Z/3D0CkU1N55QYprFF&#10;n1E0ZjolyOsoz+B8hVFP7hFigd49WP7NE2PXPUaJWwA79II1SKqI8dnFg2h4fEo2wwfbIDrbBpuU&#10;2regIyBqQPapIYdTQ8Q+EI4/p4tyXmLbOLqKq3melykDq54fO/DhnbCaxEtNAakncLZ78CGSYdVz&#10;SCJvlWzupVLJgG6zVkB2LM5G/ibHTOMTfx6mDBlqel1Oy4R84fOXEDl+f4PQMuCQK6lruogxx7GL&#10;qr01DeZkVWBSjXekrMxRxqjc2IGNbQ6oIthxgnHj8NJb+EHJgNNbU/99y0BQot4b7MR1MZvFcU/G&#10;rJxP0YBzz+bcwwxHqJoGSsbrOowrsnUgux4zFal2Y2+xe61MysbOjqyOZHFCk+DHbYorcG6nqF87&#10;v/oJAAD//wMAUEsDBBQABgAIAAAAIQD8vfPn1wAAAAYBAAAPAAAAZHJzL2Rvd25yZXYueG1sTI7N&#10;TsMwEITvSLyDtZW4UScUoirEqRA/6pm0l96ceImj2usodtrw9iwnOI1GM5r5qt3inbjgFIdACvJ1&#10;BgKpC2agXsHx8HG/BRGTJqNdIFTwjRF29e1NpUsTrvSJlyb1gkcollqBTWkspYydRa/jOoxInH2F&#10;yevEduqlmfSVx72TD1lWSK8H4gerR3y12J2b2SvINmbb7/2bm09NfmiP78ueolXqbrW8PINIuKS/&#10;MvziMzrUzNSGmUwUjn3ORZanDQiOHwv2LWtegKwr+R+//gEAAP//AwBQSwECLQAUAAYACAAAACEA&#10;toM4kv4AAADhAQAAEwAAAAAAAAAAAAAAAAAAAAAAW0NvbnRlbnRfVHlwZXNdLnhtbFBLAQItABQA&#10;BgAIAAAAIQA4/SH/1gAAAJQBAAALAAAAAAAAAAAAAAAAAC8BAABfcmVscy8ucmVsc1BLAQItABQA&#10;BgAIAAAAIQClWEv6IwIAADsEAAAOAAAAAAAAAAAAAAAAAC4CAABkcnMvZTJvRG9jLnhtbFBLAQIt&#10;ABQABgAIAAAAIQD8vfPn1wAAAAYBAAAPAAAAAAAAAAAAAAAAAH0EAABkcnMvZG93bnJldi54bWxQ&#10;SwUGAAAAAAQABADzAAAAgQUAAAAA&#10;" fillcolor="#00b050"/>
            </w:pict>
          </mc:Fallback>
        </mc:AlternateContent>
      </w:r>
    </w:p>
    <w:p w14:paraId="29288C1F" w14:textId="7C26F9D2" w:rsidR="003F19E4" w:rsidRPr="00F53BD2" w:rsidRDefault="003F19E4" w:rsidP="007F3B0D">
      <w:pPr>
        <w:tabs>
          <w:tab w:val="left" w:pos="600"/>
        </w:tabs>
        <w:spacing w:after="0" w:line="240" w:lineRule="auto"/>
        <w:rPr>
          <w:sz w:val="19"/>
          <w:szCs w:val="19"/>
        </w:rPr>
      </w:pPr>
      <w:r w:rsidRPr="00F53BD2">
        <w:rPr>
          <w:sz w:val="19"/>
          <w:szCs w:val="19"/>
        </w:rPr>
        <w:t xml:space="preserve">     - каникулярные дни  </w:t>
      </w:r>
      <w:r w:rsidR="00F53BD2">
        <w:rPr>
          <w:sz w:val="19"/>
          <w:szCs w:val="19"/>
        </w:rPr>
        <w:t xml:space="preserve">   </w:t>
      </w:r>
      <w:r w:rsidRPr="00F53BD2">
        <w:rPr>
          <w:sz w:val="19"/>
          <w:szCs w:val="19"/>
        </w:rPr>
        <w:t xml:space="preserve">        - доп. каникулы для учащихся 1кл.        - промежуточная атт</w:t>
      </w:r>
      <w:r w:rsidRPr="00F53BD2">
        <w:rPr>
          <w:sz w:val="19"/>
          <w:szCs w:val="19"/>
        </w:rPr>
        <w:t>е</w:t>
      </w:r>
      <w:r w:rsidRPr="00F53BD2">
        <w:rPr>
          <w:sz w:val="19"/>
          <w:szCs w:val="19"/>
        </w:rPr>
        <w:t xml:space="preserve">стация         </w:t>
      </w:r>
    </w:p>
    <w:p w14:paraId="38DB88D2" w14:textId="77777777" w:rsidR="009E1B4B" w:rsidRPr="00FF65D2" w:rsidRDefault="009E1B4B" w:rsidP="00747AC8">
      <w:pPr>
        <w:pStyle w:val="h1"/>
        <w:spacing w:before="0" w:after="0" w:line="240" w:lineRule="auto"/>
        <w:rPr>
          <w:rFonts w:cs="Times New Roman"/>
          <w:color w:val="auto"/>
          <w:sz w:val="22"/>
        </w:rPr>
      </w:pPr>
      <w:r w:rsidRPr="00FF65D2">
        <w:rPr>
          <w:rFonts w:cs="Times New Roman"/>
          <w:color w:val="auto"/>
          <w:sz w:val="22"/>
        </w:rPr>
        <w:lastRenderedPageBreak/>
        <w:t>3.4.</w:t>
      </w:r>
      <w:r w:rsidRPr="00FF65D2">
        <w:rPr>
          <w:rFonts w:cs="Times New Roman"/>
          <w:color w:val="auto"/>
          <w:sz w:val="22"/>
        </w:rPr>
        <w:t> </w:t>
      </w:r>
      <w:r w:rsidRPr="00FF65D2">
        <w:rPr>
          <w:rFonts w:cs="Times New Roman"/>
          <w:color w:val="auto"/>
          <w:sz w:val="22"/>
        </w:rPr>
        <w:t xml:space="preserve">календарный План воспитательной работы </w:t>
      </w:r>
    </w:p>
    <w:p w14:paraId="591CB09C" w14:textId="77777777" w:rsidR="009E1B4B" w:rsidRPr="00FF65D2" w:rsidRDefault="009E1B4B" w:rsidP="00747AC8">
      <w:pPr>
        <w:pStyle w:val="body"/>
        <w:spacing w:line="240" w:lineRule="auto"/>
        <w:rPr>
          <w:rFonts w:cs="Times New Roman"/>
          <w:color w:val="00B0F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982"/>
        <w:gridCol w:w="1090"/>
        <w:gridCol w:w="1259"/>
        <w:gridCol w:w="2458"/>
      </w:tblGrid>
      <w:tr w:rsidR="003F19E4" w:rsidRPr="00F53BD2" w14:paraId="3D1CE4C5" w14:textId="77777777" w:rsidTr="00F53BD2">
        <w:tc>
          <w:tcPr>
            <w:tcW w:w="10336" w:type="dxa"/>
            <w:gridSpan w:val="5"/>
          </w:tcPr>
          <w:p w14:paraId="0CDD7517" w14:textId="77777777" w:rsidR="003F19E4" w:rsidRPr="00F53BD2" w:rsidRDefault="003F19E4" w:rsidP="004A46BC">
            <w:pPr>
              <w:pStyle w:val="affd"/>
              <w:rPr>
                <w:w w:val="0"/>
                <w:sz w:val="20"/>
                <w:szCs w:val="20"/>
              </w:rPr>
            </w:pPr>
            <w:r w:rsidRPr="00F53BD2">
              <w:rPr>
                <w:w w:val="0"/>
                <w:sz w:val="20"/>
                <w:szCs w:val="20"/>
              </w:rPr>
              <w:t>КАЛЕНДАРНЫЙ ПЛАН ВОСПИТАТЕЛЬНОЙ РАБОТЫ МБОУ «ЛИПОВСКАЯ ОСНОВНАЯ ШКОЛА» осно</w:t>
            </w:r>
            <w:r w:rsidRPr="00F53BD2">
              <w:rPr>
                <w:w w:val="0"/>
                <w:sz w:val="20"/>
                <w:szCs w:val="20"/>
              </w:rPr>
              <w:t>в</w:t>
            </w:r>
            <w:r w:rsidRPr="00F53BD2">
              <w:rPr>
                <w:w w:val="0"/>
                <w:sz w:val="20"/>
                <w:szCs w:val="20"/>
              </w:rPr>
              <w:t>ного общего образования</w:t>
            </w:r>
          </w:p>
          <w:p w14:paraId="26E1BD03" w14:textId="77777777" w:rsidR="003F19E4" w:rsidRPr="00F53BD2" w:rsidRDefault="003F19E4" w:rsidP="004A46BC">
            <w:pPr>
              <w:pStyle w:val="affd"/>
              <w:rPr>
                <w:w w:val="0"/>
                <w:sz w:val="20"/>
                <w:szCs w:val="20"/>
              </w:rPr>
            </w:pPr>
            <w:r w:rsidRPr="00F53BD2">
              <w:rPr>
                <w:w w:val="0"/>
                <w:sz w:val="20"/>
                <w:szCs w:val="20"/>
              </w:rPr>
              <w:t>на 2024-2025 учебный год</w:t>
            </w:r>
          </w:p>
        </w:tc>
      </w:tr>
      <w:tr w:rsidR="003F19E4" w:rsidRPr="00F53BD2" w14:paraId="7E8E891D" w14:textId="77777777" w:rsidTr="00F53BD2">
        <w:tc>
          <w:tcPr>
            <w:tcW w:w="547" w:type="dxa"/>
          </w:tcPr>
          <w:p w14:paraId="18813AC0" w14:textId="77777777" w:rsidR="003F19E4" w:rsidRPr="00F53BD2" w:rsidRDefault="003F19E4" w:rsidP="004A46BC">
            <w:pPr>
              <w:pStyle w:val="affd"/>
              <w:rPr>
                <w:b/>
                <w:bCs/>
                <w:w w:val="0"/>
                <w:sz w:val="20"/>
                <w:szCs w:val="20"/>
              </w:rPr>
            </w:pPr>
            <w:r w:rsidRPr="00F53BD2">
              <w:rPr>
                <w:b/>
                <w:bCs/>
                <w:w w:val="0"/>
                <w:sz w:val="20"/>
                <w:szCs w:val="20"/>
              </w:rPr>
              <w:t>№</w:t>
            </w:r>
          </w:p>
        </w:tc>
        <w:tc>
          <w:tcPr>
            <w:tcW w:w="4982" w:type="dxa"/>
          </w:tcPr>
          <w:p w14:paraId="30B7A1C8" w14:textId="77777777" w:rsidR="003F19E4" w:rsidRPr="00F53BD2" w:rsidRDefault="003F19E4" w:rsidP="004A46BC">
            <w:pPr>
              <w:pStyle w:val="affd"/>
              <w:rPr>
                <w:b/>
                <w:bCs/>
                <w:w w:val="0"/>
                <w:sz w:val="20"/>
                <w:szCs w:val="20"/>
              </w:rPr>
            </w:pPr>
            <w:r w:rsidRPr="00F53BD2">
              <w:rPr>
                <w:b/>
                <w:bCs/>
                <w:w w:val="0"/>
                <w:sz w:val="20"/>
                <w:szCs w:val="20"/>
              </w:rPr>
              <w:t>События</w:t>
            </w:r>
          </w:p>
        </w:tc>
        <w:tc>
          <w:tcPr>
            <w:tcW w:w="1090" w:type="dxa"/>
          </w:tcPr>
          <w:p w14:paraId="0FC63AD1" w14:textId="77777777" w:rsidR="003F19E4" w:rsidRPr="00F53BD2" w:rsidRDefault="003F19E4" w:rsidP="004A46BC">
            <w:pPr>
              <w:pStyle w:val="affd"/>
              <w:rPr>
                <w:b/>
                <w:bCs/>
                <w:w w:val="0"/>
                <w:sz w:val="20"/>
                <w:szCs w:val="20"/>
              </w:rPr>
            </w:pPr>
            <w:r w:rsidRPr="00F53BD2">
              <w:rPr>
                <w:b/>
                <w:bCs/>
                <w:w w:val="0"/>
                <w:sz w:val="20"/>
                <w:szCs w:val="20"/>
              </w:rPr>
              <w:t>Классы</w:t>
            </w:r>
          </w:p>
        </w:tc>
        <w:tc>
          <w:tcPr>
            <w:tcW w:w="1259" w:type="dxa"/>
          </w:tcPr>
          <w:p w14:paraId="42CB3081" w14:textId="77777777" w:rsidR="003F19E4" w:rsidRPr="00F53BD2" w:rsidRDefault="003F19E4" w:rsidP="004A46BC">
            <w:pPr>
              <w:pStyle w:val="affd"/>
              <w:rPr>
                <w:b/>
                <w:bCs/>
                <w:w w:val="0"/>
                <w:sz w:val="20"/>
                <w:szCs w:val="20"/>
              </w:rPr>
            </w:pPr>
            <w:r w:rsidRPr="00F53BD2">
              <w:rPr>
                <w:b/>
                <w:bCs/>
                <w:w w:val="0"/>
                <w:sz w:val="20"/>
                <w:szCs w:val="20"/>
              </w:rPr>
              <w:t>Сроки</w:t>
            </w:r>
          </w:p>
        </w:tc>
        <w:tc>
          <w:tcPr>
            <w:tcW w:w="2458" w:type="dxa"/>
          </w:tcPr>
          <w:p w14:paraId="081090C5" w14:textId="77777777" w:rsidR="003F19E4" w:rsidRPr="00F53BD2" w:rsidRDefault="003F19E4" w:rsidP="004A46BC">
            <w:pPr>
              <w:pStyle w:val="affd"/>
              <w:rPr>
                <w:b/>
                <w:bCs/>
                <w:w w:val="0"/>
                <w:sz w:val="20"/>
                <w:szCs w:val="20"/>
              </w:rPr>
            </w:pPr>
            <w:r w:rsidRPr="00F53BD2">
              <w:rPr>
                <w:b/>
                <w:bCs/>
                <w:w w:val="0"/>
                <w:sz w:val="20"/>
                <w:szCs w:val="20"/>
              </w:rPr>
              <w:t>Ответственные</w:t>
            </w:r>
          </w:p>
        </w:tc>
      </w:tr>
      <w:tr w:rsidR="003F19E4" w:rsidRPr="00F53BD2" w14:paraId="5366AF7A" w14:textId="77777777" w:rsidTr="00F53BD2">
        <w:tc>
          <w:tcPr>
            <w:tcW w:w="10336" w:type="dxa"/>
            <w:gridSpan w:val="5"/>
          </w:tcPr>
          <w:p w14:paraId="3D2F1C8A" w14:textId="77777777" w:rsidR="003F19E4" w:rsidRPr="00F53BD2" w:rsidRDefault="003F19E4" w:rsidP="004A46BC">
            <w:pPr>
              <w:pStyle w:val="affd"/>
              <w:rPr>
                <w:b/>
                <w:bCs/>
                <w:w w:val="0"/>
                <w:sz w:val="20"/>
                <w:szCs w:val="20"/>
              </w:rPr>
            </w:pPr>
            <w:r w:rsidRPr="00F53BD2">
              <w:rPr>
                <w:b/>
                <w:bCs/>
                <w:w w:val="0"/>
                <w:sz w:val="20"/>
                <w:szCs w:val="20"/>
              </w:rPr>
              <w:t xml:space="preserve">Сентябрь </w:t>
            </w:r>
          </w:p>
        </w:tc>
      </w:tr>
      <w:tr w:rsidR="003F19E4" w:rsidRPr="00F53BD2" w14:paraId="6F9CDEEF" w14:textId="77777777" w:rsidTr="00F53BD2">
        <w:trPr>
          <w:trHeight w:val="85"/>
        </w:trPr>
        <w:tc>
          <w:tcPr>
            <w:tcW w:w="10336" w:type="dxa"/>
            <w:gridSpan w:val="5"/>
          </w:tcPr>
          <w:p w14:paraId="2566B0E4" w14:textId="77777777" w:rsidR="003F19E4" w:rsidRPr="00F53BD2" w:rsidRDefault="003F19E4" w:rsidP="004A46BC">
            <w:pPr>
              <w:pStyle w:val="affd"/>
              <w:rPr>
                <w:iCs/>
                <w:w w:val="0"/>
                <w:sz w:val="20"/>
                <w:szCs w:val="20"/>
                <w:u w:val="single"/>
              </w:rPr>
            </w:pPr>
            <w:r w:rsidRPr="00F53BD2">
              <w:rPr>
                <w:iCs/>
                <w:w w:val="0"/>
                <w:sz w:val="20"/>
                <w:szCs w:val="20"/>
                <w:u w:val="single"/>
              </w:rPr>
              <w:t>1. Ключевые общешкольные дела</w:t>
            </w:r>
          </w:p>
        </w:tc>
      </w:tr>
      <w:tr w:rsidR="003F19E4" w:rsidRPr="00F53BD2" w14:paraId="4F83F1D8" w14:textId="77777777" w:rsidTr="00F53BD2">
        <w:trPr>
          <w:trHeight w:val="85"/>
        </w:trPr>
        <w:tc>
          <w:tcPr>
            <w:tcW w:w="10336" w:type="dxa"/>
            <w:gridSpan w:val="5"/>
          </w:tcPr>
          <w:p w14:paraId="70217B4B" w14:textId="77777777" w:rsidR="003F19E4" w:rsidRPr="00F53BD2" w:rsidRDefault="003F19E4" w:rsidP="004A46BC">
            <w:pPr>
              <w:pStyle w:val="Default"/>
              <w:rPr>
                <w:sz w:val="20"/>
                <w:szCs w:val="20"/>
              </w:rPr>
            </w:pPr>
            <w:r w:rsidRPr="00F53BD2">
              <w:rPr>
                <w:b/>
                <w:bCs/>
                <w:sz w:val="20"/>
                <w:szCs w:val="20"/>
              </w:rPr>
              <w:t xml:space="preserve">Месячник безопасности </w:t>
            </w:r>
            <w:r w:rsidRPr="00F53BD2">
              <w:rPr>
                <w:sz w:val="20"/>
                <w:szCs w:val="20"/>
              </w:rPr>
              <w:t>детей в начале учебного года, восстановление после школьных каникул навыков бе</w:t>
            </w:r>
            <w:r w:rsidRPr="00F53BD2">
              <w:rPr>
                <w:sz w:val="20"/>
                <w:szCs w:val="20"/>
              </w:rPr>
              <w:t>з</w:t>
            </w:r>
            <w:r w:rsidRPr="00F53BD2">
              <w:rPr>
                <w:sz w:val="20"/>
                <w:szCs w:val="20"/>
              </w:rPr>
              <w:t>опасного поведения на дорогах, в транспорте и в быту, а также адекватных действий при угрозе возни</w:t>
            </w:r>
            <w:r w:rsidRPr="00F53BD2">
              <w:rPr>
                <w:sz w:val="20"/>
                <w:szCs w:val="20"/>
              </w:rPr>
              <w:t>к</w:t>
            </w:r>
            <w:r w:rsidRPr="00F53BD2">
              <w:rPr>
                <w:sz w:val="20"/>
                <w:szCs w:val="20"/>
              </w:rPr>
              <w:t>новения пожара и других чрезвычайных ситуаций</w:t>
            </w:r>
          </w:p>
        </w:tc>
      </w:tr>
      <w:tr w:rsidR="003F19E4" w:rsidRPr="00F53BD2" w14:paraId="01CDDD82" w14:textId="77777777" w:rsidTr="00F53BD2">
        <w:tc>
          <w:tcPr>
            <w:tcW w:w="547" w:type="dxa"/>
          </w:tcPr>
          <w:p w14:paraId="13E1C03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697C22A" w14:textId="77777777" w:rsidR="003F19E4" w:rsidRPr="00F53BD2" w:rsidRDefault="003F19E4" w:rsidP="004A46BC">
            <w:pPr>
              <w:pStyle w:val="affd"/>
              <w:jc w:val="left"/>
              <w:rPr>
                <w:w w:val="0"/>
                <w:sz w:val="20"/>
                <w:szCs w:val="20"/>
              </w:rPr>
            </w:pPr>
            <w:r w:rsidRPr="00F53BD2">
              <w:rPr>
                <w:bCs/>
                <w:sz w:val="20"/>
                <w:szCs w:val="20"/>
              </w:rPr>
              <w:t>Линейка «День знаний», проект «Спасибо, уч</w:t>
            </w:r>
            <w:r w:rsidRPr="00F53BD2">
              <w:rPr>
                <w:bCs/>
                <w:sz w:val="20"/>
                <w:szCs w:val="20"/>
              </w:rPr>
              <w:t>и</w:t>
            </w:r>
            <w:r w:rsidRPr="00F53BD2">
              <w:rPr>
                <w:bCs/>
                <w:sz w:val="20"/>
                <w:szCs w:val="20"/>
              </w:rPr>
              <w:t>тель»</w:t>
            </w:r>
          </w:p>
        </w:tc>
        <w:tc>
          <w:tcPr>
            <w:tcW w:w="1090" w:type="dxa"/>
          </w:tcPr>
          <w:p w14:paraId="1700AA57" w14:textId="77777777" w:rsidR="003F19E4" w:rsidRPr="00F53BD2" w:rsidRDefault="003F19E4" w:rsidP="004A46BC">
            <w:pPr>
              <w:pStyle w:val="affd"/>
              <w:rPr>
                <w:w w:val="0"/>
                <w:sz w:val="20"/>
                <w:szCs w:val="20"/>
              </w:rPr>
            </w:pPr>
            <w:r w:rsidRPr="00F53BD2">
              <w:rPr>
                <w:w w:val="0"/>
                <w:sz w:val="20"/>
                <w:szCs w:val="20"/>
              </w:rPr>
              <w:t>5-9</w:t>
            </w:r>
          </w:p>
        </w:tc>
        <w:tc>
          <w:tcPr>
            <w:tcW w:w="1259" w:type="dxa"/>
          </w:tcPr>
          <w:p w14:paraId="0F93805C" w14:textId="77777777" w:rsidR="003F19E4" w:rsidRPr="00F53BD2" w:rsidRDefault="003F19E4" w:rsidP="004A46BC">
            <w:pPr>
              <w:pStyle w:val="affd"/>
              <w:rPr>
                <w:w w:val="0"/>
                <w:sz w:val="20"/>
                <w:szCs w:val="20"/>
              </w:rPr>
            </w:pPr>
            <w:r w:rsidRPr="00F53BD2">
              <w:rPr>
                <w:w w:val="0"/>
                <w:sz w:val="20"/>
                <w:szCs w:val="20"/>
              </w:rPr>
              <w:t>02.09</w:t>
            </w:r>
          </w:p>
        </w:tc>
        <w:tc>
          <w:tcPr>
            <w:tcW w:w="2458" w:type="dxa"/>
          </w:tcPr>
          <w:p w14:paraId="28AFF81B" w14:textId="77777777" w:rsidR="003F19E4" w:rsidRPr="00F53BD2" w:rsidRDefault="003F19E4" w:rsidP="004A46BC">
            <w:pPr>
              <w:pStyle w:val="affd"/>
              <w:rPr>
                <w:w w:val="0"/>
                <w:sz w:val="20"/>
                <w:szCs w:val="20"/>
              </w:rPr>
            </w:pPr>
            <w:r w:rsidRPr="00F53BD2">
              <w:rPr>
                <w:w w:val="0"/>
                <w:sz w:val="20"/>
                <w:szCs w:val="20"/>
              </w:rPr>
              <w:t>Заместитель дире</w:t>
            </w:r>
            <w:r w:rsidRPr="00F53BD2">
              <w:rPr>
                <w:w w:val="0"/>
                <w:sz w:val="20"/>
                <w:szCs w:val="20"/>
              </w:rPr>
              <w:t>к</w:t>
            </w:r>
            <w:r w:rsidRPr="00F53BD2">
              <w:rPr>
                <w:w w:val="0"/>
                <w:sz w:val="20"/>
                <w:szCs w:val="20"/>
              </w:rPr>
              <w:t>тора по УВР, ст. вожатая, клас</w:t>
            </w:r>
            <w:r w:rsidRPr="00F53BD2">
              <w:rPr>
                <w:w w:val="0"/>
                <w:sz w:val="20"/>
                <w:szCs w:val="20"/>
              </w:rPr>
              <w:t>с</w:t>
            </w:r>
            <w:r w:rsidRPr="00F53BD2">
              <w:rPr>
                <w:w w:val="0"/>
                <w:sz w:val="20"/>
                <w:szCs w:val="20"/>
              </w:rPr>
              <w:t>ные р</w:t>
            </w:r>
            <w:r w:rsidRPr="00F53BD2">
              <w:rPr>
                <w:w w:val="0"/>
                <w:sz w:val="20"/>
                <w:szCs w:val="20"/>
              </w:rPr>
              <w:t>у</w:t>
            </w:r>
            <w:r w:rsidRPr="00F53BD2">
              <w:rPr>
                <w:w w:val="0"/>
                <w:sz w:val="20"/>
                <w:szCs w:val="20"/>
              </w:rPr>
              <w:t>ководители</w:t>
            </w:r>
          </w:p>
        </w:tc>
      </w:tr>
      <w:tr w:rsidR="003F19E4" w:rsidRPr="00F53BD2" w14:paraId="7903D971" w14:textId="77777777" w:rsidTr="00F53BD2">
        <w:tc>
          <w:tcPr>
            <w:tcW w:w="547" w:type="dxa"/>
          </w:tcPr>
          <w:p w14:paraId="51B7727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5AECF1F" w14:textId="77777777" w:rsidR="003F19E4" w:rsidRPr="00F53BD2" w:rsidRDefault="003F19E4" w:rsidP="004A46BC">
            <w:pPr>
              <w:pStyle w:val="Default"/>
              <w:rPr>
                <w:sz w:val="20"/>
                <w:szCs w:val="20"/>
              </w:rPr>
            </w:pPr>
            <w:r w:rsidRPr="00F53BD2">
              <w:rPr>
                <w:sz w:val="20"/>
                <w:szCs w:val="20"/>
              </w:rPr>
              <w:t>Социальная акция «3 сентября - День солидарн</w:t>
            </w:r>
            <w:r w:rsidRPr="00F53BD2">
              <w:rPr>
                <w:sz w:val="20"/>
                <w:szCs w:val="20"/>
              </w:rPr>
              <w:t>о</w:t>
            </w:r>
            <w:r w:rsidRPr="00F53BD2">
              <w:rPr>
                <w:sz w:val="20"/>
                <w:szCs w:val="20"/>
              </w:rPr>
              <w:t>сти в борьбе с терроризмом», «</w:t>
            </w:r>
            <w:r w:rsidRPr="00F53BD2">
              <w:rPr>
                <w:rFonts w:eastAsia="Times New Roman"/>
                <w:sz w:val="20"/>
                <w:szCs w:val="20"/>
                <w:lang w:eastAsia="ru-RU"/>
              </w:rPr>
              <w:t>День окончания Второй м</w:t>
            </w:r>
            <w:r w:rsidRPr="00F53BD2">
              <w:rPr>
                <w:rFonts w:eastAsia="Times New Roman"/>
                <w:sz w:val="20"/>
                <w:szCs w:val="20"/>
                <w:lang w:eastAsia="ru-RU"/>
              </w:rPr>
              <w:t>и</w:t>
            </w:r>
            <w:r w:rsidRPr="00F53BD2">
              <w:rPr>
                <w:rFonts w:eastAsia="Times New Roman"/>
                <w:sz w:val="20"/>
                <w:szCs w:val="20"/>
                <w:lang w:eastAsia="ru-RU"/>
              </w:rPr>
              <w:t>ровой войны»</w:t>
            </w:r>
          </w:p>
        </w:tc>
        <w:tc>
          <w:tcPr>
            <w:tcW w:w="1090" w:type="dxa"/>
          </w:tcPr>
          <w:p w14:paraId="1E4C8FDC" w14:textId="77777777" w:rsidR="003F19E4" w:rsidRPr="00F53BD2" w:rsidRDefault="003F19E4" w:rsidP="004A46BC">
            <w:pPr>
              <w:jc w:val="center"/>
              <w:rPr>
                <w:szCs w:val="20"/>
              </w:rPr>
            </w:pPr>
            <w:r w:rsidRPr="00F53BD2">
              <w:rPr>
                <w:w w:val="0"/>
                <w:szCs w:val="20"/>
              </w:rPr>
              <w:t>5-9</w:t>
            </w:r>
          </w:p>
        </w:tc>
        <w:tc>
          <w:tcPr>
            <w:tcW w:w="1259" w:type="dxa"/>
          </w:tcPr>
          <w:p w14:paraId="7A37BC37" w14:textId="77777777" w:rsidR="003F19E4" w:rsidRPr="00F53BD2" w:rsidRDefault="003F19E4" w:rsidP="004A46BC">
            <w:pPr>
              <w:pStyle w:val="affd"/>
              <w:rPr>
                <w:w w:val="0"/>
                <w:sz w:val="20"/>
                <w:szCs w:val="20"/>
              </w:rPr>
            </w:pPr>
            <w:r w:rsidRPr="00F53BD2">
              <w:rPr>
                <w:w w:val="0"/>
                <w:sz w:val="20"/>
                <w:szCs w:val="20"/>
              </w:rPr>
              <w:t>03.09</w:t>
            </w:r>
          </w:p>
        </w:tc>
        <w:tc>
          <w:tcPr>
            <w:tcW w:w="2458" w:type="dxa"/>
          </w:tcPr>
          <w:p w14:paraId="473C8D41" w14:textId="77777777" w:rsidR="003F19E4" w:rsidRPr="00F53BD2" w:rsidRDefault="003F19E4" w:rsidP="004A46BC">
            <w:pPr>
              <w:pStyle w:val="affd"/>
              <w:rPr>
                <w:w w:val="0"/>
                <w:sz w:val="20"/>
                <w:szCs w:val="20"/>
              </w:rPr>
            </w:pPr>
            <w:r w:rsidRPr="00F53BD2">
              <w:rPr>
                <w:w w:val="0"/>
                <w:sz w:val="20"/>
                <w:szCs w:val="20"/>
              </w:rPr>
              <w:t>Заместитель дире</w:t>
            </w:r>
            <w:r w:rsidRPr="00F53BD2">
              <w:rPr>
                <w:w w:val="0"/>
                <w:sz w:val="20"/>
                <w:szCs w:val="20"/>
              </w:rPr>
              <w:t>к</w:t>
            </w:r>
            <w:r w:rsidRPr="00F53BD2">
              <w:rPr>
                <w:w w:val="0"/>
                <w:sz w:val="20"/>
                <w:szCs w:val="20"/>
              </w:rPr>
              <w:t>тора по УВР, ст. вожатая, клас</w:t>
            </w:r>
            <w:r w:rsidRPr="00F53BD2">
              <w:rPr>
                <w:w w:val="0"/>
                <w:sz w:val="20"/>
                <w:szCs w:val="20"/>
              </w:rPr>
              <w:t>с</w:t>
            </w:r>
            <w:r w:rsidRPr="00F53BD2">
              <w:rPr>
                <w:w w:val="0"/>
                <w:sz w:val="20"/>
                <w:szCs w:val="20"/>
              </w:rPr>
              <w:t>ные р</w:t>
            </w:r>
            <w:r w:rsidRPr="00F53BD2">
              <w:rPr>
                <w:w w:val="0"/>
                <w:sz w:val="20"/>
                <w:szCs w:val="20"/>
              </w:rPr>
              <w:t>у</w:t>
            </w:r>
            <w:r w:rsidRPr="00F53BD2">
              <w:rPr>
                <w:w w:val="0"/>
                <w:sz w:val="20"/>
                <w:szCs w:val="20"/>
              </w:rPr>
              <w:t>ководители</w:t>
            </w:r>
          </w:p>
        </w:tc>
      </w:tr>
      <w:tr w:rsidR="003F19E4" w:rsidRPr="00F53BD2" w14:paraId="049195FC" w14:textId="77777777" w:rsidTr="00F53BD2">
        <w:tc>
          <w:tcPr>
            <w:tcW w:w="547" w:type="dxa"/>
          </w:tcPr>
          <w:p w14:paraId="23B9B44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6467ED5" w14:textId="77777777" w:rsidR="003F19E4" w:rsidRPr="00F53BD2" w:rsidRDefault="003F19E4" w:rsidP="004A46BC">
            <w:pPr>
              <w:pStyle w:val="affd"/>
              <w:rPr>
                <w:w w:val="0"/>
                <w:sz w:val="20"/>
                <w:szCs w:val="20"/>
              </w:rPr>
            </w:pPr>
            <w:r w:rsidRPr="00F53BD2">
              <w:rPr>
                <w:bCs/>
                <w:sz w:val="20"/>
                <w:szCs w:val="20"/>
              </w:rPr>
              <w:t>Общешкольная линейка</w:t>
            </w:r>
          </w:p>
        </w:tc>
        <w:tc>
          <w:tcPr>
            <w:tcW w:w="1090" w:type="dxa"/>
          </w:tcPr>
          <w:p w14:paraId="797C8632" w14:textId="77777777" w:rsidR="003F19E4" w:rsidRPr="00F53BD2" w:rsidRDefault="003F19E4" w:rsidP="004A46BC">
            <w:pPr>
              <w:jc w:val="center"/>
              <w:rPr>
                <w:szCs w:val="20"/>
              </w:rPr>
            </w:pPr>
            <w:r w:rsidRPr="00F53BD2">
              <w:rPr>
                <w:w w:val="0"/>
                <w:szCs w:val="20"/>
              </w:rPr>
              <w:t>5-9</w:t>
            </w:r>
          </w:p>
        </w:tc>
        <w:tc>
          <w:tcPr>
            <w:tcW w:w="1259" w:type="dxa"/>
          </w:tcPr>
          <w:p w14:paraId="39351DAE" w14:textId="77777777" w:rsidR="003F19E4" w:rsidRPr="00F53BD2" w:rsidRDefault="003F19E4" w:rsidP="004A46BC">
            <w:pPr>
              <w:pStyle w:val="affd"/>
              <w:rPr>
                <w:w w:val="0"/>
                <w:sz w:val="20"/>
                <w:szCs w:val="20"/>
              </w:rPr>
            </w:pPr>
            <w:r w:rsidRPr="00F53BD2">
              <w:rPr>
                <w:w w:val="0"/>
                <w:sz w:val="20"/>
                <w:szCs w:val="20"/>
              </w:rPr>
              <w:t>09.09</w:t>
            </w:r>
          </w:p>
        </w:tc>
        <w:tc>
          <w:tcPr>
            <w:tcW w:w="2458" w:type="dxa"/>
          </w:tcPr>
          <w:p w14:paraId="45C07D3E"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888B82A" w14:textId="77777777" w:rsidTr="00F53BD2">
        <w:tc>
          <w:tcPr>
            <w:tcW w:w="547" w:type="dxa"/>
          </w:tcPr>
          <w:p w14:paraId="60338B95"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47EC552" w14:textId="77777777" w:rsidR="003F19E4" w:rsidRPr="00F53BD2" w:rsidRDefault="003F19E4" w:rsidP="004A46BC">
            <w:pPr>
              <w:pStyle w:val="affd"/>
              <w:rPr>
                <w:w w:val="0"/>
                <w:sz w:val="20"/>
                <w:szCs w:val="20"/>
              </w:rPr>
            </w:pPr>
            <w:r w:rsidRPr="00F53BD2">
              <w:rPr>
                <w:w w:val="0"/>
                <w:sz w:val="20"/>
                <w:szCs w:val="20"/>
              </w:rPr>
              <w:t>Викторина «Мы-грамотеи»</w:t>
            </w:r>
          </w:p>
        </w:tc>
        <w:tc>
          <w:tcPr>
            <w:tcW w:w="1090" w:type="dxa"/>
          </w:tcPr>
          <w:p w14:paraId="7E64ADBB" w14:textId="77777777" w:rsidR="003F19E4" w:rsidRPr="00F53BD2" w:rsidRDefault="003F19E4" w:rsidP="004A46BC">
            <w:pPr>
              <w:jc w:val="center"/>
              <w:rPr>
                <w:szCs w:val="20"/>
              </w:rPr>
            </w:pPr>
            <w:r w:rsidRPr="00F53BD2">
              <w:rPr>
                <w:w w:val="0"/>
                <w:szCs w:val="20"/>
              </w:rPr>
              <w:t>5-9</w:t>
            </w:r>
          </w:p>
        </w:tc>
        <w:tc>
          <w:tcPr>
            <w:tcW w:w="1259" w:type="dxa"/>
          </w:tcPr>
          <w:p w14:paraId="7769E20E" w14:textId="77777777" w:rsidR="003F19E4" w:rsidRPr="00F53BD2" w:rsidRDefault="003F19E4" w:rsidP="004A46BC">
            <w:pPr>
              <w:pStyle w:val="affd"/>
              <w:rPr>
                <w:w w:val="0"/>
                <w:sz w:val="20"/>
                <w:szCs w:val="20"/>
              </w:rPr>
            </w:pPr>
            <w:r w:rsidRPr="00F53BD2">
              <w:rPr>
                <w:w w:val="0"/>
                <w:sz w:val="20"/>
                <w:szCs w:val="20"/>
              </w:rPr>
              <w:t>06.09</w:t>
            </w:r>
          </w:p>
        </w:tc>
        <w:tc>
          <w:tcPr>
            <w:tcW w:w="2458" w:type="dxa"/>
          </w:tcPr>
          <w:p w14:paraId="34122E58" w14:textId="77777777" w:rsidR="003F19E4" w:rsidRPr="00F53BD2" w:rsidRDefault="003F19E4" w:rsidP="004A46BC">
            <w:pPr>
              <w:pStyle w:val="affd"/>
              <w:rPr>
                <w:w w:val="0"/>
                <w:sz w:val="20"/>
                <w:szCs w:val="20"/>
              </w:rPr>
            </w:pPr>
            <w:r w:rsidRPr="00F53BD2">
              <w:rPr>
                <w:w w:val="0"/>
                <w:sz w:val="20"/>
                <w:szCs w:val="20"/>
              </w:rPr>
              <w:t>Учителя русского языка</w:t>
            </w:r>
          </w:p>
        </w:tc>
      </w:tr>
      <w:tr w:rsidR="003F19E4" w:rsidRPr="00F53BD2" w14:paraId="6098B3FB" w14:textId="77777777" w:rsidTr="00F53BD2">
        <w:tc>
          <w:tcPr>
            <w:tcW w:w="547" w:type="dxa"/>
          </w:tcPr>
          <w:p w14:paraId="700E070F"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531C88D" w14:textId="77777777" w:rsidR="003F19E4" w:rsidRPr="00F53BD2" w:rsidRDefault="003F19E4" w:rsidP="004A46BC">
            <w:pPr>
              <w:pStyle w:val="affd"/>
              <w:rPr>
                <w:w w:val="0"/>
                <w:sz w:val="20"/>
                <w:szCs w:val="20"/>
              </w:rPr>
            </w:pPr>
            <w:r w:rsidRPr="00F53BD2">
              <w:rPr>
                <w:bCs/>
                <w:sz w:val="20"/>
                <w:szCs w:val="20"/>
              </w:rPr>
              <w:t>Общешкольная линейка</w:t>
            </w:r>
          </w:p>
        </w:tc>
        <w:tc>
          <w:tcPr>
            <w:tcW w:w="1090" w:type="dxa"/>
          </w:tcPr>
          <w:p w14:paraId="41E7BE09" w14:textId="77777777" w:rsidR="003F19E4" w:rsidRPr="00F53BD2" w:rsidRDefault="003F19E4" w:rsidP="004A46BC">
            <w:pPr>
              <w:jc w:val="center"/>
              <w:rPr>
                <w:szCs w:val="20"/>
              </w:rPr>
            </w:pPr>
            <w:r w:rsidRPr="00F53BD2">
              <w:rPr>
                <w:w w:val="0"/>
                <w:szCs w:val="20"/>
              </w:rPr>
              <w:t>5-9</w:t>
            </w:r>
          </w:p>
        </w:tc>
        <w:tc>
          <w:tcPr>
            <w:tcW w:w="1259" w:type="dxa"/>
          </w:tcPr>
          <w:p w14:paraId="72723FED" w14:textId="77777777" w:rsidR="003F19E4" w:rsidRPr="00F53BD2" w:rsidRDefault="003F19E4" w:rsidP="004A46BC">
            <w:pPr>
              <w:pStyle w:val="affd"/>
              <w:rPr>
                <w:w w:val="0"/>
                <w:sz w:val="20"/>
                <w:szCs w:val="20"/>
              </w:rPr>
            </w:pPr>
            <w:r w:rsidRPr="00F53BD2">
              <w:rPr>
                <w:w w:val="0"/>
                <w:sz w:val="20"/>
                <w:szCs w:val="20"/>
              </w:rPr>
              <w:t>16.09</w:t>
            </w:r>
          </w:p>
        </w:tc>
        <w:tc>
          <w:tcPr>
            <w:tcW w:w="2458" w:type="dxa"/>
          </w:tcPr>
          <w:p w14:paraId="240B4D14"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132339B" w14:textId="77777777" w:rsidTr="00F53BD2">
        <w:tc>
          <w:tcPr>
            <w:tcW w:w="547" w:type="dxa"/>
          </w:tcPr>
          <w:p w14:paraId="5D3D9B78"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1F822B07" w14:textId="77777777" w:rsidR="003F19E4" w:rsidRPr="00F53BD2" w:rsidRDefault="003F19E4" w:rsidP="004A46BC">
            <w:pPr>
              <w:pStyle w:val="affd"/>
              <w:rPr>
                <w:bCs/>
                <w:sz w:val="20"/>
                <w:szCs w:val="20"/>
              </w:rPr>
            </w:pPr>
            <w:r w:rsidRPr="00F53BD2">
              <w:rPr>
                <w:bCs/>
                <w:sz w:val="20"/>
                <w:szCs w:val="20"/>
              </w:rPr>
              <w:t>Международный день памяти жертв фашизма</w:t>
            </w:r>
          </w:p>
          <w:p w14:paraId="5FB97C9D" w14:textId="77777777" w:rsidR="003F19E4" w:rsidRPr="00F53BD2" w:rsidRDefault="003F19E4" w:rsidP="004A46BC">
            <w:pPr>
              <w:pStyle w:val="affd"/>
              <w:rPr>
                <w:bCs/>
                <w:sz w:val="20"/>
                <w:szCs w:val="20"/>
              </w:rPr>
            </w:pPr>
            <w:r w:rsidRPr="00F53BD2">
              <w:rPr>
                <w:bCs/>
                <w:sz w:val="20"/>
                <w:szCs w:val="20"/>
              </w:rPr>
              <w:t>Минута молчания</w:t>
            </w:r>
          </w:p>
        </w:tc>
        <w:tc>
          <w:tcPr>
            <w:tcW w:w="1090" w:type="dxa"/>
          </w:tcPr>
          <w:p w14:paraId="69EE8167" w14:textId="77777777" w:rsidR="003F19E4" w:rsidRPr="00F53BD2" w:rsidRDefault="003F19E4" w:rsidP="004A46BC">
            <w:pPr>
              <w:jc w:val="center"/>
              <w:rPr>
                <w:szCs w:val="20"/>
              </w:rPr>
            </w:pPr>
            <w:r w:rsidRPr="00F53BD2">
              <w:rPr>
                <w:w w:val="0"/>
                <w:szCs w:val="20"/>
              </w:rPr>
              <w:t>5-9</w:t>
            </w:r>
          </w:p>
        </w:tc>
        <w:tc>
          <w:tcPr>
            <w:tcW w:w="1259" w:type="dxa"/>
          </w:tcPr>
          <w:p w14:paraId="7DE73B9C" w14:textId="77777777" w:rsidR="003F19E4" w:rsidRPr="00F53BD2" w:rsidRDefault="003F19E4" w:rsidP="004A46BC">
            <w:pPr>
              <w:pStyle w:val="affd"/>
              <w:rPr>
                <w:w w:val="0"/>
                <w:sz w:val="20"/>
                <w:szCs w:val="20"/>
              </w:rPr>
            </w:pPr>
            <w:r w:rsidRPr="00F53BD2">
              <w:rPr>
                <w:w w:val="0"/>
                <w:sz w:val="20"/>
                <w:szCs w:val="20"/>
              </w:rPr>
              <w:t>11.09</w:t>
            </w:r>
          </w:p>
        </w:tc>
        <w:tc>
          <w:tcPr>
            <w:tcW w:w="2458" w:type="dxa"/>
          </w:tcPr>
          <w:p w14:paraId="2AE6BECB"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A241879" w14:textId="77777777" w:rsidTr="00F53BD2">
        <w:tc>
          <w:tcPr>
            <w:tcW w:w="547" w:type="dxa"/>
          </w:tcPr>
          <w:p w14:paraId="2DF2B48D"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530546A2" w14:textId="77777777" w:rsidR="003F19E4" w:rsidRPr="00F53BD2" w:rsidRDefault="003F19E4" w:rsidP="004A46BC">
            <w:pPr>
              <w:pStyle w:val="affd"/>
              <w:rPr>
                <w:w w:val="0"/>
                <w:sz w:val="20"/>
                <w:szCs w:val="20"/>
              </w:rPr>
            </w:pPr>
            <w:r w:rsidRPr="00F53BD2">
              <w:rPr>
                <w:bCs/>
                <w:sz w:val="20"/>
                <w:szCs w:val="20"/>
              </w:rPr>
              <w:t>Общешкольная линейка</w:t>
            </w:r>
          </w:p>
        </w:tc>
        <w:tc>
          <w:tcPr>
            <w:tcW w:w="1090" w:type="dxa"/>
          </w:tcPr>
          <w:p w14:paraId="0C73A4A6" w14:textId="77777777" w:rsidR="003F19E4" w:rsidRPr="00F53BD2" w:rsidRDefault="003F19E4" w:rsidP="004A46BC">
            <w:pPr>
              <w:jc w:val="center"/>
              <w:rPr>
                <w:szCs w:val="20"/>
              </w:rPr>
            </w:pPr>
            <w:r w:rsidRPr="00F53BD2">
              <w:rPr>
                <w:w w:val="0"/>
                <w:szCs w:val="20"/>
              </w:rPr>
              <w:t>5-9</w:t>
            </w:r>
          </w:p>
        </w:tc>
        <w:tc>
          <w:tcPr>
            <w:tcW w:w="1259" w:type="dxa"/>
          </w:tcPr>
          <w:p w14:paraId="4B802814" w14:textId="77777777" w:rsidR="003F19E4" w:rsidRPr="00F53BD2" w:rsidRDefault="003F19E4" w:rsidP="004A46BC">
            <w:pPr>
              <w:pStyle w:val="affd"/>
              <w:rPr>
                <w:w w:val="0"/>
                <w:sz w:val="20"/>
                <w:szCs w:val="20"/>
              </w:rPr>
            </w:pPr>
            <w:r w:rsidRPr="00F53BD2">
              <w:rPr>
                <w:w w:val="0"/>
                <w:sz w:val="20"/>
                <w:szCs w:val="20"/>
              </w:rPr>
              <w:t>23.09</w:t>
            </w:r>
          </w:p>
        </w:tc>
        <w:tc>
          <w:tcPr>
            <w:tcW w:w="2458" w:type="dxa"/>
          </w:tcPr>
          <w:p w14:paraId="0E8E74D0"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9302065" w14:textId="77777777" w:rsidTr="00F53BD2">
        <w:tc>
          <w:tcPr>
            <w:tcW w:w="547" w:type="dxa"/>
          </w:tcPr>
          <w:p w14:paraId="25CB8352"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0B799E75" w14:textId="77777777" w:rsidR="003F19E4" w:rsidRPr="00F53BD2" w:rsidRDefault="003F19E4" w:rsidP="004A46BC">
            <w:pPr>
              <w:pStyle w:val="affd"/>
              <w:rPr>
                <w:bCs/>
                <w:sz w:val="20"/>
                <w:szCs w:val="20"/>
              </w:rPr>
            </w:pPr>
            <w:r w:rsidRPr="00F53BD2">
              <w:rPr>
                <w:bCs/>
                <w:sz w:val="20"/>
                <w:szCs w:val="20"/>
              </w:rPr>
              <w:t>Акция «День освобождения Смоленщины»</w:t>
            </w:r>
          </w:p>
        </w:tc>
        <w:tc>
          <w:tcPr>
            <w:tcW w:w="1090" w:type="dxa"/>
          </w:tcPr>
          <w:p w14:paraId="53C0B4C9" w14:textId="77777777" w:rsidR="003F19E4" w:rsidRPr="00F53BD2" w:rsidRDefault="003F19E4" w:rsidP="004A46BC">
            <w:pPr>
              <w:jc w:val="center"/>
              <w:rPr>
                <w:szCs w:val="20"/>
              </w:rPr>
            </w:pPr>
            <w:r w:rsidRPr="00F53BD2">
              <w:rPr>
                <w:w w:val="0"/>
                <w:szCs w:val="20"/>
              </w:rPr>
              <w:t>5-9</w:t>
            </w:r>
          </w:p>
        </w:tc>
        <w:tc>
          <w:tcPr>
            <w:tcW w:w="1259" w:type="dxa"/>
          </w:tcPr>
          <w:p w14:paraId="22E46B66" w14:textId="77777777" w:rsidR="003F19E4" w:rsidRPr="00F53BD2" w:rsidRDefault="003F19E4" w:rsidP="004A46BC">
            <w:pPr>
              <w:pStyle w:val="affd"/>
              <w:rPr>
                <w:w w:val="0"/>
                <w:sz w:val="20"/>
                <w:szCs w:val="20"/>
              </w:rPr>
            </w:pPr>
            <w:r w:rsidRPr="00F53BD2">
              <w:rPr>
                <w:w w:val="0"/>
                <w:sz w:val="20"/>
                <w:szCs w:val="20"/>
              </w:rPr>
              <w:t>25.09</w:t>
            </w:r>
          </w:p>
        </w:tc>
        <w:tc>
          <w:tcPr>
            <w:tcW w:w="2458" w:type="dxa"/>
          </w:tcPr>
          <w:p w14:paraId="2FF8DC81"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0E4EF8F" w14:textId="77777777" w:rsidTr="00F53BD2">
        <w:tc>
          <w:tcPr>
            <w:tcW w:w="547" w:type="dxa"/>
          </w:tcPr>
          <w:p w14:paraId="4657B33C"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2D83D7E5" w14:textId="77777777" w:rsidR="003F19E4" w:rsidRPr="00F53BD2" w:rsidRDefault="003F19E4" w:rsidP="004A46BC">
            <w:pPr>
              <w:pStyle w:val="affd"/>
              <w:rPr>
                <w:w w:val="0"/>
                <w:sz w:val="20"/>
                <w:szCs w:val="20"/>
              </w:rPr>
            </w:pPr>
            <w:r w:rsidRPr="00F53BD2">
              <w:rPr>
                <w:bCs/>
                <w:sz w:val="20"/>
                <w:szCs w:val="20"/>
              </w:rPr>
              <w:t>Общешкольная линейка</w:t>
            </w:r>
          </w:p>
        </w:tc>
        <w:tc>
          <w:tcPr>
            <w:tcW w:w="1090" w:type="dxa"/>
          </w:tcPr>
          <w:p w14:paraId="35FE3087" w14:textId="77777777" w:rsidR="003F19E4" w:rsidRPr="00F53BD2" w:rsidRDefault="003F19E4" w:rsidP="004A46BC">
            <w:pPr>
              <w:jc w:val="center"/>
              <w:rPr>
                <w:szCs w:val="20"/>
              </w:rPr>
            </w:pPr>
            <w:r w:rsidRPr="00F53BD2">
              <w:rPr>
                <w:w w:val="0"/>
                <w:szCs w:val="20"/>
              </w:rPr>
              <w:t>5-9</w:t>
            </w:r>
          </w:p>
        </w:tc>
        <w:tc>
          <w:tcPr>
            <w:tcW w:w="1259" w:type="dxa"/>
          </w:tcPr>
          <w:p w14:paraId="739877B1" w14:textId="77777777" w:rsidR="003F19E4" w:rsidRPr="00F53BD2" w:rsidRDefault="003F19E4" w:rsidP="004A46BC">
            <w:pPr>
              <w:pStyle w:val="affd"/>
              <w:rPr>
                <w:w w:val="0"/>
                <w:sz w:val="20"/>
                <w:szCs w:val="20"/>
              </w:rPr>
            </w:pPr>
            <w:r w:rsidRPr="00F53BD2">
              <w:rPr>
                <w:w w:val="0"/>
                <w:sz w:val="20"/>
                <w:szCs w:val="20"/>
              </w:rPr>
              <w:t>30.09</w:t>
            </w:r>
          </w:p>
        </w:tc>
        <w:tc>
          <w:tcPr>
            <w:tcW w:w="2458" w:type="dxa"/>
          </w:tcPr>
          <w:p w14:paraId="3B34BA8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1C90A24" w14:textId="77777777" w:rsidTr="00F53BD2">
        <w:tc>
          <w:tcPr>
            <w:tcW w:w="547" w:type="dxa"/>
          </w:tcPr>
          <w:p w14:paraId="19C74054"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0BFBA844" w14:textId="77777777" w:rsidR="003F19E4" w:rsidRPr="00F53BD2" w:rsidRDefault="003F19E4" w:rsidP="004A46BC">
            <w:pPr>
              <w:pStyle w:val="affd"/>
              <w:rPr>
                <w:bCs/>
                <w:sz w:val="20"/>
                <w:szCs w:val="20"/>
              </w:rPr>
            </w:pPr>
            <w:r w:rsidRPr="00F53BD2">
              <w:rPr>
                <w:bCs/>
                <w:sz w:val="20"/>
                <w:szCs w:val="20"/>
              </w:rPr>
              <w:t>Акция «Букет», приуроченная ко Дню дошкол</w:t>
            </w:r>
            <w:r w:rsidRPr="00F53BD2">
              <w:rPr>
                <w:bCs/>
                <w:sz w:val="20"/>
                <w:szCs w:val="20"/>
              </w:rPr>
              <w:t>ь</w:t>
            </w:r>
            <w:r w:rsidRPr="00F53BD2">
              <w:rPr>
                <w:bCs/>
                <w:sz w:val="20"/>
                <w:szCs w:val="20"/>
              </w:rPr>
              <w:t>ного работника</w:t>
            </w:r>
          </w:p>
        </w:tc>
        <w:tc>
          <w:tcPr>
            <w:tcW w:w="1090" w:type="dxa"/>
          </w:tcPr>
          <w:p w14:paraId="5072F2B2" w14:textId="77777777" w:rsidR="003F19E4" w:rsidRPr="00F53BD2" w:rsidRDefault="003F19E4" w:rsidP="004A46BC">
            <w:pPr>
              <w:jc w:val="center"/>
              <w:rPr>
                <w:szCs w:val="20"/>
              </w:rPr>
            </w:pPr>
            <w:r w:rsidRPr="00F53BD2">
              <w:rPr>
                <w:w w:val="0"/>
                <w:szCs w:val="20"/>
              </w:rPr>
              <w:t>5-9</w:t>
            </w:r>
          </w:p>
        </w:tc>
        <w:tc>
          <w:tcPr>
            <w:tcW w:w="1259" w:type="dxa"/>
          </w:tcPr>
          <w:p w14:paraId="64D58721" w14:textId="77777777" w:rsidR="003F19E4" w:rsidRPr="00F53BD2" w:rsidRDefault="003F19E4" w:rsidP="004A46BC">
            <w:pPr>
              <w:pStyle w:val="affd"/>
              <w:rPr>
                <w:w w:val="0"/>
                <w:sz w:val="20"/>
                <w:szCs w:val="20"/>
              </w:rPr>
            </w:pPr>
            <w:r w:rsidRPr="00F53BD2">
              <w:rPr>
                <w:w w:val="0"/>
                <w:sz w:val="20"/>
                <w:szCs w:val="20"/>
              </w:rPr>
              <w:t>27.09</w:t>
            </w:r>
          </w:p>
        </w:tc>
        <w:tc>
          <w:tcPr>
            <w:tcW w:w="2458" w:type="dxa"/>
          </w:tcPr>
          <w:p w14:paraId="6EADEF7A" w14:textId="77777777" w:rsidR="003F19E4" w:rsidRPr="00F53BD2" w:rsidRDefault="003F19E4" w:rsidP="004A46BC">
            <w:pPr>
              <w:pStyle w:val="affd"/>
              <w:rPr>
                <w:w w:val="0"/>
                <w:sz w:val="20"/>
                <w:szCs w:val="20"/>
              </w:rPr>
            </w:pPr>
            <w:r w:rsidRPr="00F53BD2">
              <w:rPr>
                <w:w w:val="0"/>
                <w:sz w:val="20"/>
                <w:szCs w:val="20"/>
              </w:rPr>
              <w:t>Заместитель дире</w:t>
            </w:r>
            <w:r w:rsidRPr="00F53BD2">
              <w:rPr>
                <w:w w:val="0"/>
                <w:sz w:val="20"/>
                <w:szCs w:val="20"/>
              </w:rPr>
              <w:t>к</w:t>
            </w:r>
            <w:r w:rsidRPr="00F53BD2">
              <w:rPr>
                <w:w w:val="0"/>
                <w:sz w:val="20"/>
                <w:szCs w:val="20"/>
              </w:rPr>
              <w:t>тора по УВР</w:t>
            </w:r>
          </w:p>
        </w:tc>
      </w:tr>
      <w:tr w:rsidR="003F19E4" w:rsidRPr="00F53BD2" w14:paraId="0D3A0053" w14:textId="77777777" w:rsidTr="00F53BD2">
        <w:tc>
          <w:tcPr>
            <w:tcW w:w="10336" w:type="dxa"/>
            <w:gridSpan w:val="5"/>
          </w:tcPr>
          <w:p w14:paraId="3896D36E" w14:textId="77777777" w:rsidR="003F19E4" w:rsidRPr="00F53BD2" w:rsidRDefault="003F19E4" w:rsidP="004A46BC">
            <w:pPr>
              <w:pStyle w:val="affd"/>
              <w:rPr>
                <w:iCs/>
                <w:w w:val="0"/>
                <w:sz w:val="20"/>
                <w:szCs w:val="20"/>
                <w:u w:val="single"/>
              </w:rPr>
            </w:pPr>
            <w:r w:rsidRPr="00F53BD2">
              <w:rPr>
                <w:iCs/>
                <w:w w:val="0"/>
                <w:sz w:val="20"/>
                <w:szCs w:val="20"/>
                <w:u w:val="single"/>
              </w:rPr>
              <w:t>2. Классное руководство</w:t>
            </w:r>
          </w:p>
        </w:tc>
      </w:tr>
      <w:tr w:rsidR="003F19E4" w:rsidRPr="00F53BD2" w14:paraId="5F338F86" w14:textId="77777777" w:rsidTr="00F53BD2">
        <w:tc>
          <w:tcPr>
            <w:tcW w:w="547" w:type="dxa"/>
          </w:tcPr>
          <w:p w14:paraId="052B3012"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4DFD3B1" w14:textId="77777777" w:rsidR="003F19E4" w:rsidRPr="00F53BD2" w:rsidRDefault="003F19E4" w:rsidP="004A46BC">
            <w:pPr>
              <w:pStyle w:val="Default"/>
              <w:rPr>
                <w:sz w:val="20"/>
                <w:szCs w:val="20"/>
              </w:rPr>
            </w:pPr>
            <w:r w:rsidRPr="00F53BD2">
              <w:rPr>
                <w:sz w:val="20"/>
                <w:szCs w:val="20"/>
              </w:rPr>
              <w:t>Инструктажи «Правила школьной жизни», «Пор</w:t>
            </w:r>
            <w:r w:rsidRPr="00F53BD2">
              <w:rPr>
                <w:sz w:val="20"/>
                <w:szCs w:val="20"/>
              </w:rPr>
              <w:t>я</w:t>
            </w:r>
            <w:r w:rsidRPr="00F53BD2">
              <w:rPr>
                <w:sz w:val="20"/>
                <w:szCs w:val="20"/>
              </w:rPr>
              <w:t xml:space="preserve">док действий в случае ЧС». </w:t>
            </w:r>
          </w:p>
        </w:tc>
        <w:tc>
          <w:tcPr>
            <w:tcW w:w="1090" w:type="dxa"/>
          </w:tcPr>
          <w:p w14:paraId="79C90D22" w14:textId="77777777" w:rsidR="003F19E4" w:rsidRPr="00F53BD2" w:rsidRDefault="003F19E4" w:rsidP="004A46BC">
            <w:pPr>
              <w:jc w:val="center"/>
              <w:rPr>
                <w:szCs w:val="20"/>
              </w:rPr>
            </w:pPr>
            <w:r w:rsidRPr="00F53BD2">
              <w:rPr>
                <w:w w:val="0"/>
                <w:szCs w:val="20"/>
              </w:rPr>
              <w:t>5-9</w:t>
            </w:r>
          </w:p>
        </w:tc>
        <w:tc>
          <w:tcPr>
            <w:tcW w:w="1259" w:type="dxa"/>
          </w:tcPr>
          <w:p w14:paraId="3109B768" w14:textId="77777777" w:rsidR="003F19E4" w:rsidRPr="00F53BD2" w:rsidRDefault="003F19E4" w:rsidP="004A46BC">
            <w:pPr>
              <w:pStyle w:val="affd"/>
              <w:rPr>
                <w:w w:val="0"/>
                <w:sz w:val="20"/>
                <w:szCs w:val="20"/>
              </w:rPr>
            </w:pPr>
            <w:r w:rsidRPr="00F53BD2">
              <w:rPr>
                <w:w w:val="0"/>
                <w:sz w:val="20"/>
                <w:szCs w:val="20"/>
              </w:rPr>
              <w:t>02.09</w:t>
            </w:r>
          </w:p>
        </w:tc>
        <w:tc>
          <w:tcPr>
            <w:tcW w:w="2458" w:type="dxa"/>
          </w:tcPr>
          <w:p w14:paraId="5CCDD36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3C01749" w14:textId="77777777" w:rsidTr="00F53BD2">
        <w:tc>
          <w:tcPr>
            <w:tcW w:w="547" w:type="dxa"/>
          </w:tcPr>
          <w:p w14:paraId="5815EC9B"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C22E9D9" w14:textId="77777777" w:rsidR="003F19E4" w:rsidRPr="00F53BD2" w:rsidRDefault="003F19E4" w:rsidP="004A46BC">
            <w:pPr>
              <w:pStyle w:val="Default"/>
              <w:rPr>
                <w:sz w:val="20"/>
                <w:szCs w:val="20"/>
              </w:rPr>
            </w:pPr>
            <w:r w:rsidRPr="00F53BD2">
              <w:rPr>
                <w:sz w:val="20"/>
                <w:szCs w:val="20"/>
              </w:rPr>
              <w:t xml:space="preserve">Ежедневный контроль посещаемости. </w:t>
            </w:r>
          </w:p>
        </w:tc>
        <w:tc>
          <w:tcPr>
            <w:tcW w:w="1090" w:type="dxa"/>
          </w:tcPr>
          <w:p w14:paraId="4272071E" w14:textId="77777777" w:rsidR="003F19E4" w:rsidRPr="00F53BD2" w:rsidRDefault="003F19E4" w:rsidP="004A46BC">
            <w:pPr>
              <w:jc w:val="center"/>
              <w:rPr>
                <w:szCs w:val="20"/>
              </w:rPr>
            </w:pPr>
            <w:r w:rsidRPr="00F53BD2">
              <w:rPr>
                <w:w w:val="0"/>
                <w:szCs w:val="20"/>
              </w:rPr>
              <w:t>5-9</w:t>
            </w:r>
          </w:p>
        </w:tc>
        <w:tc>
          <w:tcPr>
            <w:tcW w:w="1259" w:type="dxa"/>
          </w:tcPr>
          <w:p w14:paraId="2B87E93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80A71E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8DAFD87" w14:textId="77777777" w:rsidTr="00F53BD2">
        <w:tc>
          <w:tcPr>
            <w:tcW w:w="547" w:type="dxa"/>
          </w:tcPr>
          <w:p w14:paraId="5B4A3518"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48E3B0EF" w14:textId="77777777" w:rsidR="003F19E4" w:rsidRPr="00F53BD2" w:rsidRDefault="003F19E4" w:rsidP="004A46BC">
            <w:pPr>
              <w:pStyle w:val="Default"/>
              <w:rPr>
                <w:sz w:val="20"/>
                <w:szCs w:val="20"/>
              </w:rPr>
            </w:pPr>
            <w:r w:rsidRPr="00F53BD2">
              <w:rPr>
                <w:sz w:val="20"/>
                <w:szCs w:val="20"/>
              </w:rPr>
              <w:t xml:space="preserve">Организация питания в школьной столовой. </w:t>
            </w:r>
          </w:p>
        </w:tc>
        <w:tc>
          <w:tcPr>
            <w:tcW w:w="1090" w:type="dxa"/>
          </w:tcPr>
          <w:p w14:paraId="6207AB25" w14:textId="77777777" w:rsidR="003F19E4" w:rsidRPr="00F53BD2" w:rsidRDefault="003F19E4" w:rsidP="004A46BC">
            <w:pPr>
              <w:jc w:val="center"/>
              <w:rPr>
                <w:szCs w:val="20"/>
              </w:rPr>
            </w:pPr>
            <w:r w:rsidRPr="00F53BD2">
              <w:rPr>
                <w:w w:val="0"/>
                <w:szCs w:val="20"/>
              </w:rPr>
              <w:t>5-9</w:t>
            </w:r>
          </w:p>
        </w:tc>
        <w:tc>
          <w:tcPr>
            <w:tcW w:w="1259" w:type="dxa"/>
          </w:tcPr>
          <w:p w14:paraId="5B3DA0F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6557E4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5FC59A4" w14:textId="77777777" w:rsidTr="00F53BD2">
        <w:tc>
          <w:tcPr>
            <w:tcW w:w="547" w:type="dxa"/>
          </w:tcPr>
          <w:p w14:paraId="043D0EAB"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5687BE1"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046544B4" w14:textId="77777777" w:rsidR="003F19E4" w:rsidRPr="00F53BD2" w:rsidRDefault="003F19E4" w:rsidP="004A46BC">
            <w:pPr>
              <w:jc w:val="center"/>
              <w:rPr>
                <w:szCs w:val="20"/>
              </w:rPr>
            </w:pPr>
            <w:r w:rsidRPr="00F53BD2">
              <w:rPr>
                <w:w w:val="0"/>
                <w:szCs w:val="20"/>
              </w:rPr>
              <w:t>5-9</w:t>
            </w:r>
          </w:p>
        </w:tc>
        <w:tc>
          <w:tcPr>
            <w:tcW w:w="1259" w:type="dxa"/>
          </w:tcPr>
          <w:p w14:paraId="3C095853"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D8E451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F7BAB17" w14:textId="77777777" w:rsidTr="00F53BD2">
        <w:tc>
          <w:tcPr>
            <w:tcW w:w="547" w:type="dxa"/>
          </w:tcPr>
          <w:p w14:paraId="1D07D8D3"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5115CDE0"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4C87DF32" w14:textId="77777777" w:rsidR="003F19E4" w:rsidRPr="00F53BD2" w:rsidRDefault="003F19E4" w:rsidP="004A46BC">
            <w:pPr>
              <w:jc w:val="center"/>
              <w:rPr>
                <w:szCs w:val="20"/>
              </w:rPr>
            </w:pPr>
            <w:r w:rsidRPr="00F53BD2">
              <w:rPr>
                <w:w w:val="0"/>
                <w:szCs w:val="20"/>
              </w:rPr>
              <w:t>5-9</w:t>
            </w:r>
          </w:p>
        </w:tc>
        <w:tc>
          <w:tcPr>
            <w:tcW w:w="1259" w:type="dxa"/>
          </w:tcPr>
          <w:p w14:paraId="138A4C5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B9EA06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00FE7AF" w14:textId="77777777" w:rsidTr="00F53BD2">
        <w:tc>
          <w:tcPr>
            <w:tcW w:w="547" w:type="dxa"/>
          </w:tcPr>
          <w:p w14:paraId="565F62E0"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24611D31"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3CA9B745" w14:textId="77777777" w:rsidR="003F19E4" w:rsidRPr="00F53BD2" w:rsidRDefault="003F19E4" w:rsidP="004A46BC">
            <w:pPr>
              <w:jc w:val="center"/>
              <w:rPr>
                <w:szCs w:val="20"/>
              </w:rPr>
            </w:pPr>
            <w:r w:rsidRPr="00F53BD2">
              <w:rPr>
                <w:w w:val="0"/>
                <w:szCs w:val="20"/>
              </w:rPr>
              <w:t>5-9</w:t>
            </w:r>
          </w:p>
        </w:tc>
        <w:tc>
          <w:tcPr>
            <w:tcW w:w="1259" w:type="dxa"/>
          </w:tcPr>
          <w:p w14:paraId="55E89D1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7DE8E8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810FF10" w14:textId="77777777" w:rsidTr="00F53BD2">
        <w:tc>
          <w:tcPr>
            <w:tcW w:w="547" w:type="dxa"/>
          </w:tcPr>
          <w:p w14:paraId="4D37CEFC"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710C6C0A"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правового лектория для обучающихся и их родит</w:t>
            </w:r>
            <w:r w:rsidRPr="00F53BD2">
              <w:rPr>
                <w:rFonts w:cs="Times New Roman"/>
                <w:szCs w:val="20"/>
              </w:rPr>
              <w:t>е</w:t>
            </w:r>
            <w:r w:rsidRPr="00F53BD2">
              <w:rPr>
                <w:rFonts w:cs="Times New Roman"/>
                <w:szCs w:val="20"/>
              </w:rPr>
              <w:t>лей (законных</w:t>
            </w:r>
          </w:p>
          <w:p w14:paraId="0499BB51"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представителей), направленного на формирование правопослушного поведения и навыков ци</w:t>
            </w:r>
            <w:r w:rsidRPr="00F53BD2">
              <w:rPr>
                <w:rFonts w:cs="Times New Roman"/>
                <w:szCs w:val="20"/>
              </w:rPr>
              <w:t>ф</w:t>
            </w:r>
            <w:r w:rsidRPr="00F53BD2">
              <w:rPr>
                <w:rFonts w:cs="Times New Roman"/>
                <w:szCs w:val="20"/>
              </w:rPr>
              <w:t>ровой</w:t>
            </w:r>
          </w:p>
          <w:p w14:paraId="18B3B352"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безопасности у обучающихся в целях предотвращ</w:t>
            </w:r>
            <w:r w:rsidRPr="00F53BD2">
              <w:rPr>
                <w:rFonts w:cs="Times New Roman"/>
                <w:szCs w:val="20"/>
              </w:rPr>
              <w:t>е</w:t>
            </w:r>
            <w:r w:rsidRPr="00F53BD2">
              <w:rPr>
                <w:rFonts w:cs="Times New Roman"/>
                <w:szCs w:val="20"/>
              </w:rPr>
              <w:t>ния их вовлечения в незаконный оборот наркотических</w:t>
            </w:r>
          </w:p>
          <w:p w14:paraId="40F320AA"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средств, психотропных веществ и их прекурс</w:t>
            </w:r>
            <w:r w:rsidRPr="00F53BD2">
              <w:rPr>
                <w:rFonts w:cs="Times New Roman"/>
                <w:szCs w:val="20"/>
              </w:rPr>
              <w:t>о</w:t>
            </w:r>
            <w:r w:rsidRPr="00F53BD2">
              <w:rPr>
                <w:rFonts w:cs="Times New Roman"/>
                <w:szCs w:val="20"/>
              </w:rPr>
              <w:t>ров,в том числе в цифровой ср</w:t>
            </w:r>
            <w:r w:rsidRPr="00F53BD2">
              <w:rPr>
                <w:rFonts w:cs="Times New Roman"/>
                <w:szCs w:val="20"/>
              </w:rPr>
              <w:t>е</w:t>
            </w:r>
            <w:r w:rsidRPr="00F53BD2">
              <w:rPr>
                <w:rFonts w:cs="Times New Roman"/>
                <w:szCs w:val="20"/>
              </w:rPr>
              <w:t>де</w:t>
            </w:r>
          </w:p>
        </w:tc>
        <w:tc>
          <w:tcPr>
            <w:tcW w:w="1090" w:type="dxa"/>
          </w:tcPr>
          <w:p w14:paraId="4A38E55C" w14:textId="77777777" w:rsidR="003F19E4" w:rsidRPr="00F53BD2" w:rsidRDefault="003F19E4" w:rsidP="004A46BC">
            <w:pPr>
              <w:jc w:val="center"/>
              <w:rPr>
                <w:szCs w:val="20"/>
              </w:rPr>
            </w:pPr>
            <w:r w:rsidRPr="00F53BD2">
              <w:rPr>
                <w:w w:val="0"/>
                <w:szCs w:val="20"/>
              </w:rPr>
              <w:t>5-9</w:t>
            </w:r>
          </w:p>
        </w:tc>
        <w:tc>
          <w:tcPr>
            <w:tcW w:w="1259" w:type="dxa"/>
          </w:tcPr>
          <w:p w14:paraId="03C3DED4" w14:textId="77777777" w:rsidR="003F19E4" w:rsidRPr="00F53BD2" w:rsidRDefault="003F19E4" w:rsidP="004A46BC">
            <w:pPr>
              <w:pStyle w:val="affd"/>
              <w:rPr>
                <w:w w:val="0"/>
                <w:sz w:val="20"/>
                <w:szCs w:val="20"/>
              </w:rPr>
            </w:pPr>
            <w:r w:rsidRPr="00F53BD2">
              <w:rPr>
                <w:w w:val="0"/>
                <w:sz w:val="20"/>
                <w:szCs w:val="20"/>
              </w:rPr>
              <w:t>16.09</w:t>
            </w:r>
          </w:p>
        </w:tc>
        <w:tc>
          <w:tcPr>
            <w:tcW w:w="2458" w:type="dxa"/>
          </w:tcPr>
          <w:p w14:paraId="0C482DC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6122D6E" w14:textId="77777777" w:rsidTr="00F53BD2">
        <w:tc>
          <w:tcPr>
            <w:tcW w:w="10336" w:type="dxa"/>
            <w:gridSpan w:val="5"/>
          </w:tcPr>
          <w:p w14:paraId="4F15E580" w14:textId="77777777" w:rsidR="003F19E4" w:rsidRPr="00F53BD2" w:rsidRDefault="003F19E4" w:rsidP="004A46BC">
            <w:pPr>
              <w:pStyle w:val="affd"/>
              <w:rPr>
                <w:iCs/>
                <w:w w:val="0"/>
                <w:sz w:val="20"/>
                <w:szCs w:val="20"/>
                <w:u w:val="single"/>
              </w:rPr>
            </w:pPr>
            <w:r w:rsidRPr="00F53BD2">
              <w:rPr>
                <w:iCs/>
                <w:w w:val="0"/>
                <w:sz w:val="20"/>
                <w:szCs w:val="20"/>
                <w:u w:val="single"/>
              </w:rPr>
              <w:t>3. Школьный урок</w:t>
            </w:r>
          </w:p>
        </w:tc>
      </w:tr>
      <w:tr w:rsidR="003F19E4" w:rsidRPr="00F53BD2" w14:paraId="4E80F92F" w14:textId="77777777" w:rsidTr="00F53BD2">
        <w:tc>
          <w:tcPr>
            <w:tcW w:w="547" w:type="dxa"/>
          </w:tcPr>
          <w:p w14:paraId="526584D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BA60892" w14:textId="77777777" w:rsidR="003F19E4" w:rsidRPr="00F53BD2" w:rsidRDefault="003F19E4" w:rsidP="004A46BC">
            <w:pPr>
              <w:pStyle w:val="affd"/>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4BA3820F" w14:textId="77777777" w:rsidR="003F19E4" w:rsidRPr="00F53BD2" w:rsidRDefault="003F19E4" w:rsidP="004A46BC">
            <w:pPr>
              <w:jc w:val="center"/>
              <w:rPr>
                <w:szCs w:val="20"/>
              </w:rPr>
            </w:pPr>
            <w:r w:rsidRPr="00F53BD2">
              <w:rPr>
                <w:w w:val="0"/>
                <w:szCs w:val="20"/>
              </w:rPr>
              <w:t>5-9</w:t>
            </w:r>
          </w:p>
        </w:tc>
        <w:tc>
          <w:tcPr>
            <w:tcW w:w="1259" w:type="dxa"/>
          </w:tcPr>
          <w:p w14:paraId="5AC15C0E" w14:textId="77777777" w:rsidR="003F19E4" w:rsidRPr="00F53BD2" w:rsidRDefault="003F19E4" w:rsidP="004A46BC">
            <w:pPr>
              <w:pStyle w:val="affd"/>
              <w:rPr>
                <w:w w:val="0"/>
                <w:sz w:val="20"/>
                <w:szCs w:val="20"/>
              </w:rPr>
            </w:pPr>
            <w:r w:rsidRPr="00F53BD2">
              <w:rPr>
                <w:w w:val="0"/>
                <w:sz w:val="20"/>
                <w:szCs w:val="20"/>
              </w:rPr>
              <w:t xml:space="preserve">Ежедневно </w:t>
            </w:r>
          </w:p>
        </w:tc>
        <w:tc>
          <w:tcPr>
            <w:tcW w:w="2458" w:type="dxa"/>
          </w:tcPr>
          <w:p w14:paraId="46F5606C"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2D159C50" w14:textId="77777777" w:rsidTr="00F53BD2">
        <w:tc>
          <w:tcPr>
            <w:tcW w:w="547" w:type="dxa"/>
          </w:tcPr>
          <w:p w14:paraId="44E453C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66E824A" w14:textId="77777777" w:rsidR="003F19E4" w:rsidRPr="00F53BD2" w:rsidRDefault="003F19E4" w:rsidP="004A46BC">
            <w:pPr>
              <w:pStyle w:val="affd"/>
              <w:rPr>
                <w:sz w:val="20"/>
                <w:szCs w:val="20"/>
              </w:rPr>
            </w:pPr>
            <w:r w:rsidRPr="00F53BD2">
              <w:rPr>
                <w:sz w:val="20"/>
                <w:szCs w:val="20"/>
              </w:rPr>
              <w:t>Единый урок ОБЖ</w:t>
            </w:r>
          </w:p>
        </w:tc>
        <w:tc>
          <w:tcPr>
            <w:tcW w:w="1090" w:type="dxa"/>
          </w:tcPr>
          <w:p w14:paraId="5888FC91" w14:textId="77777777" w:rsidR="003F19E4" w:rsidRPr="00F53BD2" w:rsidRDefault="003F19E4" w:rsidP="004A46BC">
            <w:pPr>
              <w:jc w:val="center"/>
              <w:rPr>
                <w:szCs w:val="20"/>
              </w:rPr>
            </w:pPr>
            <w:r w:rsidRPr="00F53BD2">
              <w:rPr>
                <w:w w:val="0"/>
                <w:szCs w:val="20"/>
              </w:rPr>
              <w:t>5-9</w:t>
            </w:r>
          </w:p>
        </w:tc>
        <w:tc>
          <w:tcPr>
            <w:tcW w:w="1259" w:type="dxa"/>
          </w:tcPr>
          <w:p w14:paraId="1A4E1C8C" w14:textId="77777777" w:rsidR="003F19E4" w:rsidRPr="00F53BD2" w:rsidRDefault="003F19E4" w:rsidP="004A46BC">
            <w:pPr>
              <w:pStyle w:val="affd"/>
              <w:rPr>
                <w:w w:val="0"/>
                <w:sz w:val="20"/>
                <w:szCs w:val="20"/>
              </w:rPr>
            </w:pPr>
            <w:r w:rsidRPr="00F53BD2">
              <w:rPr>
                <w:w w:val="0"/>
                <w:sz w:val="20"/>
                <w:szCs w:val="20"/>
              </w:rPr>
              <w:t>02.09</w:t>
            </w:r>
          </w:p>
        </w:tc>
        <w:tc>
          <w:tcPr>
            <w:tcW w:w="2458" w:type="dxa"/>
          </w:tcPr>
          <w:p w14:paraId="41A9E07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C655FE8" w14:textId="77777777" w:rsidTr="00F53BD2">
        <w:tc>
          <w:tcPr>
            <w:tcW w:w="10336" w:type="dxa"/>
            <w:gridSpan w:val="5"/>
          </w:tcPr>
          <w:p w14:paraId="311A636F"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5C4A7FA6" w14:textId="77777777" w:rsidTr="00F53BD2">
        <w:tc>
          <w:tcPr>
            <w:tcW w:w="547" w:type="dxa"/>
          </w:tcPr>
          <w:p w14:paraId="381D252B"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127ACF3"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7A22C74E" w14:textId="77777777" w:rsidR="003F19E4" w:rsidRPr="00F53BD2" w:rsidRDefault="003F19E4" w:rsidP="004A46BC">
            <w:pPr>
              <w:jc w:val="center"/>
              <w:rPr>
                <w:szCs w:val="20"/>
              </w:rPr>
            </w:pPr>
            <w:r w:rsidRPr="00F53BD2">
              <w:rPr>
                <w:w w:val="0"/>
                <w:szCs w:val="20"/>
              </w:rPr>
              <w:t>5-9</w:t>
            </w:r>
          </w:p>
        </w:tc>
        <w:tc>
          <w:tcPr>
            <w:tcW w:w="1259" w:type="dxa"/>
          </w:tcPr>
          <w:p w14:paraId="23450428" w14:textId="77777777" w:rsidR="003F19E4" w:rsidRPr="00F53BD2" w:rsidRDefault="003F19E4" w:rsidP="004A46BC">
            <w:pPr>
              <w:pStyle w:val="affd"/>
              <w:rPr>
                <w:w w:val="0"/>
                <w:sz w:val="20"/>
                <w:szCs w:val="20"/>
              </w:rPr>
            </w:pPr>
            <w:r w:rsidRPr="00F53BD2">
              <w:rPr>
                <w:w w:val="0"/>
                <w:sz w:val="20"/>
                <w:szCs w:val="20"/>
              </w:rPr>
              <w:t>02.09</w:t>
            </w:r>
          </w:p>
        </w:tc>
        <w:tc>
          <w:tcPr>
            <w:tcW w:w="2458" w:type="dxa"/>
          </w:tcPr>
          <w:p w14:paraId="29BD3FE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B5EA0F6" w14:textId="77777777" w:rsidTr="00F53BD2">
        <w:tc>
          <w:tcPr>
            <w:tcW w:w="547" w:type="dxa"/>
          </w:tcPr>
          <w:p w14:paraId="310FFC9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D5AEFCC"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34AE3A01" w14:textId="77777777" w:rsidR="003F19E4" w:rsidRPr="00F53BD2" w:rsidRDefault="003F19E4" w:rsidP="004A46BC">
            <w:pPr>
              <w:jc w:val="center"/>
              <w:rPr>
                <w:szCs w:val="20"/>
              </w:rPr>
            </w:pPr>
            <w:r w:rsidRPr="00F53BD2">
              <w:rPr>
                <w:w w:val="0"/>
                <w:szCs w:val="20"/>
              </w:rPr>
              <w:t>5-9</w:t>
            </w:r>
          </w:p>
        </w:tc>
        <w:tc>
          <w:tcPr>
            <w:tcW w:w="1259" w:type="dxa"/>
          </w:tcPr>
          <w:p w14:paraId="1AF40A7D" w14:textId="77777777" w:rsidR="003F19E4" w:rsidRPr="00F53BD2" w:rsidRDefault="003F19E4" w:rsidP="004A46BC">
            <w:pPr>
              <w:pStyle w:val="affd"/>
              <w:rPr>
                <w:w w:val="0"/>
                <w:sz w:val="20"/>
                <w:szCs w:val="20"/>
              </w:rPr>
            </w:pPr>
            <w:r w:rsidRPr="00F53BD2">
              <w:rPr>
                <w:w w:val="0"/>
                <w:sz w:val="20"/>
                <w:szCs w:val="20"/>
              </w:rPr>
              <w:t>09.09</w:t>
            </w:r>
          </w:p>
        </w:tc>
        <w:tc>
          <w:tcPr>
            <w:tcW w:w="2458" w:type="dxa"/>
          </w:tcPr>
          <w:p w14:paraId="1F4313E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A3A84C9" w14:textId="77777777" w:rsidTr="00F53BD2">
        <w:trPr>
          <w:trHeight w:val="581"/>
        </w:trPr>
        <w:tc>
          <w:tcPr>
            <w:tcW w:w="547" w:type="dxa"/>
          </w:tcPr>
          <w:p w14:paraId="2851F1B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AB37038"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0E4F3A8" w14:textId="77777777" w:rsidR="003F19E4" w:rsidRPr="00F53BD2" w:rsidRDefault="003F19E4" w:rsidP="004A46BC">
            <w:pPr>
              <w:jc w:val="center"/>
              <w:rPr>
                <w:szCs w:val="20"/>
              </w:rPr>
            </w:pPr>
            <w:r w:rsidRPr="00F53BD2">
              <w:rPr>
                <w:w w:val="0"/>
                <w:szCs w:val="20"/>
              </w:rPr>
              <w:t>5-9</w:t>
            </w:r>
          </w:p>
        </w:tc>
        <w:tc>
          <w:tcPr>
            <w:tcW w:w="1259" w:type="dxa"/>
          </w:tcPr>
          <w:p w14:paraId="6A64294E" w14:textId="77777777" w:rsidR="003F19E4" w:rsidRPr="00F53BD2" w:rsidRDefault="003F19E4" w:rsidP="004A46BC">
            <w:pPr>
              <w:pStyle w:val="affd"/>
              <w:rPr>
                <w:w w:val="0"/>
                <w:sz w:val="20"/>
                <w:szCs w:val="20"/>
              </w:rPr>
            </w:pPr>
            <w:r w:rsidRPr="00F53BD2">
              <w:rPr>
                <w:w w:val="0"/>
                <w:sz w:val="20"/>
                <w:szCs w:val="20"/>
              </w:rPr>
              <w:t>16.09</w:t>
            </w:r>
          </w:p>
        </w:tc>
        <w:tc>
          <w:tcPr>
            <w:tcW w:w="2458" w:type="dxa"/>
          </w:tcPr>
          <w:p w14:paraId="1F9174C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AABAFF7" w14:textId="77777777" w:rsidTr="00F53BD2">
        <w:tc>
          <w:tcPr>
            <w:tcW w:w="547" w:type="dxa"/>
          </w:tcPr>
          <w:p w14:paraId="2204E239" w14:textId="77777777" w:rsidR="003F19E4" w:rsidRPr="00F53BD2" w:rsidRDefault="003F19E4" w:rsidP="004A46BC">
            <w:pPr>
              <w:pStyle w:val="affd"/>
              <w:rPr>
                <w:w w:val="0"/>
                <w:sz w:val="20"/>
                <w:szCs w:val="20"/>
              </w:rPr>
            </w:pPr>
            <w:r w:rsidRPr="00F53BD2">
              <w:rPr>
                <w:w w:val="0"/>
                <w:sz w:val="20"/>
                <w:szCs w:val="20"/>
              </w:rPr>
              <w:lastRenderedPageBreak/>
              <w:t>4</w:t>
            </w:r>
          </w:p>
        </w:tc>
        <w:tc>
          <w:tcPr>
            <w:tcW w:w="4982" w:type="dxa"/>
          </w:tcPr>
          <w:p w14:paraId="306757F6"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7A63523" w14:textId="77777777" w:rsidR="003F19E4" w:rsidRPr="00F53BD2" w:rsidRDefault="003F19E4" w:rsidP="004A46BC">
            <w:pPr>
              <w:jc w:val="center"/>
              <w:rPr>
                <w:szCs w:val="20"/>
              </w:rPr>
            </w:pPr>
            <w:r w:rsidRPr="00F53BD2">
              <w:rPr>
                <w:w w:val="0"/>
                <w:szCs w:val="20"/>
              </w:rPr>
              <w:t>5-9</w:t>
            </w:r>
          </w:p>
        </w:tc>
        <w:tc>
          <w:tcPr>
            <w:tcW w:w="1259" w:type="dxa"/>
          </w:tcPr>
          <w:p w14:paraId="0E513F1C" w14:textId="77777777" w:rsidR="003F19E4" w:rsidRPr="00F53BD2" w:rsidRDefault="003F19E4" w:rsidP="004A46BC">
            <w:pPr>
              <w:pStyle w:val="affd"/>
              <w:rPr>
                <w:w w:val="0"/>
                <w:sz w:val="20"/>
                <w:szCs w:val="20"/>
              </w:rPr>
            </w:pPr>
            <w:r w:rsidRPr="00F53BD2">
              <w:rPr>
                <w:w w:val="0"/>
                <w:sz w:val="20"/>
                <w:szCs w:val="20"/>
              </w:rPr>
              <w:t>23.09</w:t>
            </w:r>
          </w:p>
        </w:tc>
        <w:tc>
          <w:tcPr>
            <w:tcW w:w="2458" w:type="dxa"/>
          </w:tcPr>
          <w:p w14:paraId="5DEEBBE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F090818" w14:textId="77777777" w:rsidTr="00F53BD2">
        <w:tc>
          <w:tcPr>
            <w:tcW w:w="547" w:type="dxa"/>
          </w:tcPr>
          <w:p w14:paraId="178A53CD"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30BD9460"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73F1E37D" w14:textId="77777777" w:rsidR="003F19E4" w:rsidRPr="00F53BD2" w:rsidRDefault="003F19E4" w:rsidP="004A46BC">
            <w:pPr>
              <w:jc w:val="center"/>
              <w:rPr>
                <w:w w:val="0"/>
                <w:szCs w:val="20"/>
              </w:rPr>
            </w:pPr>
            <w:r w:rsidRPr="00F53BD2">
              <w:rPr>
                <w:w w:val="0"/>
                <w:szCs w:val="20"/>
              </w:rPr>
              <w:t>5-9</w:t>
            </w:r>
          </w:p>
        </w:tc>
        <w:tc>
          <w:tcPr>
            <w:tcW w:w="1259" w:type="dxa"/>
          </w:tcPr>
          <w:p w14:paraId="21B13097" w14:textId="77777777" w:rsidR="003F19E4" w:rsidRPr="00F53BD2" w:rsidRDefault="003F19E4" w:rsidP="004A46BC">
            <w:pPr>
              <w:pStyle w:val="affd"/>
              <w:rPr>
                <w:w w:val="0"/>
                <w:sz w:val="20"/>
                <w:szCs w:val="20"/>
              </w:rPr>
            </w:pPr>
            <w:r w:rsidRPr="00F53BD2">
              <w:rPr>
                <w:w w:val="0"/>
                <w:sz w:val="20"/>
                <w:szCs w:val="20"/>
              </w:rPr>
              <w:t>30.09</w:t>
            </w:r>
          </w:p>
        </w:tc>
        <w:tc>
          <w:tcPr>
            <w:tcW w:w="2458" w:type="dxa"/>
          </w:tcPr>
          <w:p w14:paraId="25A1E63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AF8D49F" w14:textId="77777777" w:rsidTr="00F53BD2">
        <w:tc>
          <w:tcPr>
            <w:tcW w:w="547" w:type="dxa"/>
          </w:tcPr>
          <w:p w14:paraId="28886B32"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148514EA"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50800DE1" w14:textId="77777777" w:rsidR="003F19E4" w:rsidRPr="00F53BD2" w:rsidRDefault="003F19E4" w:rsidP="004A46BC">
            <w:pPr>
              <w:jc w:val="center"/>
              <w:rPr>
                <w:szCs w:val="20"/>
              </w:rPr>
            </w:pPr>
            <w:r w:rsidRPr="00F53BD2">
              <w:rPr>
                <w:w w:val="0"/>
                <w:szCs w:val="20"/>
              </w:rPr>
              <w:t>5-9</w:t>
            </w:r>
          </w:p>
        </w:tc>
        <w:tc>
          <w:tcPr>
            <w:tcW w:w="1259" w:type="dxa"/>
          </w:tcPr>
          <w:p w14:paraId="5BA14568"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4F08A5C"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6DD19B73" w14:textId="77777777" w:rsidTr="00F53BD2">
        <w:tc>
          <w:tcPr>
            <w:tcW w:w="547" w:type="dxa"/>
          </w:tcPr>
          <w:p w14:paraId="2701B280"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0729B112"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657AA779" w14:textId="77777777" w:rsidR="003F19E4" w:rsidRPr="00F53BD2" w:rsidRDefault="003F19E4" w:rsidP="004A46BC">
            <w:pPr>
              <w:jc w:val="center"/>
              <w:rPr>
                <w:szCs w:val="20"/>
              </w:rPr>
            </w:pPr>
            <w:r w:rsidRPr="00F53BD2">
              <w:rPr>
                <w:w w:val="0"/>
                <w:szCs w:val="20"/>
              </w:rPr>
              <w:t>5-9</w:t>
            </w:r>
          </w:p>
        </w:tc>
        <w:tc>
          <w:tcPr>
            <w:tcW w:w="1259" w:type="dxa"/>
          </w:tcPr>
          <w:p w14:paraId="2D77C60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6F55BDA"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61E8D3BB" w14:textId="77777777" w:rsidTr="00F53BD2">
        <w:tc>
          <w:tcPr>
            <w:tcW w:w="547" w:type="dxa"/>
          </w:tcPr>
          <w:p w14:paraId="1D458224"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0E9E6032"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6CDD0BB8" w14:textId="77777777" w:rsidR="003F19E4" w:rsidRPr="00F53BD2" w:rsidRDefault="003F19E4" w:rsidP="004A46BC">
            <w:pPr>
              <w:jc w:val="center"/>
              <w:rPr>
                <w:szCs w:val="20"/>
              </w:rPr>
            </w:pPr>
            <w:r w:rsidRPr="00F53BD2">
              <w:rPr>
                <w:w w:val="0"/>
                <w:szCs w:val="20"/>
              </w:rPr>
              <w:t>5-9</w:t>
            </w:r>
          </w:p>
        </w:tc>
        <w:tc>
          <w:tcPr>
            <w:tcW w:w="1259" w:type="dxa"/>
          </w:tcPr>
          <w:p w14:paraId="77177C7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B0ECD5A"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4EE5A546" w14:textId="77777777" w:rsidTr="00F53BD2">
        <w:tc>
          <w:tcPr>
            <w:tcW w:w="547" w:type="dxa"/>
          </w:tcPr>
          <w:p w14:paraId="3C0F8533"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3A75CE51"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5478DCA1" w14:textId="77777777" w:rsidR="003F19E4" w:rsidRPr="00F53BD2" w:rsidRDefault="003F19E4" w:rsidP="004A46BC">
            <w:pPr>
              <w:jc w:val="center"/>
              <w:rPr>
                <w:w w:val="0"/>
                <w:szCs w:val="20"/>
              </w:rPr>
            </w:pPr>
            <w:r w:rsidRPr="00F53BD2">
              <w:rPr>
                <w:w w:val="0"/>
                <w:szCs w:val="20"/>
              </w:rPr>
              <w:t>6-9</w:t>
            </w:r>
          </w:p>
        </w:tc>
        <w:tc>
          <w:tcPr>
            <w:tcW w:w="1259" w:type="dxa"/>
          </w:tcPr>
          <w:p w14:paraId="3BB4F936" w14:textId="77777777" w:rsidR="003F19E4" w:rsidRPr="00F53BD2" w:rsidRDefault="003F19E4" w:rsidP="004A46BC">
            <w:pPr>
              <w:pStyle w:val="affd"/>
              <w:rPr>
                <w:w w:val="0"/>
                <w:sz w:val="20"/>
                <w:szCs w:val="20"/>
              </w:rPr>
            </w:pPr>
            <w:r w:rsidRPr="00F53BD2">
              <w:rPr>
                <w:w w:val="0"/>
                <w:sz w:val="20"/>
                <w:szCs w:val="20"/>
              </w:rPr>
              <w:t>05.09</w:t>
            </w:r>
          </w:p>
        </w:tc>
        <w:tc>
          <w:tcPr>
            <w:tcW w:w="2458" w:type="dxa"/>
          </w:tcPr>
          <w:p w14:paraId="28C9559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B3F2C9A" w14:textId="77777777" w:rsidTr="00F53BD2">
        <w:tc>
          <w:tcPr>
            <w:tcW w:w="547" w:type="dxa"/>
          </w:tcPr>
          <w:p w14:paraId="5B024E56"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02842644"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2BCBD32" w14:textId="77777777" w:rsidR="003F19E4" w:rsidRPr="00F53BD2" w:rsidRDefault="003F19E4" w:rsidP="004A46BC">
            <w:pPr>
              <w:jc w:val="center"/>
              <w:rPr>
                <w:w w:val="0"/>
                <w:szCs w:val="20"/>
              </w:rPr>
            </w:pPr>
            <w:r w:rsidRPr="00F53BD2">
              <w:rPr>
                <w:w w:val="0"/>
                <w:szCs w:val="20"/>
              </w:rPr>
              <w:t>6-9</w:t>
            </w:r>
          </w:p>
        </w:tc>
        <w:tc>
          <w:tcPr>
            <w:tcW w:w="1259" w:type="dxa"/>
          </w:tcPr>
          <w:p w14:paraId="3DB2ED60" w14:textId="77777777" w:rsidR="003F19E4" w:rsidRPr="00F53BD2" w:rsidRDefault="003F19E4" w:rsidP="004A46BC">
            <w:pPr>
              <w:pStyle w:val="affd"/>
              <w:rPr>
                <w:w w:val="0"/>
                <w:sz w:val="20"/>
                <w:szCs w:val="20"/>
              </w:rPr>
            </w:pPr>
            <w:r w:rsidRPr="00F53BD2">
              <w:rPr>
                <w:w w:val="0"/>
                <w:sz w:val="20"/>
                <w:szCs w:val="20"/>
              </w:rPr>
              <w:t>12.09</w:t>
            </w:r>
          </w:p>
        </w:tc>
        <w:tc>
          <w:tcPr>
            <w:tcW w:w="2458" w:type="dxa"/>
          </w:tcPr>
          <w:p w14:paraId="14494DE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1896E6A" w14:textId="77777777" w:rsidTr="00F53BD2">
        <w:tc>
          <w:tcPr>
            <w:tcW w:w="547" w:type="dxa"/>
          </w:tcPr>
          <w:p w14:paraId="219EEFEE"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69674B1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AB86BBA" w14:textId="77777777" w:rsidR="003F19E4" w:rsidRPr="00F53BD2" w:rsidRDefault="003F19E4" w:rsidP="004A46BC">
            <w:pPr>
              <w:jc w:val="center"/>
              <w:rPr>
                <w:w w:val="0"/>
                <w:szCs w:val="20"/>
              </w:rPr>
            </w:pPr>
            <w:r w:rsidRPr="00F53BD2">
              <w:rPr>
                <w:w w:val="0"/>
                <w:szCs w:val="20"/>
              </w:rPr>
              <w:t>6-9</w:t>
            </w:r>
          </w:p>
        </w:tc>
        <w:tc>
          <w:tcPr>
            <w:tcW w:w="1259" w:type="dxa"/>
          </w:tcPr>
          <w:p w14:paraId="50098527" w14:textId="77777777" w:rsidR="003F19E4" w:rsidRPr="00F53BD2" w:rsidRDefault="003F19E4" w:rsidP="004A46BC">
            <w:pPr>
              <w:pStyle w:val="affd"/>
              <w:rPr>
                <w:w w:val="0"/>
                <w:sz w:val="20"/>
                <w:szCs w:val="20"/>
              </w:rPr>
            </w:pPr>
            <w:r w:rsidRPr="00F53BD2">
              <w:rPr>
                <w:w w:val="0"/>
                <w:sz w:val="20"/>
                <w:szCs w:val="20"/>
              </w:rPr>
              <w:t>19.09</w:t>
            </w:r>
          </w:p>
        </w:tc>
        <w:tc>
          <w:tcPr>
            <w:tcW w:w="2458" w:type="dxa"/>
          </w:tcPr>
          <w:p w14:paraId="1846070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AEA846C" w14:textId="77777777" w:rsidTr="00F53BD2">
        <w:trPr>
          <w:trHeight w:val="207"/>
        </w:trPr>
        <w:tc>
          <w:tcPr>
            <w:tcW w:w="547" w:type="dxa"/>
          </w:tcPr>
          <w:p w14:paraId="205DB98B" w14:textId="77777777" w:rsidR="003F19E4" w:rsidRPr="00F53BD2" w:rsidRDefault="003F19E4" w:rsidP="004A46BC">
            <w:pPr>
              <w:pStyle w:val="affd"/>
              <w:rPr>
                <w:w w:val="0"/>
                <w:sz w:val="20"/>
                <w:szCs w:val="20"/>
              </w:rPr>
            </w:pPr>
            <w:r w:rsidRPr="00F53BD2">
              <w:rPr>
                <w:w w:val="0"/>
                <w:sz w:val="20"/>
                <w:szCs w:val="20"/>
              </w:rPr>
              <w:t>12</w:t>
            </w:r>
          </w:p>
        </w:tc>
        <w:tc>
          <w:tcPr>
            <w:tcW w:w="4982" w:type="dxa"/>
          </w:tcPr>
          <w:p w14:paraId="46A3C59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13DFFF42" w14:textId="77777777" w:rsidR="003F19E4" w:rsidRPr="00F53BD2" w:rsidRDefault="003F19E4" w:rsidP="004A46BC">
            <w:pPr>
              <w:jc w:val="center"/>
              <w:rPr>
                <w:w w:val="0"/>
                <w:szCs w:val="20"/>
              </w:rPr>
            </w:pPr>
            <w:r w:rsidRPr="00F53BD2">
              <w:rPr>
                <w:w w:val="0"/>
                <w:szCs w:val="20"/>
              </w:rPr>
              <w:t>6-9</w:t>
            </w:r>
          </w:p>
        </w:tc>
        <w:tc>
          <w:tcPr>
            <w:tcW w:w="1259" w:type="dxa"/>
          </w:tcPr>
          <w:p w14:paraId="135052CF" w14:textId="77777777" w:rsidR="003F19E4" w:rsidRPr="00F53BD2" w:rsidRDefault="003F19E4" w:rsidP="004A46BC">
            <w:pPr>
              <w:pStyle w:val="affd"/>
              <w:rPr>
                <w:w w:val="0"/>
                <w:sz w:val="20"/>
                <w:szCs w:val="20"/>
              </w:rPr>
            </w:pPr>
            <w:r w:rsidRPr="00F53BD2">
              <w:rPr>
                <w:w w:val="0"/>
                <w:sz w:val="20"/>
                <w:szCs w:val="20"/>
              </w:rPr>
              <w:t>26.09</w:t>
            </w:r>
          </w:p>
        </w:tc>
        <w:tc>
          <w:tcPr>
            <w:tcW w:w="2458" w:type="dxa"/>
          </w:tcPr>
          <w:p w14:paraId="0B857BC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F0A1E52" w14:textId="77777777" w:rsidTr="00F53BD2">
        <w:tc>
          <w:tcPr>
            <w:tcW w:w="10336" w:type="dxa"/>
            <w:gridSpan w:val="5"/>
          </w:tcPr>
          <w:p w14:paraId="31E6D1C4" w14:textId="77777777" w:rsidR="003F19E4" w:rsidRPr="00F53BD2" w:rsidRDefault="003F19E4" w:rsidP="004A46BC">
            <w:pPr>
              <w:pStyle w:val="affd"/>
              <w:rPr>
                <w:iCs/>
                <w:w w:val="0"/>
                <w:sz w:val="20"/>
                <w:szCs w:val="20"/>
                <w:u w:val="single"/>
              </w:rPr>
            </w:pPr>
            <w:r w:rsidRPr="00F53BD2">
              <w:rPr>
                <w:iCs/>
                <w:w w:val="0"/>
                <w:sz w:val="20"/>
                <w:szCs w:val="20"/>
                <w:u w:val="single"/>
              </w:rPr>
              <w:t>5. Организация предметно-пространственной среды</w:t>
            </w:r>
          </w:p>
        </w:tc>
      </w:tr>
      <w:tr w:rsidR="003F19E4" w:rsidRPr="00F53BD2" w14:paraId="5BB836C7" w14:textId="77777777" w:rsidTr="00F53BD2">
        <w:tc>
          <w:tcPr>
            <w:tcW w:w="547" w:type="dxa"/>
          </w:tcPr>
          <w:p w14:paraId="423A32FD"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DC2EFD9" w14:textId="77777777" w:rsidR="003F19E4" w:rsidRPr="00F53BD2" w:rsidRDefault="003F19E4" w:rsidP="004A46BC">
            <w:pPr>
              <w:pStyle w:val="Default"/>
              <w:rPr>
                <w:sz w:val="20"/>
                <w:szCs w:val="20"/>
              </w:rPr>
            </w:pPr>
            <w:r w:rsidRPr="00F53BD2">
              <w:rPr>
                <w:sz w:val="20"/>
                <w:szCs w:val="20"/>
              </w:rPr>
              <w:t xml:space="preserve">Уход за зелеными насаждениями в классах. </w:t>
            </w:r>
          </w:p>
        </w:tc>
        <w:tc>
          <w:tcPr>
            <w:tcW w:w="1090" w:type="dxa"/>
          </w:tcPr>
          <w:p w14:paraId="4A782CCD" w14:textId="77777777" w:rsidR="003F19E4" w:rsidRPr="00F53BD2" w:rsidRDefault="003F19E4" w:rsidP="004A46BC">
            <w:pPr>
              <w:jc w:val="center"/>
              <w:rPr>
                <w:szCs w:val="20"/>
              </w:rPr>
            </w:pPr>
            <w:r w:rsidRPr="00F53BD2">
              <w:rPr>
                <w:w w:val="0"/>
                <w:szCs w:val="20"/>
              </w:rPr>
              <w:t>5-9</w:t>
            </w:r>
          </w:p>
        </w:tc>
        <w:tc>
          <w:tcPr>
            <w:tcW w:w="1259" w:type="dxa"/>
          </w:tcPr>
          <w:p w14:paraId="7F5B8D8F"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652A60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5480DAA" w14:textId="77777777" w:rsidTr="00F53BD2">
        <w:tc>
          <w:tcPr>
            <w:tcW w:w="547" w:type="dxa"/>
          </w:tcPr>
          <w:p w14:paraId="451A6136"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0102431" w14:textId="77777777" w:rsidR="003F19E4" w:rsidRPr="00F53BD2" w:rsidRDefault="003F19E4" w:rsidP="004A46BC">
            <w:pPr>
              <w:pStyle w:val="Default"/>
              <w:rPr>
                <w:sz w:val="20"/>
                <w:szCs w:val="20"/>
              </w:rPr>
            </w:pPr>
            <w:r w:rsidRPr="00F53BD2">
              <w:rPr>
                <w:sz w:val="20"/>
                <w:szCs w:val="20"/>
              </w:rPr>
              <w:t>Операция «Школа-общий дом» (уборка террит</w:t>
            </w:r>
            <w:r w:rsidRPr="00F53BD2">
              <w:rPr>
                <w:sz w:val="20"/>
                <w:szCs w:val="20"/>
              </w:rPr>
              <w:t>о</w:t>
            </w:r>
            <w:r w:rsidRPr="00F53BD2">
              <w:rPr>
                <w:sz w:val="20"/>
                <w:szCs w:val="20"/>
              </w:rPr>
              <w:t xml:space="preserve">рии, клумб, парка) </w:t>
            </w:r>
          </w:p>
        </w:tc>
        <w:tc>
          <w:tcPr>
            <w:tcW w:w="1090" w:type="dxa"/>
          </w:tcPr>
          <w:p w14:paraId="264941E5" w14:textId="77777777" w:rsidR="003F19E4" w:rsidRPr="00F53BD2" w:rsidRDefault="003F19E4" w:rsidP="004A46BC">
            <w:pPr>
              <w:jc w:val="center"/>
              <w:rPr>
                <w:szCs w:val="20"/>
              </w:rPr>
            </w:pPr>
            <w:r w:rsidRPr="00F53BD2">
              <w:rPr>
                <w:w w:val="0"/>
                <w:szCs w:val="20"/>
              </w:rPr>
              <w:t>5-9</w:t>
            </w:r>
          </w:p>
        </w:tc>
        <w:tc>
          <w:tcPr>
            <w:tcW w:w="1259" w:type="dxa"/>
          </w:tcPr>
          <w:p w14:paraId="6371BCB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D61A01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BA32FE1" w14:textId="77777777" w:rsidTr="00F53BD2">
        <w:tc>
          <w:tcPr>
            <w:tcW w:w="547" w:type="dxa"/>
          </w:tcPr>
          <w:p w14:paraId="78411523"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3D4CC82" w14:textId="77777777" w:rsidR="003F19E4" w:rsidRPr="00F53BD2" w:rsidRDefault="003F19E4" w:rsidP="004A46BC">
            <w:pPr>
              <w:pStyle w:val="Default"/>
              <w:rPr>
                <w:sz w:val="20"/>
                <w:szCs w:val="20"/>
              </w:rPr>
            </w:pPr>
            <w:r w:rsidRPr="00F53BD2">
              <w:rPr>
                <w:sz w:val="20"/>
                <w:szCs w:val="20"/>
              </w:rPr>
              <w:t xml:space="preserve">Уборка памятников и обелисков </w:t>
            </w:r>
          </w:p>
        </w:tc>
        <w:tc>
          <w:tcPr>
            <w:tcW w:w="1090" w:type="dxa"/>
          </w:tcPr>
          <w:p w14:paraId="45B68D8A" w14:textId="77777777" w:rsidR="003F19E4" w:rsidRPr="00F53BD2" w:rsidRDefault="003F19E4" w:rsidP="004A46BC">
            <w:pPr>
              <w:jc w:val="center"/>
              <w:rPr>
                <w:szCs w:val="20"/>
              </w:rPr>
            </w:pPr>
            <w:r w:rsidRPr="00F53BD2">
              <w:rPr>
                <w:w w:val="0"/>
                <w:szCs w:val="20"/>
              </w:rPr>
              <w:t>5-9</w:t>
            </w:r>
          </w:p>
        </w:tc>
        <w:tc>
          <w:tcPr>
            <w:tcW w:w="1259" w:type="dxa"/>
          </w:tcPr>
          <w:p w14:paraId="0760B9C8" w14:textId="77777777" w:rsidR="003F19E4" w:rsidRPr="00F53BD2" w:rsidRDefault="003F19E4" w:rsidP="004A46BC">
            <w:pPr>
              <w:pStyle w:val="affd"/>
              <w:rPr>
                <w:w w:val="0"/>
                <w:sz w:val="20"/>
                <w:szCs w:val="20"/>
              </w:rPr>
            </w:pPr>
            <w:r w:rsidRPr="00F53BD2">
              <w:rPr>
                <w:w w:val="0"/>
                <w:sz w:val="20"/>
                <w:szCs w:val="20"/>
              </w:rPr>
              <w:t>23.09-24.09</w:t>
            </w:r>
          </w:p>
        </w:tc>
        <w:tc>
          <w:tcPr>
            <w:tcW w:w="2458" w:type="dxa"/>
          </w:tcPr>
          <w:p w14:paraId="24C3EE8C"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4F73EC4D" w14:textId="77777777" w:rsidTr="00F53BD2">
        <w:tc>
          <w:tcPr>
            <w:tcW w:w="547" w:type="dxa"/>
          </w:tcPr>
          <w:p w14:paraId="0E707500"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B454590"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7B8A6081" w14:textId="77777777" w:rsidR="003F19E4" w:rsidRPr="00F53BD2" w:rsidRDefault="003F19E4" w:rsidP="004A46BC">
            <w:pPr>
              <w:jc w:val="center"/>
              <w:rPr>
                <w:szCs w:val="20"/>
              </w:rPr>
            </w:pPr>
            <w:r w:rsidRPr="00F53BD2">
              <w:rPr>
                <w:w w:val="0"/>
                <w:szCs w:val="20"/>
              </w:rPr>
              <w:t>5-9</w:t>
            </w:r>
          </w:p>
        </w:tc>
        <w:tc>
          <w:tcPr>
            <w:tcW w:w="1259" w:type="dxa"/>
          </w:tcPr>
          <w:p w14:paraId="06A521BD"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80C004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0109133" w14:textId="77777777" w:rsidTr="00F53BD2">
        <w:tc>
          <w:tcPr>
            <w:tcW w:w="547" w:type="dxa"/>
          </w:tcPr>
          <w:p w14:paraId="2D3D2283"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1D61BB95"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4965FB40" w14:textId="77777777" w:rsidR="003F19E4" w:rsidRPr="00F53BD2" w:rsidRDefault="003F19E4" w:rsidP="004A46BC">
            <w:pPr>
              <w:jc w:val="center"/>
              <w:rPr>
                <w:szCs w:val="20"/>
              </w:rPr>
            </w:pPr>
            <w:r w:rsidRPr="00F53BD2">
              <w:rPr>
                <w:w w:val="0"/>
                <w:szCs w:val="20"/>
              </w:rPr>
              <w:t>5-9</w:t>
            </w:r>
          </w:p>
        </w:tc>
        <w:tc>
          <w:tcPr>
            <w:tcW w:w="1259" w:type="dxa"/>
          </w:tcPr>
          <w:p w14:paraId="6864A1F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7A640C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2F94AB4" w14:textId="77777777" w:rsidTr="00F53BD2">
        <w:tc>
          <w:tcPr>
            <w:tcW w:w="10336" w:type="dxa"/>
            <w:gridSpan w:val="5"/>
          </w:tcPr>
          <w:p w14:paraId="569F291E" w14:textId="77777777" w:rsidR="003F19E4" w:rsidRPr="00F53BD2" w:rsidRDefault="003F19E4" w:rsidP="004A46BC">
            <w:pPr>
              <w:pStyle w:val="affd"/>
              <w:rPr>
                <w:iCs/>
                <w:w w:val="0"/>
                <w:sz w:val="20"/>
                <w:szCs w:val="20"/>
                <w:u w:val="single"/>
              </w:rPr>
            </w:pPr>
            <w:r w:rsidRPr="00F53BD2">
              <w:rPr>
                <w:iCs/>
                <w:w w:val="0"/>
                <w:sz w:val="20"/>
                <w:szCs w:val="20"/>
                <w:u w:val="single"/>
              </w:rPr>
              <w:t>6. Работа с родителями</w:t>
            </w:r>
          </w:p>
        </w:tc>
      </w:tr>
      <w:tr w:rsidR="003F19E4" w:rsidRPr="00F53BD2" w14:paraId="048A7A6D" w14:textId="77777777" w:rsidTr="00F53BD2">
        <w:tc>
          <w:tcPr>
            <w:tcW w:w="547" w:type="dxa"/>
          </w:tcPr>
          <w:p w14:paraId="20B396F6"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4B31E5B" w14:textId="77777777" w:rsidR="003F19E4" w:rsidRPr="00F53BD2" w:rsidRDefault="003F19E4" w:rsidP="004A46BC">
            <w:pPr>
              <w:pStyle w:val="Default"/>
              <w:rPr>
                <w:sz w:val="20"/>
                <w:szCs w:val="20"/>
              </w:rPr>
            </w:pPr>
            <w:r w:rsidRPr="00F53BD2">
              <w:rPr>
                <w:sz w:val="20"/>
                <w:szCs w:val="20"/>
              </w:rPr>
              <w:t>Родительское собрание «Организация образовательн</w:t>
            </w:r>
            <w:r w:rsidRPr="00F53BD2">
              <w:rPr>
                <w:sz w:val="20"/>
                <w:szCs w:val="20"/>
              </w:rPr>
              <w:t>о</w:t>
            </w:r>
            <w:r w:rsidRPr="00F53BD2">
              <w:rPr>
                <w:sz w:val="20"/>
                <w:szCs w:val="20"/>
              </w:rPr>
              <w:t>го процесса на начало 2024/2025 учебного года».</w:t>
            </w:r>
          </w:p>
        </w:tc>
        <w:tc>
          <w:tcPr>
            <w:tcW w:w="1090" w:type="dxa"/>
          </w:tcPr>
          <w:p w14:paraId="06A04B60" w14:textId="77777777" w:rsidR="003F19E4" w:rsidRPr="00F53BD2" w:rsidRDefault="003F19E4" w:rsidP="004A46BC">
            <w:pPr>
              <w:jc w:val="center"/>
              <w:rPr>
                <w:szCs w:val="20"/>
              </w:rPr>
            </w:pPr>
            <w:r w:rsidRPr="00F53BD2">
              <w:rPr>
                <w:w w:val="0"/>
                <w:szCs w:val="20"/>
              </w:rPr>
              <w:t>5-9</w:t>
            </w:r>
          </w:p>
        </w:tc>
        <w:tc>
          <w:tcPr>
            <w:tcW w:w="1259" w:type="dxa"/>
          </w:tcPr>
          <w:p w14:paraId="4E784BD6" w14:textId="77777777" w:rsidR="003F19E4" w:rsidRPr="00F53BD2" w:rsidRDefault="003F19E4" w:rsidP="004A46BC">
            <w:pPr>
              <w:pStyle w:val="affd"/>
              <w:rPr>
                <w:w w:val="0"/>
                <w:sz w:val="20"/>
                <w:szCs w:val="20"/>
              </w:rPr>
            </w:pPr>
            <w:r w:rsidRPr="00F53BD2">
              <w:rPr>
                <w:w w:val="0"/>
                <w:sz w:val="20"/>
                <w:szCs w:val="20"/>
              </w:rPr>
              <w:t>09.09</w:t>
            </w:r>
          </w:p>
        </w:tc>
        <w:tc>
          <w:tcPr>
            <w:tcW w:w="2458" w:type="dxa"/>
          </w:tcPr>
          <w:p w14:paraId="78021FC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BF061B4" w14:textId="77777777" w:rsidTr="00F53BD2">
        <w:tc>
          <w:tcPr>
            <w:tcW w:w="547" w:type="dxa"/>
          </w:tcPr>
          <w:p w14:paraId="4F876C9B"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95E5B51" w14:textId="77777777" w:rsidR="003F19E4" w:rsidRPr="00F53BD2" w:rsidRDefault="003F19E4" w:rsidP="004A46BC">
            <w:pPr>
              <w:pStyle w:val="Default"/>
              <w:rPr>
                <w:sz w:val="20"/>
                <w:szCs w:val="20"/>
              </w:rPr>
            </w:pPr>
            <w:r w:rsidRPr="00F53BD2">
              <w:rPr>
                <w:sz w:val="20"/>
                <w:szCs w:val="20"/>
              </w:rPr>
              <w:t>Беседа с родителями «Как помочь ребёнку при выпо</w:t>
            </w:r>
            <w:r w:rsidRPr="00F53BD2">
              <w:rPr>
                <w:sz w:val="20"/>
                <w:szCs w:val="20"/>
              </w:rPr>
              <w:t>л</w:t>
            </w:r>
            <w:r w:rsidRPr="00F53BD2">
              <w:rPr>
                <w:sz w:val="20"/>
                <w:szCs w:val="20"/>
              </w:rPr>
              <w:t xml:space="preserve">нении домашних заданий» </w:t>
            </w:r>
          </w:p>
        </w:tc>
        <w:tc>
          <w:tcPr>
            <w:tcW w:w="1090" w:type="dxa"/>
          </w:tcPr>
          <w:p w14:paraId="53E1E035" w14:textId="77777777" w:rsidR="003F19E4" w:rsidRPr="00F53BD2" w:rsidRDefault="003F19E4" w:rsidP="004A46BC">
            <w:pPr>
              <w:jc w:val="center"/>
              <w:rPr>
                <w:szCs w:val="20"/>
              </w:rPr>
            </w:pPr>
            <w:r w:rsidRPr="00F53BD2">
              <w:rPr>
                <w:w w:val="0"/>
                <w:szCs w:val="20"/>
              </w:rPr>
              <w:t>5-9</w:t>
            </w:r>
          </w:p>
        </w:tc>
        <w:tc>
          <w:tcPr>
            <w:tcW w:w="1259" w:type="dxa"/>
          </w:tcPr>
          <w:p w14:paraId="1B632A6C" w14:textId="77777777" w:rsidR="003F19E4" w:rsidRPr="00F53BD2" w:rsidRDefault="003F19E4" w:rsidP="004A46BC">
            <w:pPr>
              <w:pStyle w:val="affd"/>
              <w:rPr>
                <w:w w:val="0"/>
                <w:sz w:val="20"/>
                <w:szCs w:val="20"/>
              </w:rPr>
            </w:pPr>
            <w:r w:rsidRPr="00F53BD2">
              <w:rPr>
                <w:w w:val="0"/>
                <w:sz w:val="20"/>
                <w:szCs w:val="20"/>
              </w:rPr>
              <w:t>12.09</w:t>
            </w:r>
          </w:p>
        </w:tc>
        <w:tc>
          <w:tcPr>
            <w:tcW w:w="2458" w:type="dxa"/>
          </w:tcPr>
          <w:p w14:paraId="465F2A8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BD90A56" w14:textId="77777777" w:rsidTr="00F53BD2">
        <w:tc>
          <w:tcPr>
            <w:tcW w:w="547" w:type="dxa"/>
          </w:tcPr>
          <w:p w14:paraId="5FE1013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5F992F8"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62882010" w14:textId="77777777" w:rsidR="003F19E4" w:rsidRPr="00F53BD2" w:rsidRDefault="003F19E4" w:rsidP="004A46BC">
            <w:pPr>
              <w:jc w:val="center"/>
              <w:rPr>
                <w:szCs w:val="20"/>
              </w:rPr>
            </w:pPr>
            <w:r w:rsidRPr="00F53BD2">
              <w:rPr>
                <w:w w:val="0"/>
                <w:szCs w:val="20"/>
              </w:rPr>
              <w:t>5-9</w:t>
            </w:r>
          </w:p>
        </w:tc>
        <w:tc>
          <w:tcPr>
            <w:tcW w:w="1259" w:type="dxa"/>
          </w:tcPr>
          <w:p w14:paraId="1B42FC34"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73D20A1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C1F556D" w14:textId="77777777" w:rsidTr="00F53BD2">
        <w:tc>
          <w:tcPr>
            <w:tcW w:w="547" w:type="dxa"/>
          </w:tcPr>
          <w:p w14:paraId="306E6F1E"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17A99EA1"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613739F6" w14:textId="77777777" w:rsidR="003F19E4" w:rsidRPr="00F53BD2" w:rsidRDefault="003F19E4" w:rsidP="004A46BC">
            <w:pPr>
              <w:jc w:val="center"/>
              <w:rPr>
                <w:szCs w:val="20"/>
              </w:rPr>
            </w:pPr>
            <w:r w:rsidRPr="00F53BD2">
              <w:rPr>
                <w:w w:val="0"/>
                <w:szCs w:val="20"/>
              </w:rPr>
              <w:t>5-9</w:t>
            </w:r>
          </w:p>
        </w:tc>
        <w:tc>
          <w:tcPr>
            <w:tcW w:w="1259" w:type="dxa"/>
          </w:tcPr>
          <w:p w14:paraId="1EB78A68"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02456AD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942706F" w14:textId="77777777" w:rsidTr="00F53BD2">
        <w:tc>
          <w:tcPr>
            <w:tcW w:w="547" w:type="dxa"/>
          </w:tcPr>
          <w:p w14:paraId="191D025B"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8F019AE" w14:textId="77777777" w:rsidR="003F19E4" w:rsidRPr="00F53BD2" w:rsidRDefault="003F19E4" w:rsidP="004A46BC">
            <w:pPr>
              <w:pStyle w:val="Default"/>
              <w:rPr>
                <w:sz w:val="20"/>
                <w:szCs w:val="20"/>
              </w:rPr>
            </w:pPr>
            <w:r w:rsidRPr="00F53BD2">
              <w:rPr>
                <w:sz w:val="20"/>
                <w:szCs w:val="20"/>
              </w:rPr>
              <w:t>Знакомство с инструкцией-алгоритмом действий в случае ЧС</w:t>
            </w:r>
          </w:p>
        </w:tc>
        <w:tc>
          <w:tcPr>
            <w:tcW w:w="1090" w:type="dxa"/>
          </w:tcPr>
          <w:p w14:paraId="7E15D9A9" w14:textId="77777777" w:rsidR="003F19E4" w:rsidRPr="00F53BD2" w:rsidRDefault="003F19E4" w:rsidP="004A46BC">
            <w:pPr>
              <w:jc w:val="center"/>
              <w:rPr>
                <w:szCs w:val="20"/>
              </w:rPr>
            </w:pPr>
            <w:r w:rsidRPr="00F53BD2">
              <w:rPr>
                <w:w w:val="0"/>
                <w:szCs w:val="20"/>
              </w:rPr>
              <w:t>5-9</w:t>
            </w:r>
          </w:p>
        </w:tc>
        <w:tc>
          <w:tcPr>
            <w:tcW w:w="1259" w:type="dxa"/>
          </w:tcPr>
          <w:p w14:paraId="274C241A" w14:textId="77777777" w:rsidR="003F19E4" w:rsidRPr="00F53BD2" w:rsidRDefault="003F19E4" w:rsidP="004A46BC">
            <w:pPr>
              <w:pStyle w:val="affd"/>
              <w:rPr>
                <w:w w:val="0"/>
                <w:sz w:val="20"/>
                <w:szCs w:val="20"/>
              </w:rPr>
            </w:pPr>
            <w:r w:rsidRPr="00F53BD2">
              <w:rPr>
                <w:w w:val="0"/>
                <w:sz w:val="20"/>
                <w:szCs w:val="20"/>
              </w:rPr>
              <w:t xml:space="preserve">12.09 </w:t>
            </w:r>
          </w:p>
        </w:tc>
        <w:tc>
          <w:tcPr>
            <w:tcW w:w="2458" w:type="dxa"/>
          </w:tcPr>
          <w:p w14:paraId="2F11CF1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0AC35B4" w14:textId="77777777" w:rsidTr="00F53BD2">
        <w:tc>
          <w:tcPr>
            <w:tcW w:w="547" w:type="dxa"/>
          </w:tcPr>
          <w:p w14:paraId="64E02C50"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710D8AD"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пр</w:t>
            </w:r>
            <w:r w:rsidRPr="00F53BD2">
              <w:rPr>
                <w:sz w:val="20"/>
                <w:szCs w:val="20"/>
              </w:rPr>
              <w:t>о</w:t>
            </w:r>
            <w:r w:rsidRPr="00F53BD2">
              <w:rPr>
                <w:sz w:val="20"/>
                <w:szCs w:val="20"/>
              </w:rPr>
              <w:t>студных заболеваний, о мерах бе</w:t>
            </w:r>
            <w:r w:rsidRPr="00F53BD2">
              <w:rPr>
                <w:sz w:val="20"/>
                <w:szCs w:val="20"/>
              </w:rPr>
              <w:t>з</w:t>
            </w:r>
            <w:r w:rsidRPr="00F53BD2">
              <w:rPr>
                <w:sz w:val="20"/>
                <w:szCs w:val="20"/>
              </w:rPr>
              <w:t>опасности в школе, дома и на дороге</w:t>
            </w:r>
          </w:p>
        </w:tc>
        <w:tc>
          <w:tcPr>
            <w:tcW w:w="1090" w:type="dxa"/>
          </w:tcPr>
          <w:p w14:paraId="2C550FA2" w14:textId="77777777" w:rsidR="003F19E4" w:rsidRPr="00F53BD2" w:rsidRDefault="003F19E4" w:rsidP="004A46BC">
            <w:pPr>
              <w:jc w:val="center"/>
              <w:rPr>
                <w:szCs w:val="20"/>
              </w:rPr>
            </w:pPr>
            <w:r w:rsidRPr="00F53BD2">
              <w:rPr>
                <w:w w:val="0"/>
                <w:szCs w:val="20"/>
              </w:rPr>
              <w:t>5-9</w:t>
            </w:r>
          </w:p>
        </w:tc>
        <w:tc>
          <w:tcPr>
            <w:tcW w:w="1259" w:type="dxa"/>
          </w:tcPr>
          <w:p w14:paraId="564588D3" w14:textId="77777777" w:rsidR="003F19E4" w:rsidRPr="00F53BD2" w:rsidRDefault="003F19E4" w:rsidP="004A46BC">
            <w:pPr>
              <w:pStyle w:val="affd"/>
              <w:rPr>
                <w:w w:val="0"/>
                <w:sz w:val="20"/>
                <w:szCs w:val="20"/>
              </w:rPr>
            </w:pPr>
            <w:r w:rsidRPr="00F53BD2">
              <w:rPr>
                <w:w w:val="0"/>
                <w:sz w:val="20"/>
                <w:szCs w:val="20"/>
              </w:rPr>
              <w:t xml:space="preserve">12.09 </w:t>
            </w:r>
          </w:p>
        </w:tc>
        <w:tc>
          <w:tcPr>
            <w:tcW w:w="2458" w:type="dxa"/>
          </w:tcPr>
          <w:p w14:paraId="449EF1B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3141CB3" w14:textId="77777777" w:rsidTr="00F53BD2">
        <w:tc>
          <w:tcPr>
            <w:tcW w:w="10336" w:type="dxa"/>
            <w:gridSpan w:val="5"/>
          </w:tcPr>
          <w:p w14:paraId="0994F8A9" w14:textId="77777777" w:rsidR="003F19E4" w:rsidRPr="00F53BD2" w:rsidRDefault="003F19E4" w:rsidP="004A46BC">
            <w:pPr>
              <w:pStyle w:val="affd"/>
              <w:rPr>
                <w:iCs/>
                <w:w w:val="0"/>
                <w:sz w:val="20"/>
                <w:szCs w:val="20"/>
                <w:u w:val="single"/>
              </w:rPr>
            </w:pPr>
            <w:r w:rsidRPr="00F53BD2">
              <w:rPr>
                <w:iCs/>
                <w:w w:val="0"/>
                <w:sz w:val="20"/>
                <w:szCs w:val="20"/>
                <w:u w:val="single"/>
              </w:rPr>
              <w:t>7. Самоуправление</w:t>
            </w:r>
          </w:p>
        </w:tc>
      </w:tr>
      <w:tr w:rsidR="003F19E4" w:rsidRPr="00F53BD2" w14:paraId="4E60778B" w14:textId="77777777" w:rsidTr="00F53BD2">
        <w:tc>
          <w:tcPr>
            <w:tcW w:w="547" w:type="dxa"/>
          </w:tcPr>
          <w:p w14:paraId="259DC670"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0D26E23" w14:textId="77777777" w:rsidR="003F19E4" w:rsidRPr="00F53BD2" w:rsidRDefault="003F19E4" w:rsidP="004A46BC">
            <w:pPr>
              <w:pStyle w:val="Default"/>
              <w:rPr>
                <w:sz w:val="20"/>
                <w:szCs w:val="20"/>
              </w:rPr>
            </w:pPr>
            <w:r w:rsidRPr="00F53BD2">
              <w:rPr>
                <w:sz w:val="20"/>
                <w:szCs w:val="20"/>
              </w:rPr>
              <w:t>Реализация обновлённой рабочей программы восп</w:t>
            </w:r>
            <w:r w:rsidRPr="00F53BD2">
              <w:rPr>
                <w:sz w:val="20"/>
                <w:szCs w:val="20"/>
              </w:rPr>
              <w:t>и</w:t>
            </w:r>
            <w:r w:rsidRPr="00F53BD2">
              <w:rPr>
                <w:sz w:val="20"/>
                <w:szCs w:val="20"/>
              </w:rPr>
              <w:t xml:space="preserve">тания на 2023-2025 учебный год </w:t>
            </w:r>
          </w:p>
        </w:tc>
        <w:tc>
          <w:tcPr>
            <w:tcW w:w="1090" w:type="dxa"/>
          </w:tcPr>
          <w:p w14:paraId="13D7F814" w14:textId="77777777" w:rsidR="003F19E4" w:rsidRPr="00F53BD2" w:rsidRDefault="003F19E4" w:rsidP="004A46BC">
            <w:pPr>
              <w:jc w:val="center"/>
              <w:rPr>
                <w:szCs w:val="20"/>
              </w:rPr>
            </w:pPr>
            <w:r w:rsidRPr="00F53BD2">
              <w:rPr>
                <w:w w:val="0"/>
                <w:szCs w:val="20"/>
              </w:rPr>
              <w:t>5-9</w:t>
            </w:r>
          </w:p>
        </w:tc>
        <w:tc>
          <w:tcPr>
            <w:tcW w:w="1259" w:type="dxa"/>
          </w:tcPr>
          <w:p w14:paraId="5F54D60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4A4B92B" w14:textId="77777777" w:rsidR="003F19E4" w:rsidRPr="00F53BD2" w:rsidRDefault="003F19E4" w:rsidP="004A46BC">
            <w:pPr>
              <w:pStyle w:val="affd"/>
              <w:rPr>
                <w:w w:val="0"/>
                <w:sz w:val="20"/>
                <w:szCs w:val="20"/>
              </w:rPr>
            </w:pPr>
            <w:r w:rsidRPr="00F53BD2">
              <w:rPr>
                <w:w w:val="0"/>
                <w:sz w:val="20"/>
                <w:szCs w:val="20"/>
              </w:rPr>
              <w:t>Заместитель дире</w:t>
            </w:r>
            <w:r w:rsidRPr="00F53BD2">
              <w:rPr>
                <w:w w:val="0"/>
                <w:sz w:val="20"/>
                <w:szCs w:val="20"/>
              </w:rPr>
              <w:t>к</w:t>
            </w:r>
            <w:r w:rsidRPr="00F53BD2">
              <w:rPr>
                <w:w w:val="0"/>
                <w:sz w:val="20"/>
                <w:szCs w:val="20"/>
              </w:rPr>
              <w:t>тора по УВР</w:t>
            </w:r>
          </w:p>
        </w:tc>
      </w:tr>
      <w:tr w:rsidR="003F19E4" w:rsidRPr="00F53BD2" w14:paraId="4DBA99AF" w14:textId="77777777" w:rsidTr="00F53BD2">
        <w:tc>
          <w:tcPr>
            <w:tcW w:w="547" w:type="dxa"/>
          </w:tcPr>
          <w:p w14:paraId="65D6EFE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1BF4E8A" w14:textId="77777777" w:rsidR="003F19E4" w:rsidRPr="00F53BD2" w:rsidRDefault="003F19E4" w:rsidP="004A46BC">
            <w:pPr>
              <w:pStyle w:val="Default"/>
              <w:rPr>
                <w:sz w:val="20"/>
                <w:szCs w:val="20"/>
              </w:rPr>
            </w:pPr>
            <w:r w:rsidRPr="00F53BD2">
              <w:rPr>
                <w:sz w:val="20"/>
                <w:szCs w:val="20"/>
              </w:rPr>
              <w:t xml:space="preserve">Рейд – проверка «Учебник» </w:t>
            </w:r>
          </w:p>
        </w:tc>
        <w:tc>
          <w:tcPr>
            <w:tcW w:w="1090" w:type="dxa"/>
          </w:tcPr>
          <w:p w14:paraId="2334A5C7" w14:textId="77777777" w:rsidR="003F19E4" w:rsidRPr="00F53BD2" w:rsidRDefault="003F19E4" w:rsidP="004A46BC">
            <w:pPr>
              <w:jc w:val="center"/>
              <w:rPr>
                <w:szCs w:val="20"/>
              </w:rPr>
            </w:pPr>
            <w:r w:rsidRPr="00F53BD2">
              <w:rPr>
                <w:w w:val="0"/>
                <w:szCs w:val="20"/>
              </w:rPr>
              <w:t>5-9</w:t>
            </w:r>
          </w:p>
        </w:tc>
        <w:tc>
          <w:tcPr>
            <w:tcW w:w="1259" w:type="dxa"/>
          </w:tcPr>
          <w:p w14:paraId="35C88C20" w14:textId="77777777" w:rsidR="003F19E4" w:rsidRPr="00F53BD2" w:rsidRDefault="003F19E4" w:rsidP="004A46BC">
            <w:pPr>
              <w:pStyle w:val="affd"/>
              <w:rPr>
                <w:w w:val="0"/>
                <w:sz w:val="20"/>
                <w:szCs w:val="20"/>
              </w:rPr>
            </w:pPr>
            <w:r w:rsidRPr="00F53BD2">
              <w:rPr>
                <w:w w:val="0"/>
                <w:sz w:val="20"/>
                <w:szCs w:val="20"/>
              </w:rPr>
              <w:t>11.09</w:t>
            </w:r>
          </w:p>
        </w:tc>
        <w:tc>
          <w:tcPr>
            <w:tcW w:w="2458" w:type="dxa"/>
          </w:tcPr>
          <w:p w14:paraId="69B4876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E08E218" w14:textId="77777777" w:rsidTr="00F53BD2">
        <w:tc>
          <w:tcPr>
            <w:tcW w:w="547" w:type="dxa"/>
          </w:tcPr>
          <w:p w14:paraId="0AA6BBA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97A7AF2" w14:textId="77777777" w:rsidR="003F19E4" w:rsidRPr="00F53BD2" w:rsidRDefault="003F19E4" w:rsidP="004A46BC">
            <w:pPr>
              <w:pStyle w:val="Default"/>
              <w:rPr>
                <w:sz w:val="20"/>
                <w:szCs w:val="20"/>
              </w:rPr>
            </w:pPr>
            <w:r w:rsidRPr="00F53BD2">
              <w:rPr>
                <w:sz w:val="20"/>
                <w:szCs w:val="20"/>
              </w:rPr>
              <w:t xml:space="preserve">Рейд-проверка школьных дневников </w:t>
            </w:r>
          </w:p>
        </w:tc>
        <w:tc>
          <w:tcPr>
            <w:tcW w:w="1090" w:type="dxa"/>
          </w:tcPr>
          <w:p w14:paraId="2ACB5801" w14:textId="77777777" w:rsidR="003F19E4" w:rsidRPr="00F53BD2" w:rsidRDefault="003F19E4" w:rsidP="004A46BC">
            <w:pPr>
              <w:jc w:val="center"/>
              <w:rPr>
                <w:szCs w:val="20"/>
              </w:rPr>
            </w:pPr>
            <w:r w:rsidRPr="00F53BD2">
              <w:rPr>
                <w:w w:val="0"/>
                <w:szCs w:val="20"/>
              </w:rPr>
              <w:t>5-9</w:t>
            </w:r>
          </w:p>
        </w:tc>
        <w:tc>
          <w:tcPr>
            <w:tcW w:w="1259" w:type="dxa"/>
          </w:tcPr>
          <w:p w14:paraId="55FBD9C8" w14:textId="77777777" w:rsidR="003F19E4" w:rsidRPr="00F53BD2" w:rsidRDefault="003F19E4" w:rsidP="004A46BC">
            <w:pPr>
              <w:pStyle w:val="affd"/>
              <w:rPr>
                <w:w w:val="0"/>
                <w:sz w:val="20"/>
                <w:szCs w:val="20"/>
              </w:rPr>
            </w:pPr>
            <w:r w:rsidRPr="00F53BD2">
              <w:rPr>
                <w:w w:val="0"/>
                <w:sz w:val="20"/>
                <w:szCs w:val="20"/>
              </w:rPr>
              <w:t>11.09</w:t>
            </w:r>
          </w:p>
        </w:tc>
        <w:tc>
          <w:tcPr>
            <w:tcW w:w="2458" w:type="dxa"/>
          </w:tcPr>
          <w:p w14:paraId="39DEA91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710D122" w14:textId="77777777" w:rsidTr="00F53BD2">
        <w:tc>
          <w:tcPr>
            <w:tcW w:w="547" w:type="dxa"/>
          </w:tcPr>
          <w:p w14:paraId="25D6824B" w14:textId="77777777" w:rsidR="003F19E4" w:rsidRPr="00F53BD2" w:rsidRDefault="003F19E4" w:rsidP="004A46BC">
            <w:pPr>
              <w:pStyle w:val="affd"/>
              <w:rPr>
                <w:iCs/>
                <w:w w:val="0"/>
                <w:sz w:val="20"/>
                <w:szCs w:val="20"/>
              </w:rPr>
            </w:pPr>
          </w:p>
        </w:tc>
        <w:tc>
          <w:tcPr>
            <w:tcW w:w="9789" w:type="dxa"/>
            <w:gridSpan w:val="4"/>
          </w:tcPr>
          <w:p w14:paraId="31514D57" w14:textId="77777777" w:rsidR="003F19E4" w:rsidRPr="00F53BD2" w:rsidRDefault="003F19E4" w:rsidP="004A46BC">
            <w:pPr>
              <w:pStyle w:val="affd"/>
              <w:rPr>
                <w:iCs/>
                <w:w w:val="0"/>
                <w:sz w:val="20"/>
                <w:szCs w:val="20"/>
                <w:u w:val="single"/>
              </w:rPr>
            </w:pPr>
            <w:r w:rsidRPr="00F53BD2">
              <w:rPr>
                <w:iCs/>
                <w:w w:val="0"/>
                <w:sz w:val="20"/>
                <w:szCs w:val="20"/>
                <w:u w:val="single"/>
              </w:rPr>
              <w:t>8. Профориентация</w:t>
            </w:r>
          </w:p>
        </w:tc>
      </w:tr>
      <w:tr w:rsidR="003F19E4" w:rsidRPr="00F53BD2" w14:paraId="6591D80E" w14:textId="77777777" w:rsidTr="00F53BD2">
        <w:tc>
          <w:tcPr>
            <w:tcW w:w="547" w:type="dxa"/>
          </w:tcPr>
          <w:p w14:paraId="7B33C69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C5756E5" w14:textId="77777777" w:rsidR="003F19E4" w:rsidRPr="00F53BD2" w:rsidRDefault="003F19E4" w:rsidP="004A46BC">
            <w:pPr>
              <w:pStyle w:val="Default"/>
              <w:rPr>
                <w:sz w:val="20"/>
                <w:szCs w:val="20"/>
              </w:rPr>
            </w:pPr>
            <w:r w:rsidRPr="00F53BD2">
              <w:rPr>
                <w:bCs/>
                <w:sz w:val="20"/>
                <w:szCs w:val="20"/>
              </w:rPr>
              <w:t xml:space="preserve">Заполнение карт развития ребенка на начало года </w:t>
            </w:r>
          </w:p>
        </w:tc>
        <w:tc>
          <w:tcPr>
            <w:tcW w:w="1090" w:type="dxa"/>
          </w:tcPr>
          <w:p w14:paraId="0DAD4B36" w14:textId="77777777" w:rsidR="003F19E4" w:rsidRPr="00F53BD2" w:rsidRDefault="003F19E4" w:rsidP="004A46BC">
            <w:pPr>
              <w:jc w:val="center"/>
              <w:rPr>
                <w:szCs w:val="20"/>
              </w:rPr>
            </w:pPr>
            <w:r w:rsidRPr="00F53BD2">
              <w:rPr>
                <w:w w:val="0"/>
                <w:szCs w:val="20"/>
              </w:rPr>
              <w:t>5-9</w:t>
            </w:r>
          </w:p>
        </w:tc>
        <w:tc>
          <w:tcPr>
            <w:tcW w:w="1259" w:type="dxa"/>
          </w:tcPr>
          <w:p w14:paraId="4C2B1D0D" w14:textId="77777777" w:rsidR="003F19E4" w:rsidRPr="00F53BD2" w:rsidRDefault="003F19E4" w:rsidP="004A46BC">
            <w:pPr>
              <w:pStyle w:val="affd"/>
              <w:rPr>
                <w:w w:val="0"/>
                <w:sz w:val="20"/>
                <w:szCs w:val="20"/>
              </w:rPr>
            </w:pPr>
            <w:r w:rsidRPr="00F53BD2">
              <w:rPr>
                <w:w w:val="0"/>
                <w:sz w:val="20"/>
                <w:szCs w:val="20"/>
              </w:rPr>
              <w:t>04.09-09.09</w:t>
            </w:r>
          </w:p>
        </w:tc>
        <w:tc>
          <w:tcPr>
            <w:tcW w:w="2458" w:type="dxa"/>
          </w:tcPr>
          <w:p w14:paraId="2D064BA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3C7785F" w14:textId="77777777" w:rsidTr="00F53BD2">
        <w:tc>
          <w:tcPr>
            <w:tcW w:w="547" w:type="dxa"/>
          </w:tcPr>
          <w:p w14:paraId="271A715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C7C0CA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7DFE0C8D" w14:textId="77777777" w:rsidR="003F19E4" w:rsidRPr="00F53BD2" w:rsidRDefault="003F19E4" w:rsidP="004A46BC">
            <w:pPr>
              <w:jc w:val="center"/>
              <w:rPr>
                <w:szCs w:val="20"/>
              </w:rPr>
            </w:pPr>
            <w:r w:rsidRPr="00F53BD2">
              <w:rPr>
                <w:w w:val="0"/>
                <w:szCs w:val="20"/>
              </w:rPr>
              <w:t>6-9</w:t>
            </w:r>
          </w:p>
        </w:tc>
        <w:tc>
          <w:tcPr>
            <w:tcW w:w="1259" w:type="dxa"/>
          </w:tcPr>
          <w:p w14:paraId="16346BAB" w14:textId="77777777" w:rsidR="003F19E4" w:rsidRPr="00F53BD2" w:rsidRDefault="003F19E4" w:rsidP="004A46BC">
            <w:pPr>
              <w:pStyle w:val="affd"/>
              <w:rPr>
                <w:w w:val="0"/>
                <w:sz w:val="20"/>
                <w:szCs w:val="20"/>
              </w:rPr>
            </w:pPr>
            <w:r w:rsidRPr="00F53BD2">
              <w:rPr>
                <w:w w:val="0"/>
                <w:sz w:val="20"/>
                <w:szCs w:val="20"/>
              </w:rPr>
              <w:t>сентябрь</w:t>
            </w:r>
          </w:p>
        </w:tc>
        <w:tc>
          <w:tcPr>
            <w:tcW w:w="2458" w:type="dxa"/>
          </w:tcPr>
          <w:p w14:paraId="74134EE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EC5DFE3" w14:textId="77777777" w:rsidTr="00F53BD2">
        <w:tc>
          <w:tcPr>
            <w:tcW w:w="547" w:type="dxa"/>
          </w:tcPr>
          <w:p w14:paraId="366196AD"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8DE2D3C"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5E7A2E16" w14:textId="77777777" w:rsidR="003F19E4" w:rsidRPr="00F53BD2" w:rsidRDefault="003F19E4" w:rsidP="004A46BC">
            <w:pPr>
              <w:jc w:val="center"/>
              <w:rPr>
                <w:szCs w:val="20"/>
              </w:rPr>
            </w:pPr>
            <w:r w:rsidRPr="00F53BD2">
              <w:rPr>
                <w:w w:val="0"/>
                <w:szCs w:val="20"/>
              </w:rPr>
              <w:t>5-9</w:t>
            </w:r>
          </w:p>
        </w:tc>
        <w:tc>
          <w:tcPr>
            <w:tcW w:w="1259" w:type="dxa"/>
          </w:tcPr>
          <w:p w14:paraId="1046F349" w14:textId="77777777" w:rsidR="003F19E4" w:rsidRPr="00F53BD2" w:rsidRDefault="003F19E4" w:rsidP="004A46BC">
            <w:pPr>
              <w:pStyle w:val="affd"/>
              <w:rPr>
                <w:w w:val="0"/>
                <w:sz w:val="20"/>
                <w:szCs w:val="20"/>
              </w:rPr>
            </w:pPr>
            <w:r w:rsidRPr="00F53BD2">
              <w:rPr>
                <w:w w:val="0"/>
                <w:sz w:val="20"/>
                <w:szCs w:val="20"/>
              </w:rPr>
              <w:t>сентябрь</w:t>
            </w:r>
          </w:p>
        </w:tc>
        <w:tc>
          <w:tcPr>
            <w:tcW w:w="2458" w:type="dxa"/>
          </w:tcPr>
          <w:p w14:paraId="0CF00393"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6467CD29" w14:textId="77777777" w:rsidTr="00F53BD2">
        <w:tc>
          <w:tcPr>
            <w:tcW w:w="10336" w:type="dxa"/>
            <w:gridSpan w:val="5"/>
          </w:tcPr>
          <w:p w14:paraId="382AFE3A" w14:textId="77777777" w:rsidR="003F19E4" w:rsidRPr="00F53BD2" w:rsidRDefault="003F19E4" w:rsidP="004A46BC">
            <w:pPr>
              <w:pStyle w:val="affd"/>
              <w:rPr>
                <w:iCs/>
                <w:w w:val="0"/>
                <w:sz w:val="20"/>
                <w:szCs w:val="20"/>
                <w:u w:val="single"/>
              </w:rPr>
            </w:pPr>
            <w:r w:rsidRPr="00F53BD2">
              <w:rPr>
                <w:w w:val="0"/>
                <w:sz w:val="20"/>
                <w:szCs w:val="20"/>
                <w:u w:val="single"/>
              </w:rPr>
              <w:t xml:space="preserve">9. </w:t>
            </w:r>
            <w:r w:rsidRPr="00F53BD2">
              <w:rPr>
                <w:sz w:val="20"/>
                <w:szCs w:val="20"/>
                <w:u w:val="single"/>
              </w:rPr>
              <w:t xml:space="preserve">Детские общественные объединения </w:t>
            </w:r>
          </w:p>
        </w:tc>
      </w:tr>
      <w:tr w:rsidR="003F19E4" w:rsidRPr="00F53BD2" w14:paraId="01FF878F" w14:textId="77777777" w:rsidTr="00F53BD2">
        <w:tc>
          <w:tcPr>
            <w:tcW w:w="547" w:type="dxa"/>
          </w:tcPr>
          <w:p w14:paraId="7D3692C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1A9EA49" w14:textId="77777777" w:rsidR="003F19E4" w:rsidRPr="00F53BD2" w:rsidRDefault="003F19E4" w:rsidP="004A46BC">
            <w:pPr>
              <w:pStyle w:val="affd"/>
              <w:jc w:val="left"/>
              <w:rPr>
                <w:w w:val="0"/>
                <w:sz w:val="20"/>
                <w:szCs w:val="20"/>
              </w:rPr>
            </w:pPr>
            <w:r w:rsidRPr="00F53BD2">
              <w:rPr>
                <w:w w:val="0"/>
                <w:sz w:val="20"/>
                <w:szCs w:val="20"/>
              </w:rPr>
              <w:t>РДДМ «Движение Первых»</w:t>
            </w:r>
          </w:p>
        </w:tc>
        <w:tc>
          <w:tcPr>
            <w:tcW w:w="1090" w:type="dxa"/>
          </w:tcPr>
          <w:p w14:paraId="5E8DAE16" w14:textId="77777777" w:rsidR="003F19E4" w:rsidRPr="00F53BD2" w:rsidRDefault="003F19E4" w:rsidP="004A46BC">
            <w:pPr>
              <w:jc w:val="center"/>
              <w:rPr>
                <w:szCs w:val="20"/>
              </w:rPr>
            </w:pPr>
            <w:r w:rsidRPr="00F53BD2">
              <w:rPr>
                <w:w w:val="0"/>
                <w:szCs w:val="20"/>
              </w:rPr>
              <w:t>5-9</w:t>
            </w:r>
          </w:p>
        </w:tc>
        <w:tc>
          <w:tcPr>
            <w:tcW w:w="1259" w:type="dxa"/>
          </w:tcPr>
          <w:p w14:paraId="7C5C6B57" w14:textId="77777777" w:rsidR="003F19E4" w:rsidRPr="00F53BD2" w:rsidRDefault="003F19E4" w:rsidP="004A46BC">
            <w:pPr>
              <w:pStyle w:val="affd"/>
              <w:rPr>
                <w:w w:val="0"/>
                <w:sz w:val="20"/>
                <w:szCs w:val="20"/>
              </w:rPr>
            </w:pPr>
            <w:r w:rsidRPr="00F53BD2">
              <w:rPr>
                <w:w w:val="0"/>
                <w:sz w:val="20"/>
                <w:szCs w:val="20"/>
              </w:rPr>
              <w:t>сентябрь</w:t>
            </w:r>
          </w:p>
        </w:tc>
        <w:tc>
          <w:tcPr>
            <w:tcW w:w="2458" w:type="dxa"/>
          </w:tcPr>
          <w:p w14:paraId="008ED14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822955C" w14:textId="77777777" w:rsidTr="00F53BD2">
        <w:tc>
          <w:tcPr>
            <w:tcW w:w="10336" w:type="dxa"/>
            <w:gridSpan w:val="5"/>
          </w:tcPr>
          <w:p w14:paraId="4300289B" w14:textId="77777777" w:rsidR="003F19E4" w:rsidRPr="00F53BD2" w:rsidRDefault="003F19E4" w:rsidP="004A46BC">
            <w:pPr>
              <w:pStyle w:val="affd"/>
              <w:rPr>
                <w:w w:val="0"/>
                <w:sz w:val="20"/>
                <w:szCs w:val="20"/>
                <w:u w:val="single"/>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432CF686" w14:textId="77777777" w:rsidTr="00F53BD2">
        <w:tc>
          <w:tcPr>
            <w:tcW w:w="547" w:type="dxa"/>
          </w:tcPr>
          <w:p w14:paraId="61C8F43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54DBD51"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4264B660" w14:textId="77777777" w:rsidR="003F19E4" w:rsidRPr="00F53BD2" w:rsidRDefault="003F19E4" w:rsidP="004A46BC">
            <w:pPr>
              <w:jc w:val="center"/>
              <w:rPr>
                <w:szCs w:val="20"/>
              </w:rPr>
            </w:pPr>
            <w:r w:rsidRPr="00F53BD2">
              <w:rPr>
                <w:w w:val="0"/>
                <w:szCs w:val="20"/>
              </w:rPr>
              <w:t>5-9</w:t>
            </w:r>
          </w:p>
        </w:tc>
        <w:tc>
          <w:tcPr>
            <w:tcW w:w="1259" w:type="dxa"/>
          </w:tcPr>
          <w:p w14:paraId="2CB55492"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37A3AC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5809E17" w14:textId="77777777" w:rsidTr="00F53BD2">
        <w:tc>
          <w:tcPr>
            <w:tcW w:w="547" w:type="dxa"/>
          </w:tcPr>
          <w:p w14:paraId="2EFA488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2BE02D7"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5E7FE618" w14:textId="77777777" w:rsidR="003F19E4" w:rsidRPr="00F53BD2" w:rsidRDefault="003F19E4" w:rsidP="004A46BC">
            <w:pPr>
              <w:jc w:val="center"/>
              <w:rPr>
                <w:szCs w:val="20"/>
              </w:rPr>
            </w:pPr>
            <w:r w:rsidRPr="00F53BD2">
              <w:rPr>
                <w:w w:val="0"/>
                <w:szCs w:val="20"/>
              </w:rPr>
              <w:t>5-9</w:t>
            </w:r>
          </w:p>
        </w:tc>
        <w:tc>
          <w:tcPr>
            <w:tcW w:w="1259" w:type="dxa"/>
          </w:tcPr>
          <w:p w14:paraId="6BAB077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B49B3BA"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1285BC2" w14:textId="77777777" w:rsidTr="00F53BD2">
        <w:tc>
          <w:tcPr>
            <w:tcW w:w="547" w:type="dxa"/>
          </w:tcPr>
          <w:p w14:paraId="623DC90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756B263"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540688C8" w14:textId="77777777" w:rsidR="003F19E4" w:rsidRPr="00F53BD2" w:rsidRDefault="003F19E4" w:rsidP="004A46BC">
            <w:pPr>
              <w:jc w:val="center"/>
              <w:rPr>
                <w:w w:val="0"/>
                <w:szCs w:val="20"/>
              </w:rPr>
            </w:pPr>
            <w:r w:rsidRPr="00F53BD2">
              <w:rPr>
                <w:w w:val="0"/>
                <w:szCs w:val="20"/>
              </w:rPr>
              <w:t>5-9</w:t>
            </w:r>
          </w:p>
        </w:tc>
        <w:tc>
          <w:tcPr>
            <w:tcW w:w="1259" w:type="dxa"/>
          </w:tcPr>
          <w:p w14:paraId="19BA546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C457F10"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7BAA3F0D" w14:textId="77777777" w:rsidTr="00F53BD2">
        <w:tc>
          <w:tcPr>
            <w:tcW w:w="10336" w:type="dxa"/>
            <w:gridSpan w:val="5"/>
          </w:tcPr>
          <w:p w14:paraId="7454FE3C" w14:textId="77777777" w:rsidR="003F19E4" w:rsidRPr="00F53BD2" w:rsidRDefault="003F19E4" w:rsidP="004A46BC">
            <w:pPr>
              <w:pStyle w:val="affd"/>
              <w:rPr>
                <w:b/>
                <w:iCs/>
                <w:w w:val="0"/>
                <w:sz w:val="20"/>
                <w:szCs w:val="20"/>
              </w:rPr>
            </w:pPr>
            <w:r w:rsidRPr="00F53BD2">
              <w:rPr>
                <w:b/>
                <w:iCs/>
                <w:w w:val="0"/>
                <w:sz w:val="20"/>
                <w:szCs w:val="20"/>
              </w:rPr>
              <w:lastRenderedPageBreak/>
              <w:t xml:space="preserve">Октябрь </w:t>
            </w:r>
          </w:p>
        </w:tc>
      </w:tr>
      <w:tr w:rsidR="003F19E4" w:rsidRPr="00F53BD2" w14:paraId="70938408" w14:textId="77777777" w:rsidTr="00F53BD2">
        <w:tc>
          <w:tcPr>
            <w:tcW w:w="10336" w:type="dxa"/>
            <w:gridSpan w:val="5"/>
          </w:tcPr>
          <w:p w14:paraId="4D41CE48" w14:textId="77777777" w:rsidR="003F19E4" w:rsidRPr="00F53BD2" w:rsidRDefault="003F19E4" w:rsidP="004A46BC">
            <w:pPr>
              <w:pStyle w:val="affd"/>
              <w:rPr>
                <w:b/>
                <w:iCs/>
                <w:w w:val="0"/>
                <w:sz w:val="20"/>
                <w:szCs w:val="20"/>
              </w:rPr>
            </w:pPr>
            <w:r w:rsidRPr="00F53BD2">
              <w:rPr>
                <w:iCs/>
                <w:w w:val="0"/>
                <w:sz w:val="20"/>
                <w:szCs w:val="20"/>
                <w:u w:val="single"/>
              </w:rPr>
              <w:t>1. Ключевые общешкольные дела</w:t>
            </w:r>
          </w:p>
        </w:tc>
      </w:tr>
      <w:tr w:rsidR="003F19E4" w:rsidRPr="00F53BD2" w14:paraId="53CD0670" w14:textId="77777777" w:rsidTr="00F53BD2">
        <w:tc>
          <w:tcPr>
            <w:tcW w:w="10336" w:type="dxa"/>
            <w:gridSpan w:val="5"/>
          </w:tcPr>
          <w:p w14:paraId="663D2BFA" w14:textId="77777777" w:rsidR="003F19E4" w:rsidRPr="00F53BD2" w:rsidRDefault="003F19E4" w:rsidP="004A46BC">
            <w:pPr>
              <w:pStyle w:val="Default"/>
              <w:jc w:val="center"/>
              <w:rPr>
                <w:sz w:val="20"/>
                <w:szCs w:val="20"/>
              </w:rPr>
            </w:pPr>
            <w:r w:rsidRPr="00F53BD2">
              <w:rPr>
                <w:sz w:val="20"/>
                <w:szCs w:val="20"/>
              </w:rPr>
              <w:t>Месячник пожарной безопасности</w:t>
            </w:r>
          </w:p>
        </w:tc>
      </w:tr>
      <w:tr w:rsidR="003F19E4" w:rsidRPr="00F53BD2" w14:paraId="269688BF" w14:textId="77777777" w:rsidTr="00F53BD2">
        <w:tc>
          <w:tcPr>
            <w:tcW w:w="547" w:type="dxa"/>
          </w:tcPr>
          <w:p w14:paraId="7B7CD0BF"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E613C53" w14:textId="77777777" w:rsidR="003F19E4" w:rsidRPr="00F53BD2" w:rsidRDefault="003F19E4" w:rsidP="004A46BC">
            <w:pPr>
              <w:pStyle w:val="affd"/>
              <w:jc w:val="left"/>
              <w:rPr>
                <w:w w:val="0"/>
                <w:sz w:val="20"/>
                <w:szCs w:val="20"/>
              </w:rPr>
            </w:pPr>
            <w:r w:rsidRPr="00F53BD2">
              <w:rPr>
                <w:sz w:val="20"/>
                <w:szCs w:val="20"/>
              </w:rPr>
              <w:t>Акция «Подари частичку теплоты»</w:t>
            </w:r>
          </w:p>
        </w:tc>
        <w:tc>
          <w:tcPr>
            <w:tcW w:w="1090" w:type="dxa"/>
          </w:tcPr>
          <w:p w14:paraId="73542F9D" w14:textId="77777777" w:rsidR="003F19E4" w:rsidRPr="00F53BD2" w:rsidRDefault="003F19E4" w:rsidP="004A46BC">
            <w:pPr>
              <w:jc w:val="center"/>
              <w:rPr>
                <w:szCs w:val="20"/>
              </w:rPr>
            </w:pPr>
            <w:r w:rsidRPr="00F53BD2">
              <w:rPr>
                <w:w w:val="0"/>
                <w:szCs w:val="20"/>
              </w:rPr>
              <w:t>5-9</w:t>
            </w:r>
          </w:p>
        </w:tc>
        <w:tc>
          <w:tcPr>
            <w:tcW w:w="1259" w:type="dxa"/>
          </w:tcPr>
          <w:p w14:paraId="7FB396CA" w14:textId="77777777" w:rsidR="003F19E4" w:rsidRPr="00F53BD2" w:rsidRDefault="003F19E4" w:rsidP="004A46BC">
            <w:pPr>
              <w:pStyle w:val="affd"/>
              <w:rPr>
                <w:w w:val="0"/>
                <w:sz w:val="20"/>
                <w:szCs w:val="20"/>
              </w:rPr>
            </w:pPr>
            <w:r w:rsidRPr="00F53BD2">
              <w:rPr>
                <w:w w:val="0"/>
                <w:sz w:val="20"/>
                <w:szCs w:val="20"/>
              </w:rPr>
              <w:t>01.10</w:t>
            </w:r>
          </w:p>
        </w:tc>
        <w:tc>
          <w:tcPr>
            <w:tcW w:w="2458" w:type="dxa"/>
          </w:tcPr>
          <w:p w14:paraId="27ACADDC"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316AF5F" w14:textId="77777777" w:rsidTr="00F53BD2">
        <w:tc>
          <w:tcPr>
            <w:tcW w:w="547" w:type="dxa"/>
          </w:tcPr>
          <w:p w14:paraId="7808C739"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3CFCC9F" w14:textId="77777777" w:rsidR="003F19E4" w:rsidRPr="00F53BD2" w:rsidRDefault="003F19E4" w:rsidP="004A46BC">
            <w:pPr>
              <w:pStyle w:val="affd"/>
              <w:jc w:val="left"/>
              <w:rPr>
                <w:w w:val="0"/>
                <w:sz w:val="20"/>
                <w:szCs w:val="20"/>
              </w:rPr>
            </w:pPr>
            <w:r w:rsidRPr="00F53BD2">
              <w:rPr>
                <w:bCs/>
                <w:sz w:val="20"/>
                <w:szCs w:val="20"/>
              </w:rPr>
              <w:t>Общешкольная линейка</w:t>
            </w:r>
          </w:p>
        </w:tc>
        <w:tc>
          <w:tcPr>
            <w:tcW w:w="1090" w:type="dxa"/>
          </w:tcPr>
          <w:p w14:paraId="55E9AD6D" w14:textId="77777777" w:rsidR="003F19E4" w:rsidRPr="00F53BD2" w:rsidRDefault="003F19E4" w:rsidP="004A46BC">
            <w:pPr>
              <w:jc w:val="center"/>
              <w:rPr>
                <w:szCs w:val="20"/>
              </w:rPr>
            </w:pPr>
            <w:r w:rsidRPr="00F53BD2">
              <w:rPr>
                <w:w w:val="0"/>
                <w:szCs w:val="20"/>
              </w:rPr>
              <w:t>5-9</w:t>
            </w:r>
          </w:p>
        </w:tc>
        <w:tc>
          <w:tcPr>
            <w:tcW w:w="1259" w:type="dxa"/>
          </w:tcPr>
          <w:p w14:paraId="00AF1B3F" w14:textId="77777777" w:rsidR="003F19E4" w:rsidRPr="00F53BD2" w:rsidRDefault="003F19E4" w:rsidP="004A46BC">
            <w:pPr>
              <w:pStyle w:val="affd"/>
              <w:rPr>
                <w:w w:val="0"/>
                <w:sz w:val="20"/>
                <w:szCs w:val="20"/>
              </w:rPr>
            </w:pPr>
            <w:r w:rsidRPr="00F53BD2">
              <w:rPr>
                <w:w w:val="0"/>
                <w:sz w:val="20"/>
                <w:szCs w:val="20"/>
              </w:rPr>
              <w:t>07.10</w:t>
            </w:r>
          </w:p>
        </w:tc>
        <w:tc>
          <w:tcPr>
            <w:tcW w:w="2458" w:type="dxa"/>
          </w:tcPr>
          <w:p w14:paraId="58B501E6"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260DECE" w14:textId="77777777" w:rsidTr="00F53BD2">
        <w:tc>
          <w:tcPr>
            <w:tcW w:w="547" w:type="dxa"/>
          </w:tcPr>
          <w:p w14:paraId="0852942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30A37F7" w14:textId="77777777" w:rsidR="003F19E4" w:rsidRPr="00F53BD2" w:rsidRDefault="003F19E4" w:rsidP="004A46BC">
            <w:pPr>
              <w:pStyle w:val="Default"/>
              <w:rPr>
                <w:sz w:val="20"/>
                <w:szCs w:val="20"/>
              </w:rPr>
            </w:pPr>
            <w:r w:rsidRPr="00F53BD2">
              <w:rPr>
                <w:sz w:val="20"/>
                <w:szCs w:val="20"/>
              </w:rPr>
              <w:t>Проект «Мой добрый учитель»</w:t>
            </w:r>
          </w:p>
        </w:tc>
        <w:tc>
          <w:tcPr>
            <w:tcW w:w="1090" w:type="dxa"/>
          </w:tcPr>
          <w:p w14:paraId="1A11E77C" w14:textId="77777777" w:rsidR="003F19E4" w:rsidRPr="00F53BD2" w:rsidRDefault="003F19E4" w:rsidP="004A46BC">
            <w:pPr>
              <w:jc w:val="center"/>
              <w:rPr>
                <w:szCs w:val="20"/>
              </w:rPr>
            </w:pPr>
            <w:r w:rsidRPr="00F53BD2">
              <w:rPr>
                <w:w w:val="0"/>
                <w:szCs w:val="20"/>
              </w:rPr>
              <w:t>5-9</w:t>
            </w:r>
          </w:p>
        </w:tc>
        <w:tc>
          <w:tcPr>
            <w:tcW w:w="1259" w:type="dxa"/>
          </w:tcPr>
          <w:p w14:paraId="3BEA30FA" w14:textId="77777777" w:rsidR="003F19E4" w:rsidRPr="00F53BD2" w:rsidRDefault="003F19E4" w:rsidP="004A46BC">
            <w:pPr>
              <w:pStyle w:val="affd"/>
              <w:rPr>
                <w:w w:val="0"/>
                <w:sz w:val="20"/>
                <w:szCs w:val="20"/>
              </w:rPr>
            </w:pPr>
            <w:r w:rsidRPr="00F53BD2">
              <w:rPr>
                <w:w w:val="0"/>
                <w:sz w:val="20"/>
                <w:szCs w:val="20"/>
              </w:rPr>
              <w:t>04.10</w:t>
            </w:r>
          </w:p>
        </w:tc>
        <w:tc>
          <w:tcPr>
            <w:tcW w:w="2458" w:type="dxa"/>
          </w:tcPr>
          <w:p w14:paraId="2265B1C0" w14:textId="77777777" w:rsidR="003F19E4" w:rsidRPr="00F53BD2" w:rsidRDefault="003F19E4" w:rsidP="004A46BC">
            <w:pPr>
              <w:pStyle w:val="affd"/>
              <w:rPr>
                <w:w w:val="0"/>
                <w:sz w:val="20"/>
                <w:szCs w:val="20"/>
              </w:rPr>
            </w:pPr>
            <w:r w:rsidRPr="00F53BD2">
              <w:rPr>
                <w:w w:val="0"/>
                <w:sz w:val="20"/>
                <w:szCs w:val="20"/>
              </w:rPr>
              <w:t>Зам. директора по УВР, ст. вожатая</w:t>
            </w:r>
          </w:p>
        </w:tc>
      </w:tr>
      <w:tr w:rsidR="003F19E4" w:rsidRPr="00F53BD2" w14:paraId="1F0DB693" w14:textId="77777777" w:rsidTr="00F53BD2">
        <w:tc>
          <w:tcPr>
            <w:tcW w:w="547" w:type="dxa"/>
          </w:tcPr>
          <w:p w14:paraId="49504653"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7A6AE8D" w14:textId="77777777" w:rsidR="003F19E4" w:rsidRPr="00F53BD2" w:rsidRDefault="003F19E4" w:rsidP="004A46BC">
            <w:pPr>
              <w:pStyle w:val="affd"/>
              <w:jc w:val="left"/>
              <w:rPr>
                <w:w w:val="0"/>
                <w:sz w:val="20"/>
                <w:szCs w:val="20"/>
              </w:rPr>
            </w:pPr>
            <w:r w:rsidRPr="00F53BD2">
              <w:rPr>
                <w:bCs/>
                <w:sz w:val="20"/>
                <w:szCs w:val="20"/>
              </w:rPr>
              <w:t>Общешкольная линейка</w:t>
            </w:r>
          </w:p>
        </w:tc>
        <w:tc>
          <w:tcPr>
            <w:tcW w:w="1090" w:type="dxa"/>
          </w:tcPr>
          <w:p w14:paraId="40832D3E" w14:textId="77777777" w:rsidR="003F19E4" w:rsidRPr="00F53BD2" w:rsidRDefault="003F19E4" w:rsidP="004A46BC">
            <w:pPr>
              <w:jc w:val="center"/>
              <w:rPr>
                <w:szCs w:val="20"/>
              </w:rPr>
            </w:pPr>
            <w:r w:rsidRPr="00F53BD2">
              <w:rPr>
                <w:w w:val="0"/>
                <w:szCs w:val="20"/>
              </w:rPr>
              <w:t>5-9</w:t>
            </w:r>
          </w:p>
        </w:tc>
        <w:tc>
          <w:tcPr>
            <w:tcW w:w="1259" w:type="dxa"/>
          </w:tcPr>
          <w:p w14:paraId="036B6B15" w14:textId="77777777" w:rsidR="003F19E4" w:rsidRPr="00F53BD2" w:rsidRDefault="003F19E4" w:rsidP="004A46BC">
            <w:pPr>
              <w:pStyle w:val="affd"/>
              <w:rPr>
                <w:w w:val="0"/>
                <w:sz w:val="20"/>
                <w:szCs w:val="20"/>
              </w:rPr>
            </w:pPr>
            <w:r w:rsidRPr="00F53BD2">
              <w:rPr>
                <w:w w:val="0"/>
                <w:sz w:val="20"/>
                <w:szCs w:val="20"/>
              </w:rPr>
              <w:t>14.10</w:t>
            </w:r>
          </w:p>
        </w:tc>
        <w:tc>
          <w:tcPr>
            <w:tcW w:w="2458" w:type="dxa"/>
          </w:tcPr>
          <w:p w14:paraId="4AF7CA03"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7C7C756" w14:textId="77777777" w:rsidTr="00F53BD2">
        <w:tc>
          <w:tcPr>
            <w:tcW w:w="547" w:type="dxa"/>
          </w:tcPr>
          <w:p w14:paraId="6C21E4F0"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B58CC96" w14:textId="77777777" w:rsidR="003F19E4" w:rsidRPr="00F53BD2" w:rsidRDefault="003F19E4" w:rsidP="004A46BC">
            <w:pPr>
              <w:pStyle w:val="affd"/>
              <w:jc w:val="left"/>
              <w:rPr>
                <w:w w:val="0"/>
                <w:sz w:val="20"/>
                <w:szCs w:val="20"/>
              </w:rPr>
            </w:pPr>
            <w:r w:rsidRPr="00F53BD2">
              <w:rPr>
                <w:w w:val="0"/>
                <w:sz w:val="20"/>
                <w:szCs w:val="20"/>
              </w:rPr>
              <w:t>Поэтический клуб «Мой папа»</w:t>
            </w:r>
          </w:p>
        </w:tc>
        <w:tc>
          <w:tcPr>
            <w:tcW w:w="1090" w:type="dxa"/>
          </w:tcPr>
          <w:p w14:paraId="48AD8B01" w14:textId="77777777" w:rsidR="003F19E4" w:rsidRPr="00F53BD2" w:rsidRDefault="003F19E4" w:rsidP="004A46BC">
            <w:pPr>
              <w:jc w:val="center"/>
              <w:rPr>
                <w:szCs w:val="20"/>
              </w:rPr>
            </w:pPr>
            <w:r w:rsidRPr="00F53BD2">
              <w:rPr>
                <w:w w:val="0"/>
                <w:szCs w:val="20"/>
              </w:rPr>
              <w:t>5-9</w:t>
            </w:r>
          </w:p>
        </w:tc>
        <w:tc>
          <w:tcPr>
            <w:tcW w:w="1259" w:type="dxa"/>
          </w:tcPr>
          <w:p w14:paraId="44BA9096" w14:textId="77777777" w:rsidR="003F19E4" w:rsidRPr="00F53BD2" w:rsidRDefault="003F19E4" w:rsidP="004A46BC">
            <w:pPr>
              <w:pStyle w:val="affd"/>
              <w:rPr>
                <w:w w:val="0"/>
                <w:sz w:val="20"/>
                <w:szCs w:val="20"/>
              </w:rPr>
            </w:pPr>
            <w:r w:rsidRPr="00F53BD2">
              <w:rPr>
                <w:w w:val="0"/>
                <w:sz w:val="20"/>
                <w:szCs w:val="20"/>
              </w:rPr>
              <w:t>15.10</w:t>
            </w:r>
          </w:p>
        </w:tc>
        <w:tc>
          <w:tcPr>
            <w:tcW w:w="2458" w:type="dxa"/>
          </w:tcPr>
          <w:p w14:paraId="4449A18F"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BECE53A" w14:textId="77777777" w:rsidTr="00F53BD2">
        <w:tc>
          <w:tcPr>
            <w:tcW w:w="547" w:type="dxa"/>
          </w:tcPr>
          <w:p w14:paraId="263706A9"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280741C2" w14:textId="77777777" w:rsidR="003F19E4" w:rsidRPr="00F53BD2" w:rsidRDefault="003F19E4" w:rsidP="004A46BC">
            <w:pPr>
              <w:pStyle w:val="affd"/>
              <w:jc w:val="left"/>
              <w:rPr>
                <w:w w:val="0"/>
                <w:sz w:val="20"/>
                <w:szCs w:val="20"/>
              </w:rPr>
            </w:pPr>
            <w:r w:rsidRPr="00F53BD2">
              <w:rPr>
                <w:bCs/>
                <w:sz w:val="20"/>
                <w:szCs w:val="20"/>
              </w:rPr>
              <w:t>Общешкольная линейка</w:t>
            </w:r>
          </w:p>
        </w:tc>
        <w:tc>
          <w:tcPr>
            <w:tcW w:w="1090" w:type="dxa"/>
          </w:tcPr>
          <w:p w14:paraId="39728A71" w14:textId="77777777" w:rsidR="003F19E4" w:rsidRPr="00F53BD2" w:rsidRDefault="003F19E4" w:rsidP="004A46BC">
            <w:pPr>
              <w:jc w:val="center"/>
              <w:rPr>
                <w:szCs w:val="20"/>
              </w:rPr>
            </w:pPr>
            <w:r w:rsidRPr="00F53BD2">
              <w:rPr>
                <w:w w:val="0"/>
                <w:szCs w:val="20"/>
              </w:rPr>
              <w:t>5-9</w:t>
            </w:r>
          </w:p>
        </w:tc>
        <w:tc>
          <w:tcPr>
            <w:tcW w:w="1259" w:type="dxa"/>
          </w:tcPr>
          <w:p w14:paraId="7A35D828" w14:textId="77777777" w:rsidR="003F19E4" w:rsidRPr="00F53BD2" w:rsidRDefault="003F19E4" w:rsidP="004A46BC">
            <w:pPr>
              <w:pStyle w:val="affd"/>
              <w:rPr>
                <w:w w:val="0"/>
                <w:sz w:val="20"/>
                <w:szCs w:val="20"/>
              </w:rPr>
            </w:pPr>
            <w:r w:rsidRPr="00F53BD2">
              <w:rPr>
                <w:w w:val="0"/>
                <w:sz w:val="20"/>
                <w:szCs w:val="20"/>
              </w:rPr>
              <w:t>21.10</w:t>
            </w:r>
          </w:p>
        </w:tc>
        <w:tc>
          <w:tcPr>
            <w:tcW w:w="2458" w:type="dxa"/>
          </w:tcPr>
          <w:p w14:paraId="7EB25ED4"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B15B758" w14:textId="77777777" w:rsidTr="00F53BD2">
        <w:tc>
          <w:tcPr>
            <w:tcW w:w="547" w:type="dxa"/>
          </w:tcPr>
          <w:p w14:paraId="6A229F6F"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4D4B5C76" w14:textId="77777777" w:rsidR="003F19E4" w:rsidRPr="00F53BD2" w:rsidRDefault="003F19E4" w:rsidP="004A46BC">
            <w:pPr>
              <w:pStyle w:val="affd"/>
              <w:jc w:val="left"/>
              <w:rPr>
                <w:w w:val="0"/>
                <w:sz w:val="20"/>
                <w:szCs w:val="20"/>
              </w:rPr>
            </w:pPr>
            <w:r w:rsidRPr="00F53BD2">
              <w:rPr>
                <w:w w:val="0"/>
                <w:sz w:val="20"/>
                <w:szCs w:val="20"/>
              </w:rPr>
              <w:t xml:space="preserve">Проект «Книги – мои друзья» к </w:t>
            </w:r>
            <w:r w:rsidRPr="00F53BD2">
              <w:rPr>
                <w:rFonts w:ascii="inherit" w:eastAsia="Times New Roman" w:hAnsi="inherit"/>
                <w:sz w:val="20"/>
                <w:szCs w:val="20"/>
                <w:lang w:eastAsia="ru-RU"/>
              </w:rPr>
              <w:t>Междун</w:t>
            </w:r>
            <w:r w:rsidRPr="00F53BD2">
              <w:rPr>
                <w:rFonts w:ascii="inherit" w:eastAsia="Times New Roman" w:hAnsi="inherit"/>
                <w:sz w:val="20"/>
                <w:szCs w:val="20"/>
                <w:lang w:eastAsia="ru-RU"/>
              </w:rPr>
              <w:t>а</w:t>
            </w:r>
            <w:r w:rsidRPr="00F53BD2">
              <w:rPr>
                <w:rFonts w:ascii="inherit" w:eastAsia="Times New Roman" w:hAnsi="inherit"/>
                <w:sz w:val="20"/>
                <w:szCs w:val="20"/>
                <w:lang w:eastAsia="ru-RU"/>
              </w:rPr>
              <w:t>родному дню школьных библиотек</w:t>
            </w:r>
          </w:p>
        </w:tc>
        <w:tc>
          <w:tcPr>
            <w:tcW w:w="1090" w:type="dxa"/>
          </w:tcPr>
          <w:p w14:paraId="5F26ED5D" w14:textId="77777777" w:rsidR="003F19E4" w:rsidRPr="00F53BD2" w:rsidRDefault="003F19E4" w:rsidP="004A46BC">
            <w:pPr>
              <w:jc w:val="center"/>
              <w:rPr>
                <w:szCs w:val="20"/>
              </w:rPr>
            </w:pPr>
            <w:r w:rsidRPr="00F53BD2">
              <w:rPr>
                <w:w w:val="0"/>
                <w:szCs w:val="20"/>
              </w:rPr>
              <w:t>5-9</w:t>
            </w:r>
          </w:p>
        </w:tc>
        <w:tc>
          <w:tcPr>
            <w:tcW w:w="1259" w:type="dxa"/>
          </w:tcPr>
          <w:p w14:paraId="736CE219" w14:textId="77777777" w:rsidR="003F19E4" w:rsidRPr="00F53BD2" w:rsidRDefault="003F19E4" w:rsidP="004A46BC">
            <w:pPr>
              <w:pStyle w:val="affd"/>
              <w:rPr>
                <w:w w:val="0"/>
                <w:sz w:val="20"/>
                <w:szCs w:val="20"/>
              </w:rPr>
            </w:pPr>
            <w:r w:rsidRPr="00F53BD2">
              <w:rPr>
                <w:w w:val="0"/>
                <w:sz w:val="20"/>
                <w:szCs w:val="20"/>
              </w:rPr>
              <w:t>25.10</w:t>
            </w:r>
          </w:p>
        </w:tc>
        <w:tc>
          <w:tcPr>
            <w:tcW w:w="2458" w:type="dxa"/>
          </w:tcPr>
          <w:p w14:paraId="332AC6B4" w14:textId="77777777" w:rsidR="003F19E4" w:rsidRPr="00F53BD2" w:rsidRDefault="003F19E4" w:rsidP="004A46BC">
            <w:pPr>
              <w:pStyle w:val="affd"/>
              <w:rPr>
                <w:w w:val="0"/>
                <w:sz w:val="20"/>
                <w:szCs w:val="20"/>
              </w:rPr>
            </w:pPr>
            <w:r w:rsidRPr="00F53BD2">
              <w:rPr>
                <w:w w:val="0"/>
                <w:sz w:val="20"/>
                <w:szCs w:val="20"/>
              </w:rPr>
              <w:t>Библиотекарь, кла</w:t>
            </w:r>
            <w:r w:rsidRPr="00F53BD2">
              <w:rPr>
                <w:w w:val="0"/>
                <w:sz w:val="20"/>
                <w:szCs w:val="20"/>
              </w:rPr>
              <w:t>с</w:t>
            </w:r>
            <w:r w:rsidRPr="00F53BD2">
              <w:rPr>
                <w:w w:val="0"/>
                <w:sz w:val="20"/>
                <w:szCs w:val="20"/>
              </w:rPr>
              <w:t>сные руководители</w:t>
            </w:r>
          </w:p>
        </w:tc>
      </w:tr>
      <w:tr w:rsidR="003F19E4" w:rsidRPr="00F53BD2" w14:paraId="0F4839A2" w14:textId="77777777" w:rsidTr="00F53BD2">
        <w:tc>
          <w:tcPr>
            <w:tcW w:w="10336" w:type="dxa"/>
            <w:gridSpan w:val="5"/>
          </w:tcPr>
          <w:p w14:paraId="5B27572D"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045F9538" w14:textId="77777777" w:rsidTr="00F53BD2">
        <w:tc>
          <w:tcPr>
            <w:tcW w:w="547" w:type="dxa"/>
          </w:tcPr>
          <w:p w14:paraId="60D7BEF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FC6C028"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16C6ACFA" w14:textId="77777777" w:rsidR="003F19E4" w:rsidRPr="00F53BD2" w:rsidRDefault="003F19E4" w:rsidP="004A46BC">
            <w:pPr>
              <w:jc w:val="center"/>
              <w:rPr>
                <w:szCs w:val="20"/>
              </w:rPr>
            </w:pPr>
            <w:r w:rsidRPr="00F53BD2">
              <w:rPr>
                <w:w w:val="0"/>
                <w:szCs w:val="20"/>
              </w:rPr>
              <w:t>5-9</w:t>
            </w:r>
          </w:p>
        </w:tc>
        <w:tc>
          <w:tcPr>
            <w:tcW w:w="1259" w:type="dxa"/>
          </w:tcPr>
          <w:p w14:paraId="5EE6C29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5C5126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700C9CD" w14:textId="77777777" w:rsidTr="00F53BD2">
        <w:tc>
          <w:tcPr>
            <w:tcW w:w="547" w:type="dxa"/>
          </w:tcPr>
          <w:p w14:paraId="61EC47B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088A83A"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55AA83FF" w14:textId="77777777" w:rsidR="003F19E4" w:rsidRPr="00F53BD2" w:rsidRDefault="003F19E4" w:rsidP="004A46BC">
            <w:pPr>
              <w:jc w:val="center"/>
              <w:rPr>
                <w:szCs w:val="20"/>
              </w:rPr>
            </w:pPr>
            <w:r w:rsidRPr="00F53BD2">
              <w:rPr>
                <w:w w:val="0"/>
                <w:szCs w:val="20"/>
              </w:rPr>
              <w:t>5-9</w:t>
            </w:r>
          </w:p>
        </w:tc>
        <w:tc>
          <w:tcPr>
            <w:tcW w:w="1259" w:type="dxa"/>
          </w:tcPr>
          <w:p w14:paraId="0996C00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7529A9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1EFB8D3" w14:textId="77777777" w:rsidTr="00F53BD2">
        <w:tc>
          <w:tcPr>
            <w:tcW w:w="547" w:type="dxa"/>
          </w:tcPr>
          <w:p w14:paraId="344A939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C0BF034"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610ABC27" w14:textId="77777777" w:rsidR="003F19E4" w:rsidRPr="00F53BD2" w:rsidRDefault="003F19E4" w:rsidP="004A46BC">
            <w:pPr>
              <w:jc w:val="center"/>
              <w:rPr>
                <w:szCs w:val="20"/>
              </w:rPr>
            </w:pPr>
            <w:r w:rsidRPr="00F53BD2">
              <w:rPr>
                <w:w w:val="0"/>
                <w:szCs w:val="20"/>
              </w:rPr>
              <w:t>5-9</w:t>
            </w:r>
          </w:p>
        </w:tc>
        <w:tc>
          <w:tcPr>
            <w:tcW w:w="1259" w:type="dxa"/>
          </w:tcPr>
          <w:p w14:paraId="73E1060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AB0F69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B770034" w14:textId="77777777" w:rsidTr="00F53BD2">
        <w:tc>
          <w:tcPr>
            <w:tcW w:w="547" w:type="dxa"/>
          </w:tcPr>
          <w:p w14:paraId="34922735"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65F6EAB4"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4C96DC0C" w14:textId="77777777" w:rsidR="003F19E4" w:rsidRPr="00F53BD2" w:rsidRDefault="003F19E4" w:rsidP="004A46BC">
            <w:pPr>
              <w:jc w:val="center"/>
              <w:rPr>
                <w:szCs w:val="20"/>
              </w:rPr>
            </w:pPr>
            <w:r w:rsidRPr="00F53BD2">
              <w:rPr>
                <w:w w:val="0"/>
                <w:szCs w:val="20"/>
              </w:rPr>
              <w:t>5-9</w:t>
            </w:r>
          </w:p>
        </w:tc>
        <w:tc>
          <w:tcPr>
            <w:tcW w:w="1259" w:type="dxa"/>
          </w:tcPr>
          <w:p w14:paraId="52849E5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4BB2B4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D967A07" w14:textId="77777777" w:rsidTr="00F53BD2">
        <w:tc>
          <w:tcPr>
            <w:tcW w:w="547" w:type="dxa"/>
          </w:tcPr>
          <w:p w14:paraId="7F4FAF71"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2F0A791D"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3FD51923" w14:textId="77777777" w:rsidR="003F19E4" w:rsidRPr="00F53BD2" w:rsidRDefault="003F19E4" w:rsidP="004A46BC">
            <w:pPr>
              <w:jc w:val="center"/>
              <w:rPr>
                <w:szCs w:val="20"/>
              </w:rPr>
            </w:pPr>
            <w:r w:rsidRPr="00F53BD2">
              <w:rPr>
                <w:w w:val="0"/>
                <w:szCs w:val="20"/>
              </w:rPr>
              <w:t>5-9</w:t>
            </w:r>
          </w:p>
        </w:tc>
        <w:tc>
          <w:tcPr>
            <w:tcW w:w="1259" w:type="dxa"/>
          </w:tcPr>
          <w:p w14:paraId="6D32381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A9FC00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FA68C60" w14:textId="77777777" w:rsidTr="00F53BD2">
        <w:tc>
          <w:tcPr>
            <w:tcW w:w="547" w:type="dxa"/>
          </w:tcPr>
          <w:p w14:paraId="30D41BD6"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543CAA8C" w14:textId="77777777" w:rsidR="003F19E4" w:rsidRPr="00F53BD2" w:rsidRDefault="003F19E4" w:rsidP="004A46BC">
            <w:pPr>
              <w:pStyle w:val="Default"/>
              <w:rPr>
                <w:sz w:val="20"/>
                <w:szCs w:val="20"/>
              </w:rPr>
            </w:pPr>
            <w:r w:rsidRPr="00F53BD2">
              <w:rPr>
                <w:sz w:val="20"/>
                <w:szCs w:val="20"/>
              </w:rPr>
              <w:t>Легкоатлетический кросс «Мы - за здоровый образ жизни»</w:t>
            </w:r>
          </w:p>
        </w:tc>
        <w:tc>
          <w:tcPr>
            <w:tcW w:w="1090" w:type="dxa"/>
          </w:tcPr>
          <w:p w14:paraId="3667937A" w14:textId="77777777" w:rsidR="003F19E4" w:rsidRPr="00F53BD2" w:rsidRDefault="003F19E4" w:rsidP="004A46BC">
            <w:pPr>
              <w:jc w:val="center"/>
              <w:rPr>
                <w:w w:val="0"/>
                <w:szCs w:val="20"/>
              </w:rPr>
            </w:pPr>
            <w:r w:rsidRPr="00F53BD2">
              <w:rPr>
                <w:w w:val="0"/>
                <w:szCs w:val="20"/>
              </w:rPr>
              <w:t>5-9</w:t>
            </w:r>
          </w:p>
        </w:tc>
        <w:tc>
          <w:tcPr>
            <w:tcW w:w="1259" w:type="dxa"/>
          </w:tcPr>
          <w:p w14:paraId="3E918843" w14:textId="77777777" w:rsidR="003F19E4" w:rsidRPr="00F53BD2" w:rsidRDefault="003F19E4" w:rsidP="004A46BC">
            <w:pPr>
              <w:pStyle w:val="affd"/>
              <w:rPr>
                <w:w w:val="0"/>
                <w:sz w:val="20"/>
                <w:szCs w:val="20"/>
              </w:rPr>
            </w:pPr>
            <w:r w:rsidRPr="00F53BD2">
              <w:rPr>
                <w:w w:val="0"/>
                <w:sz w:val="20"/>
                <w:szCs w:val="20"/>
              </w:rPr>
              <w:t>03.10</w:t>
            </w:r>
          </w:p>
        </w:tc>
        <w:tc>
          <w:tcPr>
            <w:tcW w:w="2458" w:type="dxa"/>
          </w:tcPr>
          <w:p w14:paraId="70253D1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 учитель физической культуры</w:t>
            </w:r>
          </w:p>
        </w:tc>
      </w:tr>
      <w:tr w:rsidR="003F19E4" w:rsidRPr="00F53BD2" w14:paraId="5D991C8A" w14:textId="77777777" w:rsidTr="00F53BD2">
        <w:tc>
          <w:tcPr>
            <w:tcW w:w="547" w:type="dxa"/>
          </w:tcPr>
          <w:p w14:paraId="13642F0C"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056D8F9E" w14:textId="77777777" w:rsidR="003F19E4" w:rsidRPr="00F53BD2" w:rsidRDefault="003F19E4" w:rsidP="004A46BC">
            <w:pPr>
              <w:pStyle w:val="Default"/>
              <w:rPr>
                <w:sz w:val="20"/>
                <w:szCs w:val="20"/>
              </w:rPr>
            </w:pPr>
            <w:r w:rsidRPr="00F53BD2">
              <w:rPr>
                <w:sz w:val="20"/>
                <w:szCs w:val="20"/>
              </w:rPr>
              <w:t>Инструктажи на осенние каникулы</w:t>
            </w:r>
          </w:p>
        </w:tc>
        <w:tc>
          <w:tcPr>
            <w:tcW w:w="1090" w:type="dxa"/>
          </w:tcPr>
          <w:p w14:paraId="572B52F9" w14:textId="77777777" w:rsidR="003F19E4" w:rsidRPr="00F53BD2" w:rsidRDefault="003F19E4" w:rsidP="004A46BC">
            <w:pPr>
              <w:jc w:val="center"/>
              <w:rPr>
                <w:szCs w:val="20"/>
              </w:rPr>
            </w:pPr>
            <w:r w:rsidRPr="00F53BD2">
              <w:rPr>
                <w:w w:val="0"/>
                <w:szCs w:val="20"/>
              </w:rPr>
              <w:t>5-9</w:t>
            </w:r>
          </w:p>
        </w:tc>
        <w:tc>
          <w:tcPr>
            <w:tcW w:w="1259" w:type="dxa"/>
          </w:tcPr>
          <w:p w14:paraId="341B0B9A" w14:textId="77777777" w:rsidR="003F19E4" w:rsidRPr="00F53BD2" w:rsidRDefault="003F19E4" w:rsidP="004A46BC">
            <w:pPr>
              <w:pStyle w:val="affd"/>
              <w:rPr>
                <w:w w:val="0"/>
                <w:sz w:val="20"/>
                <w:szCs w:val="20"/>
              </w:rPr>
            </w:pPr>
            <w:r w:rsidRPr="00F53BD2">
              <w:rPr>
                <w:w w:val="0"/>
                <w:sz w:val="20"/>
                <w:szCs w:val="20"/>
              </w:rPr>
              <w:t>25.10</w:t>
            </w:r>
          </w:p>
        </w:tc>
        <w:tc>
          <w:tcPr>
            <w:tcW w:w="2458" w:type="dxa"/>
          </w:tcPr>
          <w:p w14:paraId="0C98D11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F85F880" w14:textId="77777777" w:rsidTr="00F53BD2">
        <w:tc>
          <w:tcPr>
            <w:tcW w:w="10336" w:type="dxa"/>
            <w:gridSpan w:val="5"/>
          </w:tcPr>
          <w:p w14:paraId="55E8D025"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5216C2EB" w14:textId="77777777" w:rsidTr="00F53BD2">
        <w:tc>
          <w:tcPr>
            <w:tcW w:w="547" w:type="dxa"/>
          </w:tcPr>
          <w:p w14:paraId="319B3745"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AA413B5" w14:textId="77777777" w:rsidR="003F19E4" w:rsidRPr="00F53BD2" w:rsidRDefault="003F19E4" w:rsidP="004A46BC">
            <w:pPr>
              <w:pStyle w:val="affd"/>
              <w:jc w:val="left"/>
              <w:rPr>
                <w:bCs/>
                <w:sz w:val="20"/>
                <w:szCs w:val="20"/>
              </w:rPr>
            </w:pPr>
            <w:r w:rsidRPr="00F53BD2">
              <w:rPr>
                <w:bCs/>
                <w:sz w:val="20"/>
                <w:szCs w:val="20"/>
              </w:rPr>
              <w:t>Международный день музыки</w:t>
            </w:r>
          </w:p>
        </w:tc>
        <w:tc>
          <w:tcPr>
            <w:tcW w:w="1090" w:type="dxa"/>
          </w:tcPr>
          <w:p w14:paraId="7394BEB9" w14:textId="77777777" w:rsidR="003F19E4" w:rsidRPr="00F53BD2" w:rsidRDefault="003F19E4" w:rsidP="004A46BC">
            <w:pPr>
              <w:jc w:val="center"/>
              <w:rPr>
                <w:szCs w:val="20"/>
              </w:rPr>
            </w:pPr>
            <w:r w:rsidRPr="00F53BD2">
              <w:rPr>
                <w:w w:val="0"/>
                <w:szCs w:val="20"/>
              </w:rPr>
              <w:t>5-9</w:t>
            </w:r>
          </w:p>
        </w:tc>
        <w:tc>
          <w:tcPr>
            <w:tcW w:w="1259" w:type="dxa"/>
          </w:tcPr>
          <w:p w14:paraId="2C65B359" w14:textId="77777777" w:rsidR="003F19E4" w:rsidRPr="00F53BD2" w:rsidRDefault="003F19E4" w:rsidP="004A46BC">
            <w:pPr>
              <w:pStyle w:val="affd"/>
              <w:rPr>
                <w:w w:val="0"/>
                <w:sz w:val="20"/>
                <w:szCs w:val="20"/>
              </w:rPr>
            </w:pPr>
            <w:r w:rsidRPr="00F53BD2">
              <w:rPr>
                <w:w w:val="0"/>
                <w:sz w:val="20"/>
                <w:szCs w:val="20"/>
              </w:rPr>
              <w:t>01.10</w:t>
            </w:r>
          </w:p>
        </w:tc>
        <w:tc>
          <w:tcPr>
            <w:tcW w:w="2458" w:type="dxa"/>
          </w:tcPr>
          <w:p w14:paraId="549E25A3" w14:textId="77777777" w:rsidR="003F19E4" w:rsidRPr="00F53BD2" w:rsidRDefault="003F19E4" w:rsidP="004A46BC">
            <w:pPr>
              <w:pStyle w:val="affd"/>
              <w:rPr>
                <w:w w:val="0"/>
                <w:sz w:val="20"/>
                <w:szCs w:val="20"/>
              </w:rPr>
            </w:pPr>
            <w:r w:rsidRPr="00F53BD2">
              <w:rPr>
                <w:w w:val="0"/>
                <w:sz w:val="20"/>
                <w:szCs w:val="20"/>
              </w:rPr>
              <w:t>Учитель музыки</w:t>
            </w:r>
          </w:p>
        </w:tc>
      </w:tr>
      <w:tr w:rsidR="003F19E4" w:rsidRPr="00F53BD2" w14:paraId="239D3803" w14:textId="77777777" w:rsidTr="00F53BD2">
        <w:tc>
          <w:tcPr>
            <w:tcW w:w="547" w:type="dxa"/>
          </w:tcPr>
          <w:p w14:paraId="4E40900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DE16004" w14:textId="77777777" w:rsidR="003F19E4" w:rsidRPr="00F53BD2" w:rsidRDefault="003F19E4" w:rsidP="004A46BC">
            <w:pPr>
              <w:pStyle w:val="affd"/>
              <w:jc w:val="left"/>
              <w:rPr>
                <w:bCs/>
                <w:sz w:val="20"/>
                <w:szCs w:val="20"/>
              </w:rPr>
            </w:pPr>
            <w:r w:rsidRPr="00F53BD2">
              <w:rPr>
                <w:sz w:val="20"/>
                <w:szCs w:val="20"/>
              </w:rPr>
              <w:t>Всероссийский урок безопасности школ</w:t>
            </w:r>
            <w:r w:rsidRPr="00F53BD2">
              <w:rPr>
                <w:sz w:val="20"/>
                <w:szCs w:val="20"/>
              </w:rPr>
              <w:t>ь</w:t>
            </w:r>
            <w:r w:rsidRPr="00F53BD2">
              <w:rPr>
                <w:sz w:val="20"/>
                <w:szCs w:val="20"/>
              </w:rPr>
              <w:t>ников в сети интернет</w:t>
            </w:r>
          </w:p>
        </w:tc>
        <w:tc>
          <w:tcPr>
            <w:tcW w:w="1090" w:type="dxa"/>
          </w:tcPr>
          <w:p w14:paraId="6A2D3146" w14:textId="77777777" w:rsidR="003F19E4" w:rsidRPr="00F53BD2" w:rsidRDefault="003F19E4" w:rsidP="004A46BC">
            <w:pPr>
              <w:jc w:val="center"/>
              <w:rPr>
                <w:szCs w:val="20"/>
              </w:rPr>
            </w:pPr>
            <w:r w:rsidRPr="00F53BD2">
              <w:rPr>
                <w:w w:val="0"/>
                <w:szCs w:val="20"/>
              </w:rPr>
              <w:t>5-9</w:t>
            </w:r>
          </w:p>
        </w:tc>
        <w:tc>
          <w:tcPr>
            <w:tcW w:w="1259" w:type="dxa"/>
          </w:tcPr>
          <w:p w14:paraId="62C830A1" w14:textId="77777777" w:rsidR="003F19E4" w:rsidRPr="00F53BD2" w:rsidRDefault="003F19E4" w:rsidP="004A46BC">
            <w:pPr>
              <w:pStyle w:val="affd"/>
              <w:rPr>
                <w:w w:val="0"/>
                <w:sz w:val="20"/>
                <w:szCs w:val="20"/>
              </w:rPr>
            </w:pPr>
            <w:r w:rsidRPr="00F53BD2">
              <w:rPr>
                <w:w w:val="0"/>
                <w:sz w:val="20"/>
                <w:szCs w:val="20"/>
              </w:rPr>
              <w:t>28.10-31.10</w:t>
            </w:r>
          </w:p>
        </w:tc>
        <w:tc>
          <w:tcPr>
            <w:tcW w:w="2458" w:type="dxa"/>
          </w:tcPr>
          <w:p w14:paraId="34FE8767" w14:textId="77777777" w:rsidR="003F19E4" w:rsidRPr="00F53BD2" w:rsidRDefault="003F19E4" w:rsidP="004A46BC">
            <w:pPr>
              <w:pStyle w:val="affd"/>
              <w:rPr>
                <w:w w:val="0"/>
                <w:sz w:val="20"/>
                <w:szCs w:val="20"/>
              </w:rPr>
            </w:pPr>
            <w:r w:rsidRPr="00F53BD2">
              <w:rPr>
                <w:w w:val="0"/>
                <w:sz w:val="20"/>
                <w:szCs w:val="20"/>
              </w:rPr>
              <w:t>Учитель информат</w:t>
            </w:r>
            <w:r w:rsidRPr="00F53BD2">
              <w:rPr>
                <w:w w:val="0"/>
                <w:sz w:val="20"/>
                <w:szCs w:val="20"/>
              </w:rPr>
              <w:t>и</w:t>
            </w:r>
            <w:r w:rsidRPr="00F53BD2">
              <w:rPr>
                <w:w w:val="0"/>
                <w:sz w:val="20"/>
                <w:szCs w:val="20"/>
              </w:rPr>
              <w:t>ки</w:t>
            </w:r>
          </w:p>
        </w:tc>
      </w:tr>
      <w:tr w:rsidR="003F19E4" w:rsidRPr="00F53BD2" w14:paraId="1760E877" w14:textId="77777777" w:rsidTr="00F53BD2">
        <w:tc>
          <w:tcPr>
            <w:tcW w:w="547" w:type="dxa"/>
          </w:tcPr>
          <w:p w14:paraId="617A8A6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51C7DEA" w14:textId="77777777" w:rsidR="003F19E4" w:rsidRPr="00F53BD2" w:rsidRDefault="003F19E4" w:rsidP="004A46BC">
            <w:pPr>
              <w:pStyle w:val="affd"/>
              <w:jc w:val="lef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21175473" w14:textId="77777777" w:rsidR="003F19E4" w:rsidRPr="00F53BD2" w:rsidRDefault="003F19E4" w:rsidP="004A46BC">
            <w:pPr>
              <w:jc w:val="center"/>
              <w:rPr>
                <w:szCs w:val="20"/>
              </w:rPr>
            </w:pPr>
            <w:r w:rsidRPr="00F53BD2">
              <w:rPr>
                <w:w w:val="0"/>
                <w:szCs w:val="20"/>
              </w:rPr>
              <w:t>5-9</w:t>
            </w:r>
          </w:p>
        </w:tc>
        <w:tc>
          <w:tcPr>
            <w:tcW w:w="1259" w:type="dxa"/>
          </w:tcPr>
          <w:p w14:paraId="170F7C79" w14:textId="77777777" w:rsidR="003F19E4" w:rsidRPr="00F53BD2" w:rsidRDefault="003F19E4" w:rsidP="004A46BC">
            <w:pPr>
              <w:pStyle w:val="affd"/>
              <w:rPr>
                <w:w w:val="0"/>
                <w:sz w:val="20"/>
                <w:szCs w:val="20"/>
              </w:rPr>
            </w:pPr>
            <w:r w:rsidRPr="00F53BD2">
              <w:rPr>
                <w:w w:val="0"/>
                <w:sz w:val="20"/>
                <w:szCs w:val="20"/>
              </w:rPr>
              <w:t xml:space="preserve">Ежедневно </w:t>
            </w:r>
          </w:p>
        </w:tc>
        <w:tc>
          <w:tcPr>
            <w:tcW w:w="2458" w:type="dxa"/>
          </w:tcPr>
          <w:p w14:paraId="4826E661"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7B380826" w14:textId="77777777" w:rsidTr="00F53BD2">
        <w:tc>
          <w:tcPr>
            <w:tcW w:w="10336" w:type="dxa"/>
            <w:gridSpan w:val="5"/>
          </w:tcPr>
          <w:p w14:paraId="7BC2CCCE"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3E44DE9F" w14:textId="77777777" w:rsidTr="00F53BD2">
        <w:tc>
          <w:tcPr>
            <w:tcW w:w="547" w:type="dxa"/>
          </w:tcPr>
          <w:p w14:paraId="2F9D89AD"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9B76CAB"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CD0A627" w14:textId="77777777" w:rsidR="003F19E4" w:rsidRPr="00F53BD2" w:rsidRDefault="003F19E4" w:rsidP="004A46BC">
            <w:pPr>
              <w:jc w:val="center"/>
              <w:rPr>
                <w:szCs w:val="20"/>
              </w:rPr>
            </w:pPr>
            <w:r w:rsidRPr="00F53BD2">
              <w:rPr>
                <w:w w:val="0"/>
                <w:szCs w:val="20"/>
              </w:rPr>
              <w:t>5-9</w:t>
            </w:r>
          </w:p>
        </w:tc>
        <w:tc>
          <w:tcPr>
            <w:tcW w:w="1259" w:type="dxa"/>
          </w:tcPr>
          <w:p w14:paraId="0B82EB55" w14:textId="77777777" w:rsidR="003F19E4" w:rsidRPr="00F53BD2" w:rsidRDefault="003F19E4" w:rsidP="004A46BC">
            <w:pPr>
              <w:pStyle w:val="affd"/>
              <w:rPr>
                <w:w w:val="0"/>
                <w:sz w:val="20"/>
                <w:szCs w:val="20"/>
              </w:rPr>
            </w:pPr>
            <w:r w:rsidRPr="00F53BD2">
              <w:rPr>
                <w:w w:val="0"/>
                <w:sz w:val="20"/>
                <w:szCs w:val="20"/>
              </w:rPr>
              <w:t>07.10</w:t>
            </w:r>
          </w:p>
        </w:tc>
        <w:tc>
          <w:tcPr>
            <w:tcW w:w="2458" w:type="dxa"/>
          </w:tcPr>
          <w:p w14:paraId="388AC21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14605AF" w14:textId="77777777" w:rsidTr="00F53BD2">
        <w:tc>
          <w:tcPr>
            <w:tcW w:w="547" w:type="dxa"/>
          </w:tcPr>
          <w:p w14:paraId="731D53AC"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71FEC7D"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2EC04CC1" w14:textId="77777777" w:rsidR="003F19E4" w:rsidRPr="00F53BD2" w:rsidRDefault="003F19E4" w:rsidP="004A46BC">
            <w:pPr>
              <w:jc w:val="center"/>
              <w:rPr>
                <w:szCs w:val="20"/>
              </w:rPr>
            </w:pPr>
            <w:r w:rsidRPr="00F53BD2">
              <w:rPr>
                <w:w w:val="0"/>
                <w:szCs w:val="20"/>
              </w:rPr>
              <w:t>5-9</w:t>
            </w:r>
          </w:p>
        </w:tc>
        <w:tc>
          <w:tcPr>
            <w:tcW w:w="1259" w:type="dxa"/>
          </w:tcPr>
          <w:p w14:paraId="224D5DAF" w14:textId="77777777" w:rsidR="003F19E4" w:rsidRPr="00F53BD2" w:rsidRDefault="003F19E4" w:rsidP="004A46BC">
            <w:pPr>
              <w:pStyle w:val="affd"/>
              <w:rPr>
                <w:w w:val="0"/>
                <w:sz w:val="20"/>
                <w:szCs w:val="20"/>
              </w:rPr>
            </w:pPr>
            <w:r w:rsidRPr="00F53BD2">
              <w:rPr>
                <w:w w:val="0"/>
                <w:sz w:val="20"/>
                <w:szCs w:val="20"/>
              </w:rPr>
              <w:t>14.10</w:t>
            </w:r>
          </w:p>
        </w:tc>
        <w:tc>
          <w:tcPr>
            <w:tcW w:w="2458" w:type="dxa"/>
          </w:tcPr>
          <w:p w14:paraId="0D0FC6B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8801466" w14:textId="77777777" w:rsidTr="00F53BD2">
        <w:tc>
          <w:tcPr>
            <w:tcW w:w="547" w:type="dxa"/>
          </w:tcPr>
          <w:p w14:paraId="6654E9C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29A7EDE"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5C01EE3A" w14:textId="77777777" w:rsidR="003F19E4" w:rsidRPr="00F53BD2" w:rsidRDefault="003F19E4" w:rsidP="004A46BC">
            <w:pPr>
              <w:jc w:val="center"/>
              <w:rPr>
                <w:szCs w:val="20"/>
              </w:rPr>
            </w:pPr>
            <w:r w:rsidRPr="00F53BD2">
              <w:rPr>
                <w:w w:val="0"/>
                <w:szCs w:val="20"/>
              </w:rPr>
              <w:t>5-9</w:t>
            </w:r>
          </w:p>
        </w:tc>
        <w:tc>
          <w:tcPr>
            <w:tcW w:w="1259" w:type="dxa"/>
          </w:tcPr>
          <w:p w14:paraId="511D1045" w14:textId="77777777" w:rsidR="003F19E4" w:rsidRPr="00F53BD2" w:rsidRDefault="003F19E4" w:rsidP="004A46BC">
            <w:pPr>
              <w:pStyle w:val="affd"/>
              <w:rPr>
                <w:w w:val="0"/>
                <w:sz w:val="20"/>
                <w:szCs w:val="20"/>
              </w:rPr>
            </w:pPr>
            <w:r w:rsidRPr="00F53BD2">
              <w:rPr>
                <w:w w:val="0"/>
                <w:sz w:val="20"/>
                <w:szCs w:val="20"/>
              </w:rPr>
              <w:t>21.10</w:t>
            </w:r>
          </w:p>
        </w:tc>
        <w:tc>
          <w:tcPr>
            <w:tcW w:w="2458" w:type="dxa"/>
          </w:tcPr>
          <w:p w14:paraId="630601C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B12E1E2" w14:textId="77777777" w:rsidTr="00F53BD2">
        <w:tc>
          <w:tcPr>
            <w:tcW w:w="547" w:type="dxa"/>
          </w:tcPr>
          <w:p w14:paraId="649B81B7"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CCC42A4"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3255C68" w14:textId="77777777" w:rsidR="003F19E4" w:rsidRPr="00F53BD2" w:rsidRDefault="003F19E4" w:rsidP="004A46BC">
            <w:pPr>
              <w:jc w:val="center"/>
              <w:rPr>
                <w:szCs w:val="20"/>
              </w:rPr>
            </w:pPr>
            <w:r w:rsidRPr="00F53BD2">
              <w:rPr>
                <w:w w:val="0"/>
                <w:szCs w:val="20"/>
              </w:rPr>
              <w:t>5-9</w:t>
            </w:r>
          </w:p>
        </w:tc>
        <w:tc>
          <w:tcPr>
            <w:tcW w:w="1259" w:type="dxa"/>
          </w:tcPr>
          <w:p w14:paraId="4B56B88E" w14:textId="77777777" w:rsidR="003F19E4" w:rsidRPr="00F53BD2" w:rsidRDefault="003F19E4" w:rsidP="004A46BC">
            <w:pPr>
              <w:pStyle w:val="affd"/>
              <w:rPr>
                <w:w w:val="0"/>
                <w:sz w:val="20"/>
                <w:szCs w:val="20"/>
              </w:rPr>
            </w:pPr>
            <w:r w:rsidRPr="00F53BD2">
              <w:rPr>
                <w:w w:val="0"/>
                <w:sz w:val="20"/>
                <w:szCs w:val="20"/>
              </w:rPr>
              <w:t>28.10</w:t>
            </w:r>
          </w:p>
        </w:tc>
        <w:tc>
          <w:tcPr>
            <w:tcW w:w="2458" w:type="dxa"/>
          </w:tcPr>
          <w:p w14:paraId="58F2F0F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AEF38D3" w14:textId="77777777" w:rsidTr="00F53BD2">
        <w:tc>
          <w:tcPr>
            <w:tcW w:w="547" w:type="dxa"/>
          </w:tcPr>
          <w:p w14:paraId="1E70971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061D853"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24B4C91D" w14:textId="77777777" w:rsidR="003F19E4" w:rsidRPr="00F53BD2" w:rsidRDefault="003F19E4" w:rsidP="004A46BC">
            <w:pPr>
              <w:jc w:val="center"/>
              <w:rPr>
                <w:szCs w:val="20"/>
              </w:rPr>
            </w:pPr>
            <w:r w:rsidRPr="00F53BD2">
              <w:rPr>
                <w:w w:val="0"/>
                <w:szCs w:val="20"/>
              </w:rPr>
              <w:t>5-9</w:t>
            </w:r>
          </w:p>
        </w:tc>
        <w:tc>
          <w:tcPr>
            <w:tcW w:w="1259" w:type="dxa"/>
          </w:tcPr>
          <w:p w14:paraId="469412A9"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99CAEEB"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1E8D9EBC" w14:textId="77777777" w:rsidTr="00F53BD2">
        <w:tc>
          <w:tcPr>
            <w:tcW w:w="547" w:type="dxa"/>
          </w:tcPr>
          <w:p w14:paraId="5663CD1E"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4DC0E944"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7CC1A8B8" w14:textId="77777777" w:rsidR="003F19E4" w:rsidRPr="00F53BD2" w:rsidRDefault="003F19E4" w:rsidP="004A46BC">
            <w:pPr>
              <w:jc w:val="center"/>
              <w:rPr>
                <w:szCs w:val="20"/>
              </w:rPr>
            </w:pPr>
            <w:r w:rsidRPr="00F53BD2">
              <w:rPr>
                <w:w w:val="0"/>
                <w:szCs w:val="20"/>
              </w:rPr>
              <w:t>5-9</w:t>
            </w:r>
          </w:p>
        </w:tc>
        <w:tc>
          <w:tcPr>
            <w:tcW w:w="1259" w:type="dxa"/>
          </w:tcPr>
          <w:p w14:paraId="2C72A4F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52E5C09"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95BDB0B" w14:textId="77777777" w:rsidTr="00F53BD2">
        <w:tc>
          <w:tcPr>
            <w:tcW w:w="547" w:type="dxa"/>
          </w:tcPr>
          <w:p w14:paraId="3A0F677E"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7C021467"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76D5A621" w14:textId="77777777" w:rsidR="003F19E4" w:rsidRPr="00F53BD2" w:rsidRDefault="003F19E4" w:rsidP="004A46BC">
            <w:pPr>
              <w:jc w:val="center"/>
              <w:rPr>
                <w:szCs w:val="20"/>
              </w:rPr>
            </w:pPr>
            <w:r w:rsidRPr="00F53BD2">
              <w:rPr>
                <w:w w:val="0"/>
                <w:szCs w:val="20"/>
              </w:rPr>
              <w:t>5-9</w:t>
            </w:r>
          </w:p>
        </w:tc>
        <w:tc>
          <w:tcPr>
            <w:tcW w:w="1259" w:type="dxa"/>
          </w:tcPr>
          <w:p w14:paraId="7D5343C9"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E5C6356"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5D8E4185" w14:textId="77777777" w:rsidTr="00F53BD2">
        <w:tc>
          <w:tcPr>
            <w:tcW w:w="547" w:type="dxa"/>
          </w:tcPr>
          <w:p w14:paraId="13EF1821"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567D6960"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4407B57" w14:textId="77777777" w:rsidR="003F19E4" w:rsidRPr="00F53BD2" w:rsidRDefault="003F19E4" w:rsidP="004A46BC">
            <w:pPr>
              <w:jc w:val="center"/>
              <w:rPr>
                <w:w w:val="0"/>
                <w:szCs w:val="20"/>
              </w:rPr>
            </w:pPr>
            <w:r w:rsidRPr="00F53BD2">
              <w:rPr>
                <w:w w:val="0"/>
                <w:szCs w:val="20"/>
              </w:rPr>
              <w:t>6-9</w:t>
            </w:r>
          </w:p>
        </w:tc>
        <w:tc>
          <w:tcPr>
            <w:tcW w:w="1259" w:type="dxa"/>
          </w:tcPr>
          <w:p w14:paraId="58C88EEC" w14:textId="77777777" w:rsidR="003F19E4" w:rsidRPr="00F53BD2" w:rsidRDefault="003F19E4" w:rsidP="004A46BC">
            <w:pPr>
              <w:pStyle w:val="affd"/>
              <w:rPr>
                <w:w w:val="0"/>
                <w:sz w:val="20"/>
                <w:szCs w:val="20"/>
              </w:rPr>
            </w:pPr>
            <w:r w:rsidRPr="00F53BD2">
              <w:rPr>
                <w:w w:val="0"/>
                <w:sz w:val="20"/>
                <w:szCs w:val="20"/>
              </w:rPr>
              <w:t>03.10</w:t>
            </w:r>
          </w:p>
        </w:tc>
        <w:tc>
          <w:tcPr>
            <w:tcW w:w="2458" w:type="dxa"/>
          </w:tcPr>
          <w:p w14:paraId="211FD72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E52DD9F" w14:textId="77777777" w:rsidTr="00F53BD2">
        <w:tc>
          <w:tcPr>
            <w:tcW w:w="547" w:type="dxa"/>
          </w:tcPr>
          <w:p w14:paraId="35746E4C"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4EB8316D"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0B4CF7F2" w14:textId="77777777" w:rsidR="003F19E4" w:rsidRPr="00F53BD2" w:rsidRDefault="003F19E4" w:rsidP="004A46BC">
            <w:pPr>
              <w:jc w:val="center"/>
              <w:rPr>
                <w:w w:val="0"/>
                <w:szCs w:val="20"/>
              </w:rPr>
            </w:pPr>
            <w:r w:rsidRPr="00F53BD2">
              <w:rPr>
                <w:w w:val="0"/>
                <w:szCs w:val="20"/>
              </w:rPr>
              <w:t>6-9</w:t>
            </w:r>
          </w:p>
        </w:tc>
        <w:tc>
          <w:tcPr>
            <w:tcW w:w="1259" w:type="dxa"/>
          </w:tcPr>
          <w:p w14:paraId="22D0AE1F" w14:textId="77777777" w:rsidR="003F19E4" w:rsidRPr="00F53BD2" w:rsidRDefault="003F19E4" w:rsidP="004A46BC">
            <w:pPr>
              <w:pStyle w:val="affd"/>
              <w:rPr>
                <w:w w:val="0"/>
                <w:sz w:val="20"/>
                <w:szCs w:val="20"/>
              </w:rPr>
            </w:pPr>
            <w:r w:rsidRPr="00F53BD2">
              <w:rPr>
                <w:w w:val="0"/>
                <w:sz w:val="20"/>
                <w:szCs w:val="20"/>
              </w:rPr>
              <w:t>10.10</w:t>
            </w:r>
          </w:p>
        </w:tc>
        <w:tc>
          <w:tcPr>
            <w:tcW w:w="2458" w:type="dxa"/>
          </w:tcPr>
          <w:p w14:paraId="3AB49F5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DE42AD7" w14:textId="77777777" w:rsidTr="00F53BD2">
        <w:tc>
          <w:tcPr>
            <w:tcW w:w="547" w:type="dxa"/>
          </w:tcPr>
          <w:p w14:paraId="0C0CFC00"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692C3A4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60C5A5EA" w14:textId="77777777" w:rsidR="003F19E4" w:rsidRPr="00F53BD2" w:rsidRDefault="003F19E4" w:rsidP="004A46BC">
            <w:pPr>
              <w:jc w:val="center"/>
              <w:rPr>
                <w:w w:val="0"/>
                <w:szCs w:val="20"/>
              </w:rPr>
            </w:pPr>
            <w:r w:rsidRPr="00F53BD2">
              <w:rPr>
                <w:w w:val="0"/>
                <w:szCs w:val="20"/>
              </w:rPr>
              <w:t>6-9</w:t>
            </w:r>
          </w:p>
        </w:tc>
        <w:tc>
          <w:tcPr>
            <w:tcW w:w="1259" w:type="dxa"/>
          </w:tcPr>
          <w:p w14:paraId="197AEB36" w14:textId="77777777" w:rsidR="003F19E4" w:rsidRPr="00F53BD2" w:rsidRDefault="003F19E4" w:rsidP="004A46BC">
            <w:pPr>
              <w:pStyle w:val="affd"/>
              <w:rPr>
                <w:w w:val="0"/>
                <w:sz w:val="20"/>
                <w:szCs w:val="20"/>
              </w:rPr>
            </w:pPr>
            <w:r w:rsidRPr="00F53BD2">
              <w:rPr>
                <w:w w:val="0"/>
                <w:sz w:val="20"/>
                <w:szCs w:val="20"/>
              </w:rPr>
              <w:t>17.10</w:t>
            </w:r>
          </w:p>
        </w:tc>
        <w:tc>
          <w:tcPr>
            <w:tcW w:w="2458" w:type="dxa"/>
          </w:tcPr>
          <w:p w14:paraId="1B9E2AF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5A32473" w14:textId="77777777" w:rsidTr="00F53BD2">
        <w:tc>
          <w:tcPr>
            <w:tcW w:w="547" w:type="dxa"/>
          </w:tcPr>
          <w:p w14:paraId="554C4868"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6A829080"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DEE6CB9" w14:textId="77777777" w:rsidR="003F19E4" w:rsidRPr="00F53BD2" w:rsidRDefault="003F19E4" w:rsidP="004A46BC">
            <w:pPr>
              <w:jc w:val="center"/>
              <w:rPr>
                <w:w w:val="0"/>
                <w:szCs w:val="20"/>
              </w:rPr>
            </w:pPr>
            <w:r w:rsidRPr="00F53BD2">
              <w:rPr>
                <w:w w:val="0"/>
                <w:szCs w:val="20"/>
              </w:rPr>
              <w:t>6-9</w:t>
            </w:r>
          </w:p>
        </w:tc>
        <w:tc>
          <w:tcPr>
            <w:tcW w:w="1259" w:type="dxa"/>
          </w:tcPr>
          <w:p w14:paraId="2ECDB01A" w14:textId="77777777" w:rsidR="003F19E4" w:rsidRPr="00F53BD2" w:rsidRDefault="003F19E4" w:rsidP="004A46BC">
            <w:pPr>
              <w:pStyle w:val="affd"/>
              <w:rPr>
                <w:w w:val="0"/>
                <w:sz w:val="20"/>
                <w:szCs w:val="20"/>
              </w:rPr>
            </w:pPr>
            <w:r w:rsidRPr="00F53BD2">
              <w:rPr>
                <w:w w:val="0"/>
                <w:sz w:val="20"/>
                <w:szCs w:val="20"/>
              </w:rPr>
              <w:t>24.10</w:t>
            </w:r>
          </w:p>
        </w:tc>
        <w:tc>
          <w:tcPr>
            <w:tcW w:w="2458" w:type="dxa"/>
          </w:tcPr>
          <w:p w14:paraId="23E9A67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3BFCA5D" w14:textId="77777777" w:rsidTr="00F53BD2">
        <w:tc>
          <w:tcPr>
            <w:tcW w:w="547" w:type="dxa"/>
          </w:tcPr>
          <w:p w14:paraId="6EBA4317" w14:textId="77777777" w:rsidR="003F19E4" w:rsidRPr="00F53BD2" w:rsidRDefault="003F19E4" w:rsidP="004A46BC">
            <w:pPr>
              <w:pStyle w:val="affd"/>
              <w:rPr>
                <w:w w:val="0"/>
                <w:sz w:val="20"/>
                <w:szCs w:val="20"/>
              </w:rPr>
            </w:pPr>
            <w:r w:rsidRPr="00F53BD2">
              <w:rPr>
                <w:w w:val="0"/>
                <w:sz w:val="20"/>
                <w:szCs w:val="20"/>
              </w:rPr>
              <w:t>12</w:t>
            </w:r>
          </w:p>
        </w:tc>
        <w:tc>
          <w:tcPr>
            <w:tcW w:w="4982" w:type="dxa"/>
          </w:tcPr>
          <w:p w14:paraId="7AACB819"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F1F82C1" w14:textId="77777777" w:rsidR="003F19E4" w:rsidRPr="00F53BD2" w:rsidRDefault="003F19E4" w:rsidP="004A46BC">
            <w:pPr>
              <w:jc w:val="center"/>
              <w:rPr>
                <w:w w:val="0"/>
                <w:szCs w:val="20"/>
              </w:rPr>
            </w:pPr>
            <w:r w:rsidRPr="00F53BD2">
              <w:rPr>
                <w:w w:val="0"/>
                <w:szCs w:val="20"/>
              </w:rPr>
              <w:t>6-9</w:t>
            </w:r>
          </w:p>
        </w:tc>
        <w:tc>
          <w:tcPr>
            <w:tcW w:w="1259" w:type="dxa"/>
          </w:tcPr>
          <w:p w14:paraId="06E800B5" w14:textId="77777777" w:rsidR="003F19E4" w:rsidRPr="00F53BD2" w:rsidRDefault="003F19E4" w:rsidP="004A46BC">
            <w:pPr>
              <w:pStyle w:val="affd"/>
              <w:rPr>
                <w:w w:val="0"/>
                <w:sz w:val="20"/>
                <w:szCs w:val="20"/>
              </w:rPr>
            </w:pPr>
            <w:r w:rsidRPr="00F53BD2">
              <w:rPr>
                <w:w w:val="0"/>
                <w:sz w:val="20"/>
                <w:szCs w:val="20"/>
              </w:rPr>
              <w:t>31.10</w:t>
            </w:r>
          </w:p>
        </w:tc>
        <w:tc>
          <w:tcPr>
            <w:tcW w:w="2458" w:type="dxa"/>
          </w:tcPr>
          <w:p w14:paraId="0D6FC40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67FDA98" w14:textId="77777777" w:rsidTr="00F53BD2">
        <w:tc>
          <w:tcPr>
            <w:tcW w:w="10336" w:type="dxa"/>
            <w:gridSpan w:val="5"/>
          </w:tcPr>
          <w:p w14:paraId="3FC2FD65"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56A43BD9" w14:textId="77777777" w:rsidTr="00F53BD2">
        <w:tc>
          <w:tcPr>
            <w:tcW w:w="547" w:type="dxa"/>
          </w:tcPr>
          <w:p w14:paraId="61F1B6F5"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104C89F"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7F9139A6" w14:textId="77777777" w:rsidR="003F19E4" w:rsidRPr="00F53BD2" w:rsidRDefault="003F19E4" w:rsidP="004A46BC">
            <w:pPr>
              <w:jc w:val="center"/>
              <w:rPr>
                <w:szCs w:val="20"/>
              </w:rPr>
            </w:pPr>
            <w:r w:rsidRPr="00F53BD2">
              <w:rPr>
                <w:w w:val="0"/>
                <w:szCs w:val="20"/>
              </w:rPr>
              <w:t>5-9</w:t>
            </w:r>
          </w:p>
        </w:tc>
        <w:tc>
          <w:tcPr>
            <w:tcW w:w="1259" w:type="dxa"/>
          </w:tcPr>
          <w:p w14:paraId="015D96DC"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E712BA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AC9287D" w14:textId="77777777" w:rsidTr="00F53BD2">
        <w:tc>
          <w:tcPr>
            <w:tcW w:w="547" w:type="dxa"/>
          </w:tcPr>
          <w:p w14:paraId="7598D037" w14:textId="77777777" w:rsidR="003F19E4" w:rsidRPr="00F53BD2" w:rsidRDefault="003F19E4" w:rsidP="004A46BC">
            <w:pPr>
              <w:pStyle w:val="affd"/>
              <w:rPr>
                <w:w w:val="0"/>
                <w:sz w:val="20"/>
                <w:szCs w:val="20"/>
              </w:rPr>
            </w:pPr>
            <w:r w:rsidRPr="00F53BD2">
              <w:rPr>
                <w:w w:val="0"/>
                <w:sz w:val="20"/>
                <w:szCs w:val="20"/>
              </w:rPr>
              <w:lastRenderedPageBreak/>
              <w:t>2</w:t>
            </w:r>
          </w:p>
        </w:tc>
        <w:tc>
          <w:tcPr>
            <w:tcW w:w="4982" w:type="dxa"/>
          </w:tcPr>
          <w:p w14:paraId="0278CCC3"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6F541533" w14:textId="77777777" w:rsidR="003F19E4" w:rsidRPr="00F53BD2" w:rsidRDefault="003F19E4" w:rsidP="004A46BC">
            <w:pPr>
              <w:jc w:val="center"/>
              <w:rPr>
                <w:szCs w:val="20"/>
              </w:rPr>
            </w:pPr>
            <w:r w:rsidRPr="00F53BD2">
              <w:rPr>
                <w:w w:val="0"/>
                <w:szCs w:val="20"/>
              </w:rPr>
              <w:t>5-9</w:t>
            </w:r>
          </w:p>
        </w:tc>
        <w:tc>
          <w:tcPr>
            <w:tcW w:w="1259" w:type="dxa"/>
          </w:tcPr>
          <w:p w14:paraId="07BE46DC"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9B11D9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9EE6275" w14:textId="77777777" w:rsidTr="00F53BD2">
        <w:tc>
          <w:tcPr>
            <w:tcW w:w="547" w:type="dxa"/>
          </w:tcPr>
          <w:p w14:paraId="6222F5D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23DF5F2" w14:textId="77777777" w:rsidR="003F19E4" w:rsidRPr="00F53BD2" w:rsidRDefault="003F19E4" w:rsidP="004A46BC">
            <w:pPr>
              <w:pStyle w:val="Default"/>
              <w:rPr>
                <w:sz w:val="20"/>
                <w:szCs w:val="20"/>
              </w:rPr>
            </w:pPr>
            <w:r w:rsidRPr="00F53BD2">
              <w:rPr>
                <w:bCs/>
                <w:sz w:val="20"/>
                <w:szCs w:val="20"/>
              </w:rPr>
              <w:t xml:space="preserve">Конкурс детского творчества </w:t>
            </w:r>
          </w:p>
          <w:p w14:paraId="4E1131A2" w14:textId="77777777" w:rsidR="003F19E4" w:rsidRPr="00F53BD2" w:rsidRDefault="003F19E4" w:rsidP="004A46BC">
            <w:pPr>
              <w:pStyle w:val="affd"/>
              <w:jc w:val="left"/>
              <w:rPr>
                <w:bCs/>
                <w:sz w:val="20"/>
                <w:szCs w:val="20"/>
              </w:rPr>
            </w:pPr>
            <w:r w:rsidRPr="00F53BD2">
              <w:rPr>
                <w:bCs/>
                <w:sz w:val="20"/>
                <w:szCs w:val="20"/>
              </w:rPr>
              <w:t>«Красота Божьего мира»</w:t>
            </w:r>
          </w:p>
        </w:tc>
        <w:tc>
          <w:tcPr>
            <w:tcW w:w="1090" w:type="dxa"/>
          </w:tcPr>
          <w:p w14:paraId="04AA0346" w14:textId="77777777" w:rsidR="003F19E4" w:rsidRPr="00F53BD2" w:rsidRDefault="003F19E4" w:rsidP="004A46BC">
            <w:pPr>
              <w:jc w:val="center"/>
              <w:rPr>
                <w:szCs w:val="20"/>
              </w:rPr>
            </w:pPr>
            <w:r w:rsidRPr="00F53BD2">
              <w:rPr>
                <w:w w:val="0"/>
                <w:szCs w:val="20"/>
              </w:rPr>
              <w:t>5-9</w:t>
            </w:r>
          </w:p>
        </w:tc>
        <w:tc>
          <w:tcPr>
            <w:tcW w:w="1259" w:type="dxa"/>
          </w:tcPr>
          <w:p w14:paraId="094C4BB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F01FA5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 заместитель дире</w:t>
            </w:r>
            <w:r w:rsidRPr="00F53BD2">
              <w:rPr>
                <w:w w:val="0"/>
                <w:sz w:val="20"/>
                <w:szCs w:val="20"/>
              </w:rPr>
              <w:t>к</w:t>
            </w:r>
            <w:r w:rsidRPr="00F53BD2">
              <w:rPr>
                <w:w w:val="0"/>
                <w:sz w:val="20"/>
                <w:szCs w:val="20"/>
              </w:rPr>
              <w:t>тора по УВР, ст. вож</w:t>
            </w:r>
            <w:r w:rsidRPr="00F53BD2">
              <w:rPr>
                <w:w w:val="0"/>
                <w:sz w:val="20"/>
                <w:szCs w:val="20"/>
              </w:rPr>
              <w:t>а</w:t>
            </w:r>
            <w:r w:rsidRPr="00F53BD2">
              <w:rPr>
                <w:w w:val="0"/>
                <w:sz w:val="20"/>
                <w:szCs w:val="20"/>
              </w:rPr>
              <w:t>тая</w:t>
            </w:r>
          </w:p>
        </w:tc>
      </w:tr>
      <w:tr w:rsidR="003F19E4" w:rsidRPr="00F53BD2" w14:paraId="041FEEEA" w14:textId="77777777" w:rsidTr="00F53BD2">
        <w:tc>
          <w:tcPr>
            <w:tcW w:w="547" w:type="dxa"/>
          </w:tcPr>
          <w:p w14:paraId="6943DD78"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6B9442EC"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31D83B04" w14:textId="77777777" w:rsidR="003F19E4" w:rsidRPr="00F53BD2" w:rsidRDefault="003F19E4" w:rsidP="004A46BC">
            <w:pPr>
              <w:jc w:val="center"/>
              <w:rPr>
                <w:szCs w:val="20"/>
              </w:rPr>
            </w:pPr>
            <w:r w:rsidRPr="00F53BD2">
              <w:rPr>
                <w:w w:val="0"/>
                <w:szCs w:val="20"/>
              </w:rPr>
              <w:t>5-9</w:t>
            </w:r>
          </w:p>
        </w:tc>
        <w:tc>
          <w:tcPr>
            <w:tcW w:w="1259" w:type="dxa"/>
          </w:tcPr>
          <w:p w14:paraId="4F5CD5D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784FE6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4C993AC" w14:textId="77777777" w:rsidTr="00F53BD2">
        <w:tc>
          <w:tcPr>
            <w:tcW w:w="10336" w:type="dxa"/>
            <w:gridSpan w:val="5"/>
          </w:tcPr>
          <w:p w14:paraId="581D3D68"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2611FCC9" w14:textId="77777777" w:rsidTr="00F53BD2">
        <w:tc>
          <w:tcPr>
            <w:tcW w:w="547" w:type="dxa"/>
          </w:tcPr>
          <w:p w14:paraId="743325F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94477ED" w14:textId="77777777" w:rsidR="003F19E4" w:rsidRPr="00F53BD2" w:rsidRDefault="003F19E4" w:rsidP="004A46BC">
            <w:pPr>
              <w:pStyle w:val="Default"/>
              <w:rPr>
                <w:sz w:val="20"/>
                <w:szCs w:val="20"/>
              </w:rPr>
            </w:pPr>
            <w:r w:rsidRPr="00F53BD2">
              <w:rPr>
                <w:sz w:val="20"/>
                <w:szCs w:val="20"/>
              </w:rPr>
              <w:t>Виртуальное общение (чаты в мессендж</w:t>
            </w:r>
            <w:r w:rsidRPr="00F53BD2">
              <w:rPr>
                <w:sz w:val="20"/>
                <w:szCs w:val="20"/>
              </w:rPr>
              <w:t>е</w:t>
            </w:r>
            <w:r w:rsidRPr="00F53BD2">
              <w:rPr>
                <w:sz w:val="20"/>
                <w:szCs w:val="20"/>
              </w:rPr>
              <w:t xml:space="preserve">рах) </w:t>
            </w:r>
          </w:p>
        </w:tc>
        <w:tc>
          <w:tcPr>
            <w:tcW w:w="1090" w:type="dxa"/>
          </w:tcPr>
          <w:p w14:paraId="02B9C167" w14:textId="77777777" w:rsidR="003F19E4" w:rsidRPr="00F53BD2" w:rsidRDefault="003F19E4" w:rsidP="004A46BC">
            <w:pPr>
              <w:jc w:val="center"/>
              <w:rPr>
                <w:szCs w:val="20"/>
              </w:rPr>
            </w:pPr>
            <w:r w:rsidRPr="00F53BD2">
              <w:rPr>
                <w:w w:val="0"/>
                <w:szCs w:val="20"/>
              </w:rPr>
              <w:t>5-9</w:t>
            </w:r>
          </w:p>
        </w:tc>
        <w:tc>
          <w:tcPr>
            <w:tcW w:w="1259" w:type="dxa"/>
          </w:tcPr>
          <w:p w14:paraId="2B3D3B0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70E2E4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9624201" w14:textId="77777777" w:rsidTr="00F53BD2">
        <w:tc>
          <w:tcPr>
            <w:tcW w:w="547" w:type="dxa"/>
          </w:tcPr>
          <w:p w14:paraId="1B1B7E3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8C4E91B" w14:textId="77777777" w:rsidR="003F19E4" w:rsidRPr="00F53BD2" w:rsidRDefault="003F19E4" w:rsidP="004A46BC">
            <w:pPr>
              <w:pStyle w:val="Default"/>
              <w:rPr>
                <w:sz w:val="20"/>
                <w:szCs w:val="20"/>
              </w:rPr>
            </w:pPr>
            <w:r w:rsidRPr="00F53BD2">
              <w:rPr>
                <w:sz w:val="20"/>
                <w:szCs w:val="20"/>
              </w:rPr>
              <w:t>Консультация с родителями детей из трудных с</w:t>
            </w:r>
            <w:r w:rsidRPr="00F53BD2">
              <w:rPr>
                <w:sz w:val="20"/>
                <w:szCs w:val="20"/>
              </w:rPr>
              <w:t>е</w:t>
            </w:r>
            <w:r w:rsidRPr="00F53BD2">
              <w:rPr>
                <w:sz w:val="20"/>
                <w:szCs w:val="20"/>
              </w:rPr>
              <w:t>мей</w:t>
            </w:r>
          </w:p>
        </w:tc>
        <w:tc>
          <w:tcPr>
            <w:tcW w:w="1090" w:type="dxa"/>
          </w:tcPr>
          <w:p w14:paraId="052F7958" w14:textId="77777777" w:rsidR="003F19E4" w:rsidRPr="00F53BD2" w:rsidRDefault="003F19E4" w:rsidP="004A46BC">
            <w:pPr>
              <w:jc w:val="center"/>
              <w:rPr>
                <w:szCs w:val="20"/>
              </w:rPr>
            </w:pPr>
            <w:r w:rsidRPr="00F53BD2">
              <w:rPr>
                <w:w w:val="0"/>
                <w:szCs w:val="20"/>
              </w:rPr>
              <w:t>5-9</w:t>
            </w:r>
          </w:p>
        </w:tc>
        <w:tc>
          <w:tcPr>
            <w:tcW w:w="1259" w:type="dxa"/>
          </w:tcPr>
          <w:p w14:paraId="094ED1DB"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FD56A7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CF415E8" w14:textId="77777777" w:rsidTr="00F53BD2">
        <w:tc>
          <w:tcPr>
            <w:tcW w:w="547" w:type="dxa"/>
          </w:tcPr>
          <w:p w14:paraId="398AF3F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2BED94C"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0EA30EC8" w14:textId="77777777" w:rsidR="003F19E4" w:rsidRPr="00F53BD2" w:rsidRDefault="003F19E4" w:rsidP="004A46BC">
            <w:pPr>
              <w:jc w:val="center"/>
              <w:rPr>
                <w:szCs w:val="20"/>
              </w:rPr>
            </w:pPr>
            <w:r w:rsidRPr="00F53BD2">
              <w:rPr>
                <w:w w:val="0"/>
                <w:szCs w:val="20"/>
              </w:rPr>
              <w:t>5-9</w:t>
            </w:r>
          </w:p>
        </w:tc>
        <w:tc>
          <w:tcPr>
            <w:tcW w:w="1259" w:type="dxa"/>
          </w:tcPr>
          <w:p w14:paraId="207ABDCA"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1FCFAB8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D17B89" w14:textId="77777777" w:rsidTr="00F53BD2">
        <w:tc>
          <w:tcPr>
            <w:tcW w:w="547" w:type="dxa"/>
          </w:tcPr>
          <w:p w14:paraId="3AF96A81"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D77AF0F"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43837DE8" w14:textId="77777777" w:rsidR="003F19E4" w:rsidRPr="00F53BD2" w:rsidRDefault="003F19E4" w:rsidP="004A46BC">
            <w:pPr>
              <w:jc w:val="center"/>
              <w:rPr>
                <w:szCs w:val="20"/>
              </w:rPr>
            </w:pPr>
            <w:r w:rsidRPr="00F53BD2">
              <w:rPr>
                <w:w w:val="0"/>
                <w:szCs w:val="20"/>
              </w:rPr>
              <w:t>5-9</w:t>
            </w:r>
          </w:p>
        </w:tc>
        <w:tc>
          <w:tcPr>
            <w:tcW w:w="1259" w:type="dxa"/>
          </w:tcPr>
          <w:p w14:paraId="2682149C"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675D6AA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7EBFA88" w14:textId="77777777" w:rsidTr="00F53BD2">
        <w:tc>
          <w:tcPr>
            <w:tcW w:w="547" w:type="dxa"/>
          </w:tcPr>
          <w:p w14:paraId="507CFBB4"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5D1066C"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1EF05BDE" w14:textId="77777777" w:rsidR="003F19E4" w:rsidRPr="00F53BD2" w:rsidRDefault="003F19E4" w:rsidP="004A46BC">
            <w:pPr>
              <w:jc w:val="center"/>
              <w:rPr>
                <w:szCs w:val="20"/>
              </w:rPr>
            </w:pPr>
            <w:r w:rsidRPr="00F53BD2">
              <w:rPr>
                <w:w w:val="0"/>
                <w:szCs w:val="20"/>
              </w:rPr>
              <w:t>5-9</w:t>
            </w:r>
          </w:p>
        </w:tc>
        <w:tc>
          <w:tcPr>
            <w:tcW w:w="1259" w:type="dxa"/>
          </w:tcPr>
          <w:p w14:paraId="0601061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052EA1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8401888" w14:textId="77777777" w:rsidTr="00F53BD2">
        <w:tc>
          <w:tcPr>
            <w:tcW w:w="10336" w:type="dxa"/>
            <w:gridSpan w:val="5"/>
          </w:tcPr>
          <w:p w14:paraId="72F6FC75"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0E1365CD" w14:textId="77777777" w:rsidTr="00F53BD2">
        <w:tc>
          <w:tcPr>
            <w:tcW w:w="547" w:type="dxa"/>
          </w:tcPr>
          <w:p w14:paraId="1DF9CED5"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380886A" w14:textId="77777777" w:rsidR="003F19E4" w:rsidRPr="00F53BD2" w:rsidRDefault="003F19E4" w:rsidP="004A46BC">
            <w:pPr>
              <w:pStyle w:val="affd"/>
              <w:jc w:val="left"/>
              <w:rPr>
                <w:bCs/>
                <w:sz w:val="20"/>
                <w:szCs w:val="20"/>
              </w:rPr>
            </w:pPr>
            <w:r w:rsidRPr="00F53BD2">
              <w:rPr>
                <w:sz w:val="20"/>
                <w:szCs w:val="20"/>
              </w:rPr>
              <w:t>Совет профилактики. Работа по предупреждению неуспеваемости, профилактике безнадзорности, пр</w:t>
            </w:r>
            <w:r w:rsidRPr="00F53BD2">
              <w:rPr>
                <w:sz w:val="20"/>
                <w:szCs w:val="20"/>
              </w:rPr>
              <w:t>а</w:t>
            </w:r>
            <w:r w:rsidRPr="00F53BD2">
              <w:rPr>
                <w:sz w:val="20"/>
                <w:szCs w:val="20"/>
              </w:rPr>
              <w:t>вонарушений несове</w:t>
            </w:r>
            <w:r w:rsidRPr="00F53BD2">
              <w:rPr>
                <w:sz w:val="20"/>
                <w:szCs w:val="20"/>
              </w:rPr>
              <w:t>р</w:t>
            </w:r>
            <w:r w:rsidRPr="00F53BD2">
              <w:rPr>
                <w:sz w:val="20"/>
                <w:szCs w:val="20"/>
              </w:rPr>
              <w:t>шеннолетних</w:t>
            </w:r>
          </w:p>
        </w:tc>
        <w:tc>
          <w:tcPr>
            <w:tcW w:w="1090" w:type="dxa"/>
          </w:tcPr>
          <w:p w14:paraId="44FE057A" w14:textId="77777777" w:rsidR="003F19E4" w:rsidRPr="00F53BD2" w:rsidRDefault="003F19E4" w:rsidP="004A46BC">
            <w:pPr>
              <w:jc w:val="center"/>
              <w:rPr>
                <w:szCs w:val="20"/>
              </w:rPr>
            </w:pPr>
            <w:r w:rsidRPr="00F53BD2">
              <w:rPr>
                <w:w w:val="0"/>
                <w:szCs w:val="20"/>
              </w:rPr>
              <w:t>5-9</w:t>
            </w:r>
          </w:p>
        </w:tc>
        <w:tc>
          <w:tcPr>
            <w:tcW w:w="1259" w:type="dxa"/>
          </w:tcPr>
          <w:p w14:paraId="6024F149" w14:textId="77777777" w:rsidR="003F19E4" w:rsidRPr="00F53BD2" w:rsidRDefault="003F19E4" w:rsidP="004A46BC">
            <w:pPr>
              <w:pStyle w:val="affd"/>
              <w:rPr>
                <w:w w:val="0"/>
                <w:sz w:val="20"/>
                <w:szCs w:val="20"/>
              </w:rPr>
            </w:pPr>
            <w:r w:rsidRPr="00F53BD2">
              <w:rPr>
                <w:w w:val="0"/>
                <w:sz w:val="20"/>
                <w:szCs w:val="20"/>
              </w:rPr>
              <w:t>20.10</w:t>
            </w:r>
          </w:p>
        </w:tc>
        <w:tc>
          <w:tcPr>
            <w:tcW w:w="2458" w:type="dxa"/>
          </w:tcPr>
          <w:p w14:paraId="044960CE" w14:textId="77777777" w:rsidR="003F19E4" w:rsidRPr="00F53BD2" w:rsidRDefault="003F19E4" w:rsidP="004A46BC">
            <w:pPr>
              <w:pStyle w:val="affd"/>
              <w:rPr>
                <w:w w:val="0"/>
                <w:sz w:val="20"/>
                <w:szCs w:val="20"/>
              </w:rPr>
            </w:pPr>
            <w:r w:rsidRPr="00F53BD2">
              <w:rPr>
                <w:w w:val="0"/>
                <w:sz w:val="20"/>
                <w:szCs w:val="20"/>
              </w:rPr>
              <w:t>Заместитель дире</w:t>
            </w:r>
            <w:r w:rsidRPr="00F53BD2">
              <w:rPr>
                <w:w w:val="0"/>
                <w:sz w:val="20"/>
                <w:szCs w:val="20"/>
              </w:rPr>
              <w:t>к</w:t>
            </w:r>
            <w:r w:rsidRPr="00F53BD2">
              <w:rPr>
                <w:w w:val="0"/>
                <w:sz w:val="20"/>
                <w:szCs w:val="20"/>
              </w:rPr>
              <w:t>тора по УВР, соцп</w:t>
            </w:r>
            <w:r w:rsidRPr="00F53BD2">
              <w:rPr>
                <w:w w:val="0"/>
                <w:sz w:val="20"/>
                <w:szCs w:val="20"/>
              </w:rPr>
              <w:t>е</w:t>
            </w:r>
            <w:r w:rsidRPr="00F53BD2">
              <w:rPr>
                <w:w w:val="0"/>
                <w:sz w:val="20"/>
                <w:szCs w:val="20"/>
              </w:rPr>
              <w:t>дагог</w:t>
            </w:r>
          </w:p>
        </w:tc>
      </w:tr>
      <w:tr w:rsidR="003F19E4" w:rsidRPr="00F53BD2" w14:paraId="283F49F3" w14:textId="77777777" w:rsidTr="00F53BD2">
        <w:tc>
          <w:tcPr>
            <w:tcW w:w="10336" w:type="dxa"/>
            <w:gridSpan w:val="5"/>
          </w:tcPr>
          <w:p w14:paraId="19352E56"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39EF4080" w14:textId="77777777" w:rsidTr="00F53BD2">
        <w:tc>
          <w:tcPr>
            <w:tcW w:w="547" w:type="dxa"/>
          </w:tcPr>
          <w:p w14:paraId="1F04A54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0465364"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74F9E3B0" w14:textId="77777777" w:rsidR="003F19E4" w:rsidRPr="00F53BD2" w:rsidRDefault="003F19E4" w:rsidP="004A46BC">
            <w:pPr>
              <w:jc w:val="center"/>
              <w:rPr>
                <w:szCs w:val="20"/>
              </w:rPr>
            </w:pPr>
            <w:r w:rsidRPr="00F53BD2">
              <w:rPr>
                <w:w w:val="0"/>
                <w:szCs w:val="20"/>
              </w:rPr>
              <w:t>6-9</w:t>
            </w:r>
          </w:p>
        </w:tc>
        <w:tc>
          <w:tcPr>
            <w:tcW w:w="1259" w:type="dxa"/>
          </w:tcPr>
          <w:p w14:paraId="31A0D844" w14:textId="77777777" w:rsidR="003F19E4" w:rsidRPr="00F53BD2" w:rsidRDefault="003F19E4" w:rsidP="004A46BC">
            <w:pPr>
              <w:pStyle w:val="affd"/>
              <w:rPr>
                <w:w w:val="0"/>
                <w:sz w:val="20"/>
                <w:szCs w:val="20"/>
              </w:rPr>
            </w:pPr>
            <w:r w:rsidRPr="00F53BD2">
              <w:rPr>
                <w:w w:val="0"/>
                <w:sz w:val="20"/>
                <w:szCs w:val="20"/>
              </w:rPr>
              <w:t>октябрь</w:t>
            </w:r>
          </w:p>
        </w:tc>
        <w:tc>
          <w:tcPr>
            <w:tcW w:w="2458" w:type="dxa"/>
          </w:tcPr>
          <w:p w14:paraId="02956FD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1902F50" w14:textId="77777777" w:rsidTr="00F53BD2">
        <w:tc>
          <w:tcPr>
            <w:tcW w:w="547" w:type="dxa"/>
          </w:tcPr>
          <w:p w14:paraId="2A8A4259"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52024A1"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0D29F53B" w14:textId="77777777" w:rsidR="003F19E4" w:rsidRPr="00F53BD2" w:rsidRDefault="003F19E4" w:rsidP="004A46BC">
            <w:pPr>
              <w:jc w:val="center"/>
              <w:rPr>
                <w:szCs w:val="20"/>
              </w:rPr>
            </w:pPr>
            <w:r w:rsidRPr="00F53BD2">
              <w:rPr>
                <w:w w:val="0"/>
                <w:szCs w:val="20"/>
              </w:rPr>
              <w:t>5-9</w:t>
            </w:r>
          </w:p>
        </w:tc>
        <w:tc>
          <w:tcPr>
            <w:tcW w:w="1259" w:type="dxa"/>
          </w:tcPr>
          <w:p w14:paraId="1DB18984" w14:textId="77777777" w:rsidR="003F19E4" w:rsidRPr="00F53BD2" w:rsidRDefault="003F19E4" w:rsidP="004A46BC">
            <w:pPr>
              <w:pStyle w:val="affd"/>
              <w:rPr>
                <w:w w:val="0"/>
                <w:sz w:val="20"/>
                <w:szCs w:val="20"/>
              </w:rPr>
            </w:pPr>
            <w:r w:rsidRPr="00F53BD2">
              <w:rPr>
                <w:w w:val="0"/>
                <w:sz w:val="20"/>
                <w:szCs w:val="20"/>
              </w:rPr>
              <w:t>октябрь</w:t>
            </w:r>
          </w:p>
        </w:tc>
        <w:tc>
          <w:tcPr>
            <w:tcW w:w="2458" w:type="dxa"/>
          </w:tcPr>
          <w:p w14:paraId="3EF53F75"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43175B1D" w14:textId="77777777" w:rsidTr="00F53BD2">
        <w:tc>
          <w:tcPr>
            <w:tcW w:w="10336" w:type="dxa"/>
            <w:gridSpan w:val="5"/>
          </w:tcPr>
          <w:p w14:paraId="7373F8A9"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1596FB1E" w14:textId="77777777" w:rsidTr="00F53BD2">
        <w:tc>
          <w:tcPr>
            <w:tcW w:w="547" w:type="dxa"/>
          </w:tcPr>
          <w:p w14:paraId="720F3AC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D4EDCED" w14:textId="77777777" w:rsidR="003F19E4" w:rsidRPr="00F53BD2" w:rsidRDefault="003F19E4" w:rsidP="004A46BC">
            <w:pPr>
              <w:pStyle w:val="affd"/>
              <w:jc w:val="left"/>
              <w:rPr>
                <w:w w:val="0"/>
                <w:sz w:val="20"/>
                <w:szCs w:val="20"/>
              </w:rPr>
            </w:pPr>
            <w:r w:rsidRPr="00F53BD2">
              <w:rPr>
                <w:w w:val="0"/>
                <w:sz w:val="20"/>
                <w:szCs w:val="20"/>
              </w:rPr>
              <w:t>РДДМ «Движение Первых»</w:t>
            </w:r>
          </w:p>
        </w:tc>
        <w:tc>
          <w:tcPr>
            <w:tcW w:w="1090" w:type="dxa"/>
          </w:tcPr>
          <w:p w14:paraId="657E5ADE" w14:textId="77777777" w:rsidR="003F19E4" w:rsidRPr="00F53BD2" w:rsidRDefault="003F19E4" w:rsidP="004A46BC">
            <w:pPr>
              <w:jc w:val="center"/>
              <w:rPr>
                <w:szCs w:val="20"/>
              </w:rPr>
            </w:pPr>
            <w:r w:rsidRPr="00F53BD2">
              <w:rPr>
                <w:w w:val="0"/>
                <w:szCs w:val="20"/>
              </w:rPr>
              <w:t>5-9</w:t>
            </w:r>
          </w:p>
        </w:tc>
        <w:tc>
          <w:tcPr>
            <w:tcW w:w="1259" w:type="dxa"/>
          </w:tcPr>
          <w:p w14:paraId="3B70F0A2" w14:textId="77777777" w:rsidR="003F19E4" w:rsidRPr="00F53BD2" w:rsidRDefault="003F19E4" w:rsidP="004A46BC">
            <w:pPr>
              <w:pStyle w:val="affd"/>
              <w:rPr>
                <w:w w:val="0"/>
                <w:sz w:val="20"/>
                <w:szCs w:val="20"/>
              </w:rPr>
            </w:pPr>
            <w:r w:rsidRPr="00F53BD2">
              <w:rPr>
                <w:w w:val="0"/>
                <w:sz w:val="20"/>
                <w:szCs w:val="20"/>
              </w:rPr>
              <w:t>сентябрь</w:t>
            </w:r>
          </w:p>
        </w:tc>
        <w:tc>
          <w:tcPr>
            <w:tcW w:w="2458" w:type="dxa"/>
          </w:tcPr>
          <w:p w14:paraId="76CC459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CF9B90D" w14:textId="77777777" w:rsidTr="00F53BD2">
        <w:tc>
          <w:tcPr>
            <w:tcW w:w="10336" w:type="dxa"/>
            <w:gridSpan w:val="5"/>
          </w:tcPr>
          <w:p w14:paraId="5C2C5D07"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6884992C" w14:textId="77777777" w:rsidTr="00F53BD2">
        <w:tc>
          <w:tcPr>
            <w:tcW w:w="547" w:type="dxa"/>
          </w:tcPr>
          <w:p w14:paraId="033CE39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1F3F6B7"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174CA2AD" w14:textId="77777777" w:rsidR="003F19E4" w:rsidRPr="00F53BD2" w:rsidRDefault="003F19E4" w:rsidP="004A46BC">
            <w:pPr>
              <w:jc w:val="center"/>
              <w:rPr>
                <w:szCs w:val="20"/>
              </w:rPr>
            </w:pPr>
            <w:r w:rsidRPr="00F53BD2">
              <w:rPr>
                <w:w w:val="0"/>
                <w:szCs w:val="20"/>
              </w:rPr>
              <w:t>5-9</w:t>
            </w:r>
          </w:p>
        </w:tc>
        <w:tc>
          <w:tcPr>
            <w:tcW w:w="1259" w:type="dxa"/>
          </w:tcPr>
          <w:p w14:paraId="7209894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2E579F5"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851EEFC" w14:textId="77777777" w:rsidTr="00F53BD2">
        <w:tc>
          <w:tcPr>
            <w:tcW w:w="547" w:type="dxa"/>
          </w:tcPr>
          <w:p w14:paraId="41F51FD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3D3B320"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1B8BD707" w14:textId="77777777" w:rsidR="003F19E4" w:rsidRPr="00F53BD2" w:rsidRDefault="003F19E4" w:rsidP="004A46BC">
            <w:pPr>
              <w:jc w:val="center"/>
              <w:rPr>
                <w:szCs w:val="20"/>
              </w:rPr>
            </w:pPr>
            <w:r w:rsidRPr="00F53BD2">
              <w:rPr>
                <w:w w:val="0"/>
                <w:szCs w:val="20"/>
              </w:rPr>
              <w:t>5-9</w:t>
            </w:r>
          </w:p>
        </w:tc>
        <w:tc>
          <w:tcPr>
            <w:tcW w:w="1259" w:type="dxa"/>
          </w:tcPr>
          <w:p w14:paraId="5EC4D985"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0D9A313"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C6C16D0" w14:textId="77777777" w:rsidTr="00F53BD2">
        <w:tc>
          <w:tcPr>
            <w:tcW w:w="547" w:type="dxa"/>
          </w:tcPr>
          <w:p w14:paraId="7A4A26A4"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9B94D67"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24DB2A95" w14:textId="77777777" w:rsidR="003F19E4" w:rsidRPr="00F53BD2" w:rsidRDefault="003F19E4" w:rsidP="004A46BC">
            <w:pPr>
              <w:jc w:val="center"/>
              <w:rPr>
                <w:w w:val="0"/>
                <w:szCs w:val="20"/>
              </w:rPr>
            </w:pPr>
            <w:r w:rsidRPr="00F53BD2">
              <w:rPr>
                <w:w w:val="0"/>
                <w:szCs w:val="20"/>
              </w:rPr>
              <w:t>5-9</w:t>
            </w:r>
          </w:p>
        </w:tc>
        <w:tc>
          <w:tcPr>
            <w:tcW w:w="1259" w:type="dxa"/>
          </w:tcPr>
          <w:p w14:paraId="06FD5885"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039973F"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6DA22DBE" w14:textId="77777777" w:rsidTr="00F53BD2">
        <w:tc>
          <w:tcPr>
            <w:tcW w:w="10336" w:type="dxa"/>
            <w:gridSpan w:val="5"/>
          </w:tcPr>
          <w:p w14:paraId="59B41BFA" w14:textId="77777777" w:rsidR="003F19E4" w:rsidRPr="00F53BD2" w:rsidRDefault="003F19E4" w:rsidP="004A46BC">
            <w:pPr>
              <w:pStyle w:val="affd"/>
              <w:rPr>
                <w:w w:val="0"/>
                <w:sz w:val="20"/>
                <w:szCs w:val="20"/>
              </w:rPr>
            </w:pPr>
            <w:r w:rsidRPr="00F53BD2">
              <w:rPr>
                <w:b/>
                <w:sz w:val="20"/>
                <w:szCs w:val="20"/>
              </w:rPr>
              <w:t xml:space="preserve">Ноябрь </w:t>
            </w:r>
          </w:p>
        </w:tc>
      </w:tr>
      <w:tr w:rsidR="003F19E4" w:rsidRPr="00F53BD2" w14:paraId="034BF104" w14:textId="77777777" w:rsidTr="00F53BD2">
        <w:tc>
          <w:tcPr>
            <w:tcW w:w="10336" w:type="dxa"/>
            <w:gridSpan w:val="5"/>
          </w:tcPr>
          <w:p w14:paraId="01C1CFC2"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17CC6B11" w14:textId="77777777" w:rsidTr="00F53BD2">
        <w:tc>
          <w:tcPr>
            <w:tcW w:w="547" w:type="dxa"/>
          </w:tcPr>
          <w:p w14:paraId="1369C80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C2B670A" w14:textId="77777777" w:rsidR="003F19E4" w:rsidRPr="00F53BD2" w:rsidRDefault="003F19E4" w:rsidP="004A46BC">
            <w:pPr>
              <w:pStyle w:val="Default"/>
              <w:rPr>
                <w:sz w:val="20"/>
                <w:szCs w:val="20"/>
              </w:rPr>
            </w:pPr>
            <w:r w:rsidRPr="00F53BD2">
              <w:rPr>
                <w:sz w:val="20"/>
                <w:szCs w:val="20"/>
              </w:rPr>
              <w:t>Поэтический флэш-моб «В единстве сила»</w:t>
            </w:r>
          </w:p>
        </w:tc>
        <w:tc>
          <w:tcPr>
            <w:tcW w:w="1090" w:type="dxa"/>
          </w:tcPr>
          <w:p w14:paraId="081CCD30" w14:textId="77777777" w:rsidR="003F19E4" w:rsidRPr="00F53BD2" w:rsidRDefault="003F19E4" w:rsidP="004A46BC">
            <w:pPr>
              <w:jc w:val="center"/>
              <w:rPr>
                <w:szCs w:val="20"/>
              </w:rPr>
            </w:pPr>
            <w:r w:rsidRPr="00F53BD2">
              <w:rPr>
                <w:w w:val="0"/>
                <w:szCs w:val="20"/>
              </w:rPr>
              <w:t>5-9</w:t>
            </w:r>
          </w:p>
        </w:tc>
        <w:tc>
          <w:tcPr>
            <w:tcW w:w="1259" w:type="dxa"/>
          </w:tcPr>
          <w:p w14:paraId="53F85093" w14:textId="77777777" w:rsidR="003F19E4" w:rsidRPr="00F53BD2" w:rsidRDefault="003F19E4" w:rsidP="004A46BC">
            <w:pPr>
              <w:pStyle w:val="affd"/>
              <w:rPr>
                <w:w w:val="0"/>
                <w:sz w:val="20"/>
                <w:szCs w:val="20"/>
              </w:rPr>
            </w:pPr>
            <w:r w:rsidRPr="00F53BD2">
              <w:rPr>
                <w:w w:val="0"/>
                <w:sz w:val="20"/>
                <w:szCs w:val="20"/>
              </w:rPr>
              <w:t>05.11</w:t>
            </w:r>
          </w:p>
        </w:tc>
        <w:tc>
          <w:tcPr>
            <w:tcW w:w="2458" w:type="dxa"/>
          </w:tcPr>
          <w:p w14:paraId="783802B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0A3BF7C" w14:textId="77777777" w:rsidTr="00F53BD2">
        <w:tc>
          <w:tcPr>
            <w:tcW w:w="547" w:type="dxa"/>
          </w:tcPr>
          <w:p w14:paraId="18341D28"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24F40EE" w14:textId="77777777" w:rsidR="003F19E4" w:rsidRPr="00F53BD2" w:rsidRDefault="003F19E4" w:rsidP="004A46BC">
            <w:pPr>
              <w:pStyle w:val="Default"/>
              <w:rPr>
                <w:sz w:val="20"/>
                <w:szCs w:val="20"/>
              </w:rPr>
            </w:pPr>
            <w:r w:rsidRPr="00F53BD2">
              <w:rPr>
                <w:rFonts w:ascii="inherit" w:eastAsia="Times New Roman" w:hAnsi="inherit"/>
                <w:sz w:val="20"/>
                <w:szCs w:val="20"/>
                <w:lang w:eastAsia="ru-RU"/>
              </w:rPr>
              <w:t>Акция «День памяти погибших при исполнении сл</w:t>
            </w:r>
            <w:r w:rsidRPr="00F53BD2">
              <w:rPr>
                <w:rFonts w:ascii="inherit" w:eastAsia="Times New Roman" w:hAnsi="inherit"/>
                <w:sz w:val="20"/>
                <w:szCs w:val="20"/>
                <w:lang w:eastAsia="ru-RU"/>
              </w:rPr>
              <w:t>у</w:t>
            </w:r>
            <w:r w:rsidRPr="00F53BD2">
              <w:rPr>
                <w:rFonts w:ascii="inherit" w:eastAsia="Times New Roman" w:hAnsi="inherit"/>
                <w:sz w:val="20"/>
                <w:szCs w:val="20"/>
                <w:lang w:eastAsia="ru-RU"/>
              </w:rPr>
              <w:t>жебных обязанностей сотрудников органов внутренних дел России»</w:t>
            </w:r>
          </w:p>
        </w:tc>
        <w:tc>
          <w:tcPr>
            <w:tcW w:w="1090" w:type="dxa"/>
          </w:tcPr>
          <w:p w14:paraId="557AA32E" w14:textId="77777777" w:rsidR="003F19E4" w:rsidRPr="00F53BD2" w:rsidRDefault="003F19E4" w:rsidP="004A46BC">
            <w:pPr>
              <w:jc w:val="center"/>
              <w:rPr>
                <w:szCs w:val="20"/>
              </w:rPr>
            </w:pPr>
            <w:r w:rsidRPr="00F53BD2">
              <w:rPr>
                <w:w w:val="0"/>
                <w:szCs w:val="20"/>
              </w:rPr>
              <w:t>5-9</w:t>
            </w:r>
          </w:p>
        </w:tc>
        <w:tc>
          <w:tcPr>
            <w:tcW w:w="1259" w:type="dxa"/>
          </w:tcPr>
          <w:p w14:paraId="5CD308CE" w14:textId="77777777" w:rsidR="003F19E4" w:rsidRPr="00F53BD2" w:rsidRDefault="003F19E4" w:rsidP="004A46BC">
            <w:pPr>
              <w:pStyle w:val="affd"/>
              <w:rPr>
                <w:w w:val="0"/>
                <w:sz w:val="20"/>
                <w:szCs w:val="20"/>
              </w:rPr>
            </w:pPr>
            <w:r w:rsidRPr="00F53BD2">
              <w:rPr>
                <w:w w:val="0"/>
                <w:sz w:val="20"/>
                <w:szCs w:val="20"/>
              </w:rPr>
              <w:t>08.11</w:t>
            </w:r>
          </w:p>
        </w:tc>
        <w:tc>
          <w:tcPr>
            <w:tcW w:w="2458" w:type="dxa"/>
          </w:tcPr>
          <w:p w14:paraId="2705B2A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42DDC25" w14:textId="77777777" w:rsidTr="00F53BD2">
        <w:tc>
          <w:tcPr>
            <w:tcW w:w="547" w:type="dxa"/>
          </w:tcPr>
          <w:p w14:paraId="44F5B37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0F2B7A5" w14:textId="77777777" w:rsidR="003F19E4" w:rsidRPr="00F53BD2" w:rsidRDefault="003F19E4" w:rsidP="004A46BC">
            <w:pPr>
              <w:pStyle w:val="affd"/>
              <w:jc w:val="left"/>
              <w:rPr>
                <w:w w:val="0"/>
                <w:sz w:val="20"/>
                <w:szCs w:val="20"/>
              </w:rPr>
            </w:pPr>
            <w:r w:rsidRPr="00F53BD2">
              <w:rPr>
                <w:bCs/>
                <w:sz w:val="20"/>
                <w:szCs w:val="20"/>
              </w:rPr>
              <w:t>Общешкольная линейка</w:t>
            </w:r>
          </w:p>
        </w:tc>
        <w:tc>
          <w:tcPr>
            <w:tcW w:w="1090" w:type="dxa"/>
          </w:tcPr>
          <w:p w14:paraId="1A7BFF7F" w14:textId="77777777" w:rsidR="003F19E4" w:rsidRPr="00F53BD2" w:rsidRDefault="003F19E4" w:rsidP="004A46BC">
            <w:pPr>
              <w:jc w:val="center"/>
              <w:rPr>
                <w:szCs w:val="20"/>
              </w:rPr>
            </w:pPr>
            <w:r w:rsidRPr="00F53BD2">
              <w:rPr>
                <w:w w:val="0"/>
                <w:szCs w:val="20"/>
              </w:rPr>
              <w:t>5-9</w:t>
            </w:r>
          </w:p>
        </w:tc>
        <w:tc>
          <w:tcPr>
            <w:tcW w:w="1259" w:type="dxa"/>
          </w:tcPr>
          <w:p w14:paraId="22057AB6" w14:textId="77777777" w:rsidR="003F19E4" w:rsidRPr="00F53BD2" w:rsidRDefault="003F19E4" w:rsidP="004A46BC">
            <w:pPr>
              <w:pStyle w:val="affd"/>
              <w:rPr>
                <w:w w:val="0"/>
                <w:sz w:val="20"/>
                <w:szCs w:val="20"/>
              </w:rPr>
            </w:pPr>
            <w:r w:rsidRPr="00F53BD2">
              <w:rPr>
                <w:w w:val="0"/>
                <w:sz w:val="20"/>
                <w:szCs w:val="20"/>
              </w:rPr>
              <w:t>11.11</w:t>
            </w:r>
          </w:p>
        </w:tc>
        <w:tc>
          <w:tcPr>
            <w:tcW w:w="2458" w:type="dxa"/>
          </w:tcPr>
          <w:p w14:paraId="47416E36"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D62459D" w14:textId="77777777" w:rsidTr="00F53BD2">
        <w:tc>
          <w:tcPr>
            <w:tcW w:w="547" w:type="dxa"/>
          </w:tcPr>
          <w:p w14:paraId="5E6338B4"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1F833340" w14:textId="77777777" w:rsidR="003F19E4" w:rsidRPr="00F53BD2" w:rsidRDefault="003F19E4" w:rsidP="004A46BC">
            <w:pPr>
              <w:pStyle w:val="Default"/>
              <w:rPr>
                <w:color w:val="auto"/>
                <w:sz w:val="20"/>
                <w:szCs w:val="20"/>
              </w:rPr>
            </w:pPr>
            <w:r w:rsidRPr="00F53BD2">
              <w:rPr>
                <w:color w:val="auto"/>
                <w:sz w:val="20"/>
                <w:szCs w:val="20"/>
              </w:rPr>
              <w:t xml:space="preserve">Всемирный день памяти </w:t>
            </w:r>
          </w:p>
          <w:p w14:paraId="0751DA45" w14:textId="77777777" w:rsidR="003F19E4" w:rsidRPr="00F53BD2" w:rsidRDefault="003F19E4" w:rsidP="004A46BC">
            <w:pPr>
              <w:pStyle w:val="affd"/>
              <w:jc w:val="left"/>
              <w:rPr>
                <w:w w:val="0"/>
                <w:sz w:val="20"/>
                <w:szCs w:val="20"/>
              </w:rPr>
            </w:pPr>
            <w:r w:rsidRPr="00F53BD2">
              <w:rPr>
                <w:sz w:val="20"/>
                <w:szCs w:val="20"/>
              </w:rPr>
              <w:t>жертв ДТП</w:t>
            </w:r>
          </w:p>
        </w:tc>
        <w:tc>
          <w:tcPr>
            <w:tcW w:w="1090" w:type="dxa"/>
          </w:tcPr>
          <w:p w14:paraId="6A2F4F7F" w14:textId="77777777" w:rsidR="003F19E4" w:rsidRPr="00F53BD2" w:rsidRDefault="003F19E4" w:rsidP="004A46BC">
            <w:pPr>
              <w:jc w:val="center"/>
              <w:rPr>
                <w:szCs w:val="20"/>
              </w:rPr>
            </w:pPr>
            <w:r w:rsidRPr="00F53BD2">
              <w:rPr>
                <w:w w:val="0"/>
                <w:szCs w:val="20"/>
              </w:rPr>
              <w:t>5-9</w:t>
            </w:r>
          </w:p>
        </w:tc>
        <w:tc>
          <w:tcPr>
            <w:tcW w:w="1259" w:type="dxa"/>
          </w:tcPr>
          <w:p w14:paraId="3409B173" w14:textId="77777777" w:rsidR="003F19E4" w:rsidRPr="00F53BD2" w:rsidRDefault="003F19E4" w:rsidP="004A46BC">
            <w:pPr>
              <w:pStyle w:val="affd"/>
              <w:rPr>
                <w:w w:val="0"/>
                <w:sz w:val="20"/>
                <w:szCs w:val="20"/>
              </w:rPr>
            </w:pPr>
            <w:r w:rsidRPr="00F53BD2">
              <w:rPr>
                <w:w w:val="0"/>
                <w:sz w:val="20"/>
                <w:szCs w:val="20"/>
              </w:rPr>
              <w:t>18.11</w:t>
            </w:r>
          </w:p>
        </w:tc>
        <w:tc>
          <w:tcPr>
            <w:tcW w:w="2458" w:type="dxa"/>
          </w:tcPr>
          <w:p w14:paraId="72E95B58"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479A9B1A" w14:textId="77777777" w:rsidTr="00F53BD2">
        <w:tc>
          <w:tcPr>
            <w:tcW w:w="547" w:type="dxa"/>
          </w:tcPr>
          <w:p w14:paraId="3E15819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5A1A14F6"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35A312A9" w14:textId="77777777" w:rsidR="003F19E4" w:rsidRPr="00F53BD2" w:rsidRDefault="003F19E4" w:rsidP="004A46BC">
            <w:pPr>
              <w:jc w:val="center"/>
              <w:rPr>
                <w:szCs w:val="20"/>
              </w:rPr>
            </w:pPr>
            <w:r w:rsidRPr="00F53BD2">
              <w:rPr>
                <w:w w:val="0"/>
                <w:szCs w:val="20"/>
              </w:rPr>
              <w:t>5-9</w:t>
            </w:r>
          </w:p>
        </w:tc>
        <w:tc>
          <w:tcPr>
            <w:tcW w:w="1259" w:type="dxa"/>
          </w:tcPr>
          <w:p w14:paraId="4C0FA972" w14:textId="77777777" w:rsidR="003F19E4" w:rsidRPr="00F53BD2" w:rsidRDefault="003F19E4" w:rsidP="004A46BC">
            <w:pPr>
              <w:pStyle w:val="affd"/>
              <w:rPr>
                <w:w w:val="0"/>
                <w:sz w:val="20"/>
                <w:szCs w:val="20"/>
              </w:rPr>
            </w:pPr>
            <w:r w:rsidRPr="00F53BD2">
              <w:rPr>
                <w:w w:val="0"/>
                <w:sz w:val="20"/>
                <w:szCs w:val="20"/>
              </w:rPr>
              <w:t>18.11</w:t>
            </w:r>
          </w:p>
        </w:tc>
        <w:tc>
          <w:tcPr>
            <w:tcW w:w="2458" w:type="dxa"/>
          </w:tcPr>
          <w:p w14:paraId="0FE46245"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7B9E765B" w14:textId="77777777" w:rsidTr="00F53BD2">
        <w:tc>
          <w:tcPr>
            <w:tcW w:w="547" w:type="dxa"/>
          </w:tcPr>
          <w:p w14:paraId="113D0A77"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DC73EC9" w14:textId="77777777" w:rsidR="003F19E4" w:rsidRPr="00F53BD2" w:rsidRDefault="003F19E4" w:rsidP="004A46BC">
            <w:pPr>
              <w:pStyle w:val="affd"/>
              <w:jc w:val="left"/>
              <w:rPr>
                <w:w w:val="0"/>
                <w:sz w:val="20"/>
                <w:szCs w:val="20"/>
              </w:rPr>
            </w:pPr>
            <w:r w:rsidRPr="00F53BD2">
              <w:rPr>
                <w:sz w:val="20"/>
                <w:szCs w:val="20"/>
              </w:rPr>
              <w:t>Соцпроект «День матери»</w:t>
            </w:r>
          </w:p>
        </w:tc>
        <w:tc>
          <w:tcPr>
            <w:tcW w:w="1090" w:type="dxa"/>
          </w:tcPr>
          <w:p w14:paraId="0FC090C5" w14:textId="77777777" w:rsidR="003F19E4" w:rsidRPr="00F53BD2" w:rsidRDefault="003F19E4" w:rsidP="004A46BC">
            <w:pPr>
              <w:jc w:val="center"/>
              <w:rPr>
                <w:szCs w:val="20"/>
              </w:rPr>
            </w:pPr>
            <w:r w:rsidRPr="00F53BD2">
              <w:rPr>
                <w:w w:val="0"/>
                <w:szCs w:val="20"/>
              </w:rPr>
              <w:t>5-9</w:t>
            </w:r>
          </w:p>
        </w:tc>
        <w:tc>
          <w:tcPr>
            <w:tcW w:w="1259" w:type="dxa"/>
          </w:tcPr>
          <w:p w14:paraId="697E90AF" w14:textId="77777777" w:rsidR="003F19E4" w:rsidRPr="00F53BD2" w:rsidRDefault="003F19E4" w:rsidP="004A46BC">
            <w:pPr>
              <w:pStyle w:val="affd"/>
              <w:rPr>
                <w:w w:val="0"/>
                <w:sz w:val="20"/>
                <w:szCs w:val="20"/>
              </w:rPr>
            </w:pPr>
            <w:r w:rsidRPr="00F53BD2">
              <w:rPr>
                <w:w w:val="0"/>
                <w:sz w:val="20"/>
                <w:szCs w:val="20"/>
              </w:rPr>
              <w:t>22.11</w:t>
            </w:r>
          </w:p>
        </w:tc>
        <w:tc>
          <w:tcPr>
            <w:tcW w:w="2458" w:type="dxa"/>
          </w:tcPr>
          <w:p w14:paraId="37816F7A"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916CBB9" w14:textId="77777777" w:rsidTr="00F53BD2">
        <w:tc>
          <w:tcPr>
            <w:tcW w:w="547" w:type="dxa"/>
          </w:tcPr>
          <w:p w14:paraId="092F7580"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7CBB6D50" w14:textId="77777777" w:rsidR="003F19E4" w:rsidRPr="00F53BD2" w:rsidRDefault="003F19E4" w:rsidP="004A46BC">
            <w:pPr>
              <w:pStyle w:val="affd"/>
              <w:jc w:val="left"/>
              <w:rPr>
                <w:bCs/>
                <w:sz w:val="20"/>
                <w:szCs w:val="20"/>
              </w:rPr>
            </w:pPr>
            <w:r w:rsidRPr="00F53BD2">
              <w:rPr>
                <w:bCs/>
                <w:sz w:val="20"/>
                <w:szCs w:val="20"/>
              </w:rPr>
              <w:t>Общешкольная линейка</w:t>
            </w:r>
          </w:p>
        </w:tc>
        <w:tc>
          <w:tcPr>
            <w:tcW w:w="1090" w:type="dxa"/>
          </w:tcPr>
          <w:p w14:paraId="3D5D90A5" w14:textId="77777777" w:rsidR="003F19E4" w:rsidRPr="00F53BD2" w:rsidRDefault="003F19E4" w:rsidP="004A46BC">
            <w:pPr>
              <w:jc w:val="center"/>
              <w:rPr>
                <w:szCs w:val="20"/>
              </w:rPr>
            </w:pPr>
            <w:r w:rsidRPr="00F53BD2">
              <w:rPr>
                <w:w w:val="0"/>
                <w:szCs w:val="20"/>
              </w:rPr>
              <w:t>5-9</w:t>
            </w:r>
          </w:p>
        </w:tc>
        <w:tc>
          <w:tcPr>
            <w:tcW w:w="1259" w:type="dxa"/>
          </w:tcPr>
          <w:p w14:paraId="4982EA13" w14:textId="77777777" w:rsidR="003F19E4" w:rsidRPr="00F53BD2" w:rsidRDefault="003F19E4" w:rsidP="004A46BC">
            <w:pPr>
              <w:pStyle w:val="affd"/>
              <w:rPr>
                <w:w w:val="0"/>
                <w:sz w:val="20"/>
                <w:szCs w:val="20"/>
              </w:rPr>
            </w:pPr>
            <w:r w:rsidRPr="00F53BD2">
              <w:rPr>
                <w:w w:val="0"/>
                <w:sz w:val="20"/>
                <w:szCs w:val="20"/>
              </w:rPr>
              <w:t>25.11</w:t>
            </w:r>
          </w:p>
        </w:tc>
        <w:tc>
          <w:tcPr>
            <w:tcW w:w="2458" w:type="dxa"/>
          </w:tcPr>
          <w:p w14:paraId="3E5AB677"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0902C3A" w14:textId="77777777" w:rsidTr="00F53BD2">
        <w:tc>
          <w:tcPr>
            <w:tcW w:w="547" w:type="dxa"/>
          </w:tcPr>
          <w:p w14:paraId="3A923F8A"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179C67FA" w14:textId="77777777" w:rsidR="003F19E4" w:rsidRPr="00F53BD2" w:rsidRDefault="003F19E4" w:rsidP="004A46BC">
            <w:pPr>
              <w:pStyle w:val="Default"/>
              <w:rPr>
                <w:sz w:val="20"/>
                <w:szCs w:val="20"/>
              </w:rPr>
            </w:pPr>
            <w:r w:rsidRPr="00F53BD2">
              <w:rPr>
                <w:rFonts w:ascii="inherit" w:eastAsia="Times New Roman" w:hAnsi="inherit" w:hint="eastAsia"/>
                <w:sz w:val="20"/>
                <w:szCs w:val="20"/>
                <w:lang w:eastAsia="ru-RU"/>
              </w:rPr>
              <w:t>Ф</w:t>
            </w:r>
            <w:r w:rsidRPr="00F53BD2">
              <w:rPr>
                <w:rFonts w:ascii="inherit" w:eastAsia="Times New Roman" w:hAnsi="inherit"/>
                <w:sz w:val="20"/>
                <w:szCs w:val="20"/>
                <w:lang w:eastAsia="ru-RU"/>
              </w:rPr>
              <w:t>лэш-моб ко Дню Государственного герба Ро</w:t>
            </w:r>
            <w:r w:rsidRPr="00F53BD2">
              <w:rPr>
                <w:rFonts w:ascii="inherit" w:eastAsia="Times New Roman" w:hAnsi="inherit"/>
                <w:sz w:val="20"/>
                <w:szCs w:val="20"/>
                <w:lang w:eastAsia="ru-RU"/>
              </w:rPr>
              <w:t>с</w:t>
            </w:r>
            <w:r w:rsidRPr="00F53BD2">
              <w:rPr>
                <w:rFonts w:ascii="inherit" w:eastAsia="Times New Roman" w:hAnsi="inherit"/>
                <w:sz w:val="20"/>
                <w:szCs w:val="20"/>
                <w:lang w:eastAsia="ru-RU"/>
              </w:rPr>
              <w:t>сийской Федерации</w:t>
            </w:r>
          </w:p>
        </w:tc>
        <w:tc>
          <w:tcPr>
            <w:tcW w:w="1090" w:type="dxa"/>
          </w:tcPr>
          <w:p w14:paraId="664DA94D" w14:textId="77777777" w:rsidR="003F19E4" w:rsidRPr="00F53BD2" w:rsidRDefault="003F19E4" w:rsidP="004A46BC">
            <w:pPr>
              <w:jc w:val="center"/>
              <w:rPr>
                <w:szCs w:val="20"/>
              </w:rPr>
            </w:pPr>
            <w:r w:rsidRPr="00F53BD2">
              <w:rPr>
                <w:w w:val="0"/>
                <w:szCs w:val="20"/>
              </w:rPr>
              <w:t>5-9</w:t>
            </w:r>
          </w:p>
        </w:tc>
        <w:tc>
          <w:tcPr>
            <w:tcW w:w="1259" w:type="dxa"/>
          </w:tcPr>
          <w:p w14:paraId="4C64D3C0" w14:textId="77777777" w:rsidR="003F19E4" w:rsidRPr="00F53BD2" w:rsidRDefault="003F19E4" w:rsidP="004A46BC">
            <w:pPr>
              <w:pStyle w:val="affd"/>
              <w:rPr>
                <w:w w:val="0"/>
                <w:sz w:val="20"/>
                <w:szCs w:val="20"/>
              </w:rPr>
            </w:pPr>
            <w:r w:rsidRPr="00F53BD2">
              <w:rPr>
                <w:w w:val="0"/>
                <w:sz w:val="20"/>
                <w:szCs w:val="20"/>
              </w:rPr>
              <w:t>29.11</w:t>
            </w:r>
          </w:p>
        </w:tc>
        <w:tc>
          <w:tcPr>
            <w:tcW w:w="2458" w:type="dxa"/>
          </w:tcPr>
          <w:p w14:paraId="531C525A"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522C462" w14:textId="77777777" w:rsidTr="00F53BD2">
        <w:tc>
          <w:tcPr>
            <w:tcW w:w="10336" w:type="dxa"/>
            <w:gridSpan w:val="5"/>
          </w:tcPr>
          <w:p w14:paraId="35FD6544"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687DD7BB" w14:textId="77777777" w:rsidTr="00F53BD2">
        <w:tc>
          <w:tcPr>
            <w:tcW w:w="547" w:type="dxa"/>
          </w:tcPr>
          <w:p w14:paraId="31D4D15F"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C710752"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2732BE84" w14:textId="77777777" w:rsidR="003F19E4" w:rsidRPr="00F53BD2" w:rsidRDefault="003F19E4" w:rsidP="004A46BC">
            <w:pPr>
              <w:jc w:val="center"/>
              <w:rPr>
                <w:szCs w:val="20"/>
              </w:rPr>
            </w:pPr>
            <w:r w:rsidRPr="00F53BD2">
              <w:rPr>
                <w:w w:val="0"/>
                <w:szCs w:val="20"/>
              </w:rPr>
              <w:t>5-9</w:t>
            </w:r>
          </w:p>
        </w:tc>
        <w:tc>
          <w:tcPr>
            <w:tcW w:w="1259" w:type="dxa"/>
          </w:tcPr>
          <w:p w14:paraId="60C38CB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8FB371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E3D8626" w14:textId="77777777" w:rsidTr="00F53BD2">
        <w:tc>
          <w:tcPr>
            <w:tcW w:w="547" w:type="dxa"/>
          </w:tcPr>
          <w:p w14:paraId="3ECA015E"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6A34438"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207D06B7" w14:textId="77777777" w:rsidR="003F19E4" w:rsidRPr="00F53BD2" w:rsidRDefault="003F19E4" w:rsidP="004A46BC">
            <w:pPr>
              <w:jc w:val="center"/>
              <w:rPr>
                <w:szCs w:val="20"/>
              </w:rPr>
            </w:pPr>
            <w:r w:rsidRPr="00F53BD2">
              <w:rPr>
                <w:w w:val="0"/>
                <w:szCs w:val="20"/>
              </w:rPr>
              <w:t>5-9</w:t>
            </w:r>
          </w:p>
        </w:tc>
        <w:tc>
          <w:tcPr>
            <w:tcW w:w="1259" w:type="dxa"/>
          </w:tcPr>
          <w:p w14:paraId="7777634F"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A29BCD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987180B" w14:textId="77777777" w:rsidTr="00F53BD2">
        <w:tc>
          <w:tcPr>
            <w:tcW w:w="547" w:type="dxa"/>
          </w:tcPr>
          <w:p w14:paraId="4950530B"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98EB4C6"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62B9D95C" w14:textId="77777777" w:rsidR="003F19E4" w:rsidRPr="00F53BD2" w:rsidRDefault="003F19E4" w:rsidP="004A46BC">
            <w:pPr>
              <w:jc w:val="center"/>
              <w:rPr>
                <w:szCs w:val="20"/>
              </w:rPr>
            </w:pPr>
            <w:r w:rsidRPr="00F53BD2">
              <w:rPr>
                <w:w w:val="0"/>
                <w:szCs w:val="20"/>
              </w:rPr>
              <w:t>5-9</w:t>
            </w:r>
          </w:p>
        </w:tc>
        <w:tc>
          <w:tcPr>
            <w:tcW w:w="1259" w:type="dxa"/>
          </w:tcPr>
          <w:p w14:paraId="0ED4789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821F38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82DECF3" w14:textId="77777777" w:rsidTr="00F53BD2">
        <w:tc>
          <w:tcPr>
            <w:tcW w:w="547" w:type="dxa"/>
          </w:tcPr>
          <w:p w14:paraId="6EB22DB8"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490CFE0"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02838ABD" w14:textId="77777777" w:rsidR="003F19E4" w:rsidRPr="00F53BD2" w:rsidRDefault="003F19E4" w:rsidP="004A46BC">
            <w:pPr>
              <w:jc w:val="center"/>
              <w:rPr>
                <w:szCs w:val="20"/>
              </w:rPr>
            </w:pPr>
            <w:r w:rsidRPr="00F53BD2">
              <w:rPr>
                <w:w w:val="0"/>
                <w:szCs w:val="20"/>
              </w:rPr>
              <w:t>5-9</w:t>
            </w:r>
          </w:p>
        </w:tc>
        <w:tc>
          <w:tcPr>
            <w:tcW w:w="1259" w:type="dxa"/>
          </w:tcPr>
          <w:p w14:paraId="0B6E1748"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97FD57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20415AB" w14:textId="77777777" w:rsidTr="00F53BD2">
        <w:tc>
          <w:tcPr>
            <w:tcW w:w="547" w:type="dxa"/>
          </w:tcPr>
          <w:p w14:paraId="74E7FAFB" w14:textId="77777777" w:rsidR="003F19E4" w:rsidRPr="00F53BD2" w:rsidRDefault="003F19E4" w:rsidP="004A46BC">
            <w:pPr>
              <w:pStyle w:val="affd"/>
              <w:rPr>
                <w:w w:val="0"/>
                <w:sz w:val="20"/>
                <w:szCs w:val="20"/>
              </w:rPr>
            </w:pPr>
            <w:r w:rsidRPr="00F53BD2">
              <w:rPr>
                <w:w w:val="0"/>
                <w:sz w:val="20"/>
                <w:szCs w:val="20"/>
              </w:rPr>
              <w:lastRenderedPageBreak/>
              <w:t>5</w:t>
            </w:r>
          </w:p>
        </w:tc>
        <w:tc>
          <w:tcPr>
            <w:tcW w:w="4982" w:type="dxa"/>
          </w:tcPr>
          <w:p w14:paraId="02946978"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129EE4DB" w14:textId="77777777" w:rsidR="003F19E4" w:rsidRPr="00F53BD2" w:rsidRDefault="003F19E4" w:rsidP="004A46BC">
            <w:pPr>
              <w:jc w:val="center"/>
              <w:rPr>
                <w:szCs w:val="20"/>
              </w:rPr>
            </w:pPr>
            <w:r w:rsidRPr="00F53BD2">
              <w:rPr>
                <w:w w:val="0"/>
                <w:szCs w:val="20"/>
              </w:rPr>
              <w:t>5-9</w:t>
            </w:r>
          </w:p>
        </w:tc>
        <w:tc>
          <w:tcPr>
            <w:tcW w:w="1259" w:type="dxa"/>
          </w:tcPr>
          <w:p w14:paraId="74BE6B3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825178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26CD7C8" w14:textId="77777777" w:rsidTr="00F53BD2">
        <w:tc>
          <w:tcPr>
            <w:tcW w:w="547" w:type="dxa"/>
          </w:tcPr>
          <w:p w14:paraId="01C01E7C"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425E3AF6"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Проведение серии просветительских лекций и книжных выставок по формированию у детей и по</w:t>
            </w:r>
            <w:r w:rsidRPr="00F53BD2">
              <w:rPr>
                <w:rFonts w:cs="Times New Roman"/>
                <w:szCs w:val="20"/>
              </w:rPr>
              <w:t>д</w:t>
            </w:r>
            <w:r w:rsidRPr="00F53BD2">
              <w:rPr>
                <w:rFonts w:cs="Times New Roman"/>
                <w:szCs w:val="20"/>
              </w:rPr>
              <w:t>ростков навыков здорового образа жизни</w:t>
            </w:r>
          </w:p>
        </w:tc>
        <w:tc>
          <w:tcPr>
            <w:tcW w:w="1090" w:type="dxa"/>
          </w:tcPr>
          <w:p w14:paraId="3408C6E3" w14:textId="77777777" w:rsidR="003F19E4" w:rsidRPr="00F53BD2" w:rsidRDefault="003F19E4" w:rsidP="004A46BC">
            <w:pPr>
              <w:jc w:val="center"/>
              <w:rPr>
                <w:szCs w:val="20"/>
              </w:rPr>
            </w:pPr>
            <w:r w:rsidRPr="00F53BD2">
              <w:rPr>
                <w:w w:val="0"/>
                <w:szCs w:val="20"/>
              </w:rPr>
              <w:t>5-9</w:t>
            </w:r>
          </w:p>
        </w:tc>
        <w:tc>
          <w:tcPr>
            <w:tcW w:w="1259" w:type="dxa"/>
          </w:tcPr>
          <w:p w14:paraId="4FC2C2F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DBD4E2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2C75340" w14:textId="77777777" w:rsidTr="00F53BD2">
        <w:tc>
          <w:tcPr>
            <w:tcW w:w="10336" w:type="dxa"/>
            <w:gridSpan w:val="5"/>
          </w:tcPr>
          <w:p w14:paraId="049EFFC8"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55FB2354" w14:textId="77777777" w:rsidTr="00F53BD2">
        <w:tc>
          <w:tcPr>
            <w:tcW w:w="547" w:type="dxa"/>
          </w:tcPr>
          <w:p w14:paraId="13D1B5E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F3C888E" w14:textId="77777777" w:rsidR="003F19E4" w:rsidRPr="00F53BD2" w:rsidRDefault="003F19E4" w:rsidP="004A46BC">
            <w:pPr>
              <w:pStyle w:val="Default"/>
              <w:rPr>
                <w:sz w:val="20"/>
                <w:szCs w:val="20"/>
              </w:rPr>
            </w:pPr>
            <w:r w:rsidRPr="00F53BD2">
              <w:rPr>
                <w:sz w:val="20"/>
                <w:szCs w:val="20"/>
              </w:rPr>
              <w:t>Урок истории и обществознания «</w:t>
            </w:r>
            <w:r w:rsidRPr="00F53BD2">
              <w:rPr>
                <w:rFonts w:ascii="inherit" w:eastAsia="Times New Roman" w:hAnsi="inherit"/>
                <w:sz w:val="20"/>
                <w:szCs w:val="20"/>
                <w:lang w:eastAsia="ru-RU"/>
              </w:rPr>
              <w:t>День Государстве</w:t>
            </w:r>
            <w:r w:rsidRPr="00F53BD2">
              <w:rPr>
                <w:rFonts w:ascii="inherit" w:eastAsia="Times New Roman" w:hAnsi="inherit"/>
                <w:sz w:val="20"/>
                <w:szCs w:val="20"/>
                <w:lang w:eastAsia="ru-RU"/>
              </w:rPr>
              <w:t>н</w:t>
            </w:r>
            <w:r w:rsidRPr="00F53BD2">
              <w:rPr>
                <w:rFonts w:ascii="inherit" w:eastAsia="Times New Roman" w:hAnsi="inherit"/>
                <w:sz w:val="20"/>
                <w:szCs w:val="20"/>
                <w:lang w:eastAsia="ru-RU"/>
              </w:rPr>
              <w:t>ного герба Российской Федер</w:t>
            </w:r>
            <w:r w:rsidRPr="00F53BD2">
              <w:rPr>
                <w:rFonts w:ascii="inherit" w:eastAsia="Times New Roman" w:hAnsi="inherit"/>
                <w:sz w:val="20"/>
                <w:szCs w:val="20"/>
                <w:lang w:eastAsia="ru-RU"/>
              </w:rPr>
              <w:t>а</w:t>
            </w:r>
            <w:r w:rsidRPr="00F53BD2">
              <w:rPr>
                <w:rFonts w:ascii="inherit" w:eastAsia="Times New Roman" w:hAnsi="inherit"/>
                <w:sz w:val="20"/>
                <w:szCs w:val="20"/>
                <w:lang w:eastAsia="ru-RU"/>
              </w:rPr>
              <w:t>ции»</w:t>
            </w:r>
          </w:p>
        </w:tc>
        <w:tc>
          <w:tcPr>
            <w:tcW w:w="1090" w:type="dxa"/>
          </w:tcPr>
          <w:p w14:paraId="004F926C" w14:textId="77777777" w:rsidR="003F19E4" w:rsidRPr="00F53BD2" w:rsidRDefault="003F19E4" w:rsidP="004A46BC">
            <w:pPr>
              <w:jc w:val="center"/>
              <w:rPr>
                <w:szCs w:val="20"/>
              </w:rPr>
            </w:pPr>
            <w:r w:rsidRPr="00F53BD2">
              <w:rPr>
                <w:w w:val="0"/>
                <w:szCs w:val="20"/>
              </w:rPr>
              <w:t>5-9</w:t>
            </w:r>
          </w:p>
        </w:tc>
        <w:tc>
          <w:tcPr>
            <w:tcW w:w="1259" w:type="dxa"/>
          </w:tcPr>
          <w:p w14:paraId="07B0DCD4" w14:textId="77777777" w:rsidR="003F19E4" w:rsidRPr="00F53BD2" w:rsidRDefault="003F19E4" w:rsidP="004A46BC">
            <w:pPr>
              <w:pStyle w:val="affd"/>
              <w:rPr>
                <w:w w:val="0"/>
                <w:sz w:val="20"/>
                <w:szCs w:val="20"/>
              </w:rPr>
            </w:pPr>
            <w:r w:rsidRPr="00F53BD2">
              <w:rPr>
                <w:w w:val="0"/>
                <w:sz w:val="20"/>
                <w:szCs w:val="20"/>
              </w:rPr>
              <w:t>29.11</w:t>
            </w:r>
          </w:p>
        </w:tc>
        <w:tc>
          <w:tcPr>
            <w:tcW w:w="2458" w:type="dxa"/>
          </w:tcPr>
          <w:p w14:paraId="27146F36" w14:textId="77777777" w:rsidR="003F19E4" w:rsidRPr="00F53BD2" w:rsidRDefault="003F19E4" w:rsidP="004A46BC">
            <w:pPr>
              <w:pStyle w:val="affd"/>
              <w:rPr>
                <w:w w:val="0"/>
                <w:sz w:val="20"/>
                <w:szCs w:val="20"/>
              </w:rPr>
            </w:pPr>
            <w:r w:rsidRPr="00F53BD2">
              <w:rPr>
                <w:w w:val="0"/>
                <w:sz w:val="20"/>
                <w:szCs w:val="20"/>
              </w:rPr>
              <w:t>Учитель истории и о</w:t>
            </w:r>
            <w:r w:rsidRPr="00F53BD2">
              <w:rPr>
                <w:w w:val="0"/>
                <w:sz w:val="20"/>
                <w:szCs w:val="20"/>
              </w:rPr>
              <w:t>б</w:t>
            </w:r>
            <w:r w:rsidRPr="00F53BD2">
              <w:rPr>
                <w:w w:val="0"/>
                <w:sz w:val="20"/>
                <w:szCs w:val="20"/>
              </w:rPr>
              <w:t>ществознания</w:t>
            </w:r>
          </w:p>
        </w:tc>
      </w:tr>
      <w:tr w:rsidR="003F19E4" w:rsidRPr="00F53BD2" w14:paraId="60EB9F6E" w14:textId="77777777" w:rsidTr="00F53BD2">
        <w:tc>
          <w:tcPr>
            <w:tcW w:w="547" w:type="dxa"/>
          </w:tcPr>
          <w:p w14:paraId="1E872B5E"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29768D9"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459E3369" w14:textId="77777777" w:rsidR="003F19E4" w:rsidRPr="00F53BD2" w:rsidRDefault="003F19E4" w:rsidP="004A46BC">
            <w:pPr>
              <w:jc w:val="center"/>
              <w:rPr>
                <w:szCs w:val="20"/>
              </w:rPr>
            </w:pPr>
            <w:r w:rsidRPr="00F53BD2">
              <w:rPr>
                <w:w w:val="0"/>
                <w:szCs w:val="20"/>
              </w:rPr>
              <w:t>5-9</w:t>
            </w:r>
          </w:p>
        </w:tc>
        <w:tc>
          <w:tcPr>
            <w:tcW w:w="1259" w:type="dxa"/>
          </w:tcPr>
          <w:p w14:paraId="6127102B"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2A43756"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7DFC8055" w14:textId="77777777" w:rsidTr="00F53BD2">
        <w:tc>
          <w:tcPr>
            <w:tcW w:w="10336" w:type="dxa"/>
            <w:gridSpan w:val="5"/>
          </w:tcPr>
          <w:p w14:paraId="4A5019D9"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0725C585" w14:textId="77777777" w:rsidTr="00F53BD2">
        <w:tc>
          <w:tcPr>
            <w:tcW w:w="547" w:type="dxa"/>
          </w:tcPr>
          <w:p w14:paraId="5AD4294D"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8414285"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AA1B01A" w14:textId="77777777" w:rsidR="003F19E4" w:rsidRPr="00F53BD2" w:rsidRDefault="003F19E4" w:rsidP="004A46BC">
            <w:pPr>
              <w:jc w:val="center"/>
              <w:rPr>
                <w:szCs w:val="20"/>
              </w:rPr>
            </w:pPr>
            <w:r w:rsidRPr="00F53BD2">
              <w:rPr>
                <w:w w:val="0"/>
                <w:szCs w:val="20"/>
              </w:rPr>
              <w:t>5-9</w:t>
            </w:r>
          </w:p>
        </w:tc>
        <w:tc>
          <w:tcPr>
            <w:tcW w:w="1259" w:type="dxa"/>
          </w:tcPr>
          <w:p w14:paraId="47ED895F" w14:textId="77777777" w:rsidR="003F19E4" w:rsidRPr="00F53BD2" w:rsidRDefault="003F19E4" w:rsidP="004A46BC">
            <w:pPr>
              <w:pStyle w:val="affd"/>
              <w:rPr>
                <w:w w:val="0"/>
                <w:sz w:val="20"/>
                <w:szCs w:val="20"/>
              </w:rPr>
            </w:pPr>
            <w:r w:rsidRPr="00F53BD2">
              <w:rPr>
                <w:w w:val="0"/>
                <w:sz w:val="20"/>
                <w:szCs w:val="20"/>
              </w:rPr>
              <w:t>11.11</w:t>
            </w:r>
          </w:p>
        </w:tc>
        <w:tc>
          <w:tcPr>
            <w:tcW w:w="2458" w:type="dxa"/>
          </w:tcPr>
          <w:p w14:paraId="7EBBD6A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E94BD8C" w14:textId="77777777" w:rsidTr="00F53BD2">
        <w:tc>
          <w:tcPr>
            <w:tcW w:w="547" w:type="dxa"/>
          </w:tcPr>
          <w:p w14:paraId="4F172980"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69FF774"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1E502D3" w14:textId="77777777" w:rsidR="003F19E4" w:rsidRPr="00F53BD2" w:rsidRDefault="003F19E4" w:rsidP="004A46BC">
            <w:pPr>
              <w:jc w:val="center"/>
              <w:rPr>
                <w:szCs w:val="20"/>
              </w:rPr>
            </w:pPr>
            <w:r w:rsidRPr="00F53BD2">
              <w:rPr>
                <w:w w:val="0"/>
                <w:szCs w:val="20"/>
              </w:rPr>
              <w:t>5-9</w:t>
            </w:r>
          </w:p>
        </w:tc>
        <w:tc>
          <w:tcPr>
            <w:tcW w:w="1259" w:type="dxa"/>
          </w:tcPr>
          <w:p w14:paraId="49A9F86C" w14:textId="77777777" w:rsidR="003F19E4" w:rsidRPr="00F53BD2" w:rsidRDefault="003F19E4" w:rsidP="004A46BC">
            <w:pPr>
              <w:pStyle w:val="affd"/>
              <w:rPr>
                <w:w w:val="0"/>
                <w:sz w:val="20"/>
                <w:szCs w:val="20"/>
              </w:rPr>
            </w:pPr>
            <w:r w:rsidRPr="00F53BD2">
              <w:rPr>
                <w:w w:val="0"/>
                <w:sz w:val="20"/>
                <w:szCs w:val="20"/>
              </w:rPr>
              <w:t>18.11</w:t>
            </w:r>
          </w:p>
        </w:tc>
        <w:tc>
          <w:tcPr>
            <w:tcW w:w="2458" w:type="dxa"/>
          </w:tcPr>
          <w:p w14:paraId="18AC21A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2397C6" w14:textId="77777777" w:rsidTr="00F53BD2">
        <w:tc>
          <w:tcPr>
            <w:tcW w:w="547" w:type="dxa"/>
          </w:tcPr>
          <w:p w14:paraId="4B38533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4ADD3707"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2394DD6A" w14:textId="77777777" w:rsidR="003F19E4" w:rsidRPr="00F53BD2" w:rsidRDefault="003F19E4" w:rsidP="004A46BC">
            <w:pPr>
              <w:jc w:val="center"/>
              <w:rPr>
                <w:szCs w:val="20"/>
              </w:rPr>
            </w:pPr>
            <w:r w:rsidRPr="00F53BD2">
              <w:rPr>
                <w:w w:val="0"/>
                <w:szCs w:val="20"/>
              </w:rPr>
              <w:t>5-9</w:t>
            </w:r>
          </w:p>
        </w:tc>
        <w:tc>
          <w:tcPr>
            <w:tcW w:w="1259" w:type="dxa"/>
          </w:tcPr>
          <w:p w14:paraId="20FEE521" w14:textId="77777777" w:rsidR="003F19E4" w:rsidRPr="00F53BD2" w:rsidRDefault="003F19E4" w:rsidP="004A46BC">
            <w:pPr>
              <w:pStyle w:val="affd"/>
              <w:rPr>
                <w:w w:val="0"/>
                <w:sz w:val="20"/>
                <w:szCs w:val="20"/>
              </w:rPr>
            </w:pPr>
            <w:r w:rsidRPr="00F53BD2">
              <w:rPr>
                <w:w w:val="0"/>
                <w:sz w:val="20"/>
                <w:szCs w:val="20"/>
              </w:rPr>
              <w:t>25.11</w:t>
            </w:r>
          </w:p>
        </w:tc>
        <w:tc>
          <w:tcPr>
            <w:tcW w:w="2458" w:type="dxa"/>
          </w:tcPr>
          <w:p w14:paraId="6DA8F09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A3D7F3C" w14:textId="77777777" w:rsidTr="00F53BD2">
        <w:tc>
          <w:tcPr>
            <w:tcW w:w="547" w:type="dxa"/>
          </w:tcPr>
          <w:p w14:paraId="41822739"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9279A90"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3F614C85" w14:textId="77777777" w:rsidR="003F19E4" w:rsidRPr="00F53BD2" w:rsidRDefault="003F19E4" w:rsidP="004A46BC">
            <w:pPr>
              <w:jc w:val="center"/>
              <w:rPr>
                <w:szCs w:val="20"/>
              </w:rPr>
            </w:pPr>
            <w:r w:rsidRPr="00F53BD2">
              <w:rPr>
                <w:w w:val="0"/>
                <w:szCs w:val="20"/>
              </w:rPr>
              <w:t>5-9</w:t>
            </w:r>
          </w:p>
        </w:tc>
        <w:tc>
          <w:tcPr>
            <w:tcW w:w="1259" w:type="dxa"/>
          </w:tcPr>
          <w:p w14:paraId="12C16BB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14E7725"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2CBB2B2A" w14:textId="77777777" w:rsidTr="00F53BD2">
        <w:tc>
          <w:tcPr>
            <w:tcW w:w="547" w:type="dxa"/>
          </w:tcPr>
          <w:p w14:paraId="044714DD"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35F823A0"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0B7B7397" w14:textId="77777777" w:rsidR="003F19E4" w:rsidRPr="00F53BD2" w:rsidRDefault="003F19E4" w:rsidP="004A46BC">
            <w:pPr>
              <w:jc w:val="center"/>
              <w:rPr>
                <w:szCs w:val="20"/>
              </w:rPr>
            </w:pPr>
            <w:r w:rsidRPr="00F53BD2">
              <w:rPr>
                <w:w w:val="0"/>
                <w:szCs w:val="20"/>
              </w:rPr>
              <w:t>5-9</w:t>
            </w:r>
          </w:p>
        </w:tc>
        <w:tc>
          <w:tcPr>
            <w:tcW w:w="1259" w:type="dxa"/>
          </w:tcPr>
          <w:p w14:paraId="1A0E1FC1"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AE4F5EC"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20EFA308" w14:textId="77777777" w:rsidTr="00F53BD2">
        <w:tc>
          <w:tcPr>
            <w:tcW w:w="547" w:type="dxa"/>
          </w:tcPr>
          <w:p w14:paraId="2373A83A"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270974DD"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30D51A2D" w14:textId="77777777" w:rsidR="003F19E4" w:rsidRPr="00F53BD2" w:rsidRDefault="003F19E4" w:rsidP="004A46BC">
            <w:pPr>
              <w:jc w:val="center"/>
              <w:rPr>
                <w:szCs w:val="20"/>
              </w:rPr>
            </w:pPr>
            <w:r w:rsidRPr="00F53BD2">
              <w:rPr>
                <w:w w:val="0"/>
                <w:szCs w:val="20"/>
              </w:rPr>
              <w:t>5-9</w:t>
            </w:r>
          </w:p>
        </w:tc>
        <w:tc>
          <w:tcPr>
            <w:tcW w:w="1259" w:type="dxa"/>
          </w:tcPr>
          <w:p w14:paraId="7A5A0CA8"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BA480D7"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1B684F01" w14:textId="77777777" w:rsidTr="00F53BD2">
        <w:tc>
          <w:tcPr>
            <w:tcW w:w="547" w:type="dxa"/>
          </w:tcPr>
          <w:p w14:paraId="244E252D"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64F4FCD2"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593FD73" w14:textId="77777777" w:rsidR="003F19E4" w:rsidRPr="00F53BD2" w:rsidRDefault="003F19E4" w:rsidP="004A46BC">
            <w:pPr>
              <w:jc w:val="center"/>
              <w:rPr>
                <w:w w:val="0"/>
                <w:szCs w:val="20"/>
              </w:rPr>
            </w:pPr>
            <w:r w:rsidRPr="00F53BD2">
              <w:rPr>
                <w:w w:val="0"/>
                <w:szCs w:val="20"/>
              </w:rPr>
              <w:t>6-9</w:t>
            </w:r>
          </w:p>
        </w:tc>
        <w:tc>
          <w:tcPr>
            <w:tcW w:w="1259" w:type="dxa"/>
          </w:tcPr>
          <w:p w14:paraId="396EF39A" w14:textId="77777777" w:rsidR="003F19E4" w:rsidRPr="00F53BD2" w:rsidRDefault="003F19E4" w:rsidP="004A46BC">
            <w:pPr>
              <w:pStyle w:val="affd"/>
              <w:rPr>
                <w:w w:val="0"/>
                <w:sz w:val="20"/>
                <w:szCs w:val="20"/>
              </w:rPr>
            </w:pPr>
            <w:r w:rsidRPr="00F53BD2">
              <w:rPr>
                <w:w w:val="0"/>
                <w:sz w:val="20"/>
                <w:szCs w:val="20"/>
              </w:rPr>
              <w:t>07.11</w:t>
            </w:r>
          </w:p>
        </w:tc>
        <w:tc>
          <w:tcPr>
            <w:tcW w:w="2458" w:type="dxa"/>
          </w:tcPr>
          <w:p w14:paraId="7084381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D444196" w14:textId="77777777" w:rsidTr="00F53BD2">
        <w:tc>
          <w:tcPr>
            <w:tcW w:w="547" w:type="dxa"/>
          </w:tcPr>
          <w:p w14:paraId="0BAB96E2"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50C81472"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6C54A08" w14:textId="77777777" w:rsidR="003F19E4" w:rsidRPr="00F53BD2" w:rsidRDefault="003F19E4" w:rsidP="004A46BC">
            <w:pPr>
              <w:jc w:val="center"/>
              <w:rPr>
                <w:w w:val="0"/>
                <w:szCs w:val="20"/>
              </w:rPr>
            </w:pPr>
            <w:r w:rsidRPr="00F53BD2">
              <w:rPr>
                <w:w w:val="0"/>
                <w:szCs w:val="20"/>
              </w:rPr>
              <w:t>6-9</w:t>
            </w:r>
          </w:p>
        </w:tc>
        <w:tc>
          <w:tcPr>
            <w:tcW w:w="1259" w:type="dxa"/>
          </w:tcPr>
          <w:p w14:paraId="79B5EEF8" w14:textId="77777777" w:rsidR="003F19E4" w:rsidRPr="00F53BD2" w:rsidRDefault="003F19E4" w:rsidP="004A46BC">
            <w:pPr>
              <w:pStyle w:val="affd"/>
              <w:rPr>
                <w:w w:val="0"/>
                <w:sz w:val="20"/>
                <w:szCs w:val="20"/>
              </w:rPr>
            </w:pPr>
            <w:r w:rsidRPr="00F53BD2">
              <w:rPr>
                <w:w w:val="0"/>
                <w:sz w:val="20"/>
                <w:szCs w:val="20"/>
              </w:rPr>
              <w:t>14.11</w:t>
            </w:r>
          </w:p>
        </w:tc>
        <w:tc>
          <w:tcPr>
            <w:tcW w:w="2458" w:type="dxa"/>
          </w:tcPr>
          <w:p w14:paraId="539D86A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0798417" w14:textId="77777777" w:rsidTr="00F53BD2">
        <w:tc>
          <w:tcPr>
            <w:tcW w:w="547" w:type="dxa"/>
          </w:tcPr>
          <w:p w14:paraId="1E94EDD0"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527401A1"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76F58C0" w14:textId="77777777" w:rsidR="003F19E4" w:rsidRPr="00F53BD2" w:rsidRDefault="003F19E4" w:rsidP="004A46BC">
            <w:pPr>
              <w:jc w:val="center"/>
              <w:rPr>
                <w:w w:val="0"/>
                <w:szCs w:val="20"/>
              </w:rPr>
            </w:pPr>
            <w:r w:rsidRPr="00F53BD2">
              <w:rPr>
                <w:w w:val="0"/>
                <w:szCs w:val="20"/>
              </w:rPr>
              <w:t>6-9</w:t>
            </w:r>
          </w:p>
        </w:tc>
        <w:tc>
          <w:tcPr>
            <w:tcW w:w="1259" w:type="dxa"/>
          </w:tcPr>
          <w:p w14:paraId="15ACA0BC" w14:textId="77777777" w:rsidR="003F19E4" w:rsidRPr="00F53BD2" w:rsidRDefault="003F19E4" w:rsidP="004A46BC">
            <w:pPr>
              <w:pStyle w:val="affd"/>
              <w:rPr>
                <w:w w:val="0"/>
                <w:sz w:val="20"/>
                <w:szCs w:val="20"/>
              </w:rPr>
            </w:pPr>
            <w:r w:rsidRPr="00F53BD2">
              <w:rPr>
                <w:w w:val="0"/>
                <w:sz w:val="20"/>
                <w:szCs w:val="20"/>
              </w:rPr>
              <w:t>21.11</w:t>
            </w:r>
          </w:p>
        </w:tc>
        <w:tc>
          <w:tcPr>
            <w:tcW w:w="2458" w:type="dxa"/>
          </w:tcPr>
          <w:p w14:paraId="1A9EFDC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84205B9" w14:textId="77777777" w:rsidTr="00F53BD2">
        <w:tc>
          <w:tcPr>
            <w:tcW w:w="547" w:type="dxa"/>
          </w:tcPr>
          <w:p w14:paraId="30CD624A"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524074F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0DD51263" w14:textId="77777777" w:rsidR="003F19E4" w:rsidRPr="00F53BD2" w:rsidRDefault="003F19E4" w:rsidP="004A46BC">
            <w:pPr>
              <w:jc w:val="center"/>
              <w:rPr>
                <w:w w:val="0"/>
                <w:szCs w:val="20"/>
              </w:rPr>
            </w:pPr>
            <w:r w:rsidRPr="00F53BD2">
              <w:rPr>
                <w:w w:val="0"/>
                <w:szCs w:val="20"/>
              </w:rPr>
              <w:t>6-9</w:t>
            </w:r>
          </w:p>
        </w:tc>
        <w:tc>
          <w:tcPr>
            <w:tcW w:w="1259" w:type="dxa"/>
          </w:tcPr>
          <w:p w14:paraId="422F18D6" w14:textId="77777777" w:rsidR="003F19E4" w:rsidRPr="00F53BD2" w:rsidRDefault="003F19E4" w:rsidP="004A46BC">
            <w:pPr>
              <w:pStyle w:val="affd"/>
              <w:rPr>
                <w:w w:val="0"/>
                <w:sz w:val="20"/>
                <w:szCs w:val="20"/>
              </w:rPr>
            </w:pPr>
            <w:r w:rsidRPr="00F53BD2">
              <w:rPr>
                <w:w w:val="0"/>
                <w:sz w:val="20"/>
                <w:szCs w:val="20"/>
              </w:rPr>
              <w:t>28.11</w:t>
            </w:r>
          </w:p>
        </w:tc>
        <w:tc>
          <w:tcPr>
            <w:tcW w:w="2458" w:type="dxa"/>
          </w:tcPr>
          <w:p w14:paraId="23D89E6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5723785" w14:textId="77777777" w:rsidTr="00F53BD2">
        <w:tc>
          <w:tcPr>
            <w:tcW w:w="10336" w:type="dxa"/>
            <w:gridSpan w:val="5"/>
          </w:tcPr>
          <w:p w14:paraId="27E27368"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0D3BDFD5" w14:textId="77777777" w:rsidTr="00F53BD2">
        <w:tc>
          <w:tcPr>
            <w:tcW w:w="547" w:type="dxa"/>
          </w:tcPr>
          <w:p w14:paraId="79C8C1E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5C2C967" w14:textId="77777777" w:rsidR="003F19E4" w:rsidRPr="00F53BD2" w:rsidRDefault="003F19E4" w:rsidP="004A46BC">
            <w:pPr>
              <w:pStyle w:val="Default"/>
              <w:rPr>
                <w:sz w:val="20"/>
                <w:szCs w:val="20"/>
              </w:rPr>
            </w:pPr>
            <w:r w:rsidRPr="00F53BD2">
              <w:rPr>
                <w:sz w:val="20"/>
                <w:szCs w:val="20"/>
              </w:rPr>
              <w:t>Обновление классных стендов</w:t>
            </w:r>
          </w:p>
        </w:tc>
        <w:tc>
          <w:tcPr>
            <w:tcW w:w="1090" w:type="dxa"/>
          </w:tcPr>
          <w:p w14:paraId="3CB54737" w14:textId="77777777" w:rsidR="003F19E4" w:rsidRPr="00F53BD2" w:rsidRDefault="003F19E4" w:rsidP="004A46BC">
            <w:pPr>
              <w:jc w:val="center"/>
              <w:rPr>
                <w:szCs w:val="20"/>
              </w:rPr>
            </w:pPr>
            <w:r w:rsidRPr="00F53BD2">
              <w:rPr>
                <w:w w:val="0"/>
                <w:szCs w:val="20"/>
              </w:rPr>
              <w:t>5-9</w:t>
            </w:r>
          </w:p>
        </w:tc>
        <w:tc>
          <w:tcPr>
            <w:tcW w:w="1259" w:type="dxa"/>
          </w:tcPr>
          <w:p w14:paraId="1179D7CF"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A58D6F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EBDA64B" w14:textId="77777777" w:rsidTr="00F53BD2">
        <w:tc>
          <w:tcPr>
            <w:tcW w:w="547" w:type="dxa"/>
          </w:tcPr>
          <w:p w14:paraId="4D06ABE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3FD4EE7"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77C8BE2B" w14:textId="77777777" w:rsidR="003F19E4" w:rsidRPr="00F53BD2" w:rsidRDefault="003F19E4" w:rsidP="004A46BC">
            <w:pPr>
              <w:jc w:val="center"/>
              <w:rPr>
                <w:szCs w:val="20"/>
              </w:rPr>
            </w:pPr>
            <w:r w:rsidRPr="00F53BD2">
              <w:rPr>
                <w:w w:val="0"/>
                <w:szCs w:val="20"/>
              </w:rPr>
              <w:t>5-9</w:t>
            </w:r>
          </w:p>
        </w:tc>
        <w:tc>
          <w:tcPr>
            <w:tcW w:w="1259" w:type="dxa"/>
          </w:tcPr>
          <w:p w14:paraId="6B34780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6EE4AE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8AA99AD" w14:textId="77777777" w:rsidTr="00F53BD2">
        <w:tc>
          <w:tcPr>
            <w:tcW w:w="547" w:type="dxa"/>
          </w:tcPr>
          <w:p w14:paraId="1CA13B34"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068F6F4" w14:textId="77777777" w:rsidR="003F19E4" w:rsidRPr="00F53BD2" w:rsidRDefault="003F19E4" w:rsidP="004A46BC">
            <w:pPr>
              <w:pStyle w:val="Default"/>
              <w:rPr>
                <w:sz w:val="20"/>
                <w:szCs w:val="20"/>
              </w:rPr>
            </w:pPr>
            <w:r w:rsidRPr="00F53BD2">
              <w:rPr>
                <w:bCs/>
                <w:color w:val="auto"/>
                <w:sz w:val="20"/>
                <w:szCs w:val="20"/>
              </w:rPr>
              <w:t xml:space="preserve">Оформление стендовой информации о проведении Всероссийского Дня правовой </w:t>
            </w:r>
            <w:r w:rsidRPr="00F53BD2">
              <w:rPr>
                <w:bCs/>
                <w:sz w:val="20"/>
                <w:szCs w:val="20"/>
              </w:rPr>
              <w:t>помощи детям</w:t>
            </w:r>
          </w:p>
        </w:tc>
        <w:tc>
          <w:tcPr>
            <w:tcW w:w="1090" w:type="dxa"/>
          </w:tcPr>
          <w:p w14:paraId="05D6F045" w14:textId="77777777" w:rsidR="003F19E4" w:rsidRPr="00F53BD2" w:rsidRDefault="003F19E4" w:rsidP="004A46BC">
            <w:pPr>
              <w:jc w:val="center"/>
              <w:rPr>
                <w:szCs w:val="20"/>
              </w:rPr>
            </w:pPr>
            <w:r w:rsidRPr="00F53BD2">
              <w:rPr>
                <w:w w:val="0"/>
                <w:szCs w:val="20"/>
              </w:rPr>
              <w:t>5-9</w:t>
            </w:r>
          </w:p>
        </w:tc>
        <w:tc>
          <w:tcPr>
            <w:tcW w:w="1259" w:type="dxa"/>
          </w:tcPr>
          <w:p w14:paraId="21CC43B0" w14:textId="77777777" w:rsidR="003F19E4" w:rsidRPr="00F53BD2" w:rsidRDefault="003F19E4" w:rsidP="004A46BC">
            <w:pPr>
              <w:pStyle w:val="affd"/>
              <w:rPr>
                <w:w w:val="0"/>
                <w:sz w:val="20"/>
                <w:szCs w:val="20"/>
              </w:rPr>
            </w:pPr>
            <w:r w:rsidRPr="00F53BD2">
              <w:rPr>
                <w:w w:val="0"/>
                <w:sz w:val="20"/>
                <w:szCs w:val="20"/>
              </w:rPr>
              <w:t>11.11-15.11</w:t>
            </w:r>
          </w:p>
        </w:tc>
        <w:tc>
          <w:tcPr>
            <w:tcW w:w="2458" w:type="dxa"/>
          </w:tcPr>
          <w:p w14:paraId="344D6864" w14:textId="77777777" w:rsidR="003F19E4" w:rsidRPr="00F53BD2" w:rsidRDefault="003F19E4" w:rsidP="004A46BC">
            <w:pPr>
              <w:pStyle w:val="affd"/>
              <w:rPr>
                <w:w w:val="0"/>
                <w:sz w:val="20"/>
                <w:szCs w:val="20"/>
              </w:rPr>
            </w:pPr>
            <w:r w:rsidRPr="00F53BD2">
              <w:rPr>
                <w:w w:val="0"/>
                <w:sz w:val="20"/>
                <w:szCs w:val="20"/>
              </w:rPr>
              <w:t xml:space="preserve">Соцпедагог </w:t>
            </w:r>
          </w:p>
        </w:tc>
      </w:tr>
      <w:tr w:rsidR="003F19E4" w:rsidRPr="00F53BD2" w14:paraId="4C79612D" w14:textId="77777777" w:rsidTr="00F53BD2">
        <w:tc>
          <w:tcPr>
            <w:tcW w:w="547" w:type="dxa"/>
          </w:tcPr>
          <w:p w14:paraId="63D6310D"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B24AA33" w14:textId="77777777" w:rsidR="003F19E4" w:rsidRPr="00F53BD2" w:rsidRDefault="003F19E4" w:rsidP="004A46BC">
            <w:pPr>
              <w:pStyle w:val="Default"/>
              <w:rPr>
                <w:sz w:val="20"/>
                <w:szCs w:val="20"/>
              </w:rPr>
            </w:pPr>
            <w:r w:rsidRPr="00F53BD2">
              <w:rPr>
                <w:sz w:val="20"/>
                <w:szCs w:val="20"/>
              </w:rPr>
              <w:t>Акция «Кормушка»</w:t>
            </w:r>
          </w:p>
        </w:tc>
        <w:tc>
          <w:tcPr>
            <w:tcW w:w="1090" w:type="dxa"/>
          </w:tcPr>
          <w:p w14:paraId="38A21E46" w14:textId="77777777" w:rsidR="003F19E4" w:rsidRPr="00F53BD2" w:rsidRDefault="003F19E4" w:rsidP="004A46BC">
            <w:pPr>
              <w:jc w:val="center"/>
              <w:rPr>
                <w:szCs w:val="20"/>
              </w:rPr>
            </w:pPr>
            <w:r w:rsidRPr="00F53BD2">
              <w:rPr>
                <w:w w:val="0"/>
                <w:szCs w:val="20"/>
              </w:rPr>
              <w:t>5-9</w:t>
            </w:r>
          </w:p>
        </w:tc>
        <w:tc>
          <w:tcPr>
            <w:tcW w:w="1259" w:type="dxa"/>
          </w:tcPr>
          <w:p w14:paraId="3E7042AA" w14:textId="77777777" w:rsidR="003F19E4" w:rsidRPr="00F53BD2" w:rsidRDefault="003F19E4" w:rsidP="004A46BC">
            <w:pPr>
              <w:pStyle w:val="affd"/>
              <w:rPr>
                <w:w w:val="0"/>
                <w:sz w:val="20"/>
                <w:szCs w:val="20"/>
              </w:rPr>
            </w:pPr>
            <w:r w:rsidRPr="00F53BD2">
              <w:rPr>
                <w:w w:val="0"/>
                <w:sz w:val="20"/>
                <w:szCs w:val="20"/>
              </w:rPr>
              <w:t>25.11-29.11</w:t>
            </w:r>
          </w:p>
        </w:tc>
        <w:tc>
          <w:tcPr>
            <w:tcW w:w="2458" w:type="dxa"/>
          </w:tcPr>
          <w:p w14:paraId="73BA486D" w14:textId="77777777" w:rsidR="003F19E4" w:rsidRPr="00F53BD2" w:rsidRDefault="003F19E4" w:rsidP="004A46BC">
            <w:pPr>
              <w:pStyle w:val="affd"/>
              <w:rPr>
                <w:w w:val="0"/>
                <w:sz w:val="20"/>
                <w:szCs w:val="20"/>
              </w:rPr>
            </w:pPr>
            <w:r w:rsidRPr="00F53BD2">
              <w:rPr>
                <w:w w:val="0"/>
                <w:sz w:val="20"/>
                <w:szCs w:val="20"/>
              </w:rPr>
              <w:t>Ст. вожатая, учитель технологии</w:t>
            </w:r>
          </w:p>
        </w:tc>
      </w:tr>
      <w:tr w:rsidR="003F19E4" w:rsidRPr="00F53BD2" w14:paraId="30D7692C" w14:textId="77777777" w:rsidTr="00F53BD2">
        <w:tc>
          <w:tcPr>
            <w:tcW w:w="547" w:type="dxa"/>
          </w:tcPr>
          <w:p w14:paraId="6791E49F"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2FC8977"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0D32950B" w14:textId="77777777" w:rsidR="003F19E4" w:rsidRPr="00F53BD2" w:rsidRDefault="003F19E4" w:rsidP="004A46BC">
            <w:pPr>
              <w:jc w:val="center"/>
              <w:rPr>
                <w:szCs w:val="20"/>
              </w:rPr>
            </w:pPr>
            <w:r w:rsidRPr="00F53BD2">
              <w:rPr>
                <w:w w:val="0"/>
                <w:szCs w:val="20"/>
              </w:rPr>
              <w:t>5-9</w:t>
            </w:r>
          </w:p>
        </w:tc>
        <w:tc>
          <w:tcPr>
            <w:tcW w:w="1259" w:type="dxa"/>
          </w:tcPr>
          <w:p w14:paraId="688C6F4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E96F8E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84DA082" w14:textId="77777777" w:rsidTr="00F53BD2">
        <w:tc>
          <w:tcPr>
            <w:tcW w:w="10336" w:type="dxa"/>
            <w:gridSpan w:val="5"/>
          </w:tcPr>
          <w:p w14:paraId="52EA79C0"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6ABDFD70" w14:textId="77777777" w:rsidTr="00F53BD2">
        <w:tc>
          <w:tcPr>
            <w:tcW w:w="547" w:type="dxa"/>
          </w:tcPr>
          <w:p w14:paraId="251341F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ED6770C" w14:textId="77777777" w:rsidR="003F19E4" w:rsidRPr="00F53BD2" w:rsidRDefault="003F19E4" w:rsidP="004A46BC">
            <w:pPr>
              <w:pStyle w:val="Default"/>
              <w:rPr>
                <w:sz w:val="20"/>
                <w:szCs w:val="20"/>
              </w:rPr>
            </w:pPr>
            <w:r w:rsidRPr="00F53BD2">
              <w:rPr>
                <w:sz w:val="20"/>
                <w:szCs w:val="20"/>
              </w:rPr>
              <w:t>Исследование морально – психологического кл</w:t>
            </w:r>
            <w:r w:rsidRPr="00F53BD2">
              <w:rPr>
                <w:sz w:val="20"/>
                <w:szCs w:val="20"/>
              </w:rPr>
              <w:t>и</w:t>
            </w:r>
            <w:r w:rsidRPr="00F53BD2">
              <w:rPr>
                <w:sz w:val="20"/>
                <w:szCs w:val="20"/>
              </w:rPr>
              <w:t>мата в семьях учащихся</w:t>
            </w:r>
          </w:p>
        </w:tc>
        <w:tc>
          <w:tcPr>
            <w:tcW w:w="1090" w:type="dxa"/>
          </w:tcPr>
          <w:p w14:paraId="34A1EACA" w14:textId="77777777" w:rsidR="003F19E4" w:rsidRPr="00F53BD2" w:rsidRDefault="003F19E4" w:rsidP="004A46BC">
            <w:pPr>
              <w:jc w:val="center"/>
              <w:rPr>
                <w:szCs w:val="20"/>
              </w:rPr>
            </w:pPr>
            <w:r w:rsidRPr="00F53BD2">
              <w:rPr>
                <w:w w:val="0"/>
                <w:szCs w:val="20"/>
              </w:rPr>
              <w:t>5-9</w:t>
            </w:r>
          </w:p>
        </w:tc>
        <w:tc>
          <w:tcPr>
            <w:tcW w:w="1259" w:type="dxa"/>
          </w:tcPr>
          <w:p w14:paraId="42B922B8" w14:textId="77777777" w:rsidR="003F19E4" w:rsidRPr="00F53BD2" w:rsidRDefault="003F19E4" w:rsidP="004A46BC">
            <w:pPr>
              <w:pStyle w:val="affd"/>
              <w:rPr>
                <w:w w:val="0"/>
                <w:sz w:val="20"/>
                <w:szCs w:val="20"/>
              </w:rPr>
            </w:pPr>
            <w:r w:rsidRPr="00F53BD2">
              <w:rPr>
                <w:w w:val="0"/>
                <w:sz w:val="20"/>
                <w:szCs w:val="20"/>
              </w:rPr>
              <w:t>13.11-15.11</w:t>
            </w:r>
          </w:p>
        </w:tc>
        <w:tc>
          <w:tcPr>
            <w:tcW w:w="2458" w:type="dxa"/>
          </w:tcPr>
          <w:p w14:paraId="5375D6CB" w14:textId="77777777" w:rsidR="003F19E4" w:rsidRPr="00F53BD2" w:rsidRDefault="003F19E4" w:rsidP="004A46BC">
            <w:pPr>
              <w:pStyle w:val="affd"/>
              <w:rPr>
                <w:w w:val="0"/>
                <w:sz w:val="20"/>
                <w:szCs w:val="20"/>
              </w:rPr>
            </w:pPr>
            <w:r w:rsidRPr="00F53BD2">
              <w:rPr>
                <w:w w:val="0"/>
                <w:sz w:val="20"/>
                <w:szCs w:val="20"/>
              </w:rPr>
              <w:t>Соцпедагог</w:t>
            </w:r>
          </w:p>
        </w:tc>
      </w:tr>
      <w:tr w:rsidR="003F19E4" w:rsidRPr="00F53BD2" w14:paraId="7393B53A" w14:textId="77777777" w:rsidTr="00F53BD2">
        <w:tc>
          <w:tcPr>
            <w:tcW w:w="547" w:type="dxa"/>
          </w:tcPr>
          <w:p w14:paraId="15B0ADC6"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607309D" w14:textId="77777777" w:rsidR="003F19E4" w:rsidRPr="00F53BD2" w:rsidRDefault="003F19E4" w:rsidP="004A46BC">
            <w:pPr>
              <w:pStyle w:val="Default"/>
              <w:rPr>
                <w:sz w:val="20"/>
                <w:szCs w:val="20"/>
              </w:rPr>
            </w:pPr>
            <w:r w:rsidRPr="00F53BD2">
              <w:rPr>
                <w:sz w:val="20"/>
                <w:szCs w:val="20"/>
              </w:rPr>
              <w:t>Собеседование с родителями детей из неблагоп</w:t>
            </w:r>
            <w:r w:rsidRPr="00F53BD2">
              <w:rPr>
                <w:sz w:val="20"/>
                <w:szCs w:val="20"/>
              </w:rPr>
              <w:t>о</w:t>
            </w:r>
            <w:r w:rsidRPr="00F53BD2">
              <w:rPr>
                <w:sz w:val="20"/>
                <w:szCs w:val="20"/>
              </w:rPr>
              <w:t>лучных семей</w:t>
            </w:r>
          </w:p>
        </w:tc>
        <w:tc>
          <w:tcPr>
            <w:tcW w:w="1090" w:type="dxa"/>
          </w:tcPr>
          <w:p w14:paraId="4CE0CCE7" w14:textId="77777777" w:rsidR="003F19E4" w:rsidRPr="00F53BD2" w:rsidRDefault="003F19E4" w:rsidP="004A46BC">
            <w:pPr>
              <w:jc w:val="center"/>
              <w:rPr>
                <w:szCs w:val="20"/>
              </w:rPr>
            </w:pPr>
            <w:r w:rsidRPr="00F53BD2">
              <w:rPr>
                <w:w w:val="0"/>
                <w:szCs w:val="20"/>
              </w:rPr>
              <w:t>5-9</w:t>
            </w:r>
          </w:p>
        </w:tc>
        <w:tc>
          <w:tcPr>
            <w:tcW w:w="1259" w:type="dxa"/>
          </w:tcPr>
          <w:p w14:paraId="672199E6"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F1A008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907FCDB" w14:textId="77777777" w:rsidTr="00F53BD2">
        <w:tc>
          <w:tcPr>
            <w:tcW w:w="547" w:type="dxa"/>
          </w:tcPr>
          <w:p w14:paraId="049C5F05"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DF5FA56"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6091A5EF" w14:textId="77777777" w:rsidR="003F19E4" w:rsidRPr="00F53BD2" w:rsidRDefault="003F19E4" w:rsidP="004A46BC">
            <w:pPr>
              <w:jc w:val="center"/>
              <w:rPr>
                <w:szCs w:val="20"/>
              </w:rPr>
            </w:pPr>
            <w:r w:rsidRPr="00F53BD2">
              <w:rPr>
                <w:w w:val="0"/>
                <w:szCs w:val="20"/>
              </w:rPr>
              <w:t>5-9</w:t>
            </w:r>
          </w:p>
        </w:tc>
        <w:tc>
          <w:tcPr>
            <w:tcW w:w="1259" w:type="dxa"/>
          </w:tcPr>
          <w:p w14:paraId="4E97A2DB"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A4F8E0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FD27622" w14:textId="77777777" w:rsidTr="00F53BD2">
        <w:tc>
          <w:tcPr>
            <w:tcW w:w="547" w:type="dxa"/>
          </w:tcPr>
          <w:p w14:paraId="527C2963"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04C8DEA"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13ED0069" w14:textId="77777777" w:rsidR="003F19E4" w:rsidRPr="00F53BD2" w:rsidRDefault="003F19E4" w:rsidP="004A46BC">
            <w:pPr>
              <w:jc w:val="center"/>
              <w:rPr>
                <w:szCs w:val="20"/>
              </w:rPr>
            </w:pPr>
            <w:r w:rsidRPr="00F53BD2">
              <w:rPr>
                <w:w w:val="0"/>
                <w:szCs w:val="20"/>
              </w:rPr>
              <w:t>5-9</w:t>
            </w:r>
          </w:p>
        </w:tc>
        <w:tc>
          <w:tcPr>
            <w:tcW w:w="1259" w:type="dxa"/>
          </w:tcPr>
          <w:p w14:paraId="06356AA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A4A4F5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0671EAA" w14:textId="77777777" w:rsidTr="00F53BD2">
        <w:tc>
          <w:tcPr>
            <w:tcW w:w="547" w:type="dxa"/>
          </w:tcPr>
          <w:p w14:paraId="680AC4E0"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02FAD01"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400CBADB" w14:textId="77777777" w:rsidR="003F19E4" w:rsidRPr="00F53BD2" w:rsidRDefault="003F19E4" w:rsidP="004A46BC">
            <w:pPr>
              <w:jc w:val="center"/>
              <w:rPr>
                <w:szCs w:val="20"/>
              </w:rPr>
            </w:pPr>
            <w:r w:rsidRPr="00F53BD2">
              <w:rPr>
                <w:w w:val="0"/>
                <w:szCs w:val="20"/>
              </w:rPr>
              <w:t>5-9</w:t>
            </w:r>
          </w:p>
        </w:tc>
        <w:tc>
          <w:tcPr>
            <w:tcW w:w="1259" w:type="dxa"/>
          </w:tcPr>
          <w:p w14:paraId="436945F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8AD035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9EAC7F6" w14:textId="77777777" w:rsidTr="00F53BD2">
        <w:tc>
          <w:tcPr>
            <w:tcW w:w="547" w:type="dxa"/>
          </w:tcPr>
          <w:p w14:paraId="6F1040B6"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5D8F87F7"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666006B0" w14:textId="77777777" w:rsidR="003F19E4" w:rsidRPr="00F53BD2" w:rsidRDefault="003F19E4" w:rsidP="004A46BC">
            <w:pPr>
              <w:jc w:val="center"/>
              <w:rPr>
                <w:szCs w:val="20"/>
              </w:rPr>
            </w:pPr>
            <w:r w:rsidRPr="00F53BD2">
              <w:rPr>
                <w:w w:val="0"/>
                <w:szCs w:val="20"/>
              </w:rPr>
              <w:t>5-9</w:t>
            </w:r>
          </w:p>
        </w:tc>
        <w:tc>
          <w:tcPr>
            <w:tcW w:w="1259" w:type="dxa"/>
          </w:tcPr>
          <w:p w14:paraId="0CED86BA"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F56398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8C28CA1" w14:textId="77777777" w:rsidTr="00F53BD2">
        <w:tc>
          <w:tcPr>
            <w:tcW w:w="10336" w:type="dxa"/>
            <w:gridSpan w:val="5"/>
          </w:tcPr>
          <w:p w14:paraId="3F061E3B"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1B981827" w14:textId="77777777" w:rsidTr="00F53BD2">
        <w:tc>
          <w:tcPr>
            <w:tcW w:w="547" w:type="dxa"/>
          </w:tcPr>
          <w:p w14:paraId="0A99FC7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077445C" w14:textId="77777777" w:rsidR="003F19E4" w:rsidRPr="00F53BD2" w:rsidRDefault="003F19E4" w:rsidP="004A46BC">
            <w:pPr>
              <w:pStyle w:val="Default"/>
              <w:rPr>
                <w:sz w:val="20"/>
                <w:szCs w:val="20"/>
              </w:rPr>
            </w:pPr>
            <w:r w:rsidRPr="00F53BD2">
              <w:rPr>
                <w:sz w:val="20"/>
                <w:szCs w:val="20"/>
              </w:rPr>
              <w:t xml:space="preserve">Смотр классных уголков </w:t>
            </w:r>
          </w:p>
        </w:tc>
        <w:tc>
          <w:tcPr>
            <w:tcW w:w="1090" w:type="dxa"/>
          </w:tcPr>
          <w:p w14:paraId="0A86632E" w14:textId="77777777" w:rsidR="003F19E4" w:rsidRPr="00F53BD2" w:rsidRDefault="003F19E4" w:rsidP="004A46BC">
            <w:pPr>
              <w:pStyle w:val="affd"/>
              <w:rPr>
                <w:w w:val="0"/>
                <w:sz w:val="20"/>
                <w:szCs w:val="20"/>
              </w:rPr>
            </w:pPr>
            <w:r w:rsidRPr="00F53BD2">
              <w:rPr>
                <w:w w:val="0"/>
                <w:sz w:val="20"/>
                <w:szCs w:val="20"/>
              </w:rPr>
              <w:t>5-9</w:t>
            </w:r>
          </w:p>
        </w:tc>
        <w:tc>
          <w:tcPr>
            <w:tcW w:w="1259" w:type="dxa"/>
          </w:tcPr>
          <w:p w14:paraId="60978272" w14:textId="77777777" w:rsidR="003F19E4" w:rsidRPr="00F53BD2" w:rsidRDefault="003F19E4" w:rsidP="004A46BC">
            <w:pPr>
              <w:pStyle w:val="affd"/>
              <w:rPr>
                <w:w w:val="0"/>
                <w:sz w:val="20"/>
                <w:szCs w:val="20"/>
              </w:rPr>
            </w:pPr>
            <w:r w:rsidRPr="00F53BD2">
              <w:rPr>
                <w:w w:val="0"/>
                <w:sz w:val="20"/>
                <w:szCs w:val="20"/>
              </w:rPr>
              <w:t>15.11</w:t>
            </w:r>
          </w:p>
        </w:tc>
        <w:tc>
          <w:tcPr>
            <w:tcW w:w="2458" w:type="dxa"/>
          </w:tcPr>
          <w:p w14:paraId="2F744C1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DDD8029" w14:textId="77777777" w:rsidTr="00F53BD2">
        <w:tc>
          <w:tcPr>
            <w:tcW w:w="10336" w:type="dxa"/>
            <w:gridSpan w:val="5"/>
          </w:tcPr>
          <w:p w14:paraId="34E34511"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24215A6D" w14:textId="77777777" w:rsidTr="00F53BD2">
        <w:tc>
          <w:tcPr>
            <w:tcW w:w="547" w:type="dxa"/>
          </w:tcPr>
          <w:p w14:paraId="058A565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71F69AD"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7B25E76A" w14:textId="77777777" w:rsidR="003F19E4" w:rsidRPr="00F53BD2" w:rsidRDefault="003F19E4" w:rsidP="004A46BC">
            <w:pPr>
              <w:jc w:val="center"/>
              <w:rPr>
                <w:szCs w:val="20"/>
              </w:rPr>
            </w:pPr>
            <w:r w:rsidRPr="00F53BD2">
              <w:rPr>
                <w:w w:val="0"/>
                <w:szCs w:val="20"/>
              </w:rPr>
              <w:t>5-9</w:t>
            </w:r>
          </w:p>
        </w:tc>
        <w:tc>
          <w:tcPr>
            <w:tcW w:w="1259" w:type="dxa"/>
          </w:tcPr>
          <w:p w14:paraId="782BB7FA" w14:textId="77777777" w:rsidR="003F19E4" w:rsidRPr="00F53BD2" w:rsidRDefault="003F19E4" w:rsidP="004A46BC">
            <w:pPr>
              <w:pStyle w:val="affd"/>
              <w:rPr>
                <w:w w:val="0"/>
                <w:sz w:val="20"/>
                <w:szCs w:val="20"/>
              </w:rPr>
            </w:pPr>
            <w:r w:rsidRPr="00F53BD2">
              <w:rPr>
                <w:w w:val="0"/>
                <w:sz w:val="20"/>
                <w:szCs w:val="20"/>
              </w:rPr>
              <w:t>ноябрь</w:t>
            </w:r>
          </w:p>
        </w:tc>
        <w:tc>
          <w:tcPr>
            <w:tcW w:w="2458" w:type="dxa"/>
          </w:tcPr>
          <w:p w14:paraId="403DF65E"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3256CF98" w14:textId="77777777" w:rsidTr="00F53BD2">
        <w:tc>
          <w:tcPr>
            <w:tcW w:w="547" w:type="dxa"/>
          </w:tcPr>
          <w:p w14:paraId="2E96DF1E"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CFA3B5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56C46B33" w14:textId="77777777" w:rsidR="003F19E4" w:rsidRPr="00F53BD2" w:rsidRDefault="003F19E4" w:rsidP="004A46BC">
            <w:pPr>
              <w:jc w:val="center"/>
              <w:rPr>
                <w:szCs w:val="20"/>
              </w:rPr>
            </w:pPr>
            <w:r w:rsidRPr="00F53BD2">
              <w:rPr>
                <w:w w:val="0"/>
                <w:szCs w:val="20"/>
              </w:rPr>
              <w:t>6-9</w:t>
            </w:r>
          </w:p>
        </w:tc>
        <w:tc>
          <w:tcPr>
            <w:tcW w:w="1259" w:type="dxa"/>
          </w:tcPr>
          <w:p w14:paraId="48516C80" w14:textId="77777777" w:rsidR="003F19E4" w:rsidRPr="00F53BD2" w:rsidRDefault="003F19E4" w:rsidP="004A46BC">
            <w:pPr>
              <w:pStyle w:val="affd"/>
              <w:rPr>
                <w:w w:val="0"/>
                <w:sz w:val="20"/>
                <w:szCs w:val="20"/>
              </w:rPr>
            </w:pPr>
            <w:r w:rsidRPr="00F53BD2">
              <w:rPr>
                <w:w w:val="0"/>
                <w:sz w:val="20"/>
                <w:szCs w:val="20"/>
              </w:rPr>
              <w:t>ноябрь</w:t>
            </w:r>
          </w:p>
        </w:tc>
        <w:tc>
          <w:tcPr>
            <w:tcW w:w="2458" w:type="dxa"/>
          </w:tcPr>
          <w:p w14:paraId="76BC56B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CFF2AD9" w14:textId="77777777" w:rsidTr="00F53BD2">
        <w:tc>
          <w:tcPr>
            <w:tcW w:w="10336" w:type="dxa"/>
            <w:gridSpan w:val="5"/>
          </w:tcPr>
          <w:p w14:paraId="4766C778"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1D06B88F" w14:textId="77777777" w:rsidTr="00F53BD2">
        <w:tc>
          <w:tcPr>
            <w:tcW w:w="547" w:type="dxa"/>
          </w:tcPr>
          <w:p w14:paraId="741BA204"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32375D4" w14:textId="77777777" w:rsidR="003F19E4" w:rsidRPr="00F53BD2" w:rsidRDefault="003F19E4" w:rsidP="004A46BC">
            <w:pPr>
              <w:pStyle w:val="Default"/>
              <w:rPr>
                <w:w w:val="0"/>
                <w:sz w:val="20"/>
                <w:szCs w:val="20"/>
              </w:rPr>
            </w:pPr>
            <w:r w:rsidRPr="00F53BD2">
              <w:rPr>
                <w:w w:val="0"/>
                <w:sz w:val="20"/>
                <w:szCs w:val="20"/>
              </w:rPr>
              <w:t>РДДМ «Движение Первых»</w:t>
            </w:r>
          </w:p>
        </w:tc>
        <w:tc>
          <w:tcPr>
            <w:tcW w:w="1090" w:type="dxa"/>
          </w:tcPr>
          <w:p w14:paraId="626C21F3" w14:textId="77777777" w:rsidR="003F19E4" w:rsidRPr="00F53BD2" w:rsidRDefault="003F19E4" w:rsidP="004A46BC">
            <w:pPr>
              <w:jc w:val="center"/>
              <w:rPr>
                <w:szCs w:val="20"/>
              </w:rPr>
            </w:pPr>
            <w:r w:rsidRPr="00F53BD2">
              <w:rPr>
                <w:w w:val="0"/>
                <w:szCs w:val="20"/>
              </w:rPr>
              <w:t>5-9</w:t>
            </w:r>
          </w:p>
        </w:tc>
        <w:tc>
          <w:tcPr>
            <w:tcW w:w="1259" w:type="dxa"/>
          </w:tcPr>
          <w:p w14:paraId="695F629B" w14:textId="77777777" w:rsidR="003F19E4" w:rsidRPr="00F53BD2" w:rsidRDefault="003F19E4" w:rsidP="004A46BC">
            <w:pPr>
              <w:pStyle w:val="affd"/>
              <w:rPr>
                <w:w w:val="0"/>
                <w:sz w:val="20"/>
                <w:szCs w:val="20"/>
              </w:rPr>
            </w:pPr>
            <w:r w:rsidRPr="00F53BD2">
              <w:rPr>
                <w:w w:val="0"/>
                <w:sz w:val="20"/>
                <w:szCs w:val="20"/>
              </w:rPr>
              <w:t>ноябрь</w:t>
            </w:r>
          </w:p>
        </w:tc>
        <w:tc>
          <w:tcPr>
            <w:tcW w:w="2458" w:type="dxa"/>
          </w:tcPr>
          <w:p w14:paraId="0B56D3C4"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FE39822" w14:textId="77777777" w:rsidTr="00F53BD2">
        <w:tc>
          <w:tcPr>
            <w:tcW w:w="10336" w:type="dxa"/>
            <w:gridSpan w:val="5"/>
          </w:tcPr>
          <w:p w14:paraId="25E2FBD3" w14:textId="77777777" w:rsidR="003F19E4" w:rsidRPr="00F53BD2" w:rsidRDefault="003F19E4" w:rsidP="004A46BC">
            <w:pPr>
              <w:pStyle w:val="affd"/>
              <w:rPr>
                <w:w w:val="0"/>
                <w:sz w:val="20"/>
                <w:szCs w:val="20"/>
              </w:rPr>
            </w:pPr>
            <w:r w:rsidRPr="00F53BD2">
              <w:rPr>
                <w:iCs/>
                <w:w w:val="0"/>
                <w:sz w:val="20"/>
                <w:szCs w:val="20"/>
                <w:u w:val="single"/>
              </w:rPr>
              <w:lastRenderedPageBreak/>
              <w:t xml:space="preserve">10. </w:t>
            </w:r>
            <w:r w:rsidRPr="00F53BD2">
              <w:rPr>
                <w:sz w:val="20"/>
                <w:szCs w:val="20"/>
                <w:u w:val="single"/>
              </w:rPr>
              <w:t>Школьный медиа</w:t>
            </w:r>
          </w:p>
        </w:tc>
      </w:tr>
      <w:tr w:rsidR="003F19E4" w:rsidRPr="00F53BD2" w14:paraId="0FB4B01A" w14:textId="77777777" w:rsidTr="00F53BD2">
        <w:tc>
          <w:tcPr>
            <w:tcW w:w="547" w:type="dxa"/>
          </w:tcPr>
          <w:p w14:paraId="295018F5"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0DA4939"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5137B77E" w14:textId="77777777" w:rsidR="003F19E4" w:rsidRPr="00F53BD2" w:rsidRDefault="003F19E4" w:rsidP="004A46BC">
            <w:pPr>
              <w:jc w:val="center"/>
              <w:rPr>
                <w:szCs w:val="20"/>
              </w:rPr>
            </w:pPr>
            <w:r w:rsidRPr="00F53BD2">
              <w:rPr>
                <w:w w:val="0"/>
                <w:szCs w:val="20"/>
              </w:rPr>
              <w:t>5-9</w:t>
            </w:r>
          </w:p>
        </w:tc>
        <w:tc>
          <w:tcPr>
            <w:tcW w:w="1259" w:type="dxa"/>
          </w:tcPr>
          <w:p w14:paraId="618747E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DDF044D"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1EF49B2" w14:textId="77777777" w:rsidTr="00F53BD2">
        <w:tc>
          <w:tcPr>
            <w:tcW w:w="547" w:type="dxa"/>
          </w:tcPr>
          <w:p w14:paraId="21D49CC7"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48F5522"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39C1E732" w14:textId="77777777" w:rsidR="003F19E4" w:rsidRPr="00F53BD2" w:rsidRDefault="003F19E4" w:rsidP="004A46BC">
            <w:pPr>
              <w:jc w:val="center"/>
              <w:rPr>
                <w:szCs w:val="20"/>
              </w:rPr>
            </w:pPr>
            <w:r w:rsidRPr="00F53BD2">
              <w:rPr>
                <w:w w:val="0"/>
                <w:szCs w:val="20"/>
              </w:rPr>
              <w:t>5-9</w:t>
            </w:r>
          </w:p>
        </w:tc>
        <w:tc>
          <w:tcPr>
            <w:tcW w:w="1259" w:type="dxa"/>
          </w:tcPr>
          <w:p w14:paraId="5ECF4DF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1EDFC27"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E43AE68" w14:textId="77777777" w:rsidTr="00F53BD2">
        <w:tc>
          <w:tcPr>
            <w:tcW w:w="547" w:type="dxa"/>
          </w:tcPr>
          <w:p w14:paraId="43EB1039"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BDA3D64"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6E71E145" w14:textId="77777777" w:rsidR="003F19E4" w:rsidRPr="00F53BD2" w:rsidRDefault="003F19E4" w:rsidP="004A46BC">
            <w:pPr>
              <w:jc w:val="center"/>
              <w:rPr>
                <w:w w:val="0"/>
                <w:szCs w:val="20"/>
              </w:rPr>
            </w:pPr>
            <w:r w:rsidRPr="00F53BD2">
              <w:rPr>
                <w:w w:val="0"/>
                <w:szCs w:val="20"/>
              </w:rPr>
              <w:t>5-9</w:t>
            </w:r>
          </w:p>
        </w:tc>
        <w:tc>
          <w:tcPr>
            <w:tcW w:w="1259" w:type="dxa"/>
          </w:tcPr>
          <w:p w14:paraId="21DBF9E5"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F0E9A57"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5A6CCC58" w14:textId="77777777" w:rsidTr="00F53BD2">
        <w:tc>
          <w:tcPr>
            <w:tcW w:w="10336" w:type="dxa"/>
            <w:gridSpan w:val="5"/>
          </w:tcPr>
          <w:p w14:paraId="4586AB77" w14:textId="77777777" w:rsidR="003F19E4" w:rsidRPr="00F53BD2" w:rsidRDefault="003F19E4" w:rsidP="004A46BC">
            <w:pPr>
              <w:pStyle w:val="affd"/>
              <w:rPr>
                <w:b/>
                <w:w w:val="0"/>
                <w:sz w:val="20"/>
                <w:szCs w:val="20"/>
              </w:rPr>
            </w:pPr>
            <w:r w:rsidRPr="00F53BD2">
              <w:rPr>
                <w:b/>
                <w:w w:val="0"/>
                <w:sz w:val="20"/>
                <w:szCs w:val="20"/>
              </w:rPr>
              <w:t xml:space="preserve">Декабрь </w:t>
            </w:r>
          </w:p>
        </w:tc>
      </w:tr>
      <w:tr w:rsidR="003F19E4" w:rsidRPr="00F53BD2" w14:paraId="5A801F85" w14:textId="77777777" w:rsidTr="00F53BD2">
        <w:tc>
          <w:tcPr>
            <w:tcW w:w="10336" w:type="dxa"/>
            <w:gridSpan w:val="5"/>
          </w:tcPr>
          <w:p w14:paraId="1AE83D30"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1C77F0D3" w14:textId="77777777" w:rsidTr="00F53BD2">
        <w:tc>
          <w:tcPr>
            <w:tcW w:w="10336" w:type="dxa"/>
            <w:gridSpan w:val="5"/>
          </w:tcPr>
          <w:p w14:paraId="00461D4B" w14:textId="77777777" w:rsidR="003F19E4" w:rsidRPr="00F53BD2" w:rsidRDefault="003F19E4" w:rsidP="004A46BC">
            <w:pPr>
              <w:pStyle w:val="Default"/>
              <w:jc w:val="center"/>
              <w:rPr>
                <w:sz w:val="20"/>
                <w:szCs w:val="20"/>
              </w:rPr>
            </w:pPr>
            <w:r w:rsidRPr="00F53BD2">
              <w:rPr>
                <w:sz w:val="20"/>
                <w:szCs w:val="20"/>
              </w:rPr>
              <w:t>КТД</w:t>
            </w:r>
          </w:p>
          <w:p w14:paraId="1CDE6FE9" w14:textId="77777777" w:rsidR="003F19E4" w:rsidRPr="00F53BD2" w:rsidRDefault="003F19E4" w:rsidP="004A46BC">
            <w:pPr>
              <w:pStyle w:val="affd"/>
              <w:rPr>
                <w:w w:val="0"/>
                <w:sz w:val="20"/>
                <w:szCs w:val="20"/>
              </w:rPr>
            </w:pPr>
            <w:r w:rsidRPr="00F53BD2">
              <w:rPr>
                <w:sz w:val="20"/>
                <w:szCs w:val="20"/>
              </w:rPr>
              <w:t>«Новый год к нам мчится»</w:t>
            </w:r>
          </w:p>
        </w:tc>
      </w:tr>
      <w:tr w:rsidR="003F19E4" w:rsidRPr="00F53BD2" w14:paraId="40EFD190" w14:textId="77777777" w:rsidTr="00F53BD2">
        <w:tc>
          <w:tcPr>
            <w:tcW w:w="547" w:type="dxa"/>
          </w:tcPr>
          <w:p w14:paraId="405E92D6"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73400D3" w14:textId="77777777" w:rsidR="003F19E4" w:rsidRPr="00F53BD2" w:rsidRDefault="003F19E4" w:rsidP="004A46BC">
            <w:pPr>
              <w:pStyle w:val="Default"/>
              <w:rPr>
                <w:sz w:val="20"/>
                <w:szCs w:val="20"/>
              </w:rPr>
            </w:pPr>
            <w:r w:rsidRPr="00F53BD2">
              <w:rPr>
                <w:sz w:val="20"/>
                <w:szCs w:val="20"/>
              </w:rPr>
              <w:t>Акция «День неизвестного солдата»</w:t>
            </w:r>
          </w:p>
        </w:tc>
        <w:tc>
          <w:tcPr>
            <w:tcW w:w="1090" w:type="dxa"/>
          </w:tcPr>
          <w:p w14:paraId="71105366" w14:textId="77777777" w:rsidR="003F19E4" w:rsidRPr="00F53BD2" w:rsidRDefault="003F19E4" w:rsidP="004A46BC">
            <w:pPr>
              <w:jc w:val="center"/>
              <w:rPr>
                <w:szCs w:val="20"/>
              </w:rPr>
            </w:pPr>
            <w:r w:rsidRPr="00F53BD2">
              <w:rPr>
                <w:w w:val="0"/>
                <w:szCs w:val="20"/>
              </w:rPr>
              <w:t>5-9</w:t>
            </w:r>
          </w:p>
        </w:tc>
        <w:tc>
          <w:tcPr>
            <w:tcW w:w="1259" w:type="dxa"/>
          </w:tcPr>
          <w:p w14:paraId="1A5C6B77" w14:textId="77777777" w:rsidR="003F19E4" w:rsidRPr="00F53BD2" w:rsidRDefault="003F19E4" w:rsidP="004A46BC">
            <w:pPr>
              <w:pStyle w:val="affd"/>
              <w:rPr>
                <w:w w:val="0"/>
                <w:sz w:val="20"/>
                <w:szCs w:val="20"/>
              </w:rPr>
            </w:pPr>
            <w:r w:rsidRPr="00F53BD2">
              <w:rPr>
                <w:w w:val="0"/>
                <w:sz w:val="20"/>
                <w:szCs w:val="20"/>
              </w:rPr>
              <w:t>02.12</w:t>
            </w:r>
          </w:p>
        </w:tc>
        <w:tc>
          <w:tcPr>
            <w:tcW w:w="2458" w:type="dxa"/>
          </w:tcPr>
          <w:p w14:paraId="66936E00"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9AD47CB" w14:textId="77777777" w:rsidTr="00F53BD2">
        <w:tc>
          <w:tcPr>
            <w:tcW w:w="547" w:type="dxa"/>
          </w:tcPr>
          <w:p w14:paraId="4B4759C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B4CFB2C" w14:textId="77777777" w:rsidR="003F19E4" w:rsidRPr="00F53BD2" w:rsidRDefault="003F19E4" w:rsidP="004A46BC">
            <w:pPr>
              <w:pStyle w:val="Default"/>
              <w:rPr>
                <w:sz w:val="20"/>
                <w:szCs w:val="20"/>
              </w:rPr>
            </w:pPr>
            <w:r w:rsidRPr="00F53BD2">
              <w:rPr>
                <w:sz w:val="20"/>
                <w:szCs w:val="20"/>
              </w:rPr>
              <w:t>Акция «Спеши делать добро»</w:t>
            </w:r>
          </w:p>
        </w:tc>
        <w:tc>
          <w:tcPr>
            <w:tcW w:w="1090" w:type="dxa"/>
          </w:tcPr>
          <w:p w14:paraId="234C7777" w14:textId="77777777" w:rsidR="003F19E4" w:rsidRPr="00F53BD2" w:rsidRDefault="003F19E4" w:rsidP="004A46BC">
            <w:pPr>
              <w:jc w:val="center"/>
              <w:rPr>
                <w:szCs w:val="20"/>
              </w:rPr>
            </w:pPr>
            <w:r w:rsidRPr="00F53BD2">
              <w:rPr>
                <w:w w:val="0"/>
                <w:szCs w:val="20"/>
              </w:rPr>
              <w:t>5-9</w:t>
            </w:r>
          </w:p>
        </w:tc>
        <w:tc>
          <w:tcPr>
            <w:tcW w:w="1259" w:type="dxa"/>
          </w:tcPr>
          <w:p w14:paraId="478FD7B6" w14:textId="77777777" w:rsidR="003F19E4" w:rsidRPr="00F53BD2" w:rsidRDefault="003F19E4" w:rsidP="004A46BC">
            <w:pPr>
              <w:pStyle w:val="affd"/>
              <w:rPr>
                <w:w w:val="0"/>
                <w:sz w:val="20"/>
                <w:szCs w:val="20"/>
              </w:rPr>
            </w:pPr>
            <w:r w:rsidRPr="00F53BD2">
              <w:rPr>
                <w:w w:val="0"/>
                <w:sz w:val="20"/>
                <w:szCs w:val="20"/>
              </w:rPr>
              <w:t>03.12</w:t>
            </w:r>
          </w:p>
        </w:tc>
        <w:tc>
          <w:tcPr>
            <w:tcW w:w="2458" w:type="dxa"/>
          </w:tcPr>
          <w:p w14:paraId="745345E5"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A663D47" w14:textId="77777777" w:rsidTr="00F53BD2">
        <w:tc>
          <w:tcPr>
            <w:tcW w:w="547" w:type="dxa"/>
          </w:tcPr>
          <w:p w14:paraId="47A81C4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175187FE"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2DDAD798" w14:textId="77777777" w:rsidR="003F19E4" w:rsidRPr="00F53BD2" w:rsidRDefault="003F19E4" w:rsidP="004A46BC">
            <w:pPr>
              <w:jc w:val="center"/>
              <w:rPr>
                <w:szCs w:val="20"/>
              </w:rPr>
            </w:pPr>
            <w:r w:rsidRPr="00F53BD2">
              <w:rPr>
                <w:w w:val="0"/>
                <w:szCs w:val="20"/>
              </w:rPr>
              <w:t>5-9</w:t>
            </w:r>
          </w:p>
        </w:tc>
        <w:tc>
          <w:tcPr>
            <w:tcW w:w="1259" w:type="dxa"/>
          </w:tcPr>
          <w:p w14:paraId="3F8D9E29" w14:textId="77777777" w:rsidR="003F19E4" w:rsidRPr="00F53BD2" w:rsidRDefault="003F19E4" w:rsidP="004A46BC">
            <w:pPr>
              <w:pStyle w:val="affd"/>
              <w:rPr>
                <w:w w:val="0"/>
                <w:sz w:val="20"/>
                <w:szCs w:val="20"/>
              </w:rPr>
            </w:pPr>
            <w:r w:rsidRPr="00F53BD2">
              <w:rPr>
                <w:w w:val="0"/>
                <w:sz w:val="20"/>
                <w:szCs w:val="20"/>
              </w:rPr>
              <w:t>02.12</w:t>
            </w:r>
          </w:p>
        </w:tc>
        <w:tc>
          <w:tcPr>
            <w:tcW w:w="2458" w:type="dxa"/>
          </w:tcPr>
          <w:p w14:paraId="36F970B9"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6478886" w14:textId="77777777" w:rsidTr="00F53BD2">
        <w:tc>
          <w:tcPr>
            <w:tcW w:w="547" w:type="dxa"/>
          </w:tcPr>
          <w:p w14:paraId="5F499EFD"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66533B7"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137DCB39" w14:textId="77777777" w:rsidR="003F19E4" w:rsidRPr="00F53BD2" w:rsidRDefault="003F19E4" w:rsidP="004A46BC">
            <w:pPr>
              <w:jc w:val="center"/>
              <w:rPr>
                <w:szCs w:val="20"/>
              </w:rPr>
            </w:pPr>
            <w:r w:rsidRPr="00F53BD2">
              <w:rPr>
                <w:w w:val="0"/>
                <w:szCs w:val="20"/>
              </w:rPr>
              <w:t>5-9</w:t>
            </w:r>
          </w:p>
        </w:tc>
        <w:tc>
          <w:tcPr>
            <w:tcW w:w="1259" w:type="dxa"/>
          </w:tcPr>
          <w:p w14:paraId="5BEA1815" w14:textId="77777777" w:rsidR="003F19E4" w:rsidRPr="00F53BD2" w:rsidRDefault="003F19E4" w:rsidP="004A46BC">
            <w:pPr>
              <w:pStyle w:val="affd"/>
              <w:rPr>
                <w:w w:val="0"/>
                <w:sz w:val="20"/>
                <w:szCs w:val="20"/>
              </w:rPr>
            </w:pPr>
            <w:r w:rsidRPr="00F53BD2">
              <w:rPr>
                <w:w w:val="0"/>
                <w:sz w:val="20"/>
                <w:szCs w:val="20"/>
              </w:rPr>
              <w:t>09.12</w:t>
            </w:r>
          </w:p>
        </w:tc>
        <w:tc>
          <w:tcPr>
            <w:tcW w:w="2458" w:type="dxa"/>
          </w:tcPr>
          <w:p w14:paraId="3EAAB752"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A6FE868" w14:textId="77777777" w:rsidTr="00F53BD2">
        <w:tc>
          <w:tcPr>
            <w:tcW w:w="547" w:type="dxa"/>
          </w:tcPr>
          <w:p w14:paraId="714D5E4F"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4027F08A"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5743B0ED" w14:textId="77777777" w:rsidR="003F19E4" w:rsidRPr="00F53BD2" w:rsidRDefault="003F19E4" w:rsidP="004A46BC">
            <w:pPr>
              <w:jc w:val="center"/>
              <w:rPr>
                <w:szCs w:val="20"/>
              </w:rPr>
            </w:pPr>
            <w:r w:rsidRPr="00F53BD2">
              <w:rPr>
                <w:w w:val="0"/>
                <w:szCs w:val="20"/>
              </w:rPr>
              <w:t>5-9</w:t>
            </w:r>
          </w:p>
        </w:tc>
        <w:tc>
          <w:tcPr>
            <w:tcW w:w="1259" w:type="dxa"/>
          </w:tcPr>
          <w:p w14:paraId="5AE76949" w14:textId="77777777" w:rsidR="003F19E4" w:rsidRPr="00F53BD2" w:rsidRDefault="003F19E4" w:rsidP="004A46BC">
            <w:pPr>
              <w:pStyle w:val="affd"/>
              <w:rPr>
                <w:w w:val="0"/>
                <w:sz w:val="20"/>
                <w:szCs w:val="20"/>
              </w:rPr>
            </w:pPr>
            <w:r w:rsidRPr="00F53BD2">
              <w:rPr>
                <w:w w:val="0"/>
                <w:sz w:val="20"/>
                <w:szCs w:val="20"/>
              </w:rPr>
              <w:t>16.12</w:t>
            </w:r>
          </w:p>
        </w:tc>
        <w:tc>
          <w:tcPr>
            <w:tcW w:w="2458" w:type="dxa"/>
          </w:tcPr>
          <w:p w14:paraId="7ABEF2A7"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6699E900" w14:textId="77777777" w:rsidTr="00F53BD2">
        <w:tc>
          <w:tcPr>
            <w:tcW w:w="547" w:type="dxa"/>
          </w:tcPr>
          <w:p w14:paraId="02339B4D"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10D99152"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05A8C10D" w14:textId="77777777" w:rsidR="003F19E4" w:rsidRPr="00F53BD2" w:rsidRDefault="003F19E4" w:rsidP="004A46BC">
            <w:pPr>
              <w:jc w:val="center"/>
              <w:rPr>
                <w:szCs w:val="20"/>
              </w:rPr>
            </w:pPr>
            <w:r w:rsidRPr="00F53BD2">
              <w:rPr>
                <w:w w:val="0"/>
                <w:szCs w:val="20"/>
              </w:rPr>
              <w:t>5-9</w:t>
            </w:r>
          </w:p>
        </w:tc>
        <w:tc>
          <w:tcPr>
            <w:tcW w:w="1259" w:type="dxa"/>
          </w:tcPr>
          <w:p w14:paraId="3602B410" w14:textId="77777777" w:rsidR="003F19E4" w:rsidRPr="00F53BD2" w:rsidRDefault="003F19E4" w:rsidP="004A46BC">
            <w:pPr>
              <w:pStyle w:val="affd"/>
              <w:rPr>
                <w:w w:val="0"/>
                <w:sz w:val="20"/>
                <w:szCs w:val="20"/>
              </w:rPr>
            </w:pPr>
            <w:r w:rsidRPr="00F53BD2">
              <w:rPr>
                <w:w w:val="0"/>
                <w:sz w:val="20"/>
                <w:szCs w:val="20"/>
              </w:rPr>
              <w:t>23.12</w:t>
            </w:r>
          </w:p>
        </w:tc>
        <w:tc>
          <w:tcPr>
            <w:tcW w:w="2458" w:type="dxa"/>
          </w:tcPr>
          <w:p w14:paraId="20C2A753"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AE83C57" w14:textId="77777777" w:rsidTr="00F53BD2">
        <w:tc>
          <w:tcPr>
            <w:tcW w:w="547" w:type="dxa"/>
          </w:tcPr>
          <w:p w14:paraId="398C9AA3"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62153FCC" w14:textId="77777777" w:rsidR="003F19E4" w:rsidRPr="00F53BD2" w:rsidRDefault="003F19E4" w:rsidP="004A46BC">
            <w:pPr>
              <w:pStyle w:val="Default"/>
              <w:rPr>
                <w:bCs/>
                <w:sz w:val="20"/>
                <w:szCs w:val="20"/>
              </w:rPr>
            </w:pPr>
            <w:r w:rsidRPr="00F53BD2">
              <w:rPr>
                <w:bCs/>
                <w:sz w:val="20"/>
                <w:szCs w:val="20"/>
              </w:rPr>
              <w:t>Новогодний утренник</w:t>
            </w:r>
          </w:p>
        </w:tc>
        <w:tc>
          <w:tcPr>
            <w:tcW w:w="1090" w:type="dxa"/>
          </w:tcPr>
          <w:p w14:paraId="643D541E" w14:textId="77777777" w:rsidR="003F19E4" w:rsidRPr="00F53BD2" w:rsidRDefault="003F19E4" w:rsidP="004A46BC">
            <w:pPr>
              <w:jc w:val="center"/>
              <w:rPr>
                <w:w w:val="0"/>
                <w:szCs w:val="20"/>
              </w:rPr>
            </w:pPr>
            <w:r w:rsidRPr="00F53BD2">
              <w:rPr>
                <w:w w:val="0"/>
                <w:szCs w:val="20"/>
              </w:rPr>
              <w:t>5-9</w:t>
            </w:r>
          </w:p>
        </w:tc>
        <w:tc>
          <w:tcPr>
            <w:tcW w:w="1259" w:type="dxa"/>
          </w:tcPr>
          <w:p w14:paraId="1FD0E907" w14:textId="77777777" w:rsidR="003F19E4" w:rsidRPr="00F53BD2" w:rsidRDefault="003F19E4" w:rsidP="004A46BC">
            <w:pPr>
              <w:pStyle w:val="affd"/>
              <w:rPr>
                <w:w w:val="0"/>
                <w:sz w:val="20"/>
                <w:szCs w:val="20"/>
              </w:rPr>
            </w:pPr>
            <w:r w:rsidRPr="00F53BD2">
              <w:rPr>
                <w:w w:val="0"/>
                <w:sz w:val="20"/>
                <w:szCs w:val="20"/>
              </w:rPr>
              <w:t>29.12</w:t>
            </w:r>
          </w:p>
        </w:tc>
        <w:tc>
          <w:tcPr>
            <w:tcW w:w="2458" w:type="dxa"/>
          </w:tcPr>
          <w:p w14:paraId="2C887B20" w14:textId="77777777" w:rsidR="003F19E4" w:rsidRPr="00F53BD2" w:rsidRDefault="003F19E4" w:rsidP="004A46BC">
            <w:pPr>
              <w:pStyle w:val="affd"/>
              <w:rPr>
                <w:w w:val="0"/>
                <w:sz w:val="20"/>
                <w:szCs w:val="20"/>
              </w:rPr>
            </w:pPr>
            <w:r w:rsidRPr="00F53BD2">
              <w:rPr>
                <w:w w:val="0"/>
                <w:sz w:val="20"/>
                <w:szCs w:val="20"/>
              </w:rPr>
              <w:t>Зам. директора по УВР, ст. вожатая, классные руковод</w:t>
            </w:r>
            <w:r w:rsidRPr="00F53BD2">
              <w:rPr>
                <w:w w:val="0"/>
                <w:sz w:val="20"/>
                <w:szCs w:val="20"/>
              </w:rPr>
              <w:t>и</w:t>
            </w:r>
            <w:r w:rsidRPr="00F53BD2">
              <w:rPr>
                <w:w w:val="0"/>
                <w:sz w:val="20"/>
                <w:szCs w:val="20"/>
              </w:rPr>
              <w:t>тели</w:t>
            </w:r>
          </w:p>
        </w:tc>
      </w:tr>
      <w:tr w:rsidR="003F19E4" w:rsidRPr="00F53BD2" w14:paraId="0FD28884" w14:textId="77777777" w:rsidTr="00F53BD2">
        <w:tc>
          <w:tcPr>
            <w:tcW w:w="10336" w:type="dxa"/>
            <w:gridSpan w:val="5"/>
          </w:tcPr>
          <w:p w14:paraId="0A5F948D"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72F2405C" w14:textId="77777777" w:rsidTr="00F53BD2">
        <w:tc>
          <w:tcPr>
            <w:tcW w:w="547" w:type="dxa"/>
          </w:tcPr>
          <w:p w14:paraId="1ACBF8A3"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E0E4009"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23BB634D" w14:textId="77777777" w:rsidR="003F19E4" w:rsidRPr="00F53BD2" w:rsidRDefault="003F19E4" w:rsidP="004A46BC">
            <w:pPr>
              <w:jc w:val="center"/>
              <w:rPr>
                <w:szCs w:val="20"/>
              </w:rPr>
            </w:pPr>
            <w:r w:rsidRPr="00F53BD2">
              <w:rPr>
                <w:w w:val="0"/>
                <w:szCs w:val="20"/>
              </w:rPr>
              <w:t>5-9</w:t>
            </w:r>
          </w:p>
        </w:tc>
        <w:tc>
          <w:tcPr>
            <w:tcW w:w="1259" w:type="dxa"/>
          </w:tcPr>
          <w:p w14:paraId="66DD4621"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1D852E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208A109" w14:textId="77777777" w:rsidTr="00F53BD2">
        <w:tc>
          <w:tcPr>
            <w:tcW w:w="547" w:type="dxa"/>
          </w:tcPr>
          <w:p w14:paraId="529C09B3"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72CF0AB"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2219A564" w14:textId="77777777" w:rsidR="003F19E4" w:rsidRPr="00F53BD2" w:rsidRDefault="003F19E4" w:rsidP="004A46BC">
            <w:pPr>
              <w:jc w:val="center"/>
              <w:rPr>
                <w:szCs w:val="20"/>
              </w:rPr>
            </w:pPr>
            <w:r w:rsidRPr="00F53BD2">
              <w:rPr>
                <w:w w:val="0"/>
                <w:szCs w:val="20"/>
              </w:rPr>
              <w:t>5-9</w:t>
            </w:r>
          </w:p>
        </w:tc>
        <w:tc>
          <w:tcPr>
            <w:tcW w:w="1259" w:type="dxa"/>
          </w:tcPr>
          <w:p w14:paraId="4CEABBED"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43861B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3E2D367" w14:textId="77777777" w:rsidTr="00F53BD2">
        <w:tc>
          <w:tcPr>
            <w:tcW w:w="547" w:type="dxa"/>
          </w:tcPr>
          <w:p w14:paraId="0016B90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2C50475"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5B48B7D9" w14:textId="77777777" w:rsidR="003F19E4" w:rsidRPr="00F53BD2" w:rsidRDefault="003F19E4" w:rsidP="004A46BC">
            <w:pPr>
              <w:jc w:val="center"/>
              <w:rPr>
                <w:szCs w:val="20"/>
              </w:rPr>
            </w:pPr>
            <w:r w:rsidRPr="00F53BD2">
              <w:rPr>
                <w:w w:val="0"/>
                <w:szCs w:val="20"/>
              </w:rPr>
              <w:t>5-9</w:t>
            </w:r>
          </w:p>
        </w:tc>
        <w:tc>
          <w:tcPr>
            <w:tcW w:w="1259" w:type="dxa"/>
          </w:tcPr>
          <w:p w14:paraId="0FC1E1EF"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C0556E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2A7D594" w14:textId="77777777" w:rsidTr="00F53BD2">
        <w:tc>
          <w:tcPr>
            <w:tcW w:w="547" w:type="dxa"/>
          </w:tcPr>
          <w:p w14:paraId="7FD4CBD7"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19CE481"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1AF6E3D6" w14:textId="77777777" w:rsidR="003F19E4" w:rsidRPr="00F53BD2" w:rsidRDefault="003F19E4" w:rsidP="004A46BC">
            <w:pPr>
              <w:jc w:val="center"/>
              <w:rPr>
                <w:szCs w:val="20"/>
              </w:rPr>
            </w:pPr>
            <w:r w:rsidRPr="00F53BD2">
              <w:rPr>
                <w:w w:val="0"/>
                <w:szCs w:val="20"/>
              </w:rPr>
              <w:t>5-9</w:t>
            </w:r>
          </w:p>
        </w:tc>
        <w:tc>
          <w:tcPr>
            <w:tcW w:w="1259" w:type="dxa"/>
          </w:tcPr>
          <w:p w14:paraId="0C8F3A59"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DBE253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5472B4" w14:textId="77777777" w:rsidTr="00F53BD2">
        <w:tc>
          <w:tcPr>
            <w:tcW w:w="547" w:type="dxa"/>
          </w:tcPr>
          <w:p w14:paraId="6BB9539F"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3FC9F831" w14:textId="77777777" w:rsidR="003F19E4" w:rsidRPr="00F53BD2" w:rsidRDefault="003F19E4" w:rsidP="004A46BC">
            <w:pPr>
              <w:pStyle w:val="Default"/>
              <w:rPr>
                <w:sz w:val="20"/>
                <w:szCs w:val="20"/>
              </w:rPr>
            </w:pPr>
            <w:r w:rsidRPr="00F53BD2">
              <w:rPr>
                <w:sz w:val="20"/>
                <w:szCs w:val="20"/>
              </w:rPr>
              <w:t>Инструктажи на зимние каникулы</w:t>
            </w:r>
          </w:p>
        </w:tc>
        <w:tc>
          <w:tcPr>
            <w:tcW w:w="1090" w:type="dxa"/>
          </w:tcPr>
          <w:p w14:paraId="42434C30" w14:textId="77777777" w:rsidR="003F19E4" w:rsidRPr="00F53BD2" w:rsidRDefault="003F19E4" w:rsidP="004A46BC">
            <w:pPr>
              <w:jc w:val="center"/>
              <w:rPr>
                <w:szCs w:val="20"/>
              </w:rPr>
            </w:pPr>
            <w:r w:rsidRPr="00F53BD2">
              <w:rPr>
                <w:w w:val="0"/>
                <w:szCs w:val="20"/>
              </w:rPr>
              <w:t>5-9</w:t>
            </w:r>
          </w:p>
        </w:tc>
        <w:tc>
          <w:tcPr>
            <w:tcW w:w="1259" w:type="dxa"/>
          </w:tcPr>
          <w:p w14:paraId="2ACEA5DB" w14:textId="77777777" w:rsidR="003F19E4" w:rsidRPr="00F53BD2" w:rsidRDefault="003F19E4" w:rsidP="004A46BC">
            <w:pPr>
              <w:pStyle w:val="affd"/>
              <w:rPr>
                <w:w w:val="0"/>
                <w:sz w:val="20"/>
                <w:szCs w:val="20"/>
              </w:rPr>
            </w:pPr>
            <w:r w:rsidRPr="00F53BD2">
              <w:rPr>
                <w:w w:val="0"/>
                <w:sz w:val="20"/>
                <w:szCs w:val="20"/>
              </w:rPr>
              <w:t>29.12</w:t>
            </w:r>
          </w:p>
        </w:tc>
        <w:tc>
          <w:tcPr>
            <w:tcW w:w="2458" w:type="dxa"/>
          </w:tcPr>
          <w:p w14:paraId="54BD82E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7363BD0" w14:textId="77777777" w:rsidTr="00F53BD2">
        <w:tc>
          <w:tcPr>
            <w:tcW w:w="547" w:type="dxa"/>
          </w:tcPr>
          <w:p w14:paraId="13C10423"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EC874A6"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1B2FFE84" w14:textId="77777777" w:rsidR="003F19E4" w:rsidRPr="00F53BD2" w:rsidRDefault="003F19E4" w:rsidP="004A46BC">
            <w:pPr>
              <w:jc w:val="center"/>
              <w:rPr>
                <w:szCs w:val="20"/>
              </w:rPr>
            </w:pPr>
            <w:r w:rsidRPr="00F53BD2">
              <w:rPr>
                <w:w w:val="0"/>
                <w:szCs w:val="20"/>
              </w:rPr>
              <w:t>5-9</w:t>
            </w:r>
          </w:p>
        </w:tc>
        <w:tc>
          <w:tcPr>
            <w:tcW w:w="1259" w:type="dxa"/>
          </w:tcPr>
          <w:p w14:paraId="1B43CB5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2DBD99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000B7EA" w14:textId="77777777" w:rsidTr="00F53BD2">
        <w:tc>
          <w:tcPr>
            <w:tcW w:w="547" w:type="dxa"/>
          </w:tcPr>
          <w:p w14:paraId="16A14D84"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45278836"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Проведение серии просветительских лекций и книжных выставок по формированию у детей и по</w:t>
            </w:r>
            <w:r w:rsidRPr="00F53BD2">
              <w:rPr>
                <w:rFonts w:cs="Times New Roman"/>
                <w:szCs w:val="20"/>
              </w:rPr>
              <w:t>д</w:t>
            </w:r>
            <w:r w:rsidRPr="00F53BD2">
              <w:rPr>
                <w:rFonts w:cs="Times New Roman"/>
                <w:szCs w:val="20"/>
              </w:rPr>
              <w:t>ростков навыков здорового образа жизни</w:t>
            </w:r>
          </w:p>
        </w:tc>
        <w:tc>
          <w:tcPr>
            <w:tcW w:w="1090" w:type="dxa"/>
          </w:tcPr>
          <w:p w14:paraId="18A14F7E" w14:textId="77777777" w:rsidR="003F19E4" w:rsidRPr="00F53BD2" w:rsidRDefault="003F19E4" w:rsidP="004A46BC">
            <w:pPr>
              <w:jc w:val="center"/>
              <w:rPr>
                <w:szCs w:val="20"/>
              </w:rPr>
            </w:pPr>
            <w:r w:rsidRPr="00F53BD2">
              <w:rPr>
                <w:w w:val="0"/>
                <w:szCs w:val="20"/>
              </w:rPr>
              <w:t>5-9</w:t>
            </w:r>
          </w:p>
        </w:tc>
        <w:tc>
          <w:tcPr>
            <w:tcW w:w="1259" w:type="dxa"/>
          </w:tcPr>
          <w:p w14:paraId="7F73605F"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845274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DD2EFC5" w14:textId="77777777" w:rsidTr="00F53BD2">
        <w:tc>
          <w:tcPr>
            <w:tcW w:w="10336" w:type="dxa"/>
            <w:gridSpan w:val="5"/>
          </w:tcPr>
          <w:p w14:paraId="169C8625"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0862F145" w14:textId="77777777" w:rsidTr="00F53BD2">
        <w:tc>
          <w:tcPr>
            <w:tcW w:w="547" w:type="dxa"/>
          </w:tcPr>
          <w:p w14:paraId="70450020"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222C83C" w14:textId="77777777" w:rsidR="003F19E4" w:rsidRPr="00F53BD2" w:rsidRDefault="003F19E4" w:rsidP="004A46BC">
            <w:pPr>
              <w:pStyle w:val="Default"/>
              <w:rPr>
                <w:sz w:val="20"/>
                <w:szCs w:val="20"/>
              </w:rPr>
            </w:pPr>
            <w:r w:rsidRPr="00F53BD2">
              <w:rPr>
                <w:sz w:val="20"/>
                <w:szCs w:val="20"/>
              </w:rPr>
              <w:t>Урок ИЗО «</w:t>
            </w:r>
            <w:r w:rsidRPr="00F53BD2">
              <w:rPr>
                <w:rFonts w:eastAsia="Times New Roman"/>
                <w:sz w:val="20"/>
                <w:szCs w:val="20"/>
                <w:lang w:eastAsia="ru-RU"/>
              </w:rPr>
              <w:t>Международный день художн</w:t>
            </w:r>
            <w:r w:rsidRPr="00F53BD2">
              <w:rPr>
                <w:rFonts w:eastAsia="Times New Roman"/>
                <w:sz w:val="20"/>
                <w:szCs w:val="20"/>
                <w:lang w:eastAsia="ru-RU"/>
              </w:rPr>
              <w:t>и</w:t>
            </w:r>
            <w:r w:rsidRPr="00F53BD2">
              <w:rPr>
                <w:rFonts w:eastAsia="Times New Roman"/>
                <w:sz w:val="20"/>
                <w:szCs w:val="20"/>
                <w:lang w:eastAsia="ru-RU"/>
              </w:rPr>
              <w:t>ка»</w:t>
            </w:r>
          </w:p>
        </w:tc>
        <w:tc>
          <w:tcPr>
            <w:tcW w:w="1090" w:type="dxa"/>
          </w:tcPr>
          <w:p w14:paraId="2B685BF9" w14:textId="77777777" w:rsidR="003F19E4" w:rsidRPr="00F53BD2" w:rsidRDefault="003F19E4" w:rsidP="004A46BC">
            <w:pPr>
              <w:jc w:val="center"/>
              <w:rPr>
                <w:szCs w:val="20"/>
              </w:rPr>
            </w:pPr>
            <w:r w:rsidRPr="00F53BD2">
              <w:rPr>
                <w:w w:val="0"/>
                <w:szCs w:val="20"/>
              </w:rPr>
              <w:t>5-9</w:t>
            </w:r>
          </w:p>
        </w:tc>
        <w:tc>
          <w:tcPr>
            <w:tcW w:w="1259" w:type="dxa"/>
          </w:tcPr>
          <w:p w14:paraId="5D9D1F72" w14:textId="77777777" w:rsidR="003F19E4" w:rsidRPr="00F53BD2" w:rsidRDefault="003F19E4" w:rsidP="004A46BC">
            <w:pPr>
              <w:pStyle w:val="affd"/>
              <w:rPr>
                <w:w w:val="0"/>
                <w:sz w:val="20"/>
                <w:szCs w:val="20"/>
              </w:rPr>
            </w:pPr>
            <w:r w:rsidRPr="00F53BD2">
              <w:rPr>
                <w:w w:val="0"/>
                <w:sz w:val="20"/>
                <w:szCs w:val="20"/>
              </w:rPr>
              <w:t>09.12</w:t>
            </w:r>
          </w:p>
        </w:tc>
        <w:tc>
          <w:tcPr>
            <w:tcW w:w="2458" w:type="dxa"/>
          </w:tcPr>
          <w:p w14:paraId="6FCC36E5" w14:textId="77777777" w:rsidR="003F19E4" w:rsidRPr="00F53BD2" w:rsidRDefault="003F19E4" w:rsidP="004A46BC">
            <w:pPr>
              <w:pStyle w:val="affd"/>
              <w:rPr>
                <w:w w:val="0"/>
                <w:sz w:val="20"/>
                <w:szCs w:val="20"/>
              </w:rPr>
            </w:pPr>
            <w:r w:rsidRPr="00F53BD2">
              <w:rPr>
                <w:w w:val="0"/>
                <w:sz w:val="20"/>
                <w:szCs w:val="20"/>
              </w:rPr>
              <w:t>Учителя ИЗО</w:t>
            </w:r>
          </w:p>
        </w:tc>
      </w:tr>
      <w:tr w:rsidR="003F19E4" w:rsidRPr="00F53BD2" w14:paraId="407E3CF8" w14:textId="77777777" w:rsidTr="00F53BD2">
        <w:tc>
          <w:tcPr>
            <w:tcW w:w="547" w:type="dxa"/>
          </w:tcPr>
          <w:p w14:paraId="56CEA42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07B6B71" w14:textId="77777777" w:rsidR="003F19E4" w:rsidRPr="00F53BD2" w:rsidRDefault="003F19E4" w:rsidP="004A46BC">
            <w:pPr>
              <w:pStyle w:val="Default"/>
              <w:rPr>
                <w:sz w:val="20"/>
                <w:szCs w:val="20"/>
              </w:rPr>
            </w:pPr>
            <w:r w:rsidRPr="00F53BD2">
              <w:rPr>
                <w:sz w:val="20"/>
                <w:szCs w:val="20"/>
              </w:rPr>
              <w:t>Урок истории «</w:t>
            </w:r>
            <w:r w:rsidRPr="00F53BD2">
              <w:rPr>
                <w:rFonts w:eastAsia="Times New Roman"/>
                <w:sz w:val="20"/>
                <w:szCs w:val="20"/>
                <w:lang w:eastAsia="ru-RU"/>
              </w:rPr>
              <w:t>День Героев Отечества»</w:t>
            </w:r>
          </w:p>
        </w:tc>
        <w:tc>
          <w:tcPr>
            <w:tcW w:w="1090" w:type="dxa"/>
          </w:tcPr>
          <w:p w14:paraId="29D5A5A5" w14:textId="77777777" w:rsidR="003F19E4" w:rsidRPr="00F53BD2" w:rsidRDefault="003F19E4" w:rsidP="004A46BC">
            <w:pPr>
              <w:jc w:val="center"/>
              <w:rPr>
                <w:szCs w:val="20"/>
              </w:rPr>
            </w:pPr>
            <w:r w:rsidRPr="00F53BD2">
              <w:rPr>
                <w:w w:val="0"/>
                <w:szCs w:val="20"/>
              </w:rPr>
              <w:t>5-9</w:t>
            </w:r>
          </w:p>
        </w:tc>
        <w:tc>
          <w:tcPr>
            <w:tcW w:w="1259" w:type="dxa"/>
          </w:tcPr>
          <w:p w14:paraId="04406B62" w14:textId="77777777" w:rsidR="003F19E4" w:rsidRPr="00F53BD2" w:rsidRDefault="003F19E4" w:rsidP="004A46BC">
            <w:pPr>
              <w:pStyle w:val="affd"/>
              <w:rPr>
                <w:w w:val="0"/>
                <w:sz w:val="20"/>
                <w:szCs w:val="20"/>
              </w:rPr>
            </w:pPr>
            <w:r w:rsidRPr="00F53BD2">
              <w:rPr>
                <w:w w:val="0"/>
                <w:sz w:val="20"/>
                <w:szCs w:val="20"/>
              </w:rPr>
              <w:t>09.12</w:t>
            </w:r>
          </w:p>
        </w:tc>
        <w:tc>
          <w:tcPr>
            <w:tcW w:w="2458" w:type="dxa"/>
          </w:tcPr>
          <w:p w14:paraId="36644A2C" w14:textId="77777777" w:rsidR="003F19E4" w:rsidRPr="00F53BD2" w:rsidRDefault="003F19E4" w:rsidP="004A46BC">
            <w:pPr>
              <w:pStyle w:val="affd"/>
              <w:rPr>
                <w:w w:val="0"/>
                <w:sz w:val="20"/>
                <w:szCs w:val="20"/>
              </w:rPr>
            </w:pPr>
            <w:r w:rsidRPr="00F53BD2">
              <w:rPr>
                <w:w w:val="0"/>
                <w:sz w:val="20"/>
                <w:szCs w:val="20"/>
              </w:rPr>
              <w:t>Учитель истории</w:t>
            </w:r>
          </w:p>
        </w:tc>
      </w:tr>
      <w:tr w:rsidR="003F19E4" w:rsidRPr="00F53BD2" w14:paraId="292AB8BE" w14:textId="77777777" w:rsidTr="00F53BD2">
        <w:tc>
          <w:tcPr>
            <w:tcW w:w="547" w:type="dxa"/>
          </w:tcPr>
          <w:p w14:paraId="45F5DEC5"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46FFBE5" w14:textId="77777777" w:rsidR="003F19E4" w:rsidRPr="00F53BD2" w:rsidRDefault="003F19E4" w:rsidP="004A46BC">
            <w:pPr>
              <w:pStyle w:val="Default"/>
              <w:rPr>
                <w:sz w:val="20"/>
                <w:szCs w:val="20"/>
              </w:rPr>
            </w:pPr>
            <w:r w:rsidRPr="00F53BD2">
              <w:rPr>
                <w:sz w:val="20"/>
                <w:szCs w:val="20"/>
              </w:rPr>
              <w:t>Урок истории «День Конституции»</w:t>
            </w:r>
          </w:p>
        </w:tc>
        <w:tc>
          <w:tcPr>
            <w:tcW w:w="1090" w:type="dxa"/>
          </w:tcPr>
          <w:p w14:paraId="571F28E0" w14:textId="77777777" w:rsidR="003F19E4" w:rsidRPr="00F53BD2" w:rsidRDefault="003F19E4" w:rsidP="004A46BC">
            <w:pPr>
              <w:jc w:val="center"/>
              <w:rPr>
                <w:szCs w:val="20"/>
              </w:rPr>
            </w:pPr>
            <w:r w:rsidRPr="00F53BD2">
              <w:rPr>
                <w:w w:val="0"/>
                <w:szCs w:val="20"/>
              </w:rPr>
              <w:t>5-9</w:t>
            </w:r>
          </w:p>
        </w:tc>
        <w:tc>
          <w:tcPr>
            <w:tcW w:w="1259" w:type="dxa"/>
          </w:tcPr>
          <w:p w14:paraId="61700B6A" w14:textId="77777777" w:rsidR="003F19E4" w:rsidRPr="00F53BD2" w:rsidRDefault="003F19E4" w:rsidP="004A46BC">
            <w:pPr>
              <w:pStyle w:val="affd"/>
              <w:rPr>
                <w:w w:val="0"/>
                <w:sz w:val="20"/>
                <w:szCs w:val="20"/>
              </w:rPr>
            </w:pPr>
            <w:r w:rsidRPr="00F53BD2">
              <w:rPr>
                <w:w w:val="0"/>
                <w:sz w:val="20"/>
                <w:szCs w:val="20"/>
              </w:rPr>
              <w:t>12.12</w:t>
            </w:r>
          </w:p>
        </w:tc>
        <w:tc>
          <w:tcPr>
            <w:tcW w:w="2458" w:type="dxa"/>
          </w:tcPr>
          <w:p w14:paraId="2272CCE2" w14:textId="77777777" w:rsidR="003F19E4" w:rsidRPr="00F53BD2" w:rsidRDefault="003F19E4" w:rsidP="004A46BC">
            <w:pPr>
              <w:pStyle w:val="affd"/>
              <w:rPr>
                <w:w w:val="0"/>
                <w:sz w:val="20"/>
                <w:szCs w:val="20"/>
              </w:rPr>
            </w:pPr>
            <w:r w:rsidRPr="00F53BD2">
              <w:rPr>
                <w:w w:val="0"/>
                <w:sz w:val="20"/>
                <w:szCs w:val="20"/>
              </w:rPr>
              <w:t>Учитель истории</w:t>
            </w:r>
          </w:p>
        </w:tc>
      </w:tr>
      <w:tr w:rsidR="003F19E4" w:rsidRPr="00F53BD2" w14:paraId="1EFE12B7" w14:textId="77777777" w:rsidTr="00F53BD2">
        <w:tc>
          <w:tcPr>
            <w:tcW w:w="547" w:type="dxa"/>
          </w:tcPr>
          <w:p w14:paraId="66FE252A"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EE4BBC9"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6804EDB3" w14:textId="77777777" w:rsidR="003F19E4" w:rsidRPr="00F53BD2" w:rsidRDefault="003F19E4" w:rsidP="004A46BC">
            <w:pPr>
              <w:jc w:val="center"/>
              <w:rPr>
                <w:szCs w:val="20"/>
              </w:rPr>
            </w:pPr>
            <w:r w:rsidRPr="00F53BD2">
              <w:rPr>
                <w:w w:val="0"/>
                <w:szCs w:val="20"/>
              </w:rPr>
              <w:t>5-9</w:t>
            </w:r>
          </w:p>
        </w:tc>
        <w:tc>
          <w:tcPr>
            <w:tcW w:w="1259" w:type="dxa"/>
          </w:tcPr>
          <w:p w14:paraId="201FEA82"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03744815"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46DC8E61" w14:textId="77777777" w:rsidTr="00F53BD2">
        <w:tc>
          <w:tcPr>
            <w:tcW w:w="10336" w:type="dxa"/>
            <w:gridSpan w:val="5"/>
          </w:tcPr>
          <w:p w14:paraId="1420BC18"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2FA89AC9" w14:textId="77777777" w:rsidTr="00F53BD2">
        <w:tc>
          <w:tcPr>
            <w:tcW w:w="547" w:type="dxa"/>
          </w:tcPr>
          <w:p w14:paraId="164EF8C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EAAC674"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288C3A04" w14:textId="77777777" w:rsidR="003F19E4" w:rsidRPr="00F53BD2" w:rsidRDefault="003F19E4" w:rsidP="004A46BC">
            <w:pPr>
              <w:jc w:val="center"/>
              <w:rPr>
                <w:szCs w:val="20"/>
              </w:rPr>
            </w:pPr>
            <w:r w:rsidRPr="00F53BD2">
              <w:rPr>
                <w:w w:val="0"/>
                <w:szCs w:val="20"/>
              </w:rPr>
              <w:t>5-9</w:t>
            </w:r>
          </w:p>
        </w:tc>
        <w:tc>
          <w:tcPr>
            <w:tcW w:w="1259" w:type="dxa"/>
          </w:tcPr>
          <w:p w14:paraId="269A7842" w14:textId="77777777" w:rsidR="003F19E4" w:rsidRPr="00F53BD2" w:rsidRDefault="003F19E4" w:rsidP="004A46BC">
            <w:pPr>
              <w:pStyle w:val="affd"/>
              <w:rPr>
                <w:w w:val="0"/>
                <w:sz w:val="20"/>
                <w:szCs w:val="20"/>
              </w:rPr>
            </w:pPr>
            <w:r w:rsidRPr="00F53BD2">
              <w:rPr>
                <w:w w:val="0"/>
                <w:sz w:val="20"/>
                <w:szCs w:val="20"/>
              </w:rPr>
              <w:t>02.12</w:t>
            </w:r>
          </w:p>
        </w:tc>
        <w:tc>
          <w:tcPr>
            <w:tcW w:w="2458" w:type="dxa"/>
          </w:tcPr>
          <w:p w14:paraId="0F04366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5EB16F9" w14:textId="77777777" w:rsidTr="00F53BD2">
        <w:tc>
          <w:tcPr>
            <w:tcW w:w="547" w:type="dxa"/>
          </w:tcPr>
          <w:p w14:paraId="7246EAC8"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5A9EBBA"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2C4F5CC" w14:textId="77777777" w:rsidR="003F19E4" w:rsidRPr="00F53BD2" w:rsidRDefault="003F19E4" w:rsidP="004A46BC">
            <w:pPr>
              <w:jc w:val="center"/>
              <w:rPr>
                <w:szCs w:val="20"/>
              </w:rPr>
            </w:pPr>
            <w:r w:rsidRPr="00F53BD2">
              <w:rPr>
                <w:w w:val="0"/>
                <w:szCs w:val="20"/>
              </w:rPr>
              <w:t>5-9</w:t>
            </w:r>
          </w:p>
        </w:tc>
        <w:tc>
          <w:tcPr>
            <w:tcW w:w="1259" w:type="dxa"/>
          </w:tcPr>
          <w:p w14:paraId="59164190" w14:textId="77777777" w:rsidR="003F19E4" w:rsidRPr="00F53BD2" w:rsidRDefault="003F19E4" w:rsidP="004A46BC">
            <w:pPr>
              <w:pStyle w:val="affd"/>
              <w:rPr>
                <w:w w:val="0"/>
                <w:sz w:val="20"/>
                <w:szCs w:val="20"/>
              </w:rPr>
            </w:pPr>
            <w:r w:rsidRPr="00F53BD2">
              <w:rPr>
                <w:w w:val="0"/>
                <w:sz w:val="20"/>
                <w:szCs w:val="20"/>
              </w:rPr>
              <w:t>09.12</w:t>
            </w:r>
          </w:p>
        </w:tc>
        <w:tc>
          <w:tcPr>
            <w:tcW w:w="2458" w:type="dxa"/>
          </w:tcPr>
          <w:p w14:paraId="45DE22D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1C67C06" w14:textId="77777777" w:rsidTr="00F53BD2">
        <w:tc>
          <w:tcPr>
            <w:tcW w:w="547" w:type="dxa"/>
          </w:tcPr>
          <w:p w14:paraId="56DD473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202E7E0"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44862164" w14:textId="77777777" w:rsidR="003F19E4" w:rsidRPr="00F53BD2" w:rsidRDefault="003F19E4" w:rsidP="004A46BC">
            <w:pPr>
              <w:jc w:val="center"/>
              <w:rPr>
                <w:szCs w:val="20"/>
              </w:rPr>
            </w:pPr>
            <w:r w:rsidRPr="00F53BD2">
              <w:rPr>
                <w:w w:val="0"/>
                <w:szCs w:val="20"/>
              </w:rPr>
              <w:t>5-9</w:t>
            </w:r>
          </w:p>
        </w:tc>
        <w:tc>
          <w:tcPr>
            <w:tcW w:w="1259" w:type="dxa"/>
          </w:tcPr>
          <w:p w14:paraId="68BBC8D4" w14:textId="77777777" w:rsidR="003F19E4" w:rsidRPr="00F53BD2" w:rsidRDefault="003F19E4" w:rsidP="004A46BC">
            <w:pPr>
              <w:pStyle w:val="affd"/>
              <w:rPr>
                <w:w w:val="0"/>
                <w:sz w:val="20"/>
                <w:szCs w:val="20"/>
              </w:rPr>
            </w:pPr>
            <w:r w:rsidRPr="00F53BD2">
              <w:rPr>
                <w:w w:val="0"/>
                <w:sz w:val="20"/>
                <w:szCs w:val="20"/>
              </w:rPr>
              <w:t>16.12</w:t>
            </w:r>
          </w:p>
        </w:tc>
        <w:tc>
          <w:tcPr>
            <w:tcW w:w="2458" w:type="dxa"/>
          </w:tcPr>
          <w:p w14:paraId="0714532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70259D6" w14:textId="77777777" w:rsidTr="00F53BD2">
        <w:tc>
          <w:tcPr>
            <w:tcW w:w="547" w:type="dxa"/>
          </w:tcPr>
          <w:p w14:paraId="2690B3E5"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18521722"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204E3D02" w14:textId="77777777" w:rsidR="003F19E4" w:rsidRPr="00F53BD2" w:rsidRDefault="003F19E4" w:rsidP="004A46BC">
            <w:pPr>
              <w:jc w:val="center"/>
              <w:rPr>
                <w:szCs w:val="20"/>
              </w:rPr>
            </w:pPr>
            <w:r w:rsidRPr="00F53BD2">
              <w:rPr>
                <w:w w:val="0"/>
                <w:szCs w:val="20"/>
              </w:rPr>
              <w:t>5-9</w:t>
            </w:r>
          </w:p>
        </w:tc>
        <w:tc>
          <w:tcPr>
            <w:tcW w:w="1259" w:type="dxa"/>
          </w:tcPr>
          <w:p w14:paraId="74873E67" w14:textId="77777777" w:rsidR="003F19E4" w:rsidRPr="00F53BD2" w:rsidRDefault="003F19E4" w:rsidP="004A46BC">
            <w:pPr>
              <w:pStyle w:val="affd"/>
              <w:rPr>
                <w:w w:val="0"/>
                <w:sz w:val="20"/>
                <w:szCs w:val="20"/>
              </w:rPr>
            </w:pPr>
            <w:r w:rsidRPr="00F53BD2">
              <w:rPr>
                <w:w w:val="0"/>
                <w:sz w:val="20"/>
                <w:szCs w:val="20"/>
              </w:rPr>
              <w:t>23.12</w:t>
            </w:r>
          </w:p>
        </w:tc>
        <w:tc>
          <w:tcPr>
            <w:tcW w:w="2458" w:type="dxa"/>
          </w:tcPr>
          <w:p w14:paraId="0371FCF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AAA5711" w14:textId="77777777" w:rsidTr="00F53BD2">
        <w:tc>
          <w:tcPr>
            <w:tcW w:w="547" w:type="dxa"/>
          </w:tcPr>
          <w:p w14:paraId="403D32DF"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6D55D79"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426F90DF" w14:textId="77777777" w:rsidR="003F19E4" w:rsidRPr="00F53BD2" w:rsidRDefault="003F19E4" w:rsidP="004A46BC">
            <w:pPr>
              <w:jc w:val="center"/>
              <w:rPr>
                <w:szCs w:val="20"/>
              </w:rPr>
            </w:pPr>
            <w:r w:rsidRPr="00F53BD2">
              <w:rPr>
                <w:w w:val="0"/>
                <w:szCs w:val="20"/>
              </w:rPr>
              <w:t>5-9</w:t>
            </w:r>
          </w:p>
        </w:tc>
        <w:tc>
          <w:tcPr>
            <w:tcW w:w="1259" w:type="dxa"/>
          </w:tcPr>
          <w:p w14:paraId="4D15916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F7806D1"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634E06D3" w14:textId="77777777" w:rsidTr="00F53BD2">
        <w:tc>
          <w:tcPr>
            <w:tcW w:w="547" w:type="dxa"/>
          </w:tcPr>
          <w:p w14:paraId="03DB0A89"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52FD7B4"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1772D522" w14:textId="77777777" w:rsidR="003F19E4" w:rsidRPr="00F53BD2" w:rsidRDefault="003F19E4" w:rsidP="004A46BC">
            <w:pPr>
              <w:jc w:val="center"/>
              <w:rPr>
                <w:szCs w:val="20"/>
              </w:rPr>
            </w:pPr>
            <w:r w:rsidRPr="00F53BD2">
              <w:rPr>
                <w:w w:val="0"/>
                <w:szCs w:val="20"/>
              </w:rPr>
              <w:t>5-9</w:t>
            </w:r>
          </w:p>
        </w:tc>
        <w:tc>
          <w:tcPr>
            <w:tcW w:w="1259" w:type="dxa"/>
          </w:tcPr>
          <w:p w14:paraId="2B672A6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FD396D4"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7DD81C38" w14:textId="77777777" w:rsidTr="00F53BD2">
        <w:tc>
          <w:tcPr>
            <w:tcW w:w="547" w:type="dxa"/>
          </w:tcPr>
          <w:p w14:paraId="4368B541"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22FE47F8"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101BC844" w14:textId="77777777" w:rsidR="003F19E4" w:rsidRPr="00F53BD2" w:rsidRDefault="003F19E4" w:rsidP="004A46BC">
            <w:pPr>
              <w:jc w:val="center"/>
              <w:rPr>
                <w:szCs w:val="20"/>
              </w:rPr>
            </w:pPr>
            <w:r w:rsidRPr="00F53BD2">
              <w:rPr>
                <w:w w:val="0"/>
                <w:szCs w:val="20"/>
              </w:rPr>
              <w:t>5-9</w:t>
            </w:r>
          </w:p>
        </w:tc>
        <w:tc>
          <w:tcPr>
            <w:tcW w:w="1259" w:type="dxa"/>
          </w:tcPr>
          <w:p w14:paraId="14DEA40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C46A942"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65AB4811" w14:textId="77777777" w:rsidTr="00F53BD2">
        <w:tc>
          <w:tcPr>
            <w:tcW w:w="547" w:type="dxa"/>
          </w:tcPr>
          <w:p w14:paraId="66BF88FA" w14:textId="77777777" w:rsidR="003F19E4" w:rsidRPr="00F53BD2" w:rsidRDefault="003F19E4" w:rsidP="004A46BC">
            <w:pPr>
              <w:pStyle w:val="affd"/>
              <w:rPr>
                <w:w w:val="0"/>
                <w:sz w:val="20"/>
                <w:szCs w:val="20"/>
              </w:rPr>
            </w:pPr>
            <w:r w:rsidRPr="00F53BD2">
              <w:rPr>
                <w:w w:val="0"/>
                <w:sz w:val="20"/>
                <w:szCs w:val="20"/>
              </w:rPr>
              <w:lastRenderedPageBreak/>
              <w:t>8</w:t>
            </w:r>
          </w:p>
        </w:tc>
        <w:tc>
          <w:tcPr>
            <w:tcW w:w="4982" w:type="dxa"/>
          </w:tcPr>
          <w:p w14:paraId="5CF6C99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02A09FD8" w14:textId="77777777" w:rsidR="003F19E4" w:rsidRPr="00F53BD2" w:rsidRDefault="003F19E4" w:rsidP="004A46BC">
            <w:pPr>
              <w:jc w:val="center"/>
              <w:rPr>
                <w:w w:val="0"/>
                <w:szCs w:val="20"/>
              </w:rPr>
            </w:pPr>
            <w:r w:rsidRPr="00F53BD2">
              <w:rPr>
                <w:w w:val="0"/>
                <w:szCs w:val="20"/>
              </w:rPr>
              <w:t>6-9</w:t>
            </w:r>
          </w:p>
        </w:tc>
        <w:tc>
          <w:tcPr>
            <w:tcW w:w="1259" w:type="dxa"/>
          </w:tcPr>
          <w:p w14:paraId="6720C9DA" w14:textId="77777777" w:rsidR="003F19E4" w:rsidRPr="00F53BD2" w:rsidRDefault="003F19E4" w:rsidP="004A46BC">
            <w:pPr>
              <w:pStyle w:val="affd"/>
              <w:rPr>
                <w:w w:val="0"/>
                <w:sz w:val="20"/>
                <w:szCs w:val="20"/>
              </w:rPr>
            </w:pPr>
            <w:r w:rsidRPr="00F53BD2">
              <w:rPr>
                <w:w w:val="0"/>
                <w:sz w:val="20"/>
                <w:szCs w:val="20"/>
              </w:rPr>
              <w:t>05.12</w:t>
            </w:r>
          </w:p>
        </w:tc>
        <w:tc>
          <w:tcPr>
            <w:tcW w:w="2458" w:type="dxa"/>
          </w:tcPr>
          <w:p w14:paraId="6FECACB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7AC75F5" w14:textId="77777777" w:rsidTr="00F53BD2">
        <w:tc>
          <w:tcPr>
            <w:tcW w:w="547" w:type="dxa"/>
          </w:tcPr>
          <w:p w14:paraId="76F88E9C"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3884001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B045124" w14:textId="77777777" w:rsidR="003F19E4" w:rsidRPr="00F53BD2" w:rsidRDefault="003F19E4" w:rsidP="004A46BC">
            <w:pPr>
              <w:jc w:val="center"/>
              <w:rPr>
                <w:w w:val="0"/>
                <w:szCs w:val="20"/>
              </w:rPr>
            </w:pPr>
            <w:r w:rsidRPr="00F53BD2">
              <w:rPr>
                <w:w w:val="0"/>
                <w:szCs w:val="20"/>
              </w:rPr>
              <w:t>6-9</w:t>
            </w:r>
          </w:p>
        </w:tc>
        <w:tc>
          <w:tcPr>
            <w:tcW w:w="1259" w:type="dxa"/>
          </w:tcPr>
          <w:p w14:paraId="2FA9A34D" w14:textId="77777777" w:rsidR="003F19E4" w:rsidRPr="00F53BD2" w:rsidRDefault="003F19E4" w:rsidP="004A46BC">
            <w:pPr>
              <w:pStyle w:val="affd"/>
              <w:rPr>
                <w:w w:val="0"/>
                <w:sz w:val="20"/>
                <w:szCs w:val="20"/>
              </w:rPr>
            </w:pPr>
            <w:r w:rsidRPr="00F53BD2">
              <w:rPr>
                <w:w w:val="0"/>
                <w:sz w:val="20"/>
                <w:szCs w:val="20"/>
              </w:rPr>
              <w:t>12.12</w:t>
            </w:r>
          </w:p>
        </w:tc>
        <w:tc>
          <w:tcPr>
            <w:tcW w:w="2458" w:type="dxa"/>
          </w:tcPr>
          <w:p w14:paraId="19EA96E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8C5F08A" w14:textId="77777777" w:rsidTr="00F53BD2">
        <w:tc>
          <w:tcPr>
            <w:tcW w:w="547" w:type="dxa"/>
          </w:tcPr>
          <w:p w14:paraId="0E3627E0"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4EA4771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167AA353" w14:textId="77777777" w:rsidR="003F19E4" w:rsidRPr="00F53BD2" w:rsidRDefault="003F19E4" w:rsidP="004A46BC">
            <w:pPr>
              <w:jc w:val="center"/>
              <w:rPr>
                <w:w w:val="0"/>
                <w:szCs w:val="20"/>
              </w:rPr>
            </w:pPr>
            <w:r w:rsidRPr="00F53BD2">
              <w:rPr>
                <w:w w:val="0"/>
                <w:szCs w:val="20"/>
              </w:rPr>
              <w:t>6-9</w:t>
            </w:r>
          </w:p>
        </w:tc>
        <w:tc>
          <w:tcPr>
            <w:tcW w:w="1259" w:type="dxa"/>
          </w:tcPr>
          <w:p w14:paraId="79D8706E" w14:textId="77777777" w:rsidR="003F19E4" w:rsidRPr="00F53BD2" w:rsidRDefault="003F19E4" w:rsidP="004A46BC">
            <w:pPr>
              <w:pStyle w:val="affd"/>
              <w:rPr>
                <w:w w:val="0"/>
                <w:sz w:val="20"/>
                <w:szCs w:val="20"/>
              </w:rPr>
            </w:pPr>
            <w:r w:rsidRPr="00F53BD2">
              <w:rPr>
                <w:w w:val="0"/>
                <w:sz w:val="20"/>
                <w:szCs w:val="20"/>
              </w:rPr>
              <w:t>19.12</w:t>
            </w:r>
          </w:p>
        </w:tc>
        <w:tc>
          <w:tcPr>
            <w:tcW w:w="2458" w:type="dxa"/>
          </w:tcPr>
          <w:p w14:paraId="7F5E1E8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1A0D5E9" w14:textId="77777777" w:rsidTr="00F53BD2">
        <w:tc>
          <w:tcPr>
            <w:tcW w:w="547" w:type="dxa"/>
          </w:tcPr>
          <w:p w14:paraId="3CA9D3B2"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5A2B2D4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574DFEC" w14:textId="77777777" w:rsidR="003F19E4" w:rsidRPr="00F53BD2" w:rsidRDefault="003F19E4" w:rsidP="004A46BC">
            <w:pPr>
              <w:jc w:val="center"/>
              <w:rPr>
                <w:w w:val="0"/>
                <w:szCs w:val="20"/>
              </w:rPr>
            </w:pPr>
            <w:r w:rsidRPr="00F53BD2">
              <w:rPr>
                <w:w w:val="0"/>
                <w:szCs w:val="20"/>
              </w:rPr>
              <w:t>6-9</w:t>
            </w:r>
          </w:p>
        </w:tc>
        <w:tc>
          <w:tcPr>
            <w:tcW w:w="1259" w:type="dxa"/>
          </w:tcPr>
          <w:p w14:paraId="2FBF467D" w14:textId="77777777" w:rsidR="003F19E4" w:rsidRPr="00F53BD2" w:rsidRDefault="003F19E4" w:rsidP="004A46BC">
            <w:pPr>
              <w:pStyle w:val="affd"/>
              <w:rPr>
                <w:w w:val="0"/>
                <w:sz w:val="20"/>
                <w:szCs w:val="20"/>
              </w:rPr>
            </w:pPr>
            <w:r w:rsidRPr="00F53BD2">
              <w:rPr>
                <w:w w:val="0"/>
                <w:sz w:val="20"/>
                <w:szCs w:val="20"/>
              </w:rPr>
              <w:t>26.12</w:t>
            </w:r>
          </w:p>
        </w:tc>
        <w:tc>
          <w:tcPr>
            <w:tcW w:w="2458" w:type="dxa"/>
          </w:tcPr>
          <w:p w14:paraId="57FFF68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DCA0962" w14:textId="77777777" w:rsidTr="00F53BD2">
        <w:tc>
          <w:tcPr>
            <w:tcW w:w="10336" w:type="dxa"/>
            <w:gridSpan w:val="5"/>
          </w:tcPr>
          <w:p w14:paraId="623B08B6"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2BD8221C" w14:textId="77777777" w:rsidTr="00F53BD2">
        <w:tc>
          <w:tcPr>
            <w:tcW w:w="547" w:type="dxa"/>
          </w:tcPr>
          <w:p w14:paraId="1AD6B13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9598929"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ствии с графиком</w:t>
            </w:r>
          </w:p>
        </w:tc>
        <w:tc>
          <w:tcPr>
            <w:tcW w:w="1090" w:type="dxa"/>
          </w:tcPr>
          <w:p w14:paraId="3AEFBF3D" w14:textId="77777777" w:rsidR="003F19E4" w:rsidRPr="00F53BD2" w:rsidRDefault="003F19E4" w:rsidP="004A46BC">
            <w:pPr>
              <w:jc w:val="center"/>
              <w:rPr>
                <w:szCs w:val="20"/>
              </w:rPr>
            </w:pPr>
            <w:r w:rsidRPr="00F53BD2">
              <w:rPr>
                <w:w w:val="0"/>
                <w:szCs w:val="20"/>
              </w:rPr>
              <w:t>5-9</w:t>
            </w:r>
          </w:p>
        </w:tc>
        <w:tc>
          <w:tcPr>
            <w:tcW w:w="1259" w:type="dxa"/>
          </w:tcPr>
          <w:p w14:paraId="1A885CBB"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7C5A360A" w14:textId="77777777" w:rsidR="003F19E4" w:rsidRPr="00F53BD2" w:rsidRDefault="003F19E4" w:rsidP="004A46BC">
            <w:pPr>
              <w:pStyle w:val="affd"/>
              <w:rPr>
                <w:w w:val="0"/>
                <w:sz w:val="20"/>
                <w:szCs w:val="20"/>
              </w:rPr>
            </w:pPr>
            <w:r w:rsidRPr="00F53BD2">
              <w:rPr>
                <w:w w:val="0"/>
                <w:sz w:val="20"/>
                <w:szCs w:val="20"/>
              </w:rPr>
              <w:t>Кл. руководители</w:t>
            </w:r>
          </w:p>
        </w:tc>
      </w:tr>
      <w:tr w:rsidR="003F19E4" w:rsidRPr="00F53BD2" w14:paraId="7BF89AF2" w14:textId="77777777" w:rsidTr="00F53BD2">
        <w:tc>
          <w:tcPr>
            <w:tcW w:w="547" w:type="dxa"/>
          </w:tcPr>
          <w:p w14:paraId="1DA1450B"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EE28BAA" w14:textId="77777777" w:rsidR="003F19E4" w:rsidRPr="00F53BD2" w:rsidRDefault="003F19E4" w:rsidP="004A46BC">
            <w:pPr>
              <w:pStyle w:val="Default"/>
              <w:rPr>
                <w:sz w:val="20"/>
                <w:szCs w:val="20"/>
              </w:rPr>
            </w:pPr>
            <w:r w:rsidRPr="00F53BD2">
              <w:rPr>
                <w:sz w:val="20"/>
                <w:szCs w:val="20"/>
              </w:rPr>
              <w:t>Выставка поделок «Елочка красавица»</w:t>
            </w:r>
          </w:p>
        </w:tc>
        <w:tc>
          <w:tcPr>
            <w:tcW w:w="1090" w:type="dxa"/>
          </w:tcPr>
          <w:p w14:paraId="6414DC56" w14:textId="77777777" w:rsidR="003F19E4" w:rsidRPr="00F53BD2" w:rsidRDefault="003F19E4" w:rsidP="004A46BC">
            <w:pPr>
              <w:jc w:val="center"/>
              <w:rPr>
                <w:szCs w:val="20"/>
              </w:rPr>
            </w:pPr>
            <w:r w:rsidRPr="00F53BD2">
              <w:rPr>
                <w:w w:val="0"/>
                <w:szCs w:val="20"/>
              </w:rPr>
              <w:t>5-9</w:t>
            </w:r>
          </w:p>
        </w:tc>
        <w:tc>
          <w:tcPr>
            <w:tcW w:w="1259" w:type="dxa"/>
          </w:tcPr>
          <w:p w14:paraId="0F55B872" w14:textId="77777777" w:rsidR="003F19E4" w:rsidRPr="00F53BD2" w:rsidRDefault="003F19E4" w:rsidP="004A46BC">
            <w:pPr>
              <w:pStyle w:val="affd"/>
              <w:rPr>
                <w:w w:val="0"/>
                <w:sz w:val="20"/>
                <w:szCs w:val="20"/>
              </w:rPr>
            </w:pPr>
            <w:r w:rsidRPr="00F53BD2">
              <w:rPr>
                <w:w w:val="0"/>
                <w:sz w:val="20"/>
                <w:szCs w:val="20"/>
              </w:rPr>
              <w:t>25.12</w:t>
            </w:r>
          </w:p>
        </w:tc>
        <w:tc>
          <w:tcPr>
            <w:tcW w:w="2458" w:type="dxa"/>
          </w:tcPr>
          <w:p w14:paraId="6691A1C9" w14:textId="77777777" w:rsidR="003F19E4" w:rsidRPr="00F53BD2" w:rsidRDefault="003F19E4" w:rsidP="004A46BC">
            <w:pPr>
              <w:pStyle w:val="affd"/>
              <w:rPr>
                <w:w w:val="0"/>
                <w:sz w:val="20"/>
                <w:szCs w:val="20"/>
              </w:rPr>
            </w:pPr>
            <w:r w:rsidRPr="00F53BD2">
              <w:rPr>
                <w:w w:val="0"/>
                <w:sz w:val="20"/>
                <w:szCs w:val="20"/>
              </w:rPr>
              <w:t>Кл. руководители, зам. директора, ст. вожатая</w:t>
            </w:r>
          </w:p>
        </w:tc>
      </w:tr>
      <w:tr w:rsidR="003F19E4" w:rsidRPr="00F53BD2" w14:paraId="35E5AE8E" w14:textId="77777777" w:rsidTr="00F53BD2">
        <w:tc>
          <w:tcPr>
            <w:tcW w:w="547" w:type="dxa"/>
          </w:tcPr>
          <w:p w14:paraId="0B5D2A95"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10374291"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33015D23" w14:textId="77777777" w:rsidR="003F19E4" w:rsidRPr="00F53BD2" w:rsidRDefault="003F19E4" w:rsidP="004A46BC">
            <w:pPr>
              <w:jc w:val="center"/>
              <w:rPr>
                <w:szCs w:val="20"/>
              </w:rPr>
            </w:pPr>
            <w:r w:rsidRPr="00F53BD2">
              <w:rPr>
                <w:w w:val="0"/>
                <w:szCs w:val="20"/>
              </w:rPr>
              <w:t>5-9</w:t>
            </w:r>
          </w:p>
        </w:tc>
        <w:tc>
          <w:tcPr>
            <w:tcW w:w="1259" w:type="dxa"/>
          </w:tcPr>
          <w:p w14:paraId="565EE4D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17E509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CEF99DD" w14:textId="77777777" w:rsidTr="00F53BD2">
        <w:tc>
          <w:tcPr>
            <w:tcW w:w="10336" w:type="dxa"/>
            <w:gridSpan w:val="5"/>
          </w:tcPr>
          <w:p w14:paraId="47665C4C"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04CAE45A" w14:textId="77777777" w:rsidTr="00F53BD2">
        <w:tc>
          <w:tcPr>
            <w:tcW w:w="547" w:type="dxa"/>
          </w:tcPr>
          <w:p w14:paraId="4EEE8D5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0B175E9" w14:textId="77777777" w:rsidR="003F19E4" w:rsidRPr="00F53BD2" w:rsidRDefault="003F19E4" w:rsidP="004A46BC">
            <w:pPr>
              <w:pStyle w:val="Default"/>
              <w:rPr>
                <w:sz w:val="20"/>
                <w:szCs w:val="20"/>
              </w:rPr>
            </w:pPr>
            <w:r w:rsidRPr="00F53BD2">
              <w:rPr>
                <w:sz w:val="20"/>
                <w:szCs w:val="20"/>
              </w:rPr>
              <w:t>Виртуальное общение (чаты в мессенджерах) «Пре</w:t>
            </w:r>
            <w:r w:rsidRPr="00F53BD2">
              <w:rPr>
                <w:sz w:val="20"/>
                <w:szCs w:val="20"/>
              </w:rPr>
              <w:t>д</w:t>
            </w:r>
            <w:r w:rsidRPr="00F53BD2">
              <w:rPr>
                <w:sz w:val="20"/>
                <w:szCs w:val="20"/>
              </w:rPr>
              <w:t>варительная успеваемость»</w:t>
            </w:r>
          </w:p>
        </w:tc>
        <w:tc>
          <w:tcPr>
            <w:tcW w:w="1090" w:type="dxa"/>
          </w:tcPr>
          <w:p w14:paraId="230538AC" w14:textId="77777777" w:rsidR="003F19E4" w:rsidRPr="00F53BD2" w:rsidRDefault="003F19E4" w:rsidP="004A46BC">
            <w:pPr>
              <w:jc w:val="center"/>
              <w:rPr>
                <w:szCs w:val="20"/>
              </w:rPr>
            </w:pPr>
            <w:r w:rsidRPr="00F53BD2">
              <w:rPr>
                <w:w w:val="0"/>
                <w:szCs w:val="20"/>
              </w:rPr>
              <w:t>5-9</w:t>
            </w:r>
          </w:p>
        </w:tc>
        <w:tc>
          <w:tcPr>
            <w:tcW w:w="1259" w:type="dxa"/>
          </w:tcPr>
          <w:p w14:paraId="1A5BEDD6"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53BFEBEE" w14:textId="77777777" w:rsidR="003F19E4" w:rsidRPr="00F53BD2" w:rsidRDefault="003F19E4" w:rsidP="004A46BC">
            <w:pPr>
              <w:pStyle w:val="affd"/>
              <w:rPr>
                <w:w w:val="0"/>
                <w:sz w:val="20"/>
                <w:szCs w:val="20"/>
              </w:rPr>
            </w:pPr>
            <w:r w:rsidRPr="00F53BD2">
              <w:rPr>
                <w:w w:val="0"/>
                <w:sz w:val="20"/>
                <w:szCs w:val="20"/>
              </w:rPr>
              <w:t>Кл. руководители</w:t>
            </w:r>
          </w:p>
        </w:tc>
      </w:tr>
      <w:tr w:rsidR="003F19E4" w:rsidRPr="00F53BD2" w14:paraId="0C30B22E" w14:textId="77777777" w:rsidTr="00F53BD2">
        <w:tc>
          <w:tcPr>
            <w:tcW w:w="547" w:type="dxa"/>
          </w:tcPr>
          <w:p w14:paraId="76A710D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23DA7CE" w14:textId="77777777" w:rsidR="003F19E4" w:rsidRPr="00F53BD2" w:rsidRDefault="003F19E4" w:rsidP="004A46BC">
            <w:pPr>
              <w:pStyle w:val="Default"/>
              <w:rPr>
                <w:sz w:val="20"/>
                <w:szCs w:val="20"/>
              </w:rPr>
            </w:pPr>
            <w:r w:rsidRPr="00F53BD2">
              <w:rPr>
                <w:sz w:val="20"/>
                <w:szCs w:val="20"/>
              </w:rPr>
              <w:t xml:space="preserve">Индивидуальные беседы с родителями </w:t>
            </w:r>
          </w:p>
          <w:p w14:paraId="125B3705" w14:textId="77777777" w:rsidR="003F19E4" w:rsidRPr="00F53BD2" w:rsidRDefault="003F19E4" w:rsidP="004A46BC">
            <w:pPr>
              <w:pStyle w:val="Default"/>
              <w:rPr>
                <w:sz w:val="20"/>
                <w:szCs w:val="20"/>
              </w:rPr>
            </w:pPr>
            <w:r w:rsidRPr="00F53BD2">
              <w:rPr>
                <w:sz w:val="20"/>
                <w:szCs w:val="20"/>
              </w:rPr>
              <w:t xml:space="preserve">Родительское собрание: </w:t>
            </w:r>
          </w:p>
          <w:p w14:paraId="505A8299" w14:textId="77777777" w:rsidR="003F19E4" w:rsidRPr="00F53BD2" w:rsidRDefault="003F19E4" w:rsidP="004A46BC">
            <w:pPr>
              <w:pStyle w:val="Default"/>
              <w:rPr>
                <w:sz w:val="20"/>
                <w:szCs w:val="20"/>
              </w:rPr>
            </w:pPr>
            <w:r w:rsidRPr="00F53BD2">
              <w:rPr>
                <w:sz w:val="20"/>
                <w:szCs w:val="20"/>
              </w:rPr>
              <w:t>«</w:t>
            </w:r>
            <w:r w:rsidRPr="00F53BD2">
              <w:rPr>
                <w:rFonts w:eastAsia="Times New Roman"/>
                <w:color w:val="181818"/>
                <w:sz w:val="20"/>
                <w:szCs w:val="20"/>
                <w:lang w:eastAsia="ru-RU"/>
              </w:rPr>
              <w:t>Воспитание в семье и школе»</w:t>
            </w:r>
          </w:p>
        </w:tc>
        <w:tc>
          <w:tcPr>
            <w:tcW w:w="1090" w:type="dxa"/>
          </w:tcPr>
          <w:p w14:paraId="3B5118E0" w14:textId="77777777" w:rsidR="003F19E4" w:rsidRPr="00F53BD2" w:rsidRDefault="003F19E4" w:rsidP="004A46BC">
            <w:pPr>
              <w:jc w:val="center"/>
              <w:rPr>
                <w:szCs w:val="20"/>
              </w:rPr>
            </w:pPr>
            <w:r w:rsidRPr="00F53BD2">
              <w:rPr>
                <w:w w:val="0"/>
                <w:szCs w:val="20"/>
              </w:rPr>
              <w:t>5-9</w:t>
            </w:r>
          </w:p>
        </w:tc>
        <w:tc>
          <w:tcPr>
            <w:tcW w:w="1259" w:type="dxa"/>
          </w:tcPr>
          <w:p w14:paraId="3134156E" w14:textId="77777777" w:rsidR="003F19E4" w:rsidRPr="00F53BD2" w:rsidRDefault="003F19E4" w:rsidP="004A46BC">
            <w:pPr>
              <w:pStyle w:val="affd"/>
              <w:jc w:val="left"/>
              <w:rPr>
                <w:w w:val="0"/>
                <w:sz w:val="20"/>
                <w:szCs w:val="20"/>
              </w:rPr>
            </w:pPr>
            <w:r w:rsidRPr="00F53BD2">
              <w:rPr>
                <w:w w:val="0"/>
                <w:sz w:val="20"/>
                <w:szCs w:val="20"/>
              </w:rPr>
              <w:t xml:space="preserve">18.12 </w:t>
            </w:r>
          </w:p>
        </w:tc>
        <w:tc>
          <w:tcPr>
            <w:tcW w:w="2458" w:type="dxa"/>
          </w:tcPr>
          <w:p w14:paraId="3626DE73" w14:textId="77777777" w:rsidR="003F19E4" w:rsidRPr="00F53BD2" w:rsidRDefault="003F19E4" w:rsidP="004A46BC">
            <w:pPr>
              <w:pStyle w:val="affd"/>
              <w:rPr>
                <w:w w:val="0"/>
                <w:sz w:val="20"/>
                <w:szCs w:val="20"/>
              </w:rPr>
            </w:pPr>
            <w:r w:rsidRPr="00F53BD2">
              <w:rPr>
                <w:w w:val="0"/>
                <w:sz w:val="20"/>
                <w:szCs w:val="20"/>
              </w:rPr>
              <w:t>Зам. директора по УВР, соцпедагог, кл. руков</w:t>
            </w:r>
            <w:r w:rsidRPr="00F53BD2">
              <w:rPr>
                <w:w w:val="0"/>
                <w:sz w:val="20"/>
                <w:szCs w:val="20"/>
              </w:rPr>
              <w:t>о</w:t>
            </w:r>
            <w:r w:rsidRPr="00F53BD2">
              <w:rPr>
                <w:w w:val="0"/>
                <w:sz w:val="20"/>
                <w:szCs w:val="20"/>
              </w:rPr>
              <w:t>дители</w:t>
            </w:r>
          </w:p>
        </w:tc>
      </w:tr>
      <w:tr w:rsidR="003F19E4" w:rsidRPr="00F53BD2" w14:paraId="0F1E3722" w14:textId="77777777" w:rsidTr="00F53BD2">
        <w:tc>
          <w:tcPr>
            <w:tcW w:w="547" w:type="dxa"/>
          </w:tcPr>
          <w:p w14:paraId="43303E5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CD563B5" w14:textId="77777777" w:rsidR="003F19E4" w:rsidRPr="00F53BD2" w:rsidRDefault="003F19E4" w:rsidP="004A46BC">
            <w:pPr>
              <w:pStyle w:val="Default"/>
              <w:rPr>
                <w:sz w:val="20"/>
                <w:szCs w:val="20"/>
              </w:rPr>
            </w:pPr>
            <w:r w:rsidRPr="00F53BD2">
              <w:rPr>
                <w:sz w:val="20"/>
                <w:szCs w:val="20"/>
              </w:rPr>
              <w:t>Виртуальное общение (чаты в мессендж</w:t>
            </w:r>
            <w:r w:rsidRPr="00F53BD2">
              <w:rPr>
                <w:sz w:val="20"/>
                <w:szCs w:val="20"/>
              </w:rPr>
              <w:t>е</w:t>
            </w:r>
            <w:r w:rsidRPr="00F53BD2">
              <w:rPr>
                <w:sz w:val="20"/>
                <w:szCs w:val="20"/>
              </w:rPr>
              <w:t xml:space="preserve">рах) </w:t>
            </w:r>
          </w:p>
          <w:p w14:paraId="115EDC24" w14:textId="77777777" w:rsidR="003F19E4" w:rsidRPr="00F53BD2" w:rsidRDefault="003F19E4" w:rsidP="004A46BC">
            <w:pPr>
              <w:pStyle w:val="Default"/>
              <w:rPr>
                <w:sz w:val="20"/>
                <w:szCs w:val="20"/>
              </w:rPr>
            </w:pPr>
            <w:r w:rsidRPr="00F53BD2">
              <w:rPr>
                <w:sz w:val="20"/>
                <w:szCs w:val="20"/>
              </w:rPr>
              <w:t xml:space="preserve">«Безопасность на каникулах» </w:t>
            </w:r>
          </w:p>
        </w:tc>
        <w:tc>
          <w:tcPr>
            <w:tcW w:w="1090" w:type="dxa"/>
          </w:tcPr>
          <w:p w14:paraId="7F300C31" w14:textId="77777777" w:rsidR="003F19E4" w:rsidRPr="00F53BD2" w:rsidRDefault="003F19E4" w:rsidP="004A46BC">
            <w:pPr>
              <w:jc w:val="center"/>
              <w:rPr>
                <w:szCs w:val="20"/>
              </w:rPr>
            </w:pPr>
            <w:r w:rsidRPr="00F53BD2">
              <w:rPr>
                <w:w w:val="0"/>
                <w:szCs w:val="20"/>
              </w:rPr>
              <w:t>5-9</w:t>
            </w:r>
          </w:p>
        </w:tc>
        <w:tc>
          <w:tcPr>
            <w:tcW w:w="1259" w:type="dxa"/>
          </w:tcPr>
          <w:p w14:paraId="7150C010" w14:textId="77777777" w:rsidR="003F19E4" w:rsidRPr="00F53BD2" w:rsidRDefault="003F19E4" w:rsidP="004A46BC">
            <w:pPr>
              <w:pStyle w:val="affd"/>
              <w:jc w:val="left"/>
              <w:rPr>
                <w:w w:val="0"/>
                <w:sz w:val="20"/>
                <w:szCs w:val="20"/>
              </w:rPr>
            </w:pPr>
            <w:r w:rsidRPr="00F53BD2">
              <w:rPr>
                <w:w w:val="0"/>
                <w:sz w:val="20"/>
                <w:szCs w:val="20"/>
              </w:rPr>
              <w:t>29.12</w:t>
            </w:r>
          </w:p>
        </w:tc>
        <w:tc>
          <w:tcPr>
            <w:tcW w:w="2458" w:type="dxa"/>
          </w:tcPr>
          <w:p w14:paraId="41E52737" w14:textId="77777777" w:rsidR="003F19E4" w:rsidRPr="00F53BD2" w:rsidRDefault="003F19E4" w:rsidP="004A46BC">
            <w:pPr>
              <w:pStyle w:val="affd"/>
              <w:rPr>
                <w:w w:val="0"/>
                <w:sz w:val="20"/>
                <w:szCs w:val="20"/>
              </w:rPr>
            </w:pPr>
            <w:r w:rsidRPr="00F53BD2">
              <w:rPr>
                <w:w w:val="0"/>
                <w:sz w:val="20"/>
                <w:szCs w:val="20"/>
              </w:rPr>
              <w:t>Кл. руководители</w:t>
            </w:r>
          </w:p>
        </w:tc>
      </w:tr>
      <w:tr w:rsidR="003F19E4" w:rsidRPr="00F53BD2" w14:paraId="4A8716A8" w14:textId="77777777" w:rsidTr="00F53BD2">
        <w:tc>
          <w:tcPr>
            <w:tcW w:w="547" w:type="dxa"/>
          </w:tcPr>
          <w:p w14:paraId="1535D824"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DB186D0"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2E8DBA12" w14:textId="77777777" w:rsidR="003F19E4" w:rsidRPr="00F53BD2" w:rsidRDefault="003F19E4" w:rsidP="004A46BC">
            <w:pPr>
              <w:jc w:val="center"/>
              <w:rPr>
                <w:szCs w:val="20"/>
              </w:rPr>
            </w:pPr>
            <w:r w:rsidRPr="00F53BD2">
              <w:rPr>
                <w:w w:val="0"/>
                <w:szCs w:val="20"/>
              </w:rPr>
              <w:t>5-9</w:t>
            </w:r>
          </w:p>
        </w:tc>
        <w:tc>
          <w:tcPr>
            <w:tcW w:w="1259" w:type="dxa"/>
          </w:tcPr>
          <w:p w14:paraId="0E281C95"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3DD440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4EE0C27" w14:textId="77777777" w:rsidTr="00F53BD2">
        <w:tc>
          <w:tcPr>
            <w:tcW w:w="547" w:type="dxa"/>
          </w:tcPr>
          <w:p w14:paraId="3B7D16A1"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48D9F208"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6C270B0C" w14:textId="77777777" w:rsidR="003F19E4" w:rsidRPr="00F53BD2" w:rsidRDefault="003F19E4" w:rsidP="004A46BC">
            <w:pPr>
              <w:jc w:val="center"/>
              <w:rPr>
                <w:szCs w:val="20"/>
              </w:rPr>
            </w:pPr>
            <w:r w:rsidRPr="00F53BD2">
              <w:rPr>
                <w:w w:val="0"/>
                <w:szCs w:val="20"/>
              </w:rPr>
              <w:t>5-9</w:t>
            </w:r>
          </w:p>
        </w:tc>
        <w:tc>
          <w:tcPr>
            <w:tcW w:w="1259" w:type="dxa"/>
          </w:tcPr>
          <w:p w14:paraId="30DFCC0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4A2644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F1EC396" w14:textId="77777777" w:rsidTr="00F53BD2">
        <w:tc>
          <w:tcPr>
            <w:tcW w:w="547" w:type="dxa"/>
          </w:tcPr>
          <w:p w14:paraId="2B550086"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7701CBAD"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1AEF9221" w14:textId="77777777" w:rsidR="003F19E4" w:rsidRPr="00F53BD2" w:rsidRDefault="003F19E4" w:rsidP="004A46BC">
            <w:pPr>
              <w:jc w:val="center"/>
              <w:rPr>
                <w:szCs w:val="20"/>
              </w:rPr>
            </w:pPr>
            <w:r w:rsidRPr="00F53BD2">
              <w:rPr>
                <w:w w:val="0"/>
                <w:szCs w:val="20"/>
              </w:rPr>
              <w:t>5-9</w:t>
            </w:r>
          </w:p>
        </w:tc>
        <w:tc>
          <w:tcPr>
            <w:tcW w:w="1259" w:type="dxa"/>
          </w:tcPr>
          <w:p w14:paraId="73C5AD37"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192FDC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4A82728" w14:textId="77777777" w:rsidTr="00F53BD2">
        <w:tc>
          <w:tcPr>
            <w:tcW w:w="547" w:type="dxa"/>
          </w:tcPr>
          <w:p w14:paraId="5A423AD7"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39D83E52"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37DB9F10" w14:textId="77777777" w:rsidR="003F19E4" w:rsidRPr="00F53BD2" w:rsidRDefault="003F19E4" w:rsidP="004A46BC">
            <w:pPr>
              <w:jc w:val="center"/>
              <w:rPr>
                <w:szCs w:val="20"/>
              </w:rPr>
            </w:pPr>
            <w:r w:rsidRPr="00F53BD2">
              <w:rPr>
                <w:w w:val="0"/>
                <w:szCs w:val="20"/>
              </w:rPr>
              <w:t>5-9</w:t>
            </w:r>
          </w:p>
        </w:tc>
        <w:tc>
          <w:tcPr>
            <w:tcW w:w="1259" w:type="dxa"/>
          </w:tcPr>
          <w:p w14:paraId="7F72096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4DF46B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0656140" w14:textId="77777777" w:rsidTr="00F53BD2">
        <w:tc>
          <w:tcPr>
            <w:tcW w:w="10336" w:type="dxa"/>
            <w:gridSpan w:val="5"/>
          </w:tcPr>
          <w:p w14:paraId="11F2F31D"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172310D5" w14:textId="77777777" w:rsidTr="00F53BD2">
        <w:tc>
          <w:tcPr>
            <w:tcW w:w="547" w:type="dxa"/>
          </w:tcPr>
          <w:p w14:paraId="3C50933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A2B8874" w14:textId="77777777" w:rsidR="003F19E4" w:rsidRPr="00F53BD2" w:rsidRDefault="003F19E4" w:rsidP="004A46BC">
            <w:pPr>
              <w:pStyle w:val="Default"/>
              <w:rPr>
                <w:sz w:val="20"/>
                <w:szCs w:val="20"/>
              </w:rPr>
            </w:pPr>
            <w:r w:rsidRPr="00F53BD2">
              <w:rPr>
                <w:sz w:val="20"/>
                <w:szCs w:val="20"/>
              </w:rPr>
              <w:t xml:space="preserve">Рейд-проверка готовности домашнего задания </w:t>
            </w:r>
          </w:p>
        </w:tc>
        <w:tc>
          <w:tcPr>
            <w:tcW w:w="1090" w:type="dxa"/>
          </w:tcPr>
          <w:p w14:paraId="731EB92E" w14:textId="77777777" w:rsidR="003F19E4" w:rsidRPr="00F53BD2" w:rsidRDefault="003F19E4" w:rsidP="004A46BC">
            <w:pPr>
              <w:jc w:val="center"/>
              <w:rPr>
                <w:szCs w:val="20"/>
              </w:rPr>
            </w:pPr>
            <w:r w:rsidRPr="00F53BD2">
              <w:rPr>
                <w:w w:val="0"/>
                <w:szCs w:val="20"/>
              </w:rPr>
              <w:t>5-9</w:t>
            </w:r>
          </w:p>
        </w:tc>
        <w:tc>
          <w:tcPr>
            <w:tcW w:w="1259" w:type="dxa"/>
          </w:tcPr>
          <w:p w14:paraId="7CB32141" w14:textId="77777777" w:rsidR="003F19E4" w:rsidRPr="00F53BD2" w:rsidRDefault="003F19E4" w:rsidP="004A46BC">
            <w:pPr>
              <w:pStyle w:val="affd"/>
              <w:rPr>
                <w:w w:val="0"/>
                <w:sz w:val="20"/>
                <w:szCs w:val="20"/>
              </w:rPr>
            </w:pPr>
            <w:r w:rsidRPr="00F53BD2">
              <w:rPr>
                <w:w w:val="0"/>
                <w:sz w:val="20"/>
                <w:szCs w:val="20"/>
              </w:rPr>
              <w:t>05.12</w:t>
            </w:r>
          </w:p>
        </w:tc>
        <w:tc>
          <w:tcPr>
            <w:tcW w:w="2458" w:type="dxa"/>
          </w:tcPr>
          <w:p w14:paraId="7F0FAB14"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30028C3" w14:textId="77777777" w:rsidTr="00F53BD2">
        <w:tc>
          <w:tcPr>
            <w:tcW w:w="547" w:type="dxa"/>
          </w:tcPr>
          <w:p w14:paraId="37498AE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B61A8DD" w14:textId="77777777" w:rsidR="003F19E4" w:rsidRPr="00F53BD2" w:rsidRDefault="003F19E4" w:rsidP="004A46BC">
            <w:pPr>
              <w:pStyle w:val="Default"/>
              <w:rPr>
                <w:sz w:val="20"/>
                <w:szCs w:val="20"/>
              </w:rPr>
            </w:pPr>
            <w:r w:rsidRPr="00F53BD2">
              <w:rPr>
                <w:sz w:val="20"/>
                <w:szCs w:val="20"/>
              </w:rPr>
              <w:t>Совет профилактики Работа по предупреждению неуспеваемости, профилактики безнадзорности, пр</w:t>
            </w:r>
            <w:r w:rsidRPr="00F53BD2">
              <w:rPr>
                <w:sz w:val="20"/>
                <w:szCs w:val="20"/>
              </w:rPr>
              <w:t>а</w:t>
            </w:r>
            <w:r w:rsidRPr="00F53BD2">
              <w:rPr>
                <w:sz w:val="20"/>
                <w:szCs w:val="20"/>
              </w:rPr>
              <w:t>вонарушений несоверше</w:t>
            </w:r>
            <w:r w:rsidRPr="00F53BD2">
              <w:rPr>
                <w:sz w:val="20"/>
                <w:szCs w:val="20"/>
              </w:rPr>
              <w:t>н</w:t>
            </w:r>
            <w:r w:rsidRPr="00F53BD2">
              <w:rPr>
                <w:sz w:val="20"/>
                <w:szCs w:val="20"/>
              </w:rPr>
              <w:t>нолетних</w:t>
            </w:r>
          </w:p>
        </w:tc>
        <w:tc>
          <w:tcPr>
            <w:tcW w:w="1090" w:type="dxa"/>
          </w:tcPr>
          <w:p w14:paraId="0C97F8EF" w14:textId="77777777" w:rsidR="003F19E4" w:rsidRPr="00F53BD2" w:rsidRDefault="003F19E4" w:rsidP="004A46BC">
            <w:pPr>
              <w:jc w:val="center"/>
              <w:rPr>
                <w:szCs w:val="20"/>
              </w:rPr>
            </w:pPr>
            <w:r w:rsidRPr="00F53BD2">
              <w:rPr>
                <w:w w:val="0"/>
                <w:szCs w:val="20"/>
              </w:rPr>
              <w:t>5-9</w:t>
            </w:r>
          </w:p>
        </w:tc>
        <w:tc>
          <w:tcPr>
            <w:tcW w:w="1259" w:type="dxa"/>
          </w:tcPr>
          <w:p w14:paraId="3D35A9B6" w14:textId="77777777" w:rsidR="003F19E4" w:rsidRPr="00F53BD2" w:rsidRDefault="003F19E4" w:rsidP="004A46BC">
            <w:pPr>
              <w:pStyle w:val="affd"/>
              <w:rPr>
                <w:w w:val="0"/>
                <w:sz w:val="20"/>
                <w:szCs w:val="20"/>
              </w:rPr>
            </w:pPr>
            <w:r w:rsidRPr="00F53BD2">
              <w:rPr>
                <w:color w:val="FF0000"/>
                <w:w w:val="0"/>
                <w:sz w:val="20"/>
                <w:szCs w:val="20"/>
              </w:rPr>
              <w:t>13.12</w:t>
            </w:r>
          </w:p>
        </w:tc>
        <w:tc>
          <w:tcPr>
            <w:tcW w:w="2458" w:type="dxa"/>
          </w:tcPr>
          <w:p w14:paraId="4EBC907F" w14:textId="77777777" w:rsidR="003F19E4" w:rsidRPr="00F53BD2" w:rsidRDefault="003F19E4" w:rsidP="004A46BC">
            <w:pPr>
              <w:pStyle w:val="affd"/>
              <w:rPr>
                <w:w w:val="0"/>
                <w:sz w:val="20"/>
                <w:szCs w:val="20"/>
              </w:rPr>
            </w:pPr>
            <w:r w:rsidRPr="00F53BD2">
              <w:rPr>
                <w:w w:val="0"/>
                <w:sz w:val="20"/>
                <w:szCs w:val="20"/>
              </w:rPr>
              <w:t>Зам. директора</w:t>
            </w:r>
          </w:p>
        </w:tc>
      </w:tr>
      <w:tr w:rsidR="003F19E4" w:rsidRPr="00F53BD2" w14:paraId="5B5CB6A9" w14:textId="77777777" w:rsidTr="00F53BD2">
        <w:tc>
          <w:tcPr>
            <w:tcW w:w="547" w:type="dxa"/>
          </w:tcPr>
          <w:p w14:paraId="2828856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5927B9D" w14:textId="77777777" w:rsidR="003F19E4" w:rsidRPr="00F53BD2" w:rsidRDefault="003F19E4" w:rsidP="004A46BC">
            <w:pPr>
              <w:pStyle w:val="Default"/>
              <w:rPr>
                <w:sz w:val="20"/>
                <w:szCs w:val="20"/>
              </w:rPr>
            </w:pPr>
            <w:r w:rsidRPr="00F53BD2">
              <w:rPr>
                <w:sz w:val="20"/>
                <w:szCs w:val="20"/>
              </w:rPr>
              <w:t>Заседание классного самоуправления. Тема: «Подг</w:t>
            </w:r>
            <w:r w:rsidRPr="00F53BD2">
              <w:rPr>
                <w:sz w:val="20"/>
                <w:szCs w:val="20"/>
              </w:rPr>
              <w:t>о</w:t>
            </w:r>
            <w:r w:rsidRPr="00F53BD2">
              <w:rPr>
                <w:sz w:val="20"/>
                <w:szCs w:val="20"/>
              </w:rPr>
              <w:t>товка к празднику Новый год»</w:t>
            </w:r>
          </w:p>
        </w:tc>
        <w:tc>
          <w:tcPr>
            <w:tcW w:w="1090" w:type="dxa"/>
          </w:tcPr>
          <w:p w14:paraId="4F9CFC8B" w14:textId="77777777" w:rsidR="003F19E4" w:rsidRPr="00F53BD2" w:rsidRDefault="003F19E4" w:rsidP="004A46BC">
            <w:pPr>
              <w:jc w:val="center"/>
              <w:rPr>
                <w:szCs w:val="20"/>
              </w:rPr>
            </w:pPr>
            <w:r w:rsidRPr="00F53BD2">
              <w:rPr>
                <w:w w:val="0"/>
                <w:szCs w:val="20"/>
              </w:rPr>
              <w:t>5-9</w:t>
            </w:r>
          </w:p>
        </w:tc>
        <w:tc>
          <w:tcPr>
            <w:tcW w:w="1259" w:type="dxa"/>
          </w:tcPr>
          <w:p w14:paraId="54913769" w14:textId="77777777" w:rsidR="003F19E4" w:rsidRPr="00F53BD2" w:rsidRDefault="003F19E4" w:rsidP="004A46BC">
            <w:pPr>
              <w:pStyle w:val="affd"/>
              <w:rPr>
                <w:w w:val="0"/>
                <w:sz w:val="20"/>
                <w:szCs w:val="20"/>
              </w:rPr>
            </w:pPr>
            <w:r w:rsidRPr="00F53BD2">
              <w:rPr>
                <w:w w:val="0"/>
                <w:sz w:val="20"/>
                <w:szCs w:val="20"/>
              </w:rPr>
              <w:t>16.12</w:t>
            </w:r>
          </w:p>
        </w:tc>
        <w:tc>
          <w:tcPr>
            <w:tcW w:w="2458" w:type="dxa"/>
          </w:tcPr>
          <w:p w14:paraId="6207ABF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C9CB985" w14:textId="77777777" w:rsidTr="00F53BD2">
        <w:tc>
          <w:tcPr>
            <w:tcW w:w="10336" w:type="dxa"/>
            <w:gridSpan w:val="5"/>
          </w:tcPr>
          <w:p w14:paraId="0ED85760"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0AD14AE0" w14:textId="77777777" w:rsidTr="00F53BD2">
        <w:tc>
          <w:tcPr>
            <w:tcW w:w="547" w:type="dxa"/>
          </w:tcPr>
          <w:p w14:paraId="4385ED45"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3EC54A0"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1C772876" w14:textId="77777777" w:rsidR="003F19E4" w:rsidRPr="00F53BD2" w:rsidRDefault="003F19E4" w:rsidP="004A46BC">
            <w:pPr>
              <w:pStyle w:val="affd"/>
              <w:rPr>
                <w:w w:val="0"/>
                <w:sz w:val="20"/>
                <w:szCs w:val="20"/>
              </w:rPr>
            </w:pPr>
            <w:r w:rsidRPr="00F53BD2">
              <w:rPr>
                <w:w w:val="0"/>
                <w:sz w:val="20"/>
                <w:szCs w:val="20"/>
              </w:rPr>
              <w:t>5-9</w:t>
            </w:r>
          </w:p>
        </w:tc>
        <w:tc>
          <w:tcPr>
            <w:tcW w:w="1259" w:type="dxa"/>
          </w:tcPr>
          <w:p w14:paraId="22580266" w14:textId="77777777" w:rsidR="003F19E4" w:rsidRPr="00F53BD2" w:rsidRDefault="003F19E4" w:rsidP="004A46BC">
            <w:pPr>
              <w:pStyle w:val="affd"/>
              <w:rPr>
                <w:w w:val="0"/>
                <w:sz w:val="20"/>
                <w:szCs w:val="20"/>
              </w:rPr>
            </w:pPr>
            <w:r w:rsidRPr="00F53BD2">
              <w:rPr>
                <w:w w:val="0"/>
                <w:sz w:val="20"/>
                <w:szCs w:val="20"/>
              </w:rPr>
              <w:t>декабрь</w:t>
            </w:r>
          </w:p>
        </w:tc>
        <w:tc>
          <w:tcPr>
            <w:tcW w:w="2458" w:type="dxa"/>
          </w:tcPr>
          <w:p w14:paraId="2560BA21"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62238ADF" w14:textId="77777777" w:rsidTr="00F53BD2">
        <w:tc>
          <w:tcPr>
            <w:tcW w:w="547" w:type="dxa"/>
          </w:tcPr>
          <w:p w14:paraId="1A322069"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01215F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20E26D71" w14:textId="77777777" w:rsidR="003F19E4" w:rsidRPr="00F53BD2" w:rsidRDefault="003F19E4" w:rsidP="004A46BC">
            <w:pPr>
              <w:pStyle w:val="affd"/>
              <w:rPr>
                <w:w w:val="0"/>
                <w:sz w:val="20"/>
                <w:szCs w:val="20"/>
              </w:rPr>
            </w:pPr>
            <w:r w:rsidRPr="00F53BD2">
              <w:rPr>
                <w:w w:val="0"/>
                <w:sz w:val="20"/>
                <w:szCs w:val="20"/>
              </w:rPr>
              <w:t>6-9</w:t>
            </w:r>
          </w:p>
        </w:tc>
        <w:tc>
          <w:tcPr>
            <w:tcW w:w="1259" w:type="dxa"/>
          </w:tcPr>
          <w:p w14:paraId="298D5C6C" w14:textId="77777777" w:rsidR="003F19E4" w:rsidRPr="00F53BD2" w:rsidRDefault="003F19E4" w:rsidP="004A46BC">
            <w:pPr>
              <w:pStyle w:val="affd"/>
              <w:rPr>
                <w:w w:val="0"/>
                <w:sz w:val="20"/>
                <w:szCs w:val="20"/>
              </w:rPr>
            </w:pPr>
            <w:r w:rsidRPr="00F53BD2">
              <w:rPr>
                <w:w w:val="0"/>
                <w:sz w:val="20"/>
                <w:szCs w:val="20"/>
              </w:rPr>
              <w:t>декабрь</w:t>
            </w:r>
          </w:p>
        </w:tc>
        <w:tc>
          <w:tcPr>
            <w:tcW w:w="2458" w:type="dxa"/>
          </w:tcPr>
          <w:p w14:paraId="2F1F62F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9C68BE8" w14:textId="77777777" w:rsidTr="00F53BD2">
        <w:tc>
          <w:tcPr>
            <w:tcW w:w="10336" w:type="dxa"/>
            <w:gridSpan w:val="5"/>
          </w:tcPr>
          <w:p w14:paraId="08936641"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09477BE8" w14:textId="77777777" w:rsidTr="00F53BD2">
        <w:tc>
          <w:tcPr>
            <w:tcW w:w="547" w:type="dxa"/>
          </w:tcPr>
          <w:p w14:paraId="70F1F0E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CB40C3D" w14:textId="77777777" w:rsidR="003F19E4" w:rsidRPr="00F53BD2" w:rsidRDefault="003F19E4" w:rsidP="004A46BC">
            <w:pPr>
              <w:pStyle w:val="Default"/>
              <w:rPr>
                <w:sz w:val="20"/>
                <w:szCs w:val="20"/>
              </w:rPr>
            </w:pPr>
            <w:r w:rsidRPr="00F53BD2">
              <w:rPr>
                <w:sz w:val="20"/>
                <w:szCs w:val="20"/>
              </w:rPr>
              <w:t>Организация и проведение мероприятий, посв</w:t>
            </w:r>
            <w:r w:rsidRPr="00F53BD2">
              <w:rPr>
                <w:sz w:val="20"/>
                <w:szCs w:val="20"/>
              </w:rPr>
              <w:t>я</w:t>
            </w:r>
            <w:r w:rsidRPr="00F53BD2">
              <w:rPr>
                <w:sz w:val="20"/>
                <w:szCs w:val="20"/>
              </w:rPr>
              <w:t>щенных Всемирному дню волонтера</w:t>
            </w:r>
          </w:p>
        </w:tc>
        <w:tc>
          <w:tcPr>
            <w:tcW w:w="1090" w:type="dxa"/>
          </w:tcPr>
          <w:p w14:paraId="724641B8" w14:textId="77777777" w:rsidR="003F19E4" w:rsidRPr="00F53BD2" w:rsidRDefault="003F19E4" w:rsidP="004A46BC">
            <w:pPr>
              <w:jc w:val="center"/>
              <w:rPr>
                <w:szCs w:val="20"/>
              </w:rPr>
            </w:pPr>
            <w:r w:rsidRPr="00F53BD2">
              <w:rPr>
                <w:w w:val="0"/>
                <w:szCs w:val="20"/>
              </w:rPr>
              <w:t>5-9</w:t>
            </w:r>
          </w:p>
        </w:tc>
        <w:tc>
          <w:tcPr>
            <w:tcW w:w="1259" w:type="dxa"/>
          </w:tcPr>
          <w:p w14:paraId="0C542D94" w14:textId="77777777" w:rsidR="003F19E4" w:rsidRPr="00F53BD2" w:rsidRDefault="003F19E4" w:rsidP="004A46BC">
            <w:pPr>
              <w:pStyle w:val="affd"/>
              <w:rPr>
                <w:w w:val="0"/>
                <w:sz w:val="20"/>
                <w:szCs w:val="20"/>
              </w:rPr>
            </w:pPr>
            <w:r w:rsidRPr="00F53BD2">
              <w:rPr>
                <w:w w:val="0"/>
                <w:sz w:val="20"/>
                <w:szCs w:val="20"/>
              </w:rPr>
              <w:t>02.12-06.12</w:t>
            </w:r>
          </w:p>
        </w:tc>
        <w:tc>
          <w:tcPr>
            <w:tcW w:w="2458" w:type="dxa"/>
          </w:tcPr>
          <w:p w14:paraId="1465324D"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BB97CB8" w14:textId="77777777" w:rsidTr="00F53BD2">
        <w:tc>
          <w:tcPr>
            <w:tcW w:w="547" w:type="dxa"/>
          </w:tcPr>
          <w:p w14:paraId="1669352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D289951" w14:textId="77777777" w:rsidR="003F19E4" w:rsidRPr="00F53BD2" w:rsidRDefault="003F19E4" w:rsidP="004A46BC">
            <w:pPr>
              <w:pStyle w:val="Default"/>
              <w:rPr>
                <w:sz w:val="20"/>
                <w:szCs w:val="20"/>
              </w:rPr>
            </w:pPr>
            <w:r w:rsidRPr="00F53BD2">
              <w:rPr>
                <w:sz w:val="20"/>
                <w:szCs w:val="20"/>
              </w:rPr>
              <w:t xml:space="preserve">Акция «Добрая игрушка детям» </w:t>
            </w:r>
          </w:p>
        </w:tc>
        <w:tc>
          <w:tcPr>
            <w:tcW w:w="1090" w:type="dxa"/>
          </w:tcPr>
          <w:p w14:paraId="798EA033" w14:textId="77777777" w:rsidR="003F19E4" w:rsidRPr="00F53BD2" w:rsidRDefault="003F19E4" w:rsidP="004A46BC">
            <w:pPr>
              <w:jc w:val="center"/>
              <w:rPr>
                <w:szCs w:val="20"/>
              </w:rPr>
            </w:pPr>
            <w:r w:rsidRPr="00F53BD2">
              <w:rPr>
                <w:w w:val="0"/>
                <w:szCs w:val="20"/>
              </w:rPr>
              <w:t>5-9</w:t>
            </w:r>
          </w:p>
        </w:tc>
        <w:tc>
          <w:tcPr>
            <w:tcW w:w="1259" w:type="dxa"/>
          </w:tcPr>
          <w:p w14:paraId="6FA4B451" w14:textId="77777777" w:rsidR="003F19E4" w:rsidRPr="00F53BD2" w:rsidRDefault="003F19E4" w:rsidP="004A46BC">
            <w:pPr>
              <w:pStyle w:val="affd"/>
              <w:rPr>
                <w:w w:val="0"/>
                <w:sz w:val="20"/>
                <w:szCs w:val="20"/>
              </w:rPr>
            </w:pPr>
            <w:r w:rsidRPr="00F53BD2">
              <w:rPr>
                <w:w w:val="0"/>
                <w:sz w:val="20"/>
                <w:szCs w:val="20"/>
              </w:rPr>
              <w:t>декабрь</w:t>
            </w:r>
          </w:p>
        </w:tc>
        <w:tc>
          <w:tcPr>
            <w:tcW w:w="2458" w:type="dxa"/>
          </w:tcPr>
          <w:p w14:paraId="1CA687EE"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84A5054" w14:textId="77777777" w:rsidTr="00F53BD2">
        <w:tc>
          <w:tcPr>
            <w:tcW w:w="547" w:type="dxa"/>
          </w:tcPr>
          <w:p w14:paraId="55F26EB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08E5472" w14:textId="77777777" w:rsidR="003F19E4" w:rsidRPr="00F53BD2" w:rsidRDefault="003F19E4" w:rsidP="004A46BC">
            <w:pPr>
              <w:pStyle w:val="affd"/>
              <w:rPr>
                <w:w w:val="0"/>
                <w:sz w:val="20"/>
                <w:szCs w:val="20"/>
              </w:rPr>
            </w:pPr>
            <w:r w:rsidRPr="00F53BD2">
              <w:rPr>
                <w:w w:val="0"/>
                <w:sz w:val="20"/>
                <w:szCs w:val="20"/>
              </w:rPr>
              <w:t>РДДМ «Движение Первых»</w:t>
            </w:r>
          </w:p>
        </w:tc>
        <w:tc>
          <w:tcPr>
            <w:tcW w:w="1090" w:type="dxa"/>
          </w:tcPr>
          <w:p w14:paraId="7F4A7DD0" w14:textId="77777777" w:rsidR="003F19E4" w:rsidRPr="00F53BD2" w:rsidRDefault="003F19E4" w:rsidP="004A46BC">
            <w:pPr>
              <w:jc w:val="center"/>
              <w:rPr>
                <w:szCs w:val="20"/>
              </w:rPr>
            </w:pPr>
            <w:r w:rsidRPr="00F53BD2">
              <w:rPr>
                <w:w w:val="0"/>
                <w:szCs w:val="20"/>
              </w:rPr>
              <w:t>5-9</w:t>
            </w:r>
          </w:p>
        </w:tc>
        <w:tc>
          <w:tcPr>
            <w:tcW w:w="1259" w:type="dxa"/>
          </w:tcPr>
          <w:p w14:paraId="67C9A40C" w14:textId="77777777" w:rsidR="003F19E4" w:rsidRPr="00F53BD2" w:rsidRDefault="003F19E4" w:rsidP="004A46BC">
            <w:pPr>
              <w:pStyle w:val="affd"/>
              <w:rPr>
                <w:w w:val="0"/>
                <w:sz w:val="20"/>
                <w:szCs w:val="20"/>
              </w:rPr>
            </w:pPr>
            <w:r w:rsidRPr="00F53BD2">
              <w:rPr>
                <w:w w:val="0"/>
                <w:sz w:val="20"/>
                <w:szCs w:val="20"/>
              </w:rPr>
              <w:t>декабрь</w:t>
            </w:r>
          </w:p>
        </w:tc>
        <w:tc>
          <w:tcPr>
            <w:tcW w:w="2458" w:type="dxa"/>
          </w:tcPr>
          <w:p w14:paraId="3DA75A91"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CB98E32" w14:textId="77777777" w:rsidTr="00F53BD2">
        <w:tc>
          <w:tcPr>
            <w:tcW w:w="10336" w:type="dxa"/>
            <w:gridSpan w:val="5"/>
          </w:tcPr>
          <w:p w14:paraId="35F896AF"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05F47EDA" w14:textId="77777777" w:rsidTr="00F53BD2">
        <w:tc>
          <w:tcPr>
            <w:tcW w:w="547" w:type="dxa"/>
          </w:tcPr>
          <w:p w14:paraId="1590C6B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E2531CD"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23F469F4" w14:textId="77777777" w:rsidR="003F19E4" w:rsidRPr="00F53BD2" w:rsidRDefault="003F19E4" w:rsidP="004A46BC">
            <w:pPr>
              <w:jc w:val="center"/>
              <w:rPr>
                <w:szCs w:val="20"/>
              </w:rPr>
            </w:pPr>
            <w:r w:rsidRPr="00F53BD2">
              <w:rPr>
                <w:w w:val="0"/>
                <w:szCs w:val="20"/>
              </w:rPr>
              <w:t>5-9</w:t>
            </w:r>
          </w:p>
        </w:tc>
        <w:tc>
          <w:tcPr>
            <w:tcW w:w="1259" w:type="dxa"/>
          </w:tcPr>
          <w:p w14:paraId="72917F7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2D30F08"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5C0B00C" w14:textId="77777777" w:rsidTr="00F53BD2">
        <w:tc>
          <w:tcPr>
            <w:tcW w:w="547" w:type="dxa"/>
          </w:tcPr>
          <w:p w14:paraId="0FB3159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450E626"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0E9A2FE7" w14:textId="77777777" w:rsidR="003F19E4" w:rsidRPr="00F53BD2" w:rsidRDefault="003F19E4" w:rsidP="004A46BC">
            <w:pPr>
              <w:jc w:val="center"/>
              <w:rPr>
                <w:szCs w:val="20"/>
              </w:rPr>
            </w:pPr>
            <w:r w:rsidRPr="00F53BD2">
              <w:rPr>
                <w:w w:val="0"/>
                <w:szCs w:val="20"/>
              </w:rPr>
              <w:t>5-9</w:t>
            </w:r>
          </w:p>
        </w:tc>
        <w:tc>
          <w:tcPr>
            <w:tcW w:w="1259" w:type="dxa"/>
          </w:tcPr>
          <w:p w14:paraId="4C2C5A3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C8D59F3"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B6E0B70" w14:textId="77777777" w:rsidTr="00F53BD2">
        <w:tc>
          <w:tcPr>
            <w:tcW w:w="547" w:type="dxa"/>
          </w:tcPr>
          <w:p w14:paraId="3C2E7DF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EA47DF8"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6781873B" w14:textId="77777777" w:rsidR="003F19E4" w:rsidRPr="00F53BD2" w:rsidRDefault="003F19E4" w:rsidP="004A46BC">
            <w:pPr>
              <w:jc w:val="center"/>
              <w:rPr>
                <w:w w:val="0"/>
                <w:szCs w:val="20"/>
              </w:rPr>
            </w:pPr>
            <w:r w:rsidRPr="00F53BD2">
              <w:rPr>
                <w:w w:val="0"/>
                <w:szCs w:val="20"/>
              </w:rPr>
              <w:t>5-9</w:t>
            </w:r>
          </w:p>
        </w:tc>
        <w:tc>
          <w:tcPr>
            <w:tcW w:w="1259" w:type="dxa"/>
          </w:tcPr>
          <w:p w14:paraId="6F2DD11A"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BBBB726"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39D50E6E" w14:textId="77777777" w:rsidTr="00F53BD2">
        <w:tc>
          <w:tcPr>
            <w:tcW w:w="10336" w:type="dxa"/>
            <w:gridSpan w:val="5"/>
          </w:tcPr>
          <w:p w14:paraId="47B9B156" w14:textId="77777777" w:rsidR="003F19E4" w:rsidRPr="00F53BD2" w:rsidRDefault="003F19E4" w:rsidP="004A46BC">
            <w:pPr>
              <w:pStyle w:val="affd"/>
              <w:rPr>
                <w:b/>
                <w:w w:val="0"/>
                <w:sz w:val="20"/>
                <w:szCs w:val="20"/>
              </w:rPr>
            </w:pPr>
            <w:r w:rsidRPr="00F53BD2">
              <w:rPr>
                <w:b/>
                <w:sz w:val="20"/>
                <w:szCs w:val="20"/>
              </w:rPr>
              <w:t xml:space="preserve">Январь </w:t>
            </w:r>
          </w:p>
        </w:tc>
      </w:tr>
      <w:tr w:rsidR="003F19E4" w:rsidRPr="00F53BD2" w14:paraId="7129F605" w14:textId="77777777" w:rsidTr="00F53BD2">
        <w:tc>
          <w:tcPr>
            <w:tcW w:w="10336" w:type="dxa"/>
            <w:gridSpan w:val="5"/>
          </w:tcPr>
          <w:p w14:paraId="3D9751CD" w14:textId="77777777" w:rsidR="003F19E4" w:rsidRPr="00F53BD2" w:rsidRDefault="003F19E4" w:rsidP="004A46BC">
            <w:pPr>
              <w:pStyle w:val="affd"/>
              <w:rPr>
                <w:b/>
                <w:sz w:val="20"/>
                <w:szCs w:val="20"/>
              </w:rPr>
            </w:pPr>
            <w:r w:rsidRPr="00F53BD2">
              <w:rPr>
                <w:iCs/>
                <w:w w:val="0"/>
                <w:sz w:val="20"/>
                <w:szCs w:val="20"/>
                <w:u w:val="single"/>
              </w:rPr>
              <w:t>1. Ключевые общешкольные дела</w:t>
            </w:r>
          </w:p>
        </w:tc>
      </w:tr>
      <w:tr w:rsidR="003F19E4" w:rsidRPr="00F53BD2" w14:paraId="53E0C83E" w14:textId="77777777" w:rsidTr="00F53BD2">
        <w:tc>
          <w:tcPr>
            <w:tcW w:w="10336" w:type="dxa"/>
            <w:gridSpan w:val="5"/>
          </w:tcPr>
          <w:p w14:paraId="71D001C5" w14:textId="77777777" w:rsidR="003F19E4" w:rsidRPr="00F53BD2" w:rsidRDefault="003F19E4" w:rsidP="004A46BC">
            <w:pPr>
              <w:pStyle w:val="affd"/>
              <w:rPr>
                <w:w w:val="0"/>
                <w:sz w:val="20"/>
                <w:szCs w:val="20"/>
              </w:rPr>
            </w:pPr>
            <w:r w:rsidRPr="00F53BD2">
              <w:rPr>
                <w:bCs/>
                <w:sz w:val="20"/>
                <w:szCs w:val="20"/>
              </w:rPr>
              <w:t>Месячник профориентационной работы «Будущее – это мы!»</w:t>
            </w:r>
          </w:p>
        </w:tc>
      </w:tr>
      <w:tr w:rsidR="003F19E4" w:rsidRPr="00F53BD2" w14:paraId="7716C9B6" w14:textId="77777777" w:rsidTr="00F53BD2">
        <w:tc>
          <w:tcPr>
            <w:tcW w:w="547" w:type="dxa"/>
          </w:tcPr>
          <w:p w14:paraId="716EDF1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5717D20"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2DDA1390" w14:textId="77777777" w:rsidR="003F19E4" w:rsidRPr="00F53BD2" w:rsidRDefault="003F19E4" w:rsidP="004A46BC">
            <w:pPr>
              <w:jc w:val="center"/>
              <w:rPr>
                <w:szCs w:val="20"/>
              </w:rPr>
            </w:pPr>
            <w:r w:rsidRPr="00F53BD2">
              <w:rPr>
                <w:w w:val="0"/>
                <w:szCs w:val="20"/>
              </w:rPr>
              <w:t>5-9</w:t>
            </w:r>
          </w:p>
        </w:tc>
        <w:tc>
          <w:tcPr>
            <w:tcW w:w="1259" w:type="dxa"/>
          </w:tcPr>
          <w:p w14:paraId="222D341C" w14:textId="77777777" w:rsidR="003F19E4" w:rsidRPr="00F53BD2" w:rsidRDefault="003F19E4" w:rsidP="004A46BC">
            <w:pPr>
              <w:pStyle w:val="affd"/>
              <w:rPr>
                <w:w w:val="0"/>
                <w:sz w:val="20"/>
                <w:szCs w:val="20"/>
              </w:rPr>
            </w:pPr>
            <w:r w:rsidRPr="00F53BD2">
              <w:rPr>
                <w:w w:val="0"/>
                <w:sz w:val="20"/>
                <w:szCs w:val="20"/>
              </w:rPr>
              <w:t>13.01</w:t>
            </w:r>
          </w:p>
        </w:tc>
        <w:tc>
          <w:tcPr>
            <w:tcW w:w="2458" w:type="dxa"/>
          </w:tcPr>
          <w:p w14:paraId="3B34E3E0"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E8E347B" w14:textId="77777777" w:rsidTr="00F53BD2">
        <w:tc>
          <w:tcPr>
            <w:tcW w:w="547" w:type="dxa"/>
          </w:tcPr>
          <w:p w14:paraId="404533F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9E682E3" w14:textId="77777777" w:rsidR="003F19E4" w:rsidRPr="00F53BD2" w:rsidRDefault="003F19E4" w:rsidP="004A46BC">
            <w:pPr>
              <w:pStyle w:val="Default"/>
              <w:rPr>
                <w:sz w:val="20"/>
                <w:szCs w:val="20"/>
              </w:rPr>
            </w:pPr>
            <w:r w:rsidRPr="00F53BD2">
              <w:rPr>
                <w:sz w:val="20"/>
                <w:szCs w:val="20"/>
              </w:rPr>
              <w:t>Неделя профилактики Интернет-зависимости</w:t>
            </w:r>
          </w:p>
        </w:tc>
        <w:tc>
          <w:tcPr>
            <w:tcW w:w="1090" w:type="dxa"/>
          </w:tcPr>
          <w:p w14:paraId="5B380C3D" w14:textId="77777777" w:rsidR="003F19E4" w:rsidRPr="00F53BD2" w:rsidRDefault="003F19E4" w:rsidP="004A46BC">
            <w:pPr>
              <w:jc w:val="center"/>
              <w:rPr>
                <w:szCs w:val="20"/>
              </w:rPr>
            </w:pPr>
            <w:r w:rsidRPr="00F53BD2">
              <w:rPr>
                <w:w w:val="0"/>
                <w:szCs w:val="20"/>
              </w:rPr>
              <w:t>5-9</w:t>
            </w:r>
          </w:p>
        </w:tc>
        <w:tc>
          <w:tcPr>
            <w:tcW w:w="1259" w:type="dxa"/>
          </w:tcPr>
          <w:p w14:paraId="103A6ED5" w14:textId="77777777" w:rsidR="003F19E4" w:rsidRPr="00F53BD2" w:rsidRDefault="003F19E4" w:rsidP="004A46BC">
            <w:pPr>
              <w:pStyle w:val="affd"/>
              <w:rPr>
                <w:w w:val="0"/>
                <w:sz w:val="20"/>
                <w:szCs w:val="20"/>
              </w:rPr>
            </w:pPr>
            <w:r w:rsidRPr="00F53BD2">
              <w:rPr>
                <w:w w:val="0"/>
                <w:sz w:val="20"/>
                <w:szCs w:val="20"/>
              </w:rPr>
              <w:t>13.01-17.01</w:t>
            </w:r>
          </w:p>
        </w:tc>
        <w:tc>
          <w:tcPr>
            <w:tcW w:w="2458" w:type="dxa"/>
          </w:tcPr>
          <w:p w14:paraId="2CBA9FB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A4337F" w14:textId="77777777" w:rsidTr="00F53BD2">
        <w:tc>
          <w:tcPr>
            <w:tcW w:w="547" w:type="dxa"/>
          </w:tcPr>
          <w:p w14:paraId="008015F9"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4CD7A947"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0885EF00" w14:textId="77777777" w:rsidR="003F19E4" w:rsidRPr="00F53BD2" w:rsidRDefault="003F19E4" w:rsidP="004A46BC">
            <w:pPr>
              <w:jc w:val="center"/>
              <w:rPr>
                <w:szCs w:val="20"/>
              </w:rPr>
            </w:pPr>
            <w:r w:rsidRPr="00F53BD2">
              <w:rPr>
                <w:w w:val="0"/>
                <w:szCs w:val="20"/>
              </w:rPr>
              <w:t>5-9</w:t>
            </w:r>
          </w:p>
        </w:tc>
        <w:tc>
          <w:tcPr>
            <w:tcW w:w="1259" w:type="dxa"/>
          </w:tcPr>
          <w:p w14:paraId="152E88A7" w14:textId="77777777" w:rsidR="003F19E4" w:rsidRPr="00F53BD2" w:rsidRDefault="003F19E4" w:rsidP="004A46BC">
            <w:pPr>
              <w:pStyle w:val="affd"/>
              <w:rPr>
                <w:w w:val="0"/>
                <w:sz w:val="20"/>
                <w:szCs w:val="20"/>
              </w:rPr>
            </w:pPr>
            <w:r w:rsidRPr="00F53BD2">
              <w:rPr>
                <w:w w:val="0"/>
                <w:sz w:val="20"/>
                <w:szCs w:val="20"/>
              </w:rPr>
              <w:t>20.01</w:t>
            </w:r>
          </w:p>
        </w:tc>
        <w:tc>
          <w:tcPr>
            <w:tcW w:w="2458" w:type="dxa"/>
          </w:tcPr>
          <w:p w14:paraId="353D243E"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4AB44F4A" w14:textId="77777777" w:rsidTr="00F53BD2">
        <w:tc>
          <w:tcPr>
            <w:tcW w:w="547" w:type="dxa"/>
          </w:tcPr>
          <w:p w14:paraId="075841DE" w14:textId="77777777" w:rsidR="003F19E4" w:rsidRPr="00F53BD2" w:rsidRDefault="003F19E4" w:rsidP="004A46BC">
            <w:pPr>
              <w:pStyle w:val="affd"/>
              <w:rPr>
                <w:w w:val="0"/>
                <w:sz w:val="20"/>
                <w:szCs w:val="20"/>
              </w:rPr>
            </w:pPr>
            <w:r w:rsidRPr="00F53BD2">
              <w:rPr>
                <w:w w:val="0"/>
                <w:sz w:val="20"/>
                <w:szCs w:val="20"/>
              </w:rPr>
              <w:lastRenderedPageBreak/>
              <w:t>4</w:t>
            </w:r>
          </w:p>
        </w:tc>
        <w:tc>
          <w:tcPr>
            <w:tcW w:w="4982" w:type="dxa"/>
          </w:tcPr>
          <w:p w14:paraId="5FE39400"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38B1A03D" w14:textId="77777777" w:rsidR="003F19E4" w:rsidRPr="00F53BD2" w:rsidRDefault="003F19E4" w:rsidP="004A46BC">
            <w:pPr>
              <w:jc w:val="center"/>
              <w:rPr>
                <w:szCs w:val="20"/>
              </w:rPr>
            </w:pPr>
            <w:r w:rsidRPr="00F53BD2">
              <w:rPr>
                <w:w w:val="0"/>
                <w:szCs w:val="20"/>
              </w:rPr>
              <w:t>5-9</w:t>
            </w:r>
          </w:p>
        </w:tc>
        <w:tc>
          <w:tcPr>
            <w:tcW w:w="1259" w:type="dxa"/>
          </w:tcPr>
          <w:p w14:paraId="115D0EA4" w14:textId="77777777" w:rsidR="003F19E4" w:rsidRPr="00F53BD2" w:rsidRDefault="003F19E4" w:rsidP="004A46BC">
            <w:pPr>
              <w:pStyle w:val="affd"/>
              <w:rPr>
                <w:w w:val="0"/>
                <w:sz w:val="20"/>
                <w:szCs w:val="20"/>
              </w:rPr>
            </w:pPr>
            <w:r w:rsidRPr="00F53BD2">
              <w:rPr>
                <w:w w:val="0"/>
                <w:sz w:val="20"/>
                <w:szCs w:val="20"/>
              </w:rPr>
              <w:t>27.01</w:t>
            </w:r>
          </w:p>
        </w:tc>
        <w:tc>
          <w:tcPr>
            <w:tcW w:w="2458" w:type="dxa"/>
          </w:tcPr>
          <w:p w14:paraId="3A07722F"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14F79A4E" w14:textId="77777777" w:rsidTr="00F53BD2">
        <w:tc>
          <w:tcPr>
            <w:tcW w:w="547" w:type="dxa"/>
          </w:tcPr>
          <w:p w14:paraId="0252980A"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359F560E" w14:textId="77777777" w:rsidR="003F19E4" w:rsidRPr="00F53BD2" w:rsidRDefault="003F19E4" w:rsidP="004A46BC">
            <w:pPr>
              <w:pStyle w:val="Default"/>
              <w:rPr>
                <w:sz w:val="20"/>
                <w:szCs w:val="20"/>
              </w:rPr>
            </w:pPr>
            <w:r w:rsidRPr="00F53BD2">
              <w:rPr>
                <w:bCs/>
                <w:sz w:val="20"/>
                <w:szCs w:val="20"/>
              </w:rPr>
              <w:t>Акция «Чтобы помнили» - ко Дню снятия блокады Ленинграда</w:t>
            </w:r>
          </w:p>
        </w:tc>
        <w:tc>
          <w:tcPr>
            <w:tcW w:w="1090" w:type="dxa"/>
          </w:tcPr>
          <w:p w14:paraId="3CB52730" w14:textId="77777777" w:rsidR="003F19E4" w:rsidRPr="00F53BD2" w:rsidRDefault="003F19E4" w:rsidP="004A46BC">
            <w:pPr>
              <w:jc w:val="center"/>
              <w:rPr>
                <w:szCs w:val="20"/>
              </w:rPr>
            </w:pPr>
            <w:r w:rsidRPr="00F53BD2">
              <w:rPr>
                <w:w w:val="0"/>
                <w:szCs w:val="20"/>
              </w:rPr>
              <w:t>5-9</w:t>
            </w:r>
          </w:p>
        </w:tc>
        <w:tc>
          <w:tcPr>
            <w:tcW w:w="1259" w:type="dxa"/>
          </w:tcPr>
          <w:p w14:paraId="0CAD2D97" w14:textId="77777777" w:rsidR="003F19E4" w:rsidRPr="00F53BD2" w:rsidRDefault="003F19E4" w:rsidP="004A46BC">
            <w:pPr>
              <w:pStyle w:val="affd"/>
              <w:rPr>
                <w:w w:val="0"/>
                <w:sz w:val="20"/>
                <w:szCs w:val="20"/>
              </w:rPr>
            </w:pPr>
            <w:r w:rsidRPr="00F53BD2">
              <w:rPr>
                <w:w w:val="0"/>
                <w:sz w:val="20"/>
                <w:szCs w:val="20"/>
              </w:rPr>
              <w:t>27.01</w:t>
            </w:r>
          </w:p>
        </w:tc>
        <w:tc>
          <w:tcPr>
            <w:tcW w:w="2458" w:type="dxa"/>
          </w:tcPr>
          <w:p w14:paraId="6ABAA277"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E1298DC" w14:textId="77777777" w:rsidTr="00F53BD2">
        <w:tc>
          <w:tcPr>
            <w:tcW w:w="10336" w:type="dxa"/>
            <w:gridSpan w:val="5"/>
          </w:tcPr>
          <w:p w14:paraId="79E76B76"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7A7DE139" w14:textId="77777777" w:rsidTr="00F53BD2">
        <w:tc>
          <w:tcPr>
            <w:tcW w:w="547" w:type="dxa"/>
          </w:tcPr>
          <w:p w14:paraId="6A7F07A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655D322"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4591990A" w14:textId="77777777" w:rsidR="003F19E4" w:rsidRPr="00F53BD2" w:rsidRDefault="003F19E4" w:rsidP="004A46BC">
            <w:pPr>
              <w:jc w:val="center"/>
              <w:rPr>
                <w:szCs w:val="20"/>
              </w:rPr>
            </w:pPr>
            <w:r w:rsidRPr="00F53BD2">
              <w:rPr>
                <w:w w:val="0"/>
                <w:szCs w:val="20"/>
              </w:rPr>
              <w:t>5-9</w:t>
            </w:r>
          </w:p>
        </w:tc>
        <w:tc>
          <w:tcPr>
            <w:tcW w:w="1259" w:type="dxa"/>
          </w:tcPr>
          <w:p w14:paraId="7DA8FEB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7412D9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F6640AD" w14:textId="77777777" w:rsidTr="00F53BD2">
        <w:tc>
          <w:tcPr>
            <w:tcW w:w="547" w:type="dxa"/>
          </w:tcPr>
          <w:p w14:paraId="4A3647D6"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F6EA773"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731A9DEC" w14:textId="77777777" w:rsidR="003F19E4" w:rsidRPr="00F53BD2" w:rsidRDefault="003F19E4" w:rsidP="004A46BC">
            <w:pPr>
              <w:jc w:val="center"/>
              <w:rPr>
                <w:szCs w:val="20"/>
              </w:rPr>
            </w:pPr>
            <w:r w:rsidRPr="00F53BD2">
              <w:rPr>
                <w:w w:val="0"/>
                <w:szCs w:val="20"/>
              </w:rPr>
              <w:t>5-9</w:t>
            </w:r>
          </w:p>
        </w:tc>
        <w:tc>
          <w:tcPr>
            <w:tcW w:w="1259" w:type="dxa"/>
          </w:tcPr>
          <w:p w14:paraId="5F295AF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092EBA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F978CD9" w14:textId="77777777" w:rsidTr="00F53BD2">
        <w:tc>
          <w:tcPr>
            <w:tcW w:w="547" w:type="dxa"/>
          </w:tcPr>
          <w:p w14:paraId="00CC07BD"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E519DCD"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0C1F8789" w14:textId="77777777" w:rsidR="003F19E4" w:rsidRPr="00F53BD2" w:rsidRDefault="003F19E4" w:rsidP="004A46BC">
            <w:pPr>
              <w:jc w:val="center"/>
              <w:rPr>
                <w:szCs w:val="20"/>
              </w:rPr>
            </w:pPr>
            <w:r w:rsidRPr="00F53BD2">
              <w:rPr>
                <w:w w:val="0"/>
                <w:szCs w:val="20"/>
              </w:rPr>
              <w:t>5-9</w:t>
            </w:r>
          </w:p>
        </w:tc>
        <w:tc>
          <w:tcPr>
            <w:tcW w:w="1259" w:type="dxa"/>
          </w:tcPr>
          <w:p w14:paraId="309F4B61"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A1B97B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9B7228B" w14:textId="77777777" w:rsidTr="00F53BD2">
        <w:tc>
          <w:tcPr>
            <w:tcW w:w="547" w:type="dxa"/>
          </w:tcPr>
          <w:p w14:paraId="340348C2"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7D0B11D7"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2CB85D5E" w14:textId="77777777" w:rsidR="003F19E4" w:rsidRPr="00F53BD2" w:rsidRDefault="003F19E4" w:rsidP="004A46BC">
            <w:pPr>
              <w:jc w:val="center"/>
              <w:rPr>
                <w:szCs w:val="20"/>
              </w:rPr>
            </w:pPr>
            <w:r w:rsidRPr="00F53BD2">
              <w:rPr>
                <w:w w:val="0"/>
                <w:szCs w:val="20"/>
              </w:rPr>
              <w:t>5-9</w:t>
            </w:r>
          </w:p>
        </w:tc>
        <w:tc>
          <w:tcPr>
            <w:tcW w:w="1259" w:type="dxa"/>
          </w:tcPr>
          <w:p w14:paraId="37E2A728"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D33725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C4DEFA8" w14:textId="77777777" w:rsidTr="00F53BD2">
        <w:tc>
          <w:tcPr>
            <w:tcW w:w="547" w:type="dxa"/>
          </w:tcPr>
          <w:p w14:paraId="51B4F048"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2572E66E"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43FECF7F" w14:textId="77777777" w:rsidR="003F19E4" w:rsidRPr="00F53BD2" w:rsidRDefault="003F19E4" w:rsidP="004A46BC">
            <w:pPr>
              <w:jc w:val="center"/>
              <w:rPr>
                <w:szCs w:val="20"/>
              </w:rPr>
            </w:pPr>
            <w:r w:rsidRPr="00F53BD2">
              <w:rPr>
                <w:w w:val="0"/>
                <w:szCs w:val="20"/>
              </w:rPr>
              <w:t>5-9</w:t>
            </w:r>
          </w:p>
        </w:tc>
        <w:tc>
          <w:tcPr>
            <w:tcW w:w="1259" w:type="dxa"/>
          </w:tcPr>
          <w:p w14:paraId="216B043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18CA97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DB49225" w14:textId="77777777" w:rsidTr="00F53BD2">
        <w:tc>
          <w:tcPr>
            <w:tcW w:w="10336" w:type="dxa"/>
            <w:gridSpan w:val="5"/>
          </w:tcPr>
          <w:p w14:paraId="44EFC710"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13FD31E0" w14:textId="77777777" w:rsidTr="00F53BD2">
        <w:tc>
          <w:tcPr>
            <w:tcW w:w="547" w:type="dxa"/>
          </w:tcPr>
          <w:p w14:paraId="53576D6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C0D120F" w14:textId="77777777" w:rsidR="003F19E4" w:rsidRPr="00F53BD2" w:rsidRDefault="003F19E4" w:rsidP="004A46BC">
            <w:pPr>
              <w:pStyle w:val="Default"/>
              <w:rPr>
                <w:sz w:val="20"/>
                <w:szCs w:val="20"/>
              </w:rPr>
            </w:pPr>
            <w:r w:rsidRPr="00F53BD2">
              <w:rPr>
                <w:sz w:val="20"/>
                <w:szCs w:val="20"/>
              </w:rPr>
              <w:t>Урок истории</w:t>
            </w:r>
            <w:r w:rsidRPr="00F53BD2">
              <w:rPr>
                <w:rFonts w:eastAsia="Times New Roman"/>
                <w:sz w:val="20"/>
                <w:szCs w:val="20"/>
                <w:lang w:eastAsia="ru-RU"/>
              </w:rPr>
              <w:t xml:space="preserve"> «День полного освобождения Лени</w:t>
            </w:r>
            <w:r w:rsidRPr="00F53BD2">
              <w:rPr>
                <w:rFonts w:eastAsia="Times New Roman"/>
                <w:sz w:val="20"/>
                <w:szCs w:val="20"/>
                <w:lang w:eastAsia="ru-RU"/>
              </w:rPr>
              <w:t>н</w:t>
            </w:r>
            <w:r w:rsidRPr="00F53BD2">
              <w:rPr>
                <w:rFonts w:eastAsia="Times New Roman"/>
                <w:sz w:val="20"/>
                <w:szCs w:val="20"/>
                <w:lang w:eastAsia="ru-RU"/>
              </w:rPr>
              <w:t>града от фашистской блокады»</w:t>
            </w:r>
          </w:p>
        </w:tc>
        <w:tc>
          <w:tcPr>
            <w:tcW w:w="1090" w:type="dxa"/>
          </w:tcPr>
          <w:p w14:paraId="7C7ABD23" w14:textId="77777777" w:rsidR="003F19E4" w:rsidRPr="00F53BD2" w:rsidRDefault="003F19E4" w:rsidP="004A46BC">
            <w:pPr>
              <w:jc w:val="center"/>
              <w:rPr>
                <w:szCs w:val="20"/>
              </w:rPr>
            </w:pPr>
            <w:r w:rsidRPr="00F53BD2">
              <w:rPr>
                <w:w w:val="0"/>
                <w:szCs w:val="20"/>
              </w:rPr>
              <w:t>5-9</w:t>
            </w:r>
          </w:p>
        </w:tc>
        <w:tc>
          <w:tcPr>
            <w:tcW w:w="1259" w:type="dxa"/>
          </w:tcPr>
          <w:p w14:paraId="0BB6D2F1" w14:textId="77777777" w:rsidR="003F19E4" w:rsidRPr="00F53BD2" w:rsidRDefault="003F19E4" w:rsidP="004A46BC">
            <w:pPr>
              <w:pStyle w:val="affd"/>
              <w:rPr>
                <w:w w:val="0"/>
                <w:sz w:val="20"/>
                <w:szCs w:val="20"/>
              </w:rPr>
            </w:pPr>
            <w:r w:rsidRPr="00F53BD2">
              <w:rPr>
                <w:w w:val="0"/>
                <w:sz w:val="20"/>
                <w:szCs w:val="20"/>
              </w:rPr>
              <w:t>27.01</w:t>
            </w:r>
          </w:p>
        </w:tc>
        <w:tc>
          <w:tcPr>
            <w:tcW w:w="2458" w:type="dxa"/>
          </w:tcPr>
          <w:p w14:paraId="7FC71853" w14:textId="77777777" w:rsidR="003F19E4" w:rsidRPr="00F53BD2" w:rsidRDefault="003F19E4" w:rsidP="004A46BC">
            <w:pPr>
              <w:pStyle w:val="affd"/>
              <w:rPr>
                <w:w w:val="0"/>
                <w:sz w:val="20"/>
                <w:szCs w:val="20"/>
              </w:rPr>
            </w:pPr>
            <w:r w:rsidRPr="00F53BD2">
              <w:rPr>
                <w:w w:val="0"/>
                <w:sz w:val="20"/>
                <w:szCs w:val="20"/>
              </w:rPr>
              <w:t>Учителя истории</w:t>
            </w:r>
          </w:p>
        </w:tc>
      </w:tr>
      <w:tr w:rsidR="003F19E4" w:rsidRPr="00F53BD2" w14:paraId="5AE83CBF" w14:textId="77777777" w:rsidTr="00F53BD2">
        <w:tc>
          <w:tcPr>
            <w:tcW w:w="547" w:type="dxa"/>
          </w:tcPr>
          <w:p w14:paraId="736F0C4E"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637F371" w14:textId="77777777" w:rsidR="003F19E4" w:rsidRPr="00F53BD2" w:rsidRDefault="003F19E4" w:rsidP="004A46BC">
            <w:pPr>
              <w:pStyle w:val="Default"/>
              <w:rPr>
                <w:sz w:val="20"/>
                <w:szCs w:val="20"/>
              </w:rPr>
            </w:pPr>
            <w:r w:rsidRPr="00F53BD2">
              <w:rPr>
                <w:sz w:val="20"/>
                <w:szCs w:val="20"/>
              </w:rPr>
              <w:t>Урок истории «</w:t>
            </w:r>
            <w:r w:rsidRPr="00F53BD2">
              <w:rPr>
                <w:rFonts w:eastAsia="Times New Roman"/>
                <w:sz w:val="20"/>
                <w:szCs w:val="20"/>
                <w:lang w:eastAsia="ru-RU"/>
              </w:rPr>
              <w:t>День освобождения Красной а</w:t>
            </w:r>
            <w:r w:rsidRPr="00F53BD2">
              <w:rPr>
                <w:rFonts w:eastAsia="Times New Roman"/>
                <w:sz w:val="20"/>
                <w:szCs w:val="20"/>
                <w:lang w:eastAsia="ru-RU"/>
              </w:rPr>
              <w:t>р</w:t>
            </w:r>
            <w:r w:rsidRPr="00F53BD2">
              <w:rPr>
                <w:rFonts w:eastAsia="Times New Roman"/>
                <w:sz w:val="20"/>
                <w:szCs w:val="20"/>
                <w:lang w:eastAsia="ru-RU"/>
              </w:rPr>
              <w:t>мией крупнейшего "лагеря смерти" Аушвиц-Биркенау (О</w:t>
            </w:r>
            <w:r w:rsidRPr="00F53BD2">
              <w:rPr>
                <w:rFonts w:eastAsia="Times New Roman"/>
                <w:sz w:val="20"/>
                <w:szCs w:val="20"/>
                <w:lang w:eastAsia="ru-RU"/>
              </w:rPr>
              <w:t>с</w:t>
            </w:r>
            <w:r w:rsidRPr="00F53BD2">
              <w:rPr>
                <w:rFonts w:eastAsia="Times New Roman"/>
                <w:sz w:val="20"/>
                <w:szCs w:val="20"/>
                <w:lang w:eastAsia="ru-RU"/>
              </w:rPr>
              <w:t>венцима) - День памяти жертв Холокоста»</w:t>
            </w:r>
          </w:p>
        </w:tc>
        <w:tc>
          <w:tcPr>
            <w:tcW w:w="1090" w:type="dxa"/>
          </w:tcPr>
          <w:p w14:paraId="2B82E721" w14:textId="77777777" w:rsidR="003F19E4" w:rsidRPr="00F53BD2" w:rsidRDefault="003F19E4" w:rsidP="004A46BC">
            <w:pPr>
              <w:jc w:val="center"/>
              <w:rPr>
                <w:szCs w:val="20"/>
              </w:rPr>
            </w:pPr>
            <w:r w:rsidRPr="00F53BD2">
              <w:rPr>
                <w:w w:val="0"/>
                <w:szCs w:val="20"/>
              </w:rPr>
              <w:t>5-9</w:t>
            </w:r>
          </w:p>
        </w:tc>
        <w:tc>
          <w:tcPr>
            <w:tcW w:w="1259" w:type="dxa"/>
          </w:tcPr>
          <w:p w14:paraId="57E9B5DA" w14:textId="77777777" w:rsidR="003F19E4" w:rsidRPr="00F53BD2" w:rsidRDefault="003F19E4" w:rsidP="004A46BC">
            <w:pPr>
              <w:pStyle w:val="affd"/>
              <w:rPr>
                <w:w w:val="0"/>
                <w:sz w:val="20"/>
                <w:szCs w:val="20"/>
              </w:rPr>
            </w:pPr>
            <w:r w:rsidRPr="00F53BD2">
              <w:rPr>
                <w:w w:val="0"/>
                <w:sz w:val="20"/>
                <w:szCs w:val="20"/>
              </w:rPr>
              <w:t>27.01</w:t>
            </w:r>
          </w:p>
        </w:tc>
        <w:tc>
          <w:tcPr>
            <w:tcW w:w="2458" w:type="dxa"/>
          </w:tcPr>
          <w:p w14:paraId="3BF2565F" w14:textId="77777777" w:rsidR="003F19E4" w:rsidRPr="00F53BD2" w:rsidRDefault="003F19E4" w:rsidP="004A46BC">
            <w:pPr>
              <w:pStyle w:val="affd"/>
              <w:rPr>
                <w:w w:val="0"/>
                <w:sz w:val="20"/>
                <w:szCs w:val="20"/>
              </w:rPr>
            </w:pPr>
            <w:r w:rsidRPr="00F53BD2">
              <w:rPr>
                <w:w w:val="0"/>
                <w:sz w:val="20"/>
                <w:szCs w:val="20"/>
              </w:rPr>
              <w:t>Учителя истории</w:t>
            </w:r>
          </w:p>
        </w:tc>
      </w:tr>
      <w:tr w:rsidR="003F19E4" w:rsidRPr="00F53BD2" w14:paraId="6945F461" w14:textId="77777777" w:rsidTr="00F53BD2">
        <w:tc>
          <w:tcPr>
            <w:tcW w:w="547" w:type="dxa"/>
          </w:tcPr>
          <w:p w14:paraId="1A6F5B1B"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D06EDFB"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4DE4817C" w14:textId="77777777" w:rsidR="003F19E4" w:rsidRPr="00F53BD2" w:rsidRDefault="003F19E4" w:rsidP="004A46BC">
            <w:pPr>
              <w:jc w:val="center"/>
              <w:rPr>
                <w:szCs w:val="20"/>
              </w:rPr>
            </w:pPr>
            <w:r w:rsidRPr="00F53BD2">
              <w:rPr>
                <w:w w:val="0"/>
                <w:szCs w:val="20"/>
              </w:rPr>
              <w:t>5-9</w:t>
            </w:r>
          </w:p>
        </w:tc>
        <w:tc>
          <w:tcPr>
            <w:tcW w:w="1259" w:type="dxa"/>
          </w:tcPr>
          <w:p w14:paraId="524860F1"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DBBD0CC"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604EFEB5" w14:textId="77777777" w:rsidTr="00F53BD2">
        <w:tc>
          <w:tcPr>
            <w:tcW w:w="10336" w:type="dxa"/>
            <w:gridSpan w:val="5"/>
          </w:tcPr>
          <w:p w14:paraId="3BBD1803"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177796AC" w14:textId="77777777" w:rsidTr="00F53BD2">
        <w:tc>
          <w:tcPr>
            <w:tcW w:w="547" w:type="dxa"/>
          </w:tcPr>
          <w:p w14:paraId="518E5AD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D40CCD1"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9FE436C" w14:textId="77777777" w:rsidR="003F19E4" w:rsidRPr="00F53BD2" w:rsidRDefault="003F19E4" w:rsidP="004A46BC">
            <w:pPr>
              <w:jc w:val="center"/>
              <w:rPr>
                <w:szCs w:val="20"/>
              </w:rPr>
            </w:pPr>
            <w:r w:rsidRPr="00F53BD2">
              <w:rPr>
                <w:w w:val="0"/>
                <w:szCs w:val="20"/>
              </w:rPr>
              <w:t>5-9</w:t>
            </w:r>
          </w:p>
        </w:tc>
        <w:tc>
          <w:tcPr>
            <w:tcW w:w="1259" w:type="dxa"/>
          </w:tcPr>
          <w:p w14:paraId="4A6D4360" w14:textId="77777777" w:rsidR="003F19E4" w:rsidRPr="00F53BD2" w:rsidRDefault="003F19E4" w:rsidP="004A46BC">
            <w:pPr>
              <w:pStyle w:val="affd"/>
              <w:rPr>
                <w:w w:val="0"/>
                <w:sz w:val="20"/>
                <w:szCs w:val="20"/>
              </w:rPr>
            </w:pPr>
            <w:r w:rsidRPr="00F53BD2">
              <w:rPr>
                <w:w w:val="0"/>
                <w:sz w:val="20"/>
                <w:szCs w:val="20"/>
              </w:rPr>
              <w:t>13.01</w:t>
            </w:r>
          </w:p>
        </w:tc>
        <w:tc>
          <w:tcPr>
            <w:tcW w:w="2458" w:type="dxa"/>
          </w:tcPr>
          <w:p w14:paraId="5CBE9C1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6836BCE" w14:textId="77777777" w:rsidTr="00F53BD2">
        <w:tc>
          <w:tcPr>
            <w:tcW w:w="547" w:type="dxa"/>
          </w:tcPr>
          <w:p w14:paraId="61DBF64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E852CE2"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6617C16D" w14:textId="77777777" w:rsidR="003F19E4" w:rsidRPr="00F53BD2" w:rsidRDefault="003F19E4" w:rsidP="004A46BC">
            <w:pPr>
              <w:jc w:val="center"/>
              <w:rPr>
                <w:szCs w:val="20"/>
              </w:rPr>
            </w:pPr>
            <w:r w:rsidRPr="00F53BD2">
              <w:rPr>
                <w:w w:val="0"/>
                <w:szCs w:val="20"/>
              </w:rPr>
              <w:t>5-9</w:t>
            </w:r>
          </w:p>
        </w:tc>
        <w:tc>
          <w:tcPr>
            <w:tcW w:w="1259" w:type="dxa"/>
          </w:tcPr>
          <w:p w14:paraId="38645EF2" w14:textId="77777777" w:rsidR="003F19E4" w:rsidRPr="00F53BD2" w:rsidRDefault="003F19E4" w:rsidP="004A46BC">
            <w:pPr>
              <w:pStyle w:val="affd"/>
              <w:rPr>
                <w:w w:val="0"/>
                <w:sz w:val="20"/>
                <w:szCs w:val="20"/>
              </w:rPr>
            </w:pPr>
            <w:r w:rsidRPr="00F53BD2">
              <w:rPr>
                <w:w w:val="0"/>
                <w:sz w:val="20"/>
                <w:szCs w:val="20"/>
              </w:rPr>
              <w:t>20.01</w:t>
            </w:r>
          </w:p>
        </w:tc>
        <w:tc>
          <w:tcPr>
            <w:tcW w:w="2458" w:type="dxa"/>
          </w:tcPr>
          <w:p w14:paraId="7D9B366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A2F0EED" w14:textId="77777777" w:rsidTr="00F53BD2">
        <w:tc>
          <w:tcPr>
            <w:tcW w:w="547" w:type="dxa"/>
          </w:tcPr>
          <w:p w14:paraId="3ACB9BD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0279247"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79238694" w14:textId="77777777" w:rsidR="003F19E4" w:rsidRPr="00F53BD2" w:rsidRDefault="003F19E4" w:rsidP="004A46BC">
            <w:pPr>
              <w:jc w:val="center"/>
              <w:rPr>
                <w:szCs w:val="20"/>
              </w:rPr>
            </w:pPr>
            <w:r w:rsidRPr="00F53BD2">
              <w:rPr>
                <w:w w:val="0"/>
                <w:szCs w:val="20"/>
              </w:rPr>
              <w:t>5-9</w:t>
            </w:r>
          </w:p>
        </w:tc>
        <w:tc>
          <w:tcPr>
            <w:tcW w:w="1259" w:type="dxa"/>
          </w:tcPr>
          <w:p w14:paraId="62EEE555" w14:textId="77777777" w:rsidR="003F19E4" w:rsidRPr="00F53BD2" w:rsidRDefault="003F19E4" w:rsidP="004A46BC">
            <w:pPr>
              <w:pStyle w:val="affd"/>
              <w:rPr>
                <w:w w:val="0"/>
                <w:sz w:val="20"/>
                <w:szCs w:val="20"/>
              </w:rPr>
            </w:pPr>
            <w:r w:rsidRPr="00F53BD2">
              <w:rPr>
                <w:w w:val="0"/>
                <w:sz w:val="20"/>
                <w:szCs w:val="20"/>
              </w:rPr>
              <w:t>27.01</w:t>
            </w:r>
          </w:p>
        </w:tc>
        <w:tc>
          <w:tcPr>
            <w:tcW w:w="2458" w:type="dxa"/>
          </w:tcPr>
          <w:p w14:paraId="01E0DA9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952D668" w14:textId="77777777" w:rsidTr="00F53BD2">
        <w:tc>
          <w:tcPr>
            <w:tcW w:w="547" w:type="dxa"/>
          </w:tcPr>
          <w:p w14:paraId="6A5C70CA"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775FEC4A"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35F8DD34" w14:textId="77777777" w:rsidR="003F19E4" w:rsidRPr="00F53BD2" w:rsidRDefault="003F19E4" w:rsidP="004A46BC">
            <w:pPr>
              <w:jc w:val="center"/>
              <w:rPr>
                <w:szCs w:val="20"/>
              </w:rPr>
            </w:pPr>
            <w:r w:rsidRPr="00F53BD2">
              <w:rPr>
                <w:w w:val="0"/>
                <w:szCs w:val="20"/>
              </w:rPr>
              <w:t>5-9</w:t>
            </w:r>
          </w:p>
        </w:tc>
        <w:tc>
          <w:tcPr>
            <w:tcW w:w="1259" w:type="dxa"/>
          </w:tcPr>
          <w:p w14:paraId="274AD33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C955E62"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3FB38D81" w14:textId="77777777" w:rsidTr="00F53BD2">
        <w:tc>
          <w:tcPr>
            <w:tcW w:w="547" w:type="dxa"/>
          </w:tcPr>
          <w:p w14:paraId="49F8108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4C9FB09D"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25474423" w14:textId="77777777" w:rsidR="003F19E4" w:rsidRPr="00F53BD2" w:rsidRDefault="003F19E4" w:rsidP="004A46BC">
            <w:pPr>
              <w:jc w:val="center"/>
              <w:rPr>
                <w:szCs w:val="20"/>
              </w:rPr>
            </w:pPr>
            <w:r w:rsidRPr="00F53BD2">
              <w:rPr>
                <w:w w:val="0"/>
                <w:szCs w:val="20"/>
              </w:rPr>
              <w:t>5-9</w:t>
            </w:r>
          </w:p>
        </w:tc>
        <w:tc>
          <w:tcPr>
            <w:tcW w:w="1259" w:type="dxa"/>
          </w:tcPr>
          <w:p w14:paraId="3A0DC908"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DE61B56"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6BA0093B" w14:textId="77777777" w:rsidTr="00F53BD2">
        <w:tc>
          <w:tcPr>
            <w:tcW w:w="547" w:type="dxa"/>
          </w:tcPr>
          <w:p w14:paraId="664870D7"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41DE64A"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0A1853DE" w14:textId="77777777" w:rsidR="003F19E4" w:rsidRPr="00F53BD2" w:rsidRDefault="003F19E4" w:rsidP="004A46BC">
            <w:pPr>
              <w:jc w:val="center"/>
              <w:rPr>
                <w:szCs w:val="20"/>
              </w:rPr>
            </w:pPr>
            <w:r w:rsidRPr="00F53BD2">
              <w:rPr>
                <w:w w:val="0"/>
                <w:szCs w:val="20"/>
              </w:rPr>
              <w:t>5-9</w:t>
            </w:r>
          </w:p>
        </w:tc>
        <w:tc>
          <w:tcPr>
            <w:tcW w:w="1259" w:type="dxa"/>
          </w:tcPr>
          <w:p w14:paraId="62561AD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C5107AC"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FD554B8" w14:textId="77777777" w:rsidTr="00F53BD2">
        <w:tc>
          <w:tcPr>
            <w:tcW w:w="547" w:type="dxa"/>
          </w:tcPr>
          <w:p w14:paraId="758EFBAA"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0959A3D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EF03FE8" w14:textId="77777777" w:rsidR="003F19E4" w:rsidRPr="00F53BD2" w:rsidRDefault="003F19E4" w:rsidP="004A46BC">
            <w:pPr>
              <w:jc w:val="center"/>
              <w:rPr>
                <w:w w:val="0"/>
                <w:szCs w:val="20"/>
              </w:rPr>
            </w:pPr>
            <w:r w:rsidRPr="00F53BD2">
              <w:rPr>
                <w:w w:val="0"/>
                <w:szCs w:val="20"/>
              </w:rPr>
              <w:t>6-9</w:t>
            </w:r>
          </w:p>
        </w:tc>
        <w:tc>
          <w:tcPr>
            <w:tcW w:w="1259" w:type="dxa"/>
          </w:tcPr>
          <w:p w14:paraId="71D09353" w14:textId="77777777" w:rsidR="003F19E4" w:rsidRPr="00F53BD2" w:rsidRDefault="003F19E4" w:rsidP="004A46BC">
            <w:pPr>
              <w:pStyle w:val="affd"/>
              <w:rPr>
                <w:w w:val="0"/>
                <w:sz w:val="20"/>
                <w:szCs w:val="20"/>
              </w:rPr>
            </w:pPr>
            <w:r w:rsidRPr="00F53BD2">
              <w:rPr>
                <w:w w:val="0"/>
                <w:sz w:val="20"/>
                <w:szCs w:val="20"/>
              </w:rPr>
              <w:t>09.01</w:t>
            </w:r>
          </w:p>
        </w:tc>
        <w:tc>
          <w:tcPr>
            <w:tcW w:w="2458" w:type="dxa"/>
          </w:tcPr>
          <w:p w14:paraId="69B0D48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2745227" w14:textId="77777777" w:rsidTr="00F53BD2">
        <w:tc>
          <w:tcPr>
            <w:tcW w:w="547" w:type="dxa"/>
          </w:tcPr>
          <w:p w14:paraId="761FFA58"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43D40A90"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8A6153F" w14:textId="77777777" w:rsidR="003F19E4" w:rsidRPr="00F53BD2" w:rsidRDefault="003F19E4" w:rsidP="004A46BC">
            <w:pPr>
              <w:jc w:val="center"/>
              <w:rPr>
                <w:w w:val="0"/>
                <w:szCs w:val="20"/>
              </w:rPr>
            </w:pPr>
            <w:r w:rsidRPr="00F53BD2">
              <w:rPr>
                <w:w w:val="0"/>
                <w:szCs w:val="20"/>
              </w:rPr>
              <w:t>6-9</w:t>
            </w:r>
          </w:p>
        </w:tc>
        <w:tc>
          <w:tcPr>
            <w:tcW w:w="1259" w:type="dxa"/>
          </w:tcPr>
          <w:p w14:paraId="5689F10B" w14:textId="77777777" w:rsidR="003F19E4" w:rsidRPr="00F53BD2" w:rsidRDefault="003F19E4" w:rsidP="004A46BC">
            <w:pPr>
              <w:pStyle w:val="affd"/>
              <w:rPr>
                <w:w w:val="0"/>
                <w:sz w:val="20"/>
                <w:szCs w:val="20"/>
              </w:rPr>
            </w:pPr>
            <w:r w:rsidRPr="00F53BD2">
              <w:rPr>
                <w:w w:val="0"/>
                <w:sz w:val="20"/>
                <w:szCs w:val="20"/>
              </w:rPr>
              <w:t>16.01</w:t>
            </w:r>
          </w:p>
        </w:tc>
        <w:tc>
          <w:tcPr>
            <w:tcW w:w="2458" w:type="dxa"/>
          </w:tcPr>
          <w:p w14:paraId="04F1271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51AB00C" w14:textId="77777777" w:rsidTr="00F53BD2">
        <w:tc>
          <w:tcPr>
            <w:tcW w:w="547" w:type="dxa"/>
          </w:tcPr>
          <w:p w14:paraId="338064A1"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5FA152BF"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AF0568F" w14:textId="77777777" w:rsidR="003F19E4" w:rsidRPr="00F53BD2" w:rsidRDefault="003F19E4" w:rsidP="004A46BC">
            <w:pPr>
              <w:jc w:val="center"/>
              <w:rPr>
                <w:w w:val="0"/>
                <w:szCs w:val="20"/>
              </w:rPr>
            </w:pPr>
            <w:r w:rsidRPr="00F53BD2">
              <w:rPr>
                <w:w w:val="0"/>
                <w:szCs w:val="20"/>
              </w:rPr>
              <w:t>6-9</w:t>
            </w:r>
          </w:p>
        </w:tc>
        <w:tc>
          <w:tcPr>
            <w:tcW w:w="1259" w:type="dxa"/>
          </w:tcPr>
          <w:p w14:paraId="01357861" w14:textId="77777777" w:rsidR="003F19E4" w:rsidRPr="00F53BD2" w:rsidRDefault="003F19E4" w:rsidP="004A46BC">
            <w:pPr>
              <w:pStyle w:val="affd"/>
              <w:rPr>
                <w:w w:val="0"/>
                <w:sz w:val="20"/>
                <w:szCs w:val="20"/>
              </w:rPr>
            </w:pPr>
            <w:r w:rsidRPr="00F53BD2">
              <w:rPr>
                <w:w w:val="0"/>
                <w:sz w:val="20"/>
                <w:szCs w:val="20"/>
              </w:rPr>
              <w:t>23.01</w:t>
            </w:r>
          </w:p>
        </w:tc>
        <w:tc>
          <w:tcPr>
            <w:tcW w:w="2458" w:type="dxa"/>
          </w:tcPr>
          <w:p w14:paraId="7B57DF3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E00C19D" w14:textId="77777777" w:rsidTr="00F53BD2">
        <w:tc>
          <w:tcPr>
            <w:tcW w:w="547" w:type="dxa"/>
          </w:tcPr>
          <w:p w14:paraId="1BE09FCB"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135EE3B9"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A52F3CB" w14:textId="77777777" w:rsidR="003F19E4" w:rsidRPr="00F53BD2" w:rsidRDefault="003F19E4" w:rsidP="004A46BC">
            <w:pPr>
              <w:jc w:val="center"/>
              <w:rPr>
                <w:w w:val="0"/>
                <w:szCs w:val="20"/>
              </w:rPr>
            </w:pPr>
            <w:r w:rsidRPr="00F53BD2">
              <w:rPr>
                <w:w w:val="0"/>
                <w:szCs w:val="20"/>
              </w:rPr>
              <w:t>6-9</w:t>
            </w:r>
          </w:p>
        </w:tc>
        <w:tc>
          <w:tcPr>
            <w:tcW w:w="1259" w:type="dxa"/>
          </w:tcPr>
          <w:p w14:paraId="1B5F8672" w14:textId="77777777" w:rsidR="003F19E4" w:rsidRPr="00F53BD2" w:rsidRDefault="003F19E4" w:rsidP="004A46BC">
            <w:pPr>
              <w:pStyle w:val="affd"/>
              <w:rPr>
                <w:w w:val="0"/>
                <w:sz w:val="20"/>
                <w:szCs w:val="20"/>
              </w:rPr>
            </w:pPr>
            <w:r w:rsidRPr="00F53BD2">
              <w:rPr>
                <w:w w:val="0"/>
                <w:sz w:val="20"/>
                <w:szCs w:val="20"/>
              </w:rPr>
              <w:t>30.01</w:t>
            </w:r>
          </w:p>
        </w:tc>
        <w:tc>
          <w:tcPr>
            <w:tcW w:w="2458" w:type="dxa"/>
          </w:tcPr>
          <w:p w14:paraId="3AB572C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0252358" w14:textId="77777777" w:rsidTr="00F53BD2">
        <w:tc>
          <w:tcPr>
            <w:tcW w:w="547" w:type="dxa"/>
          </w:tcPr>
          <w:p w14:paraId="5E1079E7" w14:textId="77777777" w:rsidR="003F19E4" w:rsidRPr="00F53BD2" w:rsidRDefault="003F19E4" w:rsidP="004A46BC">
            <w:pPr>
              <w:pStyle w:val="affd"/>
              <w:rPr>
                <w:w w:val="0"/>
                <w:sz w:val="20"/>
                <w:szCs w:val="20"/>
              </w:rPr>
            </w:pPr>
          </w:p>
        </w:tc>
        <w:tc>
          <w:tcPr>
            <w:tcW w:w="4982" w:type="dxa"/>
          </w:tcPr>
          <w:p w14:paraId="392172E7" w14:textId="77777777" w:rsidR="003F19E4" w:rsidRPr="00F53BD2" w:rsidRDefault="003F19E4" w:rsidP="004A46BC">
            <w:pPr>
              <w:pStyle w:val="affd"/>
              <w:jc w:val="left"/>
              <w:rPr>
                <w:w w:val="0"/>
                <w:sz w:val="20"/>
                <w:szCs w:val="20"/>
              </w:rPr>
            </w:pPr>
          </w:p>
        </w:tc>
        <w:tc>
          <w:tcPr>
            <w:tcW w:w="1090" w:type="dxa"/>
          </w:tcPr>
          <w:p w14:paraId="5341D58B" w14:textId="77777777" w:rsidR="003F19E4" w:rsidRPr="00F53BD2" w:rsidRDefault="003F19E4" w:rsidP="004A46BC">
            <w:pPr>
              <w:pStyle w:val="affd"/>
              <w:rPr>
                <w:w w:val="0"/>
                <w:sz w:val="20"/>
                <w:szCs w:val="20"/>
              </w:rPr>
            </w:pPr>
          </w:p>
        </w:tc>
        <w:tc>
          <w:tcPr>
            <w:tcW w:w="1259" w:type="dxa"/>
          </w:tcPr>
          <w:p w14:paraId="1FAA163B" w14:textId="77777777" w:rsidR="003F19E4" w:rsidRPr="00F53BD2" w:rsidRDefault="003F19E4" w:rsidP="004A46BC">
            <w:pPr>
              <w:pStyle w:val="affd"/>
              <w:rPr>
                <w:w w:val="0"/>
                <w:sz w:val="20"/>
                <w:szCs w:val="20"/>
              </w:rPr>
            </w:pPr>
          </w:p>
        </w:tc>
        <w:tc>
          <w:tcPr>
            <w:tcW w:w="2458" w:type="dxa"/>
          </w:tcPr>
          <w:p w14:paraId="5B239C04" w14:textId="77777777" w:rsidR="003F19E4" w:rsidRPr="00F53BD2" w:rsidRDefault="003F19E4" w:rsidP="004A46BC">
            <w:pPr>
              <w:pStyle w:val="affd"/>
              <w:rPr>
                <w:w w:val="0"/>
                <w:sz w:val="20"/>
                <w:szCs w:val="20"/>
              </w:rPr>
            </w:pPr>
          </w:p>
        </w:tc>
      </w:tr>
      <w:tr w:rsidR="003F19E4" w:rsidRPr="00F53BD2" w14:paraId="6DE3D3DB" w14:textId="77777777" w:rsidTr="00F53BD2">
        <w:tc>
          <w:tcPr>
            <w:tcW w:w="10336" w:type="dxa"/>
            <w:gridSpan w:val="5"/>
          </w:tcPr>
          <w:p w14:paraId="2BC98AF0"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3E2861B6" w14:textId="77777777" w:rsidTr="00F53BD2">
        <w:tc>
          <w:tcPr>
            <w:tcW w:w="547" w:type="dxa"/>
          </w:tcPr>
          <w:p w14:paraId="58436966"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D2F5D06"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0D108966" w14:textId="77777777" w:rsidR="003F19E4" w:rsidRPr="00F53BD2" w:rsidRDefault="003F19E4" w:rsidP="004A46BC">
            <w:pPr>
              <w:jc w:val="center"/>
              <w:rPr>
                <w:szCs w:val="20"/>
              </w:rPr>
            </w:pPr>
            <w:r w:rsidRPr="00F53BD2">
              <w:rPr>
                <w:w w:val="0"/>
                <w:szCs w:val="20"/>
              </w:rPr>
              <w:t>5-9</w:t>
            </w:r>
          </w:p>
        </w:tc>
        <w:tc>
          <w:tcPr>
            <w:tcW w:w="1259" w:type="dxa"/>
          </w:tcPr>
          <w:p w14:paraId="4E73B5D7"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4813E44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7D1125D" w14:textId="77777777" w:rsidTr="00F53BD2">
        <w:tc>
          <w:tcPr>
            <w:tcW w:w="547" w:type="dxa"/>
          </w:tcPr>
          <w:p w14:paraId="2E3963A0"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AAFC92A"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74C53A81" w14:textId="77777777" w:rsidR="003F19E4" w:rsidRPr="00F53BD2" w:rsidRDefault="003F19E4" w:rsidP="004A46BC">
            <w:pPr>
              <w:jc w:val="center"/>
              <w:rPr>
                <w:szCs w:val="20"/>
              </w:rPr>
            </w:pPr>
            <w:r w:rsidRPr="00F53BD2">
              <w:rPr>
                <w:w w:val="0"/>
                <w:szCs w:val="20"/>
              </w:rPr>
              <w:t>5-9</w:t>
            </w:r>
          </w:p>
        </w:tc>
        <w:tc>
          <w:tcPr>
            <w:tcW w:w="1259" w:type="dxa"/>
          </w:tcPr>
          <w:p w14:paraId="4D62566E"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509AA5A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E4D53EC" w14:textId="77777777" w:rsidTr="00F53BD2">
        <w:tc>
          <w:tcPr>
            <w:tcW w:w="547" w:type="dxa"/>
          </w:tcPr>
          <w:p w14:paraId="0ABA63D0"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B93D6DD" w14:textId="77777777" w:rsidR="003F19E4" w:rsidRPr="00F53BD2" w:rsidRDefault="003F19E4" w:rsidP="004A46BC">
            <w:pPr>
              <w:pStyle w:val="Default"/>
              <w:rPr>
                <w:sz w:val="20"/>
                <w:szCs w:val="20"/>
              </w:rPr>
            </w:pPr>
            <w:r w:rsidRPr="00F53BD2">
              <w:rPr>
                <w:sz w:val="20"/>
                <w:szCs w:val="20"/>
              </w:rPr>
              <w:t xml:space="preserve">Операция «Уют» </w:t>
            </w:r>
          </w:p>
        </w:tc>
        <w:tc>
          <w:tcPr>
            <w:tcW w:w="1090" w:type="dxa"/>
          </w:tcPr>
          <w:p w14:paraId="61A6ADE1" w14:textId="77777777" w:rsidR="003F19E4" w:rsidRPr="00F53BD2" w:rsidRDefault="003F19E4" w:rsidP="004A46BC">
            <w:pPr>
              <w:jc w:val="center"/>
              <w:rPr>
                <w:szCs w:val="20"/>
              </w:rPr>
            </w:pPr>
            <w:r w:rsidRPr="00F53BD2">
              <w:rPr>
                <w:w w:val="0"/>
                <w:szCs w:val="20"/>
              </w:rPr>
              <w:t>5-9</w:t>
            </w:r>
          </w:p>
        </w:tc>
        <w:tc>
          <w:tcPr>
            <w:tcW w:w="1259" w:type="dxa"/>
          </w:tcPr>
          <w:p w14:paraId="52698986"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5CDAC0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DBE4D2C" w14:textId="77777777" w:rsidTr="00F53BD2">
        <w:tc>
          <w:tcPr>
            <w:tcW w:w="547" w:type="dxa"/>
          </w:tcPr>
          <w:p w14:paraId="6799543B"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04150ED" w14:textId="77777777" w:rsidR="003F19E4" w:rsidRPr="00F53BD2" w:rsidRDefault="003F19E4" w:rsidP="004A46BC">
            <w:pPr>
              <w:pStyle w:val="Default"/>
              <w:rPr>
                <w:sz w:val="20"/>
                <w:szCs w:val="20"/>
              </w:rPr>
            </w:pPr>
            <w:r w:rsidRPr="00F53BD2">
              <w:rPr>
                <w:sz w:val="20"/>
                <w:szCs w:val="20"/>
              </w:rPr>
              <w:t>Акция «Покормите птиц зимой!»</w:t>
            </w:r>
          </w:p>
        </w:tc>
        <w:tc>
          <w:tcPr>
            <w:tcW w:w="1090" w:type="dxa"/>
          </w:tcPr>
          <w:p w14:paraId="64CA4061" w14:textId="77777777" w:rsidR="003F19E4" w:rsidRPr="00F53BD2" w:rsidRDefault="003F19E4" w:rsidP="004A46BC">
            <w:pPr>
              <w:jc w:val="center"/>
              <w:rPr>
                <w:szCs w:val="20"/>
              </w:rPr>
            </w:pPr>
            <w:r w:rsidRPr="00F53BD2">
              <w:rPr>
                <w:w w:val="0"/>
                <w:szCs w:val="20"/>
              </w:rPr>
              <w:t>5-9</w:t>
            </w:r>
          </w:p>
        </w:tc>
        <w:tc>
          <w:tcPr>
            <w:tcW w:w="1259" w:type="dxa"/>
          </w:tcPr>
          <w:p w14:paraId="3E14B07E"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AC39F2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BE98158" w14:textId="77777777" w:rsidTr="00F53BD2">
        <w:tc>
          <w:tcPr>
            <w:tcW w:w="547" w:type="dxa"/>
          </w:tcPr>
          <w:p w14:paraId="08A38A4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4FD3C16"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01F6CD7F" w14:textId="77777777" w:rsidR="003F19E4" w:rsidRPr="00F53BD2" w:rsidRDefault="003F19E4" w:rsidP="004A46BC">
            <w:pPr>
              <w:jc w:val="center"/>
              <w:rPr>
                <w:szCs w:val="20"/>
              </w:rPr>
            </w:pPr>
            <w:r w:rsidRPr="00F53BD2">
              <w:rPr>
                <w:w w:val="0"/>
                <w:szCs w:val="20"/>
              </w:rPr>
              <w:t>5-9</w:t>
            </w:r>
          </w:p>
        </w:tc>
        <w:tc>
          <w:tcPr>
            <w:tcW w:w="1259" w:type="dxa"/>
          </w:tcPr>
          <w:p w14:paraId="743628C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CC7112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2C6141E" w14:textId="77777777" w:rsidTr="00F53BD2">
        <w:tc>
          <w:tcPr>
            <w:tcW w:w="10336" w:type="dxa"/>
            <w:gridSpan w:val="5"/>
          </w:tcPr>
          <w:p w14:paraId="2814030F"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6061A565" w14:textId="77777777" w:rsidTr="00F53BD2">
        <w:tc>
          <w:tcPr>
            <w:tcW w:w="547" w:type="dxa"/>
          </w:tcPr>
          <w:p w14:paraId="23FE892F"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6E19215" w14:textId="77777777" w:rsidR="003F19E4" w:rsidRPr="00F53BD2" w:rsidRDefault="003F19E4" w:rsidP="004A46BC">
            <w:pPr>
              <w:pStyle w:val="Default"/>
              <w:rPr>
                <w:sz w:val="20"/>
                <w:szCs w:val="20"/>
              </w:rPr>
            </w:pPr>
            <w:r w:rsidRPr="00F53BD2">
              <w:rPr>
                <w:sz w:val="20"/>
                <w:szCs w:val="20"/>
              </w:rPr>
              <w:t>Виртуальное общение (чаты в мессенджерах) «Зан</w:t>
            </w:r>
            <w:r w:rsidRPr="00F53BD2">
              <w:rPr>
                <w:sz w:val="20"/>
                <w:szCs w:val="20"/>
              </w:rPr>
              <w:t>я</w:t>
            </w:r>
            <w:r w:rsidRPr="00F53BD2">
              <w:rPr>
                <w:sz w:val="20"/>
                <w:szCs w:val="20"/>
              </w:rPr>
              <w:t>тость в каникулярное время»</w:t>
            </w:r>
          </w:p>
        </w:tc>
        <w:tc>
          <w:tcPr>
            <w:tcW w:w="1090" w:type="dxa"/>
          </w:tcPr>
          <w:p w14:paraId="46AE30CE" w14:textId="77777777" w:rsidR="003F19E4" w:rsidRPr="00F53BD2" w:rsidRDefault="003F19E4" w:rsidP="004A46BC">
            <w:pPr>
              <w:jc w:val="center"/>
              <w:rPr>
                <w:szCs w:val="20"/>
              </w:rPr>
            </w:pPr>
            <w:r w:rsidRPr="00F53BD2">
              <w:rPr>
                <w:w w:val="0"/>
                <w:szCs w:val="20"/>
              </w:rPr>
              <w:t>5-9</w:t>
            </w:r>
          </w:p>
        </w:tc>
        <w:tc>
          <w:tcPr>
            <w:tcW w:w="1259" w:type="dxa"/>
          </w:tcPr>
          <w:p w14:paraId="23932E5F" w14:textId="77777777" w:rsidR="003F19E4" w:rsidRPr="00F53BD2" w:rsidRDefault="003F19E4" w:rsidP="004A46BC">
            <w:pPr>
              <w:pStyle w:val="affd"/>
              <w:rPr>
                <w:w w:val="0"/>
                <w:sz w:val="20"/>
                <w:szCs w:val="20"/>
              </w:rPr>
            </w:pPr>
            <w:r w:rsidRPr="00F53BD2">
              <w:rPr>
                <w:w w:val="0"/>
                <w:sz w:val="20"/>
                <w:szCs w:val="20"/>
              </w:rPr>
              <w:t>01.01-08.01</w:t>
            </w:r>
          </w:p>
        </w:tc>
        <w:tc>
          <w:tcPr>
            <w:tcW w:w="2458" w:type="dxa"/>
          </w:tcPr>
          <w:p w14:paraId="6066BCB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AA569BB" w14:textId="77777777" w:rsidTr="00F53BD2">
        <w:tc>
          <w:tcPr>
            <w:tcW w:w="547" w:type="dxa"/>
          </w:tcPr>
          <w:p w14:paraId="1D12FE64"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CB60EFA" w14:textId="77777777" w:rsidR="003F19E4" w:rsidRPr="00F53BD2" w:rsidRDefault="003F19E4" w:rsidP="004A46BC">
            <w:pPr>
              <w:pStyle w:val="Default"/>
              <w:rPr>
                <w:sz w:val="20"/>
                <w:szCs w:val="20"/>
              </w:rPr>
            </w:pPr>
            <w:r w:rsidRPr="00F53BD2">
              <w:rPr>
                <w:sz w:val="20"/>
                <w:szCs w:val="20"/>
              </w:rPr>
              <w:t>Индивидуальные беседы с родителями из непо</w:t>
            </w:r>
            <w:r w:rsidRPr="00F53BD2">
              <w:rPr>
                <w:sz w:val="20"/>
                <w:szCs w:val="20"/>
              </w:rPr>
              <w:t>л</w:t>
            </w:r>
            <w:r w:rsidRPr="00F53BD2">
              <w:rPr>
                <w:sz w:val="20"/>
                <w:szCs w:val="20"/>
              </w:rPr>
              <w:t xml:space="preserve">ных семей </w:t>
            </w:r>
          </w:p>
        </w:tc>
        <w:tc>
          <w:tcPr>
            <w:tcW w:w="1090" w:type="dxa"/>
          </w:tcPr>
          <w:p w14:paraId="6F69860D" w14:textId="77777777" w:rsidR="003F19E4" w:rsidRPr="00F53BD2" w:rsidRDefault="003F19E4" w:rsidP="004A46BC">
            <w:pPr>
              <w:jc w:val="center"/>
              <w:rPr>
                <w:szCs w:val="20"/>
              </w:rPr>
            </w:pPr>
            <w:r w:rsidRPr="00F53BD2">
              <w:rPr>
                <w:w w:val="0"/>
                <w:szCs w:val="20"/>
              </w:rPr>
              <w:t>5-9</w:t>
            </w:r>
          </w:p>
        </w:tc>
        <w:tc>
          <w:tcPr>
            <w:tcW w:w="1259" w:type="dxa"/>
          </w:tcPr>
          <w:p w14:paraId="3E489CE1"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02B73CD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13E6B99" w14:textId="77777777" w:rsidTr="00F53BD2">
        <w:tc>
          <w:tcPr>
            <w:tcW w:w="547" w:type="dxa"/>
          </w:tcPr>
          <w:p w14:paraId="46D6072C"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1BDE0478" w14:textId="77777777" w:rsidR="003F19E4" w:rsidRPr="00F53BD2" w:rsidRDefault="003F19E4" w:rsidP="004A46BC">
            <w:pPr>
              <w:pStyle w:val="Default"/>
              <w:rPr>
                <w:sz w:val="20"/>
                <w:szCs w:val="20"/>
              </w:rPr>
            </w:pPr>
            <w:r w:rsidRPr="00F53BD2">
              <w:rPr>
                <w:sz w:val="20"/>
                <w:szCs w:val="20"/>
              </w:rPr>
              <w:t>Беседа с родителями «Как помочь ребёнку при выпо</w:t>
            </w:r>
            <w:r w:rsidRPr="00F53BD2">
              <w:rPr>
                <w:sz w:val="20"/>
                <w:szCs w:val="20"/>
              </w:rPr>
              <w:t>л</w:t>
            </w:r>
            <w:r w:rsidRPr="00F53BD2">
              <w:rPr>
                <w:sz w:val="20"/>
                <w:szCs w:val="20"/>
              </w:rPr>
              <w:t>нении домашних заданий»</w:t>
            </w:r>
          </w:p>
        </w:tc>
        <w:tc>
          <w:tcPr>
            <w:tcW w:w="1090" w:type="dxa"/>
          </w:tcPr>
          <w:p w14:paraId="2F5E2F22" w14:textId="77777777" w:rsidR="003F19E4" w:rsidRPr="00F53BD2" w:rsidRDefault="003F19E4" w:rsidP="004A46BC">
            <w:pPr>
              <w:jc w:val="center"/>
              <w:rPr>
                <w:szCs w:val="20"/>
              </w:rPr>
            </w:pPr>
            <w:r w:rsidRPr="00F53BD2">
              <w:rPr>
                <w:w w:val="0"/>
                <w:szCs w:val="20"/>
              </w:rPr>
              <w:t>5-9</w:t>
            </w:r>
          </w:p>
        </w:tc>
        <w:tc>
          <w:tcPr>
            <w:tcW w:w="1259" w:type="dxa"/>
          </w:tcPr>
          <w:p w14:paraId="4B430664"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6558F86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5B60D36" w14:textId="77777777" w:rsidTr="00F53BD2">
        <w:tc>
          <w:tcPr>
            <w:tcW w:w="547" w:type="dxa"/>
          </w:tcPr>
          <w:p w14:paraId="72B2A0CC"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9CFB89B"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40E9EDF2" w14:textId="77777777" w:rsidR="003F19E4" w:rsidRPr="00F53BD2" w:rsidRDefault="003F19E4" w:rsidP="004A46BC">
            <w:pPr>
              <w:jc w:val="center"/>
              <w:rPr>
                <w:szCs w:val="20"/>
              </w:rPr>
            </w:pPr>
            <w:r w:rsidRPr="00F53BD2">
              <w:rPr>
                <w:w w:val="0"/>
                <w:szCs w:val="20"/>
              </w:rPr>
              <w:t>5-9</w:t>
            </w:r>
          </w:p>
        </w:tc>
        <w:tc>
          <w:tcPr>
            <w:tcW w:w="1259" w:type="dxa"/>
          </w:tcPr>
          <w:p w14:paraId="695A3C5F"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5CAF21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94A5EA4" w14:textId="77777777" w:rsidTr="00F53BD2">
        <w:tc>
          <w:tcPr>
            <w:tcW w:w="547" w:type="dxa"/>
          </w:tcPr>
          <w:p w14:paraId="04259495" w14:textId="77777777" w:rsidR="003F19E4" w:rsidRPr="00F53BD2" w:rsidRDefault="003F19E4" w:rsidP="004A46BC">
            <w:pPr>
              <w:pStyle w:val="affd"/>
              <w:rPr>
                <w:w w:val="0"/>
                <w:sz w:val="20"/>
                <w:szCs w:val="20"/>
              </w:rPr>
            </w:pPr>
            <w:r w:rsidRPr="00F53BD2">
              <w:rPr>
                <w:w w:val="0"/>
                <w:sz w:val="20"/>
                <w:szCs w:val="20"/>
              </w:rPr>
              <w:lastRenderedPageBreak/>
              <w:t>5</w:t>
            </w:r>
          </w:p>
        </w:tc>
        <w:tc>
          <w:tcPr>
            <w:tcW w:w="4982" w:type="dxa"/>
          </w:tcPr>
          <w:p w14:paraId="30C1C1F1"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1439FBAB" w14:textId="77777777" w:rsidR="003F19E4" w:rsidRPr="00F53BD2" w:rsidRDefault="003F19E4" w:rsidP="004A46BC">
            <w:pPr>
              <w:jc w:val="center"/>
              <w:rPr>
                <w:szCs w:val="20"/>
              </w:rPr>
            </w:pPr>
            <w:r w:rsidRPr="00F53BD2">
              <w:rPr>
                <w:w w:val="0"/>
                <w:szCs w:val="20"/>
              </w:rPr>
              <w:t>5-9</w:t>
            </w:r>
          </w:p>
        </w:tc>
        <w:tc>
          <w:tcPr>
            <w:tcW w:w="1259" w:type="dxa"/>
          </w:tcPr>
          <w:p w14:paraId="0F787CA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C53E37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08C149E" w14:textId="77777777" w:rsidTr="00F53BD2">
        <w:tc>
          <w:tcPr>
            <w:tcW w:w="547" w:type="dxa"/>
          </w:tcPr>
          <w:p w14:paraId="151D9093"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2A400675"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7544930A" w14:textId="77777777" w:rsidR="003F19E4" w:rsidRPr="00F53BD2" w:rsidRDefault="003F19E4" w:rsidP="004A46BC">
            <w:pPr>
              <w:jc w:val="center"/>
              <w:rPr>
                <w:szCs w:val="20"/>
              </w:rPr>
            </w:pPr>
            <w:r w:rsidRPr="00F53BD2">
              <w:rPr>
                <w:w w:val="0"/>
                <w:szCs w:val="20"/>
              </w:rPr>
              <w:t>5-9</w:t>
            </w:r>
          </w:p>
        </w:tc>
        <w:tc>
          <w:tcPr>
            <w:tcW w:w="1259" w:type="dxa"/>
          </w:tcPr>
          <w:p w14:paraId="62C9CCF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2C9BE0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EFDD0D6" w14:textId="77777777" w:rsidTr="00F53BD2">
        <w:tc>
          <w:tcPr>
            <w:tcW w:w="547" w:type="dxa"/>
          </w:tcPr>
          <w:p w14:paraId="58FFD7D3"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6A079F1A"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416FA666" w14:textId="77777777" w:rsidR="003F19E4" w:rsidRPr="00F53BD2" w:rsidRDefault="003F19E4" w:rsidP="004A46BC">
            <w:pPr>
              <w:jc w:val="center"/>
              <w:rPr>
                <w:szCs w:val="20"/>
              </w:rPr>
            </w:pPr>
            <w:r w:rsidRPr="00F53BD2">
              <w:rPr>
                <w:w w:val="0"/>
                <w:szCs w:val="20"/>
              </w:rPr>
              <w:t>5-9</w:t>
            </w:r>
          </w:p>
        </w:tc>
        <w:tc>
          <w:tcPr>
            <w:tcW w:w="1259" w:type="dxa"/>
          </w:tcPr>
          <w:p w14:paraId="734F7DDA"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B9C1C7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AB39162" w14:textId="77777777" w:rsidTr="00F53BD2">
        <w:tc>
          <w:tcPr>
            <w:tcW w:w="10336" w:type="dxa"/>
            <w:gridSpan w:val="5"/>
          </w:tcPr>
          <w:p w14:paraId="2A416B06"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616CE37E" w14:textId="77777777" w:rsidTr="00F53BD2">
        <w:tc>
          <w:tcPr>
            <w:tcW w:w="547" w:type="dxa"/>
          </w:tcPr>
          <w:p w14:paraId="45DD2C0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0EED0B3" w14:textId="77777777" w:rsidR="003F19E4" w:rsidRPr="00F53BD2" w:rsidRDefault="003F19E4" w:rsidP="004A46BC">
            <w:pPr>
              <w:pStyle w:val="Default"/>
              <w:rPr>
                <w:sz w:val="20"/>
                <w:szCs w:val="20"/>
              </w:rPr>
            </w:pPr>
            <w:r w:rsidRPr="00F53BD2">
              <w:rPr>
                <w:sz w:val="20"/>
                <w:szCs w:val="20"/>
              </w:rPr>
              <w:t xml:space="preserve">Контроль поведения </w:t>
            </w:r>
          </w:p>
        </w:tc>
        <w:tc>
          <w:tcPr>
            <w:tcW w:w="1090" w:type="dxa"/>
          </w:tcPr>
          <w:p w14:paraId="74C939CB" w14:textId="77777777" w:rsidR="003F19E4" w:rsidRPr="00F53BD2" w:rsidRDefault="003F19E4" w:rsidP="004A46BC">
            <w:pPr>
              <w:jc w:val="center"/>
              <w:rPr>
                <w:szCs w:val="20"/>
              </w:rPr>
            </w:pPr>
            <w:r w:rsidRPr="00F53BD2">
              <w:rPr>
                <w:w w:val="0"/>
                <w:szCs w:val="20"/>
              </w:rPr>
              <w:t>5-9</w:t>
            </w:r>
          </w:p>
        </w:tc>
        <w:tc>
          <w:tcPr>
            <w:tcW w:w="1259" w:type="dxa"/>
          </w:tcPr>
          <w:p w14:paraId="66BB079F"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02047B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DB41444" w14:textId="77777777" w:rsidTr="00F53BD2">
        <w:tc>
          <w:tcPr>
            <w:tcW w:w="547" w:type="dxa"/>
          </w:tcPr>
          <w:p w14:paraId="29603DB4"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C2BEF90" w14:textId="77777777" w:rsidR="003F19E4" w:rsidRPr="00F53BD2" w:rsidRDefault="003F19E4" w:rsidP="004A46BC">
            <w:pPr>
              <w:pStyle w:val="Default"/>
              <w:rPr>
                <w:sz w:val="20"/>
                <w:szCs w:val="20"/>
              </w:rPr>
            </w:pPr>
            <w:r w:rsidRPr="00F53BD2">
              <w:rPr>
                <w:sz w:val="20"/>
                <w:szCs w:val="20"/>
              </w:rPr>
              <w:t>Контроль дежурства и самообслуживания в классе</w:t>
            </w:r>
          </w:p>
        </w:tc>
        <w:tc>
          <w:tcPr>
            <w:tcW w:w="1090" w:type="dxa"/>
          </w:tcPr>
          <w:p w14:paraId="6C926AF6" w14:textId="77777777" w:rsidR="003F19E4" w:rsidRPr="00F53BD2" w:rsidRDefault="003F19E4" w:rsidP="004A46BC">
            <w:pPr>
              <w:jc w:val="center"/>
              <w:rPr>
                <w:szCs w:val="20"/>
              </w:rPr>
            </w:pPr>
            <w:r w:rsidRPr="00F53BD2">
              <w:rPr>
                <w:w w:val="0"/>
                <w:szCs w:val="20"/>
              </w:rPr>
              <w:t>5-9</w:t>
            </w:r>
          </w:p>
        </w:tc>
        <w:tc>
          <w:tcPr>
            <w:tcW w:w="1259" w:type="dxa"/>
          </w:tcPr>
          <w:p w14:paraId="481E3EC0"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B5A2E6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DA890B7" w14:textId="77777777" w:rsidTr="00F53BD2">
        <w:tc>
          <w:tcPr>
            <w:tcW w:w="547" w:type="dxa"/>
          </w:tcPr>
          <w:p w14:paraId="607A5A8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0EFE77A" w14:textId="77777777" w:rsidR="003F19E4" w:rsidRPr="00F53BD2" w:rsidRDefault="003F19E4" w:rsidP="004A46BC">
            <w:pPr>
              <w:pStyle w:val="Default"/>
              <w:rPr>
                <w:sz w:val="20"/>
                <w:szCs w:val="20"/>
              </w:rPr>
            </w:pPr>
            <w:r w:rsidRPr="00F53BD2">
              <w:rPr>
                <w:sz w:val="20"/>
                <w:szCs w:val="20"/>
              </w:rPr>
              <w:t>Рейд–проверка дневников, учебников уч</w:t>
            </w:r>
            <w:r w:rsidRPr="00F53BD2">
              <w:rPr>
                <w:sz w:val="20"/>
                <w:szCs w:val="20"/>
              </w:rPr>
              <w:t>а</w:t>
            </w:r>
            <w:r w:rsidRPr="00F53BD2">
              <w:rPr>
                <w:sz w:val="20"/>
                <w:szCs w:val="20"/>
              </w:rPr>
              <w:t>щихся</w:t>
            </w:r>
          </w:p>
        </w:tc>
        <w:tc>
          <w:tcPr>
            <w:tcW w:w="1090" w:type="dxa"/>
          </w:tcPr>
          <w:p w14:paraId="1E900585" w14:textId="77777777" w:rsidR="003F19E4" w:rsidRPr="00F53BD2" w:rsidRDefault="003F19E4" w:rsidP="004A46BC">
            <w:pPr>
              <w:jc w:val="center"/>
              <w:rPr>
                <w:szCs w:val="20"/>
              </w:rPr>
            </w:pPr>
            <w:r w:rsidRPr="00F53BD2">
              <w:rPr>
                <w:w w:val="0"/>
                <w:szCs w:val="20"/>
              </w:rPr>
              <w:t>5-9</w:t>
            </w:r>
          </w:p>
        </w:tc>
        <w:tc>
          <w:tcPr>
            <w:tcW w:w="1259" w:type="dxa"/>
          </w:tcPr>
          <w:p w14:paraId="16307CC3" w14:textId="77777777" w:rsidR="003F19E4" w:rsidRPr="00F53BD2" w:rsidRDefault="003F19E4" w:rsidP="004A46BC">
            <w:pPr>
              <w:pStyle w:val="affd"/>
              <w:rPr>
                <w:w w:val="0"/>
                <w:sz w:val="20"/>
                <w:szCs w:val="20"/>
              </w:rPr>
            </w:pPr>
            <w:r w:rsidRPr="00F53BD2">
              <w:rPr>
                <w:w w:val="0"/>
                <w:sz w:val="20"/>
                <w:szCs w:val="20"/>
              </w:rPr>
              <w:t>21.01</w:t>
            </w:r>
          </w:p>
        </w:tc>
        <w:tc>
          <w:tcPr>
            <w:tcW w:w="2458" w:type="dxa"/>
          </w:tcPr>
          <w:p w14:paraId="5D2EF637"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74819794" w14:textId="77777777" w:rsidTr="00F53BD2">
        <w:tc>
          <w:tcPr>
            <w:tcW w:w="10336" w:type="dxa"/>
            <w:gridSpan w:val="5"/>
          </w:tcPr>
          <w:p w14:paraId="76C4BC88"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60CD0937" w14:textId="77777777" w:rsidTr="00F53BD2">
        <w:tc>
          <w:tcPr>
            <w:tcW w:w="547" w:type="dxa"/>
          </w:tcPr>
          <w:p w14:paraId="2AA0F17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B5B4C72"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7890ADCB" w14:textId="77777777" w:rsidR="003F19E4" w:rsidRPr="00F53BD2" w:rsidRDefault="003F19E4" w:rsidP="004A46BC">
            <w:pPr>
              <w:jc w:val="center"/>
              <w:rPr>
                <w:szCs w:val="20"/>
              </w:rPr>
            </w:pPr>
            <w:r w:rsidRPr="00F53BD2">
              <w:rPr>
                <w:w w:val="0"/>
                <w:szCs w:val="20"/>
              </w:rPr>
              <w:t>5-9</w:t>
            </w:r>
          </w:p>
        </w:tc>
        <w:tc>
          <w:tcPr>
            <w:tcW w:w="1259" w:type="dxa"/>
          </w:tcPr>
          <w:p w14:paraId="616832AA" w14:textId="77777777" w:rsidR="003F19E4" w:rsidRPr="00F53BD2" w:rsidRDefault="003F19E4" w:rsidP="004A46BC">
            <w:pPr>
              <w:pStyle w:val="affd"/>
              <w:rPr>
                <w:w w:val="0"/>
                <w:sz w:val="20"/>
                <w:szCs w:val="20"/>
              </w:rPr>
            </w:pPr>
            <w:r w:rsidRPr="00F53BD2">
              <w:rPr>
                <w:w w:val="0"/>
                <w:sz w:val="20"/>
                <w:szCs w:val="20"/>
              </w:rPr>
              <w:t>январь</w:t>
            </w:r>
          </w:p>
        </w:tc>
        <w:tc>
          <w:tcPr>
            <w:tcW w:w="2458" w:type="dxa"/>
          </w:tcPr>
          <w:p w14:paraId="756C8F94"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22CACF81" w14:textId="77777777" w:rsidTr="00F53BD2">
        <w:tc>
          <w:tcPr>
            <w:tcW w:w="547" w:type="dxa"/>
          </w:tcPr>
          <w:p w14:paraId="34E764C3"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C116841" w14:textId="77777777" w:rsidR="003F19E4" w:rsidRPr="00F53BD2" w:rsidRDefault="003F19E4" w:rsidP="004A46BC">
            <w:pPr>
              <w:pStyle w:val="Default"/>
              <w:rPr>
                <w:sz w:val="20"/>
                <w:szCs w:val="20"/>
              </w:rPr>
            </w:pPr>
            <w:r w:rsidRPr="00F53BD2">
              <w:rPr>
                <w:w w:val="0"/>
                <w:sz w:val="20"/>
                <w:szCs w:val="20"/>
              </w:rPr>
              <w:t>«Россия – мои горизонты»</w:t>
            </w:r>
          </w:p>
        </w:tc>
        <w:tc>
          <w:tcPr>
            <w:tcW w:w="1090" w:type="dxa"/>
          </w:tcPr>
          <w:p w14:paraId="32D9502B" w14:textId="77777777" w:rsidR="003F19E4" w:rsidRPr="00F53BD2" w:rsidRDefault="003F19E4" w:rsidP="004A46BC">
            <w:pPr>
              <w:jc w:val="center"/>
              <w:rPr>
                <w:szCs w:val="20"/>
              </w:rPr>
            </w:pPr>
            <w:r w:rsidRPr="00F53BD2">
              <w:rPr>
                <w:w w:val="0"/>
                <w:szCs w:val="20"/>
              </w:rPr>
              <w:t>5-9</w:t>
            </w:r>
          </w:p>
        </w:tc>
        <w:tc>
          <w:tcPr>
            <w:tcW w:w="1259" w:type="dxa"/>
          </w:tcPr>
          <w:p w14:paraId="55E55132" w14:textId="77777777" w:rsidR="003F19E4" w:rsidRPr="00F53BD2" w:rsidRDefault="003F19E4" w:rsidP="004A46BC">
            <w:pPr>
              <w:pStyle w:val="affd"/>
              <w:rPr>
                <w:w w:val="0"/>
                <w:sz w:val="20"/>
                <w:szCs w:val="20"/>
              </w:rPr>
            </w:pPr>
            <w:r w:rsidRPr="00F53BD2">
              <w:rPr>
                <w:w w:val="0"/>
                <w:sz w:val="20"/>
                <w:szCs w:val="20"/>
              </w:rPr>
              <w:t>январь</w:t>
            </w:r>
          </w:p>
        </w:tc>
        <w:tc>
          <w:tcPr>
            <w:tcW w:w="2458" w:type="dxa"/>
          </w:tcPr>
          <w:p w14:paraId="5968C14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60D327B" w14:textId="77777777" w:rsidTr="00F53BD2">
        <w:tc>
          <w:tcPr>
            <w:tcW w:w="10336" w:type="dxa"/>
            <w:gridSpan w:val="5"/>
          </w:tcPr>
          <w:p w14:paraId="59874920"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7B1C2E64" w14:textId="77777777" w:rsidTr="00F53BD2">
        <w:tc>
          <w:tcPr>
            <w:tcW w:w="547" w:type="dxa"/>
          </w:tcPr>
          <w:p w14:paraId="33567B1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7BC019C" w14:textId="77777777" w:rsidR="003F19E4" w:rsidRPr="00F53BD2" w:rsidRDefault="003F19E4" w:rsidP="004A46BC">
            <w:pPr>
              <w:pStyle w:val="Default"/>
              <w:rPr>
                <w:sz w:val="20"/>
                <w:szCs w:val="20"/>
              </w:rPr>
            </w:pPr>
            <w:r w:rsidRPr="00F53BD2">
              <w:rPr>
                <w:sz w:val="20"/>
                <w:szCs w:val="20"/>
              </w:rPr>
              <w:t>РДДМ «Движение Первых»</w:t>
            </w:r>
          </w:p>
        </w:tc>
        <w:tc>
          <w:tcPr>
            <w:tcW w:w="1090" w:type="dxa"/>
          </w:tcPr>
          <w:p w14:paraId="22968D9F" w14:textId="77777777" w:rsidR="003F19E4" w:rsidRPr="00F53BD2" w:rsidRDefault="003F19E4" w:rsidP="004A46BC">
            <w:pPr>
              <w:jc w:val="center"/>
              <w:rPr>
                <w:szCs w:val="20"/>
              </w:rPr>
            </w:pPr>
            <w:r w:rsidRPr="00F53BD2">
              <w:rPr>
                <w:w w:val="0"/>
                <w:szCs w:val="20"/>
              </w:rPr>
              <w:t>5-9</w:t>
            </w:r>
          </w:p>
        </w:tc>
        <w:tc>
          <w:tcPr>
            <w:tcW w:w="1259" w:type="dxa"/>
          </w:tcPr>
          <w:p w14:paraId="04C3DF56" w14:textId="77777777" w:rsidR="003F19E4" w:rsidRPr="00F53BD2" w:rsidRDefault="003F19E4" w:rsidP="004A46BC">
            <w:pPr>
              <w:pStyle w:val="affd"/>
              <w:rPr>
                <w:w w:val="0"/>
                <w:sz w:val="20"/>
                <w:szCs w:val="20"/>
              </w:rPr>
            </w:pPr>
            <w:r w:rsidRPr="00F53BD2">
              <w:rPr>
                <w:w w:val="0"/>
                <w:sz w:val="20"/>
                <w:szCs w:val="20"/>
              </w:rPr>
              <w:t>январь</w:t>
            </w:r>
          </w:p>
        </w:tc>
        <w:tc>
          <w:tcPr>
            <w:tcW w:w="2458" w:type="dxa"/>
          </w:tcPr>
          <w:p w14:paraId="695BA029"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6359EDB4" w14:textId="77777777" w:rsidTr="00F53BD2">
        <w:tc>
          <w:tcPr>
            <w:tcW w:w="10336" w:type="dxa"/>
            <w:gridSpan w:val="5"/>
          </w:tcPr>
          <w:p w14:paraId="032CA8F2"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59D35AD7" w14:textId="77777777" w:rsidTr="00F53BD2">
        <w:tc>
          <w:tcPr>
            <w:tcW w:w="547" w:type="dxa"/>
          </w:tcPr>
          <w:p w14:paraId="0C010F8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FBD5F33"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3EF9E0FF" w14:textId="77777777" w:rsidR="003F19E4" w:rsidRPr="00F53BD2" w:rsidRDefault="003F19E4" w:rsidP="004A46BC">
            <w:pPr>
              <w:jc w:val="center"/>
              <w:rPr>
                <w:szCs w:val="20"/>
              </w:rPr>
            </w:pPr>
            <w:r w:rsidRPr="00F53BD2">
              <w:rPr>
                <w:w w:val="0"/>
                <w:szCs w:val="20"/>
              </w:rPr>
              <w:t>5-9</w:t>
            </w:r>
          </w:p>
        </w:tc>
        <w:tc>
          <w:tcPr>
            <w:tcW w:w="1259" w:type="dxa"/>
          </w:tcPr>
          <w:p w14:paraId="13397CB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F7154EA"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FA1C232" w14:textId="77777777" w:rsidTr="00F53BD2">
        <w:tc>
          <w:tcPr>
            <w:tcW w:w="547" w:type="dxa"/>
          </w:tcPr>
          <w:p w14:paraId="1C50CF09"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3235972"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5E2B47B3" w14:textId="77777777" w:rsidR="003F19E4" w:rsidRPr="00F53BD2" w:rsidRDefault="003F19E4" w:rsidP="004A46BC">
            <w:pPr>
              <w:jc w:val="center"/>
              <w:rPr>
                <w:szCs w:val="20"/>
              </w:rPr>
            </w:pPr>
            <w:r w:rsidRPr="00F53BD2">
              <w:rPr>
                <w:w w:val="0"/>
                <w:szCs w:val="20"/>
              </w:rPr>
              <w:t>5-9</w:t>
            </w:r>
          </w:p>
        </w:tc>
        <w:tc>
          <w:tcPr>
            <w:tcW w:w="1259" w:type="dxa"/>
          </w:tcPr>
          <w:p w14:paraId="3D6A7D56"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95727E1"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63CEFE5B" w14:textId="77777777" w:rsidTr="00F53BD2">
        <w:tc>
          <w:tcPr>
            <w:tcW w:w="547" w:type="dxa"/>
          </w:tcPr>
          <w:p w14:paraId="5BA3E1BD"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917E6E1"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650109B2" w14:textId="77777777" w:rsidR="003F19E4" w:rsidRPr="00F53BD2" w:rsidRDefault="003F19E4" w:rsidP="004A46BC">
            <w:pPr>
              <w:jc w:val="center"/>
              <w:rPr>
                <w:w w:val="0"/>
                <w:szCs w:val="20"/>
              </w:rPr>
            </w:pPr>
            <w:r w:rsidRPr="00F53BD2">
              <w:rPr>
                <w:w w:val="0"/>
                <w:szCs w:val="20"/>
              </w:rPr>
              <w:t>5-9</w:t>
            </w:r>
          </w:p>
        </w:tc>
        <w:tc>
          <w:tcPr>
            <w:tcW w:w="1259" w:type="dxa"/>
          </w:tcPr>
          <w:p w14:paraId="73DDE83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321D401"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16D0FA3C" w14:textId="77777777" w:rsidTr="00F53BD2">
        <w:tc>
          <w:tcPr>
            <w:tcW w:w="10336" w:type="dxa"/>
            <w:gridSpan w:val="5"/>
          </w:tcPr>
          <w:p w14:paraId="1700DAA7" w14:textId="77777777" w:rsidR="003F19E4" w:rsidRPr="00F53BD2" w:rsidRDefault="003F19E4" w:rsidP="004A46BC">
            <w:pPr>
              <w:pStyle w:val="affd"/>
              <w:rPr>
                <w:w w:val="0"/>
                <w:sz w:val="20"/>
                <w:szCs w:val="20"/>
              </w:rPr>
            </w:pPr>
            <w:r w:rsidRPr="00F53BD2">
              <w:rPr>
                <w:b/>
                <w:iCs/>
                <w:w w:val="0"/>
                <w:sz w:val="20"/>
                <w:szCs w:val="20"/>
              </w:rPr>
              <w:t xml:space="preserve">Февраль </w:t>
            </w:r>
          </w:p>
        </w:tc>
      </w:tr>
      <w:tr w:rsidR="003F19E4" w:rsidRPr="00F53BD2" w14:paraId="62860A5E" w14:textId="77777777" w:rsidTr="00F53BD2">
        <w:tc>
          <w:tcPr>
            <w:tcW w:w="10336" w:type="dxa"/>
            <w:gridSpan w:val="5"/>
          </w:tcPr>
          <w:p w14:paraId="6A1C80CC"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3D262547" w14:textId="77777777" w:rsidTr="00F53BD2">
        <w:tc>
          <w:tcPr>
            <w:tcW w:w="10336" w:type="dxa"/>
            <w:gridSpan w:val="5"/>
          </w:tcPr>
          <w:p w14:paraId="4B48A671" w14:textId="77777777" w:rsidR="003F19E4" w:rsidRPr="00F53BD2" w:rsidRDefault="003F19E4" w:rsidP="004A46BC">
            <w:pPr>
              <w:pStyle w:val="Default"/>
              <w:jc w:val="center"/>
              <w:rPr>
                <w:sz w:val="20"/>
                <w:szCs w:val="20"/>
              </w:rPr>
            </w:pPr>
            <w:r w:rsidRPr="00F53BD2">
              <w:rPr>
                <w:sz w:val="20"/>
                <w:szCs w:val="20"/>
              </w:rPr>
              <w:t>Месячник оборонно-массовой и патриотической работы.</w:t>
            </w:r>
          </w:p>
        </w:tc>
      </w:tr>
      <w:tr w:rsidR="003F19E4" w:rsidRPr="00F53BD2" w14:paraId="7E74F25E" w14:textId="77777777" w:rsidTr="00F53BD2">
        <w:tc>
          <w:tcPr>
            <w:tcW w:w="547" w:type="dxa"/>
          </w:tcPr>
          <w:p w14:paraId="7B70E1AB"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48E44E6"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50F5F50F" w14:textId="77777777" w:rsidR="003F19E4" w:rsidRPr="00F53BD2" w:rsidRDefault="003F19E4" w:rsidP="004A46BC">
            <w:pPr>
              <w:jc w:val="center"/>
              <w:rPr>
                <w:szCs w:val="20"/>
              </w:rPr>
            </w:pPr>
            <w:r w:rsidRPr="00F53BD2">
              <w:rPr>
                <w:w w:val="0"/>
                <w:szCs w:val="20"/>
              </w:rPr>
              <w:t>5-9</w:t>
            </w:r>
          </w:p>
        </w:tc>
        <w:tc>
          <w:tcPr>
            <w:tcW w:w="1259" w:type="dxa"/>
          </w:tcPr>
          <w:p w14:paraId="06C7218F" w14:textId="77777777" w:rsidR="003F19E4" w:rsidRPr="00F53BD2" w:rsidRDefault="003F19E4" w:rsidP="004A46BC">
            <w:pPr>
              <w:pStyle w:val="affd"/>
              <w:rPr>
                <w:w w:val="0"/>
                <w:sz w:val="20"/>
                <w:szCs w:val="20"/>
              </w:rPr>
            </w:pPr>
            <w:r w:rsidRPr="00F53BD2">
              <w:rPr>
                <w:w w:val="0"/>
                <w:sz w:val="20"/>
                <w:szCs w:val="20"/>
              </w:rPr>
              <w:t>03.02</w:t>
            </w:r>
          </w:p>
        </w:tc>
        <w:tc>
          <w:tcPr>
            <w:tcW w:w="2458" w:type="dxa"/>
          </w:tcPr>
          <w:p w14:paraId="205F2E03"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549541B8" w14:textId="77777777" w:rsidTr="00F53BD2">
        <w:tc>
          <w:tcPr>
            <w:tcW w:w="547" w:type="dxa"/>
          </w:tcPr>
          <w:p w14:paraId="6782F2B6"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5A625FB" w14:textId="77777777" w:rsidR="003F19E4" w:rsidRPr="00F53BD2" w:rsidRDefault="003F19E4" w:rsidP="004A46BC">
            <w:pPr>
              <w:pStyle w:val="Default"/>
              <w:rPr>
                <w:sz w:val="20"/>
                <w:szCs w:val="20"/>
              </w:rPr>
            </w:pPr>
            <w:r w:rsidRPr="00F53BD2">
              <w:rPr>
                <w:sz w:val="20"/>
                <w:szCs w:val="20"/>
              </w:rPr>
              <w:t xml:space="preserve">День российской науки </w:t>
            </w:r>
          </w:p>
          <w:p w14:paraId="720BDD4E" w14:textId="77777777" w:rsidR="003F19E4" w:rsidRPr="00F53BD2" w:rsidRDefault="003F19E4" w:rsidP="004A46BC">
            <w:pPr>
              <w:pStyle w:val="Default"/>
              <w:rPr>
                <w:sz w:val="20"/>
                <w:szCs w:val="20"/>
              </w:rPr>
            </w:pPr>
            <w:r w:rsidRPr="00F53BD2">
              <w:rPr>
                <w:sz w:val="20"/>
                <w:szCs w:val="20"/>
              </w:rPr>
              <w:t xml:space="preserve">Игра «Что? Где? Когда?» </w:t>
            </w:r>
          </w:p>
        </w:tc>
        <w:tc>
          <w:tcPr>
            <w:tcW w:w="1090" w:type="dxa"/>
          </w:tcPr>
          <w:p w14:paraId="4C35F258" w14:textId="77777777" w:rsidR="003F19E4" w:rsidRPr="00F53BD2" w:rsidRDefault="003F19E4" w:rsidP="004A46BC">
            <w:pPr>
              <w:jc w:val="center"/>
              <w:rPr>
                <w:szCs w:val="20"/>
              </w:rPr>
            </w:pPr>
            <w:r w:rsidRPr="00F53BD2">
              <w:rPr>
                <w:w w:val="0"/>
                <w:szCs w:val="20"/>
              </w:rPr>
              <w:t>5-9</w:t>
            </w:r>
          </w:p>
        </w:tc>
        <w:tc>
          <w:tcPr>
            <w:tcW w:w="1259" w:type="dxa"/>
          </w:tcPr>
          <w:p w14:paraId="4C9F014B" w14:textId="77777777" w:rsidR="003F19E4" w:rsidRPr="00F53BD2" w:rsidRDefault="003F19E4" w:rsidP="004A46BC">
            <w:pPr>
              <w:pStyle w:val="affd"/>
              <w:rPr>
                <w:w w:val="0"/>
                <w:sz w:val="20"/>
                <w:szCs w:val="20"/>
              </w:rPr>
            </w:pPr>
            <w:r w:rsidRPr="00F53BD2">
              <w:rPr>
                <w:w w:val="0"/>
                <w:sz w:val="20"/>
                <w:szCs w:val="20"/>
              </w:rPr>
              <w:t>07.02</w:t>
            </w:r>
          </w:p>
        </w:tc>
        <w:tc>
          <w:tcPr>
            <w:tcW w:w="2458" w:type="dxa"/>
          </w:tcPr>
          <w:p w14:paraId="0B018699"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344DA57F" w14:textId="77777777" w:rsidTr="00F53BD2">
        <w:tc>
          <w:tcPr>
            <w:tcW w:w="547" w:type="dxa"/>
          </w:tcPr>
          <w:p w14:paraId="7D071B23"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14A9121E"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3528BAE0" w14:textId="77777777" w:rsidR="003F19E4" w:rsidRPr="00F53BD2" w:rsidRDefault="003F19E4" w:rsidP="004A46BC">
            <w:pPr>
              <w:jc w:val="center"/>
              <w:rPr>
                <w:szCs w:val="20"/>
              </w:rPr>
            </w:pPr>
            <w:r w:rsidRPr="00F53BD2">
              <w:rPr>
                <w:w w:val="0"/>
                <w:szCs w:val="20"/>
              </w:rPr>
              <w:t>5-9</w:t>
            </w:r>
          </w:p>
        </w:tc>
        <w:tc>
          <w:tcPr>
            <w:tcW w:w="1259" w:type="dxa"/>
          </w:tcPr>
          <w:p w14:paraId="76960321" w14:textId="77777777" w:rsidR="003F19E4" w:rsidRPr="00F53BD2" w:rsidRDefault="003F19E4" w:rsidP="004A46BC">
            <w:pPr>
              <w:pStyle w:val="affd"/>
              <w:rPr>
                <w:w w:val="0"/>
                <w:sz w:val="20"/>
                <w:szCs w:val="20"/>
              </w:rPr>
            </w:pPr>
            <w:r w:rsidRPr="00F53BD2">
              <w:rPr>
                <w:w w:val="0"/>
                <w:sz w:val="20"/>
                <w:szCs w:val="20"/>
              </w:rPr>
              <w:t>10.02</w:t>
            </w:r>
          </w:p>
        </w:tc>
        <w:tc>
          <w:tcPr>
            <w:tcW w:w="2458" w:type="dxa"/>
          </w:tcPr>
          <w:p w14:paraId="74030E6F"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94A591B" w14:textId="77777777" w:rsidTr="00F53BD2">
        <w:tc>
          <w:tcPr>
            <w:tcW w:w="547" w:type="dxa"/>
          </w:tcPr>
          <w:p w14:paraId="21D2C5A4"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DF4E983"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27AF24A0" w14:textId="77777777" w:rsidR="003F19E4" w:rsidRPr="00F53BD2" w:rsidRDefault="003F19E4" w:rsidP="004A46BC">
            <w:pPr>
              <w:jc w:val="center"/>
              <w:rPr>
                <w:szCs w:val="20"/>
              </w:rPr>
            </w:pPr>
            <w:r w:rsidRPr="00F53BD2">
              <w:rPr>
                <w:w w:val="0"/>
                <w:szCs w:val="20"/>
              </w:rPr>
              <w:t>5-9</w:t>
            </w:r>
          </w:p>
        </w:tc>
        <w:tc>
          <w:tcPr>
            <w:tcW w:w="1259" w:type="dxa"/>
          </w:tcPr>
          <w:p w14:paraId="051CE665" w14:textId="77777777" w:rsidR="003F19E4" w:rsidRPr="00F53BD2" w:rsidRDefault="003F19E4" w:rsidP="004A46BC">
            <w:pPr>
              <w:pStyle w:val="affd"/>
              <w:rPr>
                <w:w w:val="0"/>
                <w:sz w:val="20"/>
                <w:szCs w:val="20"/>
              </w:rPr>
            </w:pPr>
            <w:r w:rsidRPr="00F53BD2">
              <w:rPr>
                <w:w w:val="0"/>
                <w:sz w:val="20"/>
                <w:szCs w:val="20"/>
              </w:rPr>
              <w:t>17.02</w:t>
            </w:r>
          </w:p>
        </w:tc>
        <w:tc>
          <w:tcPr>
            <w:tcW w:w="2458" w:type="dxa"/>
          </w:tcPr>
          <w:p w14:paraId="40BF631E"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17313503" w14:textId="77777777" w:rsidTr="00F53BD2">
        <w:tc>
          <w:tcPr>
            <w:tcW w:w="547" w:type="dxa"/>
          </w:tcPr>
          <w:p w14:paraId="0449272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570659B" w14:textId="77777777" w:rsidR="003F19E4" w:rsidRPr="00F53BD2" w:rsidRDefault="003F19E4" w:rsidP="004A46BC">
            <w:pPr>
              <w:pStyle w:val="Default"/>
              <w:rPr>
                <w:bCs/>
                <w:sz w:val="20"/>
                <w:szCs w:val="20"/>
              </w:rPr>
            </w:pPr>
            <w:r w:rsidRPr="00F53BD2">
              <w:rPr>
                <w:bCs/>
                <w:sz w:val="20"/>
                <w:szCs w:val="20"/>
              </w:rPr>
              <w:t>Вечер поэзии  ко Дню родного языка</w:t>
            </w:r>
          </w:p>
        </w:tc>
        <w:tc>
          <w:tcPr>
            <w:tcW w:w="1090" w:type="dxa"/>
          </w:tcPr>
          <w:p w14:paraId="43F69BA3" w14:textId="77777777" w:rsidR="003F19E4" w:rsidRPr="00F53BD2" w:rsidRDefault="003F19E4" w:rsidP="004A46BC">
            <w:pPr>
              <w:jc w:val="center"/>
              <w:rPr>
                <w:szCs w:val="20"/>
              </w:rPr>
            </w:pPr>
            <w:r w:rsidRPr="00F53BD2">
              <w:rPr>
                <w:w w:val="0"/>
                <w:szCs w:val="20"/>
              </w:rPr>
              <w:t>5-9</w:t>
            </w:r>
          </w:p>
        </w:tc>
        <w:tc>
          <w:tcPr>
            <w:tcW w:w="1259" w:type="dxa"/>
          </w:tcPr>
          <w:p w14:paraId="66BD9C1F" w14:textId="77777777" w:rsidR="003F19E4" w:rsidRPr="00F53BD2" w:rsidRDefault="003F19E4" w:rsidP="004A46BC">
            <w:pPr>
              <w:pStyle w:val="affd"/>
              <w:rPr>
                <w:w w:val="0"/>
                <w:sz w:val="20"/>
                <w:szCs w:val="20"/>
              </w:rPr>
            </w:pPr>
            <w:r w:rsidRPr="00F53BD2">
              <w:rPr>
                <w:w w:val="0"/>
                <w:sz w:val="20"/>
                <w:szCs w:val="20"/>
              </w:rPr>
              <w:t>21.02</w:t>
            </w:r>
          </w:p>
        </w:tc>
        <w:tc>
          <w:tcPr>
            <w:tcW w:w="2458" w:type="dxa"/>
          </w:tcPr>
          <w:p w14:paraId="131B3E49" w14:textId="77777777" w:rsidR="003F19E4" w:rsidRPr="00F53BD2" w:rsidRDefault="003F19E4" w:rsidP="004A46BC">
            <w:pPr>
              <w:pStyle w:val="affd"/>
              <w:rPr>
                <w:w w:val="0"/>
                <w:sz w:val="20"/>
                <w:szCs w:val="20"/>
              </w:rPr>
            </w:pPr>
            <w:r w:rsidRPr="00F53BD2">
              <w:rPr>
                <w:w w:val="0"/>
                <w:sz w:val="20"/>
                <w:szCs w:val="20"/>
              </w:rPr>
              <w:t>Ст. вожатая, учителя родного языка</w:t>
            </w:r>
          </w:p>
        </w:tc>
      </w:tr>
      <w:tr w:rsidR="003F19E4" w:rsidRPr="00F53BD2" w14:paraId="026B12BF" w14:textId="77777777" w:rsidTr="00F53BD2">
        <w:tc>
          <w:tcPr>
            <w:tcW w:w="547" w:type="dxa"/>
          </w:tcPr>
          <w:p w14:paraId="55CB7A4C"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7A1F9703" w14:textId="77777777" w:rsidR="003F19E4" w:rsidRPr="00F53BD2" w:rsidRDefault="003F19E4" w:rsidP="004A46BC">
            <w:pPr>
              <w:pStyle w:val="Default"/>
              <w:rPr>
                <w:bCs/>
                <w:sz w:val="20"/>
                <w:szCs w:val="20"/>
              </w:rPr>
            </w:pPr>
            <w:r w:rsidRPr="00F53BD2">
              <w:rPr>
                <w:bCs/>
                <w:sz w:val="20"/>
                <w:szCs w:val="20"/>
              </w:rPr>
              <w:t>Праздничная программа ко Дню защитника Отеч</w:t>
            </w:r>
            <w:r w:rsidRPr="00F53BD2">
              <w:rPr>
                <w:bCs/>
                <w:sz w:val="20"/>
                <w:szCs w:val="20"/>
              </w:rPr>
              <w:t>е</w:t>
            </w:r>
            <w:r w:rsidRPr="00F53BD2">
              <w:rPr>
                <w:bCs/>
                <w:sz w:val="20"/>
                <w:szCs w:val="20"/>
              </w:rPr>
              <w:t>ства</w:t>
            </w:r>
          </w:p>
        </w:tc>
        <w:tc>
          <w:tcPr>
            <w:tcW w:w="1090" w:type="dxa"/>
          </w:tcPr>
          <w:p w14:paraId="28F15364" w14:textId="77777777" w:rsidR="003F19E4" w:rsidRPr="00F53BD2" w:rsidRDefault="003F19E4" w:rsidP="004A46BC">
            <w:pPr>
              <w:jc w:val="center"/>
              <w:rPr>
                <w:szCs w:val="20"/>
              </w:rPr>
            </w:pPr>
            <w:r w:rsidRPr="00F53BD2">
              <w:rPr>
                <w:w w:val="0"/>
                <w:szCs w:val="20"/>
              </w:rPr>
              <w:t>5-9</w:t>
            </w:r>
          </w:p>
        </w:tc>
        <w:tc>
          <w:tcPr>
            <w:tcW w:w="1259" w:type="dxa"/>
          </w:tcPr>
          <w:p w14:paraId="4D18DC33" w14:textId="77777777" w:rsidR="003F19E4" w:rsidRPr="00F53BD2" w:rsidRDefault="003F19E4" w:rsidP="004A46BC">
            <w:pPr>
              <w:pStyle w:val="affd"/>
              <w:rPr>
                <w:w w:val="0"/>
                <w:sz w:val="20"/>
                <w:szCs w:val="20"/>
              </w:rPr>
            </w:pPr>
            <w:r w:rsidRPr="00F53BD2">
              <w:rPr>
                <w:w w:val="0"/>
                <w:sz w:val="20"/>
                <w:szCs w:val="20"/>
              </w:rPr>
              <w:t>21.02</w:t>
            </w:r>
          </w:p>
        </w:tc>
        <w:tc>
          <w:tcPr>
            <w:tcW w:w="2458" w:type="dxa"/>
          </w:tcPr>
          <w:p w14:paraId="4DC4653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E052172" w14:textId="77777777" w:rsidTr="00F53BD2">
        <w:tc>
          <w:tcPr>
            <w:tcW w:w="10336" w:type="dxa"/>
            <w:gridSpan w:val="5"/>
          </w:tcPr>
          <w:p w14:paraId="60BAEC39"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3BBD0B6B" w14:textId="77777777" w:rsidTr="00F53BD2">
        <w:tc>
          <w:tcPr>
            <w:tcW w:w="547" w:type="dxa"/>
          </w:tcPr>
          <w:p w14:paraId="25E101F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415E5DB"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171FDD13" w14:textId="77777777" w:rsidR="003F19E4" w:rsidRPr="00F53BD2" w:rsidRDefault="003F19E4" w:rsidP="004A46BC">
            <w:pPr>
              <w:jc w:val="center"/>
              <w:rPr>
                <w:szCs w:val="20"/>
              </w:rPr>
            </w:pPr>
            <w:r w:rsidRPr="00F53BD2">
              <w:rPr>
                <w:w w:val="0"/>
                <w:szCs w:val="20"/>
              </w:rPr>
              <w:t>5-9</w:t>
            </w:r>
          </w:p>
        </w:tc>
        <w:tc>
          <w:tcPr>
            <w:tcW w:w="1259" w:type="dxa"/>
          </w:tcPr>
          <w:p w14:paraId="3C70E59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2239FF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12892A2" w14:textId="77777777" w:rsidTr="00F53BD2">
        <w:tc>
          <w:tcPr>
            <w:tcW w:w="547" w:type="dxa"/>
          </w:tcPr>
          <w:p w14:paraId="5E6BDA4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AA24197"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6DBB2F98" w14:textId="77777777" w:rsidR="003F19E4" w:rsidRPr="00F53BD2" w:rsidRDefault="003F19E4" w:rsidP="004A46BC">
            <w:pPr>
              <w:jc w:val="center"/>
              <w:rPr>
                <w:szCs w:val="20"/>
              </w:rPr>
            </w:pPr>
            <w:r w:rsidRPr="00F53BD2">
              <w:rPr>
                <w:w w:val="0"/>
                <w:szCs w:val="20"/>
              </w:rPr>
              <w:t>5-9</w:t>
            </w:r>
          </w:p>
        </w:tc>
        <w:tc>
          <w:tcPr>
            <w:tcW w:w="1259" w:type="dxa"/>
          </w:tcPr>
          <w:p w14:paraId="411DD01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FC484D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EA40F2B" w14:textId="77777777" w:rsidTr="00F53BD2">
        <w:tc>
          <w:tcPr>
            <w:tcW w:w="547" w:type="dxa"/>
          </w:tcPr>
          <w:p w14:paraId="2C8E0D9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0AD4C26"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734F4144" w14:textId="77777777" w:rsidR="003F19E4" w:rsidRPr="00F53BD2" w:rsidRDefault="003F19E4" w:rsidP="004A46BC">
            <w:pPr>
              <w:jc w:val="center"/>
              <w:rPr>
                <w:szCs w:val="20"/>
              </w:rPr>
            </w:pPr>
            <w:r w:rsidRPr="00F53BD2">
              <w:rPr>
                <w:w w:val="0"/>
                <w:szCs w:val="20"/>
              </w:rPr>
              <w:t>5-9</w:t>
            </w:r>
          </w:p>
        </w:tc>
        <w:tc>
          <w:tcPr>
            <w:tcW w:w="1259" w:type="dxa"/>
          </w:tcPr>
          <w:p w14:paraId="4287CA6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E6BF50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FC8D2D6" w14:textId="77777777" w:rsidTr="00F53BD2">
        <w:tc>
          <w:tcPr>
            <w:tcW w:w="547" w:type="dxa"/>
          </w:tcPr>
          <w:p w14:paraId="36E6C79A"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E8436C3"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4135AC2F" w14:textId="77777777" w:rsidR="003F19E4" w:rsidRPr="00F53BD2" w:rsidRDefault="003F19E4" w:rsidP="004A46BC">
            <w:pPr>
              <w:jc w:val="center"/>
              <w:rPr>
                <w:szCs w:val="20"/>
              </w:rPr>
            </w:pPr>
            <w:r w:rsidRPr="00F53BD2">
              <w:rPr>
                <w:w w:val="0"/>
                <w:szCs w:val="20"/>
              </w:rPr>
              <w:t>5-9</w:t>
            </w:r>
          </w:p>
        </w:tc>
        <w:tc>
          <w:tcPr>
            <w:tcW w:w="1259" w:type="dxa"/>
          </w:tcPr>
          <w:p w14:paraId="431B5CA4"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BBDEA0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4F96701" w14:textId="77777777" w:rsidTr="00F53BD2">
        <w:tc>
          <w:tcPr>
            <w:tcW w:w="547" w:type="dxa"/>
          </w:tcPr>
          <w:p w14:paraId="264D149D"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761C9FB3"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43279FF8" w14:textId="77777777" w:rsidR="003F19E4" w:rsidRPr="00F53BD2" w:rsidRDefault="003F19E4" w:rsidP="004A46BC">
            <w:pPr>
              <w:jc w:val="center"/>
              <w:rPr>
                <w:szCs w:val="20"/>
              </w:rPr>
            </w:pPr>
            <w:r w:rsidRPr="00F53BD2">
              <w:rPr>
                <w:w w:val="0"/>
                <w:szCs w:val="20"/>
              </w:rPr>
              <w:t>5-9</w:t>
            </w:r>
          </w:p>
        </w:tc>
        <w:tc>
          <w:tcPr>
            <w:tcW w:w="1259" w:type="dxa"/>
          </w:tcPr>
          <w:p w14:paraId="6230D65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69CB5D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B697317" w14:textId="77777777" w:rsidTr="00F53BD2">
        <w:tc>
          <w:tcPr>
            <w:tcW w:w="547" w:type="dxa"/>
          </w:tcPr>
          <w:p w14:paraId="2EF1600A"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7CFE2ED4"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Проведение серии просветительских лекций и книжных выставок по формированию у детей и по</w:t>
            </w:r>
            <w:r w:rsidRPr="00F53BD2">
              <w:rPr>
                <w:rFonts w:cs="Times New Roman"/>
                <w:szCs w:val="20"/>
              </w:rPr>
              <w:t>д</w:t>
            </w:r>
            <w:r w:rsidRPr="00F53BD2">
              <w:rPr>
                <w:rFonts w:cs="Times New Roman"/>
                <w:szCs w:val="20"/>
              </w:rPr>
              <w:t>ростков навыков здорового образа жизни</w:t>
            </w:r>
          </w:p>
        </w:tc>
        <w:tc>
          <w:tcPr>
            <w:tcW w:w="1090" w:type="dxa"/>
          </w:tcPr>
          <w:p w14:paraId="3E577AFE" w14:textId="77777777" w:rsidR="003F19E4" w:rsidRPr="00F53BD2" w:rsidRDefault="003F19E4" w:rsidP="004A46BC">
            <w:pPr>
              <w:jc w:val="center"/>
              <w:rPr>
                <w:szCs w:val="20"/>
              </w:rPr>
            </w:pPr>
            <w:r w:rsidRPr="00F53BD2">
              <w:rPr>
                <w:w w:val="0"/>
                <w:szCs w:val="20"/>
              </w:rPr>
              <w:t>5-9</w:t>
            </w:r>
          </w:p>
        </w:tc>
        <w:tc>
          <w:tcPr>
            <w:tcW w:w="1259" w:type="dxa"/>
          </w:tcPr>
          <w:p w14:paraId="3D16456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A71662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1B35F20" w14:textId="77777777" w:rsidTr="00F53BD2">
        <w:tc>
          <w:tcPr>
            <w:tcW w:w="10336" w:type="dxa"/>
            <w:gridSpan w:val="5"/>
          </w:tcPr>
          <w:p w14:paraId="6770E94F"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6EE8967D" w14:textId="77777777" w:rsidTr="00F53BD2">
        <w:tc>
          <w:tcPr>
            <w:tcW w:w="547" w:type="dxa"/>
          </w:tcPr>
          <w:p w14:paraId="0955504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8F48A3B" w14:textId="77777777" w:rsidR="003F19E4" w:rsidRPr="00F53BD2" w:rsidRDefault="003F19E4" w:rsidP="004A46BC">
            <w:pPr>
              <w:pStyle w:val="Default"/>
              <w:rPr>
                <w:iCs/>
                <w:w w:val="0"/>
                <w:sz w:val="20"/>
                <w:szCs w:val="20"/>
                <w:u w:val="single"/>
              </w:rPr>
            </w:pPr>
            <w:r w:rsidRPr="00F53BD2">
              <w:rPr>
                <w:iCs/>
                <w:w w:val="0"/>
                <w:sz w:val="20"/>
                <w:szCs w:val="20"/>
              </w:rPr>
              <w:t>Урок истории</w:t>
            </w:r>
            <w:r w:rsidRPr="00F53BD2">
              <w:rPr>
                <w:rFonts w:eastAsia="Times New Roman"/>
                <w:sz w:val="20"/>
                <w:szCs w:val="20"/>
                <w:lang w:eastAsia="ru-RU"/>
              </w:rPr>
              <w:t xml:space="preserve"> «День памяти о россиянах, испо</w:t>
            </w:r>
            <w:r w:rsidRPr="00F53BD2">
              <w:rPr>
                <w:rFonts w:eastAsia="Times New Roman"/>
                <w:sz w:val="20"/>
                <w:szCs w:val="20"/>
                <w:lang w:eastAsia="ru-RU"/>
              </w:rPr>
              <w:t>л</w:t>
            </w:r>
            <w:r w:rsidRPr="00F53BD2">
              <w:rPr>
                <w:rFonts w:eastAsia="Times New Roman"/>
                <w:sz w:val="20"/>
                <w:szCs w:val="20"/>
                <w:lang w:eastAsia="ru-RU"/>
              </w:rPr>
              <w:t>нявших служебный долг за пределами Отечества»</w:t>
            </w:r>
          </w:p>
        </w:tc>
        <w:tc>
          <w:tcPr>
            <w:tcW w:w="1090" w:type="dxa"/>
          </w:tcPr>
          <w:p w14:paraId="4867D140" w14:textId="77777777" w:rsidR="003F19E4" w:rsidRPr="00F53BD2" w:rsidRDefault="003F19E4" w:rsidP="004A46BC">
            <w:pPr>
              <w:jc w:val="center"/>
              <w:rPr>
                <w:szCs w:val="20"/>
              </w:rPr>
            </w:pPr>
            <w:r w:rsidRPr="00F53BD2">
              <w:rPr>
                <w:w w:val="0"/>
                <w:szCs w:val="20"/>
              </w:rPr>
              <w:t>5-9</w:t>
            </w:r>
          </w:p>
        </w:tc>
        <w:tc>
          <w:tcPr>
            <w:tcW w:w="1259" w:type="dxa"/>
          </w:tcPr>
          <w:p w14:paraId="51D35998" w14:textId="77777777" w:rsidR="003F19E4" w:rsidRPr="00F53BD2" w:rsidRDefault="003F19E4" w:rsidP="004A46BC">
            <w:pPr>
              <w:pStyle w:val="affd"/>
              <w:rPr>
                <w:w w:val="0"/>
                <w:sz w:val="20"/>
                <w:szCs w:val="20"/>
              </w:rPr>
            </w:pPr>
            <w:r w:rsidRPr="00F53BD2">
              <w:rPr>
                <w:w w:val="0"/>
                <w:sz w:val="20"/>
                <w:szCs w:val="20"/>
              </w:rPr>
              <w:t>15.02</w:t>
            </w:r>
          </w:p>
        </w:tc>
        <w:tc>
          <w:tcPr>
            <w:tcW w:w="2458" w:type="dxa"/>
          </w:tcPr>
          <w:p w14:paraId="3420F1CA" w14:textId="77777777" w:rsidR="003F19E4" w:rsidRPr="00F53BD2" w:rsidRDefault="003F19E4" w:rsidP="004A46BC">
            <w:pPr>
              <w:pStyle w:val="affd"/>
              <w:rPr>
                <w:w w:val="0"/>
                <w:sz w:val="20"/>
                <w:szCs w:val="20"/>
              </w:rPr>
            </w:pPr>
            <w:r w:rsidRPr="00F53BD2">
              <w:rPr>
                <w:w w:val="0"/>
                <w:sz w:val="20"/>
                <w:szCs w:val="20"/>
              </w:rPr>
              <w:t>Учитель истории</w:t>
            </w:r>
          </w:p>
        </w:tc>
      </w:tr>
      <w:tr w:rsidR="003F19E4" w:rsidRPr="00F53BD2" w14:paraId="07E1CD3A" w14:textId="77777777" w:rsidTr="00F53BD2">
        <w:tc>
          <w:tcPr>
            <w:tcW w:w="547" w:type="dxa"/>
          </w:tcPr>
          <w:p w14:paraId="6BE23DE2"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16CE655"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29CD45FD" w14:textId="77777777" w:rsidR="003F19E4" w:rsidRPr="00F53BD2" w:rsidRDefault="003F19E4" w:rsidP="004A46BC">
            <w:pPr>
              <w:jc w:val="center"/>
              <w:rPr>
                <w:szCs w:val="20"/>
              </w:rPr>
            </w:pPr>
            <w:r w:rsidRPr="00F53BD2">
              <w:rPr>
                <w:w w:val="0"/>
                <w:szCs w:val="20"/>
              </w:rPr>
              <w:t>5-9</w:t>
            </w:r>
          </w:p>
        </w:tc>
        <w:tc>
          <w:tcPr>
            <w:tcW w:w="1259" w:type="dxa"/>
          </w:tcPr>
          <w:p w14:paraId="4302BF18"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5B69E0CC"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75AA1DCE" w14:textId="77777777" w:rsidTr="00F53BD2">
        <w:tc>
          <w:tcPr>
            <w:tcW w:w="10336" w:type="dxa"/>
            <w:gridSpan w:val="5"/>
          </w:tcPr>
          <w:p w14:paraId="7C8AD8BF"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60682A2E" w14:textId="77777777" w:rsidTr="00F53BD2">
        <w:tc>
          <w:tcPr>
            <w:tcW w:w="547" w:type="dxa"/>
          </w:tcPr>
          <w:p w14:paraId="1A4662C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948E26F"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C238A41" w14:textId="77777777" w:rsidR="003F19E4" w:rsidRPr="00F53BD2" w:rsidRDefault="003F19E4" w:rsidP="004A46BC">
            <w:pPr>
              <w:jc w:val="center"/>
              <w:rPr>
                <w:szCs w:val="20"/>
              </w:rPr>
            </w:pPr>
            <w:r w:rsidRPr="00F53BD2">
              <w:rPr>
                <w:w w:val="0"/>
                <w:szCs w:val="20"/>
              </w:rPr>
              <w:t>5-9</w:t>
            </w:r>
          </w:p>
        </w:tc>
        <w:tc>
          <w:tcPr>
            <w:tcW w:w="1259" w:type="dxa"/>
          </w:tcPr>
          <w:p w14:paraId="1A7B8F7F" w14:textId="77777777" w:rsidR="003F19E4" w:rsidRPr="00F53BD2" w:rsidRDefault="003F19E4" w:rsidP="004A46BC">
            <w:pPr>
              <w:pStyle w:val="affd"/>
              <w:rPr>
                <w:w w:val="0"/>
                <w:sz w:val="20"/>
                <w:szCs w:val="20"/>
              </w:rPr>
            </w:pPr>
            <w:r w:rsidRPr="00F53BD2">
              <w:rPr>
                <w:w w:val="0"/>
                <w:sz w:val="20"/>
                <w:szCs w:val="20"/>
              </w:rPr>
              <w:t>03.02</w:t>
            </w:r>
          </w:p>
        </w:tc>
        <w:tc>
          <w:tcPr>
            <w:tcW w:w="2458" w:type="dxa"/>
          </w:tcPr>
          <w:p w14:paraId="113CB13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4719798" w14:textId="77777777" w:rsidTr="00F53BD2">
        <w:tc>
          <w:tcPr>
            <w:tcW w:w="547" w:type="dxa"/>
          </w:tcPr>
          <w:p w14:paraId="17270952" w14:textId="77777777" w:rsidR="003F19E4" w:rsidRPr="00F53BD2" w:rsidRDefault="003F19E4" w:rsidP="004A46BC">
            <w:pPr>
              <w:pStyle w:val="affd"/>
              <w:rPr>
                <w:w w:val="0"/>
                <w:sz w:val="20"/>
                <w:szCs w:val="20"/>
              </w:rPr>
            </w:pPr>
            <w:r w:rsidRPr="00F53BD2">
              <w:rPr>
                <w:w w:val="0"/>
                <w:sz w:val="20"/>
                <w:szCs w:val="20"/>
              </w:rPr>
              <w:lastRenderedPageBreak/>
              <w:t>2</w:t>
            </w:r>
          </w:p>
        </w:tc>
        <w:tc>
          <w:tcPr>
            <w:tcW w:w="4982" w:type="dxa"/>
          </w:tcPr>
          <w:p w14:paraId="4F9D43C3"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5F3D79C9" w14:textId="77777777" w:rsidR="003F19E4" w:rsidRPr="00F53BD2" w:rsidRDefault="003F19E4" w:rsidP="004A46BC">
            <w:pPr>
              <w:jc w:val="center"/>
              <w:rPr>
                <w:szCs w:val="20"/>
              </w:rPr>
            </w:pPr>
            <w:r w:rsidRPr="00F53BD2">
              <w:rPr>
                <w:w w:val="0"/>
                <w:szCs w:val="20"/>
              </w:rPr>
              <w:t>5-9</w:t>
            </w:r>
          </w:p>
        </w:tc>
        <w:tc>
          <w:tcPr>
            <w:tcW w:w="1259" w:type="dxa"/>
          </w:tcPr>
          <w:p w14:paraId="54760E14" w14:textId="77777777" w:rsidR="003F19E4" w:rsidRPr="00F53BD2" w:rsidRDefault="003F19E4" w:rsidP="004A46BC">
            <w:pPr>
              <w:pStyle w:val="affd"/>
              <w:rPr>
                <w:w w:val="0"/>
                <w:sz w:val="20"/>
                <w:szCs w:val="20"/>
              </w:rPr>
            </w:pPr>
            <w:r w:rsidRPr="00F53BD2">
              <w:rPr>
                <w:w w:val="0"/>
                <w:sz w:val="20"/>
                <w:szCs w:val="20"/>
              </w:rPr>
              <w:t>10.02</w:t>
            </w:r>
          </w:p>
        </w:tc>
        <w:tc>
          <w:tcPr>
            <w:tcW w:w="2458" w:type="dxa"/>
          </w:tcPr>
          <w:p w14:paraId="5006EAF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E6CF8D9" w14:textId="77777777" w:rsidTr="00F53BD2">
        <w:tc>
          <w:tcPr>
            <w:tcW w:w="547" w:type="dxa"/>
          </w:tcPr>
          <w:p w14:paraId="04D1781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2F8C3F9"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4C831B72" w14:textId="77777777" w:rsidR="003F19E4" w:rsidRPr="00F53BD2" w:rsidRDefault="003F19E4" w:rsidP="004A46BC">
            <w:pPr>
              <w:jc w:val="center"/>
              <w:rPr>
                <w:szCs w:val="20"/>
              </w:rPr>
            </w:pPr>
            <w:r w:rsidRPr="00F53BD2">
              <w:rPr>
                <w:w w:val="0"/>
                <w:szCs w:val="20"/>
              </w:rPr>
              <w:t>5-9</w:t>
            </w:r>
          </w:p>
        </w:tc>
        <w:tc>
          <w:tcPr>
            <w:tcW w:w="1259" w:type="dxa"/>
          </w:tcPr>
          <w:p w14:paraId="5CC0C525" w14:textId="77777777" w:rsidR="003F19E4" w:rsidRPr="00F53BD2" w:rsidRDefault="003F19E4" w:rsidP="004A46BC">
            <w:pPr>
              <w:pStyle w:val="affd"/>
              <w:rPr>
                <w:w w:val="0"/>
                <w:sz w:val="20"/>
                <w:szCs w:val="20"/>
              </w:rPr>
            </w:pPr>
            <w:r w:rsidRPr="00F53BD2">
              <w:rPr>
                <w:w w:val="0"/>
                <w:sz w:val="20"/>
                <w:szCs w:val="20"/>
              </w:rPr>
              <w:t>17.02</w:t>
            </w:r>
          </w:p>
        </w:tc>
        <w:tc>
          <w:tcPr>
            <w:tcW w:w="2458" w:type="dxa"/>
          </w:tcPr>
          <w:p w14:paraId="6A58096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8C4D8B5" w14:textId="77777777" w:rsidTr="00F53BD2">
        <w:tc>
          <w:tcPr>
            <w:tcW w:w="547" w:type="dxa"/>
          </w:tcPr>
          <w:p w14:paraId="45938D86"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8A92EB6"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D71DE93" w14:textId="77777777" w:rsidR="003F19E4" w:rsidRPr="00F53BD2" w:rsidRDefault="003F19E4" w:rsidP="004A46BC">
            <w:pPr>
              <w:jc w:val="center"/>
              <w:rPr>
                <w:szCs w:val="20"/>
              </w:rPr>
            </w:pPr>
            <w:r w:rsidRPr="00F53BD2">
              <w:rPr>
                <w:w w:val="0"/>
                <w:szCs w:val="20"/>
              </w:rPr>
              <w:t>5-9</w:t>
            </w:r>
          </w:p>
        </w:tc>
        <w:tc>
          <w:tcPr>
            <w:tcW w:w="1259" w:type="dxa"/>
          </w:tcPr>
          <w:p w14:paraId="34747ACE" w14:textId="77777777" w:rsidR="003F19E4" w:rsidRPr="00F53BD2" w:rsidRDefault="003F19E4" w:rsidP="004A46BC">
            <w:pPr>
              <w:pStyle w:val="affd"/>
              <w:rPr>
                <w:w w:val="0"/>
                <w:sz w:val="20"/>
                <w:szCs w:val="20"/>
              </w:rPr>
            </w:pPr>
            <w:r w:rsidRPr="00F53BD2">
              <w:rPr>
                <w:w w:val="0"/>
                <w:sz w:val="20"/>
                <w:szCs w:val="20"/>
              </w:rPr>
              <w:t>24.02</w:t>
            </w:r>
          </w:p>
        </w:tc>
        <w:tc>
          <w:tcPr>
            <w:tcW w:w="2458" w:type="dxa"/>
          </w:tcPr>
          <w:p w14:paraId="7397FCA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02762E2" w14:textId="77777777" w:rsidTr="00F53BD2">
        <w:tc>
          <w:tcPr>
            <w:tcW w:w="547" w:type="dxa"/>
          </w:tcPr>
          <w:p w14:paraId="22BA4E3B"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057E2EE"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26A9B8D4" w14:textId="77777777" w:rsidR="003F19E4" w:rsidRPr="00F53BD2" w:rsidRDefault="003F19E4" w:rsidP="004A46BC">
            <w:pPr>
              <w:jc w:val="center"/>
              <w:rPr>
                <w:szCs w:val="20"/>
              </w:rPr>
            </w:pPr>
            <w:r w:rsidRPr="00F53BD2">
              <w:rPr>
                <w:w w:val="0"/>
                <w:szCs w:val="20"/>
              </w:rPr>
              <w:t>5-9</w:t>
            </w:r>
          </w:p>
        </w:tc>
        <w:tc>
          <w:tcPr>
            <w:tcW w:w="1259" w:type="dxa"/>
          </w:tcPr>
          <w:p w14:paraId="582453DD"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4B21DA1"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75348275" w14:textId="77777777" w:rsidTr="00F53BD2">
        <w:tc>
          <w:tcPr>
            <w:tcW w:w="547" w:type="dxa"/>
          </w:tcPr>
          <w:p w14:paraId="42095730"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7B62932B"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0FB4C472" w14:textId="77777777" w:rsidR="003F19E4" w:rsidRPr="00F53BD2" w:rsidRDefault="003F19E4" w:rsidP="004A46BC">
            <w:pPr>
              <w:jc w:val="center"/>
              <w:rPr>
                <w:szCs w:val="20"/>
              </w:rPr>
            </w:pPr>
            <w:r w:rsidRPr="00F53BD2">
              <w:rPr>
                <w:w w:val="0"/>
                <w:szCs w:val="20"/>
              </w:rPr>
              <w:t>5-9</w:t>
            </w:r>
          </w:p>
        </w:tc>
        <w:tc>
          <w:tcPr>
            <w:tcW w:w="1259" w:type="dxa"/>
          </w:tcPr>
          <w:p w14:paraId="24E10B94"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885EF26"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269A7065" w14:textId="77777777" w:rsidTr="00F53BD2">
        <w:tc>
          <w:tcPr>
            <w:tcW w:w="547" w:type="dxa"/>
          </w:tcPr>
          <w:p w14:paraId="7A7DB3CB"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43676529"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70A0BDD1" w14:textId="77777777" w:rsidR="003F19E4" w:rsidRPr="00F53BD2" w:rsidRDefault="003F19E4" w:rsidP="004A46BC">
            <w:pPr>
              <w:jc w:val="center"/>
              <w:rPr>
                <w:szCs w:val="20"/>
              </w:rPr>
            </w:pPr>
            <w:r w:rsidRPr="00F53BD2">
              <w:rPr>
                <w:w w:val="0"/>
                <w:szCs w:val="20"/>
              </w:rPr>
              <w:t>5-9</w:t>
            </w:r>
          </w:p>
        </w:tc>
        <w:tc>
          <w:tcPr>
            <w:tcW w:w="1259" w:type="dxa"/>
          </w:tcPr>
          <w:p w14:paraId="619EF8A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AB616EE"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0EB056BE" w14:textId="77777777" w:rsidTr="00F53BD2">
        <w:tc>
          <w:tcPr>
            <w:tcW w:w="547" w:type="dxa"/>
          </w:tcPr>
          <w:p w14:paraId="0DD6948F"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7C0DD87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A360EA5" w14:textId="77777777" w:rsidR="003F19E4" w:rsidRPr="00F53BD2" w:rsidRDefault="003F19E4" w:rsidP="004A46BC">
            <w:pPr>
              <w:jc w:val="center"/>
              <w:rPr>
                <w:w w:val="0"/>
                <w:szCs w:val="20"/>
              </w:rPr>
            </w:pPr>
            <w:r w:rsidRPr="00F53BD2">
              <w:rPr>
                <w:w w:val="0"/>
                <w:szCs w:val="20"/>
              </w:rPr>
              <w:t>6-9</w:t>
            </w:r>
          </w:p>
        </w:tc>
        <w:tc>
          <w:tcPr>
            <w:tcW w:w="1259" w:type="dxa"/>
          </w:tcPr>
          <w:p w14:paraId="46DC9972" w14:textId="77777777" w:rsidR="003F19E4" w:rsidRPr="00F53BD2" w:rsidRDefault="003F19E4" w:rsidP="004A46BC">
            <w:pPr>
              <w:pStyle w:val="affd"/>
              <w:rPr>
                <w:w w:val="0"/>
                <w:sz w:val="20"/>
                <w:szCs w:val="20"/>
              </w:rPr>
            </w:pPr>
            <w:r w:rsidRPr="00F53BD2">
              <w:rPr>
                <w:w w:val="0"/>
                <w:sz w:val="20"/>
                <w:szCs w:val="20"/>
              </w:rPr>
              <w:t>06.02</w:t>
            </w:r>
          </w:p>
        </w:tc>
        <w:tc>
          <w:tcPr>
            <w:tcW w:w="2458" w:type="dxa"/>
          </w:tcPr>
          <w:p w14:paraId="17F78B8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D7E9B48" w14:textId="77777777" w:rsidTr="00F53BD2">
        <w:tc>
          <w:tcPr>
            <w:tcW w:w="547" w:type="dxa"/>
          </w:tcPr>
          <w:p w14:paraId="1DFC804E"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7AD2FC89"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0B2F098F" w14:textId="77777777" w:rsidR="003F19E4" w:rsidRPr="00F53BD2" w:rsidRDefault="003F19E4" w:rsidP="004A46BC">
            <w:pPr>
              <w:jc w:val="center"/>
              <w:rPr>
                <w:w w:val="0"/>
                <w:szCs w:val="20"/>
              </w:rPr>
            </w:pPr>
            <w:r w:rsidRPr="00F53BD2">
              <w:rPr>
                <w:w w:val="0"/>
                <w:szCs w:val="20"/>
              </w:rPr>
              <w:t>6-9</w:t>
            </w:r>
          </w:p>
        </w:tc>
        <w:tc>
          <w:tcPr>
            <w:tcW w:w="1259" w:type="dxa"/>
          </w:tcPr>
          <w:p w14:paraId="268E7B1B" w14:textId="77777777" w:rsidR="003F19E4" w:rsidRPr="00F53BD2" w:rsidRDefault="003F19E4" w:rsidP="004A46BC">
            <w:pPr>
              <w:pStyle w:val="affd"/>
              <w:rPr>
                <w:w w:val="0"/>
                <w:sz w:val="20"/>
                <w:szCs w:val="20"/>
              </w:rPr>
            </w:pPr>
            <w:r w:rsidRPr="00F53BD2">
              <w:rPr>
                <w:w w:val="0"/>
                <w:sz w:val="20"/>
                <w:szCs w:val="20"/>
              </w:rPr>
              <w:t>13.02</w:t>
            </w:r>
          </w:p>
        </w:tc>
        <w:tc>
          <w:tcPr>
            <w:tcW w:w="2458" w:type="dxa"/>
          </w:tcPr>
          <w:p w14:paraId="4315919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A5E3760" w14:textId="77777777" w:rsidTr="00F53BD2">
        <w:tc>
          <w:tcPr>
            <w:tcW w:w="547" w:type="dxa"/>
          </w:tcPr>
          <w:p w14:paraId="6D17DBB1"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4753FA8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7BBEF62A" w14:textId="77777777" w:rsidR="003F19E4" w:rsidRPr="00F53BD2" w:rsidRDefault="003F19E4" w:rsidP="004A46BC">
            <w:pPr>
              <w:jc w:val="center"/>
              <w:rPr>
                <w:w w:val="0"/>
                <w:szCs w:val="20"/>
              </w:rPr>
            </w:pPr>
            <w:r w:rsidRPr="00F53BD2">
              <w:rPr>
                <w:w w:val="0"/>
                <w:szCs w:val="20"/>
              </w:rPr>
              <w:t>6-9</w:t>
            </w:r>
          </w:p>
        </w:tc>
        <w:tc>
          <w:tcPr>
            <w:tcW w:w="1259" w:type="dxa"/>
          </w:tcPr>
          <w:p w14:paraId="67F6A364" w14:textId="77777777" w:rsidR="003F19E4" w:rsidRPr="00F53BD2" w:rsidRDefault="003F19E4" w:rsidP="004A46BC">
            <w:pPr>
              <w:pStyle w:val="affd"/>
              <w:rPr>
                <w:w w:val="0"/>
                <w:sz w:val="20"/>
                <w:szCs w:val="20"/>
              </w:rPr>
            </w:pPr>
            <w:r w:rsidRPr="00F53BD2">
              <w:rPr>
                <w:w w:val="0"/>
                <w:sz w:val="20"/>
                <w:szCs w:val="20"/>
              </w:rPr>
              <w:t>20.02</w:t>
            </w:r>
          </w:p>
        </w:tc>
        <w:tc>
          <w:tcPr>
            <w:tcW w:w="2458" w:type="dxa"/>
          </w:tcPr>
          <w:p w14:paraId="7BE7100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DC83202" w14:textId="77777777" w:rsidTr="00F53BD2">
        <w:tc>
          <w:tcPr>
            <w:tcW w:w="547" w:type="dxa"/>
          </w:tcPr>
          <w:p w14:paraId="3B7F5A7B"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1FBEFD2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7D0253D2" w14:textId="77777777" w:rsidR="003F19E4" w:rsidRPr="00F53BD2" w:rsidRDefault="003F19E4" w:rsidP="004A46BC">
            <w:pPr>
              <w:jc w:val="center"/>
              <w:rPr>
                <w:w w:val="0"/>
                <w:szCs w:val="20"/>
              </w:rPr>
            </w:pPr>
            <w:r w:rsidRPr="00F53BD2">
              <w:rPr>
                <w:w w:val="0"/>
                <w:szCs w:val="20"/>
              </w:rPr>
              <w:t>6-9</w:t>
            </w:r>
          </w:p>
        </w:tc>
        <w:tc>
          <w:tcPr>
            <w:tcW w:w="1259" w:type="dxa"/>
          </w:tcPr>
          <w:p w14:paraId="5D56A842" w14:textId="77777777" w:rsidR="003F19E4" w:rsidRPr="00F53BD2" w:rsidRDefault="003F19E4" w:rsidP="004A46BC">
            <w:pPr>
              <w:pStyle w:val="affd"/>
              <w:rPr>
                <w:w w:val="0"/>
                <w:sz w:val="20"/>
                <w:szCs w:val="20"/>
              </w:rPr>
            </w:pPr>
            <w:r w:rsidRPr="00F53BD2">
              <w:rPr>
                <w:w w:val="0"/>
                <w:sz w:val="20"/>
                <w:szCs w:val="20"/>
              </w:rPr>
              <w:t>27.02</w:t>
            </w:r>
          </w:p>
        </w:tc>
        <w:tc>
          <w:tcPr>
            <w:tcW w:w="2458" w:type="dxa"/>
          </w:tcPr>
          <w:p w14:paraId="6081C75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47AA4D0" w14:textId="77777777" w:rsidTr="00F53BD2">
        <w:tc>
          <w:tcPr>
            <w:tcW w:w="10336" w:type="dxa"/>
            <w:gridSpan w:val="5"/>
          </w:tcPr>
          <w:p w14:paraId="343370C9"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08EE9D43" w14:textId="77777777" w:rsidTr="00F53BD2">
        <w:tc>
          <w:tcPr>
            <w:tcW w:w="547" w:type="dxa"/>
          </w:tcPr>
          <w:p w14:paraId="60119893"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E173784"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7BB97CF2" w14:textId="77777777" w:rsidR="003F19E4" w:rsidRPr="00F53BD2" w:rsidRDefault="003F19E4" w:rsidP="004A46BC">
            <w:pPr>
              <w:jc w:val="center"/>
              <w:rPr>
                <w:szCs w:val="20"/>
              </w:rPr>
            </w:pPr>
            <w:r w:rsidRPr="00F53BD2">
              <w:rPr>
                <w:w w:val="0"/>
                <w:szCs w:val="20"/>
              </w:rPr>
              <w:t>5-9</w:t>
            </w:r>
          </w:p>
        </w:tc>
        <w:tc>
          <w:tcPr>
            <w:tcW w:w="1259" w:type="dxa"/>
          </w:tcPr>
          <w:p w14:paraId="15FB4062"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62E1BBC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7FAA2AC" w14:textId="77777777" w:rsidTr="00F53BD2">
        <w:tc>
          <w:tcPr>
            <w:tcW w:w="547" w:type="dxa"/>
          </w:tcPr>
          <w:p w14:paraId="4513DB7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5D86DE8"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7AFD1DCB" w14:textId="77777777" w:rsidR="003F19E4" w:rsidRPr="00F53BD2" w:rsidRDefault="003F19E4" w:rsidP="004A46BC">
            <w:pPr>
              <w:jc w:val="center"/>
              <w:rPr>
                <w:szCs w:val="20"/>
              </w:rPr>
            </w:pPr>
            <w:r w:rsidRPr="00F53BD2">
              <w:rPr>
                <w:w w:val="0"/>
                <w:szCs w:val="20"/>
              </w:rPr>
              <w:t>5-9</w:t>
            </w:r>
          </w:p>
        </w:tc>
        <w:tc>
          <w:tcPr>
            <w:tcW w:w="1259" w:type="dxa"/>
          </w:tcPr>
          <w:p w14:paraId="5B6CDDA5"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7A7FE82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EBA2B2E" w14:textId="77777777" w:rsidTr="00F53BD2">
        <w:tc>
          <w:tcPr>
            <w:tcW w:w="547" w:type="dxa"/>
          </w:tcPr>
          <w:p w14:paraId="053F6D4A"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D506A53" w14:textId="77777777" w:rsidR="003F19E4" w:rsidRPr="00F53BD2" w:rsidRDefault="003F19E4" w:rsidP="004A46BC">
            <w:pPr>
              <w:pStyle w:val="Default"/>
              <w:rPr>
                <w:sz w:val="20"/>
                <w:szCs w:val="20"/>
              </w:rPr>
            </w:pPr>
            <w:r w:rsidRPr="00F53BD2">
              <w:rPr>
                <w:sz w:val="20"/>
                <w:szCs w:val="20"/>
              </w:rPr>
              <w:t xml:space="preserve">Оформление класса к </w:t>
            </w:r>
          </w:p>
          <w:p w14:paraId="410BE611" w14:textId="77777777" w:rsidR="003F19E4" w:rsidRPr="00F53BD2" w:rsidRDefault="003F19E4" w:rsidP="004A46BC">
            <w:pPr>
              <w:pStyle w:val="Default"/>
              <w:rPr>
                <w:iCs/>
                <w:w w:val="0"/>
                <w:sz w:val="20"/>
                <w:szCs w:val="20"/>
                <w:u w:val="single"/>
              </w:rPr>
            </w:pPr>
            <w:r w:rsidRPr="00F53BD2">
              <w:rPr>
                <w:sz w:val="20"/>
                <w:szCs w:val="20"/>
              </w:rPr>
              <w:t>уроку мужества, Дню защитника Отечества</w:t>
            </w:r>
          </w:p>
        </w:tc>
        <w:tc>
          <w:tcPr>
            <w:tcW w:w="1090" w:type="dxa"/>
          </w:tcPr>
          <w:p w14:paraId="0085F405" w14:textId="77777777" w:rsidR="003F19E4" w:rsidRPr="00F53BD2" w:rsidRDefault="003F19E4" w:rsidP="004A46BC">
            <w:pPr>
              <w:jc w:val="center"/>
              <w:rPr>
                <w:szCs w:val="20"/>
              </w:rPr>
            </w:pPr>
            <w:r w:rsidRPr="00F53BD2">
              <w:rPr>
                <w:w w:val="0"/>
                <w:szCs w:val="20"/>
              </w:rPr>
              <w:t>5-9</w:t>
            </w:r>
          </w:p>
        </w:tc>
        <w:tc>
          <w:tcPr>
            <w:tcW w:w="1259" w:type="dxa"/>
          </w:tcPr>
          <w:p w14:paraId="2DEF0F20" w14:textId="77777777" w:rsidR="003F19E4" w:rsidRPr="00F53BD2" w:rsidRDefault="003F19E4" w:rsidP="004A46BC">
            <w:pPr>
              <w:pStyle w:val="affd"/>
              <w:rPr>
                <w:w w:val="0"/>
                <w:sz w:val="20"/>
                <w:szCs w:val="20"/>
              </w:rPr>
            </w:pPr>
            <w:r w:rsidRPr="00F53BD2">
              <w:rPr>
                <w:w w:val="0"/>
                <w:sz w:val="20"/>
                <w:szCs w:val="20"/>
              </w:rPr>
              <w:t>19.02</w:t>
            </w:r>
          </w:p>
        </w:tc>
        <w:tc>
          <w:tcPr>
            <w:tcW w:w="2458" w:type="dxa"/>
          </w:tcPr>
          <w:p w14:paraId="4724180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CB933CA" w14:textId="77777777" w:rsidTr="00F53BD2">
        <w:tc>
          <w:tcPr>
            <w:tcW w:w="547" w:type="dxa"/>
          </w:tcPr>
          <w:p w14:paraId="57175E26"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683BADC"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76A468B4" w14:textId="77777777" w:rsidR="003F19E4" w:rsidRPr="00F53BD2" w:rsidRDefault="003F19E4" w:rsidP="004A46BC">
            <w:pPr>
              <w:jc w:val="center"/>
              <w:rPr>
                <w:szCs w:val="20"/>
              </w:rPr>
            </w:pPr>
            <w:r w:rsidRPr="00F53BD2">
              <w:rPr>
                <w:w w:val="0"/>
                <w:szCs w:val="20"/>
              </w:rPr>
              <w:t>5-9</w:t>
            </w:r>
          </w:p>
        </w:tc>
        <w:tc>
          <w:tcPr>
            <w:tcW w:w="1259" w:type="dxa"/>
          </w:tcPr>
          <w:p w14:paraId="1C51B8F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63224C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8B6C45B" w14:textId="77777777" w:rsidTr="00F53BD2">
        <w:tc>
          <w:tcPr>
            <w:tcW w:w="10336" w:type="dxa"/>
            <w:gridSpan w:val="5"/>
          </w:tcPr>
          <w:p w14:paraId="7804BC3F"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131DFE8D" w14:textId="77777777" w:rsidTr="00F53BD2">
        <w:tc>
          <w:tcPr>
            <w:tcW w:w="547" w:type="dxa"/>
          </w:tcPr>
          <w:p w14:paraId="4697C07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6C01E54"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535848B8" w14:textId="77777777" w:rsidR="003F19E4" w:rsidRPr="00F53BD2" w:rsidRDefault="003F19E4" w:rsidP="004A46BC">
            <w:pPr>
              <w:jc w:val="center"/>
              <w:rPr>
                <w:szCs w:val="20"/>
              </w:rPr>
            </w:pPr>
            <w:r w:rsidRPr="00F53BD2">
              <w:rPr>
                <w:w w:val="0"/>
                <w:szCs w:val="20"/>
              </w:rPr>
              <w:t>5-9</w:t>
            </w:r>
          </w:p>
        </w:tc>
        <w:tc>
          <w:tcPr>
            <w:tcW w:w="1259" w:type="dxa"/>
          </w:tcPr>
          <w:p w14:paraId="7CEA8A4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CC7413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CB7F706" w14:textId="77777777" w:rsidTr="00F53BD2">
        <w:tc>
          <w:tcPr>
            <w:tcW w:w="547" w:type="dxa"/>
          </w:tcPr>
          <w:p w14:paraId="00BB2EB5"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7FB942C"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79701B39" w14:textId="77777777" w:rsidR="003F19E4" w:rsidRPr="00F53BD2" w:rsidRDefault="003F19E4" w:rsidP="004A46BC">
            <w:pPr>
              <w:jc w:val="center"/>
              <w:rPr>
                <w:szCs w:val="20"/>
              </w:rPr>
            </w:pPr>
            <w:r w:rsidRPr="00F53BD2">
              <w:rPr>
                <w:w w:val="0"/>
                <w:szCs w:val="20"/>
              </w:rPr>
              <w:t>5-9</w:t>
            </w:r>
          </w:p>
        </w:tc>
        <w:tc>
          <w:tcPr>
            <w:tcW w:w="1259" w:type="dxa"/>
          </w:tcPr>
          <w:p w14:paraId="5CD14AB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642CFB7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F8E4B70" w14:textId="77777777" w:rsidTr="00F53BD2">
        <w:tc>
          <w:tcPr>
            <w:tcW w:w="547" w:type="dxa"/>
          </w:tcPr>
          <w:p w14:paraId="288C5F2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C2AF099"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065CF57A" w14:textId="77777777" w:rsidR="003F19E4" w:rsidRPr="00F53BD2" w:rsidRDefault="003F19E4" w:rsidP="004A46BC">
            <w:pPr>
              <w:jc w:val="center"/>
              <w:rPr>
                <w:szCs w:val="20"/>
              </w:rPr>
            </w:pPr>
            <w:r w:rsidRPr="00F53BD2">
              <w:rPr>
                <w:w w:val="0"/>
                <w:szCs w:val="20"/>
              </w:rPr>
              <w:t>5-9</w:t>
            </w:r>
          </w:p>
        </w:tc>
        <w:tc>
          <w:tcPr>
            <w:tcW w:w="1259" w:type="dxa"/>
          </w:tcPr>
          <w:p w14:paraId="3741FF45"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9EACB8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6BC8021" w14:textId="77777777" w:rsidTr="00F53BD2">
        <w:tc>
          <w:tcPr>
            <w:tcW w:w="547" w:type="dxa"/>
          </w:tcPr>
          <w:p w14:paraId="50F0E246"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425886C"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6EEF6DC6" w14:textId="77777777" w:rsidR="003F19E4" w:rsidRPr="00F53BD2" w:rsidRDefault="003F19E4" w:rsidP="004A46BC">
            <w:pPr>
              <w:jc w:val="center"/>
              <w:rPr>
                <w:szCs w:val="20"/>
              </w:rPr>
            </w:pPr>
            <w:r w:rsidRPr="00F53BD2">
              <w:rPr>
                <w:w w:val="0"/>
                <w:szCs w:val="20"/>
              </w:rPr>
              <w:t>5-9</w:t>
            </w:r>
          </w:p>
        </w:tc>
        <w:tc>
          <w:tcPr>
            <w:tcW w:w="1259" w:type="dxa"/>
          </w:tcPr>
          <w:p w14:paraId="72533D4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E62289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2B1617A" w14:textId="77777777" w:rsidTr="00F53BD2">
        <w:tc>
          <w:tcPr>
            <w:tcW w:w="10336" w:type="dxa"/>
            <w:gridSpan w:val="5"/>
          </w:tcPr>
          <w:p w14:paraId="588C1FEB"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74F6FCDB" w14:textId="77777777" w:rsidTr="00F53BD2">
        <w:tc>
          <w:tcPr>
            <w:tcW w:w="547" w:type="dxa"/>
          </w:tcPr>
          <w:p w14:paraId="39F53666"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F34BFEC" w14:textId="77777777" w:rsidR="003F19E4" w:rsidRPr="00F53BD2" w:rsidRDefault="003F19E4" w:rsidP="004A46BC">
            <w:pPr>
              <w:pStyle w:val="Default"/>
              <w:rPr>
                <w:iCs/>
                <w:w w:val="0"/>
                <w:sz w:val="20"/>
                <w:szCs w:val="20"/>
                <w:u w:val="single"/>
              </w:rPr>
            </w:pPr>
            <w:r w:rsidRPr="00F53BD2">
              <w:rPr>
                <w:sz w:val="20"/>
                <w:szCs w:val="20"/>
              </w:rPr>
              <w:t>Заседание классного самоуправления. Тема: "Подг</w:t>
            </w:r>
            <w:r w:rsidRPr="00F53BD2">
              <w:rPr>
                <w:sz w:val="20"/>
                <w:szCs w:val="20"/>
              </w:rPr>
              <w:t>о</w:t>
            </w:r>
            <w:r w:rsidRPr="00F53BD2">
              <w:rPr>
                <w:sz w:val="20"/>
                <w:szCs w:val="20"/>
              </w:rPr>
              <w:t>товка к празднику День Защитника Отеч</w:t>
            </w:r>
            <w:r w:rsidRPr="00F53BD2">
              <w:rPr>
                <w:sz w:val="20"/>
                <w:szCs w:val="20"/>
              </w:rPr>
              <w:t>е</w:t>
            </w:r>
            <w:r w:rsidRPr="00F53BD2">
              <w:rPr>
                <w:sz w:val="20"/>
                <w:szCs w:val="20"/>
              </w:rPr>
              <w:t>ства"</w:t>
            </w:r>
          </w:p>
        </w:tc>
        <w:tc>
          <w:tcPr>
            <w:tcW w:w="1090" w:type="dxa"/>
          </w:tcPr>
          <w:p w14:paraId="75B3848B" w14:textId="77777777" w:rsidR="003F19E4" w:rsidRPr="00F53BD2" w:rsidRDefault="003F19E4" w:rsidP="004A46BC">
            <w:pPr>
              <w:jc w:val="center"/>
              <w:rPr>
                <w:szCs w:val="20"/>
              </w:rPr>
            </w:pPr>
            <w:r w:rsidRPr="00F53BD2">
              <w:rPr>
                <w:w w:val="0"/>
                <w:szCs w:val="20"/>
              </w:rPr>
              <w:t>5-9</w:t>
            </w:r>
          </w:p>
        </w:tc>
        <w:tc>
          <w:tcPr>
            <w:tcW w:w="1259" w:type="dxa"/>
          </w:tcPr>
          <w:p w14:paraId="02F0B11A" w14:textId="77777777" w:rsidR="003F19E4" w:rsidRPr="00F53BD2" w:rsidRDefault="003F19E4" w:rsidP="004A46BC">
            <w:pPr>
              <w:pStyle w:val="affd"/>
              <w:rPr>
                <w:w w:val="0"/>
                <w:sz w:val="20"/>
                <w:szCs w:val="20"/>
              </w:rPr>
            </w:pPr>
            <w:r w:rsidRPr="00F53BD2">
              <w:rPr>
                <w:w w:val="0"/>
                <w:sz w:val="20"/>
                <w:szCs w:val="20"/>
              </w:rPr>
              <w:t>13.02</w:t>
            </w:r>
          </w:p>
        </w:tc>
        <w:tc>
          <w:tcPr>
            <w:tcW w:w="2458" w:type="dxa"/>
          </w:tcPr>
          <w:p w14:paraId="66C6D56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C615ED5" w14:textId="77777777" w:rsidTr="00F53BD2">
        <w:tc>
          <w:tcPr>
            <w:tcW w:w="547" w:type="dxa"/>
          </w:tcPr>
          <w:p w14:paraId="424F663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B11A4E5" w14:textId="77777777" w:rsidR="003F19E4" w:rsidRPr="00F53BD2" w:rsidRDefault="003F19E4" w:rsidP="004A46BC">
            <w:pPr>
              <w:pStyle w:val="Default"/>
              <w:rPr>
                <w:sz w:val="20"/>
                <w:szCs w:val="20"/>
              </w:rPr>
            </w:pPr>
            <w:r w:rsidRPr="00F53BD2">
              <w:rPr>
                <w:sz w:val="20"/>
                <w:szCs w:val="20"/>
              </w:rPr>
              <w:t xml:space="preserve">Контроль дежурства </w:t>
            </w:r>
          </w:p>
        </w:tc>
        <w:tc>
          <w:tcPr>
            <w:tcW w:w="1090" w:type="dxa"/>
          </w:tcPr>
          <w:p w14:paraId="6EEFDF9F" w14:textId="77777777" w:rsidR="003F19E4" w:rsidRPr="00F53BD2" w:rsidRDefault="003F19E4" w:rsidP="004A46BC">
            <w:pPr>
              <w:jc w:val="center"/>
              <w:rPr>
                <w:szCs w:val="20"/>
              </w:rPr>
            </w:pPr>
            <w:r w:rsidRPr="00F53BD2">
              <w:rPr>
                <w:w w:val="0"/>
                <w:szCs w:val="20"/>
              </w:rPr>
              <w:t>5-9</w:t>
            </w:r>
          </w:p>
        </w:tc>
        <w:tc>
          <w:tcPr>
            <w:tcW w:w="1259" w:type="dxa"/>
          </w:tcPr>
          <w:p w14:paraId="0362CF53" w14:textId="77777777" w:rsidR="003F19E4" w:rsidRPr="00F53BD2" w:rsidRDefault="003F19E4" w:rsidP="004A46BC">
            <w:pPr>
              <w:pStyle w:val="affd"/>
              <w:rPr>
                <w:w w:val="0"/>
                <w:sz w:val="20"/>
                <w:szCs w:val="20"/>
              </w:rPr>
            </w:pPr>
            <w:r w:rsidRPr="00F53BD2">
              <w:rPr>
                <w:w w:val="0"/>
                <w:sz w:val="20"/>
                <w:szCs w:val="20"/>
              </w:rPr>
              <w:t>14.02</w:t>
            </w:r>
          </w:p>
        </w:tc>
        <w:tc>
          <w:tcPr>
            <w:tcW w:w="2458" w:type="dxa"/>
          </w:tcPr>
          <w:p w14:paraId="00B860AC"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8EC830B" w14:textId="77777777" w:rsidTr="00F53BD2">
        <w:tc>
          <w:tcPr>
            <w:tcW w:w="547" w:type="dxa"/>
          </w:tcPr>
          <w:p w14:paraId="7E7FDBA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A19BB62" w14:textId="77777777" w:rsidR="003F19E4" w:rsidRPr="00F53BD2" w:rsidRDefault="003F19E4" w:rsidP="004A46BC">
            <w:pPr>
              <w:pStyle w:val="Default"/>
              <w:rPr>
                <w:sz w:val="20"/>
                <w:szCs w:val="20"/>
              </w:rPr>
            </w:pPr>
            <w:r w:rsidRPr="00F53BD2">
              <w:rPr>
                <w:sz w:val="20"/>
                <w:szCs w:val="20"/>
              </w:rPr>
              <w:t>Рейд по проверке дневников, тетрадей</w:t>
            </w:r>
          </w:p>
        </w:tc>
        <w:tc>
          <w:tcPr>
            <w:tcW w:w="1090" w:type="dxa"/>
          </w:tcPr>
          <w:p w14:paraId="183656E0" w14:textId="77777777" w:rsidR="003F19E4" w:rsidRPr="00F53BD2" w:rsidRDefault="003F19E4" w:rsidP="004A46BC">
            <w:pPr>
              <w:jc w:val="center"/>
              <w:rPr>
                <w:szCs w:val="20"/>
              </w:rPr>
            </w:pPr>
            <w:r w:rsidRPr="00F53BD2">
              <w:rPr>
                <w:w w:val="0"/>
                <w:szCs w:val="20"/>
              </w:rPr>
              <w:t>5-9</w:t>
            </w:r>
          </w:p>
        </w:tc>
        <w:tc>
          <w:tcPr>
            <w:tcW w:w="1259" w:type="dxa"/>
          </w:tcPr>
          <w:p w14:paraId="77AF92A8" w14:textId="77777777" w:rsidR="003F19E4" w:rsidRPr="00F53BD2" w:rsidRDefault="003F19E4" w:rsidP="004A46BC">
            <w:pPr>
              <w:pStyle w:val="affd"/>
              <w:rPr>
                <w:w w:val="0"/>
                <w:sz w:val="20"/>
                <w:szCs w:val="20"/>
              </w:rPr>
            </w:pPr>
            <w:r w:rsidRPr="00F53BD2">
              <w:rPr>
                <w:w w:val="0"/>
                <w:sz w:val="20"/>
                <w:szCs w:val="20"/>
              </w:rPr>
              <w:t>20.02</w:t>
            </w:r>
          </w:p>
        </w:tc>
        <w:tc>
          <w:tcPr>
            <w:tcW w:w="2458" w:type="dxa"/>
          </w:tcPr>
          <w:p w14:paraId="259A3B95"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15BC56D" w14:textId="77777777" w:rsidTr="00F53BD2">
        <w:tc>
          <w:tcPr>
            <w:tcW w:w="10336" w:type="dxa"/>
            <w:gridSpan w:val="5"/>
          </w:tcPr>
          <w:p w14:paraId="146C1484"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7BF42657" w14:textId="77777777" w:rsidTr="00F53BD2">
        <w:tc>
          <w:tcPr>
            <w:tcW w:w="547" w:type="dxa"/>
          </w:tcPr>
          <w:p w14:paraId="08B1A64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245277F"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5208F8F8" w14:textId="77777777" w:rsidR="003F19E4" w:rsidRPr="00F53BD2" w:rsidRDefault="003F19E4" w:rsidP="004A46BC">
            <w:pPr>
              <w:jc w:val="center"/>
              <w:rPr>
                <w:szCs w:val="20"/>
              </w:rPr>
            </w:pPr>
            <w:r w:rsidRPr="00F53BD2">
              <w:rPr>
                <w:w w:val="0"/>
                <w:szCs w:val="20"/>
              </w:rPr>
              <w:t>5-9</w:t>
            </w:r>
          </w:p>
        </w:tc>
        <w:tc>
          <w:tcPr>
            <w:tcW w:w="1259" w:type="dxa"/>
          </w:tcPr>
          <w:p w14:paraId="3D442706" w14:textId="77777777" w:rsidR="003F19E4" w:rsidRPr="00F53BD2" w:rsidRDefault="003F19E4" w:rsidP="004A46BC">
            <w:pPr>
              <w:pStyle w:val="affd"/>
              <w:rPr>
                <w:w w:val="0"/>
                <w:sz w:val="20"/>
                <w:szCs w:val="20"/>
              </w:rPr>
            </w:pPr>
            <w:r w:rsidRPr="00F53BD2">
              <w:rPr>
                <w:w w:val="0"/>
                <w:sz w:val="20"/>
                <w:szCs w:val="20"/>
              </w:rPr>
              <w:t>февраль</w:t>
            </w:r>
          </w:p>
        </w:tc>
        <w:tc>
          <w:tcPr>
            <w:tcW w:w="2458" w:type="dxa"/>
          </w:tcPr>
          <w:p w14:paraId="7A99DE5A"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7944F215" w14:textId="77777777" w:rsidTr="00F53BD2">
        <w:tc>
          <w:tcPr>
            <w:tcW w:w="547" w:type="dxa"/>
          </w:tcPr>
          <w:p w14:paraId="606FDD5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E8BA860" w14:textId="77777777" w:rsidR="003F19E4" w:rsidRPr="00F53BD2" w:rsidRDefault="003F19E4" w:rsidP="004A46BC">
            <w:pPr>
              <w:pStyle w:val="Default"/>
              <w:rPr>
                <w:sz w:val="20"/>
                <w:szCs w:val="20"/>
              </w:rPr>
            </w:pPr>
            <w:r w:rsidRPr="00F53BD2">
              <w:rPr>
                <w:w w:val="0"/>
                <w:sz w:val="20"/>
                <w:szCs w:val="20"/>
              </w:rPr>
              <w:t>«Россия – мои горизонты»</w:t>
            </w:r>
          </w:p>
        </w:tc>
        <w:tc>
          <w:tcPr>
            <w:tcW w:w="1090" w:type="dxa"/>
          </w:tcPr>
          <w:p w14:paraId="0EC74D2F" w14:textId="77777777" w:rsidR="003F19E4" w:rsidRPr="00F53BD2" w:rsidRDefault="003F19E4" w:rsidP="004A46BC">
            <w:pPr>
              <w:jc w:val="center"/>
              <w:rPr>
                <w:szCs w:val="20"/>
              </w:rPr>
            </w:pPr>
            <w:r w:rsidRPr="00F53BD2">
              <w:rPr>
                <w:w w:val="0"/>
                <w:szCs w:val="20"/>
              </w:rPr>
              <w:t>6-9</w:t>
            </w:r>
          </w:p>
        </w:tc>
        <w:tc>
          <w:tcPr>
            <w:tcW w:w="1259" w:type="dxa"/>
          </w:tcPr>
          <w:p w14:paraId="0EE8C38B" w14:textId="77777777" w:rsidR="003F19E4" w:rsidRPr="00F53BD2" w:rsidRDefault="003F19E4" w:rsidP="004A46BC">
            <w:pPr>
              <w:pStyle w:val="affd"/>
              <w:rPr>
                <w:w w:val="0"/>
                <w:sz w:val="20"/>
                <w:szCs w:val="20"/>
              </w:rPr>
            </w:pPr>
            <w:r w:rsidRPr="00F53BD2">
              <w:rPr>
                <w:w w:val="0"/>
                <w:sz w:val="20"/>
                <w:szCs w:val="20"/>
              </w:rPr>
              <w:t>февраль</w:t>
            </w:r>
          </w:p>
        </w:tc>
        <w:tc>
          <w:tcPr>
            <w:tcW w:w="2458" w:type="dxa"/>
          </w:tcPr>
          <w:p w14:paraId="12A2593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2D27EDB" w14:textId="77777777" w:rsidTr="00F53BD2">
        <w:tc>
          <w:tcPr>
            <w:tcW w:w="10336" w:type="dxa"/>
            <w:gridSpan w:val="5"/>
          </w:tcPr>
          <w:p w14:paraId="650819CB"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1BA539E7" w14:textId="77777777" w:rsidTr="00F53BD2">
        <w:tc>
          <w:tcPr>
            <w:tcW w:w="547" w:type="dxa"/>
          </w:tcPr>
          <w:p w14:paraId="60593F92"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AE89DBB" w14:textId="77777777" w:rsidR="003F19E4" w:rsidRPr="00F53BD2" w:rsidRDefault="003F19E4" w:rsidP="004A46BC">
            <w:pPr>
              <w:pStyle w:val="Default"/>
              <w:rPr>
                <w:iCs/>
                <w:w w:val="0"/>
                <w:sz w:val="20"/>
                <w:szCs w:val="20"/>
                <w:u w:val="single"/>
              </w:rPr>
            </w:pPr>
            <w:r w:rsidRPr="00F53BD2">
              <w:rPr>
                <w:sz w:val="20"/>
                <w:szCs w:val="20"/>
              </w:rPr>
              <w:t>Акция «Подарок защитнику»</w:t>
            </w:r>
          </w:p>
        </w:tc>
        <w:tc>
          <w:tcPr>
            <w:tcW w:w="1090" w:type="dxa"/>
          </w:tcPr>
          <w:p w14:paraId="28F7E9AC" w14:textId="77777777" w:rsidR="003F19E4" w:rsidRPr="00F53BD2" w:rsidRDefault="003F19E4" w:rsidP="004A46BC">
            <w:pPr>
              <w:jc w:val="center"/>
              <w:rPr>
                <w:szCs w:val="20"/>
              </w:rPr>
            </w:pPr>
            <w:r w:rsidRPr="00F53BD2">
              <w:rPr>
                <w:w w:val="0"/>
                <w:szCs w:val="20"/>
              </w:rPr>
              <w:t>5-9</w:t>
            </w:r>
          </w:p>
        </w:tc>
        <w:tc>
          <w:tcPr>
            <w:tcW w:w="1259" w:type="dxa"/>
          </w:tcPr>
          <w:p w14:paraId="49CC440D" w14:textId="77777777" w:rsidR="003F19E4" w:rsidRPr="00F53BD2" w:rsidRDefault="003F19E4" w:rsidP="004A46BC">
            <w:pPr>
              <w:pStyle w:val="affd"/>
              <w:rPr>
                <w:w w:val="0"/>
                <w:sz w:val="20"/>
                <w:szCs w:val="20"/>
              </w:rPr>
            </w:pPr>
            <w:r w:rsidRPr="00F53BD2">
              <w:rPr>
                <w:w w:val="0"/>
                <w:sz w:val="20"/>
                <w:szCs w:val="20"/>
              </w:rPr>
              <w:t>17.02-21.02</w:t>
            </w:r>
          </w:p>
        </w:tc>
        <w:tc>
          <w:tcPr>
            <w:tcW w:w="2458" w:type="dxa"/>
          </w:tcPr>
          <w:p w14:paraId="3C5B750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 ст.вожатая</w:t>
            </w:r>
          </w:p>
        </w:tc>
      </w:tr>
      <w:tr w:rsidR="003F19E4" w:rsidRPr="00F53BD2" w14:paraId="3AB02310" w14:textId="77777777" w:rsidTr="00F53BD2">
        <w:tc>
          <w:tcPr>
            <w:tcW w:w="547" w:type="dxa"/>
          </w:tcPr>
          <w:p w14:paraId="2CAB1AC7"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B2EFF30" w14:textId="77777777" w:rsidR="003F19E4" w:rsidRPr="00F53BD2" w:rsidRDefault="003F19E4" w:rsidP="004A46BC">
            <w:pPr>
              <w:pStyle w:val="affd"/>
              <w:rPr>
                <w:w w:val="0"/>
                <w:sz w:val="20"/>
                <w:szCs w:val="20"/>
              </w:rPr>
            </w:pPr>
            <w:r w:rsidRPr="00F53BD2">
              <w:rPr>
                <w:w w:val="0"/>
                <w:sz w:val="20"/>
                <w:szCs w:val="20"/>
              </w:rPr>
              <w:t>РДДМ «Движение Первых»</w:t>
            </w:r>
          </w:p>
        </w:tc>
        <w:tc>
          <w:tcPr>
            <w:tcW w:w="1090" w:type="dxa"/>
          </w:tcPr>
          <w:p w14:paraId="1500A570" w14:textId="77777777" w:rsidR="003F19E4" w:rsidRPr="00F53BD2" w:rsidRDefault="003F19E4" w:rsidP="004A46BC">
            <w:pPr>
              <w:jc w:val="center"/>
              <w:rPr>
                <w:szCs w:val="20"/>
              </w:rPr>
            </w:pPr>
            <w:r w:rsidRPr="00F53BD2">
              <w:rPr>
                <w:w w:val="0"/>
                <w:szCs w:val="20"/>
              </w:rPr>
              <w:t>5-9</w:t>
            </w:r>
          </w:p>
        </w:tc>
        <w:tc>
          <w:tcPr>
            <w:tcW w:w="1259" w:type="dxa"/>
          </w:tcPr>
          <w:p w14:paraId="54D77AB9" w14:textId="77777777" w:rsidR="003F19E4" w:rsidRPr="00F53BD2" w:rsidRDefault="003F19E4" w:rsidP="004A46BC">
            <w:pPr>
              <w:pStyle w:val="affd"/>
              <w:rPr>
                <w:w w:val="0"/>
                <w:sz w:val="20"/>
                <w:szCs w:val="20"/>
              </w:rPr>
            </w:pPr>
            <w:r w:rsidRPr="00F53BD2">
              <w:rPr>
                <w:w w:val="0"/>
                <w:sz w:val="20"/>
                <w:szCs w:val="20"/>
              </w:rPr>
              <w:t>февраль</w:t>
            </w:r>
          </w:p>
        </w:tc>
        <w:tc>
          <w:tcPr>
            <w:tcW w:w="2458" w:type="dxa"/>
          </w:tcPr>
          <w:p w14:paraId="698BFE85"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6B1899C6" w14:textId="77777777" w:rsidTr="00F53BD2">
        <w:tc>
          <w:tcPr>
            <w:tcW w:w="10336" w:type="dxa"/>
            <w:gridSpan w:val="5"/>
          </w:tcPr>
          <w:p w14:paraId="123DE220"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3A7CB48B" w14:textId="77777777" w:rsidTr="00F53BD2">
        <w:tc>
          <w:tcPr>
            <w:tcW w:w="547" w:type="dxa"/>
          </w:tcPr>
          <w:p w14:paraId="29D02AF4"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20CAD61"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2B643ACE" w14:textId="77777777" w:rsidR="003F19E4" w:rsidRPr="00F53BD2" w:rsidRDefault="003F19E4" w:rsidP="004A46BC">
            <w:pPr>
              <w:jc w:val="center"/>
              <w:rPr>
                <w:szCs w:val="20"/>
              </w:rPr>
            </w:pPr>
            <w:r w:rsidRPr="00F53BD2">
              <w:rPr>
                <w:w w:val="0"/>
                <w:szCs w:val="20"/>
              </w:rPr>
              <w:t>5-9</w:t>
            </w:r>
          </w:p>
        </w:tc>
        <w:tc>
          <w:tcPr>
            <w:tcW w:w="1259" w:type="dxa"/>
          </w:tcPr>
          <w:p w14:paraId="3F30BF2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C21746F"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7FEF65D" w14:textId="77777777" w:rsidTr="00F53BD2">
        <w:tc>
          <w:tcPr>
            <w:tcW w:w="547" w:type="dxa"/>
          </w:tcPr>
          <w:p w14:paraId="5D2719C0"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013D21C"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53706392" w14:textId="77777777" w:rsidR="003F19E4" w:rsidRPr="00F53BD2" w:rsidRDefault="003F19E4" w:rsidP="004A46BC">
            <w:pPr>
              <w:jc w:val="center"/>
              <w:rPr>
                <w:szCs w:val="20"/>
              </w:rPr>
            </w:pPr>
            <w:r w:rsidRPr="00F53BD2">
              <w:rPr>
                <w:w w:val="0"/>
                <w:szCs w:val="20"/>
              </w:rPr>
              <w:t>5-9</w:t>
            </w:r>
          </w:p>
        </w:tc>
        <w:tc>
          <w:tcPr>
            <w:tcW w:w="1259" w:type="dxa"/>
          </w:tcPr>
          <w:p w14:paraId="19A8CB5B"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B8E2A70"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138F12C" w14:textId="77777777" w:rsidTr="00F53BD2">
        <w:tc>
          <w:tcPr>
            <w:tcW w:w="547" w:type="dxa"/>
          </w:tcPr>
          <w:p w14:paraId="2B3E0203"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4DFF7B9"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1F2F2463" w14:textId="77777777" w:rsidR="003F19E4" w:rsidRPr="00F53BD2" w:rsidRDefault="003F19E4" w:rsidP="004A46BC">
            <w:pPr>
              <w:jc w:val="center"/>
              <w:rPr>
                <w:w w:val="0"/>
                <w:szCs w:val="20"/>
              </w:rPr>
            </w:pPr>
            <w:r w:rsidRPr="00F53BD2">
              <w:rPr>
                <w:w w:val="0"/>
                <w:szCs w:val="20"/>
              </w:rPr>
              <w:t>5-9</w:t>
            </w:r>
          </w:p>
        </w:tc>
        <w:tc>
          <w:tcPr>
            <w:tcW w:w="1259" w:type="dxa"/>
          </w:tcPr>
          <w:p w14:paraId="6E93BBEF"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49DB517"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41CD2006" w14:textId="77777777" w:rsidTr="00F53BD2">
        <w:tc>
          <w:tcPr>
            <w:tcW w:w="10336" w:type="dxa"/>
            <w:gridSpan w:val="5"/>
          </w:tcPr>
          <w:p w14:paraId="2088F935" w14:textId="77777777" w:rsidR="003F19E4" w:rsidRPr="00F53BD2" w:rsidRDefault="003F19E4" w:rsidP="004A46BC">
            <w:pPr>
              <w:pStyle w:val="affd"/>
              <w:rPr>
                <w:b/>
                <w:w w:val="0"/>
                <w:sz w:val="20"/>
                <w:szCs w:val="20"/>
              </w:rPr>
            </w:pPr>
            <w:r w:rsidRPr="00F53BD2">
              <w:rPr>
                <w:b/>
                <w:iCs/>
                <w:w w:val="0"/>
                <w:sz w:val="20"/>
                <w:szCs w:val="20"/>
              </w:rPr>
              <w:t xml:space="preserve">Март </w:t>
            </w:r>
          </w:p>
        </w:tc>
      </w:tr>
      <w:tr w:rsidR="003F19E4" w:rsidRPr="00F53BD2" w14:paraId="747C8E83" w14:textId="77777777" w:rsidTr="00F53BD2">
        <w:tc>
          <w:tcPr>
            <w:tcW w:w="10336" w:type="dxa"/>
            <w:gridSpan w:val="5"/>
          </w:tcPr>
          <w:p w14:paraId="755261BD"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27CA184F" w14:textId="77777777" w:rsidTr="00F53BD2">
        <w:tc>
          <w:tcPr>
            <w:tcW w:w="10336" w:type="dxa"/>
            <w:gridSpan w:val="5"/>
          </w:tcPr>
          <w:p w14:paraId="6974255C" w14:textId="77777777" w:rsidR="003F19E4" w:rsidRPr="00F53BD2" w:rsidRDefault="003F19E4" w:rsidP="004A46BC">
            <w:pPr>
              <w:pStyle w:val="affd"/>
              <w:rPr>
                <w:w w:val="0"/>
                <w:sz w:val="20"/>
                <w:szCs w:val="20"/>
              </w:rPr>
            </w:pPr>
            <w:r w:rsidRPr="00F53BD2">
              <w:rPr>
                <w:bCs/>
                <w:iCs/>
                <w:sz w:val="20"/>
                <w:szCs w:val="20"/>
              </w:rPr>
              <w:t>Месячник духовно-нравственного воспитания</w:t>
            </w:r>
          </w:p>
        </w:tc>
      </w:tr>
      <w:tr w:rsidR="003F19E4" w:rsidRPr="00F53BD2" w14:paraId="744B4292" w14:textId="77777777" w:rsidTr="00F53BD2">
        <w:tc>
          <w:tcPr>
            <w:tcW w:w="10336" w:type="dxa"/>
            <w:gridSpan w:val="5"/>
          </w:tcPr>
          <w:p w14:paraId="0F135908" w14:textId="77777777" w:rsidR="003F19E4" w:rsidRPr="00F53BD2" w:rsidRDefault="003F19E4" w:rsidP="004A46BC">
            <w:pPr>
              <w:pStyle w:val="affd"/>
              <w:rPr>
                <w:w w:val="0"/>
                <w:sz w:val="20"/>
                <w:szCs w:val="20"/>
              </w:rPr>
            </w:pPr>
            <w:r w:rsidRPr="00F53BD2">
              <w:rPr>
                <w:sz w:val="20"/>
                <w:szCs w:val="20"/>
              </w:rPr>
              <w:t xml:space="preserve">Районный фестиваль «Радуга» </w:t>
            </w:r>
          </w:p>
        </w:tc>
      </w:tr>
      <w:tr w:rsidR="003F19E4" w:rsidRPr="00F53BD2" w14:paraId="411D83A5" w14:textId="77777777" w:rsidTr="00F53BD2">
        <w:tc>
          <w:tcPr>
            <w:tcW w:w="547" w:type="dxa"/>
          </w:tcPr>
          <w:p w14:paraId="0645E3DD" w14:textId="77777777" w:rsidR="003F19E4" w:rsidRPr="00F53BD2" w:rsidRDefault="003F19E4" w:rsidP="004A46BC">
            <w:pPr>
              <w:pStyle w:val="affd"/>
              <w:rPr>
                <w:w w:val="0"/>
                <w:sz w:val="20"/>
                <w:szCs w:val="20"/>
              </w:rPr>
            </w:pPr>
            <w:r w:rsidRPr="00F53BD2">
              <w:rPr>
                <w:w w:val="0"/>
                <w:sz w:val="20"/>
                <w:szCs w:val="20"/>
              </w:rPr>
              <w:lastRenderedPageBreak/>
              <w:t>1</w:t>
            </w:r>
          </w:p>
        </w:tc>
        <w:tc>
          <w:tcPr>
            <w:tcW w:w="4982" w:type="dxa"/>
          </w:tcPr>
          <w:p w14:paraId="42433C53" w14:textId="77777777" w:rsidR="003F19E4" w:rsidRPr="00F53BD2" w:rsidRDefault="003F19E4" w:rsidP="004A46BC">
            <w:pPr>
              <w:pStyle w:val="Default"/>
              <w:rPr>
                <w:sz w:val="20"/>
                <w:szCs w:val="20"/>
              </w:rPr>
            </w:pPr>
            <w:r w:rsidRPr="00F53BD2">
              <w:rPr>
                <w:color w:val="auto"/>
                <w:sz w:val="20"/>
                <w:szCs w:val="20"/>
              </w:rPr>
              <w:t>Всемирный день гражданской обороны</w:t>
            </w:r>
          </w:p>
        </w:tc>
        <w:tc>
          <w:tcPr>
            <w:tcW w:w="1090" w:type="dxa"/>
          </w:tcPr>
          <w:p w14:paraId="286E07FB" w14:textId="77777777" w:rsidR="003F19E4" w:rsidRPr="00F53BD2" w:rsidRDefault="003F19E4" w:rsidP="004A46BC">
            <w:pPr>
              <w:jc w:val="center"/>
              <w:rPr>
                <w:szCs w:val="20"/>
              </w:rPr>
            </w:pPr>
            <w:r w:rsidRPr="00F53BD2">
              <w:rPr>
                <w:w w:val="0"/>
                <w:szCs w:val="20"/>
              </w:rPr>
              <w:t>5-9</w:t>
            </w:r>
          </w:p>
        </w:tc>
        <w:tc>
          <w:tcPr>
            <w:tcW w:w="1259" w:type="dxa"/>
          </w:tcPr>
          <w:p w14:paraId="2034FB22" w14:textId="77777777" w:rsidR="003F19E4" w:rsidRPr="00F53BD2" w:rsidRDefault="003F19E4" w:rsidP="004A46BC">
            <w:pPr>
              <w:pStyle w:val="affd"/>
              <w:rPr>
                <w:w w:val="0"/>
                <w:sz w:val="20"/>
                <w:szCs w:val="20"/>
              </w:rPr>
            </w:pPr>
            <w:r w:rsidRPr="00F53BD2">
              <w:rPr>
                <w:w w:val="0"/>
                <w:sz w:val="20"/>
                <w:szCs w:val="20"/>
              </w:rPr>
              <w:t>01.03</w:t>
            </w:r>
          </w:p>
        </w:tc>
        <w:tc>
          <w:tcPr>
            <w:tcW w:w="2458" w:type="dxa"/>
          </w:tcPr>
          <w:p w14:paraId="2B92FDC0" w14:textId="77777777" w:rsidR="003F19E4" w:rsidRPr="00F53BD2" w:rsidRDefault="003F19E4" w:rsidP="004A46BC">
            <w:pPr>
              <w:pStyle w:val="affd"/>
              <w:rPr>
                <w:w w:val="0"/>
                <w:sz w:val="20"/>
                <w:szCs w:val="20"/>
              </w:rPr>
            </w:pPr>
            <w:r w:rsidRPr="00F53BD2">
              <w:rPr>
                <w:w w:val="0"/>
                <w:sz w:val="20"/>
                <w:szCs w:val="20"/>
              </w:rPr>
              <w:t>Учитель ОБЖ</w:t>
            </w:r>
          </w:p>
        </w:tc>
      </w:tr>
      <w:tr w:rsidR="003F19E4" w:rsidRPr="00F53BD2" w14:paraId="15CC64BF" w14:textId="77777777" w:rsidTr="00F53BD2">
        <w:tc>
          <w:tcPr>
            <w:tcW w:w="547" w:type="dxa"/>
          </w:tcPr>
          <w:p w14:paraId="2450231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15DF9A6" w14:textId="77777777" w:rsidR="003F19E4" w:rsidRPr="00F53BD2" w:rsidRDefault="003F19E4" w:rsidP="004A46BC">
            <w:pPr>
              <w:pStyle w:val="Default"/>
              <w:rPr>
                <w:color w:val="C00000"/>
                <w:sz w:val="20"/>
                <w:szCs w:val="20"/>
              </w:rPr>
            </w:pPr>
            <w:r w:rsidRPr="00F53BD2">
              <w:rPr>
                <w:bCs/>
                <w:sz w:val="20"/>
                <w:szCs w:val="20"/>
              </w:rPr>
              <w:t>Праздничная концертная программа к Междунаро</w:t>
            </w:r>
            <w:r w:rsidRPr="00F53BD2">
              <w:rPr>
                <w:bCs/>
                <w:sz w:val="20"/>
                <w:szCs w:val="20"/>
              </w:rPr>
              <w:t>д</w:t>
            </w:r>
            <w:r w:rsidRPr="00F53BD2">
              <w:rPr>
                <w:bCs/>
                <w:sz w:val="20"/>
                <w:szCs w:val="20"/>
              </w:rPr>
              <w:t>ному дню 8 марта</w:t>
            </w:r>
          </w:p>
        </w:tc>
        <w:tc>
          <w:tcPr>
            <w:tcW w:w="1090" w:type="dxa"/>
          </w:tcPr>
          <w:p w14:paraId="7D3F312A" w14:textId="77777777" w:rsidR="003F19E4" w:rsidRPr="00F53BD2" w:rsidRDefault="003F19E4" w:rsidP="004A46BC">
            <w:pPr>
              <w:jc w:val="center"/>
              <w:rPr>
                <w:szCs w:val="20"/>
              </w:rPr>
            </w:pPr>
            <w:r w:rsidRPr="00F53BD2">
              <w:rPr>
                <w:w w:val="0"/>
                <w:szCs w:val="20"/>
              </w:rPr>
              <w:t>5-9</w:t>
            </w:r>
          </w:p>
        </w:tc>
        <w:tc>
          <w:tcPr>
            <w:tcW w:w="1259" w:type="dxa"/>
          </w:tcPr>
          <w:p w14:paraId="7C4E0C9E" w14:textId="77777777" w:rsidR="003F19E4" w:rsidRPr="00F53BD2" w:rsidRDefault="003F19E4" w:rsidP="004A46BC">
            <w:pPr>
              <w:pStyle w:val="affd"/>
              <w:rPr>
                <w:w w:val="0"/>
                <w:sz w:val="20"/>
                <w:szCs w:val="20"/>
              </w:rPr>
            </w:pPr>
            <w:r w:rsidRPr="00F53BD2">
              <w:rPr>
                <w:w w:val="0"/>
                <w:sz w:val="20"/>
                <w:szCs w:val="20"/>
              </w:rPr>
              <w:t>07.03</w:t>
            </w:r>
          </w:p>
        </w:tc>
        <w:tc>
          <w:tcPr>
            <w:tcW w:w="2458" w:type="dxa"/>
          </w:tcPr>
          <w:p w14:paraId="59470D0C" w14:textId="77777777" w:rsidR="003F19E4" w:rsidRPr="00F53BD2" w:rsidRDefault="003F19E4" w:rsidP="004A46BC">
            <w:pPr>
              <w:pStyle w:val="affd"/>
              <w:rPr>
                <w:w w:val="0"/>
                <w:sz w:val="20"/>
                <w:szCs w:val="20"/>
              </w:rPr>
            </w:pPr>
            <w:r w:rsidRPr="00F53BD2">
              <w:rPr>
                <w:w w:val="0"/>
                <w:sz w:val="20"/>
                <w:szCs w:val="20"/>
              </w:rPr>
              <w:t>Зам. директора, ст. вож</w:t>
            </w:r>
            <w:r w:rsidRPr="00F53BD2">
              <w:rPr>
                <w:w w:val="0"/>
                <w:sz w:val="20"/>
                <w:szCs w:val="20"/>
              </w:rPr>
              <w:t>а</w:t>
            </w:r>
            <w:r w:rsidRPr="00F53BD2">
              <w:rPr>
                <w:w w:val="0"/>
                <w:sz w:val="20"/>
                <w:szCs w:val="20"/>
              </w:rPr>
              <w:t>тая, классные руковод</w:t>
            </w:r>
            <w:r w:rsidRPr="00F53BD2">
              <w:rPr>
                <w:w w:val="0"/>
                <w:sz w:val="20"/>
                <w:szCs w:val="20"/>
              </w:rPr>
              <w:t>и</w:t>
            </w:r>
            <w:r w:rsidRPr="00F53BD2">
              <w:rPr>
                <w:w w:val="0"/>
                <w:sz w:val="20"/>
                <w:szCs w:val="20"/>
              </w:rPr>
              <w:t>тели</w:t>
            </w:r>
          </w:p>
        </w:tc>
      </w:tr>
      <w:tr w:rsidR="003F19E4" w:rsidRPr="00F53BD2" w14:paraId="07A04FA9" w14:textId="77777777" w:rsidTr="00F53BD2">
        <w:tc>
          <w:tcPr>
            <w:tcW w:w="547" w:type="dxa"/>
          </w:tcPr>
          <w:p w14:paraId="5D41AFA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BFB8ED4"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3CA31E9A" w14:textId="77777777" w:rsidR="003F19E4" w:rsidRPr="00F53BD2" w:rsidRDefault="003F19E4" w:rsidP="004A46BC">
            <w:pPr>
              <w:jc w:val="center"/>
              <w:rPr>
                <w:szCs w:val="20"/>
              </w:rPr>
            </w:pPr>
            <w:r w:rsidRPr="00F53BD2">
              <w:rPr>
                <w:w w:val="0"/>
                <w:szCs w:val="20"/>
              </w:rPr>
              <w:t>5-9</w:t>
            </w:r>
          </w:p>
        </w:tc>
        <w:tc>
          <w:tcPr>
            <w:tcW w:w="1259" w:type="dxa"/>
          </w:tcPr>
          <w:p w14:paraId="58D9CDA4" w14:textId="77777777" w:rsidR="003F19E4" w:rsidRPr="00F53BD2" w:rsidRDefault="003F19E4" w:rsidP="004A46BC">
            <w:pPr>
              <w:pStyle w:val="affd"/>
              <w:rPr>
                <w:w w:val="0"/>
                <w:sz w:val="20"/>
                <w:szCs w:val="20"/>
              </w:rPr>
            </w:pPr>
            <w:r w:rsidRPr="00F53BD2">
              <w:rPr>
                <w:w w:val="0"/>
                <w:sz w:val="20"/>
                <w:szCs w:val="20"/>
              </w:rPr>
              <w:t>03.03</w:t>
            </w:r>
          </w:p>
        </w:tc>
        <w:tc>
          <w:tcPr>
            <w:tcW w:w="2458" w:type="dxa"/>
          </w:tcPr>
          <w:p w14:paraId="36B2E24C"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43D9F26A" w14:textId="77777777" w:rsidTr="00F53BD2">
        <w:tc>
          <w:tcPr>
            <w:tcW w:w="547" w:type="dxa"/>
          </w:tcPr>
          <w:p w14:paraId="2C1CB5E7"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647B1889"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616933C2" w14:textId="77777777" w:rsidR="003F19E4" w:rsidRPr="00F53BD2" w:rsidRDefault="003F19E4" w:rsidP="004A46BC">
            <w:pPr>
              <w:jc w:val="center"/>
              <w:rPr>
                <w:szCs w:val="20"/>
              </w:rPr>
            </w:pPr>
            <w:r w:rsidRPr="00F53BD2">
              <w:rPr>
                <w:w w:val="0"/>
                <w:szCs w:val="20"/>
              </w:rPr>
              <w:t>5-9</w:t>
            </w:r>
          </w:p>
        </w:tc>
        <w:tc>
          <w:tcPr>
            <w:tcW w:w="1259" w:type="dxa"/>
          </w:tcPr>
          <w:p w14:paraId="1BF37A36" w14:textId="77777777" w:rsidR="003F19E4" w:rsidRPr="00F53BD2" w:rsidRDefault="003F19E4" w:rsidP="004A46BC">
            <w:pPr>
              <w:pStyle w:val="affd"/>
              <w:rPr>
                <w:w w:val="0"/>
                <w:sz w:val="20"/>
                <w:szCs w:val="20"/>
              </w:rPr>
            </w:pPr>
            <w:r w:rsidRPr="00F53BD2">
              <w:rPr>
                <w:w w:val="0"/>
                <w:sz w:val="20"/>
                <w:szCs w:val="20"/>
              </w:rPr>
              <w:t>10.03</w:t>
            </w:r>
          </w:p>
        </w:tc>
        <w:tc>
          <w:tcPr>
            <w:tcW w:w="2458" w:type="dxa"/>
          </w:tcPr>
          <w:p w14:paraId="66A43033"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130117A4" w14:textId="77777777" w:rsidTr="00F53BD2">
        <w:tc>
          <w:tcPr>
            <w:tcW w:w="547" w:type="dxa"/>
          </w:tcPr>
          <w:p w14:paraId="1B3596D7"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71E870C6"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7D3B3E62" w14:textId="77777777" w:rsidR="003F19E4" w:rsidRPr="00F53BD2" w:rsidRDefault="003F19E4" w:rsidP="004A46BC">
            <w:pPr>
              <w:jc w:val="center"/>
              <w:rPr>
                <w:szCs w:val="20"/>
              </w:rPr>
            </w:pPr>
            <w:r w:rsidRPr="00F53BD2">
              <w:rPr>
                <w:w w:val="0"/>
                <w:szCs w:val="20"/>
              </w:rPr>
              <w:t>5-9</w:t>
            </w:r>
          </w:p>
        </w:tc>
        <w:tc>
          <w:tcPr>
            <w:tcW w:w="1259" w:type="dxa"/>
          </w:tcPr>
          <w:p w14:paraId="64D5295D" w14:textId="77777777" w:rsidR="003F19E4" w:rsidRPr="00F53BD2" w:rsidRDefault="003F19E4" w:rsidP="004A46BC">
            <w:pPr>
              <w:pStyle w:val="affd"/>
              <w:rPr>
                <w:w w:val="0"/>
                <w:sz w:val="20"/>
                <w:szCs w:val="20"/>
              </w:rPr>
            </w:pPr>
            <w:r w:rsidRPr="00F53BD2">
              <w:rPr>
                <w:w w:val="0"/>
                <w:sz w:val="20"/>
                <w:szCs w:val="20"/>
              </w:rPr>
              <w:t>17.03</w:t>
            </w:r>
          </w:p>
        </w:tc>
        <w:tc>
          <w:tcPr>
            <w:tcW w:w="2458" w:type="dxa"/>
          </w:tcPr>
          <w:p w14:paraId="60A0C70D"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62F81576" w14:textId="77777777" w:rsidTr="00F53BD2">
        <w:tc>
          <w:tcPr>
            <w:tcW w:w="547" w:type="dxa"/>
          </w:tcPr>
          <w:p w14:paraId="2BF4A0DB"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2CBC6D3"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3E97819E" w14:textId="77777777" w:rsidR="003F19E4" w:rsidRPr="00F53BD2" w:rsidRDefault="003F19E4" w:rsidP="004A46BC">
            <w:pPr>
              <w:jc w:val="center"/>
              <w:rPr>
                <w:szCs w:val="20"/>
              </w:rPr>
            </w:pPr>
            <w:r w:rsidRPr="00F53BD2">
              <w:rPr>
                <w:w w:val="0"/>
                <w:szCs w:val="20"/>
              </w:rPr>
              <w:t>5-9</w:t>
            </w:r>
          </w:p>
        </w:tc>
        <w:tc>
          <w:tcPr>
            <w:tcW w:w="1259" w:type="dxa"/>
          </w:tcPr>
          <w:p w14:paraId="555452A1" w14:textId="77777777" w:rsidR="003F19E4" w:rsidRPr="00F53BD2" w:rsidRDefault="003F19E4" w:rsidP="004A46BC">
            <w:pPr>
              <w:pStyle w:val="affd"/>
              <w:rPr>
                <w:w w:val="0"/>
                <w:sz w:val="20"/>
                <w:szCs w:val="20"/>
              </w:rPr>
            </w:pPr>
            <w:r w:rsidRPr="00F53BD2">
              <w:rPr>
                <w:w w:val="0"/>
                <w:sz w:val="20"/>
                <w:szCs w:val="20"/>
              </w:rPr>
              <w:t>24.03</w:t>
            </w:r>
          </w:p>
        </w:tc>
        <w:tc>
          <w:tcPr>
            <w:tcW w:w="2458" w:type="dxa"/>
          </w:tcPr>
          <w:p w14:paraId="1EF2C83A"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2B9F544D" w14:textId="77777777" w:rsidTr="00F53BD2">
        <w:tc>
          <w:tcPr>
            <w:tcW w:w="547" w:type="dxa"/>
          </w:tcPr>
          <w:p w14:paraId="625C3924"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0708FBCA" w14:textId="77777777" w:rsidR="003F19E4" w:rsidRPr="00F53BD2" w:rsidRDefault="003F19E4" w:rsidP="004A46BC">
            <w:pPr>
              <w:pStyle w:val="Default"/>
              <w:rPr>
                <w:sz w:val="20"/>
                <w:szCs w:val="20"/>
              </w:rPr>
            </w:pPr>
            <w:r w:rsidRPr="00F53BD2">
              <w:rPr>
                <w:sz w:val="20"/>
                <w:szCs w:val="20"/>
              </w:rPr>
              <w:t>Всероссийская неделя детской и юношеской кн</w:t>
            </w:r>
            <w:r w:rsidRPr="00F53BD2">
              <w:rPr>
                <w:sz w:val="20"/>
                <w:szCs w:val="20"/>
              </w:rPr>
              <w:t>и</w:t>
            </w:r>
            <w:r w:rsidRPr="00F53BD2">
              <w:rPr>
                <w:sz w:val="20"/>
                <w:szCs w:val="20"/>
              </w:rPr>
              <w:t>ги.</w:t>
            </w:r>
          </w:p>
        </w:tc>
        <w:tc>
          <w:tcPr>
            <w:tcW w:w="1090" w:type="dxa"/>
          </w:tcPr>
          <w:p w14:paraId="7EB02276" w14:textId="77777777" w:rsidR="003F19E4" w:rsidRPr="00F53BD2" w:rsidRDefault="003F19E4" w:rsidP="004A46BC">
            <w:pPr>
              <w:jc w:val="center"/>
              <w:rPr>
                <w:w w:val="0"/>
                <w:szCs w:val="20"/>
              </w:rPr>
            </w:pPr>
            <w:r w:rsidRPr="00F53BD2">
              <w:rPr>
                <w:w w:val="0"/>
                <w:szCs w:val="20"/>
              </w:rPr>
              <w:t>5-9</w:t>
            </w:r>
          </w:p>
        </w:tc>
        <w:tc>
          <w:tcPr>
            <w:tcW w:w="1259" w:type="dxa"/>
          </w:tcPr>
          <w:p w14:paraId="4626FDE8" w14:textId="77777777" w:rsidR="003F19E4" w:rsidRPr="00F53BD2" w:rsidRDefault="003F19E4" w:rsidP="004A46BC">
            <w:pPr>
              <w:pStyle w:val="affd"/>
              <w:rPr>
                <w:w w:val="0"/>
                <w:sz w:val="20"/>
                <w:szCs w:val="20"/>
              </w:rPr>
            </w:pPr>
          </w:p>
        </w:tc>
        <w:tc>
          <w:tcPr>
            <w:tcW w:w="2458" w:type="dxa"/>
          </w:tcPr>
          <w:p w14:paraId="60E77C7B" w14:textId="77777777" w:rsidR="003F19E4" w:rsidRPr="00F53BD2" w:rsidRDefault="003F19E4" w:rsidP="004A46BC">
            <w:pPr>
              <w:pStyle w:val="affd"/>
              <w:rPr>
                <w:w w:val="0"/>
                <w:sz w:val="20"/>
                <w:szCs w:val="20"/>
              </w:rPr>
            </w:pPr>
            <w:r w:rsidRPr="00F53BD2">
              <w:rPr>
                <w:w w:val="0"/>
                <w:sz w:val="20"/>
                <w:szCs w:val="20"/>
              </w:rPr>
              <w:t>библиотекарь</w:t>
            </w:r>
          </w:p>
        </w:tc>
      </w:tr>
      <w:tr w:rsidR="003F19E4" w:rsidRPr="00F53BD2" w14:paraId="1A7B9A6A" w14:textId="77777777" w:rsidTr="00F53BD2">
        <w:tc>
          <w:tcPr>
            <w:tcW w:w="10336" w:type="dxa"/>
            <w:gridSpan w:val="5"/>
          </w:tcPr>
          <w:p w14:paraId="1A71CABE"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200F4B4E" w14:textId="77777777" w:rsidTr="00F53BD2">
        <w:tc>
          <w:tcPr>
            <w:tcW w:w="547" w:type="dxa"/>
          </w:tcPr>
          <w:p w14:paraId="12DFA19D"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847B3FE"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61D0D457" w14:textId="77777777" w:rsidR="003F19E4" w:rsidRPr="00F53BD2" w:rsidRDefault="003F19E4" w:rsidP="004A46BC">
            <w:pPr>
              <w:jc w:val="center"/>
              <w:rPr>
                <w:szCs w:val="20"/>
              </w:rPr>
            </w:pPr>
            <w:r w:rsidRPr="00F53BD2">
              <w:rPr>
                <w:w w:val="0"/>
                <w:szCs w:val="20"/>
              </w:rPr>
              <w:t>5-9</w:t>
            </w:r>
          </w:p>
        </w:tc>
        <w:tc>
          <w:tcPr>
            <w:tcW w:w="1259" w:type="dxa"/>
          </w:tcPr>
          <w:p w14:paraId="236EE8DF"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0E86FA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10C0993" w14:textId="77777777" w:rsidTr="00F53BD2">
        <w:tc>
          <w:tcPr>
            <w:tcW w:w="547" w:type="dxa"/>
          </w:tcPr>
          <w:p w14:paraId="05C8C4A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22E1CC8"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3E12E8C4" w14:textId="77777777" w:rsidR="003F19E4" w:rsidRPr="00F53BD2" w:rsidRDefault="003F19E4" w:rsidP="004A46BC">
            <w:pPr>
              <w:jc w:val="center"/>
              <w:rPr>
                <w:szCs w:val="20"/>
              </w:rPr>
            </w:pPr>
            <w:r w:rsidRPr="00F53BD2">
              <w:rPr>
                <w:w w:val="0"/>
                <w:szCs w:val="20"/>
              </w:rPr>
              <w:t>5-9</w:t>
            </w:r>
          </w:p>
        </w:tc>
        <w:tc>
          <w:tcPr>
            <w:tcW w:w="1259" w:type="dxa"/>
          </w:tcPr>
          <w:p w14:paraId="7678855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89F444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F03BE36" w14:textId="77777777" w:rsidTr="00F53BD2">
        <w:tc>
          <w:tcPr>
            <w:tcW w:w="547" w:type="dxa"/>
          </w:tcPr>
          <w:p w14:paraId="25D830C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1D537F5"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1BD0AC24" w14:textId="77777777" w:rsidR="003F19E4" w:rsidRPr="00F53BD2" w:rsidRDefault="003F19E4" w:rsidP="004A46BC">
            <w:pPr>
              <w:jc w:val="center"/>
              <w:rPr>
                <w:szCs w:val="20"/>
              </w:rPr>
            </w:pPr>
            <w:r w:rsidRPr="00F53BD2">
              <w:rPr>
                <w:w w:val="0"/>
                <w:szCs w:val="20"/>
              </w:rPr>
              <w:t>5-9</w:t>
            </w:r>
          </w:p>
        </w:tc>
        <w:tc>
          <w:tcPr>
            <w:tcW w:w="1259" w:type="dxa"/>
          </w:tcPr>
          <w:p w14:paraId="2F68976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A85185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1501E0B" w14:textId="77777777" w:rsidTr="00F53BD2">
        <w:tc>
          <w:tcPr>
            <w:tcW w:w="547" w:type="dxa"/>
          </w:tcPr>
          <w:p w14:paraId="0DA4FA15"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D1AB0A7"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53F7B2E9" w14:textId="77777777" w:rsidR="003F19E4" w:rsidRPr="00F53BD2" w:rsidRDefault="003F19E4" w:rsidP="004A46BC">
            <w:pPr>
              <w:jc w:val="center"/>
              <w:rPr>
                <w:szCs w:val="20"/>
              </w:rPr>
            </w:pPr>
            <w:r w:rsidRPr="00F53BD2">
              <w:rPr>
                <w:w w:val="0"/>
                <w:szCs w:val="20"/>
              </w:rPr>
              <w:t>5-9</w:t>
            </w:r>
          </w:p>
        </w:tc>
        <w:tc>
          <w:tcPr>
            <w:tcW w:w="1259" w:type="dxa"/>
          </w:tcPr>
          <w:p w14:paraId="60976FF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CAFDA2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6DDD45D" w14:textId="77777777" w:rsidTr="00F53BD2">
        <w:tc>
          <w:tcPr>
            <w:tcW w:w="547" w:type="dxa"/>
          </w:tcPr>
          <w:p w14:paraId="299D8814"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1B7A3951" w14:textId="77777777" w:rsidR="003F19E4" w:rsidRPr="00F53BD2" w:rsidRDefault="003F19E4" w:rsidP="004A46BC">
            <w:pPr>
              <w:pStyle w:val="Default"/>
              <w:rPr>
                <w:sz w:val="20"/>
                <w:szCs w:val="20"/>
              </w:rPr>
            </w:pPr>
            <w:r w:rsidRPr="00F53BD2">
              <w:rPr>
                <w:sz w:val="20"/>
                <w:szCs w:val="20"/>
              </w:rPr>
              <w:t>Инструктажи на весенние каникулы</w:t>
            </w:r>
          </w:p>
        </w:tc>
        <w:tc>
          <w:tcPr>
            <w:tcW w:w="1090" w:type="dxa"/>
          </w:tcPr>
          <w:p w14:paraId="3AF587EE" w14:textId="77777777" w:rsidR="003F19E4" w:rsidRPr="00F53BD2" w:rsidRDefault="003F19E4" w:rsidP="004A46BC">
            <w:pPr>
              <w:jc w:val="center"/>
              <w:rPr>
                <w:szCs w:val="20"/>
              </w:rPr>
            </w:pPr>
            <w:r w:rsidRPr="00F53BD2">
              <w:rPr>
                <w:w w:val="0"/>
                <w:szCs w:val="20"/>
              </w:rPr>
              <w:t>5-9</w:t>
            </w:r>
          </w:p>
        </w:tc>
        <w:tc>
          <w:tcPr>
            <w:tcW w:w="1259" w:type="dxa"/>
          </w:tcPr>
          <w:p w14:paraId="786C9571" w14:textId="77777777" w:rsidR="003F19E4" w:rsidRPr="00F53BD2" w:rsidRDefault="003F19E4" w:rsidP="004A46BC">
            <w:pPr>
              <w:pStyle w:val="affd"/>
              <w:rPr>
                <w:w w:val="0"/>
                <w:sz w:val="20"/>
                <w:szCs w:val="20"/>
              </w:rPr>
            </w:pPr>
            <w:r w:rsidRPr="00F53BD2">
              <w:rPr>
                <w:w w:val="0"/>
                <w:sz w:val="20"/>
                <w:szCs w:val="20"/>
              </w:rPr>
              <w:t>28.03</w:t>
            </w:r>
          </w:p>
        </w:tc>
        <w:tc>
          <w:tcPr>
            <w:tcW w:w="2458" w:type="dxa"/>
          </w:tcPr>
          <w:p w14:paraId="78AE040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E26BA2D" w14:textId="77777777" w:rsidTr="00F53BD2">
        <w:tc>
          <w:tcPr>
            <w:tcW w:w="547" w:type="dxa"/>
          </w:tcPr>
          <w:p w14:paraId="4728E0CE"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64523B1"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25770383" w14:textId="77777777" w:rsidR="003F19E4" w:rsidRPr="00F53BD2" w:rsidRDefault="003F19E4" w:rsidP="004A46BC">
            <w:pPr>
              <w:jc w:val="center"/>
              <w:rPr>
                <w:szCs w:val="20"/>
              </w:rPr>
            </w:pPr>
            <w:r w:rsidRPr="00F53BD2">
              <w:rPr>
                <w:w w:val="0"/>
                <w:szCs w:val="20"/>
              </w:rPr>
              <w:t>5-9</w:t>
            </w:r>
          </w:p>
        </w:tc>
        <w:tc>
          <w:tcPr>
            <w:tcW w:w="1259" w:type="dxa"/>
          </w:tcPr>
          <w:p w14:paraId="61CE73A2"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836ECC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76A57EC" w14:textId="77777777" w:rsidTr="00F53BD2">
        <w:tc>
          <w:tcPr>
            <w:tcW w:w="10336" w:type="dxa"/>
            <w:gridSpan w:val="5"/>
          </w:tcPr>
          <w:p w14:paraId="2EC1446A"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2E537E75" w14:textId="77777777" w:rsidTr="00F53BD2">
        <w:tc>
          <w:tcPr>
            <w:tcW w:w="547" w:type="dxa"/>
          </w:tcPr>
          <w:p w14:paraId="55BBC22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F149F66" w14:textId="77777777" w:rsidR="003F19E4" w:rsidRPr="00F53BD2" w:rsidRDefault="003F19E4" w:rsidP="004A46BC">
            <w:pPr>
              <w:pStyle w:val="Default"/>
              <w:rPr>
                <w:sz w:val="20"/>
                <w:szCs w:val="20"/>
              </w:rPr>
            </w:pPr>
            <w:r w:rsidRPr="00F53BD2">
              <w:rPr>
                <w:sz w:val="20"/>
                <w:szCs w:val="20"/>
              </w:rPr>
              <w:t>Урок истории «</w:t>
            </w:r>
            <w:r w:rsidRPr="00F53BD2">
              <w:rPr>
                <w:rFonts w:eastAsia="Times New Roman"/>
                <w:sz w:val="20"/>
                <w:szCs w:val="20"/>
                <w:lang w:eastAsia="ru-RU"/>
              </w:rPr>
              <w:t>11 лет воссоединения Крыма с Ро</w:t>
            </w:r>
            <w:r w:rsidRPr="00F53BD2">
              <w:rPr>
                <w:rFonts w:eastAsia="Times New Roman"/>
                <w:sz w:val="20"/>
                <w:szCs w:val="20"/>
                <w:lang w:eastAsia="ru-RU"/>
              </w:rPr>
              <w:t>с</w:t>
            </w:r>
            <w:r w:rsidRPr="00F53BD2">
              <w:rPr>
                <w:rFonts w:eastAsia="Times New Roman"/>
                <w:sz w:val="20"/>
                <w:szCs w:val="20"/>
                <w:lang w:eastAsia="ru-RU"/>
              </w:rPr>
              <w:t>сией»</w:t>
            </w:r>
          </w:p>
        </w:tc>
        <w:tc>
          <w:tcPr>
            <w:tcW w:w="1090" w:type="dxa"/>
          </w:tcPr>
          <w:p w14:paraId="7533D33C" w14:textId="77777777" w:rsidR="003F19E4" w:rsidRPr="00F53BD2" w:rsidRDefault="003F19E4" w:rsidP="004A46BC">
            <w:pPr>
              <w:jc w:val="center"/>
              <w:rPr>
                <w:szCs w:val="20"/>
              </w:rPr>
            </w:pPr>
            <w:r w:rsidRPr="00F53BD2">
              <w:rPr>
                <w:w w:val="0"/>
                <w:szCs w:val="20"/>
              </w:rPr>
              <w:t>5-9</w:t>
            </w:r>
          </w:p>
        </w:tc>
        <w:tc>
          <w:tcPr>
            <w:tcW w:w="1259" w:type="dxa"/>
          </w:tcPr>
          <w:p w14:paraId="603B9410" w14:textId="77777777" w:rsidR="003F19E4" w:rsidRPr="00F53BD2" w:rsidRDefault="003F19E4" w:rsidP="004A46BC">
            <w:pPr>
              <w:pStyle w:val="affd"/>
              <w:rPr>
                <w:w w:val="0"/>
                <w:sz w:val="20"/>
                <w:szCs w:val="20"/>
              </w:rPr>
            </w:pPr>
            <w:r w:rsidRPr="00F53BD2">
              <w:rPr>
                <w:w w:val="0"/>
                <w:sz w:val="20"/>
                <w:szCs w:val="20"/>
              </w:rPr>
              <w:t>18.03</w:t>
            </w:r>
          </w:p>
        </w:tc>
        <w:tc>
          <w:tcPr>
            <w:tcW w:w="2458" w:type="dxa"/>
          </w:tcPr>
          <w:p w14:paraId="68AC1FF9" w14:textId="77777777" w:rsidR="003F19E4" w:rsidRPr="00F53BD2" w:rsidRDefault="003F19E4" w:rsidP="004A46BC">
            <w:pPr>
              <w:pStyle w:val="affd"/>
              <w:rPr>
                <w:w w:val="0"/>
                <w:sz w:val="20"/>
                <w:szCs w:val="20"/>
              </w:rPr>
            </w:pPr>
            <w:r w:rsidRPr="00F53BD2">
              <w:rPr>
                <w:w w:val="0"/>
                <w:sz w:val="20"/>
                <w:szCs w:val="20"/>
              </w:rPr>
              <w:t>Учитель истории</w:t>
            </w:r>
          </w:p>
        </w:tc>
      </w:tr>
      <w:tr w:rsidR="003F19E4" w:rsidRPr="00F53BD2" w14:paraId="5B18C1ED" w14:textId="77777777" w:rsidTr="00F53BD2">
        <w:tc>
          <w:tcPr>
            <w:tcW w:w="547" w:type="dxa"/>
          </w:tcPr>
          <w:p w14:paraId="542710A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9B73281" w14:textId="77777777" w:rsidR="003F19E4" w:rsidRPr="00F53BD2" w:rsidRDefault="003F19E4" w:rsidP="004A46BC">
            <w:pPr>
              <w:pStyle w:val="Default"/>
              <w:rPr>
                <w:sz w:val="20"/>
                <w:szCs w:val="20"/>
              </w:rPr>
            </w:pPr>
            <w:r w:rsidRPr="00F53BD2">
              <w:rPr>
                <w:rFonts w:eastAsia="Times New Roman"/>
                <w:sz w:val="20"/>
                <w:szCs w:val="20"/>
                <w:lang w:eastAsia="ru-RU"/>
              </w:rPr>
              <w:t>Всемирный день театра</w:t>
            </w:r>
          </w:p>
        </w:tc>
        <w:tc>
          <w:tcPr>
            <w:tcW w:w="1090" w:type="dxa"/>
          </w:tcPr>
          <w:p w14:paraId="04197C86" w14:textId="77777777" w:rsidR="003F19E4" w:rsidRPr="00F53BD2" w:rsidRDefault="003F19E4" w:rsidP="004A46BC">
            <w:pPr>
              <w:jc w:val="center"/>
              <w:rPr>
                <w:szCs w:val="20"/>
              </w:rPr>
            </w:pPr>
            <w:r w:rsidRPr="00F53BD2">
              <w:rPr>
                <w:w w:val="0"/>
                <w:szCs w:val="20"/>
              </w:rPr>
              <w:t>5-9</w:t>
            </w:r>
          </w:p>
        </w:tc>
        <w:tc>
          <w:tcPr>
            <w:tcW w:w="1259" w:type="dxa"/>
          </w:tcPr>
          <w:p w14:paraId="60CAC551" w14:textId="77777777" w:rsidR="003F19E4" w:rsidRPr="00F53BD2" w:rsidRDefault="003F19E4" w:rsidP="004A46BC">
            <w:pPr>
              <w:pStyle w:val="affd"/>
              <w:rPr>
                <w:w w:val="0"/>
                <w:sz w:val="20"/>
                <w:szCs w:val="20"/>
              </w:rPr>
            </w:pPr>
            <w:r w:rsidRPr="00F53BD2">
              <w:rPr>
                <w:w w:val="0"/>
                <w:sz w:val="20"/>
                <w:szCs w:val="20"/>
              </w:rPr>
              <w:t>27.03</w:t>
            </w:r>
          </w:p>
        </w:tc>
        <w:tc>
          <w:tcPr>
            <w:tcW w:w="2458" w:type="dxa"/>
          </w:tcPr>
          <w:p w14:paraId="5E00ADC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2AA359D" w14:textId="77777777" w:rsidTr="00F53BD2">
        <w:tc>
          <w:tcPr>
            <w:tcW w:w="547" w:type="dxa"/>
          </w:tcPr>
          <w:p w14:paraId="5FD4983B"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9E1084A"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«Безопасный путь д</w:t>
            </w:r>
            <w:r w:rsidRPr="00F53BD2">
              <w:rPr>
                <w:sz w:val="20"/>
                <w:szCs w:val="20"/>
              </w:rPr>
              <w:t>о</w:t>
            </w:r>
            <w:r w:rsidRPr="00F53BD2">
              <w:rPr>
                <w:sz w:val="20"/>
                <w:szCs w:val="20"/>
              </w:rPr>
              <w:t>мой»</w:t>
            </w:r>
          </w:p>
        </w:tc>
        <w:tc>
          <w:tcPr>
            <w:tcW w:w="1090" w:type="dxa"/>
          </w:tcPr>
          <w:p w14:paraId="4907FE8F" w14:textId="77777777" w:rsidR="003F19E4" w:rsidRPr="00F53BD2" w:rsidRDefault="003F19E4" w:rsidP="004A46BC">
            <w:pPr>
              <w:jc w:val="center"/>
              <w:rPr>
                <w:szCs w:val="20"/>
              </w:rPr>
            </w:pPr>
            <w:r w:rsidRPr="00F53BD2">
              <w:rPr>
                <w:w w:val="0"/>
                <w:szCs w:val="20"/>
              </w:rPr>
              <w:t>5-9</w:t>
            </w:r>
          </w:p>
        </w:tc>
        <w:tc>
          <w:tcPr>
            <w:tcW w:w="1259" w:type="dxa"/>
          </w:tcPr>
          <w:p w14:paraId="52BDA192"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4FEC2DE9"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553F7007" w14:textId="77777777" w:rsidTr="00F53BD2">
        <w:tc>
          <w:tcPr>
            <w:tcW w:w="10336" w:type="dxa"/>
            <w:gridSpan w:val="5"/>
          </w:tcPr>
          <w:p w14:paraId="46D78613"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40294A83" w14:textId="77777777" w:rsidTr="00F53BD2">
        <w:tc>
          <w:tcPr>
            <w:tcW w:w="547" w:type="dxa"/>
          </w:tcPr>
          <w:p w14:paraId="7DB9904F"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2E229BF"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496878C0" w14:textId="77777777" w:rsidR="003F19E4" w:rsidRPr="00F53BD2" w:rsidRDefault="003F19E4" w:rsidP="004A46BC">
            <w:pPr>
              <w:jc w:val="center"/>
              <w:rPr>
                <w:szCs w:val="20"/>
              </w:rPr>
            </w:pPr>
            <w:r w:rsidRPr="00F53BD2">
              <w:rPr>
                <w:w w:val="0"/>
                <w:szCs w:val="20"/>
              </w:rPr>
              <w:t>5-9</w:t>
            </w:r>
          </w:p>
        </w:tc>
        <w:tc>
          <w:tcPr>
            <w:tcW w:w="1259" w:type="dxa"/>
          </w:tcPr>
          <w:p w14:paraId="47ED3AF6" w14:textId="77777777" w:rsidR="003F19E4" w:rsidRPr="00F53BD2" w:rsidRDefault="003F19E4" w:rsidP="004A46BC">
            <w:pPr>
              <w:pStyle w:val="affd"/>
              <w:rPr>
                <w:w w:val="0"/>
                <w:sz w:val="20"/>
                <w:szCs w:val="20"/>
              </w:rPr>
            </w:pPr>
            <w:r w:rsidRPr="00F53BD2">
              <w:rPr>
                <w:w w:val="0"/>
                <w:sz w:val="20"/>
                <w:szCs w:val="20"/>
              </w:rPr>
              <w:t>03.03</w:t>
            </w:r>
          </w:p>
        </w:tc>
        <w:tc>
          <w:tcPr>
            <w:tcW w:w="2458" w:type="dxa"/>
          </w:tcPr>
          <w:p w14:paraId="72FBC7B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5F59E4C" w14:textId="77777777" w:rsidTr="00F53BD2">
        <w:tc>
          <w:tcPr>
            <w:tcW w:w="547" w:type="dxa"/>
          </w:tcPr>
          <w:p w14:paraId="0B1C62A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B024D94"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02671297" w14:textId="77777777" w:rsidR="003F19E4" w:rsidRPr="00F53BD2" w:rsidRDefault="003F19E4" w:rsidP="004A46BC">
            <w:pPr>
              <w:jc w:val="center"/>
              <w:rPr>
                <w:szCs w:val="20"/>
              </w:rPr>
            </w:pPr>
            <w:r w:rsidRPr="00F53BD2">
              <w:rPr>
                <w:w w:val="0"/>
                <w:szCs w:val="20"/>
              </w:rPr>
              <w:t>5-9</w:t>
            </w:r>
          </w:p>
        </w:tc>
        <w:tc>
          <w:tcPr>
            <w:tcW w:w="1259" w:type="dxa"/>
          </w:tcPr>
          <w:p w14:paraId="4740ECF1" w14:textId="77777777" w:rsidR="003F19E4" w:rsidRPr="00F53BD2" w:rsidRDefault="003F19E4" w:rsidP="004A46BC">
            <w:pPr>
              <w:pStyle w:val="affd"/>
              <w:rPr>
                <w:w w:val="0"/>
                <w:sz w:val="20"/>
                <w:szCs w:val="20"/>
              </w:rPr>
            </w:pPr>
            <w:r w:rsidRPr="00F53BD2">
              <w:rPr>
                <w:w w:val="0"/>
                <w:sz w:val="20"/>
                <w:szCs w:val="20"/>
              </w:rPr>
              <w:t>10.03</w:t>
            </w:r>
          </w:p>
        </w:tc>
        <w:tc>
          <w:tcPr>
            <w:tcW w:w="2458" w:type="dxa"/>
          </w:tcPr>
          <w:p w14:paraId="20CEBB5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8A0C9E1" w14:textId="77777777" w:rsidTr="00F53BD2">
        <w:tc>
          <w:tcPr>
            <w:tcW w:w="547" w:type="dxa"/>
          </w:tcPr>
          <w:p w14:paraId="2AC68B19"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1DD30E7C"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44DF5AB4" w14:textId="77777777" w:rsidR="003F19E4" w:rsidRPr="00F53BD2" w:rsidRDefault="003F19E4" w:rsidP="004A46BC">
            <w:pPr>
              <w:jc w:val="center"/>
              <w:rPr>
                <w:szCs w:val="20"/>
              </w:rPr>
            </w:pPr>
            <w:r w:rsidRPr="00F53BD2">
              <w:rPr>
                <w:w w:val="0"/>
                <w:szCs w:val="20"/>
              </w:rPr>
              <w:t>5-9</w:t>
            </w:r>
          </w:p>
        </w:tc>
        <w:tc>
          <w:tcPr>
            <w:tcW w:w="1259" w:type="dxa"/>
          </w:tcPr>
          <w:p w14:paraId="47A772F2" w14:textId="77777777" w:rsidR="003F19E4" w:rsidRPr="00F53BD2" w:rsidRDefault="003F19E4" w:rsidP="004A46BC">
            <w:pPr>
              <w:pStyle w:val="affd"/>
              <w:rPr>
                <w:w w:val="0"/>
                <w:sz w:val="20"/>
                <w:szCs w:val="20"/>
              </w:rPr>
            </w:pPr>
            <w:r w:rsidRPr="00F53BD2">
              <w:rPr>
                <w:w w:val="0"/>
                <w:sz w:val="20"/>
                <w:szCs w:val="20"/>
              </w:rPr>
              <w:t>17.03</w:t>
            </w:r>
          </w:p>
        </w:tc>
        <w:tc>
          <w:tcPr>
            <w:tcW w:w="2458" w:type="dxa"/>
          </w:tcPr>
          <w:p w14:paraId="7DF199A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0A00B10" w14:textId="77777777" w:rsidTr="00F53BD2">
        <w:tc>
          <w:tcPr>
            <w:tcW w:w="547" w:type="dxa"/>
          </w:tcPr>
          <w:p w14:paraId="0B6D7C5B"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02486AB5"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2F324559" w14:textId="77777777" w:rsidR="003F19E4" w:rsidRPr="00F53BD2" w:rsidRDefault="003F19E4" w:rsidP="004A46BC">
            <w:pPr>
              <w:jc w:val="center"/>
              <w:rPr>
                <w:w w:val="0"/>
                <w:szCs w:val="20"/>
              </w:rPr>
            </w:pPr>
            <w:r w:rsidRPr="00F53BD2">
              <w:rPr>
                <w:w w:val="0"/>
                <w:szCs w:val="20"/>
              </w:rPr>
              <w:t>5-9</w:t>
            </w:r>
          </w:p>
        </w:tc>
        <w:tc>
          <w:tcPr>
            <w:tcW w:w="1259" w:type="dxa"/>
          </w:tcPr>
          <w:p w14:paraId="369B2587" w14:textId="77777777" w:rsidR="003F19E4" w:rsidRPr="00F53BD2" w:rsidRDefault="003F19E4" w:rsidP="004A46BC">
            <w:pPr>
              <w:pStyle w:val="affd"/>
              <w:rPr>
                <w:w w:val="0"/>
                <w:sz w:val="20"/>
                <w:szCs w:val="20"/>
              </w:rPr>
            </w:pPr>
            <w:r w:rsidRPr="00F53BD2">
              <w:rPr>
                <w:w w:val="0"/>
                <w:sz w:val="20"/>
                <w:szCs w:val="20"/>
              </w:rPr>
              <w:t>24.03</w:t>
            </w:r>
          </w:p>
        </w:tc>
        <w:tc>
          <w:tcPr>
            <w:tcW w:w="2458" w:type="dxa"/>
          </w:tcPr>
          <w:p w14:paraId="78FB6D6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D8C91D5" w14:textId="77777777" w:rsidTr="00F53BD2">
        <w:tc>
          <w:tcPr>
            <w:tcW w:w="547" w:type="dxa"/>
          </w:tcPr>
          <w:p w14:paraId="76D54325"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E7DD694"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6C9DDA6F" w14:textId="77777777" w:rsidR="003F19E4" w:rsidRPr="00F53BD2" w:rsidRDefault="003F19E4" w:rsidP="004A46BC">
            <w:pPr>
              <w:jc w:val="center"/>
              <w:rPr>
                <w:szCs w:val="20"/>
              </w:rPr>
            </w:pPr>
            <w:r w:rsidRPr="00F53BD2">
              <w:rPr>
                <w:w w:val="0"/>
                <w:szCs w:val="20"/>
              </w:rPr>
              <w:t>5-9</w:t>
            </w:r>
          </w:p>
        </w:tc>
        <w:tc>
          <w:tcPr>
            <w:tcW w:w="1259" w:type="dxa"/>
          </w:tcPr>
          <w:p w14:paraId="7ED1B919"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EB7001F"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6BE28899" w14:textId="77777777" w:rsidTr="00F53BD2">
        <w:tc>
          <w:tcPr>
            <w:tcW w:w="547" w:type="dxa"/>
          </w:tcPr>
          <w:p w14:paraId="74C379C8"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A23F2F5"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202C59E0" w14:textId="77777777" w:rsidR="003F19E4" w:rsidRPr="00F53BD2" w:rsidRDefault="003F19E4" w:rsidP="004A46BC">
            <w:pPr>
              <w:jc w:val="center"/>
              <w:rPr>
                <w:szCs w:val="20"/>
              </w:rPr>
            </w:pPr>
            <w:r w:rsidRPr="00F53BD2">
              <w:rPr>
                <w:w w:val="0"/>
                <w:szCs w:val="20"/>
              </w:rPr>
              <w:t>5-9</w:t>
            </w:r>
          </w:p>
        </w:tc>
        <w:tc>
          <w:tcPr>
            <w:tcW w:w="1259" w:type="dxa"/>
          </w:tcPr>
          <w:p w14:paraId="6080BB0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5947893"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6344689" w14:textId="77777777" w:rsidTr="00F53BD2">
        <w:tc>
          <w:tcPr>
            <w:tcW w:w="547" w:type="dxa"/>
          </w:tcPr>
          <w:p w14:paraId="6C9F56AE"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37CD5037"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5A8B2353" w14:textId="77777777" w:rsidR="003F19E4" w:rsidRPr="00F53BD2" w:rsidRDefault="003F19E4" w:rsidP="004A46BC">
            <w:pPr>
              <w:jc w:val="center"/>
              <w:rPr>
                <w:szCs w:val="20"/>
              </w:rPr>
            </w:pPr>
            <w:r w:rsidRPr="00F53BD2">
              <w:rPr>
                <w:w w:val="0"/>
                <w:szCs w:val="20"/>
              </w:rPr>
              <w:t>5-9</w:t>
            </w:r>
          </w:p>
        </w:tc>
        <w:tc>
          <w:tcPr>
            <w:tcW w:w="1259" w:type="dxa"/>
          </w:tcPr>
          <w:p w14:paraId="26D6FCB9"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0AA0952"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71B789B0" w14:textId="77777777" w:rsidTr="00F53BD2">
        <w:tc>
          <w:tcPr>
            <w:tcW w:w="547" w:type="dxa"/>
          </w:tcPr>
          <w:p w14:paraId="0E82D502"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4C325C08"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301827C" w14:textId="77777777" w:rsidR="003F19E4" w:rsidRPr="00F53BD2" w:rsidRDefault="003F19E4" w:rsidP="004A46BC">
            <w:pPr>
              <w:jc w:val="center"/>
              <w:rPr>
                <w:w w:val="0"/>
                <w:szCs w:val="20"/>
              </w:rPr>
            </w:pPr>
            <w:r w:rsidRPr="00F53BD2">
              <w:rPr>
                <w:w w:val="0"/>
                <w:szCs w:val="20"/>
              </w:rPr>
              <w:t>6-9</w:t>
            </w:r>
          </w:p>
        </w:tc>
        <w:tc>
          <w:tcPr>
            <w:tcW w:w="1259" w:type="dxa"/>
          </w:tcPr>
          <w:p w14:paraId="2BF7B83F" w14:textId="77777777" w:rsidR="003F19E4" w:rsidRPr="00F53BD2" w:rsidRDefault="003F19E4" w:rsidP="004A46BC">
            <w:pPr>
              <w:pStyle w:val="affd"/>
              <w:rPr>
                <w:w w:val="0"/>
                <w:sz w:val="20"/>
                <w:szCs w:val="20"/>
              </w:rPr>
            </w:pPr>
            <w:r w:rsidRPr="00F53BD2">
              <w:rPr>
                <w:w w:val="0"/>
                <w:sz w:val="20"/>
                <w:szCs w:val="20"/>
              </w:rPr>
              <w:t>06.03</w:t>
            </w:r>
          </w:p>
        </w:tc>
        <w:tc>
          <w:tcPr>
            <w:tcW w:w="2458" w:type="dxa"/>
          </w:tcPr>
          <w:p w14:paraId="596423A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83B5F1C" w14:textId="77777777" w:rsidTr="00F53BD2">
        <w:tc>
          <w:tcPr>
            <w:tcW w:w="547" w:type="dxa"/>
          </w:tcPr>
          <w:p w14:paraId="292A199A"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4F24FBB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58DA76D9" w14:textId="77777777" w:rsidR="003F19E4" w:rsidRPr="00F53BD2" w:rsidRDefault="003F19E4" w:rsidP="004A46BC">
            <w:pPr>
              <w:jc w:val="center"/>
              <w:rPr>
                <w:w w:val="0"/>
                <w:szCs w:val="20"/>
              </w:rPr>
            </w:pPr>
            <w:r w:rsidRPr="00F53BD2">
              <w:rPr>
                <w:w w:val="0"/>
                <w:szCs w:val="20"/>
              </w:rPr>
              <w:t>6-9</w:t>
            </w:r>
          </w:p>
        </w:tc>
        <w:tc>
          <w:tcPr>
            <w:tcW w:w="1259" w:type="dxa"/>
          </w:tcPr>
          <w:p w14:paraId="500E3FF8" w14:textId="77777777" w:rsidR="003F19E4" w:rsidRPr="00F53BD2" w:rsidRDefault="003F19E4" w:rsidP="004A46BC">
            <w:pPr>
              <w:pStyle w:val="affd"/>
              <w:rPr>
                <w:w w:val="0"/>
                <w:sz w:val="20"/>
                <w:szCs w:val="20"/>
              </w:rPr>
            </w:pPr>
            <w:r w:rsidRPr="00F53BD2">
              <w:rPr>
                <w:w w:val="0"/>
                <w:sz w:val="20"/>
                <w:szCs w:val="20"/>
              </w:rPr>
              <w:t>13.03</w:t>
            </w:r>
          </w:p>
        </w:tc>
        <w:tc>
          <w:tcPr>
            <w:tcW w:w="2458" w:type="dxa"/>
          </w:tcPr>
          <w:p w14:paraId="4DB8DE7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5F38BB3" w14:textId="77777777" w:rsidTr="00F53BD2">
        <w:tc>
          <w:tcPr>
            <w:tcW w:w="547" w:type="dxa"/>
          </w:tcPr>
          <w:p w14:paraId="28BC93E2"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65820F5B"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4993F01F" w14:textId="77777777" w:rsidR="003F19E4" w:rsidRPr="00F53BD2" w:rsidRDefault="003F19E4" w:rsidP="004A46BC">
            <w:pPr>
              <w:jc w:val="center"/>
              <w:rPr>
                <w:w w:val="0"/>
                <w:szCs w:val="20"/>
              </w:rPr>
            </w:pPr>
            <w:r w:rsidRPr="00F53BD2">
              <w:rPr>
                <w:w w:val="0"/>
                <w:szCs w:val="20"/>
              </w:rPr>
              <w:t>6-9</w:t>
            </w:r>
          </w:p>
        </w:tc>
        <w:tc>
          <w:tcPr>
            <w:tcW w:w="1259" w:type="dxa"/>
          </w:tcPr>
          <w:p w14:paraId="4B6FBBD7" w14:textId="77777777" w:rsidR="003F19E4" w:rsidRPr="00F53BD2" w:rsidRDefault="003F19E4" w:rsidP="004A46BC">
            <w:pPr>
              <w:pStyle w:val="affd"/>
              <w:rPr>
                <w:w w:val="0"/>
                <w:sz w:val="20"/>
                <w:szCs w:val="20"/>
              </w:rPr>
            </w:pPr>
            <w:r w:rsidRPr="00F53BD2">
              <w:rPr>
                <w:w w:val="0"/>
                <w:sz w:val="20"/>
                <w:szCs w:val="20"/>
              </w:rPr>
              <w:t>20.03</w:t>
            </w:r>
          </w:p>
        </w:tc>
        <w:tc>
          <w:tcPr>
            <w:tcW w:w="2458" w:type="dxa"/>
          </w:tcPr>
          <w:p w14:paraId="1885F42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EC06D68" w14:textId="77777777" w:rsidTr="00F53BD2">
        <w:tc>
          <w:tcPr>
            <w:tcW w:w="547" w:type="dxa"/>
          </w:tcPr>
          <w:p w14:paraId="4B433994"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6D04BDA7"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69EC962B" w14:textId="77777777" w:rsidR="003F19E4" w:rsidRPr="00F53BD2" w:rsidRDefault="003F19E4" w:rsidP="004A46BC">
            <w:pPr>
              <w:jc w:val="center"/>
              <w:rPr>
                <w:w w:val="0"/>
                <w:szCs w:val="20"/>
              </w:rPr>
            </w:pPr>
            <w:r w:rsidRPr="00F53BD2">
              <w:rPr>
                <w:w w:val="0"/>
                <w:szCs w:val="20"/>
              </w:rPr>
              <w:t>6-9</w:t>
            </w:r>
          </w:p>
        </w:tc>
        <w:tc>
          <w:tcPr>
            <w:tcW w:w="1259" w:type="dxa"/>
          </w:tcPr>
          <w:p w14:paraId="3449DC0B" w14:textId="77777777" w:rsidR="003F19E4" w:rsidRPr="00F53BD2" w:rsidRDefault="003F19E4" w:rsidP="004A46BC">
            <w:pPr>
              <w:pStyle w:val="affd"/>
              <w:rPr>
                <w:w w:val="0"/>
                <w:sz w:val="20"/>
                <w:szCs w:val="20"/>
              </w:rPr>
            </w:pPr>
            <w:r w:rsidRPr="00F53BD2">
              <w:rPr>
                <w:w w:val="0"/>
                <w:sz w:val="20"/>
                <w:szCs w:val="20"/>
              </w:rPr>
              <w:t>27.03</w:t>
            </w:r>
          </w:p>
        </w:tc>
        <w:tc>
          <w:tcPr>
            <w:tcW w:w="2458" w:type="dxa"/>
          </w:tcPr>
          <w:p w14:paraId="108B657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630E58B" w14:textId="77777777" w:rsidTr="00F53BD2">
        <w:tc>
          <w:tcPr>
            <w:tcW w:w="10336" w:type="dxa"/>
            <w:gridSpan w:val="5"/>
          </w:tcPr>
          <w:p w14:paraId="47320D31"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4E3C77F6" w14:textId="77777777" w:rsidTr="00F53BD2">
        <w:tc>
          <w:tcPr>
            <w:tcW w:w="547" w:type="dxa"/>
          </w:tcPr>
          <w:p w14:paraId="7CE2F00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91FBB13"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4158A317" w14:textId="77777777" w:rsidR="003F19E4" w:rsidRPr="00F53BD2" w:rsidRDefault="003F19E4" w:rsidP="004A46BC">
            <w:pPr>
              <w:jc w:val="center"/>
              <w:rPr>
                <w:szCs w:val="20"/>
              </w:rPr>
            </w:pPr>
            <w:r w:rsidRPr="00F53BD2">
              <w:rPr>
                <w:w w:val="0"/>
                <w:szCs w:val="20"/>
              </w:rPr>
              <w:t>5-9</w:t>
            </w:r>
          </w:p>
        </w:tc>
        <w:tc>
          <w:tcPr>
            <w:tcW w:w="1259" w:type="dxa"/>
          </w:tcPr>
          <w:p w14:paraId="0075855F"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78A431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8BFC4F6" w14:textId="77777777" w:rsidTr="00F53BD2">
        <w:tc>
          <w:tcPr>
            <w:tcW w:w="547" w:type="dxa"/>
          </w:tcPr>
          <w:p w14:paraId="00D2FCE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93DBA6F"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1025FFDB" w14:textId="77777777" w:rsidR="003F19E4" w:rsidRPr="00F53BD2" w:rsidRDefault="003F19E4" w:rsidP="004A46BC">
            <w:pPr>
              <w:jc w:val="center"/>
              <w:rPr>
                <w:szCs w:val="20"/>
              </w:rPr>
            </w:pPr>
            <w:r w:rsidRPr="00F53BD2">
              <w:rPr>
                <w:w w:val="0"/>
                <w:szCs w:val="20"/>
              </w:rPr>
              <w:t>5-9</w:t>
            </w:r>
          </w:p>
        </w:tc>
        <w:tc>
          <w:tcPr>
            <w:tcW w:w="1259" w:type="dxa"/>
          </w:tcPr>
          <w:p w14:paraId="1CD53719"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3AAF78F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2868C9" w14:textId="77777777" w:rsidTr="00F53BD2">
        <w:tc>
          <w:tcPr>
            <w:tcW w:w="547" w:type="dxa"/>
          </w:tcPr>
          <w:p w14:paraId="6FF40488"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F5EB649" w14:textId="77777777" w:rsidR="003F19E4" w:rsidRPr="00F53BD2" w:rsidRDefault="003F19E4" w:rsidP="004A46BC">
            <w:pPr>
              <w:pStyle w:val="Default"/>
              <w:rPr>
                <w:sz w:val="20"/>
                <w:szCs w:val="20"/>
              </w:rPr>
            </w:pPr>
            <w:r w:rsidRPr="00F53BD2">
              <w:rPr>
                <w:sz w:val="20"/>
                <w:szCs w:val="20"/>
              </w:rPr>
              <w:t>Украшаем классную комнату к 8 марта</w:t>
            </w:r>
          </w:p>
        </w:tc>
        <w:tc>
          <w:tcPr>
            <w:tcW w:w="1090" w:type="dxa"/>
          </w:tcPr>
          <w:p w14:paraId="6F840979" w14:textId="77777777" w:rsidR="003F19E4" w:rsidRPr="00F53BD2" w:rsidRDefault="003F19E4" w:rsidP="004A46BC">
            <w:pPr>
              <w:jc w:val="center"/>
              <w:rPr>
                <w:szCs w:val="20"/>
              </w:rPr>
            </w:pPr>
            <w:r w:rsidRPr="00F53BD2">
              <w:rPr>
                <w:w w:val="0"/>
                <w:szCs w:val="20"/>
              </w:rPr>
              <w:t>5-9</w:t>
            </w:r>
          </w:p>
        </w:tc>
        <w:tc>
          <w:tcPr>
            <w:tcW w:w="1259" w:type="dxa"/>
          </w:tcPr>
          <w:p w14:paraId="376C6A02" w14:textId="77777777" w:rsidR="003F19E4" w:rsidRPr="00F53BD2" w:rsidRDefault="003F19E4" w:rsidP="004A46BC">
            <w:pPr>
              <w:pStyle w:val="affd"/>
              <w:rPr>
                <w:w w:val="0"/>
                <w:sz w:val="20"/>
                <w:szCs w:val="20"/>
              </w:rPr>
            </w:pPr>
            <w:r w:rsidRPr="00F53BD2">
              <w:rPr>
                <w:w w:val="0"/>
                <w:sz w:val="20"/>
                <w:szCs w:val="20"/>
              </w:rPr>
              <w:t>03.03-06.03</w:t>
            </w:r>
          </w:p>
        </w:tc>
        <w:tc>
          <w:tcPr>
            <w:tcW w:w="2458" w:type="dxa"/>
          </w:tcPr>
          <w:p w14:paraId="552B9CB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D5D0686" w14:textId="77777777" w:rsidTr="00F53BD2">
        <w:tc>
          <w:tcPr>
            <w:tcW w:w="547" w:type="dxa"/>
          </w:tcPr>
          <w:p w14:paraId="7A4898FE"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E224E65"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152657C7" w14:textId="77777777" w:rsidR="003F19E4" w:rsidRPr="00F53BD2" w:rsidRDefault="003F19E4" w:rsidP="004A46BC">
            <w:pPr>
              <w:jc w:val="center"/>
              <w:rPr>
                <w:szCs w:val="20"/>
              </w:rPr>
            </w:pPr>
            <w:r w:rsidRPr="00F53BD2">
              <w:rPr>
                <w:w w:val="0"/>
                <w:szCs w:val="20"/>
              </w:rPr>
              <w:t>5-9</w:t>
            </w:r>
          </w:p>
        </w:tc>
        <w:tc>
          <w:tcPr>
            <w:tcW w:w="1259" w:type="dxa"/>
          </w:tcPr>
          <w:p w14:paraId="7B02340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E92B60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11EF240" w14:textId="77777777" w:rsidTr="00F53BD2">
        <w:trPr>
          <w:trHeight w:val="425"/>
        </w:trPr>
        <w:tc>
          <w:tcPr>
            <w:tcW w:w="10336" w:type="dxa"/>
            <w:gridSpan w:val="5"/>
          </w:tcPr>
          <w:p w14:paraId="74D02B6D" w14:textId="77777777" w:rsidR="003F19E4" w:rsidRPr="00F53BD2" w:rsidRDefault="003F19E4" w:rsidP="004A46BC">
            <w:pPr>
              <w:pStyle w:val="affd"/>
              <w:rPr>
                <w:w w:val="0"/>
                <w:sz w:val="20"/>
                <w:szCs w:val="20"/>
              </w:rPr>
            </w:pPr>
            <w:r w:rsidRPr="00F53BD2">
              <w:rPr>
                <w:iCs/>
                <w:w w:val="0"/>
                <w:sz w:val="20"/>
                <w:szCs w:val="20"/>
                <w:u w:val="single"/>
              </w:rPr>
              <w:lastRenderedPageBreak/>
              <w:t>6. Работа с родителями</w:t>
            </w:r>
          </w:p>
        </w:tc>
      </w:tr>
      <w:tr w:rsidR="003F19E4" w:rsidRPr="00F53BD2" w14:paraId="62F88D96" w14:textId="77777777" w:rsidTr="00F53BD2">
        <w:tc>
          <w:tcPr>
            <w:tcW w:w="547" w:type="dxa"/>
          </w:tcPr>
          <w:p w14:paraId="4B40729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279EA7F" w14:textId="77777777" w:rsidR="003F19E4" w:rsidRPr="00F53BD2" w:rsidRDefault="003F19E4" w:rsidP="004A46BC">
            <w:pPr>
              <w:pStyle w:val="Default"/>
              <w:rPr>
                <w:sz w:val="20"/>
                <w:szCs w:val="20"/>
              </w:rPr>
            </w:pPr>
            <w:r w:rsidRPr="00F53BD2">
              <w:rPr>
                <w:sz w:val="20"/>
                <w:szCs w:val="20"/>
              </w:rPr>
              <w:t>Индивидуальные беседы с родителями</w:t>
            </w:r>
          </w:p>
        </w:tc>
        <w:tc>
          <w:tcPr>
            <w:tcW w:w="1090" w:type="dxa"/>
          </w:tcPr>
          <w:p w14:paraId="1A25CE79" w14:textId="77777777" w:rsidR="003F19E4" w:rsidRPr="00F53BD2" w:rsidRDefault="003F19E4" w:rsidP="004A46BC">
            <w:pPr>
              <w:jc w:val="center"/>
              <w:rPr>
                <w:szCs w:val="20"/>
              </w:rPr>
            </w:pPr>
            <w:r w:rsidRPr="00F53BD2">
              <w:rPr>
                <w:w w:val="0"/>
                <w:szCs w:val="20"/>
              </w:rPr>
              <w:t>5-9</w:t>
            </w:r>
          </w:p>
        </w:tc>
        <w:tc>
          <w:tcPr>
            <w:tcW w:w="1259" w:type="dxa"/>
          </w:tcPr>
          <w:p w14:paraId="376EC49D"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2F797E8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4DAE58B" w14:textId="77777777" w:rsidTr="00F53BD2">
        <w:tc>
          <w:tcPr>
            <w:tcW w:w="547" w:type="dxa"/>
          </w:tcPr>
          <w:p w14:paraId="745C8D54"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DA6C78E" w14:textId="77777777" w:rsidR="003F19E4" w:rsidRPr="00F53BD2" w:rsidRDefault="003F19E4" w:rsidP="004A46BC">
            <w:pPr>
              <w:pStyle w:val="Default"/>
              <w:rPr>
                <w:sz w:val="20"/>
                <w:szCs w:val="20"/>
              </w:rPr>
            </w:pPr>
            <w:r w:rsidRPr="00F53BD2">
              <w:rPr>
                <w:sz w:val="20"/>
                <w:szCs w:val="20"/>
              </w:rPr>
              <w:t>Виртуальное общение (чаты в мессендж</w:t>
            </w:r>
            <w:r w:rsidRPr="00F53BD2">
              <w:rPr>
                <w:sz w:val="20"/>
                <w:szCs w:val="20"/>
              </w:rPr>
              <w:t>е</w:t>
            </w:r>
            <w:r w:rsidRPr="00F53BD2">
              <w:rPr>
                <w:sz w:val="20"/>
                <w:szCs w:val="20"/>
              </w:rPr>
              <w:t xml:space="preserve">рах) </w:t>
            </w:r>
          </w:p>
          <w:p w14:paraId="2242459D" w14:textId="77777777" w:rsidR="003F19E4" w:rsidRPr="00F53BD2" w:rsidRDefault="003F19E4" w:rsidP="004A46BC">
            <w:pPr>
              <w:pStyle w:val="Default"/>
              <w:rPr>
                <w:sz w:val="20"/>
                <w:szCs w:val="20"/>
              </w:rPr>
            </w:pPr>
            <w:r w:rsidRPr="00F53BD2">
              <w:rPr>
                <w:sz w:val="20"/>
                <w:szCs w:val="20"/>
              </w:rPr>
              <w:t>«Занятость в каникулярное время»</w:t>
            </w:r>
          </w:p>
        </w:tc>
        <w:tc>
          <w:tcPr>
            <w:tcW w:w="1090" w:type="dxa"/>
          </w:tcPr>
          <w:p w14:paraId="63756642" w14:textId="77777777" w:rsidR="003F19E4" w:rsidRPr="00F53BD2" w:rsidRDefault="003F19E4" w:rsidP="004A46BC">
            <w:pPr>
              <w:jc w:val="center"/>
              <w:rPr>
                <w:szCs w:val="20"/>
              </w:rPr>
            </w:pPr>
            <w:r w:rsidRPr="00F53BD2">
              <w:rPr>
                <w:w w:val="0"/>
                <w:szCs w:val="20"/>
              </w:rPr>
              <w:t>5-9</w:t>
            </w:r>
          </w:p>
        </w:tc>
        <w:tc>
          <w:tcPr>
            <w:tcW w:w="1259" w:type="dxa"/>
          </w:tcPr>
          <w:p w14:paraId="29E0E418" w14:textId="77777777" w:rsidR="003F19E4" w:rsidRPr="00F53BD2" w:rsidRDefault="003F19E4" w:rsidP="004A46BC">
            <w:pPr>
              <w:pStyle w:val="affd"/>
              <w:rPr>
                <w:w w:val="0"/>
                <w:sz w:val="20"/>
                <w:szCs w:val="20"/>
              </w:rPr>
            </w:pPr>
            <w:r w:rsidRPr="00F53BD2">
              <w:rPr>
                <w:w w:val="0"/>
                <w:sz w:val="20"/>
                <w:szCs w:val="20"/>
              </w:rPr>
              <w:t>28.03-06.04</w:t>
            </w:r>
          </w:p>
        </w:tc>
        <w:tc>
          <w:tcPr>
            <w:tcW w:w="2458" w:type="dxa"/>
          </w:tcPr>
          <w:p w14:paraId="339B38B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0A2013B" w14:textId="77777777" w:rsidTr="00F53BD2">
        <w:tc>
          <w:tcPr>
            <w:tcW w:w="547" w:type="dxa"/>
          </w:tcPr>
          <w:p w14:paraId="3CA5006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10C5EE2"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72A0CF2D" w14:textId="77777777" w:rsidR="003F19E4" w:rsidRPr="00F53BD2" w:rsidRDefault="003F19E4" w:rsidP="004A46BC">
            <w:pPr>
              <w:jc w:val="center"/>
              <w:rPr>
                <w:szCs w:val="20"/>
              </w:rPr>
            </w:pPr>
            <w:r w:rsidRPr="00F53BD2">
              <w:rPr>
                <w:w w:val="0"/>
                <w:szCs w:val="20"/>
              </w:rPr>
              <w:t>5-9</w:t>
            </w:r>
          </w:p>
        </w:tc>
        <w:tc>
          <w:tcPr>
            <w:tcW w:w="1259" w:type="dxa"/>
          </w:tcPr>
          <w:p w14:paraId="1E38F1B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99D3FB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B18F5FE" w14:textId="77777777" w:rsidTr="00F53BD2">
        <w:tc>
          <w:tcPr>
            <w:tcW w:w="547" w:type="dxa"/>
          </w:tcPr>
          <w:p w14:paraId="121625A7"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76AF3CD3"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3BBD5D98" w14:textId="77777777" w:rsidR="003F19E4" w:rsidRPr="00F53BD2" w:rsidRDefault="003F19E4" w:rsidP="004A46BC">
            <w:pPr>
              <w:jc w:val="center"/>
              <w:rPr>
                <w:szCs w:val="20"/>
              </w:rPr>
            </w:pPr>
            <w:r w:rsidRPr="00F53BD2">
              <w:rPr>
                <w:w w:val="0"/>
                <w:szCs w:val="20"/>
              </w:rPr>
              <w:t>5-9</w:t>
            </w:r>
          </w:p>
        </w:tc>
        <w:tc>
          <w:tcPr>
            <w:tcW w:w="1259" w:type="dxa"/>
          </w:tcPr>
          <w:p w14:paraId="6ABC5C1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726EB2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4BE2977" w14:textId="77777777" w:rsidTr="00F53BD2">
        <w:tc>
          <w:tcPr>
            <w:tcW w:w="547" w:type="dxa"/>
          </w:tcPr>
          <w:p w14:paraId="57A1C02D"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7356734F"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56928C4B" w14:textId="77777777" w:rsidR="003F19E4" w:rsidRPr="00F53BD2" w:rsidRDefault="003F19E4" w:rsidP="004A46BC">
            <w:pPr>
              <w:jc w:val="center"/>
              <w:rPr>
                <w:szCs w:val="20"/>
              </w:rPr>
            </w:pPr>
            <w:r w:rsidRPr="00F53BD2">
              <w:rPr>
                <w:w w:val="0"/>
                <w:szCs w:val="20"/>
              </w:rPr>
              <w:t>5-9</w:t>
            </w:r>
          </w:p>
        </w:tc>
        <w:tc>
          <w:tcPr>
            <w:tcW w:w="1259" w:type="dxa"/>
          </w:tcPr>
          <w:p w14:paraId="4F1CF6FB"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53BDDF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BDEE2BF" w14:textId="77777777" w:rsidTr="00F53BD2">
        <w:tc>
          <w:tcPr>
            <w:tcW w:w="547" w:type="dxa"/>
          </w:tcPr>
          <w:p w14:paraId="0E497594"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33305CD9"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гриппа, о мерах безопасности в школе, дома и на дороге.</w:t>
            </w:r>
          </w:p>
        </w:tc>
        <w:tc>
          <w:tcPr>
            <w:tcW w:w="1090" w:type="dxa"/>
          </w:tcPr>
          <w:p w14:paraId="6166BF81" w14:textId="77777777" w:rsidR="003F19E4" w:rsidRPr="00F53BD2" w:rsidRDefault="003F19E4" w:rsidP="004A46BC">
            <w:pPr>
              <w:jc w:val="center"/>
              <w:rPr>
                <w:szCs w:val="20"/>
              </w:rPr>
            </w:pPr>
            <w:r w:rsidRPr="00F53BD2">
              <w:rPr>
                <w:w w:val="0"/>
                <w:szCs w:val="20"/>
              </w:rPr>
              <w:t>5-9</w:t>
            </w:r>
          </w:p>
        </w:tc>
        <w:tc>
          <w:tcPr>
            <w:tcW w:w="1259" w:type="dxa"/>
          </w:tcPr>
          <w:p w14:paraId="3DCDAD6D"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1683083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C67B806" w14:textId="77777777" w:rsidTr="00F53BD2">
        <w:tc>
          <w:tcPr>
            <w:tcW w:w="547" w:type="dxa"/>
          </w:tcPr>
          <w:p w14:paraId="70AD9F23"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4FBEF52E" w14:textId="77777777" w:rsidR="003F19E4" w:rsidRPr="00F53BD2" w:rsidRDefault="003F19E4" w:rsidP="004A46BC">
            <w:pPr>
              <w:pStyle w:val="Default"/>
              <w:rPr>
                <w:sz w:val="20"/>
                <w:szCs w:val="20"/>
              </w:rPr>
            </w:pPr>
            <w:r w:rsidRPr="00F53BD2">
              <w:rPr>
                <w:sz w:val="20"/>
                <w:szCs w:val="20"/>
              </w:rPr>
              <w:t>Инструктаж по правилам безопасного пов</w:t>
            </w:r>
            <w:r w:rsidRPr="00F53BD2">
              <w:rPr>
                <w:sz w:val="20"/>
                <w:szCs w:val="20"/>
              </w:rPr>
              <w:t>е</w:t>
            </w:r>
            <w:r w:rsidRPr="00F53BD2">
              <w:rPr>
                <w:sz w:val="20"/>
                <w:szCs w:val="20"/>
              </w:rPr>
              <w:t>дения детей на каникулах</w:t>
            </w:r>
          </w:p>
        </w:tc>
        <w:tc>
          <w:tcPr>
            <w:tcW w:w="1090" w:type="dxa"/>
          </w:tcPr>
          <w:p w14:paraId="6BD0BC1A" w14:textId="77777777" w:rsidR="003F19E4" w:rsidRPr="00F53BD2" w:rsidRDefault="003F19E4" w:rsidP="004A46BC">
            <w:pPr>
              <w:jc w:val="center"/>
              <w:rPr>
                <w:szCs w:val="20"/>
              </w:rPr>
            </w:pPr>
            <w:r w:rsidRPr="00F53BD2">
              <w:rPr>
                <w:w w:val="0"/>
                <w:szCs w:val="20"/>
              </w:rPr>
              <w:t>5-9</w:t>
            </w:r>
          </w:p>
        </w:tc>
        <w:tc>
          <w:tcPr>
            <w:tcW w:w="1259" w:type="dxa"/>
          </w:tcPr>
          <w:p w14:paraId="41CD1BD8" w14:textId="77777777" w:rsidR="003F19E4" w:rsidRPr="00F53BD2" w:rsidRDefault="003F19E4" w:rsidP="004A46BC">
            <w:pPr>
              <w:pStyle w:val="affd"/>
              <w:rPr>
                <w:w w:val="0"/>
                <w:sz w:val="20"/>
                <w:szCs w:val="20"/>
              </w:rPr>
            </w:pPr>
            <w:r w:rsidRPr="00F53BD2">
              <w:rPr>
                <w:w w:val="0"/>
                <w:sz w:val="20"/>
                <w:szCs w:val="20"/>
              </w:rPr>
              <w:t>28.03</w:t>
            </w:r>
          </w:p>
        </w:tc>
        <w:tc>
          <w:tcPr>
            <w:tcW w:w="2458" w:type="dxa"/>
          </w:tcPr>
          <w:p w14:paraId="74B2049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6BED0EA" w14:textId="77777777" w:rsidTr="00F53BD2">
        <w:tc>
          <w:tcPr>
            <w:tcW w:w="10336" w:type="dxa"/>
            <w:gridSpan w:val="5"/>
          </w:tcPr>
          <w:p w14:paraId="620BB8D6"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3033CD4A" w14:textId="77777777" w:rsidTr="00F53BD2">
        <w:tc>
          <w:tcPr>
            <w:tcW w:w="547" w:type="dxa"/>
          </w:tcPr>
          <w:p w14:paraId="1161A5C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A21BE66" w14:textId="77777777" w:rsidR="003F19E4" w:rsidRPr="00F53BD2" w:rsidRDefault="003F19E4" w:rsidP="004A46BC">
            <w:pPr>
              <w:pStyle w:val="Default"/>
              <w:rPr>
                <w:sz w:val="20"/>
                <w:szCs w:val="20"/>
              </w:rPr>
            </w:pPr>
            <w:r w:rsidRPr="00F53BD2">
              <w:rPr>
                <w:sz w:val="20"/>
                <w:szCs w:val="20"/>
              </w:rPr>
              <w:t>Заседание классного самоуправления. Тема: "Подг</w:t>
            </w:r>
            <w:r w:rsidRPr="00F53BD2">
              <w:rPr>
                <w:sz w:val="20"/>
                <w:szCs w:val="20"/>
              </w:rPr>
              <w:t>о</w:t>
            </w:r>
            <w:r w:rsidRPr="00F53BD2">
              <w:rPr>
                <w:sz w:val="20"/>
                <w:szCs w:val="20"/>
              </w:rPr>
              <w:t>товка к празднику 8 марта"</w:t>
            </w:r>
          </w:p>
        </w:tc>
        <w:tc>
          <w:tcPr>
            <w:tcW w:w="1090" w:type="dxa"/>
          </w:tcPr>
          <w:p w14:paraId="2B92399B" w14:textId="77777777" w:rsidR="003F19E4" w:rsidRPr="00F53BD2" w:rsidRDefault="003F19E4" w:rsidP="004A46BC">
            <w:pPr>
              <w:jc w:val="center"/>
              <w:rPr>
                <w:szCs w:val="20"/>
              </w:rPr>
            </w:pPr>
            <w:r w:rsidRPr="00F53BD2">
              <w:rPr>
                <w:w w:val="0"/>
                <w:szCs w:val="20"/>
              </w:rPr>
              <w:t>5-9</w:t>
            </w:r>
          </w:p>
        </w:tc>
        <w:tc>
          <w:tcPr>
            <w:tcW w:w="1259" w:type="dxa"/>
          </w:tcPr>
          <w:p w14:paraId="23B8AE07" w14:textId="77777777" w:rsidR="003F19E4" w:rsidRPr="00F53BD2" w:rsidRDefault="003F19E4" w:rsidP="004A46BC">
            <w:pPr>
              <w:pStyle w:val="affd"/>
              <w:rPr>
                <w:w w:val="0"/>
                <w:sz w:val="20"/>
                <w:szCs w:val="20"/>
              </w:rPr>
            </w:pPr>
            <w:r w:rsidRPr="00F53BD2">
              <w:rPr>
                <w:w w:val="0"/>
                <w:sz w:val="20"/>
                <w:szCs w:val="20"/>
              </w:rPr>
              <w:t>03.03</w:t>
            </w:r>
          </w:p>
        </w:tc>
        <w:tc>
          <w:tcPr>
            <w:tcW w:w="2458" w:type="dxa"/>
          </w:tcPr>
          <w:p w14:paraId="7EF8F74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 xml:space="preserve">тели </w:t>
            </w:r>
          </w:p>
        </w:tc>
      </w:tr>
      <w:tr w:rsidR="003F19E4" w:rsidRPr="00F53BD2" w14:paraId="2C38A56B" w14:textId="77777777" w:rsidTr="00F53BD2">
        <w:tc>
          <w:tcPr>
            <w:tcW w:w="547" w:type="dxa"/>
          </w:tcPr>
          <w:p w14:paraId="4E577004"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B712505" w14:textId="77777777" w:rsidR="003F19E4" w:rsidRPr="00F53BD2" w:rsidRDefault="003F19E4" w:rsidP="004A46BC">
            <w:pPr>
              <w:pStyle w:val="Default"/>
              <w:rPr>
                <w:iCs/>
                <w:w w:val="0"/>
                <w:sz w:val="20"/>
                <w:szCs w:val="20"/>
                <w:u w:val="single"/>
              </w:rPr>
            </w:pPr>
            <w:r w:rsidRPr="00F53BD2">
              <w:rPr>
                <w:sz w:val="20"/>
                <w:szCs w:val="20"/>
              </w:rPr>
              <w:t>Рейд-проверка учебников</w:t>
            </w:r>
          </w:p>
        </w:tc>
        <w:tc>
          <w:tcPr>
            <w:tcW w:w="1090" w:type="dxa"/>
          </w:tcPr>
          <w:p w14:paraId="0EA5E2F2" w14:textId="77777777" w:rsidR="003F19E4" w:rsidRPr="00F53BD2" w:rsidRDefault="003F19E4" w:rsidP="004A46BC">
            <w:pPr>
              <w:jc w:val="center"/>
              <w:rPr>
                <w:szCs w:val="20"/>
              </w:rPr>
            </w:pPr>
            <w:r w:rsidRPr="00F53BD2">
              <w:rPr>
                <w:w w:val="0"/>
                <w:szCs w:val="20"/>
              </w:rPr>
              <w:t>5-9</w:t>
            </w:r>
          </w:p>
        </w:tc>
        <w:tc>
          <w:tcPr>
            <w:tcW w:w="1259" w:type="dxa"/>
          </w:tcPr>
          <w:p w14:paraId="0D002540" w14:textId="77777777" w:rsidR="003F19E4" w:rsidRPr="00F53BD2" w:rsidRDefault="003F19E4" w:rsidP="004A46BC">
            <w:pPr>
              <w:pStyle w:val="affd"/>
              <w:rPr>
                <w:w w:val="0"/>
                <w:sz w:val="20"/>
                <w:szCs w:val="20"/>
              </w:rPr>
            </w:pPr>
            <w:r w:rsidRPr="00F53BD2">
              <w:rPr>
                <w:w w:val="0"/>
                <w:sz w:val="20"/>
                <w:szCs w:val="20"/>
              </w:rPr>
              <w:t>12.03</w:t>
            </w:r>
          </w:p>
        </w:tc>
        <w:tc>
          <w:tcPr>
            <w:tcW w:w="2458" w:type="dxa"/>
          </w:tcPr>
          <w:p w14:paraId="59A1B8BA"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F60AE1F" w14:textId="77777777" w:rsidTr="00F53BD2">
        <w:tc>
          <w:tcPr>
            <w:tcW w:w="10336" w:type="dxa"/>
            <w:gridSpan w:val="5"/>
          </w:tcPr>
          <w:p w14:paraId="142EB84A"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25B37B7B" w14:textId="77777777" w:rsidTr="00F53BD2">
        <w:tc>
          <w:tcPr>
            <w:tcW w:w="547" w:type="dxa"/>
          </w:tcPr>
          <w:p w14:paraId="1B04C0CB"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064E3F2"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5989773B" w14:textId="77777777" w:rsidR="003F19E4" w:rsidRPr="00F53BD2" w:rsidRDefault="003F19E4" w:rsidP="004A46BC">
            <w:pPr>
              <w:jc w:val="center"/>
              <w:rPr>
                <w:szCs w:val="20"/>
              </w:rPr>
            </w:pPr>
            <w:r w:rsidRPr="00F53BD2">
              <w:rPr>
                <w:w w:val="0"/>
                <w:szCs w:val="20"/>
              </w:rPr>
              <w:t>5-9</w:t>
            </w:r>
          </w:p>
        </w:tc>
        <w:tc>
          <w:tcPr>
            <w:tcW w:w="1259" w:type="dxa"/>
          </w:tcPr>
          <w:p w14:paraId="09AFF4BE" w14:textId="77777777" w:rsidR="003F19E4" w:rsidRPr="00F53BD2" w:rsidRDefault="003F19E4" w:rsidP="004A46BC">
            <w:pPr>
              <w:pStyle w:val="affd"/>
              <w:rPr>
                <w:w w:val="0"/>
                <w:sz w:val="20"/>
                <w:szCs w:val="20"/>
              </w:rPr>
            </w:pPr>
            <w:r w:rsidRPr="00F53BD2">
              <w:rPr>
                <w:w w:val="0"/>
                <w:sz w:val="20"/>
                <w:szCs w:val="20"/>
              </w:rPr>
              <w:t>март</w:t>
            </w:r>
          </w:p>
        </w:tc>
        <w:tc>
          <w:tcPr>
            <w:tcW w:w="2458" w:type="dxa"/>
          </w:tcPr>
          <w:p w14:paraId="3E4CDC7D"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42A7457E" w14:textId="77777777" w:rsidTr="00F53BD2">
        <w:tc>
          <w:tcPr>
            <w:tcW w:w="547" w:type="dxa"/>
          </w:tcPr>
          <w:p w14:paraId="7194EFE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9C36E8A" w14:textId="77777777" w:rsidR="003F19E4" w:rsidRPr="00F53BD2" w:rsidRDefault="003F19E4" w:rsidP="004A46BC">
            <w:pPr>
              <w:pStyle w:val="Default"/>
              <w:rPr>
                <w:sz w:val="20"/>
                <w:szCs w:val="20"/>
              </w:rPr>
            </w:pPr>
            <w:r w:rsidRPr="00F53BD2">
              <w:rPr>
                <w:w w:val="0"/>
                <w:sz w:val="20"/>
                <w:szCs w:val="20"/>
              </w:rPr>
              <w:t>«Россия – мои горизонты»</w:t>
            </w:r>
          </w:p>
        </w:tc>
        <w:tc>
          <w:tcPr>
            <w:tcW w:w="1090" w:type="dxa"/>
          </w:tcPr>
          <w:p w14:paraId="5974A23C" w14:textId="77777777" w:rsidR="003F19E4" w:rsidRPr="00F53BD2" w:rsidRDefault="003F19E4" w:rsidP="004A46BC">
            <w:pPr>
              <w:jc w:val="center"/>
              <w:rPr>
                <w:szCs w:val="20"/>
              </w:rPr>
            </w:pPr>
            <w:r w:rsidRPr="00F53BD2">
              <w:rPr>
                <w:w w:val="0"/>
                <w:szCs w:val="20"/>
              </w:rPr>
              <w:t>6-9</w:t>
            </w:r>
          </w:p>
        </w:tc>
        <w:tc>
          <w:tcPr>
            <w:tcW w:w="1259" w:type="dxa"/>
          </w:tcPr>
          <w:p w14:paraId="6A80CC9C" w14:textId="77777777" w:rsidR="003F19E4" w:rsidRPr="00F53BD2" w:rsidRDefault="003F19E4" w:rsidP="004A46BC">
            <w:pPr>
              <w:pStyle w:val="affd"/>
              <w:rPr>
                <w:w w:val="0"/>
                <w:sz w:val="20"/>
                <w:szCs w:val="20"/>
              </w:rPr>
            </w:pPr>
            <w:r w:rsidRPr="00F53BD2">
              <w:rPr>
                <w:w w:val="0"/>
                <w:sz w:val="20"/>
                <w:szCs w:val="20"/>
              </w:rPr>
              <w:t>март</w:t>
            </w:r>
          </w:p>
        </w:tc>
        <w:tc>
          <w:tcPr>
            <w:tcW w:w="2458" w:type="dxa"/>
          </w:tcPr>
          <w:p w14:paraId="6A365D5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AECC69B" w14:textId="77777777" w:rsidTr="00F53BD2">
        <w:tc>
          <w:tcPr>
            <w:tcW w:w="10336" w:type="dxa"/>
            <w:gridSpan w:val="5"/>
          </w:tcPr>
          <w:p w14:paraId="2621D4C8"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520709E7" w14:textId="77777777" w:rsidTr="00F53BD2">
        <w:tc>
          <w:tcPr>
            <w:tcW w:w="547" w:type="dxa"/>
          </w:tcPr>
          <w:p w14:paraId="688C333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59608C4" w14:textId="77777777" w:rsidR="003F19E4" w:rsidRPr="00F53BD2" w:rsidRDefault="003F19E4" w:rsidP="004A46BC">
            <w:pPr>
              <w:pStyle w:val="Default"/>
              <w:rPr>
                <w:sz w:val="20"/>
                <w:szCs w:val="20"/>
              </w:rPr>
            </w:pPr>
            <w:r w:rsidRPr="00F53BD2">
              <w:rPr>
                <w:sz w:val="20"/>
                <w:szCs w:val="20"/>
              </w:rPr>
              <w:t xml:space="preserve">Акция «Подарок для мамы» </w:t>
            </w:r>
          </w:p>
        </w:tc>
        <w:tc>
          <w:tcPr>
            <w:tcW w:w="1090" w:type="dxa"/>
          </w:tcPr>
          <w:p w14:paraId="47DB3918" w14:textId="77777777" w:rsidR="003F19E4" w:rsidRPr="00F53BD2" w:rsidRDefault="003F19E4" w:rsidP="004A46BC">
            <w:pPr>
              <w:jc w:val="center"/>
              <w:rPr>
                <w:szCs w:val="20"/>
              </w:rPr>
            </w:pPr>
            <w:r w:rsidRPr="00F53BD2">
              <w:rPr>
                <w:w w:val="0"/>
                <w:szCs w:val="20"/>
              </w:rPr>
              <w:t>5-9</w:t>
            </w:r>
          </w:p>
        </w:tc>
        <w:tc>
          <w:tcPr>
            <w:tcW w:w="1259" w:type="dxa"/>
          </w:tcPr>
          <w:p w14:paraId="402A2B28" w14:textId="77777777" w:rsidR="003F19E4" w:rsidRPr="00F53BD2" w:rsidRDefault="003F19E4" w:rsidP="004A46BC">
            <w:pPr>
              <w:pStyle w:val="affd"/>
              <w:rPr>
                <w:w w:val="0"/>
                <w:sz w:val="20"/>
                <w:szCs w:val="20"/>
              </w:rPr>
            </w:pPr>
            <w:r w:rsidRPr="00F53BD2">
              <w:rPr>
                <w:w w:val="0"/>
                <w:sz w:val="20"/>
                <w:szCs w:val="20"/>
              </w:rPr>
              <w:t>05.03</w:t>
            </w:r>
          </w:p>
        </w:tc>
        <w:tc>
          <w:tcPr>
            <w:tcW w:w="2458" w:type="dxa"/>
          </w:tcPr>
          <w:p w14:paraId="2CC6646A"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005CB3DC" w14:textId="77777777" w:rsidTr="00F53BD2">
        <w:tc>
          <w:tcPr>
            <w:tcW w:w="547" w:type="dxa"/>
          </w:tcPr>
          <w:p w14:paraId="7313C320"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8318528" w14:textId="77777777" w:rsidR="003F19E4" w:rsidRPr="00F53BD2" w:rsidRDefault="003F19E4" w:rsidP="004A46BC">
            <w:pPr>
              <w:pStyle w:val="Default"/>
              <w:rPr>
                <w:sz w:val="20"/>
                <w:szCs w:val="20"/>
              </w:rPr>
            </w:pPr>
            <w:r w:rsidRPr="00F53BD2">
              <w:rPr>
                <w:sz w:val="20"/>
                <w:szCs w:val="20"/>
              </w:rPr>
              <w:t>Поэтический флэш-моб «Поздравление для мамы»</w:t>
            </w:r>
          </w:p>
        </w:tc>
        <w:tc>
          <w:tcPr>
            <w:tcW w:w="1090" w:type="dxa"/>
          </w:tcPr>
          <w:p w14:paraId="7ECE23F9" w14:textId="77777777" w:rsidR="003F19E4" w:rsidRPr="00F53BD2" w:rsidRDefault="003F19E4" w:rsidP="004A46BC">
            <w:pPr>
              <w:jc w:val="center"/>
              <w:rPr>
                <w:szCs w:val="20"/>
              </w:rPr>
            </w:pPr>
            <w:r w:rsidRPr="00F53BD2">
              <w:rPr>
                <w:w w:val="0"/>
                <w:szCs w:val="20"/>
              </w:rPr>
              <w:t>5-9</w:t>
            </w:r>
          </w:p>
        </w:tc>
        <w:tc>
          <w:tcPr>
            <w:tcW w:w="1259" w:type="dxa"/>
          </w:tcPr>
          <w:p w14:paraId="4546FC7F" w14:textId="77777777" w:rsidR="003F19E4" w:rsidRPr="00F53BD2" w:rsidRDefault="003F19E4" w:rsidP="004A46BC">
            <w:pPr>
              <w:pStyle w:val="affd"/>
              <w:rPr>
                <w:w w:val="0"/>
                <w:sz w:val="20"/>
                <w:szCs w:val="20"/>
              </w:rPr>
            </w:pPr>
            <w:r w:rsidRPr="00F53BD2">
              <w:rPr>
                <w:w w:val="0"/>
                <w:sz w:val="20"/>
                <w:szCs w:val="20"/>
              </w:rPr>
              <w:t>05.03</w:t>
            </w:r>
          </w:p>
        </w:tc>
        <w:tc>
          <w:tcPr>
            <w:tcW w:w="2458" w:type="dxa"/>
          </w:tcPr>
          <w:p w14:paraId="4F516356"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5A1894C3" w14:textId="77777777" w:rsidTr="00F53BD2">
        <w:tc>
          <w:tcPr>
            <w:tcW w:w="547" w:type="dxa"/>
          </w:tcPr>
          <w:p w14:paraId="7F6CBBA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96934B2" w14:textId="77777777" w:rsidR="003F19E4" w:rsidRPr="00F53BD2" w:rsidRDefault="003F19E4" w:rsidP="004A46BC">
            <w:pPr>
              <w:pStyle w:val="affd"/>
              <w:jc w:val="left"/>
              <w:rPr>
                <w:w w:val="0"/>
                <w:sz w:val="20"/>
                <w:szCs w:val="20"/>
              </w:rPr>
            </w:pPr>
            <w:r w:rsidRPr="00F53BD2">
              <w:rPr>
                <w:w w:val="0"/>
                <w:sz w:val="20"/>
                <w:szCs w:val="20"/>
              </w:rPr>
              <w:t>РДДМ «Движение Первых»</w:t>
            </w:r>
          </w:p>
        </w:tc>
        <w:tc>
          <w:tcPr>
            <w:tcW w:w="1090" w:type="dxa"/>
          </w:tcPr>
          <w:p w14:paraId="241745CA" w14:textId="77777777" w:rsidR="003F19E4" w:rsidRPr="00F53BD2" w:rsidRDefault="003F19E4" w:rsidP="004A46BC">
            <w:pPr>
              <w:jc w:val="center"/>
              <w:rPr>
                <w:szCs w:val="20"/>
              </w:rPr>
            </w:pPr>
            <w:r w:rsidRPr="00F53BD2">
              <w:rPr>
                <w:w w:val="0"/>
                <w:szCs w:val="20"/>
              </w:rPr>
              <w:t>5-9</w:t>
            </w:r>
          </w:p>
        </w:tc>
        <w:tc>
          <w:tcPr>
            <w:tcW w:w="1259" w:type="dxa"/>
          </w:tcPr>
          <w:p w14:paraId="2BDD27E8" w14:textId="77777777" w:rsidR="003F19E4" w:rsidRPr="00F53BD2" w:rsidRDefault="003F19E4" w:rsidP="004A46BC">
            <w:pPr>
              <w:pStyle w:val="affd"/>
              <w:rPr>
                <w:w w:val="0"/>
                <w:sz w:val="20"/>
                <w:szCs w:val="20"/>
              </w:rPr>
            </w:pPr>
            <w:r w:rsidRPr="00F53BD2">
              <w:rPr>
                <w:w w:val="0"/>
                <w:sz w:val="20"/>
                <w:szCs w:val="20"/>
              </w:rPr>
              <w:t>март</w:t>
            </w:r>
          </w:p>
        </w:tc>
        <w:tc>
          <w:tcPr>
            <w:tcW w:w="2458" w:type="dxa"/>
          </w:tcPr>
          <w:p w14:paraId="5E50BABC"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A323A47" w14:textId="77777777" w:rsidTr="00F53BD2">
        <w:tc>
          <w:tcPr>
            <w:tcW w:w="10336" w:type="dxa"/>
            <w:gridSpan w:val="5"/>
          </w:tcPr>
          <w:p w14:paraId="7C0FEE34"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30B69589" w14:textId="77777777" w:rsidTr="00F53BD2">
        <w:tc>
          <w:tcPr>
            <w:tcW w:w="547" w:type="dxa"/>
          </w:tcPr>
          <w:p w14:paraId="43F27329"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738BCAB"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66AABE9D" w14:textId="77777777" w:rsidR="003F19E4" w:rsidRPr="00F53BD2" w:rsidRDefault="003F19E4" w:rsidP="004A46BC">
            <w:pPr>
              <w:jc w:val="center"/>
              <w:rPr>
                <w:szCs w:val="20"/>
              </w:rPr>
            </w:pPr>
            <w:r w:rsidRPr="00F53BD2">
              <w:rPr>
                <w:w w:val="0"/>
                <w:szCs w:val="20"/>
              </w:rPr>
              <w:t>5-9</w:t>
            </w:r>
          </w:p>
        </w:tc>
        <w:tc>
          <w:tcPr>
            <w:tcW w:w="1259" w:type="dxa"/>
          </w:tcPr>
          <w:p w14:paraId="3F5F8CB7"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4FA60FBD"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AF8C734" w14:textId="77777777" w:rsidTr="00F53BD2">
        <w:tc>
          <w:tcPr>
            <w:tcW w:w="547" w:type="dxa"/>
          </w:tcPr>
          <w:p w14:paraId="6793745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1EE444EB"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3634AE22" w14:textId="77777777" w:rsidR="003F19E4" w:rsidRPr="00F53BD2" w:rsidRDefault="003F19E4" w:rsidP="004A46BC">
            <w:pPr>
              <w:jc w:val="center"/>
              <w:rPr>
                <w:szCs w:val="20"/>
              </w:rPr>
            </w:pPr>
            <w:r w:rsidRPr="00F53BD2">
              <w:rPr>
                <w:w w:val="0"/>
                <w:szCs w:val="20"/>
              </w:rPr>
              <w:t>5-9</w:t>
            </w:r>
          </w:p>
        </w:tc>
        <w:tc>
          <w:tcPr>
            <w:tcW w:w="1259" w:type="dxa"/>
          </w:tcPr>
          <w:p w14:paraId="1E092220"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F6EDBF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CA11782" w14:textId="77777777" w:rsidTr="00F53BD2">
        <w:tc>
          <w:tcPr>
            <w:tcW w:w="547" w:type="dxa"/>
          </w:tcPr>
          <w:p w14:paraId="74FEEC2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72B5B0CF"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3F4CFAF2" w14:textId="77777777" w:rsidR="003F19E4" w:rsidRPr="00F53BD2" w:rsidRDefault="003F19E4" w:rsidP="004A46BC">
            <w:pPr>
              <w:jc w:val="center"/>
              <w:rPr>
                <w:w w:val="0"/>
                <w:szCs w:val="20"/>
              </w:rPr>
            </w:pPr>
            <w:r w:rsidRPr="00F53BD2">
              <w:rPr>
                <w:w w:val="0"/>
                <w:szCs w:val="20"/>
              </w:rPr>
              <w:t>5-9</w:t>
            </w:r>
          </w:p>
        </w:tc>
        <w:tc>
          <w:tcPr>
            <w:tcW w:w="1259" w:type="dxa"/>
          </w:tcPr>
          <w:p w14:paraId="0743F899"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5A4C186"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6304F7CE" w14:textId="77777777" w:rsidTr="00F53BD2">
        <w:tc>
          <w:tcPr>
            <w:tcW w:w="10336" w:type="dxa"/>
            <w:gridSpan w:val="5"/>
          </w:tcPr>
          <w:p w14:paraId="3B0FAA4C" w14:textId="77777777" w:rsidR="003F19E4" w:rsidRPr="00F53BD2" w:rsidRDefault="003F19E4" w:rsidP="004A46BC">
            <w:pPr>
              <w:pStyle w:val="affd"/>
              <w:rPr>
                <w:b/>
                <w:w w:val="0"/>
                <w:sz w:val="20"/>
                <w:szCs w:val="20"/>
              </w:rPr>
            </w:pPr>
            <w:r w:rsidRPr="00F53BD2">
              <w:rPr>
                <w:b/>
                <w:sz w:val="20"/>
                <w:szCs w:val="20"/>
              </w:rPr>
              <w:t xml:space="preserve">Апрель </w:t>
            </w:r>
          </w:p>
        </w:tc>
      </w:tr>
      <w:tr w:rsidR="003F19E4" w:rsidRPr="00F53BD2" w14:paraId="2B17D452" w14:textId="77777777" w:rsidTr="00F53BD2">
        <w:tc>
          <w:tcPr>
            <w:tcW w:w="10336" w:type="dxa"/>
            <w:gridSpan w:val="5"/>
          </w:tcPr>
          <w:p w14:paraId="50A37DA4"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45FA50F2" w14:textId="77777777" w:rsidTr="00F53BD2">
        <w:tc>
          <w:tcPr>
            <w:tcW w:w="10336" w:type="dxa"/>
            <w:gridSpan w:val="5"/>
          </w:tcPr>
          <w:p w14:paraId="4C391C2A" w14:textId="77777777" w:rsidR="003F19E4" w:rsidRPr="00F53BD2" w:rsidRDefault="003F19E4" w:rsidP="004A46BC">
            <w:pPr>
              <w:pStyle w:val="Default"/>
              <w:jc w:val="center"/>
              <w:rPr>
                <w:sz w:val="20"/>
                <w:szCs w:val="20"/>
              </w:rPr>
            </w:pPr>
            <w:r w:rsidRPr="00F53BD2">
              <w:rPr>
                <w:bCs/>
                <w:iCs/>
                <w:sz w:val="20"/>
                <w:szCs w:val="20"/>
              </w:rPr>
              <w:t>Месячник природоохранной и экологической деятельности</w:t>
            </w:r>
          </w:p>
        </w:tc>
      </w:tr>
      <w:tr w:rsidR="003F19E4" w:rsidRPr="00F53BD2" w14:paraId="7AFCC360" w14:textId="77777777" w:rsidTr="00F53BD2">
        <w:tc>
          <w:tcPr>
            <w:tcW w:w="547" w:type="dxa"/>
          </w:tcPr>
          <w:p w14:paraId="2F003E04"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757DAB9"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406EB8AF" w14:textId="77777777" w:rsidR="003F19E4" w:rsidRPr="00F53BD2" w:rsidRDefault="003F19E4" w:rsidP="004A46BC">
            <w:pPr>
              <w:jc w:val="center"/>
              <w:rPr>
                <w:szCs w:val="20"/>
              </w:rPr>
            </w:pPr>
            <w:r w:rsidRPr="00F53BD2">
              <w:rPr>
                <w:w w:val="0"/>
                <w:szCs w:val="20"/>
              </w:rPr>
              <w:t>5-9</w:t>
            </w:r>
          </w:p>
        </w:tc>
        <w:tc>
          <w:tcPr>
            <w:tcW w:w="1259" w:type="dxa"/>
          </w:tcPr>
          <w:p w14:paraId="72AFE45E" w14:textId="77777777" w:rsidR="003F19E4" w:rsidRPr="00F53BD2" w:rsidRDefault="003F19E4" w:rsidP="004A46BC">
            <w:pPr>
              <w:pStyle w:val="affd"/>
              <w:rPr>
                <w:w w:val="0"/>
                <w:sz w:val="20"/>
                <w:szCs w:val="20"/>
              </w:rPr>
            </w:pPr>
            <w:r w:rsidRPr="00F53BD2">
              <w:rPr>
                <w:w w:val="0"/>
                <w:sz w:val="20"/>
                <w:szCs w:val="20"/>
              </w:rPr>
              <w:t>07.04</w:t>
            </w:r>
          </w:p>
        </w:tc>
        <w:tc>
          <w:tcPr>
            <w:tcW w:w="2458" w:type="dxa"/>
          </w:tcPr>
          <w:p w14:paraId="60D8DF56"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90CE118" w14:textId="77777777" w:rsidTr="00F53BD2">
        <w:tc>
          <w:tcPr>
            <w:tcW w:w="547" w:type="dxa"/>
          </w:tcPr>
          <w:p w14:paraId="4DE0319C"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CDC118E" w14:textId="77777777" w:rsidR="003F19E4" w:rsidRPr="00F53BD2" w:rsidRDefault="003F19E4" w:rsidP="004A46BC">
            <w:pPr>
              <w:pStyle w:val="Default"/>
              <w:rPr>
                <w:sz w:val="20"/>
                <w:szCs w:val="20"/>
              </w:rPr>
            </w:pPr>
            <w:r w:rsidRPr="00F53BD2">
              <w:rPr>
                <w:sz w:val="20"/>
                <w:szCs w:val="20"/>
              </w:rPr>
              <w:t xml:space="preserve">Неделя здоровья </w:t>
            </w:r>
          </w:p>
        </w:tc>
        <w:tc>
          <w:tcPr>
            <w:tcW w:w="1090" w:type="dxa"/>
          </w:tcPr>
          <w:p w14:paraId="119A2CEF" w14:textId="77777777" w:rsidR="003F19E4" w:rsidRPr="00F53BD2" w:rsidRDefault="003F19E4" w:rsidP="004A46BC">
            <w:pPr>
              <w:jc w:val="center"/>
              <w:rPr>
                <w:szCs w:val="20"/>
              </w:rPr>
            </w:pPr>
            <w:r w:rsidRPr="00F53BD2">
              <w:rPr>
                <w:w w:val="0"/>
                <w:szCs w:val="20"/>
              </w:rPr>
              <w:t>5-9</w:t>
            </w:r>
          </w:p>
        </w:tc>
        <w:tc>
          <w:tcPr>
            <w:tcW w:w="1259" w:type="dxa"/>
          </w:tcPr>
          <w:p w14:paraId="62BA9714" w14:textId="77777777" w:rsidR="003F19E4" w:rsidRPr="00F53BD2" w:rsidRDefault="003F19E4" w:rsidP="004A46BC">
            <w:pPr>
              <w:pStyle w:val="affd"/>
              <w:rPr>
                <w:w w:val="0"/>
                <w:sz w:val="20"/>
                <w:szCs w:val="20"/>
              </w:rPr>
            </w:pPr>
            <w:r w:rsidRPr="00F53BD2">
              <w:rPr>
                <w:w w:val="0"/>
                <w:sz w:val="20"/>
                <w:szCs w:val="20"/>
              </w:rPr>
              <w:t>07.04-11.04</w:t>
            </w:r>
          </w:p>
        </w:tc>
        <w:tc>
          <w:tcPr>
            <w:tcW w:w="2458" w:type="dxa"/>
          </w:tcPr>
          <w:p w14:paraId="2B42B45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DAF2F43" w14:textId="77777777" w:rsidTr="00F53BD2">
        <w:tc>
          <w:tcPr>
            <w:tcW w:w="547" w:type="dxa"/>
          </w:tcPr>
          <w:p w14:paraId="3E2422BF"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B55C8BD"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7502BBD8" w14:textId="77777777" w:rsidR="003F19E4" w:rsidRPr="00F53BD2" w:rsidRDefault="003F19E4" w:rsidP="004A46BC">
            <w:pPr>
              <w:jc w:val="center"/>
              <w:rPr>
                <w:szCs w:val="20"/>
              </w:rPr>
            </w:pPr>
            <w:r w:rsidRPr="00F53BD2">
              <w:rPr>
                <w:w w:val="0"/>
                <w:szCs w:val="20"/>
              </w:rPr>
              <w:t>5-9</w:t>
            </w:r>
          </w:p>
        </w:tc>
        <w:tc>
          <w:tcPr>
            <w:tcW w:w="1259" w:type="dxa"/>
          </w:tcPr>
          <w:p w14:paraId="04ED4EB9" w14:textId="77777777" w:rsidR="003F19E4" w:rsidRPr="00F53BD2" w:rsidRDefault="003F19E4" w:rsidP="004A46BC">
            <w:pPr>
              <w:pStyle w:val="affd"/>
              <w:rPr>
                <w:w w:val="0"/>
                <w:sz w:val="20"/>
                <w:szCs w:val="20"/>
              </w:rPr>
            </w:pPr>
            <w:r w:rsidRPr="00F53BD2">
              <w:rPr>
                <w:w w:val="0"/>
                <w:sz w:val="20"/>
                <w:szCs w:val="20"/>
              </w:rPr>
              <w:t>14.04</w:t>
            </w:r>
          </w:p>
        </w:tc>
        <w:tc>
          <w:tcPr>
            <w:tcW w:w="2458" w:type="dxa"/>
          </w:tcPr>
          <w:p w14:paraId="1EF1CF6C"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5C1FBB1" w14:textId="77777777" w:rsidTr="00F53BD2">
        <w:tc>
          <w:tcPr>
            <w:tcW w:w="547" w:type="dxa"/>
          </w:tcPr>
          <w:p w14:paraId="04B4ECB1"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2BE9037D" w14:textId="77777777" w:rsidR="003F19E4" w:rsidRPr="00F53BD2" w:rsidRDefault="003F19E4" w:rsidP="004A46BC">
            <w:pPr>
              <w:pStyle w:val="Default"/>
              <w:rPr>
                <w:bCs/>
                <w:sz w:val="20"/>
                <w:szCs w:val="20"/>
              </w:rPr>
            </w:pPr>
            <w:r w:rsidRPr="00F53BD2">
              <w:rPr>
                <w:bCs/>
                <w:sz w:val="20"/>
                <w:szCs w:val="20"/>
              </w:rPr>
              <w:t xml:space="preserve">Викторина ко </w:t>
            </w:r>
            <w:r w:rsidRPr="00F53BD2">
              <w:rPr>
                <w:rFonts w:eastAsia="Times New Roman"/>
                <w:sz w:val="20"/>
                <w:szCs w:val="20"/>
                <w:lang w:eastAsia="ru-RU"/>
              </w:rPr>
              <w:t>Дню космонавтики</w:t>
            </w:r>
          </w:p>
        </w:tc>
        <w:tc>
          <w:tcPr>
            <w:tcW w:w="1090" w:type="dxa"/>
          </w:tcPr>
          <w:p w14:paraId="2537AD4D" w14:textId="77777777" w:rsidR="003F19E4" w:rsidRPr="00F53BD2" w:rsidRDefault="003F19E4" w:rsidP="004A46BC">
            <w:pPr>
              <w:jc w:val="center"/>
              <w:rPr>
                <w:szCs w:val="20"/>
              </w:rPr>
            </w:pPr>
            <w:r w:rsidRPr="00F53BD2">
              <w:rPr>
                <w:w w:val="0"/>
                <w:szCs w:val="20"/>
              </w:rPr>
              <w:t>5-9</w:t>
            </w:r>
          </w:p>
        </w:tc>
        <w:tc>
          <w:tcPr>
            <w:tcW w:w="1259" w:type="dxa"/>
          </w:tcPr>
          <w:p w14:paraId="6400231C" w14:textId="77777777" w:rsidR="003F19E4" w:rsidRPr="00F53BD2" w:rsidRDefault="003F19E4" w:rsidP="004A46BC">
            <w:pPr>
              <w:pStyle w:val="affd"/>
              <w:rPr>
                <w:w w:val="0"/>
                <w:sz w:val="20"/>
                <w:szCs w:val="20"/>
              </w:rPr>
            </w:pPr>
            <w:r w:rsidRPr="00F53BD2">
              <w:rPr>
                <w:w w:val="0"/>
                <w:sz w:val="20"/>
                <w:szCs w:val="20"/>
              </w:rPr>
              <w:t>11.04</w:t>
            </w:r>
          </w:p>
        </w:tc>
        <w:tc>
          <w:tcPr>
            <w:tcW w:w="2458" w:type="dxa"/>
          </w:tcPr>
          <w:p w14:paraId="744FD59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39F0879" w14:textId="77777777" w:rsidTr="00F53BD2">
        <w:tc>
          <w:tcPr>
            <w:tcW w:w="547" w:type="dxa"/>
          </w:tcPr>
          <w:p w14:paraId="6DE1761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7D7D14F1"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42995CA8" w14:textId="77777777" w:rsidR="003F19E4" w:rsidRPr="00F53BD2" w:rsidRDefault="003F19E4" w:rsidP="004A46BC">
            <w:pPr>
              <w:jc w:val="center"/>
              <w:rPr>
                <w:szCs w:val="20"/>
              </w:rPr>
            </w:pPr>
            <w:r w:rsidRPr="00F53BD2">
              <w:rPr>
                <w:w w:val="0"/>
                <w:szCs w:val="20"/>
              </w:rPr>
              <w:t>5-9</w:t>
            </w:r>
          </w:p>
        </w:tc>
        <w:tc>
          <w:tcPr>
            <w:tcW w:w="1259" w:type="dxa"/>
          </w:tcPr>
          <w:p w14:paraId="108483A8" w14:textId="77777777" w:rsidR="003F19E4" w:rsidRPr="00F53BD2" w:rsidRDefault="003F19E4" w:rsidP="004A46BC">
            <w:pPr>
              <w:pStyle w:val="affd"/>
              <w:rPr>
                <w:w w:val="0"/>
                <w:sz w:val="20"/>
                <w:szCs w:val="20"/>
              </w:rPr>
            </w:pPr>
            <w:r w:rsidRPr="00F53BD2">
              <w:rPr>
                <w:w w:val="0"/>
                <w:sz w:val="20"/>
                <w:szCs w:val="20"/>
              </w:rPr>
              <w:t>21.04</w:t>
            </w:r>
          </w:p>
        </w:tc>
        <w:tc>
          <w:tcPr>
            <w:tcW w:w="2458" w:type="dxa"/>
          </w:tcPr>
          <w:p w14:paraId="46BB89B7"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54161D54" w14:textId="77777777" w:rsidTr="00F53BD2">
        <w:tc>
          <w:tcPr>
            <w:tcW w:w="547" w:type="dxa"/>
          </w:tcPr>
          <w:p w14:paraId="2714DF61"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6CA4269"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78629C7E" w14:textId="77777777" w:rsidR="003F19E4" w:rsidRPr="00F53BD2" w:rsidRDefault="003F19E4" w:rsidP="004A46BC">
            <w:pPr>
              <w:jc w:val="center"/>
              <w:rPr>
                <w:szCs w:val="20"/>
              </w:rPr>
            </w:pPr>
            <w:r w:rsidRPr="00F53BD2">
              <w:rPr>
                <w:w w:val="0"/>
                <w:szCs w:val="20"/>
              </w:rPr>
              <w:t>5-9</w:t>
            </w:r>
          </w:p>
        </w:tc>
        <w:tc>
          <w:tcPr>
            <w:tcW w:w="1259" w:type="dxa"/>
          </w:tcPr>
          <w:p w14:paraId="7A1A929E" w14:textId="77777777" w:rsidR="003F19E4" w:rsidRPr="00F53BD2" w:rsidRDefault="003F19E4" w:rsidP="004A46BC">
            <w:pPr>
              <w:pStyle w:val="affd"/>
              <w:rPr>
                <w:w w:val="0"/>
                <w:sz w:val="20"/>
                <w:szCs w:val="20"/>
              </w:rPr>
            </w:pPr>
            <w:r w:rsidRPr="00F53BD2">
              <w:rPr>
                <w:w w:val="0"/>
                <w:sz w:val="20"/>
                <w:szCs w:val="20"/>
              </w:rPr>
              <w:t>28.04</w:t>
            </w:r>
          </w:p>
        </w:tc>
        <w:tc>
          <w:tcPr>
            <w:tcW w:w="2458" w:type="dxa"/>
          </w:tcPr>
          <w:p w14:paraId="6877B98C"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7E8B0C5" w14:textId="77777777" w:rsidTr="00F53BD2">
        <w:tc>
          <w:tcPr>
            <w:tcW w:w="10336" w:type="dxa"/>
            <w:gridSpan w:val="5"/>
          </w:tcPr>
          <w:p w14:paraId="6F7007D0"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2BCA5803" w14:textId="77777777" w:rsidTr="00F53BD2">
        <w:tc>
          <w:tcPr>
            <w:tcW w:w="547" w:type="dxa"/>
          </w:tcPr>
          <w:p w14:paraId="74D2594B"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4B88962"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767B4718" w14:textId="77777777" w:rsidR="003F19E4" w:rsidRPr="00F53BD2" w:rsidRDefault="003F19E4" w:rsidP="004A46BC">
            <w:pPr>
              <w:jc w:val="center"/>
              <w:rPr>
                <w:szCs w:val="20"/>
              </w:rPr>
            </w:pPr>
            <w:r w:rsidRPr="00F53BD2">
              <w:rPr>
                <w:w w:val="0"/>
                <w:szCs w:val="20"/>
              </w:rPr>
              <w:t>5-9</w:t>
            </w:r>
          </w:p>
        </w:tc>
        <w:tc>
          <w:tcPr>
            <w:tcW w:w="1259" w:type="dxa"/>
          </w:tcPr>
          <w:p w14:paraId="7263636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9E9074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C72336A" w14:textId="77777777" w:rsidTr="00F53BD2">
        <w:tc>
          <w:tcPr>
            <w:tcW w:w="547" w:type="dxa"/>
          </w:tcPr>
          <w:p w14:paraId="0C9F3DA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40D5CAD" w14:textId="77777777" w:rsidR="003F19E4" w:rsidRPr="00F53BD2" w:rsidRDefault="003F19E4" w:rsidP="004A46BC">
            <w:pPr>
              <w:pStyle w:val="Default"/>
              <w:rPr>
                <w:sz w:val="20"/>
                <w:szCs w:val="20"/>
              </w:rPr>
            </w:pPr>
            <w:r w:rsidRPr="00F53BD2">
              <w:rPr>
                <w:sz w:val="20"/>
                <w:szCs w:val="20"/>
              </w:rPr>
              <w:t>Организация питания в школьной столовой</w:t>
            </w:r>
          </w:p>
        </w:tc>
        <w:tc>
          <w:tcPr>
            <w:tcW w:w="1090" w:type="dxa"/>
          </w:tcPr>
          <w:p w14:paraId="1FA94259" w14:textId="77777777" w:rsidR="003F19E4" w:rsidRPr="00F53BD2" w:rsidRDefault="003F19E4" w:rsidP="004A46BC">
            <w:pPr>
              <w:jc w:val="center"/>
              <w:rPr>
                <w:szCs w:val="20"/>
              </w:rPr>
            </w:pPr>
            <w:r w:rsidRPr="00F53BD2">
              <w:rPr>
                <w:w w:val="0"/>
                <w:szCs w:val="20"/>
              </w:rPr>
              <w:t>5-9</w:t>
            </w:r>
          </w:p>
        </w:tc>
        <w:tc>
          <w:tcPr>
            <w:tcW w:w="1259" w:type="dxa"/>
          </w:tcPr>
          <w:p w14:paraId="3B63209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4E5BC3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1D683F9" w14:textId="77777777" w:rsidTr="00F53BD2">
        <w:tc>
          <w:tcPr>
            <w:tcW w:w="547" w:type="dxa"/>
          </w:tcPr>
          <w:p w14:paraId="242B5482"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D55C164"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4DE8DBB7" w14:textId="77777777" w:rsidR="003F19E4" w:rsidRPr="00F53BD2" w:rsidRDefault="003F19E4" w:rsidP="004A46BC">
            <w:pPr>
              <w:jc w:val="center"/>
              <w:rPr>
                <w:szCs w:val="20"/>
              </w:rPr>
            </w:pPr>
            <w:r w:rsidRPr="00F53BD2">
              <w:rPr>
                <w:w w:val="0"/>
                <w:szCs w:val="20"/>
              </w:rPr>
              <w:t>5-9</w:t>
            </w:r>
          </w:p>
        </w:tc>
        <w:tc>
          <w:tcPr>
            <w:tcW w:w="1259" w:type="dxa"/>
          </w:tcPr>
          <w:p w14:paraId="7941D2C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D3FC0D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000DAC6" w14:textId="77777777" w:rsidTr="00F53BD2">
        <w:tc>
          <w:tcPr>
            <w:tcW w:w="547" w:type="dxa"/>
          </w:tcPr>
          <w:p w14:paraId="5D91CF62"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DCDB9F8"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186430FE" w14:textId="77777777" w:rsidR="003F19E4" w:rsidRPr="00F53BD2" w:rsidRDefault="003F19E4" w:rsidP="004A46BC">
            <w:pPr>
              <w:jc w:val="center"/>
              <w:rPr>
                <w:szCs w:val="20"/>
              </w:rPr>
            </w:pPr>
            <w:r w:rsidRPr="00F53BD2">
              <w:rPr>
                <w:w w:val="0"/>
                <w:szCs w:val="20"/>
              </w:rPr>
              <w:t>5-9</w:t>
            </w:r>
          </w:p>
        </w:tc>
        <w:tc>
          <w:tcPr>
            <w:tcW w:w="1259" w:type="dxa"/>
          </w:tcPr>
          <w:p w14:paraId="56B84834"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6B6DB1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AA4C8E0" w14:textId="77777777" w:rsidTr="00F53BD2">
        <w:tc>
          <w:tcPr>
            <w:tcW w:w="547" w:type="dxa"/>
          </w:tcPr>
          <w:p w14:paraId="1BD5C5B5"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730E7A2E"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0D723737" w14:textId="77777777" w:rsidR="003F19E4" w:rsidRPr="00F53BD2" w:rsidRDefault="003F19E4" w:rsidP="004A46BC">
            <w:pPr>
              <w:jc w:val="center"/>
              <w:rPr>
                <w:szCs w:val="20"/>
              </w:rPr>
            </w:pPr>
            <w:r w:rsidRPr="00F53BD2">
              <w:rPr>
                <w:w w:val="0"/>
                <w:szCs w:val="20"/>
              </w:rPr>
              <w:t>5-9</w:t>
            </w:r>
          </w:p>
        </w:tc>
        <w:tc>
          <w:tcPr>
            <w:tcW w:w="1259" w:type="dxa"/>
          </w:tcPr>
          <w:p w14:paraId="71BD003C"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ABEF40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53E6F8B" w14:textId="77777777" w:rsidTr="00F53BD2">
        <w:tc>
          <w:tcPr>
            <w:tcW w:w="547" w:type="dxa"/>
          </w:tcPr>
          <w:p w14:paraId="6EBAF77D" w14:textId="77777777" w:rsidR="003F19E4" w:rsidRPr="00F53BD2" w:rsidRDefault="003F19E4" w:rsidP="004A46BC">
            <w:pPr>
              <w:pStyle w:val="affd"/>
              <w:rPr>
                <w:w w:val="0"/>
                <w:sz w:val="20"/>
                <w:szCs w:val="20"/>
              </w:rPr>
            </w:pPr>
            <w:r w:rsidRPr="00F53BD2">
              <w:rPr>
                <w:w w:val="0"/>
                <w:sz w:val="20"/>
                <w:szCs w:val="20"/>
              </w:rPr>
              <w:lastRenderedPageBreak/>
              <w:t>6</w:t>
            </w:r>
          </w:p>
        </w:tc>
        <w:tc>
          <w:tcPr>
            <w:tcW w:w="4982" w:type="dxa"/>
          </w:tcPr>
          <w:p w14:paraId="15B56681"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Проведение серии просветительских лекций и книжных выставок по формированию у детей и по</w:t>
            </w:r>
            <w:r w:rsidRPr="00F53BD2">
              <w:rPr>
                <w:rFonts w:cs="Times New Roman"/>
                <w:szCs w:val="20"/>
              </w:rPr>
              <w:t>д</w:t>
            </w:r>
            <w:r w:rsidRPr="00F53BD2">
              <w:rPr>
                <w:rFonts w:cs="Times New Roman"/>
                <w:szCs w:val="20"/>
              </w:rPr>
              <w:t>ростков навыков здорового образа жизни</w:t>
            </w:r>
          </w:p>
        </w:tc>
        <w:tc>
          <w:tcPr>
            <w:tcW w:w="1090" w:type="dxa"/>
          </w:tcPr>
          <w:p w14:paraId="6B2A3282" w14:textId="77777777" w:rsidR="003F19E4" w:rsidRPr="00F53BD2" w:rsidRDefault="003F19E4" w:rsidP="004A46BC">
            <w:pPr>
              <w:jc w:val="center"/>
              <w:rPr>
                <w:szCs w:val="20"/>
              </w:rPr>
            </w:pPr>
            <w:r w:rsidRPr="00F53BD2">
              <w:rPr>
                <w:w w:val="0"/>
                <w:szCs w:val="20"/>
              </w:rPr>
              <w:t>5-9</w:t>
            </w:r>
          </w:p>
        </w:tc>
        <w:tc>
          <w:tcPr>
            <w:tcW w:w="1259" w:type="dxa"/>
          </w:tcPr>
          <w:p w14:paraId="4CE0A8A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1B2D91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80ECC5F" w14:textId="77777777" w:rsidTr="00F53BD2">
        <w:tc>
          <w:tcPr>
            <w:tcW w:w="10336" w:type="dxa"/>
            <w:gridSpan w:val="5"/>
          </w:tcPr>
          <w:p w14:paraId="6749DF77"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0107CBFC" w14:textId="77777777" w:rsidTr="00F53BD2">
        <w:tc>
          <w:tcPr>
            <w:tcW w:w="547" w:type="dxa"/>
          </w:tcPr>
          <w:p w14:paraId="0AC320D2"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ACED6A0" w14:textId="77777777" w:rsidR="003F19E4" w:rsidRPr="00F53BD2" w:rsidRDefault="003F19E4" w:rsidP="004A46BC">
            <w:pPr>
              <w:pStyle w:val="Default"/>
              <w:rPr>
                <w:sz w:val="20"/>
                <w:szCs w:val="20"/>
              </w:rPr>
            </w:pPr>
            <w:r w:rsidRPr="00F53BD2">
              <w:rPr>
                <w:sz w:val="20"/>
                <w:szCs w:val="20"/>
              </w:rPr>
              <w:t>День космонавтики</w:t>
            </w:r>
          </w:p>
        </w:tc>
        <w:tc>
          <w:tcPr>
            <w:tcW w:w="1090" w:type="dxa"/>
          </w:tcPr>
          <w:p w14:paraId="6C0CBD1F" w14:textId="77777777" w:rsidR="003F19E4" w:rsidRPr="00F53BD2" w:rsidRDefault="003F19E4" w:rsidP="004A46BC">
            <w:pPr>
              <w:jc w:val="center"/>
              <w:rPr>
                <w:szCs w:val="20"/>
              </w:rPr>
            </w:pPr>
            <w:r w:rsidRPr="00F53BD2">
              <w:rPr>
                <w:w w:val="0"/>
                <w:szCs w:val="20"/>
              </w:rPr>
              <w:t>5-9</w:t>
            </w:r>
          </w:p>
        </w:tc>
        <w:tc>
          <w:tcPr>
            <w:tcW w:w="1259" w:type="dxa"/>
          </w:tcPr>
          <w:p w14:paraId="3FC037FC" w14:textId="77777777" w:rsidR="003F19E4" w:rsidRPr="00F53BD2" w:rsidRDefault="003F19E4" w:rsidP="004A46BC">
            <w:pPr>
              <w:pStyle w:val="affd"/>
              <w:rPr>
                <w:w w:val="0"/>
                <w:sz w:val="20"/>
                <w:szCs w:val="20"/>
              </w:rPr>
            </w:pPr>
            <w:r w:rsidRPr="00F53BD2">
              <w:rPr>
                <w:w w:val="0"/>
                <w:sz w:val="20"/>
                <w:szCs w:val="20"/>
              </w:rPr>
              <w:t>12.04</w:t>
            </w:r>
          </w:p>
        </w:tc>
        <w:tc>
          <w:tcPr>
            <w:tcW w:w="2458" w:type="dxa"/>
          </w:tcPr>
          <w:p w14:paraId="4C30A3C6"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39E0C905" w14:textId="77777777" w:rsidTr="00F53BD2">
        <w:tc>
          <w:tcPr>
            <w:tcW w:w="547" w:type="dxa"/>
          </w:tcPr>
          <w:p w14:paraId="232928FD"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D162C5A" w14:textId="77777777" w:rsidR="003F19E4" w:rsidRPr="00F53BD2" w:rsidRDefault="003F19E4" w:rsidP="004A46BC">
            <w:pPr>
              <w:pStyle w:val="Default"/>
              <w:rPr>
                <w:sz w:val="20"/>
                <w:szCs w:val="20"/>
              </w:rPr>
            </w:pPr>
            <w:r w:rsidRPr="00F53BD2">
              <w:rPr>
                <w:sz w:val="20"/>
                <w:szCs w:val="20"/>
              </w:rPr>
              <w:t>Уроки истории «День памяти о геноциде сове</w:t>
            </w:r>
            <w:r w:rsidRPr="00F53BD2">
              <w:rPr>
                <w:sz w:val="20"/>
                <w:szCs w:val="20"/>
              </w:rPr>
              <w:t>т</w:t>
            </w:r>
            <w:r w:rsidRPr="00F53BD2">
              <w:rPr>
                <w:sz w:val="20"/>
                <w:szCs w:val="20"/>
              </w:rPr>
              <w:t>ского народа нацистами и их пособниками в годы Великой Отечественной войны»</w:t>
            </w:r>
          </w:p>
        </w:tc>
        <w:tc>
          <w:tcPr>
            <w:tcW w:w="1090" w:type="dxa"/>
          </w:tcPr>
          <w:p w14:paraId="56B0781C" w14:textId="77777777" w:rsidR="003F19E4" w:rsidRPr="00F53BD2" w:rsidRDefault="003F19E4" w:rsidP="004A46BC">
            <w:pPr>
              <w:jc w:val="center"/>
              <w:rPr>
                <w:szCs w:val="20"/>
              </w:rPr>
            </w:pPr>
            <w:r w:rsidRPr="00F53BD2">
              <w:rPr>
                <w:w w:val="0"/>
                <w:szCs w:val="20"/>
              </w:rPr>
              <w:t>5-9</w:t>
            </w:r>
          </w:p>
        </w:tc>
        <w:tc>
          <w:tcPr>
            <w:tcW w:w="1259" w:type="dxa"/>
          </w:tcPr>
          <w:p w14:paraId="4AFCB28C" w14:textId="77777777" w:rsidR="003F19E4" w:rsidRPr="00F53BD2" w:rsidRDefault="003F19E4" w:rsidP="004A46BC">
            <w:pPr>
              <w:pStyle w:val="affd"/>
              <w:rPr>
                <w:w w:val="0"/>
                <w:sz w:val="20"/>
                <w:szCs w:val="20"/>
              </w:rPr>
            </w:pPr>
            <w:r w:rsidRPr="00F53BD2">
              <w:rPr>
                <w:w w:val="0"/>
                <w:sz w:val="20"/>
                <w:szCs w:val="20"/>
              </w:rPr>
              <w:t>18.04</w:t>
            </w:r>
          </w:p>
        </w:tc>
        <w:tc>
          <w:tcPr>
            <w:tcW w:w="2458" w:type="dxa"/>
          </w:tcPr>
          <w:p w14:paraId="5B5A7FAC"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1D0DE74C" w14:textId="77777777" w:rsidTr="00F53BD2">
        <w:tc>
          <w:tcPr>
            <w:tcW w:w="547" w:type="dxa"/>
          </w:tcPr>
          <w:p w14:paraId="7F8C8EF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4E569FBB" w14:textId="77777777" w:rsidR="003F19E4" w:rsidRPr="00F53BD2" w:rsidRDefault="003F19E4" w:rsidP="004A46BC">
            <w:pPr>
              <w:pStyle w:val="Default"/>
              <w:rPr>
                <w:sz w:val="20"/>
                <w:szCs w:val="20"/>
              </w:rPr>
            </w:pPr>
            <w:r w:rsidRPr="00F53BD2">
              <w:rPr>
                <w:sz w:val="20"/>
                <w:szCs w:val="20"/>
              </w:rPr>
              <w:t>Уроки географии, биологии «</w:t>
            </w:r>
            <w:r w:rsidRPr="00F53BD2">
              <w:rPr>
                <w:rFonts w:eastAsia="Times New Roman"/>
                <w:sz w:val="20"/>
                <w:szCs w:val="20"/>
                <w:lang w:eastAsia="ru-RU"/>
              </w:rPr>
              <w:t>Всемирный день Земли»</w:t>
            </w:r>
          </w:p>
        </w:tc>
        <w:tc>
          <w:tcPr>
            <w:tcW w:w="1090" w:type="dxa"/>
          </w:tcPr>
          <w:p w14:paraId="6C3AB3B4" w14:textId="77777777" w:rsidR="003F19E4" w:rsidRPr="00F53BD2" w:rsidRDefault="003F19E4" w:rsidP="004A46BC">
            <w:pPr>
              <w:jc w:val="center"/>
              <w:rPr>
                <w:szCs w:val="20"/>
              </w:rPr>
            </w:pPr>
            <w:r w:rsidRPr="00F53BD2">
              <w:rPr>
                <w:w w:val="0"/>
                <w:szCs w:val="20"/>
              </w:rPr>
              <w:t>5-9</w:t>
            </w:r>
          </w:p>
        </w:tc>
        <w:tc>
          <w:tcPr>
            <w:tcW w:w="1259" w:type="dxa"/>
          </w:tcPr>
          <w:p w14:paraId="230CFA60" w14:textId="77777777" w:rsidR="003F19E4" w:rsidRPr="00F53BD2" w:rsidRDefault="003F19E4" w:rsidP="004A46BC">
            <w:pPr>
              <w:pStyle w:val="affd"/>
              <w:rPr>
                <w:w w:val="0"/>
                <w:sz w:val="20"/>
                <w:szCs w:val="20"/>
              </w:rPr>
            </w:pPr>
            <w:r w:rsidRPr="00F53BD2">
              <w:rPr>
                <w:w w:val="0"/>
                <w:sz w:val="20"/>
                <w:szCs w:val="20"/>
              </w:rPr>
              <w:t>22.04</w:t>
            </w:r>
          </w:p>
        </w:tc>
        <w:tc>
          <w:tcPr>
            <w:tcW w:w="2458" w:type="dxa"/>
          </w:tcPr>
          <w:p w14:paraId="43EE03A0"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16B84CB1" w14:textId="77777777" w:rsidTr="00F53BD2">
        <w:tc>
          <w:tcPr>
            <w:tcW w:w="547" w:type="dxa"/>
          </w:tcPr>
          <w:p w14:paraId="396EFDBD"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72091F2A" w14:textId="77777777" w:rsidR="003F19E4" w:rsidRPr="00F53BD2" w:rsidRDefault="003F19E4" w:rsidP="004A46BC">
            <w:pPr>
              <w:pStyle w:val="Default"/>
              <w:rPr>
                <w:sz w:val="20"/>
                <w:szCs w:val="20"/>
              </w:rPr>
            </w:pPr>
            <w:r w:rsidRPr="00F53BD2">
              <w:rPr>
                <w:sz w:val="20"/>
                <w:szCs w:val="20"/>
              </w:rPr>
              <w:t>Уроки истории «День российского парламентари</w:t>
            </w:r>
            <w:r w:rsidRPr="00F53BD2">
              <w:rPr>
                <w:sz w:val="20"/>
                <w:szCs w:val="20"/>
              </w:rPr>
              <w:t>з</w:t>
            </w:r>
            <w:r w:rsidRPr="00F53BD2">
              <w:rPr>
                <w:sz w:val="20"/>
                <w:szCs w:val="20"/>
              </w:rPr>
              <w:t>ма»</w:t>
            </w:r>
          </w:p>
        </w:tc>
        <w:tc>
          <w:tcPr>
            <w:tcW w:w="1090" w:type="dxa"/>
          </w:tcPr>
          <w:p w14:paraId="62FD707D" w14:textId="77777777" w:rsidR="003F19E4" w:rsidRPr="00F53BD2" w:rsidRDefault="003F19E4" w:rsidP="004A46BC">
            <w:pPr>
              <w:jc w:val="center"/>
              <w:rPr>
                <w:szCs w:val="20"/>
              </w:rPr>
            </w:pPr>
            <w:r w:rsidRPr="00F53BD2">
              <w:rPr>
                <w:w w:val="0"/>
                <w:szCs w:val="20"/>
              </w:rPr>
              <w:t>5-9</w:t>
            </w:r>
          </w:p>
        </w:tc>
        <w:tc>
          <w:tcPr>
            <w:tcW w:w="1259" w:type="dxa"/>
          </w:tcPr>
          <w:p w14:paraId="2FD14A58" w14:textId="77777777" w:rsidR="003F19E4" w:rsidRPr="00F53BD2" w:rsidRDefault="003F19E4" w:rsidP="004A46BC">
            <w:pPr>
              <w:pStyle w:val="affd"/>
              <w:rPr>
                <w:w w:val="0"/>
                <w:sz w:val="20"/>
                <w:szCs w:val="20"/>
              </w:rPr>
            </w:pPr>
            <w:r w:rsidRPr="00F53BD2">
              <w:rPr>
                <w:w w:val="0"/>
                <w:sz w:val="20"/>
                <w:szCs w:val="20"/>
              </w:rPr>
              <w:t>28.04</w:t>
            </w:r>
          </w:p>
        </w:tc>
        <w:tc>
          <w:tcPr>
            <w:tcW w:w="2458" w:type="dxa"/>
          </w:tcPr>
          <w:p w14:paraId="0B1DF122"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5F025BED" w14:textId="77777777" w:rsidTr="00F53BD2">
        <w:tc>
          <w:tcPr>
            <w:tcW w:w="547" w:type="dxa"/>
          </w:tcPr>
          <w:p w14:paraId="3762E3A4"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7C3CD0A"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"Правила бе</w:t>
            </w:r>
            <w:r w:rsidRPr="00F53BD2">
              <w:rPr>
                <w:sz w:val="20"/>
                <w:szCs w:val="20"/>
              </w:rPr>
              <w:t>з</w:t>
            </w:r>
            <w:r w:rsidRPr="00F53BD2">
              <w:rPr>
                <w:sz w:val="20"/>
                <w:szCs w:val="20"/>
              </w:rPr>
              <w:t xml:space="preserve">опасного поведения пешеходов и велосипедистов" </w:t>
            </w:r>
          </w:p>
        </w:tc>
        <w:tc>
          <w:tcPr>
            <w:tcW w:w="1090" w:type="dxa"/>
          </w:tcPr>
          <w:p w14:paraId="5D9DD6E4" w14:textId="77777777" w:rsidR="003F19E4" w:rsidRPr="00F53BD2" w:rsidRDefault="003F19E4" w:rsidP="004A46BC">
            <w:pPr>
              <w:jc w:val="center"/>
              <w:rPr>
                <w:szCs w:val="20"/>
              </w:rPr>
            </w:pPr>
            <w:r w:rsidRPr="00F53BD2">
              <w:rPr>
                <w:w w:val="0"/>
                <w:szCs w:val="20"/>
              </w:rPr>
              <w:t>5-9</w:t>
            </w:r>
          </w:p>
        </w:tc>
        <w:tc>
          <w:tcPr>
            <w:tcW w:w="1259" w:type="dxa"/>
          </w:tcPr>
          <w:p w14:paraId="0B49D60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AA38A6E"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1775D433" w14:textId="77777777" w:rsidTr="00F53BD2">
        <w:tc>
          <w:tcPr>
            <w:tcW w:w="547" w:type="dxa"/>
          </w:tcPr>
          <w:p w14:paraId="788D7540"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5D81681" w14:textId="77777777" w:rsidR="003F19E4" w:rsidRPr="00F53BD2" w:rsidRDefault="003F19E4" w:rsidP="004A46BC">
            <w:pPr>
              <w:pStyle w:val="Default"/>
              <w:rPr>
                <w:sz w:val="20"/>
                <w:szCs w:val="20"/>
              </w:rPr>
            </w:pPr>
            <w:r w:rsidRPr="00F53BD2">
              <w:rPr>
                <w:sz w:val="20"/>
                <w:szCs w:val="20"/>
              </w:rPr>
              <w:t xml:space="preserve">Неделя безопасности. </w:t>
            </w:r>
          </w:p>
          <w:p w14:paraId="2DE42F40" w14:textId="77777777" w:rsidR="003F19E4" w:rsidRPr="00F53BD2" w:rsidRDefault="003F19E4" w:rsidP="004A46BC">
            <w:pPr>
              <w:pStyle w:val="Default"/>
              <w:rPr>
                <w:sz w:val="20"/>
                <w:szCs w:val="20"/>
              </w:rPr>
            </w:pPr>
            <w:r w:rsidRPr="00F53BD2">
              <w:rPr>
                <w:sz w:val="20"/>
                <w:szCs w:val="20"/>
              </w:rPr>
              <w:t>День пожарной охраны.</w:t>
            </w:r>
          </w:p>
        </w:tc>
        <w:tc>
          <w:tcPr>
            <w:tcW w:w="1090" w:type="dxa"/>
          </w:tcPr>
          <w:p w14:paraId="25F582AB" w14:textId="77777777" w:rsidR="003F19E4" w:rsidRPr="00F53BD2" w:rsidRDefault="003F19E4" w:rsidP="004A46BC">
            <w:pPr>
              <w:jc w:val="center"/>
              <w:rPr>
                <w:szCs w:val="20"/>
              </w:rPr>
            </w:pPr>
            <w:r w:rsidRPr="00F53BD2">
              <w:rPr>
                <w:w w:val="0"/>
                <w:szCs w:val="20"/>
              </w:rPr>
              <w:t>5-9</w:t>
            </w:r>
          </w:p>
        </w:tc>
        <w:tc>
          <w:tcPr>
            <w:tcW w:w="1259" w:type="dxa"/>
          </w:tcPr>
          <w:p w14:paraId="56A29A7C" w14:textId="77777777" w:rsidR="003F19E4" w:rsidRPr="00F53BD2" w:rsidRDefault="003F19E4" w:rsidP="004A46BC">
            <w:pPr>
              <w:pStyle w:val="affd"/>
              <w:rPr>
                <w:w w:val="0"/>
                <w:sz w:val="20"/>
                <w:szCs w:val="20"/>
              </w:rPr>
            </w:pPr>
            <w:r w:rsidRPr="00F53BD2">
              <w:rPr>
                <w:w w:val="0"/>
                <w:sz w:val="20"/>
                <w:szCs w:val="20"/>
              </w:rPr>
              <w:t>21.04-25.04</w:t>
            </w:r>
          </w:p>
        </w:tc>
        <w:tc>
          <w:tcPr>
            <w:tcW w:w="2458" w:type="dxa"/>
          </w:tcPr>
          <w:p w14:paraId="370D6203" w14:textId="77777777" w:rsidR="003F19E4" w:rsidRPr="00F53BD2" w:rsidRDefault="003F19E4" w:rsidP="004A46BC">
            <w:pPr>
              <w:pStyle w:val="affd"/>
              <w:rPr>
                <w:w w:val="0"/>
                <w:sz w:val="20"/>
                <w:szCs w:val="20"/>
              </w:rPr>
            </w:pPr>
            <w:r w:rsidRPr="00F53BD2">
              <w:rPr>
                <w:w w:val="0"/>
                <w:sz w:val="20"/>
                <w:szCs w:val="20"/>
              </w:rPr>
              <w:t>Учитель ОБЗР</w:t>
            </w:r>
          </w:p>
        </w:tc>
      </w:tr>
      <w:tr w:rsidR="003F19E4" w:rsidRPr="00F53BD2" w14:paraId="0DB32B14" w14:textId="77777777" w:rsidTr="00F53BD2">
        <w:tc>
          <w:tcPr>
            <w:tcW w:w="10336" w:type="dxa"/>
            <w:gridSpan w:val="5"/>
          </w:tcPr>
          <w:p w14:paraId="1E5A6A77"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7A0F66A5" w14:textId="77777777" w:rsidTr="00F53BD2">
        <w:tc>
          <w:tcPr>
            <w:tcW w:w="547" w:type="dxa"/>
          </w:tcPr>
          <w:p w14:paraId="2D885B8F"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32D46C0"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5B0030BB" w14:textId="77777777" w:rsidR="003F19E4" w:rsidRPr="00F53BD2" w:rsidRDefault="003F19E4" w:rsidP="004A46BC">
            <w:pPr>
              <w:jc w:val="center"/>
              <w:rPr>
                <w:szCs w:val="20"/>
              </w:rPr>
            </w:pPr>
            <w:r w:rsidRPr="00F53BD2">
              <w:rPr>
                <w:w w:val="0"/>
                <w:szCs w:val="20"/>
              </w:rPr>
              <w:t>5-9</w:t>
            </w:r>
          </w:p>
        </w:tc>
        <w:tc>
          <w:tcPr>
            <w:tcW w:w="1259" w:type="dxa"/>
          </w:tcPr>
          <w:p w14:paraId="315A4EE0" w14:textId="77777777" w:rsidR="003F19E4" w:rsidRPr="00F53BD2" w:rsidRDefault="003F19E4" w:rsidP="004A46BC">
            <w:pPr>
              <w:pStyle w:val="affd"/>
              <w:rPr>
                <w:w w:val="0"/>
                <w:sz w:val="20"/>
                <w:szCs w:val="20"/>
              </w:rPr>
            </w:pPr>
            <w:r w:rsidRPr="00F53BD2">
              <w:rPr>
                <w:w w:val="0"/>
                <w:sz w:val="20"/>
                <w:szCs w:val="20"/>
              </w:rPr>
              <w:t>07.04</w:t>
            </w:r>
          </w:p>
        </w:tc>
        <w:tc>
          <w:tcPr>
            <w:tcW w:w="2458" w:type="dxa"/>
          </w:tcPr>
          <w:p w14:paraId="7090B22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BA854A7" w14:textId="77777777" w:rsidTr="00F53BD2">
        <w:tc>
          <w:tcPr>
            <w:tcW w:w="547" w:type="dxa"/>
          </w:tcPr>
          <w:p w14:paraId="3BE1B81C"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D60E0DD"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689F5E31" w14:textId="77777777" w:rsidR="003F19E4" w:rsidRPr="00F53BD2" w:rsidRDefault="003F19E4" w:rsidP="004A46BC">
            <w:pPr>
              <w:jc w:val="center"/>
              <w:rPr>
                <w:szCs w:val="20"/>
              </w:rPr>
            </w:pPr>
            <w:r w:rsidRPr="00F53BD2">
              <w:rPr>
                <w:w w:val="0"/>
                <w:szCs w:val="20"/>
              </w:rPr>
              <w:t>5-9</w:t>
            </w:r>
          </w:p>
        </w:tc>
        <w:tc>
          <w:tcPr>
            <w:tcW w:w="1259" w:type="dxa"/>
          </w:tcPr>
          <w:p w14:paraId="44ED6AD2" w14:textId="77777777" w:rsidR="003F19E4" w:rsidRPr="00F53BD2" w:rsidRDefault="003F19E4" w:rsidP="004A46BC">
            <w:pPr>
              <w:pStyle w:val="affd"/>
              <w:rPr>
                <w:w w:val="0"/>
                <w:sz w:val="20"/>
                <w:szCs w:val="20"/>
              </w:rPr>
            </w:pPr>
            <w:r w:rsidRPr="00F53BD2">
              <w:rPr>
                <w:w w:val="0"/>
                <w:sz w:val="20"/>
                <w:szCs w:val="20"/>
              </w:rPr>
              <w:t>14.04</w:t>
            </w:r>
          </w:p>
        </w:tc>
        <w:tc>
          <w:tcPr>
            <w:tcW w:w="2458" w:type="dxa"/>
          </w:tcPr>
          <w:p w14:paraId="6327DF2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A2B0ECF" w14:textId="77777777" w:rsidTr="00F53BD2">
        <w:tc>
          <w:tcPr>
            <w:tcW w:w="547" w:type="dxa"/>
          </w:tcPr>
          <w:p w14:paraId="53C445B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BB3360E"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52D6FE2" w14:textId="77777777" w:rsidR="003F19E4" w:rsidRPr="00F53BD2" w:rsidRDefault="003F19E4" w:rsidP="004A46BC">
            <w:pPr>
              <w:jc w:val="center"/>
              <w:rPr>
                <w:szCs w:val="20"/>
              </w:rPr>
            </w:pPr>
            <w:r w:rsidRPr="00F53BD2">
              <w:rPr>
                <w:w w:val="0"/>
                <w:szCs w:val="20"/>
              </w:rPr>
              <w:t>5-9</w:t>
            </w:r>
          </w:p>
        </w:tc>
        <w:tc>
          <w:tcPr>
            <w:tcW w:w="1259" w:type="dxa"/>
          </w:tcPr>
          <w:p w14:paraId="0B29FECE" w14:textId="77777777" w:rsidR="003F19E4" w:rsidRPr="00F53BD2" w:rsidRDefault="003F19E4" w:rsidP="004A46BC">
            <w:pPr>
              <w:pStyle w:val="affd"/>
              <w:rPr>
                <w:w w:val="0"/>
                <w:sz w:val="20"/>
                <w:szCs w:val="20"/>
              </w:rPr>
            </w:pPr>
            <w:r w:rsidRPr="00F53BD2">
              <w:rPr>
                <w:w w:val="0"/>
                <w:sz w:val="20"/>
                <w:szCs w:val="20"/>
              </w:rPr>
              <w:t>21.04</w:t>
            </w:r>
          </w:p>
        </w:tc>
        <w:tc>
          <w:tcPr>
            <w:tcW w:w="2458" w:type="dxa"/>
          </w:tcPr>
          <w:p w14:paraId="6520E62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EB692BD" w14:textId="77777777" w:rsidTr="00F53BD2">
        <w:tc>
          <w:tcPr>
            <w:tcW w:w="547" w:type="dxa"/>
          </w:tcPr>
          <w:p w14:paraId="20E3F976"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64E5EAAC"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6368BB46" w14:textId="77777777" w:rsidR="003F19E4" w:rsidRPr="00F53BD2" w:rsidRDefault="003F19E4" w:rsidP="004A46BC">
            <w:pPr>
              <w:jc w:val="center"/>
              <w:rPr>
                <w:szCs w:val="20"/>
              </w:rPr>
            </w:pPr>
            <w:r w:rsidRPr="00F53BD2">
              <w:rPr>
                <w:w w:val="0"/>
                <w:szCs w:val="20"/>
              </w:rPr>
              <w:t>5-9</w:t>
            </w:r>
          </w:p>
        </w:tc>
        <w:tc>
          <w:tcPr>
            <w:tcW w:w="1259" w:type="dxa"/>
          </w:tcPr>
          <w:p w14:paraId="43E550C2" w14:textId="77777777" w:rsidR="003F19E4" w:rsidRPr="00F53BD2" w:rsidRDefault="003F19E4" w:rsidP="004A46BC">
            <w:pPr>
              <w:pStyle w:val="affd"/>
              <w:rPr>
                <w:w w:val="0"/>
                <w:sz w:val="20"/>
                <w:szCs w:val="20"/>
              </w:rPr>
            </w:pPr>
            <w:r w:rsidRPr="00F53BD2">
              <w:rPr>
                <w:w w:val="0"/>
                <w:sz w:val="20"/>
                <w:szCs w:val="20"/>
              </w:rPr>
              <w:t>28.04</w:t>
            </w:r>
          </w:p>
        </w:tc>
        <w:tc>
          <w:tcPr>
            <w:tcW w:w="2458" w:type="dxa"/>
          </w:tcPr>
          <w:p w14:paraId="4F5804A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053B963" w14:textId="77777777" w:rsidTr="00F53BD2">
        <w:tc>
          <w:tcPr>
            <w:tcW w:w="547" w:type="dxa"/>
          </w:tcPr>
          <w:p w14:paraId="3D285F56"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50DE37B0"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780B45C8" w14:textId="77777777" w:rsidR="003F19E4" w:rsidRPr="00F53BD2" w:rsidRDefault="003F19E4" w:rsidP="004A46BC">
            <w:pPr>
              <w:jc w:val="center"/>
              <w:rPr>
                <w:szCs w:val="20"/>
              </w:rPr>
            </w:pPr>
            <w:r w:rsidRPr="00F53BD2">
              <w:rPr>
                <w:w w:val="0"/>
                <w:szCs w:val="20"/>
              </w:rPr>
              <w:t>5-9</w:t>
            </w:r>
          </w:p>
        </w:tc>
        <w:tc>
          <w:tcPr>
            <w:tcW w:w="1259" w:type="dxa"/>
          </w:tcPr>
          <w:p w14:paraId="63810A9B"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880CD60"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32B03EB0" w14:textId="77777777" w:rsidTr="00F53BD2">
        <w:tc>
          <w:tcPr>
            <w:tcW w:w="547" w:type="dxa"/>
          </w:tcPr>
          <w:p w14:paraId="16FBD8D1"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56B99933"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29371A1D" w14:textId="77777777" w:rsidR="003F19E4" w:rsidRPr="00F53BD2" w:rsidRDefault="003F19E4" w:rsidP="004A46BC">
            <w:pPr>
              <w:jc w:val="center"/>
              <w:rPr>
                <w:szCs w:val="20"/>
              </w:rPr>
            </w:pPr>
            <w:r w:rsidRPr="00F53BD2">
              <w:rPr>
                <w:w w:val="0"/>
                <w:szCs w:val="20"/>
              </w:rPr>
              <w:t>5-9</w:t>
            </w:r>
          </w:p>
        </w:tc>
        <w:tc>
          <w:tcPr>
            <w:tcW w:w="1259" w:type="dxa"/>
          </w:tcPr>
          <w:p w14:paraId="41F1832E"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94261D6"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5498E640" w14:textId="77777777" w:rsidTr="00F53BD2">
        <w:tc>
          <w:tcPr>
            <w:tcW w:w="547" w:type="dxa"/>
          </w:tcPr>
          <w:p w14:paraId="2E61A7A7"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7369709B"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2F11DA54" w14:textId="77777777" w:rsidR="003F19E4" w:rsidRPr="00F53BD2" w:rsidRDefault="003F19E4" w:rsidP="004A46BC">
            <w:pPr>
              <w:jc w:val="center"/>
              <w:rPr>
                <w:szCs w:val="20"/>
              </w:rPr>
            </w:pPr>
            <w:r w:rsidRPr="00F53BD2">
              <w:rPr>
                <w:w w:val="0"/>
                <w:szCs w:val="20"/>
              </w:rPr>
              <w:t>5-9</w:t>
            </w:r>
          </w:p>
        </w:tc>
        <w:tc>
          <w:tcPr>
            <w:tcW w:w="1259" w:type="dxa"/>
          </w:tcPr>
          <w:p w14:paraId="5AF19145"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005EEC39"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D896478" w14:textId="77777777" w:rsidTr="00F53BD2">
        <w:tc>
          <w:tcPr>
            <w:tcW w:w="547" w:type="dxa"/>
          </w:tcPr>
          <w:p w14:paraId="08C61127"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318CB63F"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7E3867C0" w14:textId="77777777" w:rsidR="003F19E4" w:rsidRPr="00F53BD2" w:rsidRDefault="003F19E4" w:rsidP="004A46BC">
            <w:pPr>
              <w:jc w:val="center"/>
              <w:rPr>
                <w:w w:val="0"/>
                <w:szCs w:val="20"/>
              </w:rPr>
            </w:pPr>
            <w:r w:rsidRPr="00F53BD2">
              <w:rPr>
                <w:w w:val="0"/>
                <w:szCs w:val="20"/>
              </w:rPr>
              <w:t>6-9</w:t>
            </w:r>
          </w:p>
        </w:tc>
        <w:tc>
          <w:tcPr>
            <w:tcW w:w="1259" w:type="dxa"/>
          </w:tcPr>
          <w:p w14:paraId="54F11AEC" w14:textId="77777777" w:rsidR="003F19E4" w:rsidRPr="00F53BD2" w:rsidRDefault="003F19E4" w:rsidP="004A46BC">
            <w:pPr>
              <w:pStyle w:val="affd"/>
              <w:rPr>
                <w:w w:val="0"/>
                <w:sz w:val="20"/>
                <w:szCs w:val="20"/>
              </w:rPr>
            </w:pPr>
            <w:r w:rsidRPr="00F53BD2">
              <w:rPr>
                <w:w w:val="0"/>
                <w:sz w:val="20"/>
                <w:szCs w:val="20"/>
              </w:rPr>
              <w:t>03.04</w:t>
            </w:r>
          </w:p>
        </w:tc>
        <w:tc>
          <w:tcPr>
            <w:tcW w:w="2458" w:type="dxa"/>
          </w:tcPr>
          <w:p w14:paraId="40A2B86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C3C323D" w14:textId="77777777" w:rsidTr="00F53BD2">
        <w:tc>
          <w:tcPr>
            <w:tcW w:w="547" w:type="dxa"/>
          </w:tcPr>
          <w:p w14:paraId="5AE01EA4"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63046B9E"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3BA177C5" w14:textId="77777777" w:rsidR="003F19E4" w:rsidRPr="00F53BD2" w:rsidRDefault="003F19E4" w:rsidP="004A46BC">
            <w:pPr>
              <w:jc w:val="center"/>
              <w:rPr>
                <w:w w:val="0"/>
                <w:szCs w:val="20"/>
              </w:rPr>
            </w:pPr>
            <w:r w:rsidRPr="00F53BD2">
              <w:rPr>
                <w:w w:val="0"/>
                <w:szCs w:val="20"/>
              </w:rPr>
              <w:t>6-9</w:t>
            </w:r>
          </w:p>
        </w:tc>
        <w:tc>
          <w:tcPr>
            <w:tcW w:w="1259" w:type="dxa"/>
          </w:tcPr>
          <w:p w14:paraId="3C7CA592" w14:textId="77777777" w:rsidR="003F19E4" w:rsidRPr="00F53BD2" w:rsidRDefault="003F19E4" w:rsidP="004A46BC">
            <w:pPr>
              <w:pStyle w:val="affd"/>
              <w:rPr>
                <w:w w:val="0"/>
                <w:sz w:val="20"/>
                <w:szCs w:val="20"/>
              </w:rPr>
            </w:pPr>
            <w:r w:rsidRPr="00F53BD2">
              <w:rPr>
                <w:w w:val="0"/>
                <w:sz w:val="20"/>
                <w:szCs w:val="20"/>
              </w:rPr>
              <w:t>10.04</w:t>
            </w:r>
          </w:p>
        </w:tc>
        <w:tc>
          <w:tcPr>
            <w:tcW w:w="2458" w:type="dxa"/>
          </w:tcPr>
          <w:p w14:paraId="14E8A63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EE95FB6" w14:textId="77777777" w:rsidTr="00F53BD2">
        <w:tc>
          <w:tcPr>
            <w:tcW w:w="547" w:type="dxa"/>
          </w:tcPr>
          <w:p w14:paraId="6C602DD7"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40CB8F9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5C503858" w14:textId="77777777" w:rsidR="003F19E4" w:rsidRPr="00F53BD2" w:rsidRDefault="003F19E4" w:rsidP="004A46BC">
            <w:pPr>
              <w:jc w:val="center"/>
              <w:rPr>
                <w:w w:val="0"/>
                <w:szCs w:val="20"/>
              </w:rPr>
            </w:pPr>
            <w:r w:rsidRPr="00F53BD2">
              <w:rPr>
                <w:w w:val="0"/>
                <w:szCs w:val="20"/>
              </w:rPr>
              <w:t>6-9</w:t>
            </w:r>
          </w:p>
        </w:tc>
        <w:tc>
          <w:tcPr>
            <w:tcW w:w="1259" w:type="dxa"/>
          </w:tcPr>
          <w:p w14:paraId="0C8E736B" w14:textId="77777777" w:rsidR="003F19E4" w:rsidRPr="00F53BD2" w:rsidRDefault="003F19E4" w:rsidP="004A46BC">
            <w:pPr>
              <w:pStyle w:val="affd"/>
              <w:rPr>
                <w:w w:val="0"/>
                <w:sz w:val="20"/>
                <w:szCs w:val="20"/>
              </w:rPr>
            </w:pPr>
            <w:r w:rsidRPr="00F53BD2">
              <w:rPr>
                <w:w w:val="0"/>
                <w:sz w:val="20"/>
                <w:szCs w:val="20"/>
              </w:rPr>
              <w:t>17.04</w:t>
            </w:r>
          </w:p>
        </w:tc>
        <w:tc>
          <w:tcPr>
            <w:tcW w:w="2458" w:type="dxa"/>
          </w:tcPr>
          <w:p w14:paraId="4FEE957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55AE218" w14:textId="77777777" w:rsidTr="00F53BD2">
        <w:tc>
          <w:tcPr>
            <w:tcW w:w="547" w:type="dxa"/>
          </w:tcPr>
          <w:p w14:paraId="2A097C4B" w14:textId="77777777" w:rsidR="003F19E4" w:rsidRPr="00F53BD2" w:rsidRDefault="003F19E4" w:rsidP="004A46BC">
            <w:pPr>
              <w:pStyle w:val="affd"/>
              <w:rPr>
                <w:w w:val="0"/>
                <w:sz w:val="20"/>
                <w:szCs w:val="20"/>
              </w:rPr>
            </w:pPr>
            <w:r w:rsidRPr="00F53BD2">
              <w:rPr>
                <w:w w:val="0"/>
                <w:sz w:val="20"/>
                <w:szCs w:val="20"/>
              </w:rPr>
              <w:t>11</w:t>
            </w:r>
          </w:p>
        </w:tc>
        <w:tc>
          <w:tcPr>
            <w:tcW w:w="4982" w:type="dxa"/>
          </w:tcPr>
          <w:p w14:paraId="48F22568"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0C91F0A9" w14:textId="77777777" w:rsidR="003F19E4" w:rsidRPr="00F53BD2" w:rsidRDefault="003F19E4" w:rsidP="004A46BC">
            <w:pPr>
              <w:jc w:val="center"/>
              <w:rPr>
                <w:w w:val="0"/>
                <w:szCs w:val="20"/>
              </w:rPr>
            </w:pPr>
            <w:r w:rsidRPr="00F53BD2">
              <w:rPr>
                <w:w w:val="0"/>
                <w:szCs w:val="20"/>
              </w:rPr>
              <w:t>6-9</w:t>
            </w:r>
          </w:p>
        </w:tc>
        <w:tc>
          <w:tcPr>
            <w:tcW w:w="1259" w:type="dxa"/>
          </w:tcPr>
          <w:p w14:paraId="55CA29C2" w14:textId="77777777" w:rsidR="003F19E4" w:rsidRPr="00F53BD2" w:rsidRDefault="003F19E4" w:rsidP="004A46BC">
            <w:pPr>
              <w:pStyle w:val="affd"/>
              <w:rPr>
                <w:w w:val="0"/>
                <w:sz w:val="20"/>
                <w:szCs w:val="20"/>
              </w:rPr>
            </w:pPr>
            <w:r w:rsidRPr="00F53BD2">
              <w:rPr>
                <w:w w:val="0"/>
                <w:sz w:val="20"/>
                <w:szCs w:val="20"/>
              </w:rPr>
              <w:t>24.04</w:t>
            </w:r>
          </w:p>
        </w:tc>
        <w:tc>
          <w:tcPr>
            <w:tcW w:w="2458" w:type="dxa"/>
          </w:tcPr>
          <w:p w14:paraId="47B0D15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1EB9A2F" w14:textId="77777777" w:rsidTr="00F53BD2">
        <w:tc>
          <w:tcPr>
            <w:tcW w:w="10336" w:type="dxa"/>
            <w:gridSpan w:val="5"/>
          </w:tcPr>
          <w:p w14:paraId="6AA0B278"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1E3E0B1F" w14:textId="77777777" w:rsidTr="00F53BD2">
        <w:tc>
          <w:tcPr>
            <w:tcW w:w="547" w:type="dxa"/>
          </w:tcPr>
          <w:p w14:paraId="3686C8D4"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BD338FE"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213E4928" w14:textId="77777777" w:rsidR="003F19E4" w:rsidRPr="00F53BD2" w:rsidRDefault="003F19E4" w:rsidP="004A46BC">
            <w:pPr>
              <w:jc w:val="center"/>
              <w:rPr>
                <w:szCs w:val="20"/>
              </w:rPr>
            </w:pPr>
            <w:r w:rsidRPr="00F53BD2">
              <w:rPr>
                <w:w w:val="0"/>
                <w:szCs w:val="20"/>
              </w:rPr>
              <w:t>5-9</w:t>
            </w:r>
          </w:p>
        </w:tc>
        <w:tc>
          <w:tcPr>
            <w:tcW w:w="1259" w:type="dxa"/>
          </w:tcPr>
          <w:p w14:paraId="6D89581F"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4906A03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D9AF32" w14:textId="77777777" w:rsidTr="00F53BD2">
        <w:tc>
          <w:tcPr>
            <w:tcW w:w="547" w:type="dxa"/>
          </w:tcPr>
          <w:p w14:paraId="4D3D5843"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456FDE6D"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6FB4DE80" w14:textId="77777777" w:rsidR="003F19E4" w:rsidRPr="00F53BD2" w:rsidRDefault="003F19E4" w:rsidP="004A46BC">
            <w:pPr>
              <w:jc w:val="center"/>
              <w:rPr>
                <w:szCs w:val="20"/>
              </w:rPr>
            </w:pPr>
            <w:r w:rsidRPr="00F53BD2">
              <w:rPr>
                <w:w w:val="0"/>
                <w:szCs w:val="20"/>
              </w:rPr>
              <w:t>5-9</w:t>
            </w:r>
          </w:p>
        </w:tc>
        <w:tc>
          <w:tcPr>
            <w:tcW w:w="1259" w:type="dxa"/>
          </w:tcPr>
          <w:p w14:paraId="08C8CBB7"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1A3BDEA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E85ED1" w14:textId="77777777" w:rsidTr="00F53BD2">
        <w:tc>
          <w:tcPr>
            <w:tcW w:w="547" w:type="dxa"/>
          </w:tcPr>
          <w:p w14:paraId="0B22D4AE"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245BD93" w14:textId="77777777" w:rsidR="003F19E4" w:rsidRPr="00F53BD2" w:rsidRDefault="003F19E4" w:rsidP="004A46BC">
            <w:pPr>
              <w:pStyle w:val="Default"/>
              <w:rPr>
                <w:sz w:val="20"/>
                <w:szCs w:val="20"/>
              </w:rPr>
            </w:pPr>
            <w:r w:rsidRPr="00F53BD2">
              <w:rPr>
                <w:sz w:val="20"/>
                <w:szCs w:val="20"/>
              </w:rPr>
              <w:t>Операция «Чистый школьный двор»</w:t>
            </w:r>
          </w:p>
        </w:tc>
        <w:tc>
          <w:tcPr>
            <w:tcW w:w="1090" w:type="dxa"/>
          </w:tcPr>
          <w:p w14:paraId="58868A3D" w14:textId="77777777" w:rsidR="003F19E4" w:rsidRPr="00F53BD2" w:rsidRDefault="003F19E4" w:rsidP="004A46BC">
            <w:pPr>
              <w:jc w:val="center"/>
              <w:rPr>
                <w:szCs w:val="20"/>
              </w:rPr>
            </w:pPr>
            <w:r w:rsidRPr="00F53BD2">
              <w:rPr>
                <w:w w:val="0"/>
                <w:szCs w:val="20"/>
              </w:rPr>
              <w:t>5-9</w:t>
            </w:r>
          </w:p>
        </w:tc>
        <w:tc>
          <w:tcPr>
            <w:tcW w:w="1259" w:type="dxa"/>
          </w:tcPr>
          <w:p w14:paraId="3C723E32" w14:textId="77777777" w:rsidR="003F19E4" w:rsidRPr="00F53BD2" w:rsidRDefault="003F19E4" w:rsidP="004A46BC">
            <w:pPr>
              <w:pStyle w:val="affd"/>
              <w:rPr>
                <w:w w:val="0"/>
                <w:sz w:val="20"/>
                <w:szCs w:val="20"/>
              </w:rPr>
            </w:pPr>
            <w:r w:rsidRPr="00F53BD2">
              <w:rPr>
                <w:w w:val="0"/>
                <w:sz w:val="20"/>
                <w:szCs w:val="20"/>
              </w:rPr>
              <w:t xml:space="preserve">21.04-23.04 </w:t>
            </w:r>
          </w:p>
        </w:tc>
        <w:tc>
          <w:tcPr>
            <w:tcW w:w="2458" w:type="dxa"/>
          </w:tcPr>
          <w:p w14:paraId="05C8DD8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70EA4F3" w14:textId="77777777" w:rsidTr="00F53BD2">
        <w:tc>
          <w:tcPr>
            <w:tcW w:w="547" w:type="dxa"/>
          </w:tcPr>
          <w:p w14:paraId="3E8A1D51"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53937867" w14:textId="77777777" w:rsidR="003F19E4" w:rsidRPr="00F53BD2" w:rsidRDefault="003F19E4" w:rsidP="004A46BC">
            <w:pPr>
              <w:pStyle w:val="Default"/>
              <w:rPr>
                <w:sz w:val="20"/>
                <w:szCs w:val="20"/>
              </w:rPr>
            </w:pPr>
            <w:r w:rsidRPr="00F53BD2">
              <w:rPr>
                <w:sz w:val="20"/>
                <w:szCs w:val="20"/>
              </w:rPr>
              <w:t>Акция «Клумба»</w:t>
            </w:r>
          </w:p>
        </w:tc>
        <w:tc>
          <w:tcPr>
            <w:tcW w:w="1090" w:type="dxa"/>
          </w:tcPr>
          <w:p w14:paraId="5B7EE84D" w14:textId="77777777" w:rsidR="003F19E4" w:rsidRPr="00F53BD2" w:rsidRDefault="003F19E4" w:rsidP="004A46BC">
            <w:pPr>
              <w:jc w:val="center"/>
              <w:rPr>
                <w:szCs w:val="20"/>
              </w:rPr>
            </w:pPr>
            <w:r w:rsidRPr="00F53BD2">
              <w:rPr>
                <w:w w:val="0"/>
                <w:szCs w:val="20"/>
              </w:rPr>
              <w:t>5-9</w:t>
            </w:r>
          </w:p>
        </w:tc>
        <w:tc>
          <w:tcPr>
            <w:tcW w:w="1259" w:type="dxa"/>
          </w:tcPr>
          <w:p w14:paraId="2EA2A67E" w14:textId="77777777" w:rsidR="003F19E4" w:rsidRPr="00F53BD2" w:rsidRDefault="003F19E4" w:rsidP="004A46BC">
            <w:pPr>
              <w:pStyle w:val="affd"/>
              <w:rPr>
                <w:w w:val="0"/>
                <w:sz w:val="20"/>
                <w:szCs w:val="20"/>
              </w:rPr>
            </w:pPr>
            <w:r w:rsidRPr="00F53BD2">
              <w:rPr>
                <w:w w:val="0"/>
                <w:sz w:val="20"/>
                <w:szCs w:val="20"/>
              </w:rPr>
              <w:t>21.04-23.04</w:t>
            </w:r>
          </w:p>
        </w:tc>
        <w:tc>
          <w:tcPr>
            <w:tcW w:w="2458" w:type="dxa"/>
          </w:tcPr>
          <w:p w14:paraId="30DA056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CDCAD98" w14:textId="77777777" w:rsidTr="00F53BD2">
        <w:tc>
          <w:tcPr>
            <w:tcW w:w="547" w:type="dxa"/>
          </w:tcPr>
          <w:p w14:paraId="47DAD844"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31A78850"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03253637" w14:textId="77777777" w:rsidR="003F19E4" w:rsidRPr="00F53BD2" w:rsidRDefault="003F19E4" w:rsidP="004A46BC">
            <w:pPr>
              <w:jc w:val="center"/>
              <w:rPr>
                <w:szCs w:val="20"/>
              </w:rPr>
            </w:pPr>
            <w:r w:rsidRPr="00F53BD2">
              <w:rPr>
                <w:w w:val="0"/>
                <w:szCs w:val="20"/>
              </w:rPr>
              <w:t>5-9</w:t>
            </w:r>
          </w:p>
        </w:tc>
        <w:tc>
          <w:tcPr>
            <w:tcW w:w="1259" w:type="dxa"/>
          </w:tcPr>
          <w:p w14:paraId="459D8497"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46F47FE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9258025" w14:textId="77777777" w:rsidTr="00F53BD2">
        <w:tc>
          <w:tcPr>
            <w:tcW w:w="10336" w:type="dxa"/>
            <w:gridSpan w:val="5"/>
          </w:tcPr>
          <w:p w14:paraId="28FC7BC8"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4D3C3AD0" w14:textId="77777777" w:rsidTr="00F53BD2">
        <w:tc>
          <w:tcPr>
            <w:tcW w:w="547" w:type="dxa"/>
          </w:tcPr>
          <w:p w14:paraId="2EB1F923"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CAF8A8E" w14:textId="77777777" w:rsidR="003F19E4" w:rsidRPr="00F53BD2" w:rsidRDefault="003F19E4" w:rsidP="004A46BC">
            <w:pPr>
              <w:pStyle w:val="Default"/>
              <w:rPr>
                <w:sz w:val="20"/>
                <w:szCs w:val="20"/>
              </w:rPr>
            </w:pPr>
            <w:r w:rsidRPr="00F53BD2">
              <w:rPr>
                <w:sz w:val="20"/>
                <w:szCs w:val="20"/>
              </w:rPr>
              <w:t>Анкетирование «Удовлетворенность родителей школьной жизнью»</w:t>
            </w:r>
          </w:p>
        </w:tc>
        <w:tc>
          <w:tcPr>
            <w:tcW w:w="1090" w:type="dxa"/>
          </w:tcPr>
          <w:p w14:paraId="7563576E" w14:textId="77777777" w:rsidR="003F19E4" w:rsidRPr="00F53BD2" w:rsidRDefault="003F19E4" w:rsidP="004A46BC">
            <w:pPr>
              <w:jc w:val="center"/>
              <w:rPr>
                <w:szCs w:val="20"/>
              </w:rPr>
            </w:pPr>
            <w:r w:rsidRPr="00F53BD2">
              <w:rPr>
                <w:w w:val="0"/>
                <w:szCs w:val="20"/>
              </w:rPr>
              <w:t>5-9</w:t>
            </w:r>
          </w:p>
        </w:tc>
        <w:tc>
          <w:tcPr>
            <w:tcW w:w="1259" w:type="dxa"/>
          </w:tcPr>
          <w:p w14:paraId="7F1DFBBC" w14:textId="77777777" w:rsidR="003F19E4" w:rsidRPr="00F53BD2" w:rsidRDefault="003F19E4" w:rsidP="004A46BC">
            <w:pPr>
              <w:pStyle w:val="affd"/>
              <w:rPr>
                <w:w w:val="0"/>
                <w:sz w:val="20"/>
                <w:szCs w:val="20"/>
              </w:rPr>
            </w:pPr>
            <w:r w:rsidRPr="00F53BD2">
              <w:rPr>
                <w:w w:val="0"/>
                <w:sz w:val="20"/>
                <w:szCs w:val="20"/>
              </w:rPr>
              <w:t>23.04</w:t>
            </w:r>
          </w:p>
        </w:tc>
        <w:tc>
          <w:tcPr>
            <w:tcW w:w="2458" w:type="dxa"/>
          </w:tcPr>
          <w:p w14:paraId="3C4F675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870A8E9" w14:textId="77777777" w:rsidTr="00F53BD2">
        <w:tc>
          <w:tcPr>
            <w:tcW w:w="547" w:type="dxa"/>
          </w:tcPr>
          <w:p w14:paraId="1AA91EF9"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515EF07" w14:textId="77777777" w:rsidR="003F19E4" w:rsidRPr="00F53BD2" w:rsidRDefault="003F19E4" w:rsidP="004A46BC">
            <w:pPr>
              <w:pStyle w:val="Default"/>
              <w:rPr>
                <w:sz w:val="20"/>
                <w:szCs w:val="20"/>
              </w:rPr>
            </w:pPr>
            <w:r w:rsidRPr="00F53BD2">
              <w:rPr>
                <w:sz w:val="20"/>
                <w:szCs w:val="20"/>
              </w:rPr>
              <w:t>Индивидуальные беседы с родителями</w:t>
            </w:r>
          </w:p>
        </w:tc>
        <w:tc>
          <w:tcPr>
            <w:tcW w:w="1090" w:type="dxa"/>
          </w:tcPr>
          <w:p w14:paraId="157FBEB4" w14:textId="77777777" w:rsidR="003F19E4" w:rsidRPr="00F53BD2" w:rsidRDefault="003F19E4" w:rsidP="004A46BC">
            <w:pPr>
              <w:jc w:val="center"/>
              <w:rPr>
                <w:szCs w:val="20"/>
              </w:rPr>
            </w:pPr>
            <w:r w:rsidRPr="00F53BD2">
              <w:rPr>
                <w:w w:val="0"/>
                <w:szCs w:val="20"/>
              </w:rPr>
              <w:t>5-9</w:t>
            </w:r>
          </w:p>
        </w:tc>
        <w:tc>
          <w:tcPr>
            <w:tcW w:w="1259" w:type="dxa"/>
          </w:tcPr>
          <w:p w14:paraId="60C3CD17"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529FD30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B860F7C" w14:textId="77777777" w:rsidTr="00F53BD2">
        <w:tc>
          <w:tcPr>
            <w:tcW w:w="547" w:type="dxa"/>
          </w:tcPr>
          <w:p w14:paraId="750CD0E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7B71B18"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16970DDC" w14:textId="77777777" w:rsidR="003F19E4" w:rsidRPr="00F53BD2" w:rsidRDefault="003F19E4" w:rsidP="004A46BC">
            <w:pPr>
              <w:jc w:val="center"/>
              <w:rPr>
                <w:szCs w:val="20"/>
              </w:rPr>
            </w:pPr>
            <w:r w:rsidRPr="00F53BD2">
              <w:rPr>
                <w:w w:val="0"/>
                <w:szCs w:val="20"/>
              </w:rPr>
              <w:t>5-9</w:t>
            </w:r>
          </w:p>
        </w:tc>
        <w:tc>
          <w:tcPr>
            <w:tcW w:w="1259" w:type="dxa"/>
          </w:tcPr>
          <w:p w14:paraId="3BFB75DB"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8E5309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1DE1F78" w14:textId="77777777" w:rsidTr="00F53BD2">
        <w:tc>
          <w:tcPr>
            <w:tcW w:w="547" w:type="dxa"/>
          </w:tcPr>
          <w:p w14:paraId="710CE0D6"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161A54F3"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0B39B4A3" w14:textId="77777777" w:rsidR="003F19E4" w:rsidRPr="00F53BD2" w:rsidRDefault="003F19E4" w:rsidP="004A46BC">
            <w:pPr>
              <w:jc w:val="center"/>
              <w:rPr>
                <w:szCs w:val="20"/>
              </w:rPr>
            </w:pPr>
            <w:r w:rsidRPr="00F53BD2">
              <w:rPr>
                <w:w w:val="0"/>
                <w:szCs w:val="20"/>
              </w:rPr>
              <w:t>5-9</w:t>
            </w:r>
          </w:p>
        </w:tc>
        <w:tc>
          <w:tcPr>
            <w:tcW w:w="1259" w:type="dxa"/>
          </w:tcPr>
          <w:p w14:paraId="3FD39A32"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3CF46D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AB52FB7" w14:textId="77777777" w:rsidTr="00F53BD2">
        <w:tc>
          <w:tcPr>
            <w:tcW w:w="547" w:type="dxa"/>
          </w:tcPr>
          <w:p w14:paraId="316A0541"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4B584D1A"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1592CB05" w14:textId="77777777" w:rsidR="003F19E4" w:rsidRPr="00F53BD2" w:rsidRDefault="003F19E4" w:rsidP="004A46BC">
            <w:pPr>
              <w:jc w:val="center"/>
              <w:rPr>
                <w:szCs w:val="20"/>
              </w:rPr>
            </w:pPr>
            <w:r w:rsidRPr="00F53BD2">
              <w:rPr>
                <w:w w:val="0"/>
                <w:szCs w:val="20"/>
              </w:rPr>
              <w:t>5-9</w:t>
            </w:r>
          </w:p>
        </w:tc>
        <w:tc>
          <w:tcPr>
            <w:tcW w:w="1259" w:type="dxa"/>
          </w:tcPr>
          <w:p w14:paraId="3B8339D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44F8BD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BB6572C" w14:textId="77777777" w:rsidTr="00F53BD2">
        <w:tc>
          <w:tcPr>
            <w:tcW w:w="547" w:type="dxa"/>
          </w:tcPr>
          <w:p w14:paraId="43F4738B"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14018333"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о мерах безопасности в школе, дома и на дороге</w:t>
            </w:r>
          </w:p>
        </w:tc>
        <w:tc>
          <w:tcPr>
            <w:tcW w:w="1090" w:type="dxa"/>
          </w:tcPr>
          <w:p w14:paraId="1912FDFE" w14:textId="77777777" w:rsidR="003F19E4" w:rsidRPr="00F53BD2" w:rsidRDefault="003F19E4" w:rsidP="004A46BC">
            <w:pPr>
              <w:jc w:val="center"/>
              <w:rPr>
                <w:szCs w:val="20"/>
              </w:rPr>
            </w:pPr>
            <w:r w:rsidRPr="00F53BD2">
              <w:rPr>
                <w:w w:val="0"/>
                <w:szCs w:val="20"/>
              </w:rPr>
              <w:t>5-9</w:t>
            </w:r>
          </w:p>
        </w:tc>
        <w:tc>
          <w:tcPr>
            <w:tcW w:w="1259" w:type="dxa"/>
          </w:tcPr>
          <w:p w14:paraId="08A6B12C"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DE7ABC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EFA3A38" w14:textId="77777777" w:rsidTr="00F53BD2">
        <w:tc>
          <w:tcPr>
            <w:tcW w:w="10336" w:type="dxa"/>
            <w:gridSpan w:val="5"/>
          </w:tcPr>
          <w:p w14:paraId="5D3B1750"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79CFE905" w14:textId="77777777" w:rsidTr="00F53BD2">
        <w:tc>
          <w:tcPr>
            <w:tcW w:w="547" w:type="dxa"/>
          </w:tcPr>
          <w:p w14:paraId="20984E3D" w14:textId="77777777" w:rsidR="003F19E4" w:rsidRPr="00F53BD2" w:rsidRDefault="003F19E4" w:rsidP="004A46BC">
            <w:pPr>
              <w:pStyle w:val="affd"/>
              <w:rPr>
                <w:w w:val="0"/>
                <w:sz w:val="20"/>
                <w:szCs w:val="20"/>
              </w:rPr>
            </w:pPr>
            <w:r w:rsidRPr="00F53BD2">
              <w:rPr>
                <w:w w:val="0"/>
                <w:sz w:val="20"/>
                <w:szCs w:val="20"/>
              </w:rPr>
              <w:lastRenderedPageBreak/>
              <w:t>1</w:t>
            </w:r>
          </w:p>
        </w:tc>
        <w:tc>
          <w:tcPr>
            <w:tcW w:w="4982" w:type="dxa"/>
          </w:tcPr>
          <w:p w14:paraId="0DFE301D" w14:textId="77777777" w:rsidR="003F19E4" w:rsidRPr="00F53BD2" w:rsidRDefault="003F19E4" w:rsidP="004A46BC">
            <w:pPr>
              <w:pStyle w:val="Default"/>
              <w:rPr>
                <w:sz w:val="20"/>
                <w:szCs w:val="20"/>
              </w:rPr>
            </w:pPr>
            <w:r w:rsidRPr="00F53BD2">
              <w:rPr>
                <w:sz w:val="20"/>
                <w:szCs w:val="20"/>
              </w:rPr>
              <w:t xml:space="preserve">Контроль поведения </w:t>
            </w:r>
          </w:p>
        </w:tc>
        <w:tc>
          <w:tcPr>
            <w:tcW w:w="1090" w:type="dxa"/>
          </w:tcPr>
          <w:p w14:paraId="6B88739E" w14:textId="77777777" w:rsidR="003F19E4" w:rsidRPr="00F53BD2" w:rsidRDefault="003F19E4" w:rsidP="004A46BC">
            <w:pPr>
              <w:jc w:val="center"/>
              <w:rPr>
                <w:szCs w:val="20"/>
              </w:rPr>
            </w:pPr>
            <w:r w:rsidRPr="00F53BD2">
              <w:rPr>
                <w:w w:val="0"/>
                <w:szCs w:val="20"/>
              </w:rPr>
              <w:t>5-9</w:t>
            </w:r>
          </w:p>
        </w:tc>
        <w:tc>
          <w:tcPr>
            <w:tcW w:w="1259" w:type="dxa"/>
          </w:tcPr>
          <w:p w14:paraId="6CC85F3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DFACE7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5B0F50E" w14:textId="77777777" w:rsidTr="00F53BD2">
        <w:tc>
          <w:tcPr>
            <w:tcW w:w="547" w:type="dxa"/>
          </w:tcPr>
          <w:p w14:paraId="382B68B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45C1C26" w14:textId="77777777" w:rsidR="003F19E4" w:rsidRPr="00F53BD2" w:rsidRDefault="003F19E4" w:rsidP="004A46BC">
            <w:pPr>
              <w:pStyle w:val="Default"/>
              <w:rPr>
                <w:sz w:val="20"/>
                <w:szCs w:val="20"/>
              </w:rPr>
            </w:pPr>
            <w:r w:rsidRPr="00F53BD2">
              <w:rPr>
                <w:sz w:val="20"/>
                <w:szCs w:val="20"/>
              </w:rPr>
              <w:t>Контроль дежурства и самообслуживания в классе</w:t>
            </w:r>
          </w:p>
        </w:tc>
        <w:tc>
          <w:tcPr>
            <w:tcW w:w="1090" w:type="dxa"/>
          </w:tcPr>
          <w:p w14:paraId="0CB0D372" w14:textId="77777777" w:rsidR="003F19E4" w:rsidRPr="00F53BD2" w:rsidRDefault="003F19E4" w:rsidP="004A46BC">
            <w:pPr>
              <w:jc w:val="center"/>
              <w:rPr>
                <w:szCs w:val="20"/>
              </w:rPr>
            </w:pPr>
            <w:r w:rsidRPr="00F53BD2">
              <w:rPr>
                <w:w w:val="0"/>
                <w:szCs w:val="20"/>
              </w:rPr>
              <w:t>5-9</w:t>
            </w:r>
          </w:p>
        </w:tc>
        <w:tc>
          <w:tcPr>
            <w:tcW w:w="1259" w:type="dxa"/>
          </w:tcPr>
          <w:p w14:paraId="76AC76A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15003DC"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72C1B0D" w14:textId="77777777" w:rsidTr="00F53BD2">
        <w:tc>
          <w:tcPr>
            <w:tcW w:w="10336" w:type="dxa"/>
            <w:gridSpan w:val="5"/>
          </w:tcPr>
          <w:p w14:paraId="70B5BD4D"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21AC92B4" w14:textId="77777777" w:rsidTr="00F53BD2">
        <w:tc>
          <w:tcPr>
            <w:tcW w:w="547" w:type="dxa"/>
          </w:tcPr>
          <w:p w14:paraId="421680BD"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455A348"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1465EC15" w14:textId="77777777" w:rsidR="003F19E4" w:rsidRPr="00F53BD2" w:rsidRDefault="003F19E4" w:rsidP="004A46BC">
            <w:pPr>
              <w:jc w:val="center"/>
              <w:rPr>
                <w:szCs w:val="20"/>
              </w:rPr>
            </w:pPr>
            <w:r w:rsidRPr="00F53BD2">
              <w:rPr>
                <w:w w:val="0"/>
                <w:szCs w:val="20"/>
              </w:rPr>
              <w:t>5-9</w:t>
            </w:r>
          </w:p>
        </w:tc>
        <w:tc>
          <w:tcPr>
            <w:tcW w:w="1259" w:type="dxa"/>
          </w:tcPr>
          <w:p w14:paraId="251E9CE6" w14:textId="77777777" w:rsidR="003F19E4" w:rsidRPr="00F53BD2" w:rsidRDefault="003F19E4" w:rsidP="004A46BC">
            <w:pPr>
              <w:pStyle w:val="affd"/>
              <w:rPr>
                <w:w w:val="0"/>
                <w:sz w:val="20"/>
                <w:szCs w:val="20"/>
              </w:rPr>
            </w:pPr>
            <w:r w:rsidRPr="00F53BD2">
              <w:rPr>
                <w:w w:val="0"/>
                <w:sz w:val="20"/>
                <w:szCs w:val="20"/>
              </w:rPr>
              <w:t>апрель</w:t>
            </w:r>
          </w:p>
        </w:tc>
        <w:tc>
          <w:tcPr>
            <w:tcW w:w="2458" w:type="dxa"/>
          </w:tcPr>
          <w:p w14:paraId="2275F108"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1881FD96" w14:textId="77777777" w:rsidTr="00F53BD2">
        <w:tc>
          <w:tcPr>
            <w:tcW w:w="547" w:type="dxa"/>
          </w:tcPr>
          <w:p w14:paraId="7484D236"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681651E" w14:textId="77777777" w:rsidR="003F19E4" w:rsidRPr="00F53BD2" w:rsidRDefault="003F19E4" w:rsidP="004A46BC">
            <w:pPr>
              <w:pStyle w:val="Default"/>
              <w:rPr>
                <w:sz w:val="20"/>
                <w:szCs w:val="20"/>
              </w:rPr>
            </w:pPr>
            <w:r w:rsidRPr="00F53BD2">
              <w:rPr>
                <w:w w:val="0"/>
                <w:sz w:val="20"/>
                <w:szCs w:val="20"/>
              </w:rPr>
              <w:t>«Россия – мои горизонты»</w:t>
            </w:r>
          </w:p>
        </w:tc>
        <w:tc>
          <w:tcPr>
            <w:tcW w:w="1090" w:type="dxa"/>
          </w:tcPr>
          <w:p w14:paraId="4D110158" w14:textId="77777777" w:rsidR="003F19E4" w:rsidRPr="00F53BD2" w:rsidRDefault="003F19E4" w:rsidP="004A46BC">
            <w:pPr>
              <w:jc w:val="center"/>
              <w:rPr>
                <w:szCs w:val="20"/>
              </w:rPr>
            </w:pPr>
            <w:r w:rsidRPr="00F53BD2">
              <w:rPr>
                <w:w w:val="0"/>
                <w:szCs w:val="20"/>
              </w:rPr>
              <w:t>5-9</w:t>
            </w:r>
          </w:p>
        </w:tc>
        <w:tc>
          <w:tcPr>
            <w:tcW w:w="1259" w:type="dxa"/>
          </w:tcPr>
          <w:p w14:paraId="206D77D2" w14:textId="77777777" w:rsidR="003F19E4" w:rsidRPr="00F53BD2" w:rsidRDefault="003F19E4" w:rsidP="004A46BC">
            <w:pPr>
              <w:pStyle w:val="affd"/>
              <w:rPr>
                <w:w w:val="0"/>
                <w:sz w:val="20"/>
                <w:szCs w:val="20"/>
              </w:rPr>
            </w:pPr>
            <w:r w:rsidRPr="00F53BD2">
              <w:rPr>
                <w:w w:val="0"/>
                <w:sz w:val="20"/>
                <w:szCs w:val="20"/>
              </w:rPr>
              <w:t>апрель</w:t>
            </w:r>
          </w:p>
        </w:tc>
        <w:tc>
          <w:tcPr>
            <w:tcW w:w="2458" w:type="dxa"/>
          </w:tcPr>
          <w:p w14:paraId="229A678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8017F75" w14:textId="77777777" w:rsidTr="00F53BD2">
        <w:tc>
          <w:tcPr>
            <w:tcW w:w="10336" w:type="dxa"/>
            <w:gridSpan w:val="5"/>
          </w:tcPr>
          <w:p w14:paraId="4DEA13AC"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4888DF22" w14:textId="77777777" w:rsidTr="00F53BD2">
        <w:tc>
          <w:tcPr>
            <w:tcW w:w="547" w:type="dxa"/>
          </w:tcPr>
          <w:p w14:paraId="5C837A67"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3AFBA586" w14:textId="77777777" w:rsidR="003F19E4" w:rsidRPr="00F53BD2" w:rsidRDefault="003F19E4" w:rsidP="004A46BC">
            <w:pPr>
              <w:pStyle w:val="Default"/>
              <w:rPr>
                <w:sz w:val="20"/>
                <w:szCs w:val="20"/>
              </w:rPr>
            </w:pPr>
            <w:r w:rsidRPr="00F53BD2">
              <w:rPr>
                <w:sz w:val="20"/>
                <w:szCs w:val="20"/>
              </w:rPr>
              <w:t>Акция «Обелиск» - благоустройство территорий п</w:t>
            </w:r>
            <w:r w:rsidRPr="00F53BD2">
              <w:rPr>
                <w:sz w:val="20"/>
                <w:szCs w:val="20"/>
              </w:rPr>
              <w:t>а</w:t>
            </w:r>
            <w:r w:rsidRPr="00F53BD2">
              <w:rPr>
                <w:sz w:val="20"/>
                <w:szCs w:val="20"/>
              </w:rPr>
              <w:t>мятников и обелисков</w:t>
            </w:r>
          </w:p>
        </w:tc>
        <w:tc>
          <w:tcPr>
            <w:tcW w:w="1090" w:type="dxa"/>
          </w:tcPr>
          <w:p w14:paraId="6309D2EE" w14:textId="77777777" w:rsidR="003F19E4" w:rsidRPr="00F53BD2" w:rsidRDefault="003F19E4" w:rsidP="004A46BC">
            <w:pPr>
              <w:jc w:val="center"/>
              <w:rPr>
                <w:szCs w:val="20"/>
              </w:rPr>
            </w:pPr>
            <w:r w:rsidRPr="00F53BD2">
              <w:rPr>
                <w:w w:val="0"/>
                <w:szCs w:val="20"/>
              </w:rPr>
              <w:t>5-9</w:t>
            </w:r>
          </w:p>
        </w:tc>
        <w:tc>
          <w:tcPr>
            <w:tcW w:w="1259" w:type="dxa"/>
          </w:tcPr>
          <w:p w14:paraId="0AEDD8B8" w14:textId="77777777" w:rsidR="003F19E4" w:rsidRPr="00F53BD2" w:rsidRDefault="003F19E4" w:rsidP="004A46BC">
            <w:pPr>
              <w:pStyle w:val="affd"/>
              <w:rPr>
                <w:w w:val="0"/>
                <w:sz w:val="20"/>
                <w:szCs w:val="20"/>
              </w:rPr>
            </w:pPr>
            <w:r w:rsidRPr="00F53BD2">
              <w:rPr>
                <w:w w:val="0"/>
                <w:sz w:val="20"/>
                <w:szCs w:val="20"/>
              </w:rPr>
              <w:t>28.04</w:t>
            </w:r>
          </w:p>
        </w:tc>
        <w:tc>
          <w:tcPr>
            <w:tcW w:w="2458" w:type="dxa"/>
          </w:tcPr>
          <w:p w14:paraId="619FBFAB"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826AAA4" w14:textId="77777777" w:rsidTr="00F53BD2">
        <w:tc>
          <w:tcPr>
            <w:tcW w:w="547" w:type="dxa"/>
          </w:tcPr>
          <w:p w14:paraId="45E4F74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BEFA6D9" w14:textId="77777777" w:rsidR="003F19E4" w:rsidRPr="00F53BD2" w:rsidRDefault="003F19E4" w:rsidP="004A46BC">
            <w:pPr>
              <w:pStyle w:val="Default"/>
              <w:rPr>
                <w:sz w:val="20"/>
                <w:szCs w:val="20"/>
              </w:rPr>
            </w:pPr>
            <w:r w:rsidRPr="00F53BD2">
              <w:rPr>
                <w:w w:val="0"/>
                <w:sz w:val="20"/>
                <w:szCs w:val="20"/>
              </w:rPr>
              <w:t>РДДМ «Движение Первых»</w:t>
            </w:r>
          </w:p>
        </w:tc>
        <w:tc>
          <w:tcPr>
            <w:tcW w:w="1090" w:type="dxa"/>
          </w:tcPr>
          <w:p w14:paraId="33E0D249" w14:textId="77777777" w:rsidR="003F19E4" w:rsidRPr="00F53BD2" w:rsidRDefault="003F19E4" w:rsidP="004A46BC">
            <w:pPr>
              <w:jc w:val="center"/>
              <w:rPr>
                <w:szCs w:val="20"/>
              </w:rPr>
            </w:pPr>
            <w:r w:rsidRPr="00F53BD2">
              <w:rPr>
                <w:w w:val="0"/>
                <w:szCs w:val="20"/>
              </w:rPr>
              <w:t>5-9</w:t>
            </w:r>
          </w:p>
        </w:tc>
        <w:tc>
          <w:tcPr>
            <w:tcW w:w="1259" w:type="dxa"/>
          </w:tcPr>
          <w:p w14:paraId="52F0134F" w14:textId="77777777" w:rsidR="003F19E4" w:rsidRPr="00F53BD2" w:rsidRDefault="003F19E4" w:rsidP="004A46BC">
            <w:pPr>
              <w:pStyle w:val="affd"/>
              <w:rPr>
                <w:w w:val="0"/>
                <w:sz w:val="20"/>
                <w:szCs w:val="20"/>
              </w:rPr>
            </w:pPr>
            <w:r w:rsidRPr="00F53BD2">
              <w:rPr>
                <w:w w:val="0"/>
                <w:sz w:val="20"/>
                <w:szCs w:val="20"/>
              </w:rPr>
              <w:t>апрель</w:t>
            </w:r>
          </w:p>
        </w:tc>
        <w:tc>
          <w:tcPr>
            <w:tcW w:w="2458" w:type="dxa"/>
          </w:tcPr>
          <w:p w14:paraId="5F21A0E7"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6B3A2AA4" w14:textId="77777777" w:rsidTr="00F53BD2">
        <w:tc>
          <w:tcPr>
            <w:tcW w:w="10336" w:type="dxa"/>
            <w:gridSpan w:val="5"/>
          </w:tcPr>
          <w:p w14:paraId="6E6D1E8E"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494A14B5" w14:textId="77777777" w:rsidTr="00F53BD2">
        <w:tc>
          <w:tcPr>
            <w:tcW w:w="547" w:type="dxa"/>
          </w:tcPr>
          <w:p w14:paraId="3182B590"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E7C2302"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7B5811CA" w14:textId="77777777" w:rsidR="003F19E4" w:rsidRPr="00F53BD2" w:rsidRDefault="003F19E4" w:rsidP="004A46BC">
            <w:pPr>
              <w:jc w:val="center"/>
              <w:rPr>
                <w:szCs w:val="20"/>
              </w:rPr>
            </w:pPr>
            <w:r w:rsidRPr="00F53BD2">
              <w:rPr>
                <w:w w:val="0"/>
                <w:szCs w:val="20"/>
              </w:rPr>
              <w:t>5-9</w:t>
            </w:r>
          </w:p>
        </w:tc>
        <w:tc>
          <w:tcPr>
            <w:tcW w:w="1259" w:type="dxa"/>
          </w:tcPr>
          <w:p w14:paraId="7CAF5B34"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6E4ADE96"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3E8903D2" w14:textId="77777777" w:rsidTr="00F53BD2">
        <w:tc>
          <w:tcPr>
            <w:tcW w:w="547" w:type="dxa"/>
          </w:tcPr>
          <w:p w14:paraId="3A09331B"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DFA5400"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57753886" w14:textId="77777777" w:rsidR="003F19E4" w:rsidRPr="00F53BD2" w:rsidRDefault="003F19E4" w:rsidP="004A46BC">
            <w:pPr>
              <w:jc w:val="center"/>
              <w:rPr>
                <w:szCs w:val="20"/>
              </w:rPr>
            </w:pPr>
            <w:r w:rsidRPr="00F53BD2">
              <w:rPr>
                <w:w w:val="0"/>
                <w:szCs w:val="20"/>
              </w:rPr>
              <w:t>5-9</w:t>
            </w:r>
          </w:p>
        </w:tc>
        <w:tc>
          <w:tcPr>
            <w:tcW w:w="1259" w:type="dxa"/>
          </w:tcPr>
          <w:p w14:paraId="4706532E"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58B1F82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90E09E8" w14:textId="77777777" w:rsidTr="00F53BD2">
        <w:tc>
          <w:tcPr>
            <w:tcW w:w="547" w:type="dxa"/>
          </w:tcPr>
          <w:p w14:paraId="29647678"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E2191A5"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38DD1553" w14:textId="77777777" w:rsidR="003F19E4" w:rsidRPr="00F53BD2" w:rsidRDefault="003F19E4" w:rsidP="004A46BC">
            <w:pPr>
              <w:jc w:val="center"/>
              <w:rPr>
                <w:w w:val="0"/>
                <w:szCs w:val="20"/>
              </w:rPr>
            </w:pPr>
            <w:r w:rsidRPr="00F53BD2">
              <w:rPr>
                <w:w w:val="0"/>
                <w:szCs w:val="20"/>
              </w:rPr>
              <w:t>5-9</w:t>
            </w:r>
          </w:p>
        </w:tc>
        <w:tc>
          <w:tcPr>
            <w:tcW w:w="1259" w:type="dxa"/>
          </w:tcPr>
          <w:p w14:paraId="1487D557"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3A102952"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r w:rsidR="003F19E4" w:rsidRPr="00F53BD2" w14:paraId="4604386D" w14:textId="77777777" w:rsidTr="00F53BD2">
        <w:tc>
          <w:tcPr>
            <w:tcW w:w="10336" w:type="dxa"/>
            <w:gridSpan w:val="5"/>
          </w:tcPr>
          <w:p w14:paraId="4A9EB7F6" w14:textId="77777777" w:rsidR="003F19E4" w:rsidRPr="00F53BD2" w:rsidRDefault="003F19E4" w:rsidP="004A46BC">
            <w:pPr>
              <w:pStyle w:val="affd"/>
              <w:rPr>
                <w:b/>
                <w:w w:val="0"/>
                <w:sz w:val="20"/>
                <w:szCs w:val="20"/>
              </w:rPr>
            </w:pPr>
            <w:r w:rsidRPr="00F53BD2">
              <w:rPr>
                <w:b/>
                <w:sz w:val="20"/>
                <w:szCs w:val="20"/>
              </w:rPr>
              <w:t xml:space="preserve">Май </w:t>
            </w:r>
          </w:p>
        </w:tc>
      </w:tr>
      <w:tr w:rsidR="003F19E4" w:rsidRPr="00F53BD2" w14:paraId="27906E6A" w14:textId="77777777" w:rsidTr="00F53BD2">
        <w:tc>
          <w:tcPr>
            <w:tcW w:w="10336" w:type="dxa"/>
            <w:gridSpan w:val="5"/>
          </w:tcPr>
          <w:p w14:paraId="2AF58231" w14:textId="77777777" w:rsidR="003F19E4" w:rsidRPr="00F53BD2" w:rsidRDefault="003F19E4" w:rsidP="004A46BC">
            <w:pPr>
              <w:pStyle w:val="affd"/>
              <w:rPr>
                <w:w w:val="0"/>
                <w:sz w:val="20"/>
                <w:szCs w:val="20"/>
              </w:rPr>
            </w:pPr>
            <w:r w:rsidRPr="00F53BD2">
              <w:rPr>
                <w:iCs/>
                <w:w w:val="0"/>
                <w:sz w:val="20"/>
                <w:szCs w:val="20"/>
                <w:u w:val="single"/>
              </w:rPr>
              <w:t>1. Ключевые общешкольные дела</w:t>
            </w:r>
          </w:p>
        </w:tc>
      </w:tr>
      <w:tr w:rsidR="003F19E4" w:rsidRPr="00F53BD2" w14:paraId="793A7297" w14:textId="77777777" w:rsidTr="00F53BD2">
        <w:tc>
          <w:tcPr>
            <w:tcW w:w="10336" w:type="dxa"/>
            <w:gridSpan w:val="5"/>
          </w:tcPr>
          <w:p w14:paraId="6AE89F76" w14:textId="77777777" w:rsidR="003F19E4" w:rsidRPr="00F53BD2" w:rsidRDefault="003F19E4" w:rsidP="004A46BC">
            <w:pPr>
              <w:pStyle w:val="Default"/>
              <w:jc w:val="center"/>
              <w:rPr>
                <w:sz w:val="20"/>
                <w:szCs w:val="20"/>
              </w:rPr>
            </w:pPr>
            <w:r w:rsidRPr="00F53BD2">
              <w:rPr>
                <w:bCs/>
                <w:iCs/>
                <w:sz w:val="20"/>
                <w:szCs w:val="20"/>
              </w:rPr>
              <w:t>Месячник гражданско-патриотического воспитания</w:t>
            </w:r>
          </w:p>
        </w:tc>
      </w:tr>
      <w:tr w:rsidR="003F19E4" w:rsidRPr="00F53BD2" w14:paraId="7EC2E473" w14:textId="77777777" w:rsidTr="00F53BD2">
        <w:tc>
          <w:tcPr>
            <w:tcW w:w="547" w:type="dxa"/>
          </w:tcPr>
          <w:p w14:paraId="524B0D4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44A4C51"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515E973E" w14:textId="77777777" w:rsidR="003F19E4" w:rsidRPr="00F53BD2" w:rsidRDefault="003F19E4" w:rsidP="004A46BC">
            <w:pPr>
              <w:jc w:val="center"/>
              <w:rPr>
                <w:szCs w:val="20"/>
              </w:rPr>
            </w:pPr>
            <w:r w:rsidRPr="00F53BD2">
              <w:rPr>
                <w:w w:val="0"/>
                <w:szCs w:val="20"/>
              </w:rPr>
              <w:t>5-9</w:t>
            </w:r>
          </w:p>
        </w:tc>
        <w:tc>
          <w:tcPr>
            <w:tcW w:w="1259" w:type="dxa"/>
          </w:tcPr>
          <w:p w14:paraId="34DCFADE" w14:textId="77777777" w:rsidR="003F19E4" w:rsidRPr="00F53BD2" w:rsidRDefault="003F19E4" w:rsidP="004A46BC">
            <w:pPr>
              <w:pStyle w:val="affd"/>
              <w:rPr>
                <w:w w:val="0"/>
                <w:sz w:val="20"/>
                <w:szCs w:val="20"/>
              </w:rPr>
            </w:pPr>
            <w:r w:rsidRPr="00F53BD2">
              <w:rPr>
                <w:w w:val="0"/>
                <w:sz w:val="20"/>
                <w:szCs w:val="20"/>
              </w:rPr>
              <w:t>05.05</w:t>
            </w:r>
          </w:p>
        </w:tc>
        <w:tc>
          <w:tcPr>
            <w:tcW w:w="2458" w:type="dxa"/>
          </w:tcPr>
          <w:p w14:paraId="1C90EC38"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790CFA0A" w14:textId="77777777" w:rsidTr="00F53BD2">
        <w:tc>
          <w:tcPr>
            <w:tcW w:w="547" w:type="dxa"/>
          </w:tcPr>
          <w:p w14:paraId="15C31441"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7ECBA7B" w14:textId="77777777" w:rsidR="003F19E4" w:rsidRPr="00F53BD2" w:rsidRDefault="003F19E4" w:rsidP="004A46BC">
            <w:pPr>
              <w:pStyle w:val="Default"/>
              <w:rPr>
                <w:bCs/>
                <w:sz w:val="20"/>
                <w:szCs w:val="20"/>
              </w:rPr>
            </w:pPr>
            <w:r w:rsidRPr="00F53BD2">
              <w:rPr>
                <w:bCs/>
                <w:sz w:val="20"/>
                <w:szCs w:val="20"/>
              </w:rPr>
              <w:t>Акция «Окно Победы»</w:t>
            </w:r>
          </w:p>
        </w:tc>
        <w:tc>
          <w:tcPr>
            <w:tcW w:w="1090" w:type="dxa"/>
          </w:tcPr>
          <w:p w14:paraId="4FBAFBB7" w14:textId="77777777" w:rsidR="003F19E4" w:rsidRPr="00F53BD2" w:rsidRDefault="003F19E4" w:rsidP="004A46BC">
            <w:pPr>
              <w:jc w:val="center"/>
              <w:rPr>
                <w:szCs w:val="20"/>
              </w:rPr>
            </w:pPr>
            <w:r w:rsidRPr="00F53BD2">
              <w:rPr>
                <w:w w:val="0"/>
                <w:szCs w:val="20"/>
              </w:rPr>
              <w:t>5-9</w:t>
            </w:r>
          </w:p>
        </w:tc>
        <w:tc>
          <w:tcPr>
            <w:tcW w:w="1259" w:type="dxa"/>
          </w:tcPr>
          <w:p w14:paraId="53577F0F" w14:textId="77777777" w:rsidR="003F19E4" w:rsidRPr="00F53BD2" w:rsidRDefault="003F19E4" w:rsidP="004A46BC">
            <w:pPr>
              <w:pStyle w:val="affd"/>
              <w:rPr>
                <w:w w:val="0"/>
                <w:sz w:val="20"/>
                <w:szCs w:val="20"/>
              </w:rPr>
            </w:pPr>
            <w:r w:rsidRPr="00F53BD2">
              <w:rPr>
                <w:w w:val="0"/>
                <w:sz w:val="20"/>
                <w:szCs w:val="20"/>
              </w:rPr>
              <w:t>05.05-08.05</w:t>
            </w:r>
          </w:p>
        </w:tc>
        <w:tc>
          <w:tcPr>
            <w:tcW w:w="2458" w:type="dxa"/>
          </w:tcPr>
          <w:p w14:paraId="5EB24BA6"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8286B25" w14:textId="77777777" w:rsidTr="00F53BD2">
        <w:tc>
          <w:tcPr>
            <w:tcW w:w="547" w:type="dxa"/>
          </w:tcPr>
          <w:p w14:paraId="01E15091"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3BDC729D" w14:textId="77777777" w:rsidR="003F19E4" w:rsidRPr="00F53BD2" w:rsidRDefault="003F19E4" w:rsidP="004A46BC">
            <w:pPr>
              <w:pStyle w:val="Default"/>
              <w:rPr>
                <w:sz w:val="20"/>
                <w:szCs w:val="20"/>
              </w:rPr>
            </w:pPr>
            <w:r w:rsidRPr="00F53BD2">
              <w:rPr>
                <w:sz w:val="20"/>
                <w:szCs w:val="20"/>
              </w:rPr>
              <w:t>Акция «Салют, Победа»</w:t>
            </w:r>
          </w:p>
        </w:tc>
        <w:tc>
          <w:tcPr>
            <w:tcW w:w="1090" w:type="dxa"/>
          </w:tcPr>
          <w:p w14:paraId="1325C3C3" w14:textId="77777777" w:rsidR="003F19E4" w:rsidRPr="00F53BD2" w:rsidRDefault="003F19E4" w:rsidP="004A46BC">
            <w:pPr>
              <w:jc w:val="center"/>
              <w:rPr>
                <w:szCs w:val="20"/>
              </w:rPr>
            </w:pPr>
            <w:r w:rsidRPr="00F53BD2">
              <w:rPr>
                <w:w w:val="0"/>
                <w:szCs w:val="20"/>
              </w:rPr>
              <w:t>5-9</w:t>
            </w:r>
          </w:p>
        </w:tc>
        <w:tc>
          <w:tcPr>
            <w:tcW w:w="1259" w:type="dxa"/>
          </w:tcPr>
          <w:p w14:paraId="2AD3C856" w14:textId="77777777" w:rsidR="003F19E4" w:rsidRPr="00F53BD2" w:rsidRDefault="003F19E4" w:rsidP="004A46BC">
            <w:pPr>
              <w:pStyle w:val="affd"/>
              <w:rPr>
                <w:w w:val="0"/>
                <w:sz w:val="20"/>
                <w:szCs w:val="20"/>
              </w:rPr>
            </w:pPr>
            <w:r w:rsidRPr="00F53BD2">
              <w:rPr>
                <w:w w:val="0"/>
                <w:sz w:val="20"/>
                <w:szCs w:val="20"/>
              </w:rPr>
              <w:t>08.05</w:t>
            </w:r>
          </w:p>
        </w:tc>
        <w:tc>
          <w:tcPr>
            <w:tcW w:w="2458" w:type="dxa"/>
          </w:tcPr>
          <w:p w14:paraId="19B9636F"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271EEE31" w14:textId="77777777" w:rsidTr="00F53BD2">
        <w:tc>
          <w:tcPr>
            <w:tcW w:w="547" w:type="dxa"/>
          </w:tcPr>
          <w:p w14:paraId="41A351C5"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184B8A0" w14:textId="77777777" w:rsidR="003F19E4" w:rsidRPr="00F53BD2" w:rsidRDefault="003F19E4" w:rsidP="004A46BC">
            <w:pPr>
              <w:pStyle w:val="Default"/>
              <w:rPr>
                <w:iCs/>
                <w:w w:val="0"/>
                <w:sz w:val="20"/>
                <w:szCs w:val="20"/>
                <w:u w:val="single"/>
              </w:rPr>
            </w:pPr>
            <w:r w:rsidRPr="00F53BD2">
              <w:rPr>
                <w:sz w:val="20"/>
                <w:szCs w:val="20"/>
              </w:rPr>
              <w:t>Митинг «Часовой у знамени Победы»</w:t>
            </w:r>
          </w:p>
        </w:tc>
        <w:tc>
          <w:tcPr>
            <w:tcW w:w="1090" w:type="dxa"/>
          </w:tcPr>
          <w:p w14:paraId="4BABA598" w14:textId="77777777" w:rsidR="003F19E4" w:rsidRPr="00F53BD2" w:rsidRDefault="003F19E4" w:rsidP="004A46BC">
            <w:pPr>
              <w:jc w:val="center"/>
              <w:rPr>
                <w:szCs w:val="20"/>
              </w:rPr>
            </w:pPr>
            <w:r w:rsidRPr="00F53BD2">
              <w:rPr>
                <w:w w:val="0"/>
                <w:szCs w:val="20"/>
              </w:rPr>
              <w:t>5-9</w:t>
            </w:r>
          </w:p>
        </w:tc>
        <w:tc>
          <w:tcPr>
            <w:tcW w:w="1259" w:type="dxa"/>
          </w:tcPr>
          <w:p w14:paraId="12FC9F66" w14:textId="77777777" w:rsidR="003F19E4" w:rsidRPr="00F53BD2" w:rsidRDefault="003F19E4" w:rsidP="004A46BC">
            <w:pPr>
              <w:pStyle w:val="affd"/>
              <w:rPr>
                <w:w w:val="0"/>
                <w:sz w:val="20"/>
                <w:szCs w:val="20"/>
              </w:rPr>
            </w:pPr>
            <w:r w:rsidRPr="00F53BD2">
              <w:rPr>
                <w:w w:val="0"/>
                <w:sz w:val="20"/>
                <w:szCs w:val="20"/>
              </w:rPr>
              <w:t>08.05</w:t>
            </w:r>
          </w:p>
        </w:tc>
        <w:tc>
          <w:tcPr>
            <w:tcW w:w="2458" w:type="dxa"/>
          </w:tcPr>
          <w:p w14:paraId="007BC41B"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3E055B1D" w14:textId="77777777" w:rsidTr="00F53BD2">
        <w:tc>
          <w:tcPr>
            <w:tcW w:w="547" w:type="dxa"/>
          </w:tcPr>
          <w:p w14:paraId="68A491FC"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C816121"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5A77F26C" w14:textId="77777777" w:rsidR="003F19E4" w:rsidRPr="00F53BD2" w:rsidRDefault="003F19E4" w:rsidP="004A46BC">
            <w:pPr>
              <w:jc w:val="center"/>
              <w:rPr>
                <w:szCs w:val="20"/>
              </w:rPr>
            </w:pPr>
            <w:r w:rsidRPr="00F53BD2">
              <w:rPr>
                <w:w w:val="0"/>
                <w:szCs w:val="20"/>
              </w:rPr>
              <w:t>5-9</w:t>
            </w:r>
          </w:p>
        </w:tc>
        <w:tc>
          <w:tcPr>
            <w:tcW w:w="1259" w:type="dxa"/>
          </w:tcPr>
          <w:p w14:paraId="469C055B" w14:textId="77777777" w:rsidR="003F19E4" w:rsidRPr="00F53BD2" w:rsidRDefault="003F19E4" w:rsidP="004A46BC">
            <w:pPr>
              <w:pStyle w:val="affd"/>
              <w:rPr>
                <w:w w:val="0"/>
                <w:sz w:val="20"/>
                <w:szCs w:val="20"/>
              </w:rPr>
            </w:pPr>
            <w:r w:rsidRPr="00F53BD2">
              <w:rPr>
                <w:w w:val="0"/>
                <w:sz w:val="20"/>
                <w:szCs w:val="20"/>
              </w:rPr>
              <w:t>12.05</w:t>
            </w:r>
          </w:p>
        </w:tc>
        <w:tc>
          <w:tcPr>
            <w:tcW w:w="2458" w:type="dxa"/>
          </w:tcPr>
          <w:p w14:paraId="6A865204"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75A9023F" w14:textId="77777777" w:rsidTr="00F53BD2">
        <w:tc>
          <w:tcPr>
            <w:tcW w:w="547" w:type="dxa"/>
          </w:tcPr>
          <w:p w14:paraId="6E854472"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099FAC40" w14:textId="77777777" w:rsidR="003F19E4" w:rsidRPr="00F53BD2" w:rsidRDefault="003F19E4" w:rsidP="004A46BC">
            <w:pPr>
              <w:pStyle w:val="Default"/>
              <w:rPr>
                <w:bCs/>
                <w:sz w:val="20"/>
                <w:szCs w:val="20"/>
              </w:rPr>
            </w:pPr>
            <w:r w:rsidRPr="00F53BD2">
              <w:rPr>
                <w:bCs/>
                <w:sz w:val="20"/>
                <w:szCs w:val="20"/>
              </w:rPr>
              <w:t>Виртуальная экскурсия «Международный день м</w:t>
            </w:r>
            <w:r w:rsidRPr="00F53BD2">
              <w:rPr>
                <w:bCs/>
                <w:sz w:val="20"/>
                <w:szCs w:val="20"/>
              </w:rPr>
              <w:t>у</w:t>
            </w:r>
            <w:r w:rsidRPr="00F53BD2">
              <w:rPr>
                <w:bCs/>
                <w:sz w:val="20"/>
                <w:szCs w:val="20"/>
              </w:rPr>
              <w:t>зеев»</w:t>
            </w:r>
          </w:p>
        </w:tc>
        <w:tc>
          <w:tcPr>
            <w:tcW w:w="1090" w:type="dxa"/>
          </w:tcPr>
          <w:p w14:paraId="4D9FB6D7" w14:textId="77777777" w:rsidR="003F19E4" w:rsidRPr="00F53BD2" w:rsidRDefault="003F19E4" w:rsidP="004A46BC">
            <w:pPr>
              <w:jc w:val="center"/>
              <w:rPr>
                <w:szCs w:val="20"/>
              </w:rPr>
            </w:pPr>
            <w:r w:rsidRPr="00F53BD2">
              <w:rPr>
                <w:w w:val="0"/>
                <w:szCs w:val="20"/>
              </w:rPr>
              <w:t>5-9</w:t>
            </w:r>
          </w:p>
        </w:tc>
        <w:tc>
          <w:tcPr>
            <w:tcW w:w="1259" w:type="dxa"/>
          </w:tcPr>
          <w:p w14:paraId="03363AAA" w14:textId="77777777" w:rsidR="003F19E4" w:rsidRPr="00F53BD2" w:rsidRDefault="003F19E4" w:rsidP="004A46BC">
            <w:pPr>
              <w:pStyle w:val="affd"/>
              <w:rPr>
                <w:w w:val="0"/>
                <w:sz w:val="20"/>
                <w:szCs w:val="20"/>
              </w:rPr>
            </w:pPr>
            <w:r w:rsidRPr="00F53BD2">
              <w:rPr>
                <w:w w:val="0"/>
                <w:sz w:val="20"/>
                <w:szCs w:val="20"/>
              </w:rPr>
              <w:t>19.05</w:t>
            </w:r>
          </w:p>
        </w:tc>
        <w:tc>
          <w:tcPr>
            <w:tcW w:w="2458" w:type="dxa"/>
          </w:tcPr>
          <w:p w14:paraId="52753617"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4CE6F15" w14:textId="77777777" w:rsidTr="00F53BD2">
        <w:tc>
          <w:tcPr>
            <w:tcW w:w="547" w:type="dxa"/>
          </w:tcPr>
          <w:p w14:paraId="6FC81F53"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6B669754" w14:textId="77777777" w:rsidR="003F19E4" w:rsidRPr="00F53BD2" w:rsidRDefault="003F19E4" w:rsidP="004A46BC">
            <w:pPr>
              <w:pStyle w:val="Default"/>
              <w:rPr>
                <w:sz w:val="20"/>
                <w:szCs w:val="20"/>
              </w:rPr>
            </w:pPr>
            <w:r w:rsidRPr="00F53BD2">
              <w:rPr>
                <w:bCs/>
                <w:sz w:val="20"/>
                <w:szCs w:val="20"/>
              </w:rPr>
              <w:t>Общешкольная линейка</w:t>
            </w:r>
          </w:p>
        </w:tc>
        <w:tc>
          <w:tcPr>
            <w:tcW w:w="1090" w:type="dxa"/>
          </w:tcPr>
          <w:p w14:paraId="59C86C2C" w14:textId="77777777" w:rsidR="003F19E4" w:rsidRPr="00F53BD2" w:rsidRDefault="003F19E4" w:rsidP="004A46BC">
            <w:pPr>
              <w:jc w:val="center"/>
              <w:rPr>
                <w:szCs w:val="20"/>
              </w:rPr>
            </w:pPr>
            <w:r w:rsidRPr="00F53BD2">
              <w:rPr>
                <w:w w:val="0"/>
                <w:szCs w:val="20"/>
              </w:rPr>
              <w:t>5-9</w:t>
            </w:r>
          </w:p>
        </w:tc>
        <w:tc>
          <w:tcPr>
            <w:tcW w:w="1259" w:type="dxa"/>
          </w:tcPr>
          <w:p w14:paraId="78EABB28" w14:textId="77777777" w:rsidR="003F19E4" w:rsidRPr="00F53BD2" w:rsidRDefault="003F19E4" w:rsidP="004A46BC">
            <w:pPr>
              <w:pStyle w:val="affd"/>
              <w:rPr>
                <w:w w:val="0"/>
                <w:sz w:val="20"/>
                <w:szCs w:val="20"/>
              </w:rPr>
            </w:pPr>
            <w:r w:rsidRPr="00F53BD2">
              <w:rPr>
                <w:w w:val="0"/>
                <w:sz w:val="20"/>
                <w:szCs w:val="20"/>
              </w:rPr>
              <w:t>19.05</w:t>
            </w:r>
          </w:p>
        </w:tc>
        <w:tc>
          <w:tcPr>
            <w:tcW w:w="2458" w:type="dxa"/>
          </w:tcPr>
          <w:p w14:paraId="601AF24D"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6B8B3656" w14:textId="77777777" w:rsidTr="00F53BD2">
        <w:tc>
          <w:tcPr>
            <w:tcW w:w="547" w:type="dxa"/>
          </w:tcPr>
          <w:p w14:paraId="7E883CCF"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4B91DCA4" w14:textId="77777777" w:rsidR="003F19E4" w:rsidRPr="00F53BD2" w:rsidRDefault="003F19E4" w:rsidP="004A46BC">
            <w:pPr>
              <w:pStyle w:val="Default"/>
              <w:rPr>
                <w:bCs/>
                <w:sz w:val="20"/>
                <w:szCs w:val="20"/>
              </w:rPr>
            </w:pPr>
            <w:r w:rsidRPr="00F53BD2">
              <w:rPr>
                <w:rFonts w:eastAsia="Times New Roman"/>
                <w:sz w:val="20"/>
                <w:szCs w:val="20"/>
                <w:lang w:eastAsia="ru-RU"/>
              </w:rPr>
              <w:t>День детских общественных организаций России</w:t>
            </w:r>
          </w:p>
        </w:tc>
        <w:tc>
          <w:tcPr>
            <w:tcW w:w="1090" w:type="dxa"/>
          </w:tcPr>
          <w:p w14:paraId="35CA5AC4" w14:textId="77777777" w:rsidR="003F19E4" w:rsidRPr="00F53BD2" w:rsidRDefault="003F19E4" w:rsidP="004A46BC">
            <w:pPr>
              <w:jc w:val="center"/>
              <w:rPr>
                <w:szCs w:val="20"/>
              </w:rPr>
            </w:pPr>
            <w:r w:rsidRPr="00F53BD2">
              <w:rPr>
                <w:w w:val="0"/>
                <w:szCs w:val="20"/>
              </w:rPr>
              <w:t>5-9</w:t>
            </w:r>
          </w:p>
        </w:tc>
        <w:tc>
          <w:tcPr>
            <w:tcW w:w="1259" w:type="dxa"/>
          </w:tcPr>
          <w:p w14:paraId="2F08ED37" w14:textId="77777777" w:rsidR="003F19E4" w:rsidRPr="00F53BD2" w:rsidRDefault="003F19E4" w:rsidP="004A46BC">
            <w:pPr>
              <w:pStyle w:val="affd"/>
              <w:rPr>
                <w:w w:val="0"/>
                <w:sz w:val="20"/>
                <w:szCs w:val="20"/>
              </w:rPr>
            </w:pPr>
            <w:r w:rsidRPr="00F53BD2">
              <w:rPr>
                <w:w w:val="0"/>
                <w:sz w:val="20"/>
                <w:szCs w:val="20"/>
              </w:rPr>
              <w:t>19.05</w:t>
            </w:r>
          </w:p>
        </w:tc>
        <w:tc>
          <w:tcPr>
            <w:tcW w:w="2458" w:type="dxa"/>
          </w:tcPr>
          <w:p w14:paraId="048132EC"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5DF1BDD9" w14:textId="77777777" w:rsidTr="00F53BD2">
        <w:tc>
          <w:tcPr>
            <w:tcW w:w="547" w:type="dxa"/>
          </w:tcPr>
          <w:p w14:paraId="56B080B2"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4C460574" w14:textId="77777777" w:rsidR="003F19E4" w:rsidRPr="00F53BD2" w:rsidRDefault="003F19E4" w:rsidP="004A46BC">
            <w:pPr>
              <w:pStyle w:val="Default"/>
              <w:rPr>
                <w:sz w:val="20"/>
                <w:szCs w:val="20"/>
              </w:rPr>
            </w:pPr>
            <w:r w:rsidRPr="00F53BD2">
              <w:rPr>
                <w:iCs/>
                <w:sz w:val="20"/>
                <w:szCs w:val="20"/>
              </w:rPr>
              <w:t xml:space="preserve">Последний звонок. </w:t>
            </w:r>
            <w:r w:rsidRPr="00F53BD2">
              <w:rPr>
                <w:sz w:val="20"/>
                <w:szCs w:val="20"/>
              </w:rPr>
              <w:t>Торжественная линейка.</w:t>
            </w:r>
          </w:p>
        </w:tc>
        <w:tc>
          <w:tcPr>
            <w:tcW w:w="1090" w:type="dxa"/>
          </w:tcPr>
          <w:p w14:paraId="354C1659" w14:textId="77777777" w:rsidR="003F19E4" w:rsidRPr="00F53BD2" w:rsidRDefault="003F19E4" w:rsidP="004A46BC">
            <w:pPr>
              <w:jc w:val="center"/>
              <w:rPr>
                <w:szCs w:val="20"/>
              </w:rPr>
            </w:pPr>
            <w:r w:rsidRPr="00F53BD2">
              <w:rPr>
                <w:w w:val="0"/>
                <w:szCs w:val="20"/>
              </w:rPr>
              <w:t>5-9</w:t>
            </w:r>
          </w:p>
        </w:tc>
        <w:tc>
          <w:tcPr>
            <w:tcW w:w="1259" w:type="dxa"/>
          </w:tcPr>
          <w:p w14:paraId="43021AB1" w14:textId="77777777" w:rsidR="003F19E4" w:rsidRPr="00F53BD2" w:rsidRDefault="003F19E4" w:rsidP="004A46BC">
            <w:pPr>
              <w:pStyle w:val="affd"/>
              <w:rPr>
                <w:w w:val="0"/>
                <w:sz w:val="20"/>
                <w:szCs w:val="20"/>
              </w:rPr>
            </w:pPr>
            <w:r w:rsidRPr="00F53BD2">
              <w:rPr>
                <w:w w:val="0"/>
                <w:sz w:val="20"/>
                <w:szCs w:val="20"/>
              </w:rPr>
              <w:t>23.05</w:t>
            </w:r>
          </w:p>
        </w:tc>
        <w:tc>
          <w:tcPr>
            <w:tcW w:w="2458" w:type="dxa"/>
          </w:tcPr>
          <w:p w14:paraId="42C6C148" w14:textId="77777777" w:rsidR="003F19E4" w:rsidRPr="00F53BD2" w:rsidRDefault="003F19E4" w:rsidP="004A46BC">
            <w:pPr>
              <w:pStyle w:val="affd"/>
              <w:rPr>
                <w:w w:val="0"/>
                <w:sz w:val="20"/>
                <w:szCs w:val="20"/>
              </w:rPr>
            </w:pPr>
            <w:r w:rsidRPr="00F53BD2">
              <w:rPr>
                <w:w w:val="0"/>
                <w:sz w:val="20"/>
                <w:szCs w:val="20"/>
              </w:rPr>
              <w:t>Ст. вожатая, классный руководитель</w:t>
            </w:r>
          </w:p>
        </w:tc>
      </w:tr>
      <w:tr w:rsidR="003F19E4" w:rsidRPr="00F53BD2" w14:paraId="75D4F8AE" w14:textId="77777777" w:rsidTr="00F53BD2">
        <w:tc>
          <w:tcPr>
            <w:tcW w:w="10336" w:type="dxa"/>
            <w:gridSpan w:val="5"/>
          </w:tcPr>
          <w:p w14:paraId="1E0D0DBE" w14:textId="77777777" w:rsidR="003F19E4" w:rsidRPr="00F53BD2" w:rsidRDefault="003F19E4" w:rsidP="004A46BC">
            <w:pPr>
              <w:pStyle w:val="affd"/>
              <w:rPr>
                <w:w w:val="0"/>
                <w:sz w:val="20"/>
                <w:szCs w:val="20"/>
              </w:rPr>
            </w:pPr>
            <w:r w:rsidRPr="00F53BD2">
              <w:rPr>
                <w:iCs/>
                <w:w w:val="0"/>
                <w:sz w:val="20"/>
                <w:szCs w:val="20"/>
                <w:u w:val="single"/>
              </w:rPr>
              <w:t>2. Классное руководство</w:t>
            </w:r>
          </w:p>
        </w:tc>
      </w:tr>
      <w:tr w:rsidR="003F19E4" w:rsidRPr="00F53BD2" w14:paraId="78587927" w14:textId="77777777" w:rsidTr="00F53BD2">
        <w:tc>
          <w:tcPr>
            <w:tcW w:w="547" w:type="dxa"/>
          </w:tcPr>
          <w:p w14:paraId="06551011"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8562263" w14:textId="77777777" w:rsidR="003F19E4" w:rsidRPr="00F53BD2" w:rsidRDefault="003F19E4" w:rsidP="004A46BC">
            <w:pPr>
              <w:pStyle w:val="Default"/>
              <w:rPr>
                <w:sz w:val="20"/>
                <w:szCs w:val="20"/>
              </w:rPr>
            </w:pPr>
            <w:r w:rsidRPr="00F53BD2">
              <w:rPr>
                <w:sz w:val="20"/>
                <w:szCs w:val="20"/>
              </w:rPr>
              <w:t>Ежедневный контроль посещаемости</w:t>
            </w:r>
          </w:p>
        </w:tc>
        <w:tc>
          <w:tcPr>
            <w:tcW w:w="1090" w:type="dxa"/>
          </w:tcPr>
          <w:p w14:paraId="6B71EB02" w14:textId="77777777" w:rsidR="003F19E4" w:rsidRPr="00F53BD2" w:rsidRDefault="003F19E4" w:rsidP="004A46BC">
            <w:pPr>
              <w:jc w:val="center"/>
              <w:rPr>
                <w:szCs w:val="20"/>
              </w:rPr>
            </w:pPr>
            <w:r w:rsidRPr="00F53BD2">
              <w:rPr>
                <w:w w:val="0"/>
                <w:szCs w:val="20"/>
              </w:rPr>
              <w:t>5-9</w:t>
            </w:r>
          </w:p>
        </w:tc>
        <w:tc>
          <w:tcPr>
            <w:tcW w:w="1259" w:type="dxa"/>
          </w:tcPr>
          <w:p w14:paraId="0C518AA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F4154A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214FB70" w14:textId="77777777" w:rsidTr="00F53BD2">
        <w:tc>
          <w:tcPr>
            <w:tcW w:w="547" w:type="dxa"/>
          </w:tcPr>
          <w:p w14:paraId="752CD71C"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54453672" w14:textId="77777777" w:rsidR="003F19E4" w:rsidRPr="00F53BD2" w:rsidRDefault="003F19E4" w:rsidP="004A46BC">
            <w:pPr>
              <w:pStyle w:val="Default"/>
              <w:rPr>
                <w:sz w:val="20"/>
                <w:szCs w:val="20"/>
              </w:rPr>
            </w:pPr>
            <w:r w:rsidRPr="00F53BD2">
              <w:rPr>
                <w:sz w:val="20"/>
                <w:szCs w:val="20"/>
              </w:rPr>
              <w:t xml:space="preserve">Организация питания в школьной столовой </w:t>
            </w:r>
          </w:p>
        </w:tc>
        <w:tc>
          <w:tcPr>
            <w:tcW w:w="1090" w:type="dxa"/>
          </w:tcPr>
          <w:p w14:paraId="7E469531" w14:textId="77777777" w:rsidR="003F19E4" w:rsidRPr="00F53BD2" w:rsidRDefault="003F19E4" w:rsidP="004A46BC">
            <w:pPr>
              <w:jc w:val="center"/>
              <w:rPr>
                <w:szCs w:val="20"/>
              </w:rPr>
            </w:pPr>
            <w:r w:rsidRPr="00F53BD2">
              <w:rPr>
                <w:w w:val="0"/>
                <w:szCs w:val="20"/>
              </w:rPr>
              <w:t>5-9</w:t>
            </w:r>
          </w:p>
        </w:tc>
        <w:tc>
          <w:tcPr>
            <w:tcW w:w="1259" w:type="dxa"/>
          </w:tcPr>
          <w:p w14:paraId="74D67A93"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3294A5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C375744" w14:textId="77777777" w:rsidTr="00F53BD2">
        <w:tc>
          <w:tcPr>
            <w:tcW w:w="547" w:type="dxa"/>
          </w:tcPr>
          <w:p w14:paraId="39FED4C0"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0349428" w14:textId="77777777" w:rsidR="003F19E4" w:rsidRPr="00F53BD2" w:rsidRDefault="003F19E4" w:rsidP="004A46BC">
            <w:pPr>
              <w:pStyle w:val="Default"/>
              <w:rPr>
                <w:sz w:val="20"/>
                <w:szCs w:val="20"/>
              </w:rPr>
            </w:pPr>
            <w:r w:rsidRPr="00F53BD2">
              <w:rPr>
                <w:sz w:val="20"/>
                <w:szCs w:val="20"/>
              </w:rPr>
              <w:t>Работа с неуспевающими учащимися в течение м</w:t>
            </w:r>
            <w:r w:rsidRPr="00F53BD2">
              <w:rPr>
                <w:sz w:val="20"/>
                <w:szCs w:val="20"/>
              </w:rPr>
              <w:t>е</w:t>
            </w:r>
            <w:r w:rsidRPr="00F53BD2">
              <w:rPr>
                <w:sz w:val="20"/>
                <w:szCs w:val="20"/>
              </w:rPr>
              <w:t>сяца</w:t>
            </w:r>
          </w:p>
        </w:tc>
        <w:tc>
          <w:tcPr>
            <w:tcW w:w="1090" w:type="dxa"/>
          </w:tcPr>
          <w:p w14:paraId="7C24842A" w14:textId="77777777" w:rsidR="003F19E4" w:rsidRPr="00F53BD2" w:rsidRDefault="003F19E4" w:rsidP="004A46BC">
            <w:pPr>
              <w:jc w:val="center"/>
              <w:rPr>
                <w:szCs w:val="20"/>
              </w:rPr>
            </w:pPr>
            <w:r w:rsidRPr="00F53BD2">
              <w:rPr>
                <w:w w:val="0"/>
                <w:szCs w:val="20"/>
              </w:rPr>
              <w:t>5-9</w:t>
            </w:r>
          </w:p>
        </w:tc>
        <w:tc>
          <w:tcPr>
            <w:tcW w:w="1259" w:type="dxa"/>
          </w:tcPr>
          <w:p w14:paraId="1FEF43F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390EEA1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18B1DD1" w14:textId="77777777" w:rsidTr="00F53BD2">
        <w:tc>
          <w:tcPr>
            <w:tcW w:w="547" w:type="dxa"/>
          </w:tcPr>
          <w:p w14:paraId="421B7630"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3291E8E7" w14:textId="77777777" w:rsidR="003F19E4" w:rsidRPr="00F53BD2" w:rsidRDefault="003F19E4" w:rsidP="004A46BC">
            <w:pPr>
              <w:pStyle w:val="Default"/>
              <w:rPr>
                <w:sz w:val="20"/>
                <w:szCs w:val="20"/>
              </w:rPr>
            </w:pPr>
            <w:r w:rsidRPr="00F53BD2">
              <w:rPr>
                <w:sz w:val="20"/>
                <w:szCs w:val="20"/>
              </w:rPr>
              <w:t>Работа с учителями-предметниками: "Контроль усп</w:t>
            </w:r>
            <w:r w:rsidRPr="00F53BD2">
              <w:rPr>
                <w:sz w:val="20"/>
                <w:szCs w:val="20"/>
              </w:rPr>
              <w:t>е</w:t>
            </w:r>
            <w:r w:rsidRPr="00F53BD2">
              <w:rPr>
                <w:sz w:val="20"/>
                <w:szCs w:val="20"/>
              </w:rPr>
              <w:t xml:space="preserve">ваемости класса" </w:t>
            </w:r>
          </w:p>
        </w:tc>
        <w:tc>
          <w:tcPr>
            <w:tcW w:w="1090" w:type="dxa"/>
          </w:tcPr>
          <w:p w14:paraId="22A0BB1D" w14:textId="77777777" w:rsidR="003F19E4" w:rsidRPr="00F53BD2" w:rsidRDefault="003F19E4" w:rsidP="004A46BC">
            <w:pPr>
              <w:jc w:val="center"/>
              <w:rPr>
                <w:szCs w:val="20"/>
              </w:rPr>
            </w:pPr>
            <w:r w:rsidRPr="00F53BD2">
              <w:rPr>
                <w:w w:val="0"/>
                <w:szCs w:val="20"/>
              </w:rPr>
              <w:t>5-9</w:t>
            </w:r>
          </w:p>
        </w:tc>
        <w:tc>
          <w:tcPr>
            <w:tcW w:w="1259" w:type="dxa"/>
          </w:tcPr>
          <w:p w14:paraId="0B370F2C"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A4DB0F9"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FEAF68D" w14:textId="77777777" w:rsidTr="00F53BD2">
        <w:tc>
          <w:tcPr>
            <w:tcW w:w="547" w:type="dxa"/>
          </w:tcPr>
          <w:p w14:paraId="0103C135"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0817BF7C" w14:textId="77777777" w:rsidR="003F19E4" w:rsidRPr="00F53BD2" w:rsidRDefault="003F19E4" w:rsidP="004A46BC">
            <w:pPr>
              <w:pStyle w:val="Default"/>
              <w:rPr>
                <w:sz w:val="20"/>
                <w:szCs w:val="20"/>
              </w:rPr>
            </w:pPr>
            <w:r w:rsidRPr="00F53BD2">
              <w:rPr>
                <w:sz w:val="20"/>
                <w:szCs w:val="20"/>
              </w:rPr>
              <w:t>Мероприятия согласно плану воспитательной р</w:t>
            </w:r>
            <w:r w:rsidRPr="00F53BD2">
              <w:rPr>
                <w:sz w:val="20"/>
                <w:szCs w:val="20"/>
              </w:rPr>
              <w:t>а</w:t>
            </w:r>
            <w:r w:rsidRPr="00F53BD2">
              <w:rPr>
                <w:sz w:val="20"/>
                <w:szCs w:val="20"/>
              </w:rPr>
              <w:t>боты</w:t>
            </w:r>
          </w:p>
        </w:tc>
        <w:tc>
          <w:tcPr>
            <w:tcW w:w="1090" w:type="dxa"/>
          </w:tcPr>
          <w:p w14:paraId="1219B87D" w14:textId="77777777" w:rsidR="003F19E4" w:rsidRPr="00F53BD2" w:rsidRDefault="003F19E4" w:rsidP="004A46BC">
            <w:pPr>
              <w:jc w:val="center"/>
              <w:rPr>
                <w:szCs w:val="20"/>
              </w:rPr>
            </w:pPr>
            <w:r w:rsidRPr="00F53BD2">
              <w:rPr>
                <w:w w:val="0"/>
                <w:szCs w:val="20"/>
              </w:rPr>
              <w:t>5-9</w:t>
            </w:r>
          </w:p>
        </w:tc>
        <w:tc>
          <w:tcPr>
            <w:tcW w:w="1259" w:type="dxa"/>
          </w:tcPr>
          <w:p w14:paraId="7FC75A7A"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1DE6F25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1D9B6F6" w14:textId="77777777" w:rsidTr="00F53BD2">
        <w:tc>
          <w:tcPr>
            <w:tcW w:w="10336" w:type="dxa"/>
            <w:gridSpan w:val="5"/>
          </w:tcPr>
          <w:p w14:paraId="340152FE" w14:textId="77777777" w:rsidR="003F19E4" w:rsidRPr="00F53BD2" w:rsidRDefault="003F19E4" w:rsidP="004A46BC">
            <w:pPr>
              <w:pStyle w:val="affd"/>
              <w:rPr>
                <w:w w:val="0"/>
                <w:sz w:val="20"/>
                <w:szCs w:val="20"/>
              </w:rPr>
            </w:pPr>
            <w:r w:rsidRPr="00F53BD2">
              <w:rPr>
                <w:iCs/>
                <w:w w:val="0"/>
                <w:sz w:val="20"/>
                <w:szCs w:val="20"/>
                <w:u w:val="single"/>
              </w:rPr>
              <w:t>3. Школьный урок</w:t>
            </w:r>
          </w:p>
        </w:tc>
      </w:tr>
      <w:tr w:rsidR="003F19E4" w:rsidRPr="00F53BD2" w14:paraId="6092B4F2" w14:textId="77777777" w:rsidTr="00F53BD2">
        <w:tc>
          <w:tcPr>
            <w:tcW w:w="547" w:type="dxa"/>
          </w:tcPr>
          <w:p w14:paraId="084CC94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04D3187E" w14:textId="77777777" w:rsidR="003F19E4" w:rsidRPr="00F53BD2" w:rsidRDefault="003F19E4" w:rsidP="004A46BC">
            <w:pPr>
              <w:pStyle w:val="Default"/>
              <w:rPr>
                <w:iCs/>
                <w:w w:val="0"/>
                <w:sz w:val="20"/>
                <w:szCs w:val="20"/>
              </w:rPr>
            </w:pPr>
            <w:r w:rsidRPr="00F53BD2">
              <w:rPr>
                <w:iCs/>
                <w:w w:val="0"/>
                <w:sz w:val="20"/>
                <w:szCs w:val="20"/>
              </w:rPr>
              <w:t>Уроки мужества</w:t>
            </w:r>
          </w:p>
        </w:tc>
        <w:tc>
          <w:tcPr>
            <w:tcW w:w="1090" w:type="dxa"/>
          </w:tcPr>
          <w:p w14:paraId="315F4FDF" w14:textId="77777777" w:rsidR="003F19E4" w:rsidRPr="00F53BD2" w:rsidRDefault="003F19E4" w:rsidP="004A46BC">
            <w:pPr>
              <w:jc w:val="center"/>
              <w:rPr>
                <w:szCs w:val="20"/>
              </w:rPr>
            </w:pPr>
            <w:r w:rsidRPr="00F53BD2">
              <w:rPr>
                <w:w w:val="0"/>
                <w:szCs w:val="20"/>
              </w:rPr>
              <w:t>5-9</w:t>
            </w:r>
          </w:p>
        </w:tc>
        <w:tc>
          <w:tcPr>
            <w:tcW w:w="1259" w:type="dxa"/>
          </w:tcPr>
          <w:p w14:paraId="3087FD66" w14:textId="77777777" w:rsidR="003F19E4" w:rsidRPr="00F53BD2" w:rsidRDefault="003F19E4" w:rsidP="004A46BC">
            <w:pPr>
              <w:pStyle w:val="affd"/>
              <w:rPr>
                <w:w w:val="0"/>
                <w:sz w:val="20"/>
                <w:szCs w:val="20"/>
              </w:rPr>
            </w:pPr>
            <w:r w:rsidRPr="00F53BD2">
              <w:rPr>
                <w:w w:val="0"/>
                <w:sz w:val="20"/>
                <w:szCs w:val="20"/>
              </w:rPr>
              <w:t>05.05-08.05</w:t>
            </w:r>
          </w:p>
        </w:tc>
        <w:tc>
          <w:tcPr>
            <w:tcW w:w="2458" w:type="dxa"/>
          </w:tcPr>
          <w:p w14:paraId="6C10EE4B"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10B8448D" w14:textId="77777777" w:rsidTr="00F53BD2">
        <w:tc>
          <w:tcPr>
            <w:tcW w:w="547" w:type="dxa"/>
          </w:tcPr>
          <w:p w14:paraId="773491E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36CF7EDA" w14:textId="77777777" w:rsidR="003F19E4" w:rsidRPr="00F53BD2" w:rsidRDefault="003F19E4" w:rsidP="004A46BC">
            <w:pPr>
              <w:pStyle w:val="Default"/>
              <w:rPr>
                <w:iCs/>
                <w:w w:val="0"/>
                <w:sz w:val="20"/>
                <w:szCs w:val="20"/>
              </w:rPr>
            </w:pPr>
            <w:r w:rsidRPr="00F53BD2">
              <w:rPr>
                <w:iCs/>
                <w:w w:val="0"/>
                <w:sz w:val="20"/>
                <w:szCs w:val="20"/>
              </w:rPr>
              <w:t>Уроки русского языка «</w:t>
            </w:r>
            <w:r w:rsidRPr="00F53BD2">
              <w:rPr>
                <w:rFonts w:ascii="inherit" w:eastAsia="Times New Roman" w:hAnsi="inherit"/>
                <w:sz w:val="20"/>
                <w:szCs w:val="20"/>
                <w:lang w:eastAsia="ru-RU"/>
              </w:rPr>
              <w:t>День славянской письме</w:t>
            </w:r>
            <w:r w:rsidRPr="00F53BD2">
              <w:rPr>
                <w:rFonts w:ascii="inherit" w:eastAsia="Times New Roman" w:hAnsi="inherit"/>
                <w:sz w:val="20"/>
                <w:szCs w:val="20"/>
                <w:lang w:eastAsia="ru-RU"/>
              </w:rPr>
              <w:t>н</w:t>
            </w:r>
            <w:r w:rsidRPr="00F53BD2">
              <w:rPr>
                <w:rFonts w:ascii="inherit" w:eastAsia="Times New Roman" w:hAnsi="inherit"/>
                <w:sz w:val="20"/>
                <w:szCs w:val="20"/>
                <w:lang w:eastAsia="ru-RU"/>
              </w:rPr>
              <w:t>ности и культуры»</w:t>
            </w:r>
          </w:p>
        </w:tc>
        <w:tc>
          <w:tcPr>
            <w:tcW w:w="1090" w:type="dxa"/>
          </w:tcPr>
          <w:p w14:paraId="514242CB" w14:textId="77777777" w:rsidR="003F19E4" w:rsidRPr="00F53BD2" w:rsidRDefault="003F19E4" w:rsidP="004A46BC">
            <w:pPr>
              <w:jc w:val="center"/>
              <w:rPr>
                <w:szCs w:val="20"/>
              </w:rPr>
            </w:pPr>
            <w:r w:rsidRPr="00F53BD2">
              <w:rPr>
                <w:w w:val="0"/>
                <w:szCs w:val="20"/>
              </w:rPr>
              <w:t>5-9</w:t>
            </w:r>
          </w:p>
        </w:tc>
        <w:tc>
          <w:tcPr>
            <w:tcW w:w="1259" w:type="dxa"/>
          </w:tcPr>
          <w:p w14:paraId="7609382A" w14:textId="77777777" w:rsidR="003F19E4" w:rsidRPr="00F53BD2" w:rsidRDefault="003F19E4" w:rsidP="004A46BC">
            <w:pPr>
              <w:pStyle w:val="affd"/>
              <w:rPr>
                <w:w w:val="0"/>
                <w:sz w:val="20"/>
                <w:szCs w:val="20"/>
              </w:rPr>
            </w:pPr>
            <w:r w:rsidRPr="00F53BD2">
              <w:rPr>
                <w:w w:val="0"/>
                <w:sz w:val="20"/>
                <w:szCs w:val="20"/>
              </w:rPr>
              <w:t>24.05</w:t>
            </w:r>
          </w:p>
        </w:tc>
        <w:tc>
          <w:tcPr>
            <w:tcW w:w="2458" w:type="dxa"/>
          </w:tcPr>
          <w:p w14:paraId="5ABC9BF7"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4BD033EE" w14:textId="77777777" w:rsidTr="00F53BD2">
        <w:tc>
          <w:tcPr>
            <w:tcW w:w="547" w:type="dxa"/>
          </w:tcPr>
          <w:p w14:paraId="082A8555"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6249B284" w14:textId="77777777" w:rsidR="003F19E4" w:rsidRPr="00F53BD2" w:rsidRDefault="003F19E4" w:rsidP="004A46BC">
            <w:pPr>
              <w:pStyle w:val="Default"/>
              <w:rPr>
                <w:sz w:val="20"/>
                <w:szCs w:val="20"/>
              </w:rPr>
            </w:pPr>
            <w:r w:rsidRPr="00F53BD2">
              <w:rPr>
                <w:sz w:val="20"/>
                <w:szCs w:val="20"/>
              </w:rPr>
              <w:t>Пятиминутки на последних уроках, посвященные бе</w:t>
            </w:r>
            <w:r w:rsidRPr="00F53BD2">
              <w:rPr>
                <w:sz w:val="20"/>
                <w:szCs w:val="20"/>
              </w:rPr>
              <w:t>з</w:t>
            </w:r>
            <w:r w:rsidRPr="00F53BD2">
              <w:rPr>
                <w:sz w:val="20"/>
                <w:szCs w:val="20"/>
              </w:rPr>
              <w:t>опасности дорожного движения "Правила бе</w:t>
            </w:r>
            <w:r w:rsidRPr="00F53BD2">
              <w:rPr>
                <w:sz w:val="20"/>
                <w:szCs w:val="20"/>
              </w:rPr>
              <w:t>з</w:t>
            </w:r>
            <w:r w:rsidRPr="00F53BD2">
              <w:rPr>
                <w:sz w:val="20"/>
                <w:szCs w:val="20"/>
              </w:rPr>
              <w:t xml:space="preserve">опасного поведения пешеходов и велосипедистов" </w:t>
            </w:r>
          </w:p>
        </w:tc>
        <w:tc>
          <w:tcPr>
            <w:tcW w:w="1090" w:type="dxa"/>
          </w:tcPr>
          <w:p w14:paraId="40526B56" w14:textId="77777777" w:rsidR="003F19E4" w:rsidRPr="00F53BD2" w:rsidRDefault="003F19E4" w:rsidP="004A46BC">
            <w:pPr>
              <w:jc w:val="center"/>
              <w:rPr>
                <w:szCs w:val="20"/>
              </w:rPr>
            </w:pPr>
            <w:r w:rsidRPr="00F53BD2">
              <w:rPr>
                <w:w w:val="0"/>
                <w:szCs w:val="20"/>
              </w:rPr>
              <w:t>5-9</w:t>
            </w:r>
          </w:p>
        </w:tc>
        <w:tc>
          <w:tcPr>
            <w:tcW w:w="1259" w:type="dxa"/>
          </w:tcPr>
          <w:p w14:paraId="34ECA5F9"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5A8123A" w14:textId="77777777" w:rsidR="003F19E4" w:rsidRPr="00F53BD2" w:rsidRDefault="003F19E4" w:rsidP="004A46BC">
            <w:pPr>
              <w:pStyle w:val="affd"/>
              <w:rPr>
                <w:w w:val="0"/>
                <w:sz w:val="20"/>
                <w:szCs w:val="20"/>
              </w:rPr>
            </w:pPr>
            <w:r w:rsidRPr="00F53BD2">
              <w:rPr>
                <w:w w:val="0"/>
                <w:sz w:val="20"/>
                <w:szCs w:val="20"/>
              </w:rPr>
              <w:t xml:space="preserve">Учителя </w:t>
            </w:r>
          </w:p>
        </w:tc>
      </w:tr>
      <w:tr w:rsidR="003F19E4" w:rsidRPr="00F53BD2" w14:paraId="6F6ACFBD" w14:textId="77777777" w:rsidTr="00F53BD2">
        <w:tc>
          <w:tcPr>
            <w:tcW w:w="547" w:type="dxa"/>
          </w:tcPr>
          <w:p w14:paraId="0D650ADB"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785E1B6B" w14:textId="77777777" w:rsidR="003F19E4" w:rsidRPr="00F53BD2" w:rsidRDefault="003F19E4" w:rsidP="004A46BC">
            <w:pPr>
              <w:autoSpaceDE w:val="0"/>
              <w:autoSpaceDN w:val="0"/>
              <w:adjustRightInd w:val="0"/>
              <w:spacing w:after="0" w:line="240" w:lineRule="auto"/>
              <w:rPr>
                <w:rFonts w:cs="Times New Roman"/>
                <w:szCs w:val="20"/>
              </w:rPr>
            </w:pPr>
            <w:r w:rsidRPr="00F53BD2">
              <w:rPr>
                <w:rFonts w:cs="Times New Roman"/>
                <w:szCs w:val="20"/>
              </w:rPr>
              <w:t>Организация и проведение церемоний поднятия (спуска) государственного флага Российской Федер</w:t>
            </w:r>
            <w:r w:rsidRPr="00F53BD2">
              <w:rPr>
                <w:rFonts w:cs="Times New Roman"/>
                <w:szCs w:val="20"/>
              </w:rPr>
              <w:t>а</w:t>
            </w:r>
            <w:r w:rsidRPr="00F53BD2">
              <w:rPr>
                <w:rFonts w:cs="Times New Roman"/>
                <w:szCs w:val="20"/>
              </w:rPr>
              <w:t>ции</w:t>
            </w:r>
          </w:p>
        </w:tc>
        <w:tc>
          <w:tcPr>
            <w:tcW w:w="1090" w:type="dxa"/>
          </w:tcPr>
          <w:p w14:paraId="4D4EC9FD" w14:textId="77777777" w:rsidR="003F19E4" w:rsidRPr="00F53BD2" w:rsidRDefault="003F19E4" w:rsidP="004A46BC">
            <w:pPr>
              <w:jc w:val="center"/>
              <w:rPr>
                <w:szCs w:val="20"/>
              </w:rPr>
            </w:pPr>
            <w:r w:rsidRPr="00F53BD2">
              <w:rPr>
                <w:w w:val="0"/>
                <w:szCs w:val="20"/>
              </w:rPr>
              <w:t>5-9</w:t>
            </w:r>
          </w:p>
        </w:tc>
        <w:tc>
          <w:tcPr>
            <w:tcW w:w="1259" w:type="dxa"/>
          </w:tcPr>
          <w:p w14:paraId="62A7BAF6"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57BC573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179A78D" w14:textId="77777777" w:rsidTr="00F53BD2">
        <w:tc>
          <w:tcPr>
            <w:tcW w:w="10336" w:type="dxa"/>
            <w:gridSpan w:val="5"/>
          </w:tcPr>
          <w:p w14:paraId="6FB0820A" w14:textId="77777777" w:rsidR="003F19E4" w:rsidRPr="00F53BD2" w:rsidRDefault="003F19E4" w:rsidP="004A46BC">
            <w:pPr>
              <w:pStyle w:val="affd"/>
              <w:rPr>
                <w:w w:val="0"/>
                <w:sz w:val="20"/>
                <w:szCs w:val="20"/>
              </w:rPr>
            </w:pPr>
            <w:r w:rsidRPr="00F53BD2">
              <w:rPr>
                <w:iCs/>
                <w:w w:val="0"/>
                <w:sz w:val="20"/>
                <w:szCs w:val="20"/>
                <w:u w:val="single"/>
              </w:rPr>
              <w:t>4. Внеурочная деятельность</w:t>
            </w:r>
          </w:p>
        </w:tc>
      </w:tr>
      <w:tr w:rsidR="003F19E4" w:rsidRPr="00F53BD2" w14:paraId="12C79542" w14:textId="77777777" w:rsidTr="00F53BD2">
        <w:tc>
          <w:tcPr>
            <w:tcW w:w="547" w:type="dxa"/>
          </w:tcPr>
          <w:p w14:paraId="131DB80C"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62A6671"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53A90532" w14:textId="77777777" w:rsidR="003F19E4" w:rsidRPr="00F53BD2" w:rsidRDefault="003F19E4" w:rsidP="004A46BC">
            <w:pPr>
              <w:jc w:val="center"/>
              <w:rPr>
                <w:szCs w:val="20"/>
              </w:rPr>
            </w:pPr>
            <w:r w:rsidRPr="00F53BD2">
              <w:rPr>
                <w:w w:val="0"/>
                <w:szCs w:val="20"/>
              </w:rPr>
              <w:t>5-9</w:t>
            </w:r>
          </w:p>
        </w:tc>
        <w:tc>
          <w:tcPr>
            <w:tcW w:w="1259" w:type="dxa"/>
          </w:tcPr>
          <w:p w14:paraId="16392AA8" w14:textId="77777777" w:rsidR="003F19E4" w:rsidRPr="00F53BD2" w:rsidRDefault="003F19E4" w:rsidP="004A46BC">
            <w:pPr>
              <w:pStyle w:val="affd"/>
              <w:rPr>
                <w:w w:val="0"/>
                <w:sz w:val="20"/>
                <w:szCs w:val="20"/>
              </w:rPr>
            </w:pPr>
            <w:r w:rsidRPr="00F53BD2">
              <w:rPr>
                <w:w w:val="0"/>
                <w:sz w:val="20"/>
                <w:szCs w:val="20"/>
              </w:rPr>
              <w:t>05.05</w:t>
            </w:r>
          </w:p>
        </w:tc>
        <w:tc>
          <w:tcPr>
            <w:tcW w:w="2458" w:type="dxa"/>
          </w:tcPr>
          <w:p w14:paraId="2A261A3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AEB259C" w14:textId="77777777" w:rsidTr="00F53BD2">
        <w:tc>
          <w:tcPr>
            <w:tcW w:w="547" w:type="dxa"/>
          </w:tcPr>
          <w:p w14:paraId="0DB5B515" w14:textId="77777777" w:rsidR="003F19E4" w:rsidRPr="00F53BD2" w:rsidRDefault="003F19E4" w:rsidP="004A46BC">
            <w:pPr>
              <w:pStyle w:val="affd"/>
              <w:rPr>
                <w:w w:val="0"/>
                <w:sz w:val="20"/>
                <w:szCs w:val="20"/>
              </w:rPr>
            </w:pPr>
            <w:r w:rsidRPr="00F53BD2">
              <w:rPr>
                <w:w w:val="0"/>
                <w:sz w:val="20"/>
                <w:szCs w:val="20"/>
              </w:rPr>
              <w:lastRenderedPageBreak/>
              <w:t>2</w:t>
            </w:r>
          </w:p>
        </w:tc>
        <w:tc>
          <w:tcPr>
            <w:tcW w:w="4982" w:type="dxa"/>
          </w:tcPr>
          <w:p w14:paraId="0EF0B1A3"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42DB66DF" w14:textId="77777777" w:rsidR="003F19E4" w:rsidRPr="00F53BD2" w:rsidRDefault="003F19E4" w:rsidP="004A46BC">
            <w:pPr>
              <w:jc w:val="center"/>
              <w:rPr>
                <w:szCs w:val="20"/>
              </w:rPr>
            </w:pPr>
            <w:r w:rsidRPr="00F53BD2">
              <w:rPr>
                <w:w w:val="0"/>
                <w:szCs w:val="20"/>
              </w:rPr>
              <w:t>5-9</w:t>
            </w:r>
          </w:p>
        </w:tc>
        <w:tc>
          <w:tcPr>
            <w:tcW w:w="1259" w:type="dxa"/>
          </w:tcPr>
          <w:p w14:paraId="76065CBD" w14:textId="77777777" w:rsidR="003F19E4" w:rsidRPr="00F53BD2" w:rsidRDefault="003F19E4" w:rsidP="004A46BC">
            <w:pPr>
              <w:pStyle w:val="affd"/>
              <w:rPr>
                <w:w w:val="0"/>
                <w:sz w:val="20"/>
                <w:szCs w:val="20"/>
              </w:rPr>
            </w:pPr>
            <w:r w:rsidRPr="00F53BD2">
              <w:rPr>
                <w:w w:val="0"/>
                <w:sz w:val="20"/>
                <w:szCs w:val="20"/>
              </w:rPr>
              <w:t>12.05</w:t>
            </w:r>
          </w:p>
        </w:tc>
        <w:tc>
          <w:tcPr>
            <w:tcW w:w="2458" w:type="dxa"/>
          </w:tcPr>
          <w:p w14:paraId="6D20B5C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A038FC0" w14:textId="77777777" w:rsidTr="00F53BD2">
        <w:tc>
          <w:tcPr>
            <w:tcW w:w="547" w:type="dxa"/>
          </w:tcPr>
          <w:p w14:paraId="4A0E84B3"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2A059541"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333BAA5E" w14:textId="77777777" w:rsidR="003F19E4" w:rsidRPr="00F53BD2" w:rsidRDefault="003F19E4" w:rsidP="004A46BC">
            <w:pPr>
              <w:jc w:val="center"/>
              <w:rPr>
                <w:szCs w:val="20"/>
              </w:rPr>
            </w:pPr>
            <w:r w:rsidRPr="00F53BD2">
              <w:rPr>
                <w:w w:val="0"/>
                <w:szCs w:val="20"/>
              </w:rPr>
              <w:t>5-9</w:t>
            </w:r>
          </w:p>
        </w:tc>
        <w:tc>
          <w:tcPr>
            <w:tcW w:w="1259" w:type="dxa"/>
          </w:tcPr>
          <w:p w14:paraId="1303A421" w14:textId="77777777" w:rsidR="003F19E4" w:rsidRPr="00F53BD2" w:rsidRDefault="003F19E4" w:rsidP="004A46BC">
            <w:pPr>
              <w:pStyle w:val="affd"/>
              <w:rPr>
                <w:w w:val="0"/>
                <w:sz w:val="20"/>
                <w:szCs w:val="20"/>
              </w:rPr>
            </w:pPr>
            <w:r w:rsidRPr="00F53BD2">
              <w:rPr>
                <w:w w:val="0"/>
                <w:sz w:val="20"/>
                <w:szCs w:val="20"/>
              </w:rPr>
              <w:t>19.05</w:t>
            </w:r>
          </w:p>
        </w:tc>
        <w:tc>
          <w:tcPr>
            <w:tcW w:w="2458" w:type="dxa"/>
          </w:tcPr>
          <w:p w14:paraId="0DBC408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A5E1BF0" w14:textId="77777777" w:rsidTr="00F53BD2">
        <w:tc>
          <w:tcPr>
            <w:tcW w:w="547" w:type="dxa"/>
          </w:tcPr>
          <w:p w14:paraId="45AE6808"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ED9C5FC" w14:textId="77777777" w:rsidR="003F19E4" w:rsidRPr="00F53BD2" w:rsidRDefault="003F19E4" w:rsidP="004A46BC">
            <w:pPr>
              <w:pStyle w:val="affd"/>
              <w:jc w:val="left"/>
              <w:rPr>
                <w:w w:val="0"/>
                <w:sz w:val="20"/>
                <w:szCs w:val="20"/>
              </w:rPr>
            </w:pPr>
            <w:r w:rsidRPr="00F53BD2">
              <w:rPr>
                <w:w w:val="0"/>
                <w:sz w:val="20"/>
                <w:szCs w:val="20"/>
              </w:rPr>
              <w:t>Разговоры о важном</w:t>
            </w:r>
          </w:p>
        </w:tc>
        <w:tc>
          <w:tcPr>
            <w:tcW w:w="1090" w:type="dxa"/>
          </w:tcPr>
          <w:p w14:paraId="138D2E8A" w14:textId="77777777" w:rsidR="003F19E4" w:rsidRPr="00F53BD2" w:rsidRDefault="003F19E4" w:rsidP="004A46BC">
            <w:pPr>
              <w:jc w:val="center"/>
              <w:rPr>
                <w:w w:val="0"/>
                <w:szCs w:val="20"/>
              </w:rPr>
            </w:pPr>
            <w:r w:rsidRPr="00F53BD2">
              <w:rPr>
                <w:w w:val="0"/>
                <w:szCs w:val="20"/>
              </w:rPr>
              <w:t>5-9</w:t>
            </w:r>
          </w:p>
        </w:tc>
        <w:tc>
          <w:tcPr>
            <w:tcW w:w="1259" w:type="dxa"/>
          </w:tcPr>
          <w:p w14:paraId="2A3F1D61" w14:textId="77777777" w:rsidR="003F19E4" w:rsidRPr="00F53BD2" w:rsidRDefault="003F19E4" w:rsidP="004A46BC">
            <w:pPr>
              <w:pStyle w:val="affd"/>
              <w:rPr>
                <w:w w:val="0"/>
                <w:sz w:val="20"/>
                <w:szCs w:val="20"/>
              </w:rPr>
            </w:pPr>
            <w:r w:rsidRPr="00F53BD2">
              <w:rPr>
                <w:w w:val="0"/>
                <w:sz w:val="20"/>
                <w:szCs w:val="20"/>
              </w:rPr>
              <w:t>26.05</w:t>
            </w:r>
          </w:p>
        </w:tc>
        <w:tc>
          <w:tcPr>
            <w:tcW w:w="2458" w:type="dxa"/>
          </w:tcPr>
          <w:p w14:paraId="5256E363"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28D15BF8" w14:textId="77777777" w:rsidTr="00F53BD2">
        <w:tc>
          <w:tcPr>
            <w:tcW w:w="547" w:type="dxa"/>
          </w:tcPr>
          <w:p w14:paraId="3762B143"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60372078" w14:textId="77777777" w:rsidR="003F19E4" w:rsidRPr="00F53BD2" w:rsidRDefault="003F19E4" w:rsidP="004A46BC">
            <w:pPr>
              <w:pStyle w:val="affd"/>
              <w:jc w:val="left"/>
              <w:rPr>
                <w:w w:val="0"/>
                <w:sz w:val="20"/>
                <w:szCs w:val="20"/>
              </w:rPr>
            </w:pPr>
            <w:r w:rsidRPr="00F53BD2">
              <w:rPr>
                <w:w w:val="0"/>
                <w:sz w:val="20"/>
                <w:szCs w:val="20"/>
              </w:rPr>
              <w:t>Занятия по внеурочной деятельности</w:t>
            </w:r>
          </w:p>
        </w:tc>
        <w:tc>
          <w:tcPr>
            <w:tcW w:w="1090" w:type="dxa"/>
          </w:tcPr>
          <w:p w14:paraId="3DE58039" w14:textId="77777777" w:rsidR="003F19E4" w:rsidRPr="00F53BD2" w:rsidRDefault="003F19E4" w:rsidP="004A46BC">
            <w:pPr>
              <w:jc w:val="center"/>
              <w:rPr>
                <w:szCs w:val="20"/>
              </w:rPr>
            </w:pPr>
            <w:r w:rsidRPr="00F53BD2">
              <w:rPr>
                <w:w w:val="0"/>
                <w:szCs w:val="20"/>
              </w:rPr>
              <w:t>5-9</w:t>
            </w:r>
          </w:p>
        </w:tc>
        <w:tc>
          <w:tcPr>
            <w:tcW w:w="1259" w:type="dxa"/>
          </w:tcPr>
          <w:p w14:paraId="2874E26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271D4449" w14:textId="77777777" w:rsidR="003F19E4" w:rsidRPr="00F53BD2" w:rsidRDefault="003F19E4" w:rsidP="004A46BC">
            <w:pPr>
              <w:pStyle w:val="affd"/>
              <w:rPr>
                <w:w w:val="0"/>
                <w:sz w:val="20"/>
                <w:szCs w:val="20"/>
              </w:rPr>
            </w:pPr>
            <w:r w:rsidRPr="00F53BD2">
              <w:rPr>
                <w:w w:val="0"/>
                <w:sz w:val="20"/>
                <w:szCs w:val="20"/>
              </w:rPr>
              <w:t>Учителя-предметники</w:t>
            </w:r>
          </w:p>
        </w:tc>
      </w:tr>
      <w:tr w:rsidR="003F19E4" w:rsidRPr="00F53BD2" w14:paraId="64FB94C4" w14:textId="77777777" w:rsidTr="00F53BD2">
        <w:tc>
          <w:tcPr>
            <w:tcW w:w="547" w:type="dxa"/>
          </w:tcPr>
          <w:p w14:paraId="02C1FC75"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66FED34B" w14:textId="77777777" w:rsidR="003F19E4" w:rsidRPr="00F53BD2" w:rsidRDefault="003F19E4" w:rsidP="004A46BC">
            <w:pPr>
              <w:pStyle w:val="affd"/>
              <w:jc w:val="left"/>
              <w:rPr>
                <w:w w:val="0"/>
                <w:sz w:val="20"/>
                <w:szCs w:val="20"/>
              </w:rPr>
            </w:pPr>
            <w:r w:rsidRPr="00F53BD2">
              <w:rPr>
                <w:w w:val="0"/>
                <w:sz w:val="20"/>
                <w:szCs w:val="20"/>
              </w:rPr>
              <w:t>Занятия в кружках дополнительного образ</w:t>
            </w:r>
            <w:r w:rsidRPr="00F53BD2">
              <w:rPr>
                <w:w w:val="0"/>
                <w:sz w:val="20"/>
                <w:szCs w:val="20"/>
              </w:rPr>
              <w:t>о</w:t>
            </w:r>
            <w:r w:rsidRPr="00F53BD2">
              <w:rPr>
                <w:w w:val="0"/>
                <w:sz w:val="20"/>
                <w:szCs w:val="20"/>
              </w:rPr>
              <w:t>вания</w:t>
            </w:r>
          </w:p>
        </w:tc>
        <w:tc>
          <w:tcPr>
            <w:tcW w:w="1090" w:type="dxa"/>
          </w:tcPr>
          <w:p w14:paraId="58FCC654" w14:textId="77777777" w:rsidR="003F19E4" w:rsidRPr="00F53BD2" w:rsidRDefault="003F19E4" w:rsidP="004A46BC">
            <w:pPr>
              <w:jc w:val="center"/>
              <w:rPr>
                <w:szCs w:val="20"/>
              </w:rPr>
            </w:pPr>
            <w:r w:rsidRPr="00F53BD2">
              <w:rPr>
                <w:w w:val="0"/>
                <w:szCs w:val="20"/>
              </w:rPr>
              <w:t>5-9</w:t>
            </w:r>
          </w:p>
        </w:tc>
        <w:tc>
          <w:tcPr>
            <w:tcW w:w="1259" w:type="dxa"/>
          </w:tcPr>
          <w:p w14:paraId="74516C7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72BA026A"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C15E88E" w14:textId="77777777" w:rsidTr="00F53BD2">
        <w:tc>
          <w:tcPr>
            <w:tcW w:w="547" w:type="dxa"/>
          </w:tcPr>
          <w:p w14:paraId="22871193"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32B9FD3C" w14:textId="77777777" w:rsidR="003F19E4" w:rsidRPr="00F53BD2" w:rsidRDefault="003F19E4" w:rsidP="004A46BC">
            <w:pPr>
              <w:pStyle w:val="affd"/>
              <w:jc w:val="left"/>
              <w:rPr>
                <w:w w:val="0"/>
                <w:sz w:val="20"/>
                <w:szCs w:val="20"/>
              </w:rPr>
            </w:pPr>
            <w:r w:rsidRPr="00F53BD2">
              <w:rPr>
                <w:w w:val="0"/>
                <w:sz w:val="20"/>
                <w:szCs w:val="20"/>
              </w:rPr>
              <w:t>Занятия в кружках, действующих на базе центра «Точка роста»</w:t>
            </w:r>
          </w:p>
        </w:tc>
        <w:tc>
          <w:tcPr>
            <w:tcW w:w="1090" w:type="dxa"/>
          </w:tcPr>
          <w:p w14:paraId="2434AF8E" w14:textId="77777777" w:rsidR="003F19E4" w:rsidRPr="00F53BD2" w:rsidRDefault="003F19E4" w:rsidP="004A46BC">
            <w:pPr>
              <w:jc w:val="center"/>
              <w:rPr>
                <w:szCs w:val="20"/>
              </w:rPr>
            </w:pPr>
            <w:r w:rsidRPr="00F53BD2">
              <w:rPr>
                <w:w w:val="0"/>
                <w:szCs w:val="20"/>
              </w:rPr>
              <w:t>5-9</w:t>
            </w:r>
          </w:p>
        </w:tc>
        <w:tc>
          <w:tcPr>
            <w:tcW w:w="1259" w:type="dxa"/>
          </w:tcPr>
          <w:p w14:paraId="143F9C60" w14:textId="77777777" w:rsidR="003F19E4" w:rsidRPr="00F53BD2" w:rsidRDefault="003F19E4" w:rsidP="004A46BC">
            <w:pPr>
              <w:pStyle w:val="affd"/>
              <w:rPr>
                <w:w w:val="0"/>
                <w:sz w:val="20"/>
                <w:szCs w:val="20"/>
              </w:rPr>
            </w:pPr>
            <w:r w:rsidRPr="00F53BD2">
              <w:rPr>
                <w:w w:val="0"/>
                <w:sz w:val="20"/>
                <w:szCs w:val="20"/>
              </w:rPr>
              <w:t>В течение месяца</w:t>
            </w:r>
          </w:p>
        </w:tc>
        <w:tc>
          <w:tcPr>
            <w:tcW w:w="2458" w:type="dxa"/>
          </w:tcPr>
          <w:p w14:paraId="675ED4C8" w14:textId="77777777" w:rsidR="003F19E4" w:rsidRPr="00F53BD2" w:rsidRDefault="003F19E4" w:rsidP="004A46BC">
            <w:pPr>
              <w:pStyle w:val="affd"/>
              <w:rPr>
                <w:w w:val="0"/>
                <w:sz w:val="20"/>
                <w:szCs w:val="20"/>
              </w:rPr>
            </w:pPr>
            <w:r w:rsidRPr="00F53BD2">
              <w:rPr>
                <w:w w:val="0"/>
                <w:sz w:val="20"/>
                <w:szCs w:val="20"/>
              </w:rPr>
              <w:t>Руководители кру</w:t>
            </w:r>
            <w:r w:rsidRPr="00F53BD2">
              <w:rPr>
                <w:w w:val="0"/>
                <w:sz w:val="20"/>
                <w:szCs w:val="20"/>
              </w:rPr>
              <w:t>ж</w:t>
            </w:r>
            <w:r w:rsidRPr="00F53BD2">
              <w:rPr>
                <w:w w:val="0"/>
                <w:sz w:val="20"/>
                <w:szCs w:val="20"/>
              </w:rPr>
              <w:t>ков</w:t>
            </w:r>
          </w:p>
        </w:tc>
      </w:tr>
      <w:tr w:rsidR="003F19E4" w:rsidRPr="00F53BD2" w14:paraId="390959A2" w14:textId="77777777" w:rsidTr="00F53BD2">
        <w:tc>
          <w:tcPr>
            <w:tcW w:w="547" w:type="dxa"/>
          </w:tcPr>
          <w:p w14:paraId="2F8758A4" w14:textId="77777777" w:rsidR="003F19E4" w:rsidRPr="00F53BD2" w:rsidRDefault="003F19E4" w:rsidP="004A46BC">
            <w:pPr>
              <w:pStyle w:val="affd"/>
              <w:rPr>
                <w:w w:val="0"/>
                <w:sz w:val="20"/>
                <w:szCs w:val="20"/>
              </w:rPr>
            </w:pPr>
            <w:r w:rsidRPr="00F53BD2">
              <w:rPr>
                <w:w w:val="0"/>
                <w:sz w:val="20"/>
                <w:szCs w:val="20"/>
              </w:rPr>
              <w:t>8</w:t>
            </w:r>
          </w:p>
        </w:tc>
        <w:tc>
          <w:tcPr>
            <w:tcW w:w="4982" w:type="dxa"/>
          </w:tcPr>
          <w:p w14:paraId="7660693C"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6BB224F2" w14:textId="77777777" w:rsidR="003F19E4" w:rsidRPr="00F53BD2" w:rsidRDefault="003F19E4" w:rsidP="004A46BC">
            <w:pPr>
              <w:jc w:val="center"/>
              <w:rPr>
                <w:w w:val="0"/>
                <w:szCs w:val="20"/>
              </w:rPr>
            </w:pPr>
            <w:r w:rsidRPr="00F53BD2">
              <w:rPr>
                <w:w w:val="0"/>
                <w:szCs w:val="20"/>
              </w:rPr>
              <w:t>6-9</w:t>
            </w:r>
          </w:p>
        </w:tc>
        <w:tc>
          <w:tcPr>
            <w:tcW w:w="1259" w:type="dxa"/>
          </w:tcPr>
          <w:p w14:paraId="2C404563" w14:textId="77777777" w:rsidR="003F19E4" w:rsidRPr="00F53BD2" w:rsidRDefault="003F19E4" w:rsidP="004A46BC">
            <w:pPr>
              <w:pStyle w:val="affd"/>
              <w:rPr>
                <w:w w:val="0"/>
                <w:sz w:val="20"/>
                <w:szCs w:val="20"/>
              </w:rPr>
            </w:pPr>
            <w:r w:rsidRPr="00F53BD2">
              <w:rPr>
                <w:w w:val="0"/>
                <w:sz w:val="20"/>
                <w:szCs w:val="20"/>
              </w:rPr>
              <w:t>08.05</w:t>
            </w:r>
          </w:p>
        </w:tc>
        <w:tc>
          <w:tcPr>
            <w:tcW w:w="2458" w:type="dxa"/>
          </w:tcPr>
          <w:p w14:paraId="38B2A8F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1A0C2C2" w14:textId="77777777" w:rsidTr="00F53BD2">
        <w:tc>
          <w:tcPr>
            <w:tcW w:w="547" w:type="dxa"/>
          </w:tcPr>
          <w:p w14:paraId="36C07B63" w14:textId="77777777" w:rsidR="003F19E4" w:rsidRPr="00F53BD2" w:rsidRDefault="003F19E4" w:rsidP="004A46BC">
            <w:pPr>
              <w:pStyle w:val="affd"/>
              <w:rPr>
                <w:w w:val="0"/>
                <w:sz w:val="20"/>
                <w:szCs w:val="20"/>
              </w:rPr>
            </w:pPr>
            <w:r w:rsidRPr="00F53BD2">
              <w:rPr>
                <w:w w:val="0"/>
                <w:sz w:val="20"/>
                <w:szCs w:val="20"/>
              </w:rPr>
              <w:t>9</w:t>
            </w:r>
          </w:p>
        </w:tc>
        <w:tc>
          <w:tcPr>
            <w:tcW w:w="4982" w:type="dxa"/>
          </w:tcPr>
          <w:p w14:paraId="114A4F26"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6ACB1189" w14:textId="77777777" w:rsidR="003F19E4" w:rsidRPr="00F53BD2" w:rsidRDefault="003F19E4" w:rsidP="004A46BC">
            <w:pPr>
              <w:jc w:val="center"/>
              <w:rPr>
                <w:w w:val="0"/>
                <w:szCs w:val="20"/>
              </w:rPr>
            </w:pPr>
            <w:r w:rsidRPr="00F53BD2">
              <w:rPr>
                <w:w w:val="0"/>
                <w:szCs w:val="20"/>
              </w:rPr>
              <w:t>6-9</w:t>
            </w:r>
          </w:p>
        </w:tc>
        <w:tc>
          <w:tcPr>
            <w:tcW w:w="1259" w:type="dxa"/>
          </w:tcPr>
          <w:p w14:paraId="0B6C9F79" w14:textId="77777777" w:rsidR="003F19E4" w:rsidRPr="00F53BD2" w:rsidRDefault="003F19E4" w:rsidP="004A46BC">
            <w:pPr>
              <w:pStyle w:val="affd"/>
              <w:rPr>
                <w:w w:val="0"/>
                <w:sz w:val="20"/>
                <w:szCs w:val="20"/>
              </w:rPr>
            </w:pPr>
            <w:r w:rsidRPr="00F53BD2">
              <w:rPr>
                <w:w w:val="0"/>
                <w:sz w:val="20"/>
                <w:szCs w:val="20"/>
              </w:rPr>
              <w:t>15.05</w:t>
            </w:r>
          </w:p>
        </w:tc>
        <w:tc>
          <w:tcPr>
            <w:tcW w:w="2458" w:type="dxa"/>
          </w:tcPr>
          <w:p w14:paraId="612E8B3E"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17860D0C" w14:textId="77777777" w:rsidTr="00F53BD2">
        <w:tc>
          <w:tcPr>
            <w:tcW w:w="547" w:type="dxa"/>
          </w:tcPr>
          <w:p w14:paraId="1F5C6246" w14:textId="77777777" w:rsidR="003F19E4" w:rsidRPr="00F53BD2" w:rsidRDefault="003F19E4" w:rsidP="004A46BC">
            <w:pPr>
              <w:pStyle w:val="affd"/>
              <w:rPr>
                <w:w w:val="0"/>
                <w:sz w:val="20"/>
                <w:szCs w:val="20"/>
              </w:rPr>
            </w:pPr>
            <w:r w:rsidRPr="00F53BD2">
              <w:rPr>
                <w:w w:val="0"/>
                <w:sz w:val="20"/>
                <w:szCs w:val="20"/>
              </w:rPr>
              <w:t>10</w:t>
            </w:r>
          </w:p>
        </w:tc>
        <w:tc>
          <w:tcPr>
            <w:tcW w:w="4982" w:type="dxa"/>
          </w:tcPr>
          <w:p w14:paraId="3632CA15" w14:textId="77777777" w:rsidR="003F19E4" w:rsidRPr="00F53BD2" w:rsidRDefault="003F19E4" w:rsidP="004A46BC">
            <w:pPr>
              <w:pStyle w:val="affd"/>
              <w:jc w:val="left"/>
              <w:rPr>
                <w:w w:val="0"/>
                <w:sz w:val="20"/>
                <w:szCs w:val="20"/>
              </w:rPr>
            </w:pPr>
            <w:r w:rsidRPr="00F53BD2">
              <w:rPr>
                <w:w w:val="0"/>
                <w:sz w:val="20"/>
                <w:szCs w:val="20"/>
              </w:rPr>
              <w:t>«Россия – мои горизонты»</w:t>
            </w:r>
          </w:p>
        </w:tc>
        <w:tc>
          <w:tcPr>
            <w:tcW w:w="1090" w:type="dxa"/>
          </w:tcPr>
          <w:p w14:paraId="557F5960" w14:textId="77777777" w:rsidR="003F19E4" w:rsidRPr="00F53BD2" w:rsidRDefault="003F19E4" w:rsidP="004A46BC">
            <w:pPr>
              <w:jc w:val="center"/>
              <w:rPr>
                <w:w w:val="0"/>
                <w:szCs w:val="20"/>
              </w:rPr>
            </w:pPr>
            <w:r w:rsidRPr="00F53BD2">
              <w:rPr>
                <w:w w:val="0"/>
                <w:szCs w:val="20"/>
              </w:rPr>
              <w:t>6-9</w:t>
            </w:r>
          </w:p>
        </w:tc>
        <w:tc>
          <w:tcPr>
            <w:tcW w:w="1259" w:type="dxa"/>
          </w:tcPr>
          <w:p w14:paraId="1194983C" w14:textId="77777777" w:rsidR="003F19E4" w:rsidRPr="00F53BD2" w:rsidRDefault="003F19E4" w:rsidP="004A46BC">
            <w:pPr>
              <w:pStyle w:val="affd"/>
              <w:rPr>
                <w:w w:val="0"/>
                <w:sz w:val="20"/>
                <w:szCs w:val="20"/>
              </w:rPr>
            </w:pPr>
            <w:r w:rsidRPr="00F53BD2">
              <w:rPr>
                <w:w w:val="0"/>
                <w:sz w:val="20"/>
                <w:szCs w:val="20"/>
              </w:rPr>
              <w:t>22.05</w:t>
            </w:r>
          </w:p>
        </w:tc>
        <w:tc>
          <w:tcPr>
            <w:tcW w:w="2458" w:type="dxa"/>
          </w:tcPr>
          <w:p w14:paraId="0CA0FFE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3C491734" w14:textId="77777777" w:rsidTr="00F53BD2">
        <w:tc>
          <w:tcPr>
            <w:tcW w:w="10336" w:type="dxa"/>
            <w:gridSpan w:val="5"/>
          </w:tcPr>
          <w:p w14:paraId="0CAF4DD2" w14:textId="77777777" w:rsidR="003F19E4" w:rsidRPr="00F53BD2" w:rsidRDefault="003F19E4" w:rsidP="004A46BC">
            <w:pPr>
              <w:pStyle w:val="affd"/>
              <w:rPr>
                <w:w w:val="0"/>
                <w:sz w:val="20"/>
                <w:szCs w:val="20"/>
              </w:rPr>
            </w:pPr>
            <w:r w:rsidRPr="00F53BD2">
              <w:rPr>
                <w:iCs/>
                <w:w w:val="0"/>
                <w:sz w:val="20"/>
                <w:szCs w:val="20"/>
                <w:u w:val="single"/>
              </w:rPr>
              <w:t>5. Организация предметно-пространственной среды</w:t>
            </w:r>
          </w:p>
        </w:tc>
      </w:tr>
      <w:tr w:rsidR="003F19E4" w:rsidRPr="00F53BD2" w14:paraId="2F456D52" w14:textId="77777777" w:rsidTr="00F53BD2">
        <w:tc>
          <w:tcPr>
            <w:tcW w:w="547" w:type="dxa"/>
          </w:tcPr>
          <w:p w14:paraId="5B0BFC48"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75DA408D" w14:textId="77777777" w:rsidR="003F19E4" w:rsidRPr="00F53BD2" w:rsidRDefault="003F19E4" w:rsidP="004A46BC">
            <w:pPr>
              <w:pStyle w:val="Default"/>
              <w:rPr>
                <w:sz w:val="20"/>
                <w:szCs w:val="20"/>
              </w:rPr>
            </w:pPr>
            <w:r w:rsidRPr="00F53BD2">
              <w:rPr>
                <w:sz w:val="20"/>
                <w:szCs w:val="20"/>
              </w:rPr>
              <w:t>Организация дежурства по классу в соотве</w:t>
            </w:r>
            <w:r w:rsidRPr="00F53BD2">
              <w:rPr>
                <w:sz w:val="20"/>
                <w:szCs w:val="20"/>
              </w:rPr>
              <w:t>т</w:t>
            </w:r>
            <w:r w:rsidRPr="00F53BD2">
              <w:rPr>
                <w:sz w:val="20"/>
                <w:szCs w:val="20"/>
              </w:rPr>
              <w:t xml:space="preserve">ствии с графиком </w:t>
            </w:r>
          </w:p>
        </w:tc>
        <w:tc>
          <w:tcPr>
            <w:tcW w:w="1090" w:type="dxa"/>
          </w:tcPr>
          <w:p w14:paraId="50EB5EBA" w14:textId="77777777" w:rsidR="003F19E4" w:rsidRPr="00F53BD2" w:rsidRDefault="003F19E4" w:rsidP="004A46BC">
            <w:pPr>
              <w:jc w:val="center"/>
              <w:rPr>
                <w:szCs w:val="20"/>
              </w:rPr>
            </w:pPr>
            <w:r w:rsidRPr="00F53BD2">
              <w:rPr>
                <w:w w:val="0"/>
                <w:szCs w:val="20"/>
              </w:rPr>
              <w:t>5-9</w:t>
            </w:r>
          </w:p>
        </w:tc>
        <w:tc>
          <w:tcPr>
            <w:tcW w:w="1259" w:type="dxa"/>
          </w:tcPr>
          <w:p w14:paraId="709DE8FF"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75008042"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F2F067D" w14:textId="77777777" w:rsidTr="00F53BD2">
        <w:tc>
          <w:tcPr>
            <w:tcW w:w="547" w:type="dxa"/>
          </w:tcPr>
          <w:p w14:paraId="157FBAA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60298185" w14:textId="77777777" w:rsidR="003F19E4" w:rsidRPr="00F53BD2" w:rsidRDefault="003F19E4" w:rsidP="004A46BC">
            <w:pPr>
              <w:pStyle w:val="Default"/>
              <w:rPr>
                <w:sz w:val="20"/>
                <w:szCs w:val="20"/>
              </w:rPr>
            </w:pPr>
            <w:r w:rsidRPr="00F53BD2">
              <w:rPr>
                <w:sz w:val="20"/>
                <w:szCs w:val="20"/>
              </w:rPr>
              <w:t>Уход за зелеными насаждениями в классах</w:t>
            </w:r>
          </w:p>
        </w:tc>
        <w:tc>
          <w:tcPr>
            <w:tcW w:w="1090" w:type="dxa"/>
          </w:tcPr>
          <w:p w14:paraId="335AC321" w14:textId="77777777" w:rsidR="003F19E4" w:rsidRPr="00F53BD2" w:rsidRDefault="003F19E4" w:rsidP="004A46BC">
            <w:pPr>
              <w:jc w:val="center"/>
              <w:rPr>
                <w:szCs w:val="20"/>
              </w:rPr>
            </w:pPr>
            <w:r w:rsidRPr="00F53BD2">
              <w:rPr>
                <w:w w:val="0"/>
                <w:szCs w:val="20"/>
              </w:rPr>
              <w:t>5-9</w:t>
            </w:r>
          </w:p>
        </w:tc>
        <w:tc>
          <w:tcPr>
            <w:tcW w:w="1259" w:type="dxa"/>
          </w:tcPr>
          <w:p w14:paraId="3BFC8D79"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62CC358B"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7D0AAFAA" w14:textId="77777777" w:rsidTr="00F53BD2">
        <w:tc>
          <w:tcPr>
            <w:tcW w:w="547" w:type="dxa"/>
          </w:tcPr>
          <w:p w14:paraId="5A18BFF3"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288C59E" w14:textId="77777777" w:rsidR="003F19E4" w:rsidRPr="00F53BD2" w:rsidRDefault="003F19E4" w:rsidP="004A46BC">
            <w:pPr>
              <w:pStyle w:val="Default"/>
              <w:rPr>
                <w:sz w:val="20"/>
                <w:szCs w:val="20"/>
              </w:rPr>
            </w:pPr>
            <w:r w:rsidRPr="00F53BD2">
              <w:rPr>
                <w:sz w:val="20"/>
                <w:szCs w:val="20"/>
              </w:rPr>
              <w:t>Акция «Чистый дворик»</w:t>
            </w:r>
          </w:p>
        </w:tc>
        <w:tc>
          <w:tcPr>
            <w:tcW w:w="1090" w:type="dxa"/>
          </w:tcPr>
          <w:p w14:paraId="5411E6EF" w14:textId="77777777" w:rsidR="003F19E4" w:rsidRPr="00F53BD2" w:rsidRDefault="003F19E4" w:rsidP="004A46BC">
            <w:pPr>
              <w:jc w:val="center"/>
              <w:rPr>
                <w:szCs w:val="20"/>
              </w:rPr>
            </w:pPr>
            <w:r w:rsidRPr="00F53BD2">
              <w:rPr>
                <w:w w:val="0"/>
                <w:szCs w:val="20"/>
              </w:rPr>
              <w:t>5-9</w:t>
            </w:r>
          </w:p>
        </w:tc>
        <w:tc>
          <w:tcPr>
            <w:tcW w:w="1259" w:type="dxa"/>
          </w:tcPr>
          <w:p w14:paraId="4DD542EE" w14:textId="77777777" w:rsidR="003F19E4" w:rsidRPr="00F53BD2" w:rsidRDefault="003F19E4" w:rsidP="004A46BC">
            <w:pPr>
              <w:pStyle w:val="affd"/>
              <w:rPr>
                <w:w w:val="0"/>
                <w:sz w:val="20"/>
                <w:szCs w:val="20"/>
              </w:rPr>
            </w:pPr>
            <w:r w:rsidRPr="00F53BD2">
              <w:rPr>
                <w:w w:val="0"/>
                <w:sz w:val="20"/>
                <w:szCs w:val="20"/>
              </w:rPr>
              <w:t xml:space="preserve">Постоянно </w:t>
            </w:r>
          </w:p>
        </w:tc>
        <w:tc>
          <w:tcPr>
            <w:tcW w:w="2458" w:type="dxa"/>
          </w:tcPr>
          <w:p w14:paraId="097588B8"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00B674A" w14:textId="77777777" w:rsidTr="00F53BD2">
        <w:tc>
          <w:tcPr>
            <w:tcW w:w="10336" w:type="dxa"/>
            <w:gridSpan w:val="5"/>
          </w:tcPr>
          <w:p w14:paraId="1E020F23" w14:textId="77777777" w:rsidR="003F19E4" w:rsidRPr="00F53BD2" w:rsidRDefault="003F19E4" w:rsidP="004A46BC">
            <w:pPr>
              <w:pStyle w:val="affd"/>
              <w:rPr>
                <w:w w:val="0"/>
                <w:sz w:val="20"/>
                <w:szCs w:val="20"/>
              </w:rPr>
            </w:pPr>
            <w:r w:rsidRPr="00F53BD2">
              <w:rPr>
                <w:iCs/>
                <w:w w:val="0"/>
                <w:sz w:val="20"/>
                <w:szCs w:val="20"/>
                <w:u w:val="single"/>
              </w:rPr>
              <w:t>6. Работа с родителями</w:t>
            </w:r>
          </w:p>
        </w:tc>
      </w:tr>
      <w:tr w:rsidR="003F19E4" w:rsidRPr="00F53BD2" w14:paraId="53E1BE5B" w14:textId="77777777" w:rsidTr="00F53BD2">
        <w:tc>
          <w:tcPr>
            <w:tcW w:w="547" w:type="dxa"/>
          </w:tcPr>
          <w:p w14:paraId="608656D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1CBEC24A" w14:textId="77777777" w:rsidR="003F19E4" w:rsidRPr="00F53BD2" w:rsidRDefault="003F19E4" w:rsidP="004A46BC">
            <w:pPr>
              <w:pStyle w:val="Default"/>
              <w:rPr>
                <w:sz w:val="20"/>
                <w:szCs w:val="20"/>
              </w:rPr>
            </w:pPr>
            <w:r w:rsidRPr="00F53BD2">
              <w:rPr>
                <w:sz w:val="20"/>
                <w:szCs w:val="20"/>
              </w:rPr>
              <w:t>Организация работы лагеря дневного пребывания, д</w:t>
            </w:r>
            <w:r w:rsidRPr="00F53BD2">
              <w:rPr>
                <w:sz w:val="20"/>
                <w:szCs w:val="20"/>
              </w:rPr>
              <w:t>о</w:t>
            </w:r>
            <w:r w:rsidRPr="00F53BD2">
              <w:rPr>
                <w:sz w:val="20"/>
                <w:szCs w:val="20"/>
              </w:rPr>
              <w:t>суговых лагерей</w:t>
            </w:r>
          </w:p>
        </w:tc>
        <w:tc>
          <w:tcPr>
            <w:tcW w:w="1090" w:type="dxa"/>
          </w:tcPr>
          <w:p w14:paraId="5D30433C" w14:textId="77777777" w:rsidR="003F19E4" w:rsidRPr="00F53BD2" w:rsidRDefault="003F19E4" w:rsidP="004A46BC">
            <w:pPr>
              <w:jc w:val="center"/>
              <w:rPr>
                <w:szCs w:val="20"/>
              </w:rPr>
            </w:pPr>
            <w:r w:rsidRPr="00F53BD2">
              <w:rPr>
                <w:w w:val="0"/>
                <w:szCs w:val="20"/>
              </w:rPr>
              <w:t>5-9</w:t>
            </w:r>
          </w:p>
        </w:tc>
        <w:tc>
          <w:tcPr>
            <w:tcW w:w="1259" w:type="dxa"/>
          </w:tcPr>
          <w:p w14:paraId="1F903109" w14:textId="77777777" w:rsidR="003F19E4" w:rsidRPr="00F53BD2" w:rsidRDefault="003F19E4" w:rsidP="004A46BC">
            <w:pPr>
              <w:pStyle w:val="affd"/>
              <w:rPr>
                <w:w w:val="0"/>
                <w:sz w:val="20"/>
                <w:szCs w:val="20"/>
              </w:rPr>
            </w:pPr>
            <w:r w:rsidRPr="00F53BD2">
              <w:rPr>
                <w:w w:val="0"/>
                <w:sz w:val="20"/>
                <w:szCs w:val="20"/>
              </w:rPr>
              <w:t>май</w:t>
            </w:r>
          </w:p>
        </w:tc>
        <w:tc>
          <w:tcPr>
            <w:tcW w:w="2458" w:type="dxa"/>
          </w:tcPr>
          <w:p w14:paraId="79B5F0BF" w14:textId="77777777" w:rsidR="003F19E4" w:rsidRPr="00F53BD2" w:rsidRDefault="003F19E4" w:rsidP="004A46BC">
            <w:pPr>
              <w:pStyle w:val="affd"/>
              <w:rPr>
                <w:w w:val="0"/>
                <w:sz w:val="20"/>
                <w:szCs w:val="20"/>
              </w:rPr>
            </w:pPr>
            <w:r w:rsidRPr="00F53BD2">
              <w:rPr>
                <w:w w:val="0"/>
                <w:sz w:val="20"/>
                <w:szCs w:val="20"/>
              </w:rPr>
              <w:t>Начальник лагеря, кла</w:t>
            </w:r>
            <w:r w:rsidRPr="00F53BD2">
              <w:rPr>
                <w:w w:val="0"/>
                <w:sz w:val="20"/>
                <w:szCs w:val="20"/>
              </w:rPr>
              <w:t>с</w:t>
            </w:r>
            <w:r w:rsidRPr="00F53BD2">
              <w:rPr>
                <w:w w:val="0"/>
                <w:sz w:val="20"/>
                <w:szCs w:val="20"/>
              </w:rPr>
              <w:t>сные руковод</w:t>
            </w:r>
            <w:r w:rsidRPr="00F53BD2">
              <w:rPr>
                <w:w w:val="0"/>
                <w:sz w:val="20"/>
                <w:szCs w:val="20"/>
              </w:rPr>
              <w:t>и</w:t>
            </w:r>
            <w:r w:rsidRPr="00F53BD2">
              <w:rPr>
                <w:w w:val="0"/>
                <w:sz w:val="20"/>
                <w:szCs w:val="20"/>
              </w:rPr>
              <w:t xml:space="preserve">тели </w:t>
            </w:r>
          </w:p>
        </w:tc>
      </w:tr>
      <w:tr w:rsidR="003F19E4" w:rsidRPr="00F53BD2" w14:paraId="70081180" w14:textId="77777777" w:rsidTr="00F53BD2">
        <w:tc>
          <w:tcPr>
            <w:tcW w:w="547" w:type="dxa"/>
          </w:tcPr>
          <w:p w14:paraId="1650835A"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9CBC274" w14:textId="77777777" w:rsidR="003F19E4" w:rsidRPr="00F53BD2" w:rsidRDefault="003F19E4" w:rsidP="004A46BC">
            <w:pPr>
              <w:pStyle w:val="Default"/>
              <w:rPr>
                <w:sz w:val="20"/>
                <w:szCs w:val="20"/>
              </w:rPr>
            </w:pPr>
            <w:r w:rsidRPr="00F53BD2">
              <w:rPr>
                <w:sz w:val="20"/>
                <w:szCs w:val="20"/>
              </w:rPr>
              <w:t xml:space="preserve">Родительское собрание </w:t>
            </w:r>
          </w:p>
          <w:p w14:paraId="08EF9CCF" w14:textId="77777777" w:rsidR="003F19E4" w:rsidRPr="00F53BD2" w:rsidRDefault="003F19E4" w:rsidP="004A46BC">
            <w:pPr>
              <w:pStyle w:val="Default"/>
              <w:rPr>
                <w:sz w:val="20"/>
                <w:szCs w:val="20"/>
              </w:rPr>
            </w:pPr>
            <w:r w:rsidRPr="00F53BD2">
              <w:rPr>
                <w:sz w:val="20"/>
                <w:szCs w:val="20"/>
              </w:rPr>
              <w:t>«Здоровье и безопасность детей»</w:t>
            </w:r>
          </w:p>
        </w:tc>
        <w:tc>
          <w:tcPr>
            <w:tcW w:w="1090" w:type="dxa"/>
          </w:tcPr>
          <w:p w14:paraId="6B5F5B4E" w14:textId="77777777" w:rsidR="003F19E4" w:rsidRPr="00F53BD2" w:rsidRDefault="003F19E4" w:rsidP="004A46BC">
            <w:pPr>
              <w:jc w:val="center"/>
              <w:rPr>
                <w:szCs w:val="20"/>
              </w:rPr>
            </w:pPr>
            <w:r w:rsidRPr="00F53BD2">
              <w:rPr>
                <w:w w:val="0"/>
                <w:szCs w:val="20"/>
              </w:rPr>
              <w:t>5-9</w:t>
            </w:r>
          </w:p>
        </w:tc>
        <w:tc>
          <w:tcPr>
            <w:tcW w:w="1259" w:type="dxa"/>
          </w:tcPr>
          <w:p w14:paraId="443EC2AF" w14:textId="77777777" w:rsidR="003F19E4" w:rsidRPr="00F53BD2" w:rsidRDefault="003F19E4" w:rsidP="004A46BC">
            <w:pPr>
              <w:pStyle w:val="affd"/>
              <w:rPr>
                <w:w w:val="0"/>
                <w:sz w:val="20"/>
                <w:szCs w:val="20"/>
              </w:rPr>
            </w:pPr>
            <w:r w:rsidRPr="00F53BD2">
              <w:rPr>
                <w:w w:val="0"/>
                <w:sz w:val="20"/>
                <w:szCs w:val="20"/>
              </w:rPr>
              <w:t>14.05</w:t>
            </w:r>
          </w:p>
        </w:tc>
        <w:tc>
          <w:tcPr>
            <w:tcW w:w="2458" w:type="dxa"/>
          </w:tcPr>
          <w:p w14:paraId="36BF9D73" w14:textId="77777777" w:rsidR="003F19E4" w:rsidRPr="00F53BD2" w:rsidRDefault="003F19E4" w:rsidP="004A46BC">
            <w:pPr>
              <w:pStyle w:val="affd"/>
              <w:rPr>
                <w:w w:val="0"/>
                <w:sz w:val="20"/>
                <w:szCs w:val="20"/>
              </w:rPr>
            </w:pPr>
            <w:r w:rsidRPr="00F53BD2">
              <w:rPr>
                <w:w w:val="0"/>
                <w:sz w:val="20"/>
                <w:szCs w:val="20"/>
              </w:rPr>
              <w:t>Зам. директора, классные руковод</w:t>
            </w:r>
            <w:r w:rsidRPr="00F53BD2">
              <w:rPr>
                <w:w w:val="0"/>
                <w:sz w:val="20"/>
                <w:szCs w:val="20"/>
              </w:rPr>
              <w:t>и</w:t>
            </w:r>
            <w:r w:rsidRPr="00F53BD2">
              <w:rPr>
                <w:w w:val="0"/>
                <w:sz w:val="20"/>
                <w:szCs w:val="20"/>
              </w:rPr>
              <w:t>тели</w:t>
            </w:r>
          </w:p>
        </w:tc>
      </w:tr>
      <w:tr w:rsidR="003F19E4" w:rsidRPr="00F53BD2" w14:paraId="511B2B49" w14:textId="77777777" w:rsidTr="00F53BD2">
        <w:tc>
          <w:tcPr>
            <w:tcW w:w="547" w:type="dxa"/>
          </w:tcPr>
          <w:p w14:paraId="00945BB5"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568EDA23" w14:textId="77777777" w:rsidR="003F19E4" w:rsidRPr="00F53BD2" w:rsidRDefault="003F19E4" w:rsidP="004A46BC">
            <w:pPr>
              <w:pStyle w:val="Default"/>
              <w:rPr>
                <w:sz w:val="20"/>
                <w:szCs w:val="20"/>
              </w:rPr>
            </w:pPr>
            <w:r w:rsidRPr="00F53BD2">
              <w:rPr>
                <w:sz w:val="20"/>
                <w:szCs w:val="20"/>
              </w:rPr>
              <w:t>Систематическая работа с родителями по поводу успеваемости и посещаемости</w:t>
            </w:r>
          </w:p>
        </w:tc>
        <w:tc>
          <w:tcPr>
            <w:tcW w:w="1090" w:type="dxa"/>
          </w:tcPr>
          <w:p w14:paraId="41535113" w14:textId="77777777" w:rsidR="003F19E4" w:rsidRPr="00F53BD2" w:rsidRDefault="003F19E4" w:rsidP="004A46BC">
            <w:pPr>
              <w:jc w:val="center"/>
              <w:rPr>
                <w:szCs w:val="20"/>
              </w:rPr>
            </w:pPr>
            <w:r w:rsidRPr="00F53BD2">
              <w:rPr>
                <w:w w:val="0"/>
                <w:szCs w:val="20"/>
              </w:rPr>
              <w:t>5-9</w:t>
            </w:r>
          </w:p>
        </w:tc>
        <w:tc>
          <w:tcPr>
            <w:tcW w:w="1259" w:type="dxa"/>
          </w:tcPr>
          <w:p w14:paraId="345A1B79"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FDCB510"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3DFE072" w14:textId="77777777" w:rsidTr="00F53BD2">
        <w:tc>
          <w:tcPr>
            <w:tcW w:w="547" w:type="dxa"/>
          </w:tcPr>
          <w:p w14:paraId="1A586EC2" w14:textId="77777777" w:rsidR="003F19E4" w:rsidRPr="00F53BD2" w:rsidRDefault="003F19E4" w:rsidP="004A46BC">
            <w:pPr>
              <w:pStyle w:val="affd"/>
              <w:rPr>
                <w:w w:val="0"/>
                <w:sz w:val="20"/>
                <w:szCs w:val="20"/>
              </w:rPr>
            </w:pPr>
            <w:r w:rsidRPr="00F53BD2">
              <w:rPr>
                <w:w w:val="0"/>
                <w:sz w:val="20"/>
                <w:szCs w:val="20"/>
              </w:rPr>
              <w:t>4</w:t>
            </w:r>
          </w:p>
        </w:tc>
        <w:tc>
          <w:tcPr>
            <w:tcW w:w="4982" w:type="dxa"/>
          </w:tcPr>
          <w:p w14:paraId="4D9DB6C8" w14:textId="77777777" w:rsidR="003F19E4" w:rsidRPr="00F53BD2" w:rsidRDefault="003F19E4" w:rsidP="004A46BC">
            <w:pPr>
              <w:pStyle w:val="Default"/>
              <w:rPr>
                <w:sz w:val="20"/>
                <w:szCs w:val="20"/>
              </w:rPr>
            </w:pPr>
            <w:r w:rsidRPr="00F53BD2">
              <w:rPr>
                <w:sz w:val="20"/>
                <w:szCs w:val="20"/>
              </w:rPr>
              <w:t>Организация школьного питания, в том числе с род</w:t>
            </w:r>
            <w:r w:rsidRPr="00F53BD2">
              <w:rPr>
                <w:sz w:val="20"/>
                <w:szCs w:val="20"/>
              </w:rPr>
              <w:t>и</w:t>
            </w:r>
            <w:r w:rsidRPr="00F53BD2">
              <w:rPr>
                <w:sz w:val="20"/>
                <w:szCs w:val="20"/>
              </w:rPr>
              <w:t>тельской платой</w:t>
            </w:r>
          </w:p>
        </w:tc>
        <w:tc>
          <w:tcPr>
            <w:tcW w:w="1090" w:type="dxa"/>
          </w:tcPr>
          <w:p w14:paraId="3679FA3D" w14:textId="77777777" w:rsidR="003F19E4" w:rsidRPr="00F53BD2" w:rsidRDefault="003F19E4" w:rsidP="004A46BC">
            <w:pPr>
              <w:jc w:val="center"/>
              <w:rPr>
                <w:szCs w:val="20"/>
              </w:rPr>
            </w:pPr>
            <w:r w:rsidRPr="00F53BD2">
              <w:rPr>
                <w:w w:val="0"/>
                <w:szCs w:val="20"/>
              </w:rPr>
              <w:t>5-9</w:t>
            </w:r>
          </w:p>
        </w:tc>
        <w:tc>
          <w:tcPr>
            <w:tcW w:w="1259" w:type="dxa"/>
          </w:tcPr>
          <w:p w14:paraId="0081B900"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0BA2E961"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0ABE46BC" w14:textId="77777777" w:rsidTr="00F53BD2">
        <w:tc>
          <w:tcPr>
            <w:tcW w:w="547" w:type="dxa"/>
          </w:tcPr>
          <w:p w14:paraId="3EB228DA" w14:textId="77777777" w:rsidR="003F19E4" w:rsidRPr="00F53BD2" w:rsidRDefault="003F19E4" w:rsidP="004A46BC">
            <w:pPr>
              <w:pStyle w:val="affd"/>
              <w:rPr>
                <w:w w:val="0"/>
                <w:sz w:val="20"/>
                <w:szCs w:val="20"/>
              </w:rPr>
            </w:pPr>
            <w:r w:rsidRPr="00F53BD2">
              <w:rPr>
                <w:w w:val="0"/>
                <w:sz w:val="20"/>
                <w:szCs w:val="20"/>
              </w:rPr>
              <w:t>5</w:t>
            </w:r>
          </w:p>
        </w:tc>
        <w:tc>
          <w:tcPr>
            <w:tcW w:w="4982" w:type="dxa"/>
          </w:tcPr>
          <w:p w14:paraId="53D61490" w14:textId="77777777" w:rsidR="003F19E4" w:rsidRPr="00F53BD2" w:rsidRDefault="003F19E4" w:rsidP="004A46BC">
            <w:pPr>
              <w:pStyle w:val="Default"/>
              <w:rPr>
                <w:sz w:val="20"/>
                <w:szCs w:val="20"/>
              </w:rPr>
            </w:pPr>
            <w:r w:rsidRPr="00F53BD2">
              <w:rPr>
                <w:sz w:val="20"/>
                <w:szCs w:val="20"/>
              </w:rPr>
              <w:t>Напоминание  инструкции-алгоритма действий в сл</w:t>
            </w:r>
            <w:r w:rsidRPr="00F53BD2">
              <w:rPr>
                <w:sz w:val="20"/>
                <w:szCs w:val="20"/>
              </w:rPr>
              <w:t>у</w:t>
            </w:r>
            <w:r w:rsidRPr="00F53BD2">
              <w:rPr>
                <w:sz w:val="20"/>
                <w:szCs w:val="20"/>
              </w:rPr>
              <w:t>чае ЧС</w:t>
            </w:r>
          </w:p>
        </w:tc>
        <w:tc>
          <w:tcPr>
            <w:tcW w:w="1090" w:type="dxa"/>
          </w:tcPr>
          <w:p w14:paraId="56DFC6FB" w14:textId="77777777" w:rsidR="003F19E4" w:rsidRPr="00F53BD2" w:rsidRDefault="003F19E4" w:rsidP="004A46BC">
            <w:pPr>
              <w:jc w:val="center"/>
              <w:rPr>
                <w:szCs w:val="20"/>
              </w:rPr>
            </w:pPr>
            <w:r w:rsidRPr="00F53BD2">
              <w:rPr>
                <w:w w:val="0"/>
                <w:szCs w:val="20"/>
              </w:rPr>
              <w:t>5-9</w:t>
            </w:r>
          </w:p>
        </w:tc>
        <w:tc>
          <w:tcPr>
            <w:tcW w:w="1259" w:type="dxa"/>
          </w:tcPr>
          <w:p w14:paraId="61E16FE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08E361A"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FBC85E2" w14:textId="77777777" w:rsidTr="00F53BD2">
        <w:tc>
          <w:tcPr>
            <w:tcW w:w="547" w:type="dxa"/>
          </w:tcPr>
          <w:p w14:paraId="40AC521E" w14:textId="77777777" w:rsidR="003F19E4" w:rsidRPr="00F53BD2" w:rsidRDefault="003F19E4" w:rsidP="004A46BC">
            <w:pPr>
              <w:pStyle w:val="affd"/>
              <w:rPr>
                <w:w w:val="0"/>
                <w:sz w:val="20"/>
                <w:szCs w:val="20"/>
              </w:rPr>
            </w:pPr>
            <w:r w:rsidRPr="00F53BD2">
              <w:rPr>
                <w:w w:val="0"/>
                <w:sz w:val="20"/>
                <w:szCs w:val="20"/>
              </w:rPr>
              <w:t>6</w:t>
            </w:r>
          </w:p>
        </w:tc>
        <w:tc>
          <w:tcPr>
            <w:tcW w:w="4982" w:type="dxa"/>
          </w:tcPr>
          <w:p w14:paraId="2DD72F1A" w14:textId="77777777" w:rsidR="003F19E4" w:rsidRPr="00F53BD2" w:rsidRDefault="003F19E4" w:rsidP="004A46BC">
            <w:pPr>
              <w:pStyle w:val="Default"/>
              <w:rPr>
                <w:sz w:val="20"/>
                <w:szCs w:val="20"/>
              </w:rPr>
            </w:pPr>
            <w:r w:rsidRPr="00F53BD2">
              <w:rPr>
                <w:sz w:val="20"/>
                <w:szCs w:val="20"/>
              </w:rPr>
              <w:t>Инструктажи родителей о мерах профилактики COVID-19, о мерах безопасности в школе, дома и на дороге</w:t>
            </w:r>
          </w:p>
        </w:tc>
        <w:tc>
          <w:tcPr>
            <w:tcW w:w="1090" w:type="dxa"/>
          </w:tcPr>
          <w:p w14:paraId="3336C8FF" w14:textId="77777777" w:rsidR="003F19E4" w:rsidRPr="00F53BD2" w:rsidRDefault="003F19E4" w:rsidP="004A46BC">
            <w:pPr>
              <w:jc w:val="center"/>
              <w:rPr>
                <w:szCs w:val="20"/>
              </w:rPr>
            </w:pPr>
            <w:r w:rsidRPr="00F53BD2">
              <w:rPr>
                <w:w w:val="0"/>
                <w:szCs w:val="20"/>
              </w:rPr>
              <w:t>5-9</w:t>
            </w:r>
          </w:p>
        </w:tc>
        <w:tc>
          <w:tcPr>
            <w:tcW w:w="1259" w:type="dxa"/>
          </w:tcPr>
          <w:p w14:paraId="57C99C3A"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6C7B42BF"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4D70B942" w14:textId="77777777" w:rsidTr="00F53BD2">
        <w:tc>
          <w:tcPr>
            <w:tcW w:w="547" w:type="dxa"/>
          </w:tcPr>
          <w:p w14:paraId="0E69098B" w14:textId="77777777" w:rsidR="003F19E4" w:rsidRPr="00F53BD2" w:rsidRDefault="003F19E4" w:rsidP="004A46BC">
            <w:pPr>
              <w:pStyle w:val="affd"/>
              <w:rPr>
                <w:w w:val="0"/>
                <w:sz w:val="20"/>
                <w:szCs w:val="20"/>
              </w:rPr>
            </w:pPr>
            <w:r w:rsidRPr="00F53BD2">
              <w:rPr>
                <w:w w:val="0"/>
                <w:sz w:val="20"/>
                <w:szCs w:val="20"/>
              </w:rPr>
              <w:t>7</w:t>
            </w:r>
          </w:p>
        </w:tc>
        <w:tc>
          <w:tcPr>
            <w:tcW w:w="4982" w:type="dxa"/>
          </w:tcPr>
          <w:p w14:paraId="6E9FD62F" w14:textId="77777777" w:rsidR="003F19E4" w:rsidRPr="00F53BD2" w:rsidRDefault="003F19E4" w:rsidP="004A46BC">
            <w:pPr>
              <w:pStyle w:val="Default"/>
              <w:rPr>
                <w:sz w:val="20"/>
                <w:szCs w:val="20"/>
              </w:rPr>
            </w:pPr>
            <w:r w:rsidRPr="00F53BD2">
              <w:rPr>
                <w:sz w:val="20"/>
                <w:szCs w:val="20"/>
              </w:rPr>
              <w:t>Инструктаж по правилам безопасного пов</w:t>
            </w:r>
            <w:r w:rsidRPr="00F53BD2">
              <w:rPr>
                <w:sz w:val="20"/>
                <w:szCs w:val="20"/>
              </w:rPr>
              <w:t>е</w:t>
            </w:r>
            <w:r w:rsidRPr="00F53BD2">
              <w:rPr>
                <w:sz w:val="20"/>
                <w:szCs w:val="20"/>
              </w:rPr>
              <w:t>дения детей на каникулах</w:t>
            </w:r>
          </w:p>
        </w:tc>
        <w:tc>
          <w:tcPr>
            <w:tcW w:w="1090" w:type="dxa"/>
          </w:tcPr>
          <w:p w14:paraId="04E8CE3A" w14:textId="77777777" w:rsidR="003F19E4" w:rsidRPr="00F53BD2" w:rsidRDefault="003F19E4" w:rsidP="004A46BC">
            <w:pPr>
              <w:jc w:val="center"/>
              <w:rPr>
                <w:szCs w:val="20"/>
              </w:rPr>
            </w:pPr>
            <w:r w:rsidRPr="00F53BD2">
              <w:rPr>
                <w:w w:val="0"/>
                <w:szCs w:val="20"/>
              </w:rPr>
              <w:t>5-9</w:t>
            </w:r>
          </w:p>
        </w:tc>
        <w:tc>
          <w:tcPr>
            <w:tcW w:w="1259" w:type="dxa"/>
          </w:tcPr>
          <w:p w14:paraId="723C3200" w14:textId="77777777" w:rsidR="003F19E4" w:rsidRPr="00F53BD2" w:rsidRDefault="003F19E4" w:rsidP="004A46BC">
            <w:pPr>
              <w:pStyle w:val="affd"/>
              <w:rPr>
                <w:w w:val="0"/>
                <w:sz w:val="20"/>
                <w:szCs w:val="20"/>
              </w:rPr>
            </w:pPr>
            <w:r w:rsidRPr="00F53BD2">
              <w:rPr>
                <w:w w:val="0"/>
                <w:sz w:val="20"/>
                <w:szCs w:val="20"/>
              </w:rPr>
              <w:t>26.05</w:t>
            </w:r>
          </w:p>
        </w:tc>
        <w:tc>
          <w:tcPr>
            <w:tcW w:w="2458" w:type="dxa"/>
          </w:tcPr>
          <w:p w14:paraId="0A572D47"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62EE86ED" w14:textId="77777777" w:rsidTr="00F53BD2">
        <w:trPr>
          <w:trHeight w:val="367"/>
        </w:trPr>
        <w:tc>
          <w:tcPr>
            <w:tcW w:w="10336" w:type="dxa"/>
            <w:gridSpan w:val="5"/>
          </w:tcPr>
          <w:p w14:paraId="78800937" w14:textId="77777777" w:rsidR="003F19E4" w:rsidRPr="00F53BD2" w:rsidRDefault="003F19E4" w:rsidP="004A46BC">
            <w:pPr>
              <w:pStyle w:val="affd"/>
              <w:rPr>
                <w:w w:val="0"/>
                <w:sz w:val="20"/>
                <w:szCs w:val="20"/>
              </w:rPr>
            </w:pPr>
            <w:r w:rsidRPr="00F53BD2">
              <w:rPr>
                <w:iCs/>
                <w:w w:val="0"/>
                <w:sz w:val="20"/>
                <w:szCs w:val="20"/>
                <w:u w:val="single"/>
              </w:rPr>
              <w:t>7. Самоуправление</w:t>
            </w:r>
          </w:p>
        </w:tc>
      </w:tr>
      <w:tr w:rsidR="003F19E4" w:rsidRPr="00F53BD2" w14:paraId="7BD9535B" w14:textId="77777777" w:rsidTr="00F53BD2">
        <w:tc>
          <w:tcPr>
            <w:tcW w:w="547" w:type="dxa"/>
          </w:tcPr>
          <w:p w14:paraId="73BB2D5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6EC7CE2D" w14:textId="77777777" w:rsidR="003F19E4" w:rsidRPr="00F53BD2" w:rsidRDefault="003F19E4" w:rsidP="004A46BC">
            <w:pPr>
              <w:pStyle w:val="Default"/>
              <w:rPr>
                <w:sz w:val="20"/>
                <w:szCs w:val="20"/>
              </w:rPr>
            </w:pPr>
            <w:r w:rsidRPr="00F53BD2">
              <w:rPr>
                <w:sz w:val="20"/>
                <w:szCs w:val="20"/>
              </w:rPr>
              <w:t xml:space="preserve">Контроль поведения </w:t>
            </w:r>
          </w:p>
        </w:tc>
        <w:tc>
          <w:tcPr>
            <w:tcW w:w="1090" w:type="dxa"/>
          </w:tcPr>
          <w:p w14:paraId="023D978D" w14:textId="77777777" w:rsidR="003F19E4" w:rsidRPr="00F53BD2" w:rsidRDefault="003F19E4" w:rsidP="004A46BC">
            <w:pPr>
              <w:jc w:val="center"/>
              <w:rPr>
                <w:szCs w:val="20"/>
              </w:rPr>
            </w:pPr>
            <w:r w:rsidRPr="00F53BD2">
              <w:rPr>
                <w:w w:val="0"/>
                <w:szCs w:val="20"/>
              </w:rPr>
              <w:t>5-9</w:t>
            </w:r>
          </w:p>
        </w:tc>
        <w:tc>
          <w:tcPr>
            <w:tcW w:w="1259" w:type="dxa"/>
          </w:tcPr>
          <w:p w14:paraId="0FEBB1CD"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6010B414"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A6D9512" w14:textId="77777777" w:rsidTr="00F53BD2">
        <w:tc>
          <w:tcPr>
            <w:tcW w:w="547" w:type="dxa"/>
          </w:tcPr>
          <w:p w14:paraId="5B5FC012"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03584FAE" w14:textId="77777777" w:rsidR="003F19E4" w:rsidRPr="00F53BD2" w:rsidRDefault="003F19E4" w:rsidP="004A46BC">
            <w:pPr>
              <w:pStyle w:val="Default"/>
              <w:rPr>
                <w:sz w:val="20"/>
                <w:szCs w:val="20"/>
              </w:rPr>
            </w:pPr>
            <w:r w:rsidRPr="00F53BD2">
              <w:rPr>
                <w:sz w:val="20"/>
                <w:szCs w:val="20"/>
              </w:rPr>
              <w:t>Контроль дежурства и самообслуживания в классе</w:t>
            </w:r>
          </w:p>
        </w:tc>
        <w:tc>
          <w:tcPr>
            <w:tcW w:w="1090" w:type="dxa"/>
          </w:tcPr>
          <w:p w14:paraId="6DF57138" w14:textId="77777777" w:rsidR="003F19E4" w:rsidRPr="00F53BD2" w:rsidRDefault="003F19E4" w:rsidP="004A46BC">
            <w:pPr>
              <w:jc w:val="center"/>
              <w:rPr>
                <w:szCs w:val="20"/>
              </w:rPr>
            </w:pPr>
            <w:r w:rsidRPr="00F53BD2">
              <w:rPr>
                <w:w w:val="0"/>
                <w:szCs w:val="20"/>
              </w:rPr>
              <w:t>5-9</w:t>
            </w:r>
          </w:p>
        </w:tc>
        <w:tc>
          <w:tcPr>
            <w:tcW w:w="1259" w:type="dxa"/>
          </w:tcPr>
          <w:p w14:paraId="7C055538"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3A34A7D"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10CEE7A" w14:textId="77777777" w:rsidTr="00F53BD2">
        <w:tc>
          <w:tcPr>
            <w:tcW w:w="10336" w:type="dxa"/>
            <w:gridSpan w:val="5"/>
          </w:tcPr>
          <w:p w14:paraId="38FCB087" w14:textId="77777777" w:rsidR="003F19E4" w:rsidRPr="00F53BD2" w:rsidRDefault="003F19E4" w:rsidP="004A46BC">
            <w:pPr>
              <w:pStyle w:val="affd"/>
              <w:rPr>
                <w:w w:val="0"/>
                <w:sz w:val="20"/>
                <w:szCs w:val="20"/>
              </w:rPr>
            </w:pPr>
            <w:r w:rsidRPr="00F53BD2">
              <w:rPr>
                <w:iCs/>
                <w:w w:val="0"/>
                <w:sz w:val="20"/>
                <w:szCs w:val="20"/>
                <w:u w:val="single"/>
              </w:rPr>
              <w:t>8. Профориентация</w:t>
            </w:r>
          </w:p>
        </w:tc>
      </w:tr>
      <w:tr w:rsidR="003F19E4" w:rsidRPr="00F53BD2" w14:paraId="0A3DB423" w14:textId="77777777" w:rsidTr="00F53BD2">
        <w:tc>
          <w:tcPr>
            <w:tcW w:w="547" w:type="dxa"/>
          </w:tcPr>
          <w:p w14:paraId="7825AA70"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58088F02" w14:textId="77777777" w:rsidR="003F19E4" w:rsidRPr="00F53BD2" w:rsidRDefault="003F19E4" w:rsidP="004A46BC">
            <w:pPr>
              <w:pStyle w:val="affd"/>
              <w:jc w:val="left"/>
              <w:rPr>
                <w:w w:val="0"/>
                <w:sz w:val="20"/>
                <w:szCs w:val="20"/>
              </w:rPr>
            </w:pPr>
            <w:r w:rsidRPr="00F53BD2">
              <w:rPr>
                <w:w w:val="0"/>
                <w:sz w:val="20"/>
                <w:szCs w:val="20"/>
              </w:rPr>
              <w:t>Онлайн-уроки «Проектория»</w:t>
            </w:r>
          </w:p>
        </w:tc>
        <w:tc>
          <w:tcPr>
            <w:tcW w:w="1090" w:type="dxa"/>
          </w:tcPr>
          <w:p w14:paraId="5B633763" w14:textId="77777777" w:rsidR="003F19E4" w:rsidRPr="00F53BD2" w:rsidRDefault="003F19E4" w:rsidP="004A46BC">
            <w:pPr>
              <w:jc w:val="center"/>
              <w:rPr>
                <w:szCs w:val="20"/>
              </w:rPr>
            </w:pPr>
            <w:r w:rsidRPr="00F53BD2">
              <w:rPr>
                <w:w w:val="0"/>
                <w:szCs w:val="20"/>
              </w:rPr>
              <w:t>5-9</w:t>
            </w:r>
          </w:p>
        </w:tc>
        <w:tc>
          <w:tcPr>
            <w:tcW w:w="1259" w:type="dxa"/>
          </w:tcPr>
          <w:p w14:paraId="0850ADE1" w14:textId="77777777" w:rsidR="003F19E4" w:rsidRPr="00F53BD2" w:rsidRDefault="003F19E4" w:rsidP="004A46BC">
            <w:pPr>
              <w:pStyle w:val="affd"/>
              <w:rPr>
                <w:w w:val="0"/>
                <w:sz w:val="20"/>
                <w:szCs w:val="20"/>
              </w:rPr>
            </w:pPr>
            <w:r w:rsidRPr="00F53BD2">
              <w:rPr>
                <w:w w:val="0"/>
                <w:sz w:val="20"/>
                <w:szCs w:val="20"/>
              </w:rPr>
              <w:t>май</w:t>
            </w:r>
          </w:p>
        </w:tc>
        <w:tc>
          <w:tcPr>
            <w:tcW w:w="2458" w:type="dxa"/>
          </w:tcPr>
          <w:p w14:paraId="1A2B4D35" w14:textId="77777777" w:rsidR="003F19E4" w:rsidRPr="00F53BD2" w:rsidRDefault="003F19E4" w:rsidP="004A46BC">
            <w:pPr>
              <w:pStyle w:val="affd"/>
              <w:rPr>
                <w:w w:val="0"/>
                <w:sz w:val="20"/>
                <w:szCs w:val="20"/>
              </w:rPr>
            </w:pPr>
            <w:r w:rsidRPr="00F53BD2">
              <w:rPr>
                <w:w w:val="0"/>
                <w:sz w:val="20"/>
                <w:szCs w:val="20"/>
              </w:rPr>
              <w:t>Муравьева Г.А.</w:t>
            </w:r>
          </w:p>
        </w:tc>
      </w:tr>
      <w:tr w:rsidR="003F19E4" w:rsidRPr="00F53BD2" w14:paraId="61A93794" w14:textId="77777777" w:rsidTr="00F53BD2">
        <w:tc>
          <w:tcPr>
            <w:tcW w:w="547" w:type="dxa"/>
          </w:tcPr>
          <w:p w14:paraId="7C3459EF"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7F6B2101" w14:textId="77777777" w:rsidR="003F19E4" w:rsidRPr="00F53BD2" w:rsidRDefault="003F19E4" w:rsidP="004A46BC">
            <w:pPr>
              <w:pStyle w:val="Default"/>
              <w:rPr>
                <w:sz w:val="20"/>
                <w:szCs w:val="20"/>
              </w:rPr>
            </w:pPr>
            <w:r w:rsidRPr="00F53BD2">
              <w:rPr>
                <w:w w:val="0"/>
                <w:sz w:val="20"/>
                <w:szCs w:val="20"/>
              </w:rPr>
              <w:t>«Россия – мои горизонты»</w:t>
            </w:r>
          </w:p>
        </w:tc>
        <w:tc>
          <w:tcPr>
            <w:tcW w:w="1090" w:type="dxa"/>
          </w:tcPr>
          <w:p w14:paraId="4BDE14E1" w14:textId="77777777" w:rsidR="003F19E4" w:rsidRPr="00F53BD2" w:rsidRDefault="003F19E4" w:rsidP="004A46BC">
            <w:pPr>
              <w:jc w:val="center"/>
              <w:rPr>
                <w:szCs w:val="20"/>
              </w:rPr>
            </w:pPr>
            <w:r w:rsidRPr="00F53BD2">
              <w:rPr>
                <w:w w:val="0"/>
                <w:szCs w:val="20"/>
              </w:rPr>
              <w:t>6-9</w:t>
            </w:r>
          </w:p>
        </w:tc>
        <w:tc>
          <w:tcPr>
            <w:tcW w:w="1259" w:type="dxa"/>
          </w:tcPr>
          <w:p w14:paraId="21D3DCC6" w14:textId="77777777" w:rsidR="003F19E4" w:rsidRPr="00F53BD2" w:rsidRDefault="003F19E4" w:rsidP="004A46BC">
            <w:pPr>
              <w:pStyle w:val="affd"/>
              <w:rPr>
                <w:w w:val="0"/>
                <w:sz w:val="20"/>
                <w:szCs w:val="20"/>
              </w:rPr>
            </w:pPr>
            <w:r w:rsidRPr="00F53BD2">
              <w:rPr>
                <w:w w:val="0"/>
                <w:sz w:val="20"/>
                <w:szCs w:val="20"/>
              </w:rPr>
              <w:t>май</w:t>
            </w:r>
          </w:p>
        </w:tc>
        <w:tc>
          <w:tcPr>
            <w:tcW w:w="2458" w:type="dxa"/>
          </w:tcPr>
          <w:p w14:paraId="57C95405" w14:textId="77777777" w:rsidR="003F19E4" w:rsidRPr="00F53BD2" w:rsidRDefault="003F19E4" w:rsidP="004A46BC">
            <w:pPr>
              <w:pStyle w:val="affd"/>
              <w:rPr>
                <w:w w:val="0"/>
                <w:sz w:val="20"/>
                <w:szCs w:val="20"/>
              </w:rPr>
            </w:pPr>
            <w:r w:rsidRPr="00F53BD2">
              <w:rPr>
                <w:w w:val="0"/>
                <w:sz w:val="20"/>
                <w:szCs w:val="20"/>
              </w:rPr>
              <w:t>Классные руковод</w:t>
            </w:r>
            <w:r w:rsidRPr="00F53BD2">
              <w:rPr>
                <w:w w:val="0"/>
                <w:sz w:val="20"/>
                <w:szCs w:val="20"/>
              </w:rPr>
              <w:t>и</w:t>
            </w:r>
            <w:r w:rsidRPr="00F53BD2">
              <w:rPr>
                <w:w w:val="0"/>
                <w:sz w:val="20"/>
                <w:szCs w:val="20"/>
              </w:rPr>
              <w:t>тели</w:t>
            </w:r>
          </w:p>
        </w:tc>
      </w:tr>
      <w:tr w:rsidR="003F19E4" w:rsidRPr="00F53BD2" w14:paraId="5204FBF3" w14:textId="77777777" w:rsidTr="00F53BD2">
        <w:tc>
          <w:tcPr>
            <w:tcW w:w="10336" w:type="dxa"/>
            <w:gridSpan w:val="5"/>
          </w:tcPr>
          <w:p w14:paraId="33C61AF5" w14:textId="77777777" w:rsidR="003F19E4" w:rsidRPr="00F53BD2" w:rsidRDefault="003F19E4" w:rsidP="004A46BC">
            <w:pPr>
              <w:pStyle w:val="affd"/>
              <w:rPr>
                <w:w w:val="0"/>
                <w:sz w:val="20"/>
                <w:szCs w:val="20"/>
              </w:rPr>
            </w:pPr>
            <w:r w:rsidRPr="00F53BD2">
              <w:rPr>
                <w:w w:val="0"/>
                <w:sz w:val="20"/>
                <w:szCs w:val="20"/>
                <w:u w:val="single"/>
              </w:rPr>
              <w:t xml:space="preserve">9. </w:t>
            </w:r>
            <w:r w:rsidRPr="00F53BD2">
              <w:rPr>
                <w:sz w:val="20"/>
                <w:szCs w:val="20"/>
                <w:u w:val="single"/>
              </w:rPr>
              <w:t>Детские общественные объединения</w:t>
            </w:r>
          </w:p>
        </w:tc>
      </w:tr>
      <w:tr w:rsidR="003F19E4" w:rsidRPr="00F53BD2" w14:paraId="1F62C122" w14:textId="77777777" w:rsidTr="00F53BD2">
        <w:tc>
          <w:tcPr>
            <w:tcW w:w="547" w:type="dxa"/>
          </w:tcPr>
          <w:p w14:paraId="2442760A"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24B73287" w14:textId="77777777" w:rsidR="003F19E4" w:rsidRPr="00F53BD2" w:rsidRDefault="003F19E4" w:rsidP="004A46BC">
            <w:pPr>
              <w:pStyle w:val="Default"/>
              <w:rPr>
                <w:sz w:val="20"/>
                <w:szCs w:val="20"/>
              </w:rPr>
            </w:pPr>
            <w:r w:rsidRPr="00F53BD2">
              <w:rPr>
                <w:sz w:val="20"/>
                <w:szCs w:val="20"/>
              </w:rPr>
              <w:t xml:space="preserve">Акция «Поздравь ветерана» </w:t>
            </w:r>
          </w:p>
        </w:tc>
        <w:tc>
          <w:tcPr>
            <w:tcW w:w="1090" w:type="dxa"/>
          </w:tcPr>
          <w:p w14:paraId="231A372B" w14:textId="77777777" w:rsidR="003F19E4" w:rsidRPr="00F53BD2" w:rsidRDefault="003F19E4" w:rsidP="004A46BC">
            <w:pPr>
              <w:jc w:val="center"/>
              <w:rPr>
                <w:szCs w:val="20"/>
              </w:rPr>
            </w:pPr>
            <w:r w:rsidRPr="00F53BD2">
              <w:rPr>
                <w:w w:val="0"/>
                <w:szCs w:val="20"/>
              </w:rPr>
              <w:t>5-9</w:t>
            </w:r>
          </w:p>
        </w:tc>
        <w:tc>
          <w:tcPr>
            <w:tcW w:w="1259" w:type="dxa"/>
          </w:tcPr>
          <w:p w14:paraId="3FC32318" w14:textId="77777777" w:rsidR="003F19E4" w:rsidRPr="00F53BD2" w:rsidRDefault="003F19E4" w:rsidP="004A46BC">
            <w:pPr>
              <w:pStyle w:val="affd"/>
              <w:rPr>
                <w:w w:val="0"/>
                <w:sz w:val="20"/>
                <w:szCs w:val="20"/>
              </w:rPr>
            </w:pPr>
            <w:r w:rsidRPr="00F53BD2">
              <w:rPr>
                <w:w w:val="0"/>
                <w:sz w:val="20"/>
                <w:szCs w:val="20"/>
              </w:rPr>
              <w:t>05.05-08.05</w:t>
            </w:r>
          </w:p>
        </w:tc>
        <w:tc>
          <w:tcPr>
            <w:tcW w:w="2458" w:type="dxa"/>
          </w:tcPr>
          <w:p w14:paraId="3C262B95" w14:textId="77777777" w:rsidR="003F19E4" w:rsidRPr="00F53BD2" w:rsidRDefault="003F19E4" w:rsidP="004A46BC">
            <w:pPr>
              <w:pStyle w:val="affd"/>
              <w:rPr>
                <w:w w:val="0"/>
                <w:sz w:val="20"/>
                <w:szCs w:val="20"/>
              </w:rPr>
            </w:pPr>
            <w:r w:rsidRPr="00F53BD2">
              <w:rPr>
                <w:w w:val="0"/>
                <w:sz w:val="20"/>
                <w:szCs w:val="20"/>
              </w:rPr>
              <w:t>Ст. вожатая, классные руководители</w:t>
            </w:r>
          </w:p>
        </w:tc>
      </w:tr>
      <w:tr w:rsidR="003F19E4" w:rsidRPr="00F53BD2" w14:paraId="290BF410" w14:textId="77777777" w:rsidTr="00F53BD2">
        <w:tc>
          <w:tcPr>
            <w:tcW w:w="547" w:type="dxa"/>
          </w:tcPr>
          <w:p w14:paraId="2A97EC33"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14D38DF" w14:textId="77777777" w:rsidR="003F19E4" w:rsidRPr="00F53BD2" w:rsidRDefault="003F19E4" w:rsidP="004A46BC">
            <w:pPr>
              <w:pStyle w:val="Default"/>
              <w:rPr>
                <w:sz w:val="20"/>
                <w:szCs w:val="20"/>
              </w:rPr>
            </w:pPr>
            <w:r w:rsidRPr="00F53BD2">
              <w:rPr>
                <w:sz w:val="20"/>
                <w:szCs w:val="20"/>
              </w:rPr>
              <w:t>Благотворительная акция «Белый цветок»</w:t>
            </w:r>
          </w:p>
        </w:tc>
        <w:tc>
          <w:tcPr>
            <w:tcW w:w="1090" w:type="dxa"/>
          </w:tcPr>
          <w:p w14:paraId="2A8B7C69" w14:textId="77777777" w:rsidR="003F19E4" w:rsidRPr="00F53BD2" w:rsidRDefault="003F19E4" w:rsidP="004A46BC">
            <w:pPr>
              <w:jc w:val="center"/>
              <w:rPr>
                <w:szCs w:val="20"/>
              </w:rPr>
            </w:pPr>
            <w:r w:rsidRPr="00F53BD2">
              <w:rPr>
                <w:w w:val="0"/>
                <w:szCs w:val="20"/>
              </w:rPr>
              <w:t>5-9</w:t>
            </w:r>
          </w:p>
        </w:tc>
        <w:tc>
          <w:tcPr>
            <w:tcW w:w="1259" w:type="dxa"/>
          </w:tcPr>
          <w:p w14:paraId="443080DE" w14:textId="77777777" w:rsidR="003F19E4" w:rsidRPr="00F53BD2" w:rsidRDefault="003F19E4" w:rsidP="004A46BC">
            <w:pPr>
              <w:pStyle w:val="affd"/>
              <w:rPr>
                <w:w w:val="0"/>
                <w:sz w:val="20"/>
                <w:szCs w:val="20"/>
              </w:rPr>
            </w:pPr>
            <w:r w:rsidRPr="00F53BD2">
              <w:rPr>
                <w:w w:val="0"/>
                <w:sz w:val="20"/>
                <w:szCs w:val="20"/>
              </w:rPr>
              <w:t>май</w:t>
            </w:r>
          </w:p>
        </w:tc>
        <w:tc>
          <w:tcPr>
            <w:tcW w:w="2458" w:type="dxa"/>
          </w:tcPr>
          <w:p w14:paraId="13CC8B62"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1D848145" w14:textId="77777777" w:rsidTr="00F53BD2">
        <w:tc>
          <w:tcPr>
            <w:tcW w:w="547" w:type="dxa"/>
          </w:tcPr>
          <w:p w14:paraId="4A9ECBE6"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49011856" w14:textId="77777777" w:rsidR="003F19E4" w:rsidRPr="00F53BD2" w:rsidRDefault="003F19E4" w:rsidP="004A46BC">
            <w:pPr>
              <w:pStyle w:val="affd"/>
              <w:rPr>
                <w:w w:val="0"/>
                <w:sz w:val="20"/>
                <w:szCs w:val="20"/>
              </w:rPr>
            </w:pPr>
            <w:r w:rsidRPr="00F53BD2">
              <w:rPr>
                <w:w w:val="0"/>
                <w:sz w:val="20"/>
                <w:szCs w:val="20"/>
              </w:rPr>
              <w:t>РДДМ «Движение Первых»</w:t>
            </w:r>
          </w:p>
        </w:tc>
        <w:tc>
          <w:tcPr>
            <w:tcW w:w="1090" w:type="dxa"/>
          </w:tcPr>
          <w:p w14:paraId="4A0F76A8" w14:textId="77777777" w:rsidR="003F19E4" w:rsidRPr="00F53BD2" w:rsidRDefault="003F19E4" w:rsidP="004A46BC">
            <w:pPr>
              <w:jc w:val="center"/>
              <w:rPr>
                <w:szCs w:val="20"/>
              </w:rPr>
            </w:pPr>
            <w:r w:rsidRPr="00F53BD2">
              <w:rPr>
                <w:w w:val="0"/>
                <w:szCs w:val="20"/>
              </w:rPr>
              <w:t>5-9</w:t>
            </w:r>
          </w:p>
        </w:tc>
        <w:tc>
          <w:tcPr>
            <w:tcW w:w="1259" w:type="dxa"/>
          </w:tcPr>
          <w:p w14:paraId="4E47D596" w14:textId="77777777" w:rsidR="003F19E4" w:rsidRPr="00F53BD2" w:rsidRDefault="003F19E4" w:rsidP="004A46BC">
            <w:pPr>
              <w:pStyle w:val="affd"/>
              <w:rPr>
                <w:w w:val="0"/>
                <w:sz w:val="20"/>
                <w:szCs w:val="20"/>
              </w:rPr>
            </w:pPr>
            <w:r w:rsidRPr="00F53BD2">
              <w:rPr>
                <w:w w:val="0"/>
                <w:sz w:val="20"/>
                <w:szCs w:val="20"/>
              </w:rPr>
              <w:t>май</w:t>
            </w:r>
          </w:p>
        </w:tc>
        <w:tc>
          <w:tcPr>
            <w:tcW w:w="2458" w:type="dxa"/>
          </w:tcPr>
          <w:p w14:paraId="34D9AB11"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2150427C" w14:textId="77777777" w:rsidTr="00F53BD2">
        <w:tc>
          <w:tcPr>
            <w:tcW w:w="10336" w:type="dxa"/>
            <w:gridSpan w:val="5"/>
          </w:tcPr>
          <w:p w14:paraId="7F600296" w14:textId="77777777" w:rsidR="003F19E4" w:rsidRPr="00F53BD2" w:rsidRDefault="003F19E4" w:rsidP="004A46BC">
            <w:pPr>
              <w:pStyle w:val="affd"/>
              <w:rPr>
                <w:w w:val="0"/>
                <w:sz w:val="20"/>
                <w:szCs w:val="20"/>
              </w:rPr>
            </w:pPr>
            <w:r w:rsidRPr="00F53BD2">
              <w:rPr>
                <w:iCs/>
                <w:w w:val="0"/>
                <w:sz w:val="20"/>
                <w:szCs w:val="20"/>
                <w:u w:val="single"/>
              </w:rPr>
              <w:t xml:space="preserve">10. </w:t>
            </w:r>
            <w:r w:rsidRPr="00F53BD2">
              <w:rPr>
                <w:sz w:val="20"/>
                <w:szCs w:val="20"/>
                <w:u w:val="single"/>
              </w:rPr>
              <w:t>Школьный медиа</w:t>
            </w:r>
          </w:p>
        </w:tc>
      </w:tr>
      <w:tr w:rsidR="003F19E4" w:rsidRPr="00F53BD2" w14:paraId="0F432D08" w14:textId="77777777" w:rsidTr="00F53BD2">
        <w:tc>
          <w:tcPr>
            <w:tcW w:w="547" w:type="dxa"/>
          </w:tcPr>
          <w:p w14:paraId="1F134A9E" w14:textId="77777777" w:rsidR="003F19E4" w:rsidRPr="00F53BD2" w:rsidRDefault="003F19E4" w:rsidP="004A46BC">
            <w:pPr>
              <w:pStyle w:val="affd"/>
              <w:rPr>
                <w:w w:val="0"/>
                <w:sz w:val="20"/>
                <w:szCs w:val="20"/>
              </w:rPr>
            </w:pPr>
            <w:r w:rsidRPr="00F53BD2">
              <w:rPr>
                <w:w w:val="0"/>
                <w:sz w:val="20"/>
                <w:szCs w:val="20"/>
              </w:rPr>
              <w:t>1</w:t>
            </w:r>
          </w:p>
        </w:tc>
        <w:tc>
          <w:tcPr>
            <w:tcW w:w="4982" w:type="dxa"/>
          </w:tcPr>
          <w:p w14:paraId="42225262" w14:textId="77777777" w:rsidR="003F19E4" w:rsidRPr="00F53BD2" w:rsidRDefault="003F19E4" w:rsidP="004A46BC">
            <w:pPr>
              <w:pStyle w:val="Default"/>
              <w:rPr>
                <w:sz w:val="20"/>
                <w:szCs w:val="20"/>
              </w:rPr>
            </w:pPr>
            <w:r w:rsidRPr="00F53BD2">
              <w:rPr>
                <w:sz w:val="20"/>
                <w:szCs w:val="20"/>
              </w:rPr>
              <w:t xml:space="preserve">Представление фото- и других материалов в раздел «Новости» на сайте школы </w:t>
            </w:r>
          </w:p>
        </w:tc>
        <w:tc>
          <w:tcPr>
            <w:tcW w:w="1090" w:type="dxa"/>
          </w:tcPr>
          <w:p w14:paraId="39BF6247" w14:textId="77777777" w:rsidR="003F19E4" w:rsidRPr="00F53BD2" w:rsidRDefault="003F19E4" w:rsidP="004A46BC">
            <w:pPr>
              <w:jc w:val="center"/>
              <w:rPr>
                <w:szCs w:val="20"/>
              </w:rPr>
            </w:pPr>
            <w:r w:rsidRPr="00F53BD2">
              <w:rPr>
                <w:w w:val="0"/>
                <w:szCs w:val="20"/>
              </w:rPr>
              <w:t>5-9</w:t>
            </w:r>
          </w:p>
        </w:tc>
        <w:tc>
          <w:tcPr>
            <w:tcW w:w="1259" w:type="dxa"/>
          </w:tcPr>
          <w:p w14:paraId="7E2A0E1D"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2E6C63F3"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04C51124" w14:textId="77777777" w:rsidTr="00F53BD2">
        <w:tc>
          <w:tcPr>
            <w:tcW w:w="547" w:type="dxa"/>
          </w:tcPr>
          <w:p w14:paraId="1F2357E3" w14:textId="77777777" w:rsidR="003F19E4" w:rsidRPr="00F53BD2" w:rsidRDefault="003F19E4" w:rsidP="004A46BC">
            <w:pPr>
              <w:pStyle w:val="affd"/>
              <w:rPr>
                <w:w w:val="0"/>
                <w:sz w:val="20"/>
                <w:szCs w:val="20"/>
              </w:rPr>
            </w:pPr>
            <w:r w:rsidRPr="00F53BD2">
              <w:rPr>
                <w:w w:val="0"/>
                <w:sz w:val="20"/>
                <w:szCs w:val="20"/>
              </w:rPr>
              <w:t>2</w:t>
            </w:r>
          </w:p>
        </w:tc>
        <w:tc>
          <w:tcPr>
            <w:tcW w:w="4982" w:type="dxa"/>
          </w:tcPr>
          <w:p w14:paraId="29EF59FC" w14:textId="77777777" w:rsidR="003F19E4" w:rsidRPr="00F53BD2" w:rsidRDefault="003F19E4" w:rsidP="004A46BC">
            <w:pPr>
              <w:pStyle w:val="Default"/>
              <w:rPr>
                <w:sz w:val="20"/>
                <w:szCs w:val="20"/>
              </w:rPr>
            </w:pPr>
            <w:r w:rsidRPr="00F53BD2">
              <w:rPr>
                <w:sz w:val="20"/>
                <w:szCs w:val="20"/>
              </w:rPr>
              <w:t>Обновление информации в социальных сетях «Одн</w:t>
            </w:r>
            <w:r w:rsidRPr="00F53BD2">
              <w:rPr>
                <w:sz w:val="20"/>
                <w:szCs w:val="20"/>
              </w:rPr>
              <w:t>о</w:t>
            </w:r>
            <w:r w:rsidRPr="00F53BD2">
              <w:rPr>
                <w:sz w:val="20"/>
                <w:szCs w:val="20"/>
              </w:rPr>
              <w:t>классники» и «ВК»</w:t>
            </w:r>
          </w:p>
        </w:tc>
        <w:tc>
          <w:tcPr>
            <w:tcW w:w="1090" w:type="dxa"/>
          </w:tcPr>
          <w:p w14:paraId="5E5BED11" w14:textId="77777777" w:rsidR="003F19E4" w:rsidRPr="00F53BD2" w:rsidRDefault="003F19E4" w:rsidP="004A46BC">
            <w:pPr>
              <w:jc w:val="center"/>
              <w:rPr>
                <w:szCs w:val="20"/>
              </w:rPr>
            </w:pPr>
            <w:r w:rsidRPr="00F53BD2">
              <w:rPr>
                <w:w w:val="0"/>
                <w:szCs w:val="20"/>
              </w:rPr>
              <w:t>5-9</w:t>
            </w:r>
          </w:p>
        </w:tc>
        <w:tc>
          <w:tcPr>
            <w:tcW w:w="1259" w:type="dxa"/>
          </w:tcPr>
          <w:p w14:paraId="07A27AD3"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7F4E955D" w14:textId="77777777" w:rsidR="003F19E4" w:rsidRPr="00F53BD2" w:rsidRDefault="003F19E4" w:rsidP="004A46BC">
            <w:pPr>
              <w:pStyle w:val="affd"/>
              <w:rPr>
                <w:w w:val="0"/>
                <w:sz w:val="20"/>
                <w:szCs w:val="20"/>
              </w:rPr>
            </w:pPr>
            <w:r w:rsidRPr="00F53BD2">
              <w:rPr>
                <w:w w:val="0"/>
                <w:sz w:val="20"/>
                <w:szCs w:val="20"/>
              </w:rPr>
              <w:t>Ст. вожатая</w:t>
            </w:r>
          </w:p>
        </w:tc>
      </w:tr>
      <w:tr w:rsidR="003F19E4" w:rsidRPr="00F53BD2" w14:paraId="6EE0042A" w14:textId="77777777" w:rsidTr="00F53BD2">
        <w:tc>
          <w:tcPr>
            <w:tcW w:w="547" w:type="dxa"/>
          </w:tcPr>
          <w:p w14:paraId="172F4B67" w14:textId="77777777" w:rsidR="003F19E4" w:rsidRPr="00F53BD2" w:rsidRDefault="003F19E4" w:rsidP="004A46BC">
            <w:pPr>
              <w:pStyle w:val="affd"/>
              <w:rPr>
                <w:w w:val="0"/>
                <w:sz w:val="20"/>
                <w:szCs w:val="20"/>
              </w:rPr>
            </w:pPr>
            <w:r w:rsidRPr="00F53BD2">
              <w:rPr>
                <w:w w:val="0"/>
                <w:sz w:val="20"/>
                <w:szCs w:val="20"/>
              </w:rPr>
              <w:t>3</w:t>
            </w:r>
          </w:p>
        </w:tc>
        <w:tc>
          <w:tcPr>
            <w:tcW w:w="4982" w:type="dxa"/>
          </w:tcPr>
          <w:p w14:paraId="0C6C602D" w14:textId="77777777" w:rsidR="003F19E4" w:rsidRPr="00F53BD2" w:rsidRDefault="003F19E4" w:rsidP="004A46BC">
            <w:pPr>
              <w:pStyle w:val="Default"/>
              <w:rPr>
                <w:sz w:val="20"/>
                <w:szCs w:val="20"/>
              </w:rPr>
            </w:pPr>
            <w:r w:rsidRPr="00F53BD2">
              <w:rPr>
                <w:sz w:val="20"/>
                <w:szCs w:val="20"/>
              </w:rPr>
              <w:t>Обновление информации в общешкольном родител</w:t>
            </w:r>
            <w:r w:rsidRPr="00F53BD2">
              <w:rPr>
                <w:sz w:val="20"/>
                <w:szCs w:val="20"/>
              </w:rPr>
              <w:t>ь</w:t>
            </w:r>
            <w:r w:rsidRPr="00F53BD2">
              <w:rPr>
                <w:sz w:val="20"/>
                <w:szCs w:val="20"/>
              </w:rPr>
              <w:t>ском чате</w:t>
            </w:r>
          </w:p>
        </w:tc>
        <w:tc>
          <w:tcPr>
            <w:tcW w:w="1090" w:type="dxa"/>
          </w:tcPr>
          <w:p w14:paraId="34B242D7" w14:textId="77777777" w:rsidR="003F19E4" w:rsidRPr="00F53BD2" w:rsidRDefault="003F19E4" w:rsidP="004A46BC">
            <w:pPr>
              <w:jc w:val="center"/>
              <w:rPr>
                <w:w w:val="0"/>
                <w:szCs w:val="20"/>
              </w:rPr>
            </w:pPr>
            <w:r w:rsidRPr="00F53BD2">
              <w:rPr>
                <w:w w:val="0"/>
                <w:szCs w:val="20"/>
              </w:rPr>
              <w:t>5-9</w:t>
            </w:r>
          </w:p>
        </w:tc>
        <w:tc>
          <w:tcPr>
            <w:tcW w:w="1259" w:type="dxa"/>
          </w:tcPr>
          <w:p w14:paraId="35BAF731" w14:textId="77777777" w:rsidR="003F19E4" w:rsidRPr="00F53BD2" w:rsidRDefault="003F19E4" w:rsidP="004A46BC">
            <w:pPr>
              <w:pStyle w:val="affd"/>
              <w:rPr>
                <w:w w:val="0"/>
                <w:sz w:val="20"/>
                <w:szCs w:val="20"/>
              </w:rPr>
            </w:pPr>
            <w:r w:rsidRPr="00F53BD2">
              <w:rPr>
                <w:w w:val="0"/>
                <w:sz w:val="20"/>
                <w:szCs w:val="20"/>
              </w:rPr>
              <w:t>постоянно</w:t>
            </w:r>
          </w:p>
        </w:tc>
        <w:tc>
          <w:tcPr>
            <w:tcW w:w="2458" w:type="dxa"/>
          </w:tcPr>
          <w:p w14:paraId="60A9D868" w14:textId="77777777" w:rsidR="003F19E4" w:rsidRPr="00F53BD2" w:rsidRDefault="003F19E4" w:rsidP="004A46BC">
            <w:pPr>
              <w:pStyle w:val="affd"/>
              <w:rPr>
                <w:w w:val="0"/>
                <w:sz w:val="20"/>
                <w:szCs w:val="20"/>
              </w:rPr>
            </w:pPr>
            <w:r w:rsidRPr="00F53BD2">
              <w:rPr>
                <w:w w:val="0"/>
                <w:sz w:val="20"/>
                <w:szCs w:val="20"/>
              </w:rPr>
              <w:t>Советник по восп</w:t>
            </w:r>
            <w:r w:rsidRPr="00F53BD2">
              <w:rPr>
                <w:w w:val="0"/>
                <w:sz w:val="20"/>
                <w:szCs w:val="20"/>
              </w:rPr>
              <w:t>и</w:t>
            </w:r>
            <w:r w:rsidRPr="00F53BD2">
              <w:rPr>
                <w:w w:val="0"/>
                <w:sz w:val="20"/>
                <w:szCs w:val="20"/>
              </w:rPr>
              <w:t>танию</w:t>
            </w:r>
          </w:p>
        </w:tc>
      </w:tr>
    </w:tbl>
    <w:p w14:paraId="44CC1682" w14:textId="77777777" w:rsidR="006F0B8A" w:rsidRPr="00FF65D2" w:rsidRDefault="006F0B8A" w:rsidP="00747AC8">
      <w:pPr>
        <w:pStyle w:val="affd"/>
        <w:rPr>
          <w:color w:val="FF0000"/>
        </w:rPr>
      </w:pPr>
    </w:p>
    <w:p w14:paraId="6488486D" w14:textId="77777777" w:rsidR="006F0B8A" w:rsidRPr="00FF65D2" w:rsidRDefault="006F0B8A" w:rsidP="00747AC8">
      <w:pPr>
        <w:pStyle w:val="affd"/>
        <w:rPr>
          <w:color w:val="FF0000"/>
        </w:rPr>
      </w:pPr>
      <w:r w:rsidRPr="00FF65D2">
        <w:rPr>
          <w:color w:val="FF0000"/>
        </w:rPr>
        <w:br w:type="page"/>
      </w:r>
    </w:p>
    <w:p w14:paraId="1046C670" w14:textId="77777777" w:rsidR="00F330F0" w:rsidRPr="00FF65D2" w:rsidRDefault="00F330F0" w:rsidP="00747AC8">
      <w:pPr>
        <w:spacing w:after="0" w:line="240" w:lineRule="auto"/>
        <w:ind w:firstLine="0"/>
        <w:rPr>
          <w:rFonts w:cs="Times New Roman"/>
          <w:color w:val="00B0F0"/>
        </w:rPr>
        <w:sectPr w:rsidR="00F330F0" w:rsidRPr="00FF65D2" w:rsidSect="00747AC8">
          <w:footnotePr>
            <w:numRestart w:val="eachPage"/>
          </w:footnotePr>
          <w:type w:val="nextColumn"/>
          <w:pgSz w:w="11907" w:h="16839" w:code="9"/>
          <w:pgMar w:top="425" w:right="318" w:bottom="567" w:left="567" w:header="720" w:footer="510" w:gutter="0"/>
          <w:cols w:space="720"/>
          <w:noEndnote/>
          <w:titlePg/>
          <w:docGrid w:linePitch="272"/>
        </w:sectPr>
      </w:pPr>
    </w:p>
    <w:p w14:paraId="063779D4" w14:textId="462F069B" w:rsidR="00F330F0" w:rsidRPr="00FF65D2" w:rsidRDefault="00F330F0" w:rsidP="00747AC8">
      <w:pPr>
        <w:pStyle w:val="h1"/>
        <w:spacing w:before="0" w:after="0" w:line="240" w:lineRule="auto"/>
        <w:jc w:val="both"/>
        <w:rPr>
          <w:rFonts w:cs="Times New Roman"/>
        </w:rPr>
      </w:pPr>
      <w:r w:rsidRPr="00FF65D2">
        <w:rPr>
          <w:rFonts w:cs="Times New Roman"/>
        </w:rPr>
        <w:lastRenderedPageBreak/>
        <w:t>4. Характеристика условий реализации</w:t>
      </w:r>
      <w:r w:rsidR="00524F43">
        <w:rPr>
          <w:rFonts w:cs="Times New Roman"/>
        </w:rPr>
        <w:t xml:space="preserve"> </w:t>
      </w:r>
      <w:r w:rsidRPr="00FF65D2">
        <w:rPr>
          <w:rFonts w:cs="Times New Roman"/>
        </w:rPr>
        <w:t>программы основного общего образования в соответствии с требованиями ФГОС ООО</w:t>
      </w:r>
    </w:p>
    <w:p w14:paraId="194963E7" w14:textId="77777777" w:rsidR="00F330F0" w:rsidRPr="00FF65D2" w:rsidRDefault="00F330F0" w:rsidP="00747AC8">
      <w:pPr>
        <w:pStyle w:val="body"/>
        <w:spacing w:line="240" w:lineRule="auto"/>
        <w:rPr>
          <w:rFonts w:cs="Times New Roman"/>
        </w:rPr>
      </w:pPr>
      <w:r w:rsidRPr="00FF65D2">
        <w:rPr>
          <w:rFonts w:cs="Times New Roman"/>
        </w:rPr>
        <w:t>Система условий реализации программы основного общего образования, созданная в образовательной организации соотве</w:t>
      </w:r>
      <w:r w:rsidRPr="00FF65D2">
        <w:rPr>
          <w:rFonts w:cs="Times New Roman"/>
        </w:rPr>
        <w:t>т</w:t>
      </w:r>
      <w:r w:rsidRPr="00FF65D2">
        <w:rPr>
          <w:rFonts w:cs="Times New Roman"/>
        </w:rPr>
        <w:t xml:space="preserve">ствует требованиям ФГОС ООО и направлена на: </w:t>
      </w:r>
    </w:p>
    <w:p w14:paraId="2F8A5D0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color w:val="FF0000"/>
        </w:rPr>
      </w:pPr>
      <w:r w:rsidRPr="00FF65D2">
        <w:rPr>
          <w:rFonts w:cs="Times New Roman"/>
        </w:rPr>
        <w:t>достижение планируемых результатов освоения программы основного общего образования</w:t>
      </w:r>
      <w:r w:rsidRPr="00FF65D2">
        <w:rPr>
          <w:rFonts w:cs="Times New Roman"/>
          <w:color w:val="auto"/>
        </w:rPr>
        <w:t>;</w:t>
      </w:r>
    </w:p>
    <w:p w14:paraId="6A1E98CC"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spacing w:val="2"/>
        </w:rPr>
      </w:pPr>
      <w:r w:rsidRPr="00FF65D2">
        <w:rPr>
          <w:rFonts w:cs="Times New Roman"/>
          <w:spacing w:val="2"/>
        </w:rPr>
        <w:t>развитие личности, ее способностей, удовлетворения образовательных потребностей и интересов, самореализации об</w:t>
      </w:r>
      <w:r w:rsidRPr="00FF65D2">
        <w:rPr>
          <w:rFonts w:cs="Times New Roman"/>
          <w:spacing w:val="2"/>
        </w:rPr>
        <w:t>у</w:t>
      </w:r>
      <w:r w:rsidRPr="00FF65D2">
        <w:rPr>
          <w:rFonts w:cs="Times New Roman"/>
          <w:spacing w:val="2"/>
        </w:rPr>
        <w:t>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2D8B51C"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spacing w:val="1"/>
        </w:rPr>
      </w:pPr>
      <w:r w:rsidRPr="00FF65D2">
        <w:rPr>
          <w:rFonts w:cs="Times New Roman"/>
          <w:spacing w:val="1"/>
        </w:rPr>
        <w:t>формирование функциональной грамотности обучающихся (способности решать учебные задачи и жизненные пробле</w:t>
      </w:r>
      <w:r w:rsidRPr="00FF65D2">
        <w:rPr>
          <w:rFonts w:cs="Times New Roman"/>
          <w:spacing w:val="1"/>
        </w:rPr>
        <w:t>м</w:t>
      </w:r>
      <w:r w:rsidRPr="00FF65D2">
        <w:rPr>
          <w:rFonts w:cs="Times New Roman"/>
          <w:spacing w:val="1"/>
        </w:rPr>
        <w:t>ные ситуации на основе сформированных предметных, метапредметных и универсальных способов деятельности), включа</w:t>
      </w:r>
      <w:r w:rsidRPr="00FF65D2">
        <w:rPr>
          <w:rFonts w:cs="Times New Roman"/>
          <w:spacing w:val="1"/>
        </w:rPr>
        <w:t>ю</w:t>
      </w:r>
      <w:r w:rsidRPr="00FF65D2">
        <w:rPr>
          <w:rFonts w:cs="Times New Roman"/>
          <w:spacing w:val="1"/>
        </w:rPr>
        <w:t>щей овладение ключевыми компетенциями, составляющими основу дальнейшего успешного образования и ориентации в мире профессий;</w:t>
      </w:r>
    </w:p>
    <w:p w14:paraId="3EA8B555"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формирование социокультурных и духовно-нравственных ценностей обучающихся, основ их гражданственности, росси</w:t>
      </w:r>
      <w:r w:rsidRPr="00FF65D2">
        <w:rPr>
          <w:rFonts w:cs="Times New Roman"/>
        </w:rPr>
        <w:t>й</w:t>
      </w:r>
      <w:r w:rsidRPr="00FF65D2">
        <w:rPr>
          <w:rFonts w:cs="Times New Roman"/>
        </w:rPr>
        <w:t>ской гражданской идентичности и социально-профессиональных ориентаций;</w:t>
      </w:r>
    </w:p>
    <w:p w14:paraId="694166A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D0B05C8"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участие обучающихся, родителей (законных представителей) несовершеннолетних обучающихся и педагогических рабо</w:t>
      </w:r>
      <w:r w:rsidRPr="00FF65D2">
        <w:rPr>
          <w:rFonts w:cs="Times New Roman"/>
        </w:rPr>
        <w:t>т</w:t>
      </w:r>
      <w:r w:rsidRPr="00FF65D2">
        <w:rPr>
          <w:rFonts w:cs="Times New Roman"/>
        </w:rPr>
        <w:t>ников в проектировании и развитии программы основного общего образования и условий ее реализации, учитывающих ос</w:t>
      </w:r>
      <w:r w:rsidRPr="00FF65D2">
        <w:rPr>
          <w:rFonts w:cs="Times New Roman"/>
        </w:rPr>
        <w:t>о</w:t>
      </w:r>
      <w:r w:rsidRPr="00FF65D2">
        <w:rPr>
          <w:rFonts w:cs="Times New Roman"/>
        </w:rPr>
        <w:t>бенности развития и возможности обучающихся;</w:t>
      </w:r>
    </w:p>
    <w:p w14:paraId="7AE99495"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DF60A8B"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формирование у обучающихся опыта самостоятельной образовательной, общественной, проектной, уче</w:t>
      </w:r>
      <w:r w:rsidRPr="00FF65D2">
        <w:rPr>
          <w:rFonts w:cs="Times New Roman"/>
        </w:rPr>
        <w:t>б</w:t>
      </w:r>
      <w:r w:rsidRPr="00FF65D2">
        <w:rPr>
          <w:rFonts w:cs="Times New Roman"/>
        </w:rPr>
        <w:t>но-исследовательской, спортивно-оздоровительной и творческой деятельности;</w:t>
      </w:r>
    </w:p>
    <w:p w14:paraId="12FF5E6D"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69D62CAC"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7CC1B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45204D4A"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341F87D"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эффективное управления  с использованием ИКТ, современных механизмов финансирования реализации программ о</w:t>
      </w:r>
      <w:r w:rsidRPr="00FF65D2">
        <w:rPr>
          <w:rFonts w:cs="Times New Roman"/>
        </w:rPr>
        <w:t>с</w:t>
      </w:r>
      <w:r w:rsidRPr="00FF65D2">
        <w:rPr>
          <w:rFonts w:cs="Times New Roman"/>
        </w:rPr>
        <w:t>новного общего образования.</w:t>
      </w:r>
    </w:p>
    <w:p w14:paraId="14E67668" w14:textId="77777777" w:rsidR="00F330F0" w:rsidRPr="00FF65D2" w:rsidRDefault="00F330F0" w:rsidP="00747AC8">
      <w:pPr>
        <w:pStyle w:val="list-bullet"/>
        <w:widowControl w:val="0"/>
        <w:numPr>
          <w:ilvl w:val="0"/>
          <w:numId w:val="0"/>
        </w:numPr>
        <w:spacing w:line="240" w:lineRule="auto"/>
        <w:ind w:left="567"/>
        <w:rPr>
          <w:rFonts w:cs="Times New Roman"/>
          <w:color w:val="FF0000"/>
        </w:rPr>
      </w:pPr>
    </w:p>
    <w:p w14:paraId="68592097" w14:textId="189B22C1" w:rsidR="00F330F0" w:rsidRPr="00FF65D2" w:rsidRDefault="004257B0" w:rsidP="004257B0">
      <w:pPr>
        <w:pStyle w:val="h3"/>
        <w:spacing w:before="0" w:after="0" w:line="240" w:lineRule="auto"/>
        <w:jc w:val="both"/>
        <w:rPr>
          <w:rFonts w:cs="Times New Roman"/>
        </w:rPr>
      </w:pPr>
      <w:r w:rsidRPr="00FF65D2">
        <w:rPr>
          <w:rFonts w:cs="Times New Roman"/>
        </w:rPr>
        <w:t>4.1.</w:t>
      </w:r>
      <w:r w:rsidR="00F330F0" w:rsidRPr="00FF65D2">
        <w:rPr>
          <w:rFonts w:cs="Times New Roman"/>
        </w:rPr>
        <w:t> </w:t>
      </w:r>
      <w:r w:rsidRPr="00FF65D2">
        <w:rPr>
          <w:rFonts w:cs="Times New Roman"/>
        </w:rPr>
        <w:t>ОПИСАНИЕ КАДРОВЫХ УСЛОВИЙ РЕАЛИЗАЦИИ ОСНОВНОЙ ОБРАЗОВАТЕЛЬНОЙ ПРОГРАММЫ ОСНОВНОГО ОБЩЕГО ОБРАЗОВАНИЯ</w:t>
      </w:r>
      <w:r>
        <w:rPr>
          <w:rFonts w:cs="Times New Roman"/>
        </w:rPr>
        <w:t>.</w:t>
      </w:r>
      <w:r w:rsidRPr="00FF65D2">
        <w:rPr>
          <w:rFonts w:cs="Times New Roman"/>
        </w:rPr>
        <w:t xml:space="preserve"> </w:t>
      </w:r>
    </w:p>
    <w:p w14:paraId="3E442329" w14:textId="77777777" w:rsidR="00F330F0" w:rsidRPr="00FF65D2" w:rsidRDefault="00F330F0" w:rsidP="00747AC8">
      <w:pPr>
        <w:pStyle w:val="body"/>
        <w:spacing w:line="240" w:lineRule="auto"/>
        <w:rPr>
          <w:rFonts w:cs="Times New Roman"/>
        </w:rPr>
      </w:pPr>
      <w:r w:rsidRPr="00FF65D2">
        <w:rPr>
          <w:rFonts w:cs="Times New Roman"/>
        </w:rPr>
        <w:t>Для обеспечения реализации программы основного общего образования МБОУ «Липовская основная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705C1B9" w14:textId="77777777" w:rsidR="00F330F0" w:rsidRPr="00FF65D2" w:rsidRDefault="00F330F0" w:rsidP="00747AC8">
      <w:pPr>
        <w:pStyle w:val="body"/>
        <w:spacing w:line="240" w:lineRule="auto"/>
        <w:rPr>
          <w:rFonts w:cs="Times New Roman"/>
        </w:rPr>
      </w:pPr>
      <w:r w:rsidRPr="00FF65D2">
        <w:rPr>
          <w:rFonts w:cs="Times New Roman"/>
        </w:rPr>
        <w:t>Обеспеченность кадровыми условиями включает в себя:</w:t>
      </w:r>
    </w:p>
    <w:p w14:paraId="12E5AA48"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укомплектованность педагогическими, руководящими и иными работниками;</w:t>
      </w:r>
    </w:p>
    <w:p w14:paraId="0FC237FE"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уровень квалификации педагогических и иных работников, участвующими в реализации основной образовательной пр</w:t>
      </w:r>
      <w:r w:rsidRPr="00FF65D2">
        <w:rPr>
          <w:rFonts w:cs="Times New Roman"/>
        </w:rPr>
        <w:t>о</w:t>
      </w:r>
      <w:r w:rsidRPr="00FF65D2">
        <w:rPr>
          <w:rFonts w:cs="Times New Roman"/>
        </w:rPr>
        <w:t>граммы и создании условий для ее разработки и реализации;</w:t>
      </w:r>
    </w:p>
    <w:p w14:paraId="28EAC8B7"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непрерывность профессионального развития педагогических работников, реализующей образовательную программу о</w:t>
      </w:r>
      <w:r w:rsidRPr="00FF65D2">
        <w:rPr>
          <w:rFonts w:cs="Times New Roman"/>
        </w:rPr>
        <w:t>с</w:t>
      </w:r>
      <w:r w:rsidRPr="00FF65D2">
        <w:rPr>
          <w:rFonts w:cs="Times New Roman"/>
        </w:rPr>
        <w:t>новного общего образования.</w:t>
      </w:r>
    </w:p>
    <w:p w14:paraId="5222EC39" w14:textId="77777777" w:rsidR="00F330F0" w:rsidRPr="00FF65D2" w:rsidRDefault="00F330F0" w:rsidP="00747AC8">
      <w:pPr>
        <w:pStyle w:val="body"/>
        <w:spacing w:line="240" w:lineRule="auto"/>
        <w:rPr>
          <w:rFonts w:cs="Times New Roman"/>
        </w:rPr>
      </w:pPr>
      <w:r w:rsidRPr="00FF65D2">
        <w:rPr>
          <w:rFonts w:cs="Times New Roman"/>
        </w:rPr>
        <w:t>Укомплектованность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0CD1516" w14:textId="77777777" w:rsidR="00F330F0" w:rsidRPr="00FF65D2" w:rsidRDefault="00F330F0" w:rsidP="00747AC8">
      <w:pPr>
        <w:pStyle w:val="body"/>
        <w:spacing w:line="240" w:lineRule="auto"/>
        <w:rPr>
          <w:rFonts w:cs="Times New Roman"/>
        </w:rPr>
      </w:pPr>
      <w:r w:rsidRPr="00FF65D2">
        <w:rPr>
          <w:rFonts w:cs="Times New Roman"/>
        </w:rPr>
        <w:t>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w:t>
      </w:r>
      <w:r w:rsidRPr="00FF65D2">
        <w:rPr>
          <w:rFonts w:cs="Times New Roman"/>
        </w:rPr>
        <w:t>т</w:t>
      </w:r>
      <w:r w:rsidRPr="00FF65D2">
        <w:rPr>
          <w:rFonts w:cs="Times New Roman"/>
        </w:rPr>
        <w:t>ветствующей должностным обязанностям работника.</w:t>
      </w:r>
    </w:p>
    <w:p w14:paraId="76AEA051" w14:textId="77777777" w:rsidR="00F330F0" w:rsidRPr="00FF65D2" w:rsidRDefault="00F330F0" w:rsidP="00747AC8">
      <w:pPr>
        <w:pStyle w:val="body"/>
        <w:spacing w:line="240" w:lineRule="auto"/>
        <w:rPr>
          <w:rFonts w:cs="Times New Roman"/>
        </w:rPr>
      </w:pPr>
      <w:r w:rsidRPr="00FF65D2">
        <w:rPr>
          <w:rFonts w:cs="Times New Roman"/>
        </w:rPr>
        <w:t>Основой для разработки должностных инструкций, содержащих конкретный перечень должностных обязанностей работн</w:t>
      </w:r>
      <w:r w:rsidRPr="00FF65D2">
        <w:rPr>
          <w:rFonts w:cs="Times New Roman"/>
        </w:rPr>
        <w:t>и</w:t>
      </w:r>
      <w:r w:rsidRPr="00FF65D2">
        <w:rPr>
          <w:rFonts w:cs="Times New Roman"/>
        </w:rPr>
        <w:t>ков, с учетом особенностей организации труда и управления, а также прав, ответственности и компетентности работников о</w:t>
      </w:r>
      <w:r w:rsidRPr="00FF65D2">
        <w:rPr>
          <w:rFonts w:cs="Times New Roman"/>
        </w:rPr>
        <w:t>б</w:t>
      </w:r>
      <w:r w:rsidRPr="00FF65D2">
        <w:rPr>
          <w:rFonts w:cs="Times New Roman"/>
        </w:rPr>
        <w:t>разовательной организации, служат квалификационные характеристики, отвечающие квалификационным требованиям, ук</w:t>
      </w:r>
      <w:r w:rsidRPr="00FF65D2">
        <w:rPr>
          <w:rFonts w:cs="Times New Roman"/>
        </w:rPr>
        <w:t>а</w:t>
      </w:r>
      <w:r w:rsidRPr="00FF65D2">
        <w:rPr>
          <w:rFonts w:cs="Times New Roman"/>
        </w:rPr>
        <w:t>занным в квалификационных справочниках и (или) профессиональных стандартах (при наличии).</w:t>
      </w:r>
    </w:p>
    <w:p w14:paraId="24492D87" w14:textId="77777777" w:rsidR="00F330F0" w:rsidRPr="00FF65D2" w:rsidRDefault="00F330F0" w:rsidP="00747AC8">
      <w:pPr>
        <w:pStyle w:val="body"/>
        <w:spacing w:line="240" w:lineRule="auto"/>
        <w:rPr>
          <w:rFonts w:cs="Times New Roman"/>
        </w:rPr>
      </w:pPr>
      <w:r w:rsidRPr="00FF65D2">
        <w:rPr>
          <w:rFonts w:cs="Times New Roman"/>
        </w:rPr>
        <w:t>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w:t>
      </w:r>
      <w:r w:rsidRPr="00FF65D2">
        <w:rPr>
          <w:rFonts w:cs="Times New Roman"/>
        </w:rPr>
        <w:t>а</w:t>
      </w:r>
      <w:r w:rsidRPr="00FF65D2">
        <w:rPr>
          <w:rFonts w:cs="Times New Roman"/>
        </w:rPr>
        <w:t xml:space="preserve">тегориями. </w:t>
      </w:r>
    </w:p>
    <w:p w14:paraId="26644F50" w14:textId="77777777" w:rsidR="00F330F0" w:rsidRPr="00FF65D2" w:rsidRDefault="00F330F0" w:rsidP="00747AC8">
      <w:pPr>
        <w:pStyle w:val="body"/>
        <w:spacing w:line="240" w:lineRule="auto"/>
        <w:rPr>
          <w:rFonts w:cs="Times New Roman"/>
        </w:rPr>
      </w:pPr>
      <w:r w:rsidRPr="00FF65D2">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71437D89" w14:textId="77777777" w:rsidR="00F330F0" w:rsidRPr="00FF65D2" w:rsidRDefault="00F330F0" w:rsidP="00747AC8">
      <w:pPr>
        <w:pStyle w:val="body"/>
        <w:spacing w:line="240" w:lineRule="auto"/>
        <w:rPr>
          <w:rFonts w:cs="Times New Roman"/>
          <w:spacing w:val="2"/>
        </w:rPr>
      </w:pPr>
      <w:r w:rsidRPr="00FF65D2">
        <w:rPr>
          <w:rFonts w:cs="Times New Roman"/>
          <w:spacing w:val="2"/>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w:t>
      </w:r>
      <w:r w:rsidRPr="00FF65D2">
        <w:rPr>
          <w:rFonts w:cs="Times New Roman"/>
          <w:spacing w:val="2"/>
        </w:rPr>
        <w:t>р</w:t>
      </w:r>
      <w:r w:rsidRPr="00FF65D2">
        <w:rPr>
          <w:rFonts w:cs="Times New Roman"/>
          <w:spacing w:val="2"/>
        </w:rPr>
        <w:t>ганизации находятся. Проведение аттестации в отношении педагогических работников образовательных организаций, нах</w:t>
      </w:r>
      <w:r w:rsidRPr="00FF65D2">
        <w:rPr>
          <w:rFonts w:cs="Times New Roman"/>
          <w:spacing w:val="2"/>
        </w:rPr>
        <w:t>о</w:t>
      </w:r>
      <w:r w:rsidRPr="00FF65D2">
        <w:rPr>
          <w:rFonts w:cs="Times New Roman"/>
          <w:spacing w:val="2"/>
        </w:rPr>
        <w:t>дящихся в ведении субъекта Российской Федерации, муниципальных организаций, осуществляется аттестационными к</w:t>
      </w:r>
      <w:r w:rsidRPr="00FF65D2">
        <w:rPr>
          <w:rFonts w:cs="Times New Roman"/>
          <w:spacing w:val="2"/>
        </w:rPr>
        <w:t>о</w:t>
      </w:r>
      <w:r w:rsidRPr="00FF65D2">
        <w:rPr>
          <w:rFonts w:cs="Times New Roman"/>
          <w:spacing w:val="2"/>
        </w:rPr>
        <w:t xml:space="preserve">миссиями, формируемыми уполномоченными органами государственной власти субъектов Российской Федерации. </w:t>
      </w:r>
    </w:p>
    <w:p w14:paraId="4533E9EE" w14:textId="77777777" w:rsidR="00F330F0" w:rsidRPr="00FF65D2" w:rsidRDefault="00F330F0" w:rsidP="00747AC8">
      <w:pPr>
        <w:pStyle w:val="body"/>
        <w:spacing w:line="240" w:lineRule="auto"/>
        <w:rPr>
          <w:rFonts w:cs="Times New Roman"/>
        </w:rPr>
      </w:pPr>
      <w:r w:rsidRPr="00FF65D2">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Ind w:w="113" w:type="dxa"/>
        <w:tblLayout w:type="fixed"/>
        <w:tblCellMar>
          <w:left w:w="0" w:type="dxa"/>
          <w:right w:w="0" w:type="dxa"/>
        </w:tblCellMar>
        <w:tblLook w:val="0000" w:firstRow="0" w:lastRow="0" w:firstColumn="0" w:lastColumn="0" w:noHBand="0" w:noVBand="0"/>
      </w:tblPr>
      <w:tblGrid>
        <w:gridCol w:w="1701"/>
        <w:gridCol w:w="3402"/>
        <w:gridCol w:w="2694"/>
        <w:gridCol w:w="3260"/>
      </w:tblGrid>
      <w:tr w:rsidR="00F330F0" w:rsidRPr="00FF65D2" w14:paraId="0D8D7481" w14:textId="77777777" w:rsidTr="00524F43">
        <w:trPr>
          <w:trHeight w:val="60"/>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14:paraId="73A21E5C"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Категория р</w:t>
            </w:r>
            <w:r w:rsidRPr="00FF65D2">
              <w:rPr>
                <w:rFonts w:cs="Times New Roman"/>
                <w:color w:val="auto"/>
                <w:sz w:val="20"/>
                <w:szCs w:val="20"/>
              </w:rPr>
              <w:t>а</w:t>
            </w:r>
            <w:r w:rsidRPr="00FF65D2">
              <w:rPr>
                <w:rFonts w:cs="Times New Roman"/>
                <w:color w:val="auto"/>
                <w:sz w:val="20"/>
                <w:szCs w:val="20"/>
              </w:rPr>
              <w:t>ботников</w:t>
            </w:r>
          </w:p>
        </w:tc>
        <w:tc>
          <w:tcPr>
            <w:tcW w:w="3402"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14:paraId="2D739387"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Подтверждение уровня квалиф</w:t>
            </w:r>
            <w:r w:rsidRPr="00FF65D2">
              <w:rPr>
                <w:rFonts w:cs="Times New Roman"/>
                <w:color w:val="auto"/>
                <w:sz w:val="20"/>
                <w:szCs w:val="20"/>
              </w:rPr>
              <w:t>и</w:t>
            </w:r>
            <w:r w:rsidRPr="00FF65D2">
              <w:rPr>
                <w:rFonts w:cs="Times New Roman"/>
                <w:color w:val="auto"/>
                <w:sz w:val="20"/>
                <w:szCs w:val="20"/>
              </w:rPr>
              <w:t>кации документами об образовании (профессионал</w:t>
            </w:r>
            <w:r w:rsidRPr="00FF65D2">
              <w:rPr>
                <w:rFonts w:cs="Times New Roman"/>
                <w:color w:val="auto"/>
                <w:sz w:val="20"/>
                <w:szCs w:val="20"/>
              </w:rPr>
              <w:t>ь</w:t>
            </w:r>
            <w:r w:rsidRPr="00FF65D2">
              <w:rPr>
                <w:rFonts w:cs="Times New Roman"/>
                <w:color w:val="auto"/>
                <w:sz w:val="20"/>
                <w:szCs w:val="20"/>
              </w:rPr>
              <w:t>ной переподготовке) (%)</w:t>
            </w:r>
          </w:p>
        </w:tc>
        <w:tc>
          <w:tcPr>
            <w:tcW w:w="595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5EF6F4B"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Подтверждение уровня квалификации результатами аттест</w:t>
            </w:r>
            <w:r w:rsidRPr="00FF65D2">
              <w:rPr>
                <w:rFonts w:cs="Times New Roman"/>
                <w:color w:val="auto"/>
                <w:sz w:val="20"/>
                <w:szCs w:val="20"/>
              </w:rPr>
              <w:t>а</w:t>
            </w:r>
            <w:r w:rsidRPr="00FF65D2">
              <w:rPr>
                <w:rFonts w:cs="Times New Roman"/>
                <w:color w:val="auto"/>
                <w:sz w:val="20"/>
                <w:szCs w:val="20"/>
              </w:rPr>
              <w:t>ции</w:t>
            </w:r>
          </w:p>
        </w:tc>
      </w:tr>
      <w:tr w:rsidR="00F330F0" w:rsidRPr="00FF65D2" w14:paraId="6CC98F85" w14:textId="77777777" w:rsidTr="00524F43">
        <w:trPr>
          <w:trHeight w:val="6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6BB2DB1"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p>
        </w:tc>
        <w:tc>
          <w:tcPr>
            <w:tcW w:w="3402"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5D494F3"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630A37"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Соответствие занимаемой должности</w:t>
            </w:r>
          </w:p>
          <w:p w14:paraId="0D8BB4F4"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A9A75E"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Квалифика-</w:t>
            </w:r>
            <w:r w:rsidRPr="00FF65D2">
              <w:rPr>
                <w:rFonts w:cs="Times New Roman"/>
                <w:color w:val="auto"/>
                <w:sz w:val="20"/>
                <w:szCs w:val="20"/>
              </w:rPr>
              <w:br/>
              <w:t>ционная категория</w:t>
            </w:r>
          </w:p>
          <w:p w14:paraId="5E8699DD"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w:t>
            </w:r>
          </w:p>
        </w:tc>
      </w:tr>
      <w:tr w:rsidR="00F330F0" w:rsidRPr="00FF65D2" w14:paraId="36B8190B" w14:textId="77777777" w:rsidTr="00524F4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93D229" w14:textId="77777777" w:rsidR="00F330F0" w:rsidRPr="00FF65D2" w:rsidRDefault="00F330F0" w:rsidP="00747AC8">
            <w:pPr>
              <w:pStyle w:val="table-body0mm"/>
              <w:spacing w:line="240" w:lineRule="auto"/>
              <w:rPr>
                <w:rFonts w:cs="Times New Roman"/>
                <w:color w:val="auto"/>
                <w:sz w:val="20"/>
                <w:szCs w:val="20"/>
              </w:rPr>
            </w:pPr>
            <w:r w:rsidRPr="00FF65D2">
              <w:rPr>
                <w:rFonts w:cs="Times New Roman"/>
                <w:color w:val="auto"/>
                <w:sz w:val="20"/>
                <w:szCs w:val="20"/>
              </w:rPr>
              <w:t>Педагогические работники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F237A6"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4DC375"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502569"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64%</w:t>
            </w:r>
          </w:p>
        </w:tc>
      </w:tr>
      <w:tr w:rsidR="00F330F0" w:rsidRPr="00FF65D2" w14:paraId="0E6878C2" w14:textId="77777777" w:rsidTr="00524F4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5840D" w14:textId="77777777" w:rsidR="00F330F0" w:rsidRPr="00FF65D2" w:rsidRDefault="00F330F0" w:rsidP="00747AC8">
            <w:pPr>
              <w:pStyle w:val="table-body0mm"/>
              <w:spacing w:line="240" w:lineRule="auto"/>
              <w:rPr>
                <w:rFonts w:cs="Times New Roman"/>
                <w:color w:val="auto"/>
                <w:sz w:val="20"/>
                <w:szCs w:val="20"/>
              </w:rPr>
            </w:pPr>
            <w:r w:rsidRPr="00FF65D2">
              <w:rPr>
                <w:rFonts w:cs="Times New Roman"/>
                <w:color w:val="auto"/>
                <w:sz w:val="20"/>
                <w:szCs w:val="20"/>
              </w:rPr>
              <w:t xml:space="preserve">Руководящие </w:t>
            </w:r>
            <w:r w:rsidRPr="00FF65D2">
              <w:rPr>
                <w:rFonts w:cs="Times New Roman"/>
                <w:color w:val="auto"/>
                <w:sz w:val="20"/>
                <w:szCs w:val="20"/>
              </w:rPr>
              <w:br/>
              <w:t>работники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C7C463"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C5BF63"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4C265D" w14:textId="77777777" w:rsidR="00F330F0" w:rsidRPr="00FF65D2" w:rsidRDefault="00F330F0"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r>
    </w:tbl>
    <w:p w14:paraId="58ED5C14" w14:textId="77777777" w:rsidR="00F330F0" w:rsidRPr="00FF65D2" w:rsidRDefault="00F330F0" w:rsidP="00747AC8">
      <w:pPr>
        <w:pStyle w:val="body"/>
        <w:spacing w:line="240" w:lineRule="auto"/>
        <w:rPr>
          <w:rFonts w:cs="Times New Roman"/>
        </w:rPr>
      </w:pPr>
    </w:p>
    <w:p w14:paraId="24F24E8C" w14:textId="77777777" w:rsidR="00F330F0" w:rsidRPr="00FF65D2" w:rsidRDefault="00F330F0" w:rsidP="00747AC8">
      <w:pPr>
        <w:pStyle w:val="body"/>
        <w:spacing w:line="240" w:lineRule="auto"/>
        <w:rPr>
          <w:rFonts w:cs="Times New Roman"/>
        </w:rPr>
      </w:pPr>
      <w:r w:rsidRPr="00FF65D2">
        <w:rPr>
          <w:rFonts w:cs="Times New Roman"/>
        </w:rPr>
        <w:t xml:space="preserve">МБОУ «Липовская основная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7EBC1E2F" w14:textId="77777777" w:rsidR="00F330F0" w:rsidRPr="00FF65D2" w:rsidRDefault="00F330F0" w:rsidP="00747AC8">
      <w:pPr>
        <w:pStyle w:val="body"/>
        <w:spacing w:line="240" w:lineRule="auto"/>
        <w:rPr>
          <w:rFonts w:cs="Times New Roman"/>
        </w:rPr>
      </w:pPr>
      <w:r w:rsidRPr="00FF65D2">
        <w:rPr>
          <w:rStyle w:val="Bold"/>
          <w:rFonts w:cs="Times New Roman"/>
        </w:rPr>
        <w:t>Профессиональное развитие и повышение квалификации педагогических работников.</w:t>
      </w:r>
      <w:r w:rsidRPr="00FF65D2">
        <w:rPr>
          <w:rFonts w:cs="Times New Roman"/>
        </w:rPr>
        <w:t xml:space="preserve"> Основным условием формир</w:t>
      </w:r>
      <w:r w:rsidRPr="00FF65D2">
        <w:rPr>
          <w:rFonts w:cs="Times New Roman"/>
        </w:rPr>
        <w:t>о</w:t>
      </w:r>
      <w:r w:rsidRPr="00FF65D2">
        <w:rPr>
          <w:rFonts w:cs="Times New Roman"/>
        </w:rPr>
        <w:t>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w:t>
      </w:r>
      <w:r w:rsidRPr="00FF65D2">
        <w:rPr>
          <w:rFonts w:cs="Times New Roman"/>
        </w:rPr>
        <w:t>о</w:t>
      </w:r>
      <w:r w:rsidRPr="00FF65D2">
        <w:rPr>
          <w:rFonts w:cs="Times New Roman"/>
        </w:rPr>
        <w:t>вания происходящим изменениям в системе образования в целом.</w:t>
      </w:r>
    </w:p>
    <w:p w14:paraId="11DEDC4D" w14:textId="77777777" w:rsidR="00F330F0" w:rsidRPr="00FF65D2" w:rsidRDefault="00F330F0" w:rsidP="00747AC8">
      <w:pPr>
        <w:pStyle w:val="body"/>
        <w:spacing w:line="240" w:lineRule="auto"/>
        <w:rPr>
          <w:rFonts w:cs="Times New Roman"/>
        </w:rPr>
      </w:pPr>
      <w:r w:rsidRPr="00FF65D2">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w:t>
      </w:r>
      <w:r w:rsidRPr="00FF65D2">
        <w:rPr>
          <w:rFonts w:cs="Times New Roman"/>
        </w:rPr>
        <w:t>т</w:t>
      </w:r>
      <w:r w:rsidRPr="00FF65D2">
        <w:rPr>
          <w:rFonts w:cs="Times New Roman"/>
        </w:rPr>
        <w:t>ников, повышающих квалификацию не реже одного раза в три года.</w:t>
      </w:r>
    </w:p>
    <w:p w14:paraId="2DB626C1" w14:textId="77777777" w:rsidR="00F330F0" w:rsidRPr="00FF65D2" w:rsidRDefault="00F330F0" w:rsidP="00747AC8">
      <w:pPr>
        <w:pStyle w:val="body"/>
        <w:spacing w:line="240" w:lineRule="auto"/>
        <w:rPr>
          <w:rFonts w:cs="Times New Roman"/>
        </w:rPr>
      </w:pPr>
      <w:r w:rsidRPr="00FF65D2">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w:t>
      </w:r>
      <w:r w:rsidRPr="00FF65D2">
        <w:rPr>
          <w:rFonts w:cs="Times New Roman"/>
        </w:rPr>
        <w:t>у</w:t>
      </w:r>
      <w:r w:rsidRPr="00FF65D2">
        <w:rPr>
          <w:rFonts w:cs="Times New Roman"/>
        </w:rPr>
        <w:t>лирующей части фонда оплаты труда.</w:t>
      </w:r>
    </w:p>
    <w:p w14:paraId="3FF9771B" w14:textId="77777777" w:rsidR="00F330F0" w:rsidRPr="00FF65D2" w:rsidRDefault="00F330F0" w:rsidP="00747AC8">
      <w:pPr>
        <w:pStyle w:val="body"/>
        <w:spacing w:line="240" w:lineRule="auto"/>
        <w:rPr>
          <w:rFonts w:cs="Times New Roman"/>
        </w:rPr>
      </w:pPr>
      <w:r w:rsidRPr="00FF65D2">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605B1B1A" w14:textId="77777777" w:rsidR="00F330F0" w:rsidRPr="00FF65D2" w:rsidRDefault="00F330F0" w:rsidP="00747AC8">
      <w:pPr>
        <w:pStyle w:val="list-dash"/>
        <w:spacing w:line="240" w:lineRule="auto"/>
        <w:rPr>
          <w:rFonts w:cs="Times New Roman"/>
        </w:rPr>
      </w:pPr>
      <w:r w:rsidRPr="00FF65D2">
        <w:rPr>
          <w:rFonts w:cs="Times New Roman"/>
        </w:rPr>
        <w:t>обеспечение оптимального вхождения работников образования в систему ценностей современного образования;</w:t>
      </w:r>
    </w:p>
    <w:p w14:paraId="222B9B8C" w14:textId="77777777" w:rsidR="00F330F0" w:rsidRPr="00FF65D2" w:rsidRDefault="00F330F0" w:rsidP="00747AC8">
      <w:pPr>
        <w:pStyle w:val="list-dash"/>
        <w:spacing w:line="240" w:lineRule="auto"/>
        <w:rPr>
          <w:rFonts w:cs="Times New Roman"/>
        </w:rPr>
      </w:pPr>
      <w:r w:rsidRPr="00FF65D2">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DFB214C" w14:textId="77777777" w:rsidR="00F330F0" w:rsidRPr="00FF65D2" w:rsidRDefault="00F330F0" w:rsidP="00747AC8">
      <w:pPr>
        <w:pStyle w:val="list-dash"/>
        <w:spacing w:line="240" w:lineRule="auto"/>
        <w:rPr>
          <w:rFonts w:cs="Times New Roman"/>
        </w:rPr>
      </w:pPr>
      <w:r w:rsidRPr="00FF65D2">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26395FD7" w14:textId="77777777" w:rsidR="00F330F0" w:rsidRPr="00FF65D2" w:rsidRDefault="00F330F0" w:rsidP="00747AC8">
      <w:pPr>
        <w:pStyle w:val="body"/>
        <w:spacing w:line="240" w:lineRule="auto"/>
        <w:rPr>
          <w:rFonts w:cs="Times New Roman"/>
        </w:rPr>
      </w:pPr>
      <w:r w:rsidRPr="00FF65D2">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021E7F12" w14:textId="77777777" w:rsidR="00F330F0" w:rsidRPr="00FF65D2" w:rsidRDefault="00F330F0" w:rsidP="00747AC8">
      <w:pPr>
        <w:pStyle w:val="body"/>
        <w:spacing w:line="240" w:lineRule="auto"/>
        <w:rPr>
          <w:rFonts w:cs="Times New Roman"/>
        </w:rPr>
      </w:pPr>
      <w:r w:rsidRPr="00FF65D2">
        <w:rPr>
          <w:rFonts w:cs="Times New Roman"/>
        </w:rPr>
        <w:t>Актуальные вопросы реализации программы основного общего образования рассматриваются методическими объединен</w:t>
      </w:r>
      <w:r w:rsidRPr="00FF65D2">
        <w:rPr>
          <w:rFonts w:cs="Times New Roman"/>
        </w:rPr>
        <w:t>и</w:t>
      </w:r>
      <w:r w:rsidRPr="00FF65D2">
        <w:rPr>
          <w:rFonts w:cs="Times New Roman"/>
        </w:rPr>
        <w:t>ями, действующими в МБОУ «Липовская основная школа»,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6FD7F59" w14:textId="77777777" w:rsidR="00F330F0" w:rsidRPr="00FF65D2" w:rsidRDefault="00F330F0" w:rsidP="00747AC8">
      <w:pPr>
        <w:pStyle w:val="body"/>
        <w:spacing w:line="240" w:lineRule="auto"/>
        <w:rPr>
          <w:rFonts w:cs="Times New Roman"/>
        </w:rPr>
      </w:pPr>
      <w:r w:rsidRPr="00FF65D2">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W w:w="0" w:type="auto"/>
        <w:tblInd w:w="113" w:type="dxa"/>
        <w:tblLayout w:type="fixed"/>
        <w:tblCellMar>
          <w:left w:w="0" w:type="dxa"/>
          <w:right w:w="0" w:type="dxa"/>
        </w:tblCellMar>
        <w:tblLook w:val="0000" w:firstRow="0" w:lastRow="0" w:firstColumn="0" w:lastColumn="0" w:noHBand="0" w:noVBand="0"/>
      </w:tblPr>
      <w:tblGrid>
        <w:gridCol w:w="510"/>
        <w:gridCol w:w="5302"/>
        <w:gridCol w:w="2552"/>
        <w:gridCol w:w="2551"/>
      </w:tblGrid>
      <w:tr w:rsidR="00F330F0" w:rsidRPr="00FF65D2" w14:paraId="066A1BFF" w14:textId="77777777" w:rsidTr="00235BF1">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D8DD020"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w:t>
            </w:r>
          </w:p>
        </w:tc>
        <w:tc>
          <w:tcPr>
            <w:tcW w:w="53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7616D1"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Методическая тема</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1563CCC"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Раздел образовательной программы, связанный с методической темой</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4673508" w14:textId="77777777" w:rsidR="00F330F0" w:rsidRPr="00FF65D2" w:rsidRDefault="00F330F0" w:rsidP="00747AC8">
            <w:pPr>
              <w:pStyle w:val="table-head"/>
              <w:spacing w:after="0" w:line="240" w:lineRule="auto"/>
              <w:rPr>
                <w:rFonts w:cs="Times New Roman"/>
                <w:color w:val="auto"/>
                <w:sz w:val="20"/>
                <w:szCs w:val="20"/>
              </w:rPr>
            </w:pPr>
            <w:r w:rsidRPr="00FF65D2">
              <w:rPr>
                <w:rFonts w:cs="Times New Roman"/>
                <w:color w:val="auto"/>
                <w:sz w:val="20"/>
                <w:szCs w:val="20"/>
              </w:rPr>
              <w:t>ФИО педагога, разр</w:t>
            </w:r>
            <w:r w:rsidRPr="00FF65D2">
              <w:rPr>
                <w:rFonts w:cs="Times New Roman"/>
                <w:color w:val="auto"/>
                <w:sz w:val="20"/>
                <w:szCs w:val="20"/>
              </w:rPr>
              <w:t>а</w:t>
            </w:r>
            <w:r w:rsidRPr="00FF65D2">
              <w:rPr>
                <w:rFonts w:cs="Times New Roman"/>
                <w:color w:val="auto"/>
                <w:sz w:val="20"/>
                <w:szCs w:val="20"/>
              </w:rPr>
              <w:t>батывающего методич</w:t>
            </w:r>
            <w:r w:rsidRPr="00FF65D2">
              <w:rPr>
                <w:rFonts w:cs="Times New Roman"/>
                <w:color w:val="auto"/>
                <w:sz w:val="20"/>
                <w:szCs w:val="20"/>
              </w:rPr>
              <w:t>е</w:t>
            </w:r>
            <w:r w:rsidRPr="00FF65D2">
              <w:rPr>
                <w:rFonts w:cs="Times New Roman"/>
                <w:color w:val="auto"/>
                <w:sz w:val="20"/>
                <w:szCs w:val="20"/>
              </w:rPr>
              <w:t>скую тему</w:t>
            </w:r>
          </w:p>
        </w:tc>
      </w:tr>
      <w:tr w:rsidR="00F330F0" w:rsidRPr="00FF65D2" w14:paraId="6C72A906" w14:textId="77777777" w:rsidTr="00235BF1">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FC0BFEF" w14:textId="77777777" w:rsidR="00F330F0" w:rsidRPr="00FF65D2" w:rsidRDefault="00F330F0" w:rsidP="00747AC8">
            <w:pPr>
              <w:pStyle w:val="table-bodycentre"/>
              <w:spacing w:after="0" w:line="240" w:lineRule="auto"/>
              <w:rPr>
                <w:rFonts w:cs="Times New Roman"/>
                <w:color w:val="auto"/>
                <w:sz w:val="20"/>
                <w:szCs w:val="20"/>
              </w:rPr>
            </w:pPr>
            <w:r w:rsidRPr="00FF65D2">
              <w:rPr>
                <w:rFonts w:cs="Times New Roman"/>
                <w:color w:val="auto"/>
                <w:sz w:val="20"/>
                <w:szCs w:val="20"/>
              </w:rPr>
              <w:t>1.</w:t>
            </w:r>
          </w:p>
        </w:tc>
        <w:tc>
          <w:tcPr>
            <w:tcW w:w="53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08FF371" w14:textId="7F3E9706" w:rsidR="00F330F0" w:rsidRPr="00FF65D2" w:rsidRDefault="00DF5FA2"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bCs/>
                <w:sz w:val="20"/>
                <w:szCs w:val="28"/>
                <w:shd w:val="clear" w:color="auto" w:fill="FFFFFF"/>
                <w:lang w:val="ru-RU"/>
              </w:rPr>
              <w:t>«Создание условий для совершенствования качества о</w:t>
            </w:r>
            <w:r w:rsidRPr="00FF65D2">
              <w:rPr>
                <w:rFonts w:ascii="Times New Roman" w:hAnsi="Times New Roman" w:cs="Times New Roman"/>
                <w:bCs/>
                <w:sz w:val="20"/>
                <w:szCs w:val="28"/>
                <w:shd w:val="clear" w:color="auto" w:fill="FFFFFF"/>
                <w:lang w:val="ru-RU"/>
              </w:rPr>
              <w:t>б</w:t>
            </w:r>
            <w:r w:rsidRPr="00FF65D2">
              <w:rPr>
                <w:rFonts w:ascii="Times New Roman" w:hAnsi="Times New Roman" w:cs="Times New Roman"/>
                <w:bCs/>
                <w:sz w:val="20"/>
                <w:szCs w:val="28"/>
                <w:shd w:val="clear" w:color="auto" w:fill="FFFFFF"/>
                <w:lang w:val="ru-RU"/>
              </w:rPr>
              <w:t>разования, обновления содержания и педагогических те</w:t>
            </w:r>
            <w:r w:rsidRPr="00FF65D2">
              <w:rPr>
                <w:rFonts w:ascii="Times New Roman" w:hAnsi="Times New Roman" w:cs="Times New Roman"/>
                <w:bCs/>
                <w:sz w:val="20"/>
                <w:szCs w:val="28"/>
                <w:shd w:val="clear" w:color="auto" w:fill="FFFFFF"/>
                <w:lang w:val="ru-RU"/>
              </w:rPr>
              <w:t>х</w:t>
            </w:r>
            <w:r w:rsidRPr="00FF65D2">
              <w:rPr>
                <w:rFonts w:ascii="Times New Roman" w:hAnsi="Times New Roman" w:cs="Times New Roman"/>
                <w:bCs/>
                <w:sz w:val="20"/>
                <w:szCs w:val="28"/>
                <w:shd w:val="clear" w:color="auto" w:fill="FFFFFF"/>
                <w:lang w:val="ru-RU"/>
              </w:rPr>
              <w:t>нологий в условиях реализации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D7AF1B1" w14:textId="62C4AAAA" w:rsidR="00F330F0" w:rsidRPr="00FF65D2" w:rsidRDefault="00C2183D"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Содержательный раздел</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97039E" w14:textId="2DDB9A14" w:rsidR="00F330F0" w:rsidRPr="00FF65D2" w:rsidRDefault="00914DC4"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Штучкина Наталья Ив</w:t>
            </w:r>
            <w:r w:rsidRPr="00FF65D2">
              <w:rPr>
                <w:rFonts w:ascii="Times New Roman" w:hAnsi="Times New Roman" w:cs="Times New Roman"/>
                <w:color w:val="auto"/>
                <w:sz w:val="20"/>
                <w:szCs w:val="20"/>
                <w:lang w:val="ru-RU"/>
              </w:rPr>
              <w:t>а</w:t>
            </w:r>
            <w:r w:rsidRPr="00FF65D2">
              <w:rPr>
                <w:rFonts w:ascii="Times New Roman" w:hAnsi="Times New Roman" w:cs="Times New Roman"/>
                <w:color w:val="auto"/>
                <w:sz w:val="20"/>
                <w:szCs w:val="20"/>
                <w:lang w:val="ru-RU"/>
              </w:rPr>
              <w:t>новна</w:t>
            </w:r>
          </w:p>
        </w:tc>
      </w:tr>
      <w:tr w:rsidR="00F330F0" w:rsidRPr="00FF65D2" w14:paraId="3D960994" w14:textId="77777777" w:rsidTr="00235BF1">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5CB494A" w14:textId="77777777" w:rsidR="00F330F0" w:rsidRPr="00FF65D2" w:rsidRDefault="00F330F0" w:rsidP="00747AC8">
            <w:pPr>
              <w:pStyle w:val="table-bodycentre"/>
              <w:spacing w:after="0" w:line="240" w:lineRule="auto"/>
              <w:rPr>
                <w:rFonts w:cs="Times New Roman"/>
                <w:color w:val="auto"/>
                <w:sz w:val="20"/>
                <w:szCs w:val="20"/>
              </w:rPr>
            </w:pPr>
            <w:r w:rsidRPr="00FF65D2">
              <w:rPr>
                <w:rFonts w:cs="Times New Roman"/>
                <w:color w:val="auto"/>
                <w:sz w:val="20"/>
                <w:szCs w:val="20"/>
              </w:rPr>
              <w:t>2.</w:t>
            </w:r>
          </w:p>
        </w:tc>
        <w:tc>
          <w:tcPr>
            <w:tcW w:w="53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2C743F8" w14:textId="6AB9D1A3" w:rsidR="00F330F0" w:rsidRPr="00FF65D2" w:rsidRDefault="00445CA6"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sz w:val="20"/>
                <w:lang w:val="ru-RU"/>
              </w:rPr>
              <w:t xml:space="preserve">«Реализация </w:t>
            </w:r>
            <w:r w:rsidR="00DF5FA2" w:rsidRPr="00FF65D2">
              <w:rPr>
                <w:rFonts w:ascii="Times New Roman" w:hAnsi="Times New Roman" w:cs="Times New Roman"/>
                <w:sz w:val="20"/>
                <w:lang w:val="ru-RU"/>
              </w:rPr>
              <w:t>ФГОС</w:t>
            </w:r>
            <w:r w:rsidRPr="00FF65D2">
              <w:rPr>
                <w:rFonts w:ascii="Times New Roman" w:hAnsi="Times New Roman" w:cs="Times New Roman"/>
                <w:sz w:val="20"/>
                <w:lang w:val="ru-RU"/>
              </w:rPr>
              <w:t xml:space="preserve"> как приритетное направление в пр</w:t>
            </w:r>
            <w:r w:rsidRPr="00FF65D2">
              <w:rPr>
                <w:rFonts w:ascii="Times New Roman" w:hAnsi="Times New Roman" w:cs="Times New Roman"/>
                <w:sz w:val="20"/>
                <w:lang w:val="ru-RU"/>
              </w:rPr>
              <w:t>е</w:t>
            </w:r>
            <w:r w:rsidRPr="00FF65D2">
              <w:rPr>
                <w:rFonts w:ascii="Times New Roman" w:hAnsi="Times New Roman" w:cs="Times New Roman"/>
                <w:sz w:val="20"/>
                <w:lang w:val="ru-RU"/>
              </w:rPr>
              <w:t>подавании предметов гуманитарного цикла</w:t>
            </w:r>
            <w:r w:rsidR="00DF5FA2" w:rsidRPr="00FF65D2">
              <w:rPr>
                <w:rFonts w:ascii="Times New Roman" w:hAnsi="Times New Roman" w:cs="Times New Roman"/>
                <w:sz w:val="20"/>
                <w:lang w:val="ru-RU"/>
              </w:rPr>
              <w:t>»</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18761C1" w14:textId="7CD0E44B" w:rsidR="00F330F0" w:rsidRPr="00FF65D2" w:rsidRDefault="00C2183D"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Содержательный раздел</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1BDE8BB" w14:textId="0B186BD9" w:rsidR="00F330F0" w:rsidRPr="00FF65D2" w:rsidRDefault="00DF5FA2"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Минченкова Ольга И</w:t>
            </w:r>
            <w:r w:rsidR="00914DC4" w:rsidRPr="00FF65D2">
              <w:rPr>
                <w:rFonts w:ascii="Times New Roman" w:hAnsi="Times New Roman" w:cs="Times New Roman"/>
                <w:color w:val="auto"/>
                <w:sz w:val="20"/>
                <w:szCs w:val="20"/>
                <w:lang w:val="ru-RU"/>
              </w:rPr>
              <w:t>в</w:t>
            </w:r>
            <w:r w:rsidR="00914DC4" w:rsidRPr="00FF65D2">
              <w:rPr>
                <w:rFonts w:ascii="Times New Roman" w:hAnsi="Times New Roman" w:cs="Times New Roman"/>
                <w:color w:val="auto"/>
                <w:sz w:val="20"/>
                <w:szCs w:val="20"/>
                <w:lang w:val="ru-RU"/>
              </w:rPr>
              <w:t>а</w:t>
            </w:r>
            <w:r w:rsidR="00914DC4" w:rsidRPr="00FF65D2">
              <w:rPr>
                <w:rFonts w:ascii="Times New Roman" w:hAnsi="Times New Roman" w:cs="Times New Roman"/>
                <w:color w:val="auto"/>
                <w:sz w:val="20"/>
                <w:szCs w:val="20"/>
                <w:lang w:val="ru-RU"/>
              </w:rPr>
              <w:t>новна</w:t>
            </w:r>
          </w:p>
        </w:tc>
      </w:tr>
      <w:tr w:rsidR="00F330F0" w:rsidRPr="00FF65D2" w14:paraId="7C2FBBE2" w14:textId="77777777" w:rsidTr="00235BF1">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FA3CB8" w14:textId="77777777" w:rsidR="00F330F0" w:rsidRPr="00FF65D2" w:rsidRDefault="00F330F0" w:rsidP="00747AC8">
            <w:pPr>
              <w:pStyle w:val="table-bodycentre"/>
              <w:spacing w:after="0" w:line="240" w:lineRule="auto"/>
              <w:rPr>
                <w:rFonts w:cs="Times New Roman"/>
                <w:color w:val="auto"/>
                <w:sz w:val="20"/>
                <w:szCs w:val="20"/>
              </w:rPr>
            </w:pPr>
            <w:r w:rsidRPr="00FF65D2">
              <w:rPr>
                <w:rFonts w:cs="Times New Roman"/>
                <w:color w:val="auto"/>
                <w:sz w:val="20"/>
                <w:szCs w:val="20"/>
              </w:rPr>
              <w:t>3.</w:t>
            </w:r>
          </w:p>
        </w:tc>
        <w:tc>
          <w:tcPr>
            <w:tcW w:w="53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DF84365" w14:textId="161A2EAB" w:rsidR="00F330F0" w:rsidRPr="00FF65D2" w:rsidRDefault="00445CA6"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sz w:val="20"/>
                <w:lang w:val="ru-RU"/>
              </w:rPr>
              <w:t>«Реализация ФГОС как приритетное направление в пр</w:t>
            </w:r>
            <w:r w:rsidRPr="00FF65D2">
              <w:rPr>
                <w:rFonts w:ascii="Times New Roman" w:hAnsi="Times New Roman" w:cs="Times New Roman"/>
                <w:sz w:val="20"/>
                <w:lang w:val="ru-RU"/>
              </w:rPr>
              <w:t>е</w:t>
            </w:r>
            <w:r w:rsidRPr="00FF65D2">
              <w:rPr>
                <w:rFonts w:ascii="Times New Roman" w:hAnsi="Times New Roman" w:cs="Times New Roman"/>
                <w:sz w:val="20"/>
                <w:lang w:val="ru-RU"/>
              </w:rPr>
              <w:t>подавании предметов естественно-математического цикла</w:t>
            </w:r>
            <w:r w:rsidR="00DF5FA2" w:rsidRPr="00FF65D2">
              <w:rPr>
                <w:rFonts w:ascii="Times New Roman" w:hAnsi="Times New Roman" w:cs="Times New Roman"/>
                <w:bCs/>
                <w:sz w:val="20"/>
                <w:shd w:val="clear" w:color="auto" w:fill="FFFFFF"/>
                <w:lang w:val="ru-RU"/>
              </w:rPr>
              <w:t>»</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83E70C1" w14:textId="74D3175D" w:rsidR="00F330F0" w:rsidRPr="00FF65D2" w:rsidRDefault="00C2183D"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Содержательный раздел</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E7867B7" w14:textId="6725BB64" w:rsidR="00F330F0" w:rsidRPr="00FF65D2" w:rsidRDefault="00914DC4"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Муравьева Галина Але</w:t>
            </w:r>
            <w:r w:rsidRPr="00FF65D2">
              <w:rPr>
                <w:rFonts w:ascii="Times New Roman" w:hAnsi="Times New Roman" w:cs="Times New Roman"/>
                <w:color w:val="auto"/>
                <w:sz w:val="20"/>
                <w:szCs w:val="20"/>
                <w:lang w:val="ru-RU"/>
              </w:rPr>
              <w:t>к</w:t>
            </w:r>
            <w:r w:rsidRPr="00FF65D2">
              <w:rPr>
                <w:rFonts w:ascii="Times New Roman" w:hAnsi="Times New Roman" w:cs="Times New Roman"/>
                <w:color w:val="auto"/>
                <w:sz w:val="20"/>
                <w:szCs w:val="20"/>
                <w:lang w:val="ru-RU"/>
              </w:rPr>
              <w:t>сеевна</w:t>
            </w:r>
          </w:p>
        </w:tc>
      </w:tr>
    </w:tbl>
    <w:p w14:paraId="425C406A" w14:textId="77777777" w:rsidR="00F330F0" w:rsidRPr="00FF65D2" w:rsidRDefault="00F330F0" w:rsidP="00747AC8">
      <w:pPr>
        <w:pStyle w:val="body"/>
        <w:spacing w:line="240" w:lineRule="auto"/>
        <w:rPr>
          <w:rFonts w:cs="Times New Roman"/>
        </w:rPr>
      </w:pPr>
    </w:p>
    <w:p w14:paraId="681FECE9" w14:textId="13DCCC6D" w:rsidR="00F330F0" w:rsidRPr="00FF65D2" w:rsidRDefault="004257B0" w:rsidP="00747AC8">
      <w:pPr>
        <w:pStyle w:val="h3"/>
        <w:spacing w:before="0" w:after="0" w:line="240" w:lineRule="auto"/>
        <w:jc w:val="both"/>
        <w:rPr>
          <w:rFonts w:cs="Times New Roman"/>
        </w:rPr>
      </w:pPr>
      <w:r w:rsidRPr="00FF65D2">
        <w:rPr>
          <w:rFonts w:cs="Times New Roman"/>
        </w:rPr>
        <w:lastRenderedPageBreak/>
        <w:t>4.2.</w:t>
      </w:r>
      <w:r w:rsidR="00F330F0" w:rsidRPr="00FF65D2">
        <w:rPr>
          <w:rFonts w:cs="Times New Roman"/>
        </w:rPr>
        <w:t> </w:t>
      </w:r>
      <w:r w:rsidRPr="00FF65D2">
        <w:rPr>
          <w:rFonts w:cs="Times New Roman"/>
        </w:rPr>
        <w:t>ОПИСАНИЕ ПСИХОЛОГО-ПЕДАГОГИЧЕСКИХ УСЛОВИЙ РЕАЛИЗАЦИИ ОСНОВНОЙ ОБРАЗОВАТЕЛЬНОЙ ПРОГРАММЫ ОСНОВНОГО ОБЩЕГО ОБРАЗОВАНИЯ</w:t>
      </w:r>
      <w:r>
        <w:rPr>
          <w:rFonts w:cs="Times New Roman"/>
        </w:rPr>
        <w:t>.</w:t>
      </w:r>
      <w:r w:rsidRPr="00FF65D2">
        <w:rPr>
          <w:rFonts w:cs="Times New Roman"/>
        </w:rPr>
        <w:t xml:space="preserve"> </w:t>
      </w:r>
    </w:p>
    <w:p w14:paraId="2BD08EA6" w14:textId="77777777" w:rsidR="00F330F0" w:rsidRPr="00FF65D2" w:rsidRDefault="00F330F0" w:rsidP="00747AC8">
      <w:pPr>
        <w:pStyle w:val="body"/>
        <w:spacing w:line="240" w:lineRule="auto"/>
        <w:rPr>
          <w:rFonts w:cs="Times New Roman"/>
        </w:rPr>
      </w:pPr>
      <w:r w:rsidRPr="00FF65D2">
        <w:rPr>
          <w:rFonts w:cs="Times New Roman"/>
        </w:rPr>
        <w:t>Психолого-педагогические условия, созданные в образовательной организации, обеспечивают исполнение требований фед</w:t>
      </w:r>
      <w:r w:rsidRPr="00FF65D2">
        <w:rPr>
          <w:rFonts w:cs="Times New Roman"/>
        </w:rPr>
        <w:t>е</w:t>
      </w:r>
      <w:r w:rsidRPr="00FF65D2">
        <w:rPr>
          <w:rFonts w:cs="Times New Roman"/>
        </w:rPr>
        <w:t>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7AFD2E46" w14:textId="77777777" w:rsidR="00F330F0" w:rsidRPr="00FF65D2" w:rsidRDefault="00F330F0" w:rsidP="00747AC8">
      <w:pPr>
        <w:pStyle w:val="body"/>
        <w:spacing w:line="240" w:lineRule="auto"/>
        <w:rPr>
          <w:rFonts w:cs="Times New Roman"/>
        </w:rPr>
      </w:pPr>
      <w:r w:rsidRPr="00FF65D2">
        <w:rPr>
          <w:rFonts w:cs="Times New Roman"/>
        </w:rPr>
        <w:t>1) обеспечивает преемственность содержания и форм организации образовательной деятельности при реализации образов</w:t>
      </w:r>
      <w:r w:rsidRPr="00FF65D2">
        <w:rPr>
          <w:rFonts w:cs="Times New Roman"/>
        </w:rPr>
        <w:t>а</w:t>
      </w:r>
      <w:r w:rsidRPr="00FF65D2">
        <w:rPr>
          <w:rFonts w:cs="Times New Roman"/>
        </w:rPr>
        <w:t>тельных программ начального образования, основного общего и среднего общего образования;</w:t>
      </w:r>
    </w:p>
    <w:p w14:paraId="5DE52791" w14:textId="77777777" w:rsidR="00F330F0" w:rsidRPr="00FF65D2" w:rsidRDefault="00F330F0" w:rsidP="00747AC8">
      <w:pPr>
        <w:pStyle w:val="body"/>
        <w:spacing w:line="240" w:lineRule="auto"/>
        <w:rPr>
          <w:rFonts w:cs="Times New Roman"/>
        </w:rPr>
      </w:pPr>
      <w:r w:rsidRPr="00FF65D2">
        <w:rPr>
          <w:rFonts w:cs="Times New Roman"/>
        </w:rPr>
        <w:t>2) способствует социально-психологической адаптации обучающихся к условиям МБОУ «Липовская основная школа» с учетом специфики их возрастного психофизиологического развития, включая особенности адаптации к социальной среде;</w:t>
      </w:r>
    </w:p>
    <w:p w14:paraId="3B2BD47F" w14:textId="77777777" w:rsidR="00F330F0" w:rsidRPr="00FF65D2" w:rsidRDefault="00F330F0" w:rsidP="00747AC8">
      <w:pPr>
        <w:pStyle w:val="body"/>
        <w:spacing w:line="240" w:lineRule="auto"/>
        <w:rPr>
          <w:rFonts w:cs="Times New Roman"/>
        </w:rPr>
      </w:pPr>
      <w:r w:rsidRPr="00FF65D2">
        <w:rPr>
          <w:rFonts w:cs="Times New Roman"/>
        </w:rPr>
        <w:t>3) формирование и развитие психолого-педагогической компетентности работников МБОУ «Липовская основная школа» и родителей (законных представителей) несовершеннолетних обучающихся;</w:t>
      </w:r>
    </w:p>
    <w:p w14:paraId="1B83D86B" w14:textId="77777777" w:rsidR="00F330F0" w:rsidRPr="00FF65D2" w:rsidRDefault="00F330F0" w:rsidP="00747AC8">
      <w:pPr>
        <w:pStyle w:val="body"/>
        <w:spacing w:line="240" w:lineRule="auto"/>
        <w:rPr>
          <w:rFonts w:cs="Times New Roman"/>
        </w:rPr>
      </w:pPr>
      <w:r w:rsidRPr="00FF65D2">
        <w:rPr>
          <w:rFonts w:cs="Times New Roman"/>
        </w:rPr>
        <w:t>4) профилактику формирования у обучающихся девиантных форм поведения, агрессии и повышенной тревожности.</w:t>
      </w:r>
    </w:p>
    <w:p w14:paraId="2C1230E7" w14:textId="77777777" w:rsidR="00F330F0" w:rsidRPr="00FF65D2" w:rsidRDefault="00F330F0" w:rsidP="00747AC8">
      <w:pPr>
        <w:pStyle w:val="body"/>
        <w:spacing w:line="240" w:lineRule="auto"/>
        <w:rPr>
          <w:rFonts w:cs="Times New Roman"/>
          <w:spacing w:val="-1"/>
        </w:rPr>
      </w:pPr>
      <w:r w:rsidRPr="00FF65D2">
        <w:rPr>
          <w:rFonts w:cs="Times New Roman"/>
          <w:spacing w:val="-1"/>
        </w:rPr>
        <w:t xml:space="preserve">В </w:t>
      </w:r>
      <w:r w:rsidRPr="00FF65D2">
        <w:rPr>
          <w:rFonts w:cs="Times New Roman"/>
        </w:rPr>
        <w:t xml:space="preserve">МБОУ «Липовская основная школа» </w:t>
      </w:r>
      <w:r w:rsidRPr="00FF65D2">
        <w:rPr>
          <w:rFonts w:cs="Times New Roman"/>
          <w:spacing w:val="-1"/>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50EAD1F4" w14:textId="77777777" w:rsidR="00F330F0" w:rsidRPr="00FF65D2" w:rsidRDefault="00F330F0" w:rsidP="00747AC8">
      <w:pPr>
        <w:pStyle w:val="list-dash"/>
        <w:spacing w:line="240" w:lineRule="auto"/>
        <w:rPr>
          <w:rFonts w:cs="Times New Roman"/>
        </w:rPr>
      </w:pPr>
      <w:r w:rsidRPr="00FF65D2">
        <w:rPr>
          <w:rFonts w:cs="Times New Roman"/>
        </w:rPr>
        <w:t>социальным педагогом ,</w:t>
      </w:r>
    </w:p>
    <w:p w14:paraId="5B8554C8" w14:textId="77777777" w:rsidR="00F330F0" w:rsidRPr="00FF65D2" w:rsidRDefault="00F330F0" w:rsidP="00747AC8">
      <w:pPr>
        <w:pStyle w:val="list-dash"/>
        <w:spacing w:line="240" w:lineRule="auto"/>
        <w:rPr>
          <w:rFonts w:cs="Times New Roman"/>
        </w:rPr>
      </w:pPr>
      <w:r w:rsidRPr="00FF65D2">
        <w:rPr>
          <w:rFonts w:cs="Times New Roman"/>
        </w:rPr>
        <w:t>классными руководителями.</w:t>
      </w:r>
    </w:p>
    <w:p w14:paraId="25126003" w14:textId="77777777" w:rsidR="00F330F0" w:rsidRPr="00FF65D2" w:rsidRDefault="00F330F0" w:rsidP="00747AC8">
      <w:pPr>
        <w:pStyle w:val="body"/>
        <w:spacing w:line="240" w:lineRule="auto"/>
        <w:rPr>
          <w:rFonts w:cs="Times New Roman"/>
        </w:rPr>
      </w:pPr>
      <w:r w:rsidRPr="00FF65D2">
        <w:rPr>
          <w:rFonts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4CFA2762" w14:textId="77777777" w:rsidR="00F330F0" w:rsidRPr="00FF65D2" w:rsidRDefault="00F330F0" w:rsidP="00747AC8">
      <w:pPr>
        <w:pStyle w:val="list-dash"/>
        <w:spacing w:line="240" w:lineRule="auto"/>
        <w:ind w:left="0" w:firstLine="227"/>
        <w:rPr>
          <w:rFonts w:cs="Times New Roman"/>
        </w:rPr>
      </w:pPr>
      <w:r w:rsidRPr="00FF65D2">
        <w:rPr>
          <w:rFonts w:cs="Times New Roman"/>
        </w:rPr>
        <w:t>формирование и развитие психолого-педагогической компетентности;</w:t>
      </w:r>
    </w:p>
    <w:p w14:paraId="33C5C1B4" w14:textId="77777777" w:rsidR="00F330F0" w:rsidRPr="00FF65D2" w:rsidRDefault="00F330F0" w:rsidP="00747AC8">
      <w:pPr>
        <w:pStyle w:val="list-dash"/>
        <w:spacing w:line="240" w:lineRule="auto"/>
        <w:ind w:left="0" w:firstLine="227"/>
        <w:rPr>
          <w:rFonts w:cs="Times New Roman"/>
        </w:rPr>
      </w:pPr>
      <w:r w:rsidRPr="00FF65D2">
        <w:rPr>
          <w:rFonts w:cs="Times New Roman"/>
        </w:rPr>
        <w:t>сохранение и укрепление психологического благополучия и психического здоровья обучающихся;</w:t>
      </w:r>
    </w:p>
    <w:p w14:paraId="44A4EDD5" w14:textId="77777777" w:rsidR="00F330F0" w:rsidRPr="00FF65D2" w:rsidRDefault="00F330F0" w:rsidP="00747AC8">
      <w:pPr>
        <w:pStyle w:val="list-dash"/>
        <w:spacing w:line="240" w:lineRule="auto"/>
        <w:ind w:left="0" w:firstLine="227"/>
        <w:rPr>
          <w:rFonts w:cs="Times New Roman"/>
        </w:rPr>
      </w:pPr>
      <w:r w:rsidRPr="00FF65D2">
        <w:rPr>
          <w:rFonts w:cs="Times New Roman"/>
        </w:rPr>
        <w:t>поддержка и сопровождение детско-родительских отношений;</w:t>
      </w:r>
    </w:p>
    <w:p w14:paraId="0644DD3F" w14:textId="77777777" w:rsidR="00F330F0" w:rsidRPr="00FF65D2" w:rsidRDefault="00F330F0" w:rsidP="00747AC8">
      <w:pPr>
        <w:pStyle w:val="list-dash"/>
        <w:spacing w:line="240" w:lineRule="auto"/>
        <w:ind w:left="0" w:firstLine="227"/>
        <w:rPr>
          <w:rFonts w:cs="Times New Roman"/>
        </w:rPr>
      </w:pPr>
      <w:r w:rsidRPr="00FF65D2">
        <w:rPr>
          <w:rFonts w:cs="Times New Roman"/>
        </w:rPr>
        <w:t>формирование ценности здоровья и безопасного образа жизни;</w:t>
      </w:r>
    </w:p>
    <w:p w14:paraId="1AE87DB3" w14:textId="77777777" w:rsidR="00F330F0" w:rsidRPr="00FF65D2" w:rsidRDefault="00F330F0" w:rsidP="00747AC8">
      <w:pPr>
        <w:pStyle w:val="list-dash"/>
        <w:spacing w:line="240" w:lineRule="auto"/>
        <w:ind w:left="0" w:firstLine="227"/>
        <w:rPr>
          <w:rFonts w:cs="Times New Roman"/>
        </w:rPr>
      </w:pPr>
      <w:r w:rsidRPr="00FF65D2">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642AFE43" w14:textId="77777777" w:rsidR="00F330F0" w:rsidRPr="00FF65D2" w:rsidRDefault="00F330F0" w:rsidP="00747AC8">
      <w:pPr>
        <w:pStyle w:val="list-dash"/>
        <w:spacing w:line="240" w:lineRule="auto"/>
        <w:ind w:left="0" w:firstLine="227"/>
        <w:rPr>
          <w:rFonts w:cs="Times New Roman"/>
        </w:rPr>
      </w:pPr>
      <w:r w:rsidRPr="00FF65D2">
        <w:rPr>
          <w:rFonts w:cs="Times New Roman"/>
        </w:rPr>
        <w:t>мониторинг возможностей и способностей обучающихся, выявление, поддержка и сопровождение одаренных детей;</w:t>
      </w:r>
    </w:p>
    <w:p w14:paraId="6069400E" w14:textId="77777777" w:rsidR="00F330F0" w:rsidRPr="00FF65D2" w:rsidRDefault="00F330F0" w:rsidP="00747AC8">
      <w:pPr>
        <w:pStyle w:val="list-dash"/>
        <w:spacing w:line="240" w:lineRule="auto"/>
        <w:ind w:left="0" w:firstLine="227"/>
        <w:rPr>
          <w:rFonts w:cs="Times New Roman"/>
        </w:rPr>
      </w:pPr>
      <w:r w:rsidRPr="00FF65D2">
        <w:rPr>
          <w:rFonts w:cs="Times New Roman"/>
        </w:rPr>
        <w:t>создание условий для последующего профессионального самоопределения;</w:t>
      </w:r>
    </w:p>
    <w:p w14:paraId="40CB529F" w14:textId="77777777" w:rsidR="00F330F0" w:rsidRPr="00FF65D2" w:rsidRDefault="00F330F0" w:rsidP="00747AC8">
      <w:pPr>
        <w:pStyle w:val="list-dash"/>
        <w:spacing w:line="240" w:lineRule="auto"/>
        <w:ind w:left="0" w:firstLine="227"/>
        <w:rPr>
          <w:rFonts w:cs="Times New Roman"/>
        </w:rPr>
      </w:pPr>
      <w:r w:rsidRPr="00FF65D2">
        <w:rPr>
          <w:rFonts w:cs="Times New Roman"/>
        </w:rPr>
        <w:t>формирование коммуникативных навыков в разновозрастной среде и среде сверстников;</w:t>
      </w:r>
    </w:p>
    <w:p w14:paraId="532D6910" w14:textId="77777777" w:rsidR="00F330F0" w:rsidRPr="00FF65D2" w:rsidRDefault="00F330F0" w:rsidP="00747AC8">
      <w:pPr>
        <w:pStyle w:val="list-dash"/>
        <w:spacing w:line="240" w:lineRule="auto"/>
        <w:ind w:left="0" w:firstLine="227"/>
        <w:rPr>
          <w:rFonts w:cs="Times New Roman"/>
        </w:rPr>
      </w:pPr>
      <w:r w:rsidRPr="00FF65D2">
        <w:rPr>
          <w:rFonts w:cs="Times New Roman"/>
        </w:rPr>
        <w:t>поддержка детских объединений, ученического самоуправления;</w:t>
      </w:r>
    </w:p>
    <w:p w14:paraId="102479B6" w14:textId="77777777" w:rsidR="00F330F0" w:rsidRPr="00FF65D2" w:rsidRDefault="00F330F0" w:rsidP="00747AC8">
      <w:pPr>
        <w:pStyle w:val="list-dash"/>
        <w:spacing w:line="240" w:lineRule="auto"/>
        <w:ind w:left="0" w:firstLine="227"/>
        <w:rPr>
          <w:rFonts w:cs="Times New Roman"/>
        </w:rPr>
      </w:pPr>
      <w:r w:rsidRPr="00FF65D2">
        <w:rPr>
          <w:rFonts w:cs="Times New Roman"/>
        </w:rPr>
        <w:t>формирование психологической культуры поведения в информационной среде;</w:t>
      </w:r>
    </w:p>
    <w:p w14:paraId="625DE7FF" w14:textId="77777777" w:rsidR="00F330F0" w:rsidRPr="00FF65D2" w:rsidRDefault="00F330F0" w:rsidP="00747AC8">
      <w:pPr>
        <w:pStyle w:val="list-dash"/>
        <w:spacing w:line="240" w:lineRule="auto"/>
        <w:ind w:left="0" w:firstLine="227"/>
        <w:rPr>
          <w:rFonts w:cs="Times New Roman"/>
        </w:rPr>
      </w:pPr>
      <w:r w:rsidRPr="00FF65D2">
        <w:rPr>
          <w:rFonts w:cs="Times New Roman"/>
        </w:rPr>
        <w:t>развитие психологической культуры в области использования ИКТ;</w:t>
      </w:r>
    </w:p>
    <w:p w14:paraId="479A1A45" w14:textId="77777777" w:rsidR="00F330F0" w:rsidRPr="00FF65D2" w:rsidRDefault="00F330F0" w:rsidP="00747AC8">
      <w:pPr>
        <w:pStyle w:val="body"/>
        <w:spacing w:line="240" w:lineRule="auto"/>
        <w:rPr>
          <w:rFonts w:cs="Times New Roman"/>
        </w:rPr>
      </w:pPr>
      <w:r w:rsidRPr="00FF65D2">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DEEB3D6" w14:textId="77777777" w:rsidR="00F330F0" w:rsidRPr="00FF65D2" w:rsidRDefault="00F330F0" w:rsidP="00747AC8">
      <w:pPr>
        <w:pStyle w:val="list-dash"/>
        <w:spacing w:line="240" w:lineRule="auto"/>
        <w:ind w:left="0" w:firstLine="227"/>
        <w:rPr>
          <w:rFonts w:cs="Times New Roman"/>
        </w:rPr>
      </w:pPr>
      <w:r w:rsidRPr="00FF65D2">
        <w:rPr>
          <w:rFonts w:cs="Times New Roman"/>
        </w:rPr>
        <w:t>обучающихся, испытывающих трудности в освоении программы основного общего образования, развитии и социальной адаптации;</w:t>
      </w:r>
    </w:p>
    <w:p w14:paraId="497612BA" w14:textId="77777777" w:rsidR="00F330F0" w:rsidRPr="00FF65D2" w:rsidRDefault="00F330F0" w:rsidP="00747AC8">
      <w:pPr>
        <w:pStyle w:val="list-dash"/>
        <w:spacing w:line="240" w:lineRule="auto"/>
        <w:ind w:left="0" w:firstLine="227"/>
        <w:rPr>
          <w:rFonts w:cs="Times New Roman"/>
        </w:rPr>
      </w:pPr>
      <w:r w:rsidRPr="00FF65D2">
        <w:rPr>
          <w:rFonts w:cs="Times New Roman"/>
        </w:rPr>
        <w:t>обучающихся, проявляющих индивидуальные способности, и одаренных;</w:t>
      </w:r>
    </w:p>
    <w:p w14:paraId="49B277F5" w14:textId="77777777" w:rsidR="00F330F0" w:rsidRPr="00FF65D2" w:rsidRDefault="00F330F0" w:rsidP="00747AC8">
      <w:pPr>
        <w:pStyle w:val="list-dash"/>
        <w:spacing w:line="240" w:lineRule="auto"/>
        <w:ind w:left="0" w:firstLine="227"/>
        <w:rPr>
          <w:rFonts w:cs="Times New Roman"/>
        </w:rPr>
      </w:pPr>
      <w:r w:rsidRPr="00FF65D2">
        <w:rPr>
          <w:rFonts w:cs="Times New Roman"/>
        </w:rPr>
        <w:t>педагогических, учебно-вспомогательных и иных работников образовательной организации, обеспечивающих реал</w:t>
      </w:r>
      <w:r w:rsidRPr="00FF65D2">
        <w:rPr>
          <w:rFonts w:cs="Times New Roman"/>
        </w:rPr>
        <w:t>и</w:t>
      </w:r>
      <w:r w:rsidRPr="00FF65D2">
        <w:rPr>
          <w:rFonts w:cs="Times New Roman"/>
        </w:rPr>
        <w:t>зацию программы основного общего образовании;</w:t>
      </w:r>
    </w:p>
    <w:p w14:paraId="5EB0C77F" w14:textId="77777777" w:rsidR="00F330F0" w:rsidRPr="00FF65D2" w:rsidRDefault="00F330F0" w:rsidP="00747AC8">
      <w:pPr>
        <w:pStyle w:val="list-dash"/>
        <w:spacing w:line="240" w:lineRule="auto"/>
        <w:ind w:left="0" w:firstLine="227"/>
        <w:rPr>
          <w:rFonts w:cs="Times New Roman"/>
        </w:rPr>
      </w:pPr>
      <w:r w:rsidRPr="00FF65D2">
        <w:rPr>
          <w:rFonts w:cs="Times New Roman"/>
        </w:rPr>
        <w:t>родителей (законных представителей) несовершеннолетних обучающихся.</w:t>
      </w:r>
    </w:p>
    <w:p w14:paraId="3EE236A4" w14:textId="77777777" w:rsidR="00F330F0" w:rsidRPr="00FF65D2" w:rsidRDefault="00F330F0" w:rsidP="00747AC8">
      <w:pPr>
        <w:pStyle w:val="body"/>
        <w:spacing w:line="240" w:lineRule="auto"/>
        <w:rPr>
          <w:rFonts w:cs="Times New Roman"/>
        </w:rPr>
      </w:pPr>
      <w:r w:rsidRPr="00FF65D2">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75713D0" w14:textId="77777777" w:rsidR="00F330F0" w:rsidRPr="00FF65D2" w:rsidRDefault="00F330F0" w:rsidP="00747AC8">
      <w:pPr>
        <w:pStyle w:val="body"/>
        <w:spacing w:line="240" w:lineRule="auto"/>
        <w:rPr>
          <w:rFonts w:cs="Times New Roman"/>
        </w:rPr>
      </w:pPr>
      <w:r w:rsidRPr="00FF65D2">
        <w:rPr>
          <w:rFonts w:cs="Times New Roman"/>
        </w:rPr>
        <w:t>В процессе реализации основной образовательной программы используются такие формы психолого-педагогического с</w:t>
      </w:r>
      <w:r w:rsidRPr="00FF65D2">
        <w:rPr>
          <w:rFonts w:cs="Times New Roman"/>
        </w:rPr>
        <w:t>о</w:t>
      </w:r>
      <w:r w:rsidRPr="00FF65D2">
        <w:rPr>
          <w:rFonts w:cs="Times New Roman"/>
        </w:rPr>
        <w:t>провождения как:</w:t>
      </w:r>
    </w:p>
    <w:p w14:paraId="329FCB0F" w14:textId="77777777" w:rsidR="00F330F0" w:rsidRPr="00FF65D2" w:rsidRDefault="00F330F0" w:rsidP="00747AC8">
      <w:pPr>
        <w:pStyle w:val="list-bullet"/>
        <w:widowControl w:val="0"/>
        <w:numPr>
          <w:ilvl w:val="0"/>
          <w:numId w:val="10"/>
        </w:numPr>
        <w:spacing w:line="240" w:lineRule="auto"/>
        <w:ind w:left="0" w:firstLine="227"/>
        <w:rPr>
          <w:rStyle w:val="Italic"/>
          <w:rFonts w:cs="Times New Roman"/>
          <w:color w:val="FF0000"/>
        </w:rPr>
      </w:pPr>
      <w:r w:rsidRPr="00FF65D2">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73DD6A4" w14:textId="77777777" w:rsidR="00F330F0" w:rsidRPr="00FF65D2" w:rsidRDefault="00F330F0" w:rsidP="00747AC8">
      <w:pPr>
        <w:pStyle w:val="list-bullet"/>
        <w:widowControl w:val="0"/>
        <w:numPr>
          <w:ilvl w:val="0"/>
          <w:numId w:val="10"/>
        </w:numPr>
        <w:spacing w:line="240" w:lineRule="auto"/>
        <w:ind w:left="0" w:firstLine="227"/>
        <w:rPr>
          <w:rStyle w:val="Italic"/>
          <w:rFonts w:cs="Times New Roman"/>
          <w:color w:val="FF0000"/>
        </w:rPr>
      </w:pPr>
      <w:r w:rsidRPr="00FF65D2">
        <w:rPr>
          <w:rFonts w:cs="Times New Roman"/>
        </w:rPr>
        <w:t>консультирование педагогов и родителей, которое осуществляется учителем и психологом с учетом результатов ди</w:t>
      </w:r>
      <w:r w:rsidRPr="00FF65D2">
        <w:rPr>
          <w:rFonts w:cs="Times New Roman"/>
        </w:rPr>
        <w:t>а</w:t>
      </w:r>
      <w:r w:rsidRPr="00FF65D2">
        <w:rPr>
          <w:rFonts w:cs="Times New Roman"/>
        </w:rPr>
        <w:t>гностики, а также администрацией образовательной организации;</w:t>
      </w:r>
    </w:p>
    <w:p w14:paraId="5A602366" w14:textId="77777777" w:rsidR="00F330F0" w:rsidRPr="00FF65D2" w:rsidRDefault="00F330F0" w:rsidP="00747AC8">
      <w:pPr>
        <w:pStyle w:val="list-bullet"/>
        <w:widowControl w:val="0"/>
        <w:numPr>
          <w:ilvl w:val="0"/>
          <w:numId w:val="10"/>
        </w:numPr>
        <w:spacing w:line="240" w:lineRule="auto"/>
        <w:ind w:left="0" w:firstLine="227"/>
        <w:rPr>
          <w:rFonts w:cs="Times New Roman"/>
        </w:rPr>
      </w:pPr>
      <w:r w:rsidRPr="00FF65D2">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FF65D2">
        <w:rPr>
          <w:rStyle w:val="Italic"/>
          <w:rFonts w:cs="Times New Roman"/>
        </w:rPr>
        <w:br/>
      </w:r>
    </w:p>
    <w:p w14:paraId="353AE762" w14:textId="79B7CF42" w:rsidR="00F330F0" w:rsidRPr="00FF65D2" w:rsidRDefault="004257B0" w:rsidP="00747AC8">
      <w:pPr>
        <w:pStyle w:val="list-bullet"/>
        <w:widowControl w:val="0"/>
        <w:numPr>
          <w:ilvl w:val="0"/>
          <w:numId w:val="0"/>
        </w:numPr>
        <w:spacing w:line="240" w:lineRule="auto"/>
        <w:rPr>
          <w:rFonts w:cs="Times New Roman"/>
          <w:b/>
          <w:color w:val="auto"/>
          <w:sz w:val="22"/>
        </w:rPr>
      </w:pPr>
      <w:r w:rsidRPr="00FF65D2">
        <w:rPr>
          <w:rFonts w:cs="Times New Roman"/>
          <w:b/>
          <w:color w:val="auto"/>
          <w:sz w:val="22"/>
        </w:rPr>
        <w:t>4.3.</w:t>
      </w:r>
      <w:r w:rsidR="00F330F0" w:rsidRPr="00FF65D2">
        <w:rPr>
          <w:rFonts w:cs="Times New Roman"/>
          <w:b/>
          <w:color w:val="auto"/>
          <w:sz w:val="22"/>
        </w:rPr>
        <w:t> </w:t>
      </w:r>
      <w:r w:rsidRPr="00FF65D2">
        <w:rPr>
          <w:rFonts w:cs="Times New Roman"/>
          <w:b/>
          <w:color w:val="auto"/>
          <w:sz w:val="22"/>
        </w:rPr>
        <w:t>ФИНАНСОВО-ЭКОНОМИЧЕСКИЕ УСЛОВИЯ РЕАЛИЗАЦИИ ОБРАЗОВАТЕЛЬНОЙ ПРОГРАММЫ ОСНОВНОГО ОБЩЕГО ОБРАЗОВАНИЯ</w:t>
      </w:r>
      <w:r>
        <w:rPr>
          <w:rFonts w:cs="Times New Roman"/>
          <w:b/>
          <w:color w:val="auto"/>
          <w:sz w:val="22"/>
        </w:rPr>
        <w:t>.</w:t>
      </w:r>
    </w:p>
    <w:p w14:paraId="2FCB6096" w14:textId="77777777" w:rsidR="00F330F0" w:rsidRPr="00FF65D2" w:rsidRDefault="00F330F0" w:rsidP="00747AC8">
      <w:pPr>
        <w:pStyle w:val="body"/>
        <w:spacing w:line="240" w:lineRule="auto"/>
        <w:rPr>
          <w:rFonts w:cs="Times New Roman"/>
        </w:rPr>
      </w:pPr>
      <w:r w:rsidRPr="00FF65D2">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w:t>
      </w:r>
      <w:r w:rsidRPr="00FF65D2">
        <w:rPr>
          <w:rFonts w:cs="Times New Roman"/>
        </w:rPr>
        <w:t>с</w:t>
      </w:r>
      <w:r w:rsidRPr="00FF65D2">
        <w:rPr>
          <w:rFonts w:cs="Times New Roman"/>
        </w:rPr>
        <w:t>новного общего образования. Объем действующих расходных обязательств отражается в государственном задании образов</w:t>
      </w:r>
      <w:r w:rsidRPr="00FF65D2">
        <w:rPr>
          <w:rFonts w:cs="Times New Roman"/>
        </w:rPr>
        <w:t>а</w:t>
      </w:r>
      <w:r w:rsidRPr="00FF65D2">
        <w:rPr>
          <w:rFonts w:cs="Times New Roman"/>
        </w:rPr>
        <w:t xml:space="preserve">тельной организации. </w:t>
      </w:r>
    </w:p>
    <w:p w14:paraId="284526FF" w14:textId="77777777" w:rsidR="00F330F0" w:rsidRPr="00FF65D2" w:rsidRDefault="00F330F0" w:rsidP="00747AC8">
      <w:pPr>
        <w:pStyle w:val="body"/>
        <w:spacing w:line="240" w:lineRule="auto"/>
        <w:rPr>
          <w:rFonts w:cs="Times New Roman"/>
        </w:rPr>
      </w:pPr>
      <w:r w:rsidRPr="00FF65D2">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7FF5C991" w14:textId="3EEFB91F" w:rsidR="00F330F0" w:rsidRPr="00FF65D2" w:rsidRDefault="00F330F0" w:rsidP="00747AC8">
      <w:pPr>
        <w:pStyle w:val="body"/>
        <w:spacing w:line="240" w:lineRule="auto"/>
        <w:rPr>
          <w:rFonts w:cs="Times New Roman"/>
        </w:rPr>
      </w:pPr>
      <w:r w:rsidRPr="00FF65D2">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w:t>
      </w:r>
      <w:r w:rsidRPr="00FF65D2">
        <w:rPr>
          <w:rFonts w:cs="Times New Roman"/>
        </w:rPr>
        <w:t>а</w:t>
      </w:r>
      <w:r w:rsidRPr="00FF65D2">
        <w:rPr>
          <w:rFonts w:cs="Times New Roman"/>
        </w:rPr>
        <w:t>занию государственных (муниципальных) образовательных услуг, казенного учреждения </w:t>
      </w:r>
      <w:r w:rsidR="00572CDB" w:rsidRPr="00FF65D2">
        <w:rPr>
          <w:rFonts w:cs="Times New Roman"/>
        </w:rPr>
        <w:t>-</w:t>
      </w:r>
      <w:r w:rsidRPr="00FF65D2">
        <w:rPr>
          <w:rFonts w:cs="Times New Roman"/>
        </w:rPr>
        <w:t xml:space="preserve"> на основании бюджетной сметы.</w:t>
      </w:r>
    </w:p>
    <w:p w14:paraId="1342C414" w14:textId="77777777" w:rsidR="00F330F0" w:rsidRPr="00FF65D2" w:rsidRDefault="00F330F0" w:rsidP="00747AC8">
      <w:pPr>
        <w:pStyle w:val="body"/>
        <w:spacing w:line="240" w:lineRule="auto"/>
        <w:rPr>
          <w:rFonts w:cs="Times New Roman"/>
        </w:rPr>
      </w:pPr>
      <w:r w:rsidRPr="00FF65D2">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368E53F" w14:textId="77777777" w:rsidR="00F330F0" w:rsidRPr="00FF65D2" w:rsidRDefault="00F330F0" w:rsidP="00747AC8">
      <w:pPr>
        <w:pStyle w:val="body"/>
        <w:spacing w:line="240" w:lineRule="auto"/>
        <w:rPr>
          <w:rFonts w:cs="Times New Roman"/>
        </w:rPr>
      </w:pPr>
      <w:r w:rsidRPr="00FF65D2">
        <w:rPr>
          <w:rFonts w:cs="Times New Roman"/>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w:t>
      </w:r>
      <w:r w:rsidRPr="00FF65D2">
        <w:rPr>
          <w:rFonts w:cs="Times New Roman"/>
        </w:rPr>
        <w:lastRenderedPageBreak/>
        <w:t>профессионального образования для лиц, имеющих или получающих среднее профессиональное образование, профессионал</w:t>
      </w:r>
      <w:r w:rsidRPr="00FF65D2">
        <w:rPr>
          <w:rFonts w:cs="Times New Roman"/>
        </w:rPr>
        <w:t>ь</w:t>
      </w:r>
      <w:r w:rsidRPr="00FF65D2">
        <w:rPr>
          <w:rFonts w:cs="Times New Roman"/>
        </w:rPr>
        <w:t>ного обучения, применяемых при расчете объема субсидии на финансовое обеспечение выполнения государственного (мун</w:t>
      </w:r>
      <w:r w:rsidRPr="00FF65D2">
        <w:rPr>
          <w:rFonts w:cs="Times New Roman"/>
        </w:rPr>
        <w:t>и</w:t>
      </w:r>
      <w:r w:rsidRPr="00FF65D2">
        <w:rPr>
          <w:rFonts w:cs="Times New Roman"/>
        </w:rPr>
        <w:t>ципального) задания на оказание государственных (муниципальных) услуг (выполнение работ) государственным (муниц</w:t>
      </w:r>
      <w:r w:rsidRPr="00FF65D2">
        <w:rPr>
          <w:rFonts w:cs="Times New Roman"/>
        </w:rPr>
        <w:t>и</w:t>
      </w:r>
      <w:r w:rsidRPr="00FF65D2">
        <w:rPr>
          <w:rFonts w:cs="Times New Roman"/>
        </w:rPr>
        <w:t>пальным) учреждением.</w:t>
      </w:r>
    </w:p>
    <w:p w14:paraId="35CDB83E" w14:textId="77777777" w:rsidR="00F330F0" w:rsidRPr="00FF65D2" w:rsidRDefault="00F330F0" w:rsidP="00747AC8">
      <w:pPr>
        <w:pStyle w:val="body"/>
        <w:spacing w:line="240" w:lineRule="auto"/>
        <w:rPr>
          <w:rFonts w:cs="Times New Roman"/>
        </w:rPr>
      </w:pPr>
      <w:r w:rsidRPr="00FF65D2">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021E942"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расходы на оплату труда работников, участвующих в разработке и реализации образовательной программы основного о</w:t>
      </w:r>
      <w:r w:rsidRPr="00FF65D2">
        <w:rPr>
          <w:rFonts w:cs="Times New Roman"/>
        </w:rPr>
        <w:t>б</w:t>
      </w:r>
      <w:r w:rsidRPr="00FF65D2">
        <w:rPr>
          <w:rFonts w:cs="Times New Roman"/>
        </w:rPr>
        <w:t>щего образования;</w:t>
      </w:r>
    </w:p>
    <w:p w14:paraId="1FFE4E7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расходы на приобретение учебников и учебных пособий, средств обучения;</w:t>
      </w:r>
    </w:p>
    <w:p w14:paraId="7A13E0C5"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7A2EDB6" w14:textId="77777777" w:rsidR="00F330F0" w:rsidRPr="00FF65D2" w:rsidRDefault="00F330F0" w:rsidP="00747AC8">
      <w:pPr>
        <w:pStyle w:val="body"/>
        <w:spacing w:line="240" w:lineRule="auto"/>
        <w:rPr>
          <w:rFonts w:cs="Times New Roman"/>
        </w:rPr>
      </w:pPr>
      <w:r w:rsidRPr="00FF65D2">
        <w:rPr>
          <w:rFonts w:cs="Times New Roman"/>
        </w:rPr>
        <w:t>Нормативные затраты на оказание государственной или муниципальной услуги в сфере образования определяются по ка</w:t>
      </w:r>
      <w:r w:rsidRPr="00FF65D2">
        <w:rPr>
          <w:rFonts w:cs="Times New Roman"/>
        </w:rPr>
        <w:t>ж</w:t>
      </w:r>
      <w:r w:rsidRPr="00FF65D2">
        <w:rPr>
          <w:rFonts w:cs="Times New Roman"/>
        </w:rPr>
        <w:t>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w:t>
      </w:r>
      <w:r w:rsidRPr="00FF65D2">
        <w:rPr>
          <w:rFonts w:cs="Times New Roman"/>
        </w:rPr>
        <w:t>ю</w:t>
      </w:r>
      <w:r w:rsidRPr="00FF65D2">
        <w:rPr>
          <w:rFonts w:cs="Times New Roman"/>
        </w:rPr>
        <w:t>щихся, а также с учетом иных предусмотренных законодательством особенностей организации и осуществления образовател</w:t>
      </w:r>
      <w:r w:rsidRPr="00FF65D2">
        <w:rPr>
          <w:rFonts w:cs="Times New Roman"/>
        </w:rPr>
        <w:t>ь</w:t>
      </w:r>
      <w:r w:rsidRPr="00FF65D2">
        <w:rPr>
          <w:rFonts w:cs="Times New Roman"/>
        </w:rPr>
        <w:t>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0863A9A" w14:textId="77777777" w:rsidR="00F330F0" w:rsidRPr="00FF65D2" w:rsidRDefault="00F330F0" w:rsidP="00747AC8">
      <w:pPr>
        <w:pStyle w:val="body"/>
        <w:spacing w:line="240" w:lineRule="auto"/>
        <w:rPr>
          <w:rFonts w:cs="Times New Roman"/>
        </w:rPr>
      </w:pPr>
      <w:r w:rsidRPr="00FF65D2">
        <w:rPr>
          <w:rFonts w:cs="Times New Roman"/>
        </w:rPr>
        <w:t>Органы местного самоуправления вправе осуществлять за счет средств местных бюджетов финансовое обеспечение пред</w:t>
      </w:r>
      <w:r w:rsidRPr="00FF65D2">
        <w:rPr>
          <w:rFonts w:cs="Times New Roman"/>
        </w:rPr>
        <w:t>о</w:t>
      </w:r>
      <w:r w:rsidRPr="00FF65D2">
        <w:rPr>
          <w:rFonts w:cs="Times New Roman"/>
        </w:rPr>
        <w:t>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w:t>
      </w:r>
      <w:r w:rsidRPr="00FF65D2">
        <w:rPr>
          <w:rFonts w:cs="Times New Roman"/>
        </w:rPr>
        <w:t>б</w:t>
      </w:r>
      <w:r w:rsidRPr="00FF65D2">
        <w:rPr>
          <w:rFonts w:cs="Times New Roman"/>
        </w:rPr>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8831DD4" w14:textId="77777777" w:rsidR="00F330F0" w:rsidRPr="00FF65D2" w:rsidRDefault="00F330F0" w:rsidP="00747AC8">
      <w:pPr>
        <w:pStyle w:val="body"/>
        <w:spacing w:line="240" w:lineRule="auto"/>
        <w:rPr>
          <w:rFonts w:cs="Times New Roman"/>
        </w:rPr>
      </w:pPr>
      <w:r w:rsidRPr="00FF65D2">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w:t>
      </w:r>
      <w:r w:rsidRPr="00FF65D2">
        <w:rPr>
          <w:rFonts w:cs="Times New Roman"/>
        </w:rPr>
        <w:t>а</w:t>
      </w:r>
      <w:r w:rsidRPr="00FF65D2">
        <w:rPr>
          <w:rFonts w:cs="Times New Roman"/>
        </w:rPr>
        <w:t>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91C3FD6" w14:textId="77BC87F9" w:rsidR="00F330F0" w:rsidRPr="00FF65D2" w:rsidRDefault="00F330F0" w:rsidP="00747AC8">
      <w:pPr>
        <w:pStyle w:val="body"/>
        <w:spacing w:line="240" w:lineRule="auto"/>
        <w:rPr>
          <w:rFonts w:cs="Times New Roman"/>
          <w:spacing w:val="1"/>
        </w:rPr>
      </w:pPr>
      <w:r w:rsidRPr="00FF65D2">
        <w:rPr>
          <w:rFonts w:cs="Times New Roman"/>
          <w:spacing w:val="1"/>
        </w:rPr>
        <w:t>Образовательная организация самостоятельно принимает решение в части направления и расходования средств госуда</w:t>
      </w:r>
      <w:r w:rsidRPr="00FF65D2">
        <w:rPr>
          <w:rFonts w:cs="Times New Roman"/>
          <w:spacing w:val="1"/>
        </w:rPr>
        <w:t>р</w:t>
      </w:r>
      <w:r w:rsidRPr="00FF65D2">
        <w:rPr>
          <w:rFonts w:cs="Times New Roman"/>
          <w:spacing w:val="1"/>
        </w:rPr>
        <w:t>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w:t>
      </w:r>
      <w:r w:rsidR="00572CDB" w:rsidRPr="00FF65D2">
        <w:rPr>
          <w:rFonts w:cs="Times New Roman"/>
          <w:spacing w:val="1"/>
        </w:rPr>
        <w:t>-</w:t>
      </w:r>
      <w:r w:rsidRPr="00FF65D2">
        <w:rPr>
          <w:rFonts w:cs="Times New Roman"/>
          <w:spacing w:val="1"/>
        </w:rPr>
        <w:t xml:space="preserve"> структуре норматива затрат на реализацию образ</w:t>
      </w:r>
      <w:r w:rsidRPr="00FF65D2">
        <w:rPr>
          <w:rFonts w:cs="Times New Roman"/>
          <w:spacing w:val="1"/>
        </w:rPr>
        <w:t>о</w:t>
      </w:r>
      <w:r w:rsidRPr="00FF65D2">
        <w:rPr>
          <w:rFonts w:cs="Times New Roman"/>
          <w:spacing w:val="1"/>
        </w:rPr>
        <w:t>вательной программы основного общего образования (заработная плата с начислениями, прочие текущие расходы на обесп</w:t>
      </w:r>
      <w:r w:rsidRPr="00FF65D2">
        <w:rPr>
          <w:rFonts w:cs="Times New Roman"/>
          <w:spacing w:val="1"/>
        </w:rPr>
        <w:t>е</w:t>
      </w:r>
      <w:r w:rsidRPr="00FF65D2">
        <w:rPr>
          <w:rFonts w:cs="Times New Roman"/>
          <w:spacing w:val="1"/>
        </w:rPr>
        <w:t>чение материальных затрат, непосредственно связанных с учебной деятельностью общеобразовательных организаций).</w:t>
      </w:r>
    </w:p>
    <w:p w14:paraId="1BC9A4D9" w14:textId="77777777" w:rsidR="00F330F0" w:rsidRPr="00FF65D2" w:rsidRDefault="00F330F0" w:rsidP="00747AC8">
      <w:pPr>
        <w:pStyle w:val="body"/>
        <w:spacing w:line="240" w:lineRule="auto"/>
        <w:rPr>
          <w:rFonts w:cs="Times New Roman"/>
          <w:spacing w:val="1"/>
        </w:rPr>
      </w:pPr>
      <w:r w:rsidRPr="00FF65D2">
        <w:rPr>
          <w:rFonts w:cs="Times New Roman"/>
          <w:spacing w:val="1"/>
        </w:rPr>
        <w:t>Нормативные затраты на оказание государственных (муниципальных) услуг включают в себя затраты на оплату труда п</w:t>
      </w:r>
      <w:r w:rsidRPr="00FF65D2">
        <w:rPr>
          <w:rFonts w:cs="Times New Roman"/>
          <w:spacing w:val="1"/>
        </w:rPr>
        <w:t>е</w:t>
      </w:r>
      <w:r w:rsidRPr="00FF65D2">
        <w:rPr>
          <w:rFonts w:cs="Times New Roman"/>
          <w:spacing w:val="1"/>
        </w:rPr>
        <w:t>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w:t>
      </w:r>
      <w:r w:rsidRPr="00FF65D2">
        <w:rPr>
          <w:rFonts w:cs="Times New Roman"/>
          <w:spacing w:val="1"/>
        </w:rPr>
        <w:t>и</w:t>
      </w:r>
      <w:r w:rsidRPr="00FF65D2">
        <w:rPr>
          <w:rFonts w:cs="Times New Roman"/>
          <w:spacing w:val="1"/>
        </w:rPr>
        <w:t>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FF65D2">
        <w:rPr>
          <w:rFonts w:cs="Times New Roman"/>
          <w:spacing w:val="1"/>
        </w:rPr>
        <w:t>т</w:t>
      </w:r>
      <w:r w:rsidRPr="00FF65D2">
        <w:rPr>
          <w:rFonts w:cs="Times New Roman"/>
          <w:spacing w:val="1"/>
        </w:rPr>
        <w:t>ствующем субъекте Российской Федерации, на территории которого расположены общеобразовательные организации.</w:t>
      </w:r>
    </w:p>
    <w:p w14:paraId="21C5E3D6" w14:textId="77777777" w:rsidR="00F330F0" w:rsidRPr="00FF65D2" w:rsidRDefault="00F330F0" w:rsidP="00747AC8">
      <w:pPr>
        <w:pStyle w:val="body"/>
        <w:spacing w:line="240" w:lineRule="auto"/>
        <w:rPr>
          <w:rFonts w:cs="Times New Roman"/>
        </w:rPr>
      </w:pPr>
      <w:r w:rsidRPr="00FF65D2">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3FC25BC3" w14:textId="77777777" w:rsidR="00F330F0" w:rsidRPr="00FF65D2" w:rsidRDefault="00F330F0" w:rsidP="00747AC8">
      <w:pPr>
        <w:pStyle w:val="body"/>
        <w:spacing w:line="240" w:lineRule="auto"/>
        <w:rPr>
          <w:rFonts w:cs="Times New Roman"/>
          <w:spacing w:val="1"/>
        </w:rPr>
      </w:pPr>
      <w:r w:rsidRPr="00FF65D2">
        <w:rPr>
          <w:rFonts w:cs="Times New Roman"/>
          <w:spacing w:val="1"/>
        </w:rPr>
        <w:t>Формирование фонда оплаты труда образовательной организации осуществляется в пределах объема средств образов</w:t>
      </w:r>
      <w:r w:rsidRPr="00FF65D2">
        <w:rPr>
          <w:rFonts w:cs="Times New Roman"/>
          <w:spacing w:val="1"/>
        </w:rPr>
        <w:t>а</w:t>
      </w:r>
      <w:r w:rsidRPr="00FF65D2">
        <w:rPr>
          <w:rFonts w:cs="Times New Roman"/>
          <w:spacing w:val="1"/>
        </w:rPr>
        <w:t>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w:t>
      </w:r>
      <w:r w:rsidRPr="00FF65D2">
        <w:rPr>
          <w:rFonts w:cs="Times New Roman"/>
          <w:spacing w:val="1"/>
        </w:rPr>
        <w:t>т</w:t>
      </w:r>
      <w:r w:rsidRPr="00FF65D2">
        <w:rPr>
          <w:rFonts w:cs="Times New Roman"/>
          <w:spacing w:val="1"/>
        </w:rPr>
        <w:t>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E472B92" w14:textId="77777777" w:rsidR="00F330F0" w:rsidRPr="00FF65D2" w:rsidRDefault="00F330F0" w:rsidP="00747AC8">
      <w:pPr>
        <w:pStyle w:val="body"/>
        <w:spacing w:line="240" w:lineRule="auto"/>
        <w:rPr>
          <w:rFonts w:cs="Times New Roman"/>
        </w:rPr>
      </w:pPr>
      <w:r w:rsidRPr="00FF65D2">
        <w:rPr>
          <w:rFonts w:cs="Times New Roman"/>
        </w:rPr>
        <w:t>Размеры, порядок и условия осуществления стимулирующих выплат определяются локальными нормативными актами о</w:t>
      </w:r>
      <w:r w:rsidRPr="00FF65D2">
        <w:rPr>
          <w:rFonts w:cs="Times New Roman"/>
        </w:rPr>
        <w:t>б</w:t>
      </w:r>
      <w:r w:rsidRPr="00FF65D2">
        <w:rPr>
          <w:rFonts w:cs="Times New Roman"/>
        </w:rPr>
        <w:t>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w:t>
      </w:r>
      <w:r w:rsidRPr="00FF65D2">
        <w:rPr>
          <w:rFonts w:cs="Times New Roman"/>
        </w:rPr>
        <w:t>у</w:t>
      </w:r>
      <w:r w:rsidRPr="00FF65D2">
        <w:rPr>
          <w:rFonts w:cs="Times New Roman"/>
        </w:rPr>
        <w:t>чающихся, активность их участия во внеурочной деятельности; использование учителями современных педагогических техн</w:t>
      </w:r>
      <w:r w:rsidRPr="00FF65D2">
        <w:rPr>
          <w:rFonts w:cs="Times New Roman"/>
        </w:rPr>
        <w:t>о</w:t>
      </w:r>
      <w:r w:rsidRPr="00FF65D2">
        <w:rPr>
          <w:rFonts w:cs="Times New Roman"/>
        </w:rPr>
        <w:t xml:space="preserve">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B5F50D0" w14:textId="77777777" w:rsidR="00F330F0" w:rsidRPr="00FF65D2" w:rsidRDefault="00F330F0" w:rsidP="00747AC8">
      <w:pPr>
        <w:pStyle w:val="body"/>
        <w:spacing w:line="240" w:lineRule="auto"/>
        <w:rPr>
          <w:rFonts w:cs="Times New Roman"/>
        </w:rPr>
      </w:pPr>
      <w:r w:rsidRPr="00FF65D2">
        <w:rPr>
          <w:rFonts w:cs="Times New Roman"/>
        </w:rPr>
        <w:t>Образовательная организация самостоятельно определяет:</w:t>
      </w:r>
    </w:p>
    <w:p w14:paraId="02AC0E1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соотношение базовой и стимулирующей части фонда оплаты труда;</w:t>
      </w:r>
    </w:p>
    <w:p w14:paraId="1DA42EC4"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соотношение фонда оплаты труда руководящего, педагогического, инженерно-технического, администрати</w:t>
      </w:r>
      <w:r w:rsidRPr="00FF65D2">
        <w:rPr>
          <w:rFonts w:cs="Times New Roman"/>
        </w:rPr>
        <w:t>в</w:t>
      </w:r>
      <w:r w:rsidRPr="00FF65D2">
        <w:rPr>
          <w:rFonts w:cs="Times New Roman"/>
        </w:rPr>
        <w:t>но-хозяйственного, производственного, учебно-вспомогательного и иного персонала;</w:t>
      </w:r>
    </w:p>
    <w:p w14:paraId="3EA2DC7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соотношение общей и специальной частей внутри базовой части фонда оплаты труда;</w:t>
      </w:r>
    </w:p>
    <w:p w14:paraId="08F081BF"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порядок распределения стимулирующей части фонда оплаты труда в соответствии с муниципальными нормативными правовыми актами.</w:t>
      </w:r>
    </w:p>
    <w:p w14:paraId="0DAE3EED" w14:textId="77777777" w:rsidR="00F330F0" w:rsidRPr="00FF65D2" w:rsidRDefault="00F330F0" w:rsidP="00747AC8">
      <w:pPr>
        <w:pStyle w:val="body"/>
        <w:spacing w:line="240" w:lineRule="auto"/>
        <w:rPr>
          <w:rFonts w:cs="Times New Roman"/>
        </w:rPr>
      </w:pPr>
      <w:r w:rsidRPr="00FF65D2">
        <w:rPr>
          <w:rFonts w:cs="Times New Roman"/>
        </w:rPr>
        <w:t>В распределении стимулирующей части фонда оплаты труда учитывается мнение, выборного органа первичной профсоюзной организации.</w:t>
      </w:r>
    </w:p>
    <w:p w14:paraId="70B0C8F6" w14:textId="77777777" w:rsidR="00F330F0" w:rsidRPr="00FF65D2" w:rsidRDefault="00F330F0" w:rsidP="00747AC8">
      <w:pPr>
        <w:pStyle w:val="body"/>
        <w:spacing w:line="240" w:lineRule="auto"/>
        <w:rPr>
          <w:rFonts w:cs="Times New Roman"/>
        </w:rPr>
      </w:pPr>
      <w:r w:rsidRPr="00FF65D2">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491A6E6B" w14:textId="77777777" w:rsidR="00F330F0" w:rsidRPr="00FF65D2" w:rsidRDefault="00F330F0" w:rsidP="00747AC8">
      <w:pPr>
        <w:pStyle w:val="body"/>
        <w:spacing w:line="240" w:lineRule="auto"/>
        <w:rPr>
          <w:rFonts w:cs="Times New Roman"/>
          <w:spacing w:val="2"/>
        </w:rPr>
      </w:pPr>
      <w:r w:rsidRPr="00FF65D2">
        <w:rPr>
          <w:rFonts w:cs="Times New Roman"/>
          <w:spacing w:val="2"/>
        </w:rPr>
        <w:lastRenderedPageBreak/>
        <w:t>Примерный расчет нормативных затрат оказания государственных услуг по реализации образовательной программы о</w:t>
      </w:r>
      <w:r w:rsidRPr="00FF65D2">
        <w:rPr>
          <w:rFonts w:cs="Times New Roman"/>
          <w:spacing w:val="2"/>
        </w:rPr>
        <w:t>с</w:t>
      </w:r>
      <w:r w:rsidRPr="00FF65D2">
        <w:rPr>
          <w:rFonts w:cs="Times New Roman"/>
          <w:spacing w:val="2"/>
        </w:rPr>
        <w:t>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w:t>
      </w:r>
      <w:r w:rsidRPr="00FF65D2">
        <w:rPr>
          <w:rFonts w:cs="Times New Roman"/>
          <w:spacing w:val="2"/>
        </w:rPr>
        <w:t>о</w:t>
      </w:r>
      <w:r w:rsidRPr="00FF65D2">
        <w:rPr>
          <w:rFonts w:cs="Times New Roman"/>
          <w:spacing w:val="2"/>
        </w:rPr>
        <w:t>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w:t>
      </w:r>
      <w:r w:rsidRPr="00FF65D2">
        <w:rPr>
          <w:rFonts w:cs="Times New Roman"/>
          <w:spacing w:val="2"/>
        </w:rPr>
        <w:t>и</w:t>
      </w:r>
      <w:r w:rsidRPr="00FF65D2">
        <w:rPr>
          <w:rFonts w:cs="Times New Roman"/>
          <w:spacing w:val="2"/>
        </w:rPr>
        <w:t>пального) задания на оказание государственных (муниципальных) услуг (выполнение работ) государственным (муниц</w:t>
      </w:r>
      <w:r w:rsidRPr="00FF65D2">
        <w:rPr>
          <w:rFonts w:cs="Times New Roman"/>
          <w:spacing w:val="2"/>
        </w:rPr>
        <w:t>и</w:t>
      </w:r>
      <w:r w:rsidRPr="00FF65D2">
        <w:rPr>
          <w:rFonts w:cs="Times New Roman"/>
          <w:spacing w:val="2"/>
        </w:rPr>
        <w:t>пальным) учреждением» (зарегистрирован Министерством юстиции Российской Федерации 15 ноября 2021 г., регистрац</w:t>
      </w:r>
      <w:r w:rsidRPr="00FF65D2">
        <w:rPr>
          <w:rFonts w:cs="Times New Roman"/>
          <w:spacing w:val="2"/>
        </w:rPr>
        <w:t>и</w:t>
      </w:r>
      <w:r w:rsidRPr="00FF65D2">
        <w:rPr>
          <w:rFonts w:cs="Times New Roman"/>
          <w:spacing w:val="2"/>
        </w:rPr>
        <w:t>онный № 65811)</w:t>
      </w:r>
    </w:p>
    <w:p w14:paraId="160ACBD3" w14:textId="77777777" w:rsidR="00F330F0" w:rsidRPr="00FF65D2" w:rsidRDefault="00F330F0" w:rsidP="00747AC8">
      <w:pPr>
        <w:pStyle w:val="body"/>
        <w:spacing w:line="240" w:lineRule="auto"/>
        <w:rPr>
          <w:rFonts w:cs="Times New Roman"/>
        </w:rPr>
      </w:pPr>
      <w:r w:rsidRPr="00FF65D2">
        <w:rPr>
          <w:rFonts w:cs="Times New Roman"/>
        </w:rPr>
        <w:t>Примерный расчет нормативных затрат оказания государственных услуг по реализации образовательной программы осно</w:t>
      </w:r>
      <w:r w:rsidRPr="00FF65D2">
        <w:rPr>
          <w:rFonts w:cs="Times New Roman"/>
        </w:rPr>
        <w:t>в</w:t>
      </w:r>
      <w:r w:rsidRPr="00FF65D2">
        <w:rPr>
          <w:rFonts w:cs="Times New Roman"/>
        </w:rPr>
        <w:t>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w:t>
      </w:r>
      <w:r w:rsidRPr="00FF65D2">
        <w:rPr>
          <w:rFonts w:cs="Times New Roman"/>
        </w:rPr>
        <w:t>ь</w:t>
      </w:r>
      <w:r w:rsidRPr="00FF65D2">
        <w:rPr>
          <w:rFonts w:cs="Times New Roman"/>
        </w:rPr>
        <w:t>ность, государственных услуг по реализации образовательных программ в соответствии с Федеральным законом «Об образ</w:t>
      </w:r>
      <w:r w:rsidRPr="00FF65D2">
        <w:rPr>
          <w:rFonts w:cs="Times New Roman"/>
        </w:rPr>
        <w:t>о</w:t>
      </w:r>
      <w:r w:rsidRPr="00FF65D2">
        <w:rPr>
          <w:rFonts w:cs="Times New Roman"/>
        </w:rPr>
        <w:t>вании в Российской Федерации» (ст. 2, п. 10).</w:t>
      </w:r>
    </w:p>
    <w:p w14:paraId="373A2609" w14:textId="77777777" w:rsidR="00F330F0" w:rsidRPr="00FF65D2" w:rsidRDefault="00F330F0" w:rsidP="00747AC8">
      <w:pPr>
        <w:pStyle w:val="body"/>
        <w:spacing w:line="240" w:lineRule="auto"/>
        <w:rPr>
          <w:rFonts w:cs="Times New Roman"/>
        </w:rPr>
      </w:pPr>
      <w:r w:rsidRPr="00FF65D2">
        <w:rPr>
          <w:rFonts w:cs="Times New Roman"/>
        </w:rPr>
        <w:t>Финансовое обеспечение оказания государственных услуг осуществляется в пределах бюджетных ассигнований, предусмо</w:t>
      </w:r>
      <w:r w:rsidRPr="00FF65D2">
        <w:rPr>
          <w:rFonts w:cs="Times New Roman"/>
        </w:rPr>
        <w:t>т</w:t>
      </w:r>
      <w:r w:rsidRPr="00FF65D2">
        <w:rPr>
          <w:rFonts w:cs="Times New Roman"/>
        </w:rPr>
        <w:t>ренных организации на очередной финансовый год.</w:t>
      </w:r>
    </w:p>
    <w:p w14:paraId="16B95F1C" w14:textId="77777777" w:rsidR="00572CDB" w:rsidRPr="00FF65D2" w:rsidRDefault="00572CDB" w:rsidP="00747AC8">
      <w:pPr>
        <w:pStyle w:val="h3"/>
        <w:spacing w:before="0" w:after="0" w:line="240" w:lineRule="auto"/>
        <w:rPr>
          <w:rFonts w:cs="Times New Roman"/>
        </w:rPr>
      </w:pPr>
    </w:p>
    <w:p w14:paraId="4CD1EC94" w14:textId="72DA92FC" w:rsidR="00F330F0" w:rsidRPr="00FF65D2" w:rsidRDefault="004257B0" w:rsidP="00747AC8">
      <w:pPr>
        <w:pStyle w:val="h3"/>
        <w:spacing w:before="0" w:after="0" w:line="240" w:lineRule="auto"/>
        <w:rPr>
          <w:rFonts w:cs="Times New Roman"/>
        </w:rPr>
      </w:pPr>
      <w:r w:rsidRPr="00FF65D2">
        <w:rPr>
          <w:rFonts w:cs="Times New Roman"/>
        </w:rPr>
        <w:t>4.4. МАТЕРИАЛЬНО-ТЕХНИЧЕСКОЕ И УЧЕБНО-МЕТОДИЧЕСКОЕ ОБЕСПЕЧЕНИЕ ПРОГРАММЫ ОСНОВНОГО ОБЩЕГО ОБРАЗОВАНИЯ</w:t>
      </w:r>
      <w:r>
        <w:rPr>
          <w:rFonts w:cs="Times New Roman"/>
        </w:rPr>
        <w:t>.</w:t>
      </w:r>
    </w:p>
    <w:p w14:paraId="1807C359" w14:textId="1B97148F" w:rsidR="00542C17" w:rsidRPr="00FF65D2" w:rsidRDefault="00542C17" w:rsidP="00747AC8">
      <w:pPr>
        <w:pStyle w:val="h3"/>
        <w:spacing w:before="0" w:after="0" w:line="240" w:lineRule="auto"/>
        <w:rPr>
          <w:rFonts w:cs="Times New Roman"/>
          <w:sz w:val="20"/>
        </w:rPr>
      </w:pPr>
      <w:r w:rsidRPr="00FF65D2">
        <w:rPr>
          <w:rFonts w:cs="Times New Roman"/>
          <w:sz w:val="20"/>
        </w:rPr>
        <w:t>Материально-технические условия реализации основной образовательной программы основного общего образования</w:t>
      </w:r>
      <w:r w:rsidR="004257B0">
        <w:rPr>
          <w:rFonts w:cs="Times New Roman"/>
          <w:sz w:val="20"/>
        </w:rPr>
        <w:t>.</w:t>
      </w:r>
      <w:r w:rsidRPr="00FF65D2">
        <w:rPr>
          <w:rFonts w:cs="Times New Roman"/>
          <w:sz w:val="20"/>
        </w:rPr>
        <w:t xml:space="preserve"> </w:t>
      </w:r>
    </w:p>
    <w:p w14:paraId="7CDDE107" w14:textId="77777777" w:rsidR="00542C17" w:rsidRPr="00FF65D2" w:rsidRDefault="00542C17" w:rsidP="00747AC8">
      <w:pPr>
        <w:pStyle w:val="body"/>
        <w:spacing w:line="240" w:lineRule="auto"/>
        <w:rPr>
          <w:rFonts w:cs="Times New Roman"/>
        </w:rPr>
      </w:pPr>
      <w:r w:rsidRPr="00FF65D2">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670ED67B" w14:textId="77777777" w:rsidR="00542C17" w:rsidRPr="00FF65D2" w:rsidRDefault="00542C17"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3F472026" w14:textId="77777777" w:rsidR="00542C17" w:rsidRPr="00FF65D2" w:rsidRDefault="00542C17" w:rsidP="00747AC8">
      <w:pPr>
        <w:pStyle w:val="list-bullet"/>
        <w:widowControl w:val="0"/>
        <w:numPr>
          <w:ilvl w:val="0"/>
          <w:numId w:val="10"/>
        </w:numPr>
        <w:tabs>
          <w:tab w:val="left" w:pos="426"/>
        </w:tabs>
        <w:spacing w:line="240" w:lineRule="auto"/>
        <w:ind w:left="0" w:firstLine="227"/>
        <w:rPr>
          <w:rFonts w:cs="Times New Roman"/>
          <w:spacing w:val="3"/>
        </w:rPr>
      </w:pPr>
      <w:r w:rsidRPr="00FF65D2">
        <w:rPr>
          <w:rFonts w:cs="Times New Roman"/>
          <w:spacing w:val="3"/>
        </w:rPr>
        <w:t>безопасность и комфортность организации учебного процесса;</w:t>
      </w:r>
    </w:p>
    <w:p w14:paraId="26A92820" w14:textId="77777777" w:rsidR="00542C17" w:rsidRPr="00FF65D2" w:rsidRDefault="00542C17"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соблюдение санитарно-эпидемиологических, санитарно-гигиенических правил и нормативов, пожарной и электробе</w:t>
      </w:r>
      <w:r w:rsidRPr="00FF65D2">
        <w:rPr>
          <w:rFonts w:cs="Times New Roman"/>
        </w:rPr>
        <w:t>з</w:t>
      </w:r>
      <w:r w:rsidRPr="00FF65D2">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427510B1" w14:textId="77777777" w:rsidR="00542C17" w:rsidRPr="00FF65D2" w:rsidRDefault="00542C17"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w:t>
      </w:r>
    </w:p>
    <w:p w14:paraId="200E3191" w14:textId="77777777" w:rsidR="00542C17" w:rsidRPr="00FF65D2" w:rsidRDefault="00542C17" w:rsidP="00747AC8">
      <w:pPr>
        <w:pStyle w:val="body"/>
        <w:spacing w:line="240" w:lineRule="auto"/>
        <w:rPr>
          <w:rFonts w:cs="Times New Roman"/>
        </w:rPr>
      </w:pPr>
      <w:r w:rsidRPr="00FF65D2">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w:t>
      </w:r>
      <w:r w:rsidRPr="00FF65D2">
        <w:rPr>
          <w:rFonts w:cs="Times New Roman"/>
        </w:rPr>
        <w:t>и</w:t>
      </w:r>
      <w:r w:rsidRPr="00FF65D2">
        <w:rPr>
          <w:rFonts w:cs="Times New Roman"/>
        </w:rPr>
        <w:t>ческие рекомендации, в том числе:</w:t>
      </w:r>
    </w:p>
    <w:p w14:paraId="5B90444B" w14:textId="77777777" w:rsidR="00542C17" w:rsidRPr="00FF65D2" w:rsidRDefault="004A46BC" w:rsidP="00747AC8">
      <w:pPr>
        <w:pStyle w:val="body"/>
        <w:spacing w:line="240" w:lineRule="auto"/>
        <w:rPr>
          <w:rFonts w:cs="Times New Roman"/>
        </w:rPr>
      </w:pPr>
      <w:hyperlink r:id="rId12" w:history="1">
        <w:r w:rsidR="00542C17" w:rsidRPr="00FF65D2">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542C17" w:rsidRPr="00FF65D2">
        <w:rPr>
          <w:rFonts w:cs="Times New Roman"/>
        </w:rPr>
        <w:t>;</w:t>
      </w:r>
    </w:p>
    <w:p w14:paraId="4898C910" w14:textId="77777777" w:rsidR="00542C17" w:rsidRPr="00FF65D2" w:rsidRDefault="00542C17" w:rsidP="00747AC8">
      <w:pPr>
        <w:pStyle w:val="body"/>
        <w:spacing w:line="240" w:lineRule="auto"/>
        <w:rPr>
          <w:rFonts w:cs="Times New Roman"/>
        </w:rPr>
      </w:pPr>
      <w:r w:rsidRPr="00FF65D2">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28664028" w14:textId="77777777" w:rsidR="00542C17" w:rsidRPr="00FF65D2" w:rsidRDefault="00542C17" w:rsidP="00747AC8">
      <w:pPr>
        <w:pStyle w:val="body"/>
        <w:spacing w:line="240" w:lineRule="auto"/>
        <w:rPr>
          <w:rFonts w:cs="Times New Roman"/>
          <w:spacing w:val="2"/>
        </w:rPr>
      </w:pPr>
      <w:r w:rsidRPr="00FF65D2">
        <w:rPr>
          <w:rFonts w:cs="Times New Roman"/>
          <w:spacing w:val="2"/>
        </w:rPr>
        <w:t>перечень учебников, допущенных к использованию при реализации имеющих государственную аккредитацию образов</w:t>
      </w:r>
      <w:r w:rsidRPr="00FF65D2">
        <w:rPr>
          <w:rFonts w:cs="Times New Roman"/>
          <w:spacing w:val="2"/>
        </w:rPr>
        <w:t>а</w:t>
      </w:r>
      <w:r w:rsidRPr="00FF65D2">
        <w:rPr>
          <w:rFonts w:cs="Times New Roman"/>
          <w:spacing w:val="2"/>
        </w:rPr>
        <w:t>тельных программ основного общего, среднего общего образования (в соответствии с действующим Приказом Министерства просвещения РФ);</w:t>
      </w:r>
    </w:p>
    <w:p w14:paraId="75B81419" w14:textId="77777777" w:rsidR="00542C17" w:rsidRPr="00FF65D2" w:rsidRDefault="00542C17" w:rsidP="00747AC8">
      <w:pPr>
        <w:pStyle w:val="list-bullet"/>
        <w:widowControl w:val="0"/>
        <w:numPr>
          <w:ilvl w:val="0"/>
          <w:numId w:val="10"/>
        </w:numPr>
        <w:tabs>
          <w:tab w:val="left" w:pos="567"/>
        </w:tabs>
        <w:spacing w:line="240" w:lineRule="auto"/>
        <w:ind w:left="0" w:firstLine="227"/>
        <w:rPr>
          <w:rFonts w:cs="Times New Roman"/>
        </w:rPr>
      </w:pPr>
      <w:r w:rsidRPr="00FF65D2">
        <w:rPr>
          <w:rFonts w:cs="Times New Roman"/>
        </w:rPr>
        <w:t>Приказ Министерства просвещения Российской Федерации от 03.09.2019 № 465 «Об утверждении перечня средств об</w:t>
      </w:r>
      <w:r w:rsidRPr="00FF65D2">
        <w:rPr>
          <w:rFonts w:cs="Times New Roman"/>
        </w:rPr>
        <w:t>у</w:t>
      </w:r>
      <w:r w:rsidRPr="00FF65D2">
        <w:rPr>
          <w:rFonts w:cs="Times New Roman"/>
        </w:rPr>
        <w:t>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w:t>
      </w:r>
      <w:r w:rsidRPr="00FF65D2">
        <w:rPr>
          <w:rFonts w:cs="Times New Roman"/>
        </w:rPr>
        <w:t>о</w:t>
      </w:r>
      <w:r w:rsidRPr="00FF65D2">
        <w:rPr>
          <w:rFonts w:cs="Times New Roman"/>
        </w:rPr>
        <w:t>зируемой потребности) новых мест в общеобразовательных организациях, критериев его формирования и требований к фун</w:t>
      </w:r>
      <w:r w:rsidRPr="00FF65D2">
        <w:rPr>
          <w:rFonts w:cs="Times New Roman"/>
        </w:rPr>
        <w:t>к</w:t>
      </w:r>
      <w:r w:rsidRPr="00FF65D2">
        <w:rPr>
          <w:rFonts w:cs="Times New Roman"/>
        </w:rPr>
        <w:t>циональному оснащению, а также норматива стоимости оснащения одного места обучающегося указанными средствами об</w:t>
      </w:r>
      <w:r w:rsidRPr="00FF65D2">
        <w:rPr>
          <w:rFonts w:cs="Times New Roman"/>
        </w:rPr>
        <w:t>у</w:t>
      </w:r>
      <w:r w:rsidRPr="00FF65D2">
        <w:rPr>
          <w:rFonts w:cs="Times New Roman"/>
        </w:rPr>
        <w:t>чения и воспитания» (зарегистрирован 25.12.2019 № 56982);</w:t>
      </w:r>
    </w:p>
    <w:p w14:paraId="31E7ED8E" w14:textId="77777777" w:rsidR="00542C17" w:rsidRPr="00FF65D2" w:rsidRDefault="00542C17" w:rsidP="00747AC8">
      <w:pPr>
        <w:pStyle w:val="list-bullet"/>
        <w:widowControl w:val="0"/>
        <w:numPr>
          <w:ilvl w:val="0"/>
          <w:numId w:val="10"/>
        </w:numPr>
        <w:tabs>
          <w:tab w:val="left" w:pos="567"/>
        </w:tabs>
        <w:spacing w:line="240" w:lineRule="auto"/>
        <w:ind w:left="0" w:firstLine="227"/>
        <w:rPr>
          <w:rFonts w:cs="Times New Roman"/>
        </w:rPr>
      </w:pPr>
      <w:r w:rsidRPr="00FF65D2">
        <w:rPr>
          <w:rFonts w:cs="Times New Roman"/>
        </w:rPr>
        <w:t>аналогичные перечни, утвержденные региональными нормативными актами и локальными актами образовательной о</w:t>
      </w:r>
      <w:r w:rsidRPr="00FF65D2">
        <w:rPr>
          <w:rFonts w:cs="Times New Roman"/>
        </w:rPr>
        <w:t>р</w:t>
      </w:r>
      <w:r w:rsidRPr="00FF65D2">
        <w:rPr>
          <w:rFonts w:cs="Times New Roman"/>
        </w:rPr>
        <w:t>ганизации, разработанные с учетом особенностей реализации основной образовательной программы в образовательной орган</w:t>
      </w:r>
      <w:r w:rsidRPr="00FF65D2">
        <w:rPr>
          <w:rFonts w:cs="Times New Roman"/>
        </w:rPr>
        <w:t>и</w:t>
      </w:r>
      <w:r w:rsidRPr="00FF65D2">
        <w:rPr>
          <w:rFonts w:cs="Times New Roman"/>
        </w:rPr>
        <w:t>зации.</w:t>
      </w:r>
    </w:p>
    <w:p w14:paraId="4645CC7A" w14:textId="77777777" w:rsidR="004257B0" w:rsidRDefault="004257B0" w:rsidP="00747AC8">
      <w:pPr>
        <w:pStyle w:val="body"/>
        <w:spacing w:line="240" w:lineRule="auto"/>
        <w:rPr>
          <w:rFonts w:cs="Times New Roman"/>
        </w:rPr>
      </w:pPr>
    </w:p>
    <w:p w14:paraId="29913EC6" w14:textId="77777777" w:rsidR="00542C17" w:rsidRPr="00FF65D2" w:rsidRDefault="00542C17" w:rsidP="00747AC8">
      <w:pPr>
        <w:pStyle w:val="body"/>
        <w:spacing w:line="240" w:lineRule="auto"/>
        <w:rPr>
          <w:rFonts w:cs="Times New Roman"/>
        </w:rPr>
      </w:pPr>
      <w:r w:rsidRPr="00FF65D2">
        <w:rPr>
          <w:rFonts w:cs="Times New Roman"/>
        </w:rPr>
        <w:t>В зональную структуру образовательной организации включены:</w:t>
      </w:r>
    </w:p>
    <w:p w14:paraId="4421F1C5"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входная зона;</w:t>
      </w:r>
    </w:p>
    <w:p w14:paraId="6544E31D" w14:textId="77777777" w:rsidR="00542C17" w:rsidRPr="00FF65D2" w:rsidRDefault="00542C17" w:rsidP="00747AC8">
      <w:pPr>
        <w:pStyle w:val="list-bullet"/>
        <w:widowControl w:val="0"/>
        <w:numPr>
          <w:ilvl w:val="0"/>
          <w:numId w:val="10"/>
        </w:numPr>
        <w:spacing w:line="240" w:lineRule="auto"/>
        <w:ind w:left="567" w:hanging="340"/>
        <w:rPr>
          <w:rFonts w:cs="Times New Roman"/>
          <w:color w:val="FF0000"/>
        </w:rPr>
      </w:pPr>
      <w:r w:rsidRPr="00FF65D2">
        <w:rPr>
          <w:rFonts w:cs="Times New Roman"/>
        </w:rPr>
        <w:t>учебные кабинеты, мастерские</w:t>
      </w:r>
      <w:r w:rsidRPr="00FF65D2">
        <w:rPr>
          <w:rFonts w:cs="Times New Roman"/>
          <w:color w:val="auto"/>
        </w:rPr>
        <w:t>;</w:t>
      </w:r>
      <w:r w:rsidRPr="00FF65D2">
        <w:rPr>
          <w:rFonts w:cs="Times New Roman"/>
          <w:color w:val="FF0000"/>
        </w:rPr>
        <w:t xml:space="preserve"> </w:t>
      </w:r>
    </w:p>
    <w:p w14:paraId="1EC9B37E"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лаборантские помещения;</w:t>
      </w:r>
    </w:p>
    <w:p w14:paraId="3AF7A817" w14:textId="77777777" w:rsidR="00542C17" w:rsidRPr="00FF65D2" w:rsidRDefault="00542C17" w:rsidP="00747AC8">
      <w:pPr>
        <w:pStyle w:val="list-bullet"/>
        <w:widowControl w:val="0"/>
        <w:numPr>
          <w:ilvl w:val="0"/>
          <w:numId w:val="10"/>
        </w:numPr>
        <w:spacing w:line="240" w:lineRule="auto"/>
        <w:ind w:left="567" w:hanging="340"/>
        <w:rPr>
          <w:rFonts w:cs="Times New Roman"/>
          <w:color w:val="FF0000"/>
        </w:rPr>
      </w:pPr>
      <w:r w:rsidRPr="00FF65D2">
        <w:rPr>
          <w:rFonts w:cs="Times New Roman"/>
        </w:rPr>
        <w:t>библиотека</w:t>
      </w:r>
      <w:r w:rsidRPr="00FF65D2">
        <w:rPr>
          <w:rFonts w:cs="Times New Roman"/>
          <w:color w:val="auto"/>
        </w:rPr>
        <w:t>;</w:t>
      </w:r>
    </w:p>
    <w:p w14:paraId="49F8407D"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спортивные сооружения (зал, спортивная площадка);</w:t>
      </w:r>
    </w:p>
    <w:p w14:paraId="53CED5D9"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пищевой блок;</w:t>
      </w:r>
    </w:p>
    <w:p w14:paraId="40EEC8E3"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административные помещения;</w:t>
      </w:r>
    </w:p>
    <w:p w14:paraId="239D8B40"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 xml:space="preserve">гардеробы; </w:t>
      </w:r>
    </w:p>
    <w:p w14:paraId="6DF3E778"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санитарные узлы (туалеты);</w:t>
      </w:r>
    </w:p>
    <w:p w14:paraId="4103E2E6"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помещения/ место для хранения уборочного инвентаря.</w:t>
      </w:r>
    </w:p>
    <w:p w14:paraId="7EC2329E" w14:textId="77777777" w:rsidR="004257B0" w:rsidRDefault="004257B0" w:rsidP="00747AC8">
      <w:pPr>
        <w:pStyle w:val="body"/>
        <w:spacing w:line="240" w:lineRule="auto"/>
        <w:rPr>
          <w:rFonts w:cs="Times New Roman"/>
        </w:rPr>
      </w:pPr>
    </w:p>
    <w:p w14:paraId="4D247895" w14:textId="77777777" w:rsidR="00542C17" w:rsidRPr="00FF65D2" w:rsidRDefault="00542C17" w:rsidP="00747AC8">
      <w:pPr>
        <w:pStyle w:val="body"/>
        <w:spacing w:line="240" w:lineRule="auto"/>
        <w:rPr>
          <w:rFonts w:cs="Times New Roman"/>
        </w:rPr>
      </w:pPr>
      <w:r w:rsidRPr="00FF65D2">
        <w:rPr>
          <w:rFonts w:cs="Times New Roman"/>
        </w:rPr>
        <w:t>Состав и площади помещений предоставляют условия для:</w:t>
      </w:r>
    </w:p>
    <w:p w14:paraId="0B32BC9B"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основного общего образования согласно избранным направлениям учебного плана в соответствии с ФГОС ООО;</w:t>
      </w:r>
    </w:p>
    <w:p w14:paraId="347A3CEF"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организации режима труда и отдыха участников образовательного процесса;</w:t>
      </w:r>
    </w:p>
    <w:p w14:paraId="50806042"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7B1CD07B" w14:textId="77777777" w:rsidR="004257B0" w:rsidRDefault="004257B0" w:rsidP="00747AC8">
      <w:pPr>
        <w:pStyle w:val="body"/>
        <w:spacing w:line="240" w:lineRule="auto"/>
        <w:rPr>
          <w:rFonts w:cs="Times New Roman"/>
        </w:rPr>
      </w:pPr>
    </w:p>
    <w:p w14:paraId="67F9B019" w14:textId="77777777" w:rsidR="00542C17" w:rsidRPr="00FF65D2" w:rsidRDefault="00542C17" w:rsidP="00747AC8">
      <w:pPr>
        <w:pStyle w:val="body"/>
        <w:spacing w:line="240" w:lineRule="auto"/>
        <w:rPr>
          <w:rFonts w:cs="Times New Roman"/>
        </w:rPr>
      </w:pPr>
      <w:r w:rsidRPr="00FF65D2">
        <w:rPr>
          <w:rFonts w:cs="Times New Roman"/>
        </w:rPr>
        <w:t xml:space="preserve">В состав учебных кабинетов (мастерских) входят: </w:t>
      </w:r>
    </w:p>
    <w:p w14:paraId="70E58D0A"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русского языка;</w:t>
      </w:r>
    </w:p>
    <w:p w14:paraId="3160B04B"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литературы;</w:t>
      </w:r>
    </w:p>
    <w:p w14:paraId="65580A3B"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иностранного языка;</w:t>
      </w:r>
    </w:p>
    <w:p w14:paraId="7D8D633B"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истории;</w:t>
      </w:r>
    </w:p>
    <w:p w14:paraId="3424BA8E"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географии;</w:t>
      </w:r>
    </w:p>
    <w:p w14:paraId="0015B7A0"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биологии,химии и физики;</w:t>
      </w:r>
    </w:p>
    <w:p w14:paraId="5C322707"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математики;</w:t>
      </w:r>
    </w:p>
    <w:p w14:paraId="0B101057"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информатики;</w:t>
      </w:r>
    </w:p>
    <w:p w14:paraId="024F7DBA" w14:textId="77777777" w:rsidR="00542C17" w:rsidRPr="00FF65D2" w:rsidRDefault="00542C17" w:rsidP="00747AC8">
      <w:pPr>
        <w:pStyle w:val="list-bullet"/>
        <w:widowControl w:val="0"/>
        <w:numPr>
          <w:ilvl w:val="0"/>
          <w:numId w:val="10"/>
        </w:numPr>
        <w:spacing w:line="240" w:lineRule="auto"/>
        <w:ind w:left="567" w:hanging="340"/>
        <w:rPr>
          <w:rFonts w:cs="Times New Roman"/>
          <w:color w:val="auto"/>
        </w:rPr>
      </w:pPr>
      <w:r w:rsidRPr="00FF65D2">
        <w:rPr>
          <w:rFonts w:cs="Times New Roman"/>
          <w:color w:val="auto"/>
        </w:rPr>
        <w:t>учебный кабинет (мастерская) технологии.</w:t>
      </w:r>
    </w:p>
    <w:p w14:paraId="1B76ECE8" w14:textId="77777777" w:rsidR="004257B0" w:rsidRDefault="004257B0" w:rsidP="00747AC8">
      <w:pPr>
        <w:pStyle w:val="body"/>
        <w:spacing w:line="240" w:lineRule="auto"/>
        <w:rPr>
          <w:rFonts w:cs="Times New Roman"/>
        </w:rPr>
      </w:pPr>
    </w:p>
    <w:p w14:paraId="3E96EAD0" w14:textId="77777777" w:rsidR="00542C17" w:rsidRPr="00FF65D2" w:rsidRDefault="00542C17" w:rsidP="00747AC8">
      <w:pPr>
        <w:pStyle w:val="body"/>
        <w:spacing w:line="240" w:lineRule="auto"/>
        <w:rPr>
          <w:rFonts w:cs="Times New Roman"/>
        </w:rPr>
      </w:pPr>
      <w:r w:rsidRPr="00FF65D2">
        <w:rPr>
          <w:rFonts w:cs="Times New Roman"/>
        </w:rPr>
        <w:t>Учебные кабинеты включают следующие зоны:</w:t>
      </w:r>
    </w:p>
    <w:p w14:paraId="3EBB07C7"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рабочее место учителя с пространством для размещения часто используемого оснащения;</w:t>
      </w:r>
    </w:p>
    <w:p w14:paraId="28264273"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рабочую зону учащихся с местом для размещения личных вещей;</w:t>
      </w:r>
    </w:p>
    <w:p w14:paraId="5ECFF17E"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пространство для размещения и хранения учебного оборудования;</w:t>
      </w:r>
    </w:p>
    <w:p w14:paraId="6A70660F"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демонстрационную зону.</w:t>
      </w:r>
    </w:p>
    <w:p w14:paraId="3C6B3B40" w14:textId="77777777" w:rsidR="004257B0" w:rsidRDefault="004257B0" w:rsidP="00747AC8">
      <w:pPr>
        <w:pStyle w:val="body"/>
        <w:spacing w:line="240" w:lineRule="auto"/>
        <w:rPr>
          <w:rFonts w:cs="Times New Roman"/>
        </w:rPr>
      </w:pPr>
    </w:p>
    <w:p w14:paraId="75082DE1" w14:textId="77777777" w:rsidR="00542C17" w:rsidRPr="00FF65D2" w:rsidRDefault="00542C17" w:rsidP="00747AC8">
      <w:pPr>
        <w:pStyle w:val="body"/>
        <w:spacing w:line="240" w:lineRule="auto"/>
        <w:rPr>
          <w:rFonts w:cs="Times New Roman"/>
        </w:rPr>
      </w:pPr>
      <w:r w:rsidRPr="00FF65D2">
        <w:rPr>
          <w:rFonts w:cs="Times New Roman"/>
        </w:rPr>
        <w:t>Организация зональной структуры учебного кабинета отвечает педагогическим и эргономическим требованиям, комфортн</w:t>
      </w:r>
      <w:r w:rsidRPr="00FF65D2">
        <w:rPr>
          <w:rFonts w:cs="Times New Roman"/>
        </w:rPr>
        <w:t>о</w:t>
      </w:r>
      <w:r w:rsidRPr="00FF65D2">
        <w:rPr>
          <w:rFonts w:cs="Times New Roman"/>
        </w:rPr>
        <w:t>сти и безопасности образовательного процесса.</w:t>
      </w:r>
    </w:p>
    <w:p w14:paraId="55D5082C" w14:textId="77777777" w:rsidR="00542C17" w:rsidRPr="00FF65D2" w:rsidRDefault="00542C17" w:rsidP="00747AC8">
      <w:pPr>
        <w:pStyle w:val="body"/>
        <w:spacing w:line="240" w:lineRule="auto"/>
        <w:rPr>
          <w:rFonts w:cs="Times New Roman"/>
        </w:rPr>
      </w:pPr>
      <w:r w:rsidRPr="00FF65D2">
        <w:rPr>
          <w:rFonts w:cs="Times New Roman"/>
        </w:rPr>
        <w:t>Компонентами оснащения учебного кабинета являются:</w:t>
      </w:r>
    </w:p>
    <w:p w14:paraId="68A76E80"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школьная мебель;</w:t>
      </w:r>
    </w:p>
    <w:p w14:paraId="7A4721A1"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технические средства;</w:t>
      </w:r>
    </w:p>
    <w:p w14:paraId="15E2045E"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лабораторно-технологическое оборудование;</w:t>
      </w:r>
    </w:p>
    <w:p w14:paraId="1ACE4CC3"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фонд дополнительной литературы;</w:t>
      </w:r>
    </w:p>
    <w:p w14:paraId="77639AAC"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учебно-наглядные пособия;</w:t>
      </w:r>
    </w:p>
    <w:p w14:paraId="43319D6A"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учебно-методические материалы.</w:t>
      </w:r>
    </w:p>
    <w:p w14:paraId="78CCDE36" w14:textId="77777777" w:rsidR="004257B0" w:rsidRDefault="004257B0" w:rsidP="00747AC8">
      <w:pPr>
        <w:pStyle w:val="body"/>
        <w:spacing w:line="240" w:lineRule="auto"/>
        <w:rPr>
          <w:rFonts w:cs="Times New Roman"/>
        </w:rPr>
      </w:pPr>
    </w:p>
    <w:p w14:paraId="6170B8C2" w14:textId="77777777" w:rsidR="00542C17" w:rsidRPr="00FF65D2" w:rsidRDefault="00542C17" w:rsidP="00747AC8">
      <w:pPr>
        <w:pStyle w:val="body"/>
        <w:spacing w:line="240" w:lineRule="auto"/>
        <w:rPr>
          <w:rFonts w:cs="Times New Roman"/>
        </w:rPr>
      </w:pPr>
      <w:r w:rsidRPr="00FF65D2">
        <w:rPr>
          <w:rFonts w:cs="Times New Roman"/>
        </w:rPr>
        <w:t>В базовый комплект мебели входят:</w:t>
      </w:r>
    </w:p>
    <w:p w14:paraId="3C6CCEBB"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доска классная;</w:t>
      </w:r>
    </w:p>
    <w:p w14:paraId="3543B71F"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стол учителя;</w:t>
      </w:r>
    </w:p>
    <w:p w14:paraId="01D4FC47"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 xml:space="preserve">стул учителя (приставной); </w:t>
      </w:r>
    </w:p>
    <w:p w14:paraId="62DEE55D"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 xml:space="preserve">стол ученический (регулируемый по высоте); </w:t>
      </w:r>
    </w:p>
    <w:p w14:paraId="1C121C1F"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стул ученический (регулируемый по высоте);</w:t>
      </w:r>
    </w:p>
    <w:p w14:paraId="7DCD9AFD"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 xml:space="preserve">шкафы для хранения учебных пособий. </w:t>
      </w:r>
    </w:p>
    <w:p w14:paraId="6675C742" w14:textId="77777777" w:rsidR="004257B0" w:rsidRDefault="004257B0" w:rsidP="00747AC8">
      <w:pPr>
        <w:pStyle w:val="body"/>
        <w:spacing w:line="240" w:lineRule="auto"/>
        <w:rPr>
          <w:rFonts w:cs="Times New Roman"/>
        </w:rPr>
      </w:pPr>
    </w:p>
    <w:p w14:paraId="53BFD1EC" w14:textId="77777777" w:rsidR="00542C17" w:rsidRPr="00FF65D2" w:rsidRDefault="00542C17" w:rsidP="00747AC8">
      <w:pPr>
        <w:pStyle w:val="body"/>
        <w:spacing w:line="240" w:lineRule="auto"/>
        <w:rPr>
          <w:rFonts w:cs="Times New Roman"/>
        </w:rPr>
      </w:pPr>
      <w:r w:rsidRPr="00FF65D2">
        <w:rPr>
          <w:rFonts w:cs="Times New Roman"/>
        </w:rPr>
        <w:t>Мебель, приспособления, оргтехника и иное оборудование отвечают требованиям учебного назначения, максимально пр</w:t>
      </w:r>
      <w:r w:rsidRPr="00FF65D2">
        <w:rPr>
          <w:rFonts w:cs="Times New Roman"/>
        </w:rPr>
        <w:t>и</w:t>
      </w:r>
      <w:r w:rsidRPr="00FF65D2">
        <w:rPr>
          <w:rFonts w:cs="Times New Roman"/>
        </w:rPr>
        <w:t>способлены к особенностям обучения, имеют сертификаты соответствия принятой категории разработанного стандарта (регл</w:t>
      </w:r>
      <w:r w:rsidRPr="00FF65D2">
        <w:rPr>
          <w:rFonts w:cs="Times New Roman"/>
        </w:rPr>
        <w:t>а</w:t>
      </w:r>
      <w:r w:rsidRPr="00FF65D2">
        <w:rPr>
          <w:rFonts w:cs="Times New Roman"/>
        </w:rPr>
        <w:t xml:space="preserve">мента). </w:t>
      </w:r>
    </w:p>
    <w:p w14:paraId="00E527E0" w14:textId="77777777" w:rsidR="00542C17" w:rsidRPr="00FF65D2" w:rsidRDefault="00542C17" w:rsidP="00747AC8">
      <w:pPr>
        <w:pStyle w:val="body"/>
        <w:spacing w:line="240" w:lineRule="auto"/>
        <w:rPr>
          <w:rFonts w:cs="Times New Roman"/>
        </w:rPr>
      </w:pPr>
      <w:r w:rsidRPr="00FF65D2">
        <w:rPr>
          <w:rFonts w:cs="Times New Roman"/>
        </w:rPr>
        <w:t>В базовый комплект технических средств входят:</w:t>
      </w:r>
    </w:p>
    <w:p w14:paraId="72376762"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компьютер/ноутбук с периферией;</w:t>
      </w:r>
    </w:p>
    <w:p w14:paraId="5285FE7B"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многофункциональное устройство (МФУ) или принтер, сканер, ксерокс;</w:t>
      </w:r>
    </w:p>
    <w:p w14:paraId="79809F01"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сетевой фильтр.</w:t>
      </w:r>
    </w:p>
    <w:p w14:paraId="35C39EDA" w14:textId="77777777" w:rsidR="004257B0" w:rsidRDefault="004257B0" w:rsidP="00747AC8">
      <w:pPr>
        <w:pStyle w:val="body"/>
        <w:spacing w:line="240" w:lineRule="auto"/>
        <w:rPr>
          <w:rFonts w:cs="Times New Roman"/>
        </w:rPr>
      </w:pPr>
    </w:p>
    <w:p w14:paraId="5660DFE6" w14:textId="77777777" w:rsidR="00542C17" w:rsidRPr="00FF65D2" w:rsidRDefault="00542C17" w:rsidP="00747AC8">
      <w:pPr>
        <w:pStyle w:val="body"/>
        <w:spacing w:line="240" w:lineRule="auto"/>
        <w:rPr>
          <w:rFonts w:cs="Times New Roman"/>
        </w:rPr>
      </w:pPr>
      <w:r w:rsidRPr="00FF65D2">
        <w:rPr>
          <w:rFonts w:cs="Times New Roman"/>
        </w:rPr>
        <w:t>Состояние оснащения учебных кабинетов и иных учебных подразделений может оцениваться по следующим параметрам (см. таблицу).</w:t>
      </w:r>
    </w:p>
    <w:p w14:paraId="5D7A622E" w14:textId="77777777" w:rsidR="00542C17" w:rsidRPr="00FF65D2" w:rsidRDefault="00542C17" w:rsidP="00747AC8">
      <w:pPr>
        <w:pStyle w:val="body"/>
        <w:keepNext/>
        <w:spacing w:line="240" w:lineRule="auto"/>
        <w:jc w:val="right"/>
        <w:rPr>
          <w:rFonts w:cs="Times New Roman"/>
        </w:rPr>
      </w:pPr>
      <w:r w:rsidRPr="00FF65D2">
        <w:rPr>
          <w:rFonts w:cs="Times New Roman"/>
        </w:rPr>
        <w:t xml:space="preserve">Таблица </w:t>
      </w:r>
    </w:p>
    <w:p w14:paraId="3B156091" w14:textId="77777777" w:rsidR="00542C17" w:rsidRPr="00FF65D2" w:rsidRDefault="00542C17" w:rsidP="00747AC8">
      <w:pPr>
        <w:pStyle w:val="h3"/>
        <w:spacing w:before="0" w:after="0" w:line="240" w:lineRule="auto"/>
        <w:rPr>
          <w:rFonts w:cs="Times New Roman"/>
          <w:color w:val="auto"/>
          <w:sz w:val="20"/>
          <w:szCs w:val="20"/>
        </w:rPr>
      </w:pPr>
      <w:r w:rsidRPr="00FF65D2">
        <w:rPr>
          <w:rFonts w:cs="Times New Roman"/>
          <w:color w:val="auto"/>
          <w:sz w:val="20"/>
          <w:szCs w:val="20"/>
        </w:rPr>
        <w:t>Оснащение учебных кабинетов</w:t>
      </w:r>
    </w:p>
    <w:tbl>
      <w:tblPr>
        <w:tblW w:w="11057" w:type="dxa"/>
        <w:tblInd w:w="113" w:type="dxa"/>
        <w:tblLayout w:type="fixed"/>
        <w:tblCellMar>
          <w:left w:w="0" w:type="dxa"/>
          <w:right w:w="0" w:type="dxa"/>
        </w:tblCellMar>
        <w:tblLook w:val="0000" w:firstRow="0" w:lastRow="0" w:firstColumn="0" w:lastColumn="0" w:noHBand="0" w:noVBand="0"/>
      </w:tblPr>
      <w:tblGrid>
        <w:gridCol w:w="567"/>
        <w:gridCol w:w="1985"/>
        <w:gridCol w:w="7371"/>
        <w:gridCol w:w="1134"/>
      </w:tblGrid>
      <w:tr w:rsidR="00542C17" w:rsidRPr="00FF65D2" w14:paraId="7CBA7287" w14:textId="77777777" w:rsidTr="004257B0">
        <w:trPr>
          <w:trHeight w:val="763"/>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E267D0F" w14:textId="77777777" w:rsidR="00542C17" w:rsidRPr="00FF65D2" w:rsidRDefault="00542C17" w:rsidP="00747AC8">
            <w:pPr>
              <w:pStyle w:val="table-head"/>
              <w:spacing w:after="0" w:line="240" w:lineRule="auto"/>
              <w:rPr>
                <w:rFonts w:cs="Times New Roman"/>
                <w:color w:val="auto"/>
                <w:sz w:val="20"/>
              </w:rPr>
            </w:pPr>
            <w:r w:rsidRPr="00FF65D2">
              <w:rPr>
                <w:rFonts w:cs="Times New Roman"/>
                <w:color w:val="auto"/>
                <w:sz w:val="20"/>
              </w:rPr>
              <w:t>№ п/п</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986EE1" w14:textId="77777777" w:rsidR="00542C17" w:rsidRPr="00FF65D2" w:rsidRDefault="00542C17" w:rsidP="00747AC8">
            <w:pPr>
              <w:pStyle w:val="table-head"/>
              <w:spacing w:after="0" w:line="240" w:lineRule="auto"/>
              <w:rPr>
                <w:rFonts w:cs="Times New Roman"/>
                <w:color w:val="auto"/>
                <w:sz w:val="20"/>
              </w:rPr>
            </w:pPr>
            <w:r w:rsidRPr="00FF65D2">
              <w:rPr>
                <w:rFonts w:cs="Times New Roman"/>
                <w:color w:val="auto"/>
                <w:sz w:val="20"/>
              </w:rPr>
              <w:t xml:space="preserve">Компоненты </w:t>
            </w:r>
            <w:r w:rsidRPr="00FF65D2">
              <w:rPr>
                <w:rFonts w:cs="Times New Roman"/>
                <w:color w:val="auto"/>
                <w:sz w:val="20"/>
              </w:rPr>
              <w:br/>
              <w:t xml:space="preserve">структуры </w:t>
            </w:r>
            <w:r w:rsidRPr="00FF65D2">
              <w:rPr>
                <w:rFonts w:cs="Times New Roman"/>
                <w:color w:val="auto"/>
                <w:sz w:val="20"/>
              </w:rPr>
              <w:br/>
              <w:t>образовательной организации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E2A40D" w14:textId="0BE945B2" w:rsidR="00542C17" w:rsidRPr="00FF65D2" w:rsidRDefault="00542C17" w:rsidP="00435687">
            <w:pPr>
              <w:pStyle w:val="table-head"/>
              <w:spacing w:after="0" w:line="240" w:lineRule="auto"/>
              <w:rPr>
                <w:rFonts w:cs="Times New Roman"/>
                <w:color w:val="auto"/>
                <w:sz w:val="20"/>
              </w:rPr>
            </w:pPr>
            <w:r w:rsidRPr="00FF65D2">
              <w:rPr>
                <w:rFonts w:cs="Times New Roman"/>
                <w:color w:val="auto"/>
                <w:sz w:val="20"/>
              </w:rPr>
              <w:t>Необходимое оборудование и оснащение</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BC594B" w14:textId="77777777" w:rsidR="00542C17" w:rsidRPr="00FF65D2" w:rsidRDefault="00542C17" w:rsidP="00747AC8">
            <w:pPr>
              <w:pStyle w:val="table-head"/>
              <w:spacing w:after="0" w:line="240" w:lineRule="auto"/>
              <w:rPr>
                <w:rFonts w:cs="Times New Roman"/>
                <w:color w:val="auto"/>
                <w:sz w:val="20"/>
              </w:rPr>
            </w:pPr>
            <w:r w:rsidRPr="00FF65D2">
              <w:rPr>
                <w:rFonts w:cs="Times New Roman"/>
                <w:color w:val="auto"/>
                <w:sz w:val="20"/>
              </w:rPr>
              <w:t xml:space="preserve">Имеются </w:t>
            </w:r>
            <w:r w:rsidRPr="00FF65D2">
              <w:rPr>
                <w:rFonts w:cs="Times New Roman"/>
                <w:color w:val="auto"/>
                <w:sz w:val="20"/>
              </w:rPr>
              <w:br/>
              <w:t>в нал</w:t>
            </w:r>
            <w:r w:rsidRPr="00FF65D2">
              <w:rPr>
                <w:rFonts w:cs="Times New Roman"/>
                <w:color w:val="auto"/>
                <w:sz w:val="20"/>
              </w:rPr>
              <w:t>и</w:t>
            </w:r>
            <w:r w:rsidRPr="00FF65D2">
              <w:rPr>
                <w:rFonts w:cs="Times New Roman"/>
                <w:color w:val="auto"/>
                <w:sz w:val="20"/>
              </w:rPr>
              <w:t>чии</w:t>
            </w:r>
          </w:p>
        </w:tc>
      </w:tr>
      <w:tr w:rsidR="00542C17" w:rsidRPr="00FF65D2" w14:paraId="11107710" w14:textId="77777777" w:rsidTr="004257B0">
        <w:trPr>
          <w:trHeight w:val="1999"/>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C88E8B" w14:textId="77777777" w:rsidR="00542C17" w:rsidRPr="00FF65D2" w:rsidRDefault="00542C17" w:rsidP="00747AC8">
            <w:pPr>
              <w:pStyle w:val="table-bodycentre"/>
              <w:spacing w:after="0" w:line="240" w:lineRule="auto"/>
              <w:rPr>
                <w:rFonts w:cs="Times New Roman"/>
                <w:color w:val="auto"/>
                <w:sz w:val="20"/>
              </w:rPr>
            </w:pPr>
            <w:r w:rsidRPr="00FF65D2">
              <w:rPr>
                <w:rFonts w:cs="Times New Roman"/>
                <w:color w:val="auto"/>
                <w:sz w:val="20"/>
              </w:rPr>
              <w:t>1</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113AC0" w14:textId="62E7F003" w:rsidR="002D2BE8" w:rsidRPr="00FF65D2" w:rsidRDefault="00542C17" w:rsidP="00747AC8">
            <w:pPr>
              <w:pStyle w:val="table-body1mm"/>
              <w:spacing w:after="0" w:line="240" w:lineRule="auto"/>
              <w:rPr>
                <w:rFonts w:cs="Times New Roman"/>
                <w:color w:val="auto"/>
                <w:sz w:val="20"/>
              </w:rPr>
            </w:pPr>
            <w:r w:rsidRPr="00FF65D2">
              <w:rPr>
                <w:rFonts w:cs="Times New Roman"/>
                <w:color w:val="auto"/>
                <w:sz w:val="20"/>
              </w:rPr>
              <w:t>Учебны</w:t>
            </w:r>
            <w:r w:rsidR="002D2BE8" w:rsidRPr="00FF65D2">
              <w:rPr>
                <w:rFonts w:cs="Times New Roman"/>
                <w:color w:val="auto"/>
                <w:sz w:val="20"/>
              </w:rPr>
              <w:t>е</w:t>
            </w:r>
            <w:r w:rsidRPr="00FF65D2">
              <w:rPr>
                <w:rFonts w:cs="Times New Roman"/>
                <w:color w:val="auto"/>
                <w:sz w:val="20"/>
              </w:rPr>
              <w:t xml:space="preserve"> кабинет</w:t>
            </w:r>
            <w:r w:rsidR="002D2BE8" w:rsidRPr="00FF65D2">
              <w:rPr>
                <w:rFonts w:cs="Times New Roman"/>
                <w:color w:val="auto"/>
                <w:sz w:val="20"/>
              </w:rPr>
              <w:t>ы</w:t>
            </w:r>
            <w:r w:rsidRPr="00FF65D2">
              <w:rPr>
                <w:rFonts w:cs="Times New Roman"/>
                <w:color w:val="auto"/>
                <w:sz w:val="20"/>
              </w:rPr>
              <w:t xml:space="preserve"> </w:t>
            </w:r>
          </w:p>
          <w:p w14:paraId="24077978" w14:textId="0884A66E" w:rsidR="00542C17" w:rsidRPr="00FF65D2" w:rsidRDefault="00542C17" w:rsidP="00747AC8">
            <w:pPr>
              <w:spacing w:after="0" w:line="240" w:lineRule="auto"/>
              <w:rPr>
                <w:rFonts w:cs="Times New Roman"/>
              </w:rPr>
            </w:pP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CBC064"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1.1. Нормативные документы, локальные акты</w:t>
            </w:r>
          </w:p>
          <w:p w14:paraId="1CA0A754"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1.2. Комплект школьной мебели (доска классная, стол учителя, стул учителя пр</w:t>
            </w:r>
            <w:r w:rsidRPr="00FF65D2">
              <w:rPr>
                <w:rFonts w:cs="Times New Roman"/>
                <w:color w:val="auto"/>
                <w:sz w:val="20"/>
              </w:rPr>
              <w:t>и</w:t>
            </w:r>
            <w:r w:rsidRPr="00FF65D2">
              <w:rPr>
                <w:rFonts w:cs="Times New Roman"/>
                <w:color w:val="auto"/>
                <w:sz w:val="20"/>
              </w:rPr>
              <w:t>ставной, стол учащегося, стул обучающегося)</w:t>
            </w:r>
          </w:p>
          <w:p w14:paraId="5A4003AD"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1.3. Комплект технических средств (компьютер/ноутбук  МФУ)</w:t>
            </w:r>
          </w:p>
          <w:p w14:paraId="64D9EC98"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 xml:space="preserve">1.4. Фонд дополнительной литературы </w:t>
            </w:r>
          </w:p>
          <w:p w14:paraId="175680E0"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1.5. Учебно-методические материалы</w:t>
            </w:r>
          </w:p>
          <w:p w14:paraId="6C9ADC4D" w14:textId="77777777"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1.6. Учебно-наглядные пособия (печатные пособия демонстрационные: таблицы, портреты; раздаточные: карточки );</w:t>
            </w:r>
          </w:p>
          <w:p w14:paraId="536B85E4" w14:textId="6840E8E6" w:rsidR="00542C17" w:rsidRPr="00FF65D2" w:rsidRDefault="00542C17" w:rsidP="00235BF1">
            <w:pPr>
              <w:pStyle w:val="table-body1mm"/>
              <w:spacing w:after="0" w:line="240" w:lineRule="auto"/>
              <w:rPr>
                <w:rFonts w:cs="Times New Roman"/>
                <w:color w:val="auto"/>
                <w:sz w:val="20"/>
              </w:rPr>
            </w:pPr>
            <w:r w:rsidRPr="00FF65D2">
              <w:rPr>
                <w:rFonts w:cs="Times New Roman"/>
                <w:color w:val="auto"/>
                <w:sz w:val="20"/>
              </w:rPr>
              <w:t>1.7. Электронные(цифровые) образовательные ресурсы.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FC5331" w14:textId="77777777" w:rsidR="00542C17" w:rsidRPr="00FF65D2" w:rsidRDefault="00542C17" w:rsidP="00747AC8">
            <w:pPr>
              <w:pStyle w:val="NoParagraphStyle"/>
              <w:spacing w:line="240" w:lineRule="auto"/>
              <w:textAlignment w:val="auto"/>
              <w:rPr>
                <w:rFonts w:ascii="Times New Roman" w:hAnsi="Times New Roman" w:cs="Times New Roman"/>
                <w:color w:val="auto"/>
                <w:sz w:val="20"/>
                <w:szCs w:val="18"/>
                <w:lang w:val="ru-RU"/>
              </w:rPr>
            </w:pPr>
            <w:r w:rsidRPr="00FF65D2">
              <w:rPr>
                <w:rFonts w:ascii="Times New Roman" w:hAnsi="Times New Roman" w:cs="Times New Roman"/>
                <w:color w:val="auto"/>
                <w:sz w:val="20"/>
                <w:szCs w:val="18"/>
                <w:lang w:val="ru-RU"/>
              </w:rPr>
              <w:t>Имеется в наличии</w:t>
            </w:r>
          </w:p>
        </w:tc>
      </w:tr>
    </w:tbl>
    <w:p w14:paraId="4F6A22BD" w14:textId="77777777" w:rsidR="004257B0" w:rsidRDefault="004257B0" w:rsidP="00747AC8">
      <w:pPr>
        <w:pStyle w:val="body"/>
        <w:spacing w:line="240" w:lineRule="auto"/>
        <w:rPr>
          <w:rFonts w:cs="Times New Roman"/>
        </w:rPr>
      </w:pPr>
    </w:p>
    <w:p w14:paraId="07232941" w14:textId="77777777" w:rsidR="00542C17" w:rsidRPr="00FF65D2" w:rsidRDefault="00542C17" w:rsidP="00747AC8">
      <w:pPr>
        <w:pStyle w:val="body"/>
        <w:spacing w:line="240" w:lineRule="auto"/>
        <w:rPr>
          <w:rFonts w:cs="Times New Roman"/>
        </w:rPr>
      </w:pPr>
      <w:r w:rsidRPr="00FF65D2">
        <w:rPr>
          <w:rFonts w:cs="Times New Roman"/>
        </w:rPr>
        <w:lastRenderedPageBreak/>
        <w:t>Спортивный зал, включая помещение для хранения спортивного инвентаря, в соответствии с рабочей программой, утве</w:t>
      </w:r>
      <w:r w:rsidRPr="00FF65D2">
        <w:rPr>
          <w:rFonts w:cs="Times New Roman"/>
        </w:rPr>
        <w:t>р</w:t>
      </w:r>
      <w:r w:rsidRPr="00FF65D2">
        <w:rPr>
          <w:rFonts w:cs="Times New Roman"/>
        </w:rPr>
        <w:t>жденной организацией, оснащается:</w:t>
      </w:r>
    </w:p>
    <w:p w14:paraId="6AF24920"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инвентарем и оборудованием для проведения занятий по физической культуре и спортивным играм;</w:t>
      </w:r>
    </w:p>
    <w:p w14:paraId="6BEC3866"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шкафами для спортивного инвентаря;</w:t>
      </w:r>
    </w:p>
    <w:p w14:paraId="603C90EC"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комплектом скамеек.</w:t>
      </w:r>
    </w:p>
    <w:p w14:paraId="2CB1E424" w14:textId="77777777" w:rsidR="004257B0" w:rsidRDefault="004257B0" w:rsidP="00747AC8">
      <w:pPr>
        <w:pStyle w:val="body"/>
        <w:spacing w:line="240" w:lineRule="auto"/>
        <w:rPr>
          <w:rFonts w:cs="Times New Roman"/>
        </w:rPr>
      </w:pPr>
    </w:p>
    <w:p w14:paraId="0E908EEB" w14:textId="77777777" w:rsidR="00542C17" w:rsidRPr="00FF65D2" w:rsidRDefault="00542C17" w:rsidP="00747AC8">
      <w:pPr>
        <w:pStyle w:val="body"/>
        <w:spacing w:line="240" w:lineRule="auto"/>
        <w:rPr>
          <w:rFonts w:cs="Times New Roman"/>
        </w:rPr>
      </w:pPr>
      <w:r w:rsidRPr="00FF65D2">
        <w:rPr>
          <w:rFonts w:cs="Times New Roman"/>
        </w:rPr>
        <w:t>Библиотека  включает:</w:t>
      </w:r>
    </w:p>
    <w:p w14:paraId="5AC79766"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стол библиотекаря, кресло библиотекаря;</w:t>
      </w:r>
    </w:p>
    <w:p w14:paraId="36080F94"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стеллажи библиотечные для хранения и демонстрации печатных и медиапособий, художественной литературы;</w:t>
      </w:r>
    </w:p>
    <w:p w14:paraId="6E4A6D57"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стол для выдачи учебных изданий;</w:t>
      </w:r>
    </w:p>
    <w:p w14:paraId="385194DF"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шкаф для читательских формуляров;</w:t>
      </w:r>
    </w:p>
    <w:p w14:paraId="2CC90901" w14:textId="77777777" w:rsidR="00542C17" w:rsidRPr="00FF65D2" w:rsidRDefault="00542C17" w:rsidP="00747AC8">
      <w:pPr>
        <w:pStyle w:val="list-bullet"/>
        <w:widowControl w:val="0"/>
        <w:numPr>
          <w:ilvl w:val="0"/>
          <w:numId w:val="10"/>
        </w:numPr>
        <w:spacing w:line="240" w:lineRule="auto"/>
        <w:ind w:left="567" w:hanging="340"/>
        <w:rPr>
          <w:rFonts w:cs="Times New Roman"/>
        </w:rPr>
      </w:pPr>
      <w:r w:rsidRPr="00FF65D2">
        <w:rPr>
          <w:rFonts w:cs="Times New Roman"/>
        </w:rPr>
        <w:t>картотеку.</w:t>
      </w:r>
    </w:p>
    <w:p w14:paraId="3F8A15D7" w14:textId="77777777" w:rsidR="004257B0" w:rsidRDefault="004257B0" w:rsidP="00747AC8">
      <w:pPr>
        <w:pStyle w:val="h4-first"/>
        <w:spacing w:before="0" w:line="240" w:lineRule="auto"/>
        <w:rPr>
          <w:rFonts w:cs="Times New Roman"/>
        </w:rPr>
      </w:pPr>
    </w:p>
    <w:p w14:paraId="2C6DC448" w14:textId="77777777" w:rsidR="00F330F0" w:rsidRPr="00FF65D2" w:rsidRDefault="00F330F0" w:rsidP="00747AC8">
      <w:pPr>
        <w:pStyle w:val="h4-first"/>
        <w:spacing w:before="0" w:line="240" w:lineRule="auto"/>
        <w:rPr>
          <w:rFonts w:cs="Times New Roman"/>
        </w:rPr>
      </w:pPr>
      <w:r w:rsidRPr="00FF65D2">
        <w:rPr>
          <w:rFonts w:cs="Times New Roman"/>
        </w:rPr>
        <w:t xml:space="preserve">Информационно-образовательная среда </w:t>
      </w:r>
    </w:p>
    <w:p w14:paraId="0A0FC1D2" w14:textId="77777777" w:rsidR="00F330F0" w:rsidRPr="00FF65D2" w:rsidRDefault="00F330F0" w:rsidP="00747AC8">
      <w:pPr>
        <w:pStyle w:val="body"/>
        <w:spacing w:line="240" w:lineRule="auto"/>
        <w:rPr>
          <w:rFonts w:cs="Times New Roman"/>
        </w:rPr>
      </w:pPr>
      <w:r w:rsidRPr="00FF65D2">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w:t>
      </w:r>
      <w:r w:rsidRPr="00FF65D2">
        <w:rPr>
          <w:rFonts w:cs="Times New Roman"/>
        </w:rPr>
        <w:t>е</w:t>
      </w:r>
      <w:r w:rsidRPr="00FF65D2">
        <w:rPr>
          <w:rFonts w:cs="Times New Roman"/>
        </w:rPr>
        <w:t>чивающих достижение целей основного общего образования, его высокое качество, личностное развитие обучающихся.</w:t>
      </w:r>
    </w:p>
    <w:p w14:paraId="198B4997" w14:textId="77777777" w:rsidR="00F330F0" w:rsidRPr="00FF65D2" w:rsidRDefault="00F330F0" w:rsidP="00747AC8">
      <w:pPr>
        <w:pStyle w:val="body"/>
        <w:spacing w:line="240" w:lineRule="auto"/>
        <w:rPr>
          <w:rFonts w:cs="Times New Roman"/>
        </w:rPr>
      </w:pPr>
      <w:r w:rsidRPr="00FF65D2">
        <w:rPr>
          <w:rFonts w:cs="Times New Roman"/>
        </w:rPr>
        <w:t xml:space="preserve">Основными компонентами ИОС образовательной организации являются: </w:t>
      </w:r>
    </w:p>
    <w:p w14:paraId="0F92F775"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42BEF91"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749239A8"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учебно-наглядные пособия (средства натурного фонда, модели, печатные, экранно-звуковые средства, мультимедийные средства);</w:t>
      </w:r>
    </w:p>
    <w:p w14:paraId="28BAD3C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25B2295"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информационно-телекоммуникационная инфраструктура;</w:t>
      </w:r>
    </w:p>
    <w:p w14:paraId="1D4A64D4"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технические средства, обеспечивающие функционирование информационно-образовательной среды;</w:t>
      </w:r>
    </w:p>
    <w:p w14:paraId="4A0AE36B"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программные инструменты, обеспечивающие функционирование информационно-образовательной среды;</w:t>
      </w:r>
    </w:p>
    <w:p w14:paraId="1EC367E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служба технической поддержки функционирования информационно-образовательной среды.</w:t>
      </w:r>
    </w:p>
    <w:p w14:paraId="4974B459" w14:textId="77777777" w:rsidR="00F330F0" w:rsidRPr="00FF65D2" w:rsidRDefault="00F330F0" w:rsidP="00747AC8">
      <w:pPr>
        <w:pStyle w:val="body"/>
        <w:spacing w:line="240" w:lineRule="auto"/>
        <w:rPr>
          <w:rFonts w:cs="Times New Roman"/>
        </w:rPr>
      </w:pPr>
      <w:r w:rsidRPr="00FF65D2">
        <w:rPr>
          <w:rFonts w:cs="Times New Roman"/>
        </w:rPr>
        <w:t xml:space="preserve">ИОС образовательной организации предоставляет для участников образовательного процесса возможность: </w:t>
      </w:r>
    </w:p>
    <w:p w14:paraId="1D37881C"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достижения обучающимися планируемых результатов освоения ООП ООО;</w:t>
      </w:r>
    </w:p>
    <w:p w14:paraId="766D627A"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5D67C70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формирования функциональной грамотности обучающихся, включающей овладение ключевыми компетенциями, соста</w:t>
      </w:r>
      <w:r w:rsidRPr="00FF65D2">
        <w:rPr>
          <w:rFonts w:cs="Times New Roman"/>
        </w:rPr>
        <w:t>в</w:t>
      </w:r>
      <w:r w:rsidRPr="00FF65D2">
        <w:rPr>
          <w:rFonts w:cs="Times New Roman"/>
        </w:rPr>
        <w:t>ляющими основу дальнейшего успешного образования и ориентации в мире профессий;</w:t>
      </w:r>
    </w:p>
    <w:p w14:paraId="714B0FD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формирования социокультурных и духовно-нравственных ценностей обучающихся, основ их гражданственности, росси</w:t>
      </w:r>
      <w:r w:rsidRPr="00FF65D2">
        <w:rPr>
          <w:rFonts w:cs="Times New Roman"/>
        </w:rPr>
        <w:t>й</w:t>
      </w:r>
      <w:r w:rsidRPr="00FF65D2">
        <w:rPr>
          <w:rFonts w:cs="Times New Roman"/>
        </w:rPr>
        <w:t xml:space="preserve">ской гражданской идентичности и социально-профессиональных ориентаций; </w:t>
      </w:r>
    </w:p>
    <w:p w14:paraId="67AA883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14385DF4"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179276A"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формирования у обучающихся опыта самостоятельной образовательной и общественной деятельности;</w:t>
      </w:r>
    </w:p>
    <w:p w14:paraId="2FE9FC2E"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E7C2F0D"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3D25E45C"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w:t>
      </w:r>
      <w:r w:rsidRPr="00FF65D2">
        <w:rPr>
          <w:rFonts w:cs="Times New Roman"/>
        </w:rPr>
        <w:t>о</w:t>
      </w:r>
      <w:r w:rsidRPr="00FF65D2">
        <w:rPr>
          <w:rFonts w:cs="Times New Roman"/>
        </w:rPr>
        <w:t>бенностей развития субъекта Российской Федерации;</w:t>
      </w:r>
    </w:p>
    <w:p w14:paraId="71B660B4"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CA8DDEF"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эффективного управления организацией с использованием ИКТ, современных механизмов финансирования.</w:t>
      </w:r>
    </w:p>
    <w:p w14:paraId="75572676" w14:textId="77777777" w:rsidR="00F330F0" w:rsidRPr="00FF65D2" w:rsidRDefault="00F330F0" w:rsidP="00747AC8">
      <w:pPr>
        <w:pStyle w:val="body"/>
        <w:spacing w:line="240" w:lineRule="auto"/>
        <w:rPr>
          <w:rFonts w:cs="Times New Roman"/>
        </w:rPr>
      </w:pPr>
      <w:r w:rsidRPr="00FF65D2">
        <w:rPr>
          <w:rFonts w:cs="Times New Roman"/>
        </w:rPr>
        <w:t>Электронная информационно-образовательная среда организации обеспечивает:</w:t>
      </w:r>
    </w:p>
    <w:p w14:paraId="2B6B7AD3" w14:textId="69BA2EAC"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spacing w:val="1"/>
        </w:rPr>
      </w:pPr>
      <w:r w:rsidRPr="00FF65D2">
        <w:rPr>
          <w:rFonts w:cs="Times New Roman"/>
          <w:spacing w:val="1"/>
        </w:rPr>
        <w:t>доступ к учебным планам, рабочим программам, электронным учебным изданиям и электронным образовательным р</w:t>
      </w:r>
      <w:r w:rsidRPr="00FF65D2">
        <w:rPr>
          <w:rFonts w:cs="Times New Roman"/>
          <w:spacing w:val="1"/>
        </w:rPr>
        <w:t>е</w:t>
      </w:r>
      <w:r w:rsidRPr="00FF65D2">
        <w:rPr>
          <w:rFonts w:cs="Times New Roman"/>
          <w:spacing w:val="1"/>
        </w:rPr>
        <w:t xml:space="preserve">сурсам, указанным в рабочих программах посредством сайта (портала) образовательной организации: </w:t>
      </w:r>
      <w:hyperlink r:id="rId13" w:history="1">
        <w:r w:rsidR="00FF65D2" w:rsidRPr="00FF65D2">
          <w:rPr>
            <w:rStyle w:val="affa"/>
            <w:rFonts w:cs="Times New Roman"/>
            <w:szCs w:val="28"/>
            <w:highlight w:val="white"/>
          </w:rPr>
          <w:t>https://sh-lipovskaya-r66.gosweb.gosuslugi.ru</w:t>
        </w:r>
      </w:hyperlink>
      <w:r w:rsidRPr="00FF65D2">
        <w:rPr>
          <w:rFonts w:cs="Times New Roman"/>
          <w:color w:val="00B050"/>
          <w:spacing w:val="1"/>
        </w:rPr>
        <w:t xml:space="preserve"> </w:t>
      </w:r>
    </w:p>
    <w:p w14:paraId="5553B12A"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формирование и хранение электронного портфолио обучающегося, в том числе его работ и оценок за эти работы;</w:t>
      </w:r>
    </w:p>
    <w:p w14:paraId="06C08129"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2227C0C3"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A1ABB8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взаимодействие между участниками образовательного процесса, в том числе синхронные и (или) асинхронные взаимоде</w:t>
      </w:r>
      <w:r w:rsidRPr="00FF65D2">
        <w:rPr>
          <w:rFonts w:cs="Times New Roman"/>
        </w:rPr>
        <w:t>й</w:t>
      </w:r>
      <w:r w:rsidRPr="00FF65D2">
        <w:rPr>
          <w:rFonts w:cs="Times New Roman"/>
        </w:rPr>
        <w:t>ствия посредством Интернета.</w:t>
      </w:r>
    </w:p>
    <w:p w14:paraId="1E98F6D9" w14:textId="77777777" w:rsidR="00F330F0" w:rsidRPr="00FF65D2" w:rsidRDefault="00F330F0" w:rsidP="00747AC8">
      <w:pPr>
        <w:pStyle w:val="body"/>
        <w:spacing w:line="240" w:lineRule="auto"/>
        <w:rPr>
          <w:rFonts w:cs="Times New Roman"/>
        </w:rPr>
      </w:pPr>
      <w:r w:rsidRPr="00FF65D2">
        <w:rPr>
          <w:rFonts w:cs="Times New Roman"/>
        </w:rPr>
        <w:lastRenderedPageBreak/>
        <w:t xml:space="preserve">Электронная информационно-образовательная среда позволяет обучающимся осуществить: </w:t>
      </w:r>
    </w:p>
    <w:p w14:paraId="6D429D46"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2F987A58"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обработку информации для выступления с аудио-, видео- и графическим сопровождением;</w:t>
      </w:r>
    </w:p>
    <w:p w14:paraId="079A5BD0"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47C0E5DF"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выпуск школьных печатных изданий, радиопередач;</w:t>
      </w:r>
    </w:p>
    <w:p w14:paraId="4E3F7567" w14:textId="77777777" w:rsidR="00F330F0" w:rsidRPr="00FF65D2" w:rsidRDefault="00F330F0" w:rsidP="00747AC8">
      <w:pPr>
        <w:pStyle w:val="list-bullet"/>
        <w:widowControl w:val="0"/>
        <w:numPr>
          <w:ilvl w:val="0"/>
          <w:numId w:val="10"/>
        </w:numPr>
        <w:tabs>
          <w:tab w:val="left" w:pos="426"/>
        </w:tabs>
        <w:spacing w:line="240" w:lineRule="auto"/>
        <w:ind w:left="0" w:firstLine="227"/>
        <w:rPr>
          <w:rFonts w:cs="Times New Roman"/>
        </w:rPr>
      </w:pPr>
      <w:r w:rsidRPr="00FF65D2">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7387BEA4" w14:textId="77777777" w:rsidR="00F330F0" w:rsidRPr="00FF65D2" w:rsidRDefault="00F330F0" w:rsidP="00747AC8">
      <w:pPr>
        <w:pStyle w:val="body"/>
        <w:spacing w:line="240" w:lineRule="auto"/>
        <w:rPr>
          <w:rFonts w:cs="Times New Roman"/>
          <w:spacing w:val="1"/>
        </w:rPr>
      </w:pPr>
      <w:r w:rsidRPr="00FF65D2">
        <w:rPr>
          <w:rFonts w:cs="Times New Roman"/>
          <w:spacing w:val="1"/>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w:t>
      </w:r>
      <w:r w:rsidRPr="00FF65D2">
        <w:rPr>
          <w:rFonts w:cs="Times New Roman"/>
          <w:spacing w:val="1"/>
        </w:rPr>
        <w:t>и</w:t>
      </w:r>
      <w:r w:rsidRPr="00FF65D2">
        <w:rPr>
          <w:rFonts w:cs="Times New Roman"/>
          <w:spacing w:val="1"/>
        </w:rPr>
        <w:t>ченным доступом к электронной информационно-образовательной среде организации из любой точки, в которой имеется д</w:t>
      </w:r>
      <w:r w:rsidRPr="00FF65D2">
        <w:rPr>
          <w:rFonts w:cs="Times New Roman"/>
          <w:spacing w:val="1"/>
        </w:rPr>
        <w:t>о</w:t>
      </w:r>
      <w:r w:rsidRPr="00FF65D2">
        <w:rPr>
          <w:rFonts w:cs="Times New Roman"/>
          <w:spacing w:val="1"/>
        </w:rPr>
        <w:t>ступ к информационно-телекоммуникационной Сети как на территории организации, так и вне ее.</w:t>
      </w:r>
    </w:p>
    <w:p w14:paraId="39A98BB2" w14:textId="77777777" w:rsidR="00F330F0" w:rsidRPr="00FF65D2" w:rsidRDefault="00F330F0" w:rsidP="00747AC8">
      <w:pPr>
        <w:pStyle w:val="body"/>
        <w:spacing w:line="240" w:lineRule="auto"/>
        <w:rPr>
          <w:rFonts w:cs="Times New Roman"/>
        </w:rPr>
      </w:pPr>
      <w:r w:rsidRPr="00FF65D2">
        <w:rPr>
          <w:rFonts w:cs="Times New Roman"/>
        </w:rPr>
        <w:t>Функционирование электронной информационно-образовательной среды требует соответвующих средств ИКТ и квалиф</w:t>
      </w:r>
      <w:r w:rsidRPr="00FF65D2">
        <w:rPr>
          <w:rFonts w:cs="Times New Roman"/>
        </w:rPr>
        <w:t>и</w:t>
      </w:r>
      <w:r w:rsidRPr="00FF65D2">
        <w:rPr>
          <w:rFonts w:cs="Times New Roman"/>
        </w:rPr>
        <w:t>кации работников, ее использующих и поддерживающих.</w:t>
      </w:r>
    </w:p>
    <w:p w14:paraId="3860F7B8" w14:textId="77777777" w:rsidR="00F330F0" w:rsidRPr="00FF65D2" w:rsidRDefault="00F330F0" w:rsidP="00747AC8">
      <w:pPr>
        <w:pStyle w:val="body"/>
        <w:spacing w:line="240" w:lineRule="auto"/>
        <w:rPr>
          <w:rFonts w:cs="Times New Roman"/>
        </w:rPr>
      </w:pPr>
      <w:r w:rsidRPr="00FF65D2">
        <w:rPr>
          <w:rFonts w:cs="Times New Roman"/>
        </w:rPr>
        <w:t>Функционирование электронной информационно-образовательной среды соответствует законодательству Российской Фед</w:t>
      </w:r>
      <w:r w:rsidRPr="00FF65D2">
        <w:rPr>
          <w:rFonts w:cs="Times New Roman"/>
        </w:rPr>
        <w:t>е</w:t>
      </w:r>
      <w:r w:rsidRPr="00FF65D2">
        <w:rPr>
          <w:rFonts w:cs="Times New Roman"/>
        </w:rPr>
        <w:t>рации</w:t>
      </w:r>
      <w:r w:rsidRPr="00FF65D2">
        <w:rPr>
          <w:rStyle w:val="footnote-num"/>
          <w:rFonts w:cs="Times New Roman"/>
          <w:vertAlign w:val="superscript"/>
        </w:rPr>
        <w:footnoteReference w:id="15"/>
      </w:r>
      <w:r w:rsidRPr="00FF65D2">
        <w:rPr>
          <w:rFonts w:cs="Times New Roman"/>
        </w:rPr>
        <w:t xml:space="preserve">. </w:t>
      </w:r>
    </w:p>
    <w:p w14:paraId="2F74AE00" w14:textId="77777777" w:rsidR="004257B0" w:rsidRDefault="004257B0" w:rsidP="00435687">
      <w:pPr>
        <w:pStyle w:val="body"/>
        <w:spacing w:line="240" w:lineRule="auto"/>
        <w:jc w:val="left"/>
        <w:rPr>
          <w:rFonts w:cs="Times New Roman"/>
        </w:rPr>
      </w:pPr>
    </w:p>
    <w:p w14:paraId="7B0C0F54" w14:textId="77777777" w:rsidR="00F330F0" w:rsidRPr="00FF65D2" w:rsidRDefault="00F330F0" w:rsidP="00435687">
      <w:pPr>
        <w:pStyle w:val="body"/>
        <w:spacing w:line="240" w:lineRule="auto"/>
        <w:jc w:val="left"/>
        <w:rPr>
          <w:rFonts w:cs="Times New Roman"/>
        </w:rPr>
      </w:pPr>
      <w:r w:rsidRPr="00FF65D2">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51B3877B" w14:textId="77777777" w:rsidR="00572CDB" w:rsidRPr="00FF65D2" w:rsidRDefault="00572CDB" w:rsidP="00747AC8">
      <w:pPr>
        <w:pStyle w:val="body"/>
        <w:spacing w:line="240" w:lineRule="auto"/>
        <w:jc w:val="right"/>
        <w:rPr>
          <w:rFonts w:cs="Times New Roman"/>
        </w:rPr>
      </w:pPr>
      <w:r w:rsidRPr="00FF65D2">
        <w:rPr>
          <w:rFonts w:cs="Times New Roman"/>
        </w:rPr>
        <w:t xml:space="preserve">Таблица </w:t>
      </w:r>
    </w:p>
    <w:p w14:paraId="6F614D27" w14:textId="77777777" w:rsidR="00572CDB" w:rsidRPr="00FF65D2" w:rsidRDefault="00572CDB" w:rsidP="00747AC8">
      <w:pPr>
        <w:pStyle w:val="h3"/>
        <w:spacing w:before="0" w:after="0" w:line="240" w:lineRule="auto"/>
        <w:jc w:val="center"/>
        <w:rPr>
          <w:rFonts w:cs="Times New Roman"/>
          <w:color w:val="auto"/>
          <w:sz w:val="20"/>
        </w:rPr>
      </w:pPr>
      <w:r w:rsidRPr="00FF65D2">
        <w:rPr>
          <w:rFonts w:cs="Times New Roman"/>
          <w:color w:val="auto"/>
          <w:sz w:val="20"/>
        </w:rPr>
        <w:t>Характеристика информационно-образовательной среды</w:t>
      </w:r>
    </w:p>
    <w:tbl>
      <w:tblPr>
        <w:tblW w:w="11056" w:type="dxa"/>
        <w:tblInd w:w="113" w:type="dxa"/>
        <w:tblLayout w:type="fixed"/>
        <w:tblCellMar>
          <w:left w:w="0" w:type="dxa"/>
          <w:right w:w="0" w:type="dxa"/>
        </w:tblCellMar>
        <w:tblLook w:val="0000" w:firstRow="0" w:lastRow="0" w:firstColumn="0" w:lastColumn="0" w:noHBand="0" w:noVBand="0"/>
      </w:tblPr>
      <w:tblGrid>
        <w:gridCol w:w="567"/>
        <w:gridCol w:w="6946"/>
        <w:gridCol w:w="1134"/>
        <w:gridCol w:w="2409"/>
      </w:tblGrid>
      <w:tr w:rsidR="00572CDB" w:rsidRPr="00FF65D2" w14:paraId="3BAE2162"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2D9B859" w14:textId="77777777" w:rsidR="00572CDB" w:rsidRPr="00FF65D2" w:rsidRDefault="00572CDB" w:rsidP="00747AC8">
            <w:pPr>
              <w:pStyle w:val="table-head"/>
              <w:spacing w:after="0" w:line="240" w:lineRule="auto"/>
              <w:rPr>
                <w:rFonts w:cs="Times New Roman"/>
                <w:color w:val="auto"/>
                <w:sz w:val="20"/>
                <w:szCs w:val="20"/>
              </w:rPr>
            </w:pPr>
            <w:r w:rsidRPr="00FF65D2">
              <w:rPr>
                <w:rFonts w:cs="Times New Roman"/>
                <w:color w:val="auto"/>
                <w:sz w:val="20"/>
                <w:szCs w:val="20"/>
              </w:rPr>
              <w:t>№ п/п</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581E673" w14:textId="08E9361E" w:rsidR="00572CDB" w:rsidRPr="00FF65D2" w:rsidRDefault="00572CDB" w:rsidP="00435687">
            <w:pPr>
              <w:pStyle w:val="table-head"/>
              <w:spacing w:after="0" w:line="240" w:lineRule="auto"/>
              <w:rPr>
                <w:rFonts w:cs="Times New Roman"/>
                <w:color w:val="auto"/>
                <w:sz w:val="20"/>
                <w:szCs w:val="20"/>
              </w:rPr>
            </w:pPr>
            <w:r w:rsidRPr="00FF65D2">
              <w:rPr>
                <w:rFonts w:cs="Times New Roman"/>
                <w:color w:val="auto"/>
                <w:sz w:val="20"/>
                <w:szCs w:val="20"/>
              </w:rPr>
              <w:t xml:space="preserve">Компоненты </w:t>
            </w:r>
            <w:r w:rsidRPr="00FF65D2">
              <w:rPr>
                <w:rFonts w:cs="Times New Roman"/>
                <w:color w:val="auto"/>
                <w:sz w:val="20"/>
                <w:szCs w:val="20"/>
              </w:rPr>
              <w:br/>
              <w:t>информационно-образовательной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372CBDC" w14:textId="77777777" w:rsidR="00572CDB" w:rsidRPr="00FF65D2" w:rsidRDefault="00572CDB" w:rsidP="00747AC8">
            <w:pPr>
              <w:pStyle w:val="table-head"/>
              <w:spacing w:after="0" w:line="240" w:lineRule="auto"/>
              <w:rPr>
                <w:rFonts w:cs="Times New Roman"/>
                <w:color w:val="auto"/>
                <w:sz w:val="20"/>
                <w:szCs w:val="20"/>
              </w:rPr>
            </w:pPr>
            <w:r w:rsidRPr="00FF65D2">
              <w:rPr>
                <w:rFonts w:cs="Times New Roman"/>
                <w:color w:val="auto"/>
                <w:sz w:val="20"/>
                <w:szCs w:val="20"/>
              </w:rPr>
              <w:t xml:space="preserve">Наличие </w:t>
            </w:r>
            <w:r w:rsidRPr="00FF65D2">
              <w:rPr>
                <w:rFonts w:cs="Times New Roman"/>
                <w:color w:val="auto"/>
                <w:sz w:val="20"/>
                <w:szCs w:val="20"/>
              </w:rPr>
              <w:br/>
              <w:t>комп</w:t>
            </w:r>
            <w:r w:rsidRPr="00FF65D2">
              <w:rPr>
                <w:rFonts w:cs="Times New Roman"/>
                <w:color w:val="auto"/>
                <w:sz w:val="20"/>
                <w:szCs w:val="20"/>
              </w:rPr>
              <w:t>о</w:t>
            </w:r>
            <w:r w:rsidRPr="00FF65D2">
              <w:rPr>
                <w:rFonts w:cs="Times New Roman"/>
                <w:color w:val="auto"/>
                <w:sz w:val="20"/>
                <w:szCs w:val="20"/>
              </w:rPr>
              <w:t>нентов ИОС</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60367B3" w14:textId="1D3B5E67" w:rsidR="00572CDB" w:rsidRPr="00FF65D2" w:rsidRDefault="00572CDB" w:rsidP="00435687">
            <w:pPr>
              <w:pStyle w:val="table-head"/>
              <w:spacing w:after="0" w:line="240" w:lineRule="auto"/>
              <w:rPr>
                <w:rFonts w:cs="Times New Roman"/>
                <w:color w:val="auto"/>
                <w:sz w:val="20"/>
                <w:szCs w:val="20"/>
              </w:rPr>
            </w:pPr>
            <w:r w:rsidRPr="00FF65D2">
              <w:rPr>
                <w:rFonts w:cs="Times New Roman"/>
                <w:color w:val="auto"/>
                <w:sz w:val="20"/>
                <w:szCs w:val="20"/>
              </w:rPr>
              <w:t>Сроки создания усл</w:t>
            </w:r>
            <w:r w:rsidRPr="00FF65D2">
              <w:rPr>
                <w:rFonts w:cs="Times New Roman"/>
                <w:color w:val="auto"/>
                <w:sz w:val="20"/>
                <w:szCs w:val="20"/>
              </w:rPr>
              <w:t>о</w:t>
            </w:r>
            <w:r w:rsidRPr="00FF65D2">
              <w:rPr>
                <w:rFonts w:cs="Times New Roman"/>
                <w:color w:val="auto"/>
                <w:sz w:val="20"/>
                <w:szCs w:val="20"/>
              </w:rPr>
              <w:t>вий</w:t>
            </w:r>
            <w:r w:rsidR="00435687">
              <w:rPr>
                <w:rFonts w:cs="Times New Roman"/>
                <w:color w:val="auto"/>
                <w:sz w:val="20"/>
                <w:szCs w:val="20"/>
              </w:rPr>
              <w:t xml:space="preserve"> </w:t>
            </w:r>
            <w:r w:rsidRPr="00FF65D2">
              <w:rPr>
                <w:rFonts w:cs="Times New Roman"/>
                <w:color w:val="auto"/>
                <w:sz w:val="20"/>
                <w:szCs w:val="20"/>
              </w:rPr>
              <w:t xml:space="preserve">в соответствии </w:t>
            </w:r>
            <w:r w:rsidRPr="00FF65D2">
              <w:rPr>
                <w:rFonts w:cs="Times New Roman"/>
                <w:color w:val="auto"/>
                <w:sz w:val="20"/>
                <w:szCs w:val="20"/>
              </w:rPr>
              <w:br/>
              <w:t>с требованиями ФГОС (в случае полного или частично отсутствия обеспеченности)</w:t>
            </w:r>
          </w:p>
        </w:tc>
      </w:tr>
      <w:tr w:rsidR="00572CDB" w:rsidRPr="00FF65D2" w14:paraId="78AE46A5" w14:textId="77777777" w:rsidTr="00235BF1">
        <w:trPr>
          <w:trHeight w:val="705"/>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24380E6"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1.</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2B4B84C"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A0EECB0"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99AF4CD"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67FBF6AB" w14:textId="77777777" w:rsidTr="00235BF1">
        <w:trPr>
          <w:trHeight w:val="1176"/>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0D9108A"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2.</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25C6DDA"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w:t>
            </w:r>
            <w:r w:rsidRPr="00FF65D2">
              <w:rPr>
                <w:rFonts w:cs="Times New Roman"/>
                <w:color w:val="auto"/>
                <w:sz w:val="20"/>
                <w:szCs w:val="20"/>
              </w:rPr>
              <w:t>е</w:t>
            </w:r>
            <w:r w:rsidRPr="00FF65D2">
              <w:rPr>
                <w:rFonts w:cs="Times New Roman"/>
                <w:color w:val="auto"/>
                <w:sz w:val="20"/>
                <w:szCs w:val="20"/>
              </w:rPr>
              <w:t>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EEF175E"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5603C73"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0ADF4CFE" w14:textId="77777777" w:rsidTr="00435687">
        <w:trPr>
          <w:trHeight w:val="747"/>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4832F7BB"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3.</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569334"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w:t>
            </w:r>
            <w:r w:rsidRPr="00FF65D2">
              <w:rPr>
                <w:rFonts w:cs="Times New Roman"/>
                <w:color w:val="auto"/>
                <w:sz w:val="20"/>
                <w:szCs w:val="20"/>
              </w:rPr>
              <w:t>и</w:t>
            </w:r>
            <w:r w:rsidRPr="00FF65D2">
              <w:rPr>
                <w:rFonts w:cs="Times New Roman"/>
                <w:color w:val="auto"/>
                <w:sz w:val="20"/>
                <w:szCs w:val="20"/>
              </w:rPr>
              <w:t>альных изданий для обучающихся с ОВЗ</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25A1CAA"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0A7960"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6B8975D8"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995C27"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4.</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7120A2"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 xml:space="preserve">Учебно-наглядные пособия (средства обучения): </w:t>
            </w:r>
          </w:p>
          <w:p w14:paraId="17FD9FE0" w14:textId="77777777" w:rsidR="00572CDB" w:rsidRPr="00FF65D2" w:rsidRDefault="00572CDB" w:rsidP="00747AC8">
            <w:pPr>
              <w:pStyle w:val="table-list-bullet"/>
              <w:spacing w:line="240" w:lineRule="auto"/>
              <w:rPr>
                <w:rFonts w:cs="Times New Roman"/>
                <w:color w:val="auto"/>
                <w:sz w:val="20"/>
                <w:szCs w:val="20"/>
              </w:rPr>
            </w:pPr>
            <w:r w:rsidRPr="00FF65D2">
              <w:rPr>
                <w:rFonts w:cs="Times New Roman"/>
                <w:color w:val="auto"/>
                <w:sz w:val="20"/>
                <w:szCs w:val="20"/>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77EB109D" w14:textId="77777777" w:rsidR="00572CDB" w:rsidRPr="00FF65D2" w:rsidRDefault="00572CDB" w:rsidP="00747AC8">
            <w:pPr>
              <w:pStyle w:val="table-list-bullet"/>
              <w:spacing w:line="240" w:lineRule="auto"/>
              <w:rPr>
                <w:rFonts w:cs="Times New Roman"/>
                <w:color w:val="auto"/>
                <w:sz w:val="20"/>
                <w:szCs w:val="20"/>
              </w:rPr>
            </w:pPr>
            <w:r w:rsidRPr="00FF65D2">
              <w:rPr>
                <w:rFonts w:cs="Times New Roman"/>
                <w:color w:val="auto"/>
                <w:sz w:val="20"/>
                <w:szCs w:val="20"/>
              </w:rPr>
              <w:t>модели разных видов;</w:t>
            </w:r>
          </w:p>
          <w:p w14:paraId="0FE958BD" w14:textId="77777777" w:rsidR="00572CDB" w:rsidRPr="00FF65D2" w:rsidRDefault="00572CDB" w:rsidP="00747AC8">
            <w:pPr>
              <w:pStyle w:val="table-list-bullet"/>
              <w:spacing w:line="240" w:lineRule="auto"/>
              <w:rPr>
                <w:rFonts w:cs="Times New Roman"/>
                <w:color w:val="auto"/>
                <w:sz w:val="20"/>
                <w:szCs w:val="20"/>
              </w:rPr>
            </w:pPr>
            <w:r w:rsidRPr="00FF65D2">
              <w:rPr>
                <w:rFonts w:cs="Times New Roman"/>
                <w:color w:val="auto"/>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w:t>
            </w:r>
            <w:r w:rsidRPr="00FF65D2">
              <w:rPr>
                <w:rFonts w:cs="Times New Roman"/>
                <w:color w:val="auto"/>
                <w:sz w:val="20"/>
                <w:szCs w:val="20"/>
              </w:rPr>
              <w:t>и</w:t>
            </w:r>
            <w:r w:rsidRPr="00FF65D2">
              <w:rPr>
                <w:rFonts w:cs="Times New Roman"/>
                <w:color w:val="auto"/>
                <w:sz w:val="20"/>
                <w:szCs w:val="20"/>
              </w:rPr>
              <w:t xml:space="preserve">ческие карточки, пакеты-комплекты документальных материалов и др.); </w:t>
            </w:r>
          </w:p>
          <w:p w14:paraId="05FE0E53" w14:textId="77777777" w:rsidR="00572CDB" w:rsidRPr="00FF65D2" w:rsidRDefault="00572CDB" w:rsidP="00747AC8">
            <w:pPr>
              <w:pStyle w:val="table-list-bullet"/>
              <w:spacing w:line="240" w:lineRule="auto"/>
              <w:rPr>
                <w:rFonts w:cs="Times New Roman"/>
                <w:color w:val="auto"/>
                <w:sz w:val="20"/>
                <w:szCs w:val="20"/>
              </w:rPr>
            </w:pPr>
            <w:r w:rsidRPr="00FF65D2">
              <w:rPr>
                <w:rFonts w:cs="Times New Roman"/>
                <w:color w:val="auto"/>
                <w:sz w:val="20"/>
                <w:szCs w:val="20"/>
              </w:rPr>
              <w:t xml:space="preserve">экранно-звуковые (аудиокниги, фонохрестоматии, видеофильмы), </w:t>
            </w:r>
          </w:p>
          <w:p w14:paraId="7E783A73" w14:textId="77777777" w:rsidR="00572CDB" w:rsidRPr="00FF65D2" w:rsidRDefault="00572CDB" w:rsidP="00747AC8">
            <w:pPr>
              <w:pStyle w:val="table-list-bullet"/>
              <w:spacing w:line="240" w:lineRule="auto"/>
              <w:rPr>
                <w:rFonts w:cs="Times New Roman"/>
                <w:color w:val="auto"/>
                <w:sz w:val="20"/>
                <w:szCs w:val="20"/>
              </w:rPr>
            </w:pPr>
            <w:r w:rsidRPr="00FF65D2">
              <w:rPr>
                <w:rFonts w:cs="Times New Roman"/>
                <w:color w:val="auto"/>
                <w:sz w:val="20"/>
                <w:szCs w:val="20"/>
              </w:rPr>
              <w:t>мультимедийные средства (электронные приложения к учебникам, аудиоз</w:t>
            </w:r>
            <w:r w:rsidRPr="00FF65D2">
              <w:rPr>
                <w:rFonts w:cs="Times New Roman"/>
                <w:color w:val="auto"/>
                <w:sz w:val="20"/>
                <w:szCs w:val="20"/>
              </w:rPr>
              <w:t>а</w:t>
            </w:r>
            <w:r w:rsidRPr="00FF65D2">
              <w:rPr>
                <w:rFonts w:cs="Times New Roman"/>
                <w:color w:val="auto"/>
                <w:sz w:val="20"/>
                <w:szCs w:val="20"/>
              </w:rPr>
              <w:t>писи, видеофильмы, электронные медиалекции, тренажеры, и др.)</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6745BC"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EB3628"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7A9ECACF"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7ACD18"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5.</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1ABB4D"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Информационно-образовательные ресурсы Интернета (обеспечен доступ для всех участников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9071E8"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6EB190"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2E0ACBC3"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D75DD0"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lastRenderedPageBreak/>
              <w:t>6.</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36BCB8"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Информационно-телекоммуникационная инфраструктура</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F2B59D"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2E088D"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496176B2"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37B6B4"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7.</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690071"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Технические средства, обеспечивающие функционирование информацио</w:t>
            </w:r>
            <w:r w:rsidRPr="00FF65D2">
              <w:rPr>
                <w:rFonts w:cs="Times New Roman"/>
                <w:color w:val="auto"/>
                <w:sz w:val="20"/>
                <w:szCs w:val="20"/>
              </w:rPr>
              <w:t>н</w:t>
            </w:r>
            <w:r w:rsidRPr="00FF65D2">
              <w:rPr>
                <w:rFonts w:cs="Times New Roman"/>
                <w:color w:val="auto"/>
                <w:sz w:val="20"/>
                <w:szCs w:val="20"/>
              </w:rPr>
              <w:t xml:space="preserve">но-образовательной среды </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42BC01"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33ABE"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53848C93"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136541"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8.</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20393D"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Программные инструменты, обеспечивающие функционирование информ</w:t>
            </w:r>
            <w:r w:rsidRPr="00FF65D2">
              <w:rPr>
                <w:rFonts w:cs="Times New Roman"/>
                <w:color w:val="auto"/>
                <w:sz w:val="20"/>
                <w:szCs w:val="20"/>
              </w:rPr>
              <w:t>а</w:t>
            </w:r>
            <w:r w:rsidRPr="00FF65D2">
              <w:rPr>
                <w:rFonts w:cs="Times New Roman"/>
                <w:color w:val="auto"/>
                <w:sz w:val="20"/>
                <w:szCs w:val="20"/>
              </w:rPr>
              <w:t>ционно-образовательной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40D610"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611C39"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r w:rsidR="00572CDB" w:rsidRPr="00FF65D2" w14:paraId="5738BC92" w14:textId="77777777" w:rsidTr="0043568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1C363" w14:textId="77777777" w:rsidR="00572CDB" w:rsidRPr="00FF65D2" w:rsidRDefault="00572CDB" w:rsidP="00747AC8">
            <w:pPr>
              <w:pStyle w:val="table-bodycentre"/>
              <w:spacing w:after="0" w:line="240" w:lineRule="auto"/>
              <w:rPr>
                <w:rFonts w:cs="Times New Roman"/>
                <w:color w:val="auto"/>
                <w:sz w:val="20"/>
                <w:szCs w:val="20"/>
              </w:rPr>
            </w:pPr>
            <w:r w:rsidRPr="00FF65D2">
              <w:rPr>
                <w:rFonts w:cs="Times New Roman"/>
                <w:color w:val="auto"/>
                <w:sz w:val="20"/>
                <w:szCs w:val="20"/>
              </w:rPr>
              <w:t>9.</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817A98" w14:textId="77777777" w:rsidR="00572CDB" w:rsidRPr="00FF65D2" w:rsidRDefault="00572CDB" w:rsidP="00747AC8">
            <w:pPr>
              <w:pStyle w:val="table-body0mm"/>
              <w:spacing w:line="240" w:lineRule="auto"/>
              <w:rPr>
                <w:rFonts w:cs="Times New Roman"/>
                <w:color w:val="auto"/>
                <w:sz w:val="20"/>
                <w:szCs w:val="20"/>
              </w:rPr>
            </w:pPr>
            <w:r w:rsidRPr="00FF65D2">
              <w:rPr>
                <w:rFonts w:cs="Times New Roman"/>
                <w:color w:val="auto"/>
                <w:sz w:val="20"/>
                <w:szCs w:val="20"/>
              </w:rPr>
              <w:t>Служба технической поддержки функционирования информацио</w:t>
            </w:r>
            <w:r w:rsidRPr="00FF65D2">
              <w:rPr>
                <w:rFonts w:cs="Times New Roman"/>
                <w:color w:val="auto"/>
                <w:sz w:val="20"/>
                <w:szCs w:val="20"/>
              </w:rPr>
              <w:t>н</w:t>
            </w:r>
            <w:r w:rsidRPr="00FF65D2">
              <w:rPr>
                <w:rFonts w:cs="Times New Roman"/>
                <w:color w:val="auto"/>
                <w:sz w:val="20"/>
                <w:szCs w:val="20"/>
              </w:rPr>
              <w:t>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48D397"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EA0E70" w14:textId="77777777" w:rsidR="00572CDB" w:rsidRPr="00FF65D2" w:rsidRDefault="00572CDB" w:rsidP="00747AC8">
            <w:pPr>
              <w:pStyle w:val="NoParagraphStyle"/>
              <w:spacing w:line="240" w:lineRule="auto"/>
              <w:textAlignment w:val="auto"/>
              <w:rPr>
                <w:rFonts w:ascii="Times New Roman" w:hAnsi="Times New Roman" w:cs="Times New Roman"/>
                <w:color w:val="auto"/>
                <w:sz w:val="20"/>
                <w:szCs w:val="20"/>
                <w:lang w:val="ru-RU"/>
              </w:rPr>
            </w:pPr>
            <w:r w:rsidRPr="00FF65D2">
              <w:rPr>
                <w:rFonts w:ascii="Times New Roman" w:hAnsi="Times New Roman" w:cs="Times New Roman"/>
                <w:color w:val="auto"/>
                <w:sz w:val="20"/>
                <w:szCs w:val="20"/>
                <w:lang w:val="ru-RU"/>
              </w:rPr>
              <w:t>-</w:t>
            </w:r>
          </w:p>
        </w:tc>
      </w:tr>
    </w:tbl>
    <w:p w14:paraId="36A71DBB" w14:textId="77777777" w:rsidR="00572CDB" w:rsidRPr="00FF65D2" w:rsidRDefault="00572CDB" w:rsidP="00747AC8">
      <w:pPr>
        <w:pStyle w:val="body"/>
        <w:spacing w:line="240" w:lineRule="auto"/>
        <w:ind w:firstLine="0"/>
        <w:rPr>
          <w:rFonts w:cs="Times New Roman"/>
          <w:color w:val="00B050"/>
        </w:rPr>
      </w:pPr>
    </w:p>
    <w:p w14:paraId="3D64F6C8" w14:textId="39D51144" w:rsidR="00006F9B" w:rsidRDefault="00F70617" w:rsidP="00235BF1">
      <w:pPr>
        <w:pStyle w:val="body"/>
        <w:spacing w:line="240" w:lineRule="auto"/>
        <w:rPr>
          <w:rFonts w:cs="Times New Roman"/>
        </w:rPr>
      </w:pPr>
      <w:r w:rsidRPr="00FF65D2">
        <w:rPr>
          <w:rFonts w:cs="Times New Roman"/>
        </w:rPr>
        <w:t>Условия для функционирования информационно-образовательной среды могут быть созданы с использованием ресурсов иных организаций.</w:t>
      </w:r>
    </w:p>
    <w:p w14:paraId="1D74EDF0" w14:textId="41F802E2" w:rsidR="00EC023A" w:rsidRPr="00EC023A" w:rsidRDefault="00EC023A" w:rsidP="00EC023A">
      <w:pPr>
        <w:spacing w:after="0" w:line="240" w:lineRule="auto"/>
        <w:ind w:firstLine="709"/>
        <w:rPr>
          <w:rFonts w:eastAsia="Times New Roman" w:cs="Times New Roman"/>
          <w:b/>
          <w:szCs w:val="20"/>
        </w:rPr>
      </w:pPr>
      <w:r w:rsidRPr="00EC023A">
        <w:rPr>
          <w:rFonts w:eastAsia="Times New Roman" w:cs="Times New Roman"/>
          <w:b/>
          <w:szCs w:val="20"/>
        </w:rPr>
        <w:t>Сетевой график (дорожная карта)  по формированию необходимой системы условий</w:t>
      </w:r>
      <w:r w:rsidR="00CF49EF">
        <w:rPr>
          <w:rFonts w:eastAsia="Times New Roman" w:cs="Times New Roman"/>
          <w:b/>
          <w:szCs w:val="20"/>
        </w:rPr>
        <w:t xml:space="preserve"> </w:t>
      </w:r>
      <w:r w:rsidRPr="00EC023A">
        <w:rPr>
          <w:rFonts w:eastAsia="Times New Roman" w:cs="Times New Roman"/>
          <w:b/>
          <w:szCs w:val="20"/>
        </w:rPr>
        <w:t>реализации образовател</w:t>
      </w:r>
      <w:r w:rsidRPr="00EC023A">
        <w:rPr>
          <w:rFonts w:eastAsia="Times New Roman" w:cs="Times New Roman"/>
          <w:b/>
          <w:szCs w:val="20"/>
        </w:rPr>
        <w:t>ь</w:t>
      </w:r>
      <w:r w:rsidRPr="00EC023A">
        <w:rPr>
          <w:rFonts w:eastAsia="Times New Roman" w:cs="Times New Roman"/>
          <w:b/>
          <w:szCs w:val="20"/>
        </w:rPr>
        <w:t>ной программы ООО МБОУ «Липовская основная школа»</w:t>
      </w:r>
    </w:p>
    <w:tbl>
      <w:tblPr>
        <w:tblW w:w="1103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6804"/>
        <w:gridCol w:w="1985"/>
      </w:tblGrid>
      <w:tr w:rsidR="00EC023A" w:rsidRPr="00EC023A" w14:paraId="69C97F82" w14:textId="77777777" w:rsidTr="00EC023A">
        <w:trPr>
          <w:trHeight w:val="553"/>
        </w:trPr>
        <w:tc>
          <w:tcPr>
            <w:tcW w:w="2249" w:type="dxa"/>
            <w:tcBorders>
              <w:top w:val="single" w:sz="4" w:space="0" w:color="000000"/>
              <w:left w:val="single" w:sz="4" w:space="0" w:color="000000"/>
              <w:bottom w:val="single" w:sz="4" w:space="0" w:color="000000"/>
              <w:right w:val="single" w:sz="4" w:space="0" w:color="000000"/>
            </w:tcBorders>
            <w:hideMark/>
          </w:tcPr>
          <w:p w14:paraId="29D8CF94"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Направление </w:t>
            </w:r>
          </w:p>
          <w:p w14:paraId="7DA02DDD"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мероприятий</w:t>
            </w:r>
          </w:p>
        </w:tc>
        <w:tc>
          <w:tcPr>
            <w:tcW w:w="6804" w:type="dxa"/>
            <w:tcBorders>
              <w:top w:val="single" w:sz="4" w:space="0" w:color="000000"/>
              <w:left w:val="single" w:sz="4" w:space="0" w:color="000000"/>
              <w:bottom w:val="single" w:sz="4" w:space="0" w:color="000000"/>
              <w:right w:val="single" w:sz="4" w:space="0" w:color="000000"/>
            </w:tcBorders>
            <w:hideMark/>
          </w:tcPr>
          <w:p w14:paraId="050C73F8" w14:textId="77777777" w:rsidR="00EC023A" w:rsidRPr="00EC023A" w:rsidRDefault="00EC023A" w:rsidP="00EC023A">
            <w:pPr>
              <w:spacing w:after="0" w:line="240" w:lineRule="auto"/>
              <w:rPr>
                <w:rFonts w:eastAsia="Times New Roman" w:cs="Times New Roman"/>
                <w:b/>
                <w:szCs w:val="20"/>
              </w:rPr>
            </w:pPr>
            <w:r w:rsidRPr="00EC023A">
              <w:rPr>
                <w:rFonts w:eastAsia="Times New Roman" w:cs="Times New Roman"/>
                <w:b/>
                <w:szCs w:val="20"/>
              </w:rPr>
              <w:t>Мероприятия</w:t>
            </w:r>
          </w:p>
        </w:tc>
        <w:tc>
          <w:tcPr>
            <w:tcW w:w="1985" w:type="dxa"/>
            <w:tcBorders>
              <w:top w:val="single" w:sz="4" w:space="0" w:color="000000"/>
              <w:left w:val="single" w:sz="4" w:space="0" w:color="000000"/>
              <w:bottom w:val="single" w:sz="4" w:space="0" w:color="000000"/>
              <w:right w:val="single" w:sz="4" w:space="0" w:color="000000"/>
            </w:tcBorders>
            <w:hideMark/>
          </w:tcPr>
          <w:p w14:paraId="49C9AE29" w14:textId="77777777" w:rsidR="00EC023A" w:rsidRPr="00EC023A" w:rsidRDefault="00EC023A" w:rsidP="00EC023A">
            <w:pPr>
              <w:spacing w:after="0" w:line="240" w:lineRule="auto"/>
              <w:ind w:firstLine="34"/>
              <w:rPr>
                <w:rFonts w:eastAsia="Times New Roman" w:cs="Times New Roman"/>
                <w:b/>
                <w:szCs w:val="20"/>
              </w:rPr>
            </w:pPr>
            <w:r w:rsidRPr="00EC023A">
              <w:rPr>
                <w:rFonts w:eastAsia="Times New Roman" w:cs="Times New Roman"/>
                <w:b/>
                <w:szCs w:val="20"/>
              </w:rPr>
              <w:t>Сроки</w:t>
            </w:r>
          </w:p>
          <w:p w14:paraId="592B3628" w14:textId="77777777" w:rsidR="00EC023A" w:rsidRPr="00EC023A" w:rsidRDefault="00EC023A" w:rsidP="00EC023A">
            <w:pPr>
              <w:spacing w:after="0" w:line="240" w:lineRule="auto"/>
              <w:ind w:firstLine="34"/>
              <w:rPr>
                <w:rFonts w:eastAsia="Times New Roman" w:cs="Times New Roman"/>
                <w:b/>
                <w:szCs w:val="20"/>
              </w:rPr>
            </w:pPr>
            <w:r w:rsidRPr="00EC023A">
              <w:rPr>
                <w:rFonts w:eastAsia="Times New Roman" w:cs="Times New Roman"/>
                <w:b/>
                <w:szCs w:val="20"/>
              </w:rPr>
              <w:t>реализации</w:t>
            </w:r>
          </w:p>
        </w:tc>
      </w:tr>
      <w:tr w:rsidR="00EC023A" w:rsidRPr="00EC023A" w14:paraId="7E512469" w14:textId="77777777" w:rsidTr="00EC023A">
        <w:trPr>
          <w:trHeight w:val="665"/>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722D9C67"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I. Нормативное</w:t>
            </w:r>
          </w:p>
          <w:p w14:paraId="5AD61720"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обеспечение</w:t>
            </w:r>
          </w:p>
          <w:p w14:paraId="6241FC44"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введения</w:t>
            </w:r>
          </w:p>
          <w:p w14:paraId="1877AE26" w14:textId="77777777" w:rsidR="00EC023A" w:rsidRPr="00EC023A" w:rsidRDefault="00EC023A" w:rsidP="00CF49EF">
            <w:pPr>
              <w:spacing w:after="0" w:line="240" w:lineRule="auto"/>
              <w:ind w:right="-108" w:firstLine="15"/>
              <w:rPr>
                <w:rFonts w:eastAsia="Times New Roman" w:cs="Times New Roman"/>
                <w:szCs w:val="20"/>
              </w:rPr>
            </w:pPr>
            <w:r w:rsidRPr="00EC023A">
              <w:rPr>
                <w:rFonts w:eastAsia="Times New Roman" w:cs="Times New Roman"/>
                <w:b/>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14:paraId="42609B6E" w14:textId="4BBE3ECA"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1. Наличие решения органа государственно-общественного управления (совета школы) о введении в образовательной организации</w:t>
            </w:r>
          </w:p>
          <w:p w14:paraId="0F37AA93"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ФГОС ООО</w:t>
            </w:r>
          </w:p>
        </w:tc>
        <w:tc>
          <w:tcPr>
            <w:tcW w:w="1985" w:type="dxa"/>
            <w:tcBorders>
              <w:top w:val="single" w:sz="4" w:space="0" w:color="000000"/>
              <w:left w:val="single" w:sz="4" w:space="0" w:color="000000"/>
              <w:bottom w:val="single" w:sz="4" w:space="0" w:color="000000"/>
              <w:right w:val="single" w:sz="4" w:space="0" w:color="000000"/>
            </w:tcBorders>
          </w:tcPr>
          <w:p w14:paraId="6597742F" w14:textId="3B0E6422"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Апрель 202</w:t>
            </w:r>
            <w:r w:rsidR="003F19E4">
              <w:rPr>
                <w:rFonts w:eastAsia="Times New Roman" w:cs="Times New Roman"/>
                <w:szCs w:val="20"/>
              </w:rPr>
              <w:t>4</w:t>
            </w:r>
            <w:r w:rsidRPr="00EC023A">
              <w:rPr>
                <w:rFonts w:eastAsia="Times New Roman" w:cs="Times New Roman"/>
                <w:szCs w:val="20"/>
              </w:rPr>
              <w:t>г</w:t>
            </w:r>
          </w:p>
        </w:tc>
      </w:tr>
      <w:tr w:rsidR="00EC023A" w:rsidRPr="00EC023A" w14:paraId="4C2DE60C" w14:textId="77777777" w:rsidTr="00EC023A">
        <w:trPr>
          <w:trHeight w:val="250"/>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9EEBB38"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26911C8D"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 xml:space="preserve">2. Разработка программы основного общего образования </w:t>
            </w:r>
          </w:p>
        </w:tc>
        <w:tc>
          <w:tcPr>
            <w:tcW w:w="1985" w:type="dxa"/>
            <w:tcBorders>
              <w:top w:val="single" w:sz="4" w:space="0" w:color="000000"/>
              <w:left w:val="single" w:sz="4" w:space="0" w:color="000000"/>
              <w:bottom w:val="single" w:sz="4" w:space="0" w:color="000000"/>
              <w:right w:val="single" w:sz="4" w:space="0" w:color="000000"/>
            </w:tcBorders>
          </w:tcPr>
          <w:p w14:paraId="28011275" w14:textId="325851FC"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Июнь-август 202</w:t>
            </w:r>
            <w:r w:rsidR="003F19E4">
              <w:rPr>
                <w:rFonts w:eastAsia="Times New Roman" w:cs="Times New Roman"/>
                <w:szCs w:val="20"/>
              </w:rPr>
              <w:t>4</w:t>
            </w:r>
            <w:r w:rsidRPr="00EC023A">
              <w:rPr>
                <w:rFonts w:eastAsia="Times New Roman" w:cs="Times New Roman"/>
                <w:szCs w:val="20"/>
              </w:rPr>
              <w:t>г</w:t>
            </w:r>
          </w:p>
        </w:tc>
      </w:tr>
      <w:tr w:rsidR="00EC023A" w:rsidRPr="00EC023A" w14:paraId="1622FF8C" w14:textId="77777777" w:rsidTr="00EC023A">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7DF4882"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6BED5726"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 xml:space="preserve">3. Утверждение ООП ООО </w:t>
            </w:r>
          </w:p>
        </w:tc>
        <w:tc>
          <w:tcPr>
            <w:tcW w:w="1985" w:type="dxa"/>
            <w:tcBorders>
              <w:top w:val="single" w:sz="4" w:space="0" w:color="000000"/>
              <w:left w:val="single" w:sz="4" w:space="0" w:color="000000"/>
              <w:bottom w:val="single" w:sz="4" w:space="0" w:color="000000"/>
              <w:right w:val="single" w:sz="4" w:space="0" w:color="000000"/>
            </w:tcBorders>
          </w:tcPr>
          <w:p w14:paraId="0B35484A" w14:textId="29FFA8FE"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Август 202</w:t>
            </w:r>
            <w:r w:rsidR="003F19E4">
              <w:rPr>
                <w:rFonts w:eastAsia="Times New Roman" w:cs="Times New Roman"/>
                <w:szCs w:val="20"/>
              </w:rPr>
              <w:t>4</w:t>
            </w:r>
            <w:r w:rsidRPr="00EC023A">
              <w:rPr>
                <w:rFonts w:eastAsia="Times New Roman" w:cs="Times New Roman"/>
                <w:szCs w:val="20"/>
              </w:rPr>
              <w:t>г</w:t>
            </w:r>
          </w:p>
        </w:tc>
      </w:tr>
      <w:tr w:rsidR="00EC023A" w:rsidRPr="00EC023A" w14:paraId="6A7340C0" w14:textId="77777777" w:rsidTr="00EC023A">
        <w:trPr>
          <w:trHeight w:val="41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7B26E55"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733F8FDD"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4. Обеспечение соответствия нормативной базы школы требованиям ФГОС ООО</w:t>
            </w:r>
          </w:p>
        </w:tc>
        <w:tc>
          <w:tcPr>
            <w:tcW w:w="1985" w:type="dxa"/>
            <w:tcBorders>
              <w:top w:val="single" w:sz="4" w:space="0" w:color="000000"/>
              <w:left w:val="single" w:sz="4" w:space="0" w:color="000000"/>
              <w:bottom w:val="single" w:sz="4" w:space="0" w:color="000000"/>
              <w:right w:val="single" w:sz="4" w:space="0" w:color="000000"/>
            </w:tcBorders>
          </w:tcPr>
          <w:p w14:paraId="687EFB15" w14:textId="18E7640D"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Апрель-август 202</w:t>
            </w:r>
            <w:r w:rsidR="003F19E4">
              <w:rPr>
                <w:rFonts w:eastAsia="Times New Roman" w:cs="Times New Roman"/>
                <w:szCs w:val="20"/>
              </w:rPr>
              <w:t>4</w:t>
            </w:r>
            <w:r w:rsidRPr="00EC023A">
              <w:rPr>
                <w:rFonts w:eastAsia="Times New Roman" w:cs="Times New Roman"/>
                <w:szCs w:val="20"/>
              </w:rPr>
              <w:t>г</w:t>
            </w:r>
          </w:p>
        </w:tc>
      </w:tr>
      <w:tr w:rsidR="00EC023A" w:rsidRPr="00EC023A" w14:paraId="7C5CCCB3" w14:textId="77777777" w:rsidTr="00EC023A">
        <w:trPr>
          <w:trHeight w:val="647"/>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287E3B5"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12378E6B"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5. Приведение должностных инструкций работников образоательной о</w:t>
            </w:r>
            <w:r w:rsidRPr="00EC023A">
              <w:rPr>
                <w:rFonts w:eastAsia="Times New Roman" w:cs="Times New Roman"/>
                <w:szCs w:val="20"/>
              </w:rPr>
              <w:t>р</w:t>
            </w:r>
            <w:r w:rsidRPr="00EC023A">
              <w:rPr>
                <w:rFonts w:eastAsia="Times New Roman" w:cs="Times New Roman"/>
                <w:szCs w:val="20"/>
              </w:rPr>
              <w:t>ганизации в соответствие с требованиями ФГОС ООО, тари</w:t>
            </w:r>
            <w:r w:rsidRPr="00EC023A">
              <w:rPr>
                <w:rFonts w:eastAsia="Times New Roman" w:cs="Times New Roman"/>
                <w:szCs w:val="20"/>
              </w:rPr>
              <w:t>ф</w:t>
            </w:r>
            <w:r w:rsidRPr="00EC023A">
              <w:rPr>
                <w:rFonts w:eastAsia="Times New Roman" w:cs="Times New Roman"/>
                <w:szCs w:val="20"/>
              </w:rPr>
              <w:t>но-квалификационными характеристиками и профессиональным стандартом</w:t>
            </w:r>
          </w:p>
        </w:tc>
        <w:tc>
          <w:tcPr>
            <w:tcW w:w="1985" w:type="dxa"/>
            <w:tcBorders>
              <w:top w:val="single" w:sz="4" w:space="0" w:color="000000"/>
              <w:left w:val="single" w:sz="4" w:space="0" w:color="000000"/>
              <w:bottom w:val="single" w:sz="4" w:space="0" w:color="000000"/>
              <w:right w:val="single" w:sz="4" w:space="0" w:color="000000"/>
            </w:tcBorders>
          </w:tcPr>
          <w:p w14:paraId="785F556A" w14:textId="1DBF8358"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202</w:t>
            </w:r>
            <w:r w:rsidR="003F19E4">
              <w:rPr>
                <w:rFonts w:eastAsia="Times New Roman" w:cs="Times New Roman"/>
                <w:szCs w:val="20"/>
              </w:rPr>
              <w:t>4</w:t>
            </w:r>
            <w:r w:rsidRPr="00EC023A">
              <w:rPr>
                <w:rFonts w:eastAsia="Times New Roman" w:cs="Times New Roman"/>
                <w:szCs w:val="20"/>
              </w:rPr>
              <w:t>г</w:t>
            </w:r>
          </w:p>
        </w:tc>
      </w:tr>
      <w:tr w:rsidR="00EC023A" w:rsidRPr="00EC023A" w14:paraId="6985FEA8" w14:textId="77777777" w:rsidTr="00EC023A">
        <w:trPr>
          <w:trHeight w:val="23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F25DF59"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3AF61799" w14:textId="7D775D14"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 xml:space="preserve">6. Разработка и утверждение плана-графика введения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0DF42040" w14:textId="49742041"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Апрель-май 202</w:t>
            </w:r>
            <w:r w:rsidR="003F19E4">
              <w:rPr>
                <w:rFonts w:eastAsia="Times New Roman" w:cs="Times New Roman"/>
                <w:szCs w:val="20"/>
              </w:rPr>
              <w:t>4</w:t>
            </w:r>
            <w:r w:rsidRPr="00EC023A">
              <w:rPr>
                <w:rFonts w:eastAsia="Times New Roman" w:cs="Times New Roman"/>
                <w:szCs w:val="20"/>
              </w:rPr>
              <w:t>г</w:t>
            </w:r>
          </w:p>
        </w:tc>
      </w:tr>
      <w:tr w:rsidR="00EC023A" w:rsidRPr="00EC023A" w14:paraId="65646050" w14:textId="77777777" w:rsidTr="00EC023A">
        <w:trPr>
          <w:trHeight w:val="41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48750D7"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21C5772C" w14:textId="56008316"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7. Определение списка учебников и учебных пособий, используемых в образовательной</w:t>
            </w:r>
            <w:r>
              <w:rPr>
                <w:rFonts w:eastAsia="Times New Roman" w:cs="Times New Roman"/>
                <w:szCs w:val="20"/>
              </w:rPr>
              <w:t xml:space="preserve"> </w:t>
            </w:r>
            <w:r w:rsidRPr="00EC023A">
              <w:rPr>
                <w:rFonts w:eastAsia="Times New Roman" w:cs="Times New Roman"/>
                <w:szCs w:val="20"/>
              </w:rPr>
              <w:t xml:space="preserve">деятельности в соответствиис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2F798EB4" w14:textId="16A0D6C3"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202</w:t>
            </w:r>
            <w:r w:rsidR="003F19E4">
              <w:rPr>
                <w:rFonts w:eastAsia="Times New Roman" w:cs="Times New Roman"/>
                <w:szCs w:val="20"/>
              </w:rPr>
              <w:t>4</w:t>
            </w:r>
            <w:r w:rsidRPr="00EC023A">
              <w:rPr>
                <w:rFonts w:eastAsia="Times New Roman" w:cs="Times New Roman"/>
                <w:szCs w:val="20"/>
              </w:rPr>
              <w:t>г</w:t>
            </w:r>
          </w:p>
        </w:tc>
      </w:tr>
      <w:tr w:rsidR="00EC023A" w:rsidRPr="00EC023A" w14:paraId="522C7AA1" w14:textId="77777777" w:rsidTr="00EC023A">
        <w:trPr>
          <w:trHeight w:val="855"/>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6CFBD7F"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3A8119A0" w14:textId="21D60CFA"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8. Разработка локальных актов, устанавливаю</w:t>
            </w:r>
            <w:r>
              <w:rPr>
                <w:rFonts w:eastAsia="Times New Roman" w:cs="Times New Roman"/>
                <w:szCs w:val="20"/>
              </w:rPr>
              <w:t xml:space="preserve">щих </w:t>
            </w:r>
            <w:r w:rsidRPr="00EC023A">
              <w:rPr>
                <w:rFonts w:eastAsia="Times New Roman" w:cs="Times New Roman"/>
                <w:szCs w:val="20"/>
              </w:rPr>
              <w:t>требования к разли</w:t>
            </w:r>
            <w:r w:rsidRPr="00EC023A">
              <w:rPr>
                <w:rFonts w:eastAsia="Times New Roman" w:cs="Times New Roman"/>
                <w:szCs w:val="20"/>
              </w:rPr>
              <w:t>ч</w:t>
            </w:r>
            <w:r w:rsidRPr="00EC023A">
              <w:rPr>
                <w:rFonts w:eastAsia="Times New Roman" w:cs="Times New Roman"/>
                <w:szCs w:val="20"/>
              </w:rPr>
              <w:t>ным объектам инфраструктуры образовательной организации с учётом тр</w:t>
            </w:r>
            <w:r w:rsidRPr="00EC023A">
              <w:rPr>
                <w:rFonts w:eastAsia="Times New Roman" w:cs="Times New Roman"/>
                <w:szCs w:val="20"/>
              </w:rPr>
              <w:t>е</w:t>
            </w:r>
            <w:r w:rsidRPr="00EC023A">
              <w:rPr>
                <w:rFonts w:eastAsia="Times New Roman" w:cs="Times New Roman"/>
                <w:szCs w:val="20"/>
              </w:rPr>
              <w:t>бований к необходимой и достаточной оснащён-ности учебной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14:paraId="05C0D809" w14:textId="5EAD3694" w:rsidR="00EC023A" w:rsidRPr="00EC023A" w:rsidRDefault="00EC023A" w:rsidP="003F19E4">
            <w:pPr>
              <w:spacing w:after="0" w:line="240" w:lineRule="auto"/>
              <w:ind w:firstLine="34"/>
              <w:rPr>
                <w:rFonts w:eastAsia="Times New Roman" w:cs="Times New Roman"/>
                <w:szCs w:val="20"/>
              </w:rPr>
            </w:pPr>
            <w:r w:rsidRPr="00EC023A">
              <w:rPr>
                <w:rFonts w:eastAsia="Times New Roman" w:cs="Times New Roman"/>
                <w:szCs w:val="20"/>
              </w:rPr>
              <w:t>202</w:t>
            </w:r>
            <w:r w:rsidR="003F19E4">
              <w:rPr>
                <w:rFonts w:eastAsia="Times New Roman" w:cs="Times New Roman"/>
                <w:szCs w:val="20"/>
              </w:rPr>
              <w:t>4</w:t>
            </w:r>
            <w:r w:rsidRPr="00EC023A">
              <w:rPr>
                <w:rFonts w:eastAsia="Times New Roman" w:cs="Times New Roman"/>
                <w:szCs w:val="20"/>
              </w:rPr>
              <w:t>г</w:t>
            </w:r>
          </w:p>
        </w:tc>
      </w:tr>
      <w:tr w:rsidR="00EC023A" w:rsidRPr="00EC023A" w14:paraId="00AC50E2"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F695685"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5728F299" w14:textId="77777777" w:rsidR="00EC023A" w:rsidRPr="00EC023A" w:rsidRDefault="00EC023A" w:rsidP="00EC023A">
            <w:pPr>
              <w:spacing w:after="0" w:line="240" w:lineRule="auto"/>
              <w:rPr>
                <w:rFonts w:eastAsia="Times New Roman" w:cs="Times New Roman"/>
                <w:szCs w:val="20"/>
              </w:rPr>
            </w:pPr>
            <w:bookmarkStart w:id="178" w:name="_heading=h.2jrfph6"/>
            <w:bookmarkEnd w:id="178"/>
            <w:r w:rsidRPr="00EC023A">
              <w:rPr>
                <w:rFonts w:eastAsia="Times New Roman" w:cs="Times New Roman"/>
                <w:szCs w:val="20"/>
              </w:rPr>
              <w:t>9. Разработка:</w:t>
            </w:r>
          </w:p>
          <w:p w14:paraId="58EFBFF5"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 образовательных программ (индивидуальных и др.);</w:t>
            </w:r>
          </w:p>
          <w:p w14:paraId="00A3F4D2"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учебного плана;</w:t>
            </w:r>
          </w:p>
          <w:p w14:paraId="2CF3D576"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рабочих программ учебных предметов, курсов, дисциплин, модулей;</w:t>
            </w:r>
          </w:p>
          <w:p w14:paraId="2150DA0D"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годового календарного учебного графика;</w:t>
            </w:r>
          </w:p>
          <w:p w14:paraId="35C9DCF5"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положений о внеурочной деятельности обучающихся;</w:t>
            </w:r>
          </w:p>
          <w:p w14:paraId="1C2E75FD"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положения об организации текущей и итоговой оценки достижения обучающимися планируемых результатов освоения основной образов</w:t>
            </w:r>
            <w:r w:rsidRPr="00EC023A">
              <w:rPr>
                <w:rFonts w:eastAsia="Times New Roman" w:cs="Times New Roman"/>
                <w:color w:val="000000"/>
                <w:szCs w:val="20"/>
              </w:rPr>
              <w:t>а</w:t>
            </w:r>
            <w:r w:rsidRPr="00EC023A">
              <w:rPr>
                <w:rFonts w:eastAsia="Times New Roman" w:cs="Times New Roman"/>
                <w:color w:val="000000"/>
                <w:szCs w:val="20"/>
              </w:rPr>
              <w:t>тельной программы;</w:t>
            </w:r>
          </w:p>
          <w:p w14:paraId="3D713803"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положения об организации домашней работы обучающихся;</w:t>
            </w:r>
          </w:p>
          <w:p w14:paraId="3B7EA168" w14:textId="77777777" w:rsidR="00EC023A" w:rsidRPr="00EC023A" w:rsidRDefault="00EC023A" w:rsidP="00EC023A">
            <w:pPr>
              <w:tabs>
                <w:tab w:val="left" w:pos="399"/>
              </w:tabs>
              <w:spacing w:after="0" w:line="240" w:lineRule="auto"/>
              <w:rPr>
                <w:rFonts w:eastAsia="Times New Roman" w:cs="Times New Roman"/>
                <w:color w:val="000000"/>
                <w:szCs w:val="20"/>
              </w:rPr>
            </w:pPr>
            <w:r w:rsidRPr="00EC023A">
              <w:rPr>
                <w:rFonts w:eastAsia="Times New Roman" w:cs="Times New Roman"/>
                <w:color w:val="000000"/>
                <w:szCs w:val="20"/>
              </w:rPr>
              <w:t>- положения о формах получения образования и др.</w:t>
            </w:r>
          </w:p>
        </w:tc>
        <w:tc>
          <w:tcPr>
            <w:tcW w:w="1985" w:type="dxa"/>
            <w:tcBorders>
              <w:top w:val="single" w:sz="4" w:space="0" w:color="000000"/>
              <w:left w:val="single" w:sz="4" w:space="0" w:color="000000"/>
              <w:bottom w:val="single" w:sz="4" w:space="0" w:color="000000"/>
              <w:right w:val="single" w:sz="4" w:space="0" w:color="000000"/>
            </w:tcBorders>
          </w:tcPr>
          <w:p w14:paraId="0402F637" w14:textId="2DFB17FF" w:rsidR="00EC023A" w:rsidRPr="00EC023A" w:rsidRDefault="00EC023A" w:rsidP="003F19E4">
            <w:pPr>
              <w:spacing w:after="0" w:line="240" w:lineRule="auto"/>
              <w:ind w:firstLine="34"/>
              <w:rPr>
                <w:rFonts w:eastAsia="Times New Roman" w:cs="Times New Roman"/>
                <w:color w:val="000000"/>
                <w:szCs w:val="20"/>
              </w:rPr>
            </w:pPr>
            <w:r w:rsidRPr="00EC023A">
              <w:rPr>
                <w:rFonts w:eastAsia="Times New Roman" w:cs="Times New Roman"/>
                <w:color w:val="000000"/>
                <w:szCs w:val="20"/>
              </w:rPr>
              <w:t xml:space="preserve"> Весна – лето 202</w:t>
            </w:r>
            <w:r w:rsidR="003F19E4">
              <w:rPr>
                <w:rFonts w:eastAsia="Times New Roman" w:cs="Times New Roman"/>
                <w:color w:val="000000"/>
                <w:szCs w:val="20"/>
              </w:rPr>
              <w:t>4</w:t>
            </w:r>
            <w:r w:rsidRPr="00EC023A">
              <w:rPr>
                <w:rFonts w:eastAsia="Times New Roman" w:cs="Times New Roman"/>
                <w:color w:val="000000"/>
                <w:szCs w:val="20"/>
              </w:rPr>
              <w:t>г</w:t>
            </w:r>
          </w:p>
        </w:tc>
      </w:tr>
      <w:tr w:rsidR="00EC023A" w:rsidRPr="00EC023A" w14:paraId="5F715CD5" w14:textId="77777777" w:rsidTr="00EC023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DA7AAB7"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II. Финансовое обе</w:t>
            </w:r>
            <w:r w:rsidRPr="00EC023A">
              <w:rPr>
                <w:rFonts w:eastAsia="Times New Roman" w:cs="Times New Roman"/>
                <w:b/>
                <w:szCs w:val="20"/>
              </w:rPr>
              <w:t>с</w:t>
            </w:r>
            <w:r w:rsidRPr="00EC023A">
              <w:rPr>
                <w:rFonts w:eastAsia="Times New Roman" w:cs="Times New Roman"/>
                <w:b/>
                <w:szCs w:val="20"/>
              </w:rPr>
              <w:t xml:space="preserve">печение </w:t>
            </w:r>
          </w:p>
          <w:p w14:paraId="544D2CA9"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введения </w:t>
            </w:r>
          </w:p>
          <w:p w14:paraId="2FB73047" w14:textId="77A2CBD7" w:rsidR="00EC023A" w:rsidRPr="00EC023A" w:rsidRDefault="00EC023A" w:rsidP="00E977E0">
            <w:pPr>
              <w:spacing w:after="0" w:line="240" w:lineRule="auto"/>
              <w:ind w:right="-108" w:firstLine="15"/>
              <w:rPr>
                <w:rFonts w:eastAsia="Times New Roman" w:cs="Times New Roman"/>
                <w:szCs w:val="20"/>
              </w:rPr>
            </w:pPr>
            <w:r w:rsidRPr="00EC023A">
              <w:rPr>
                <w:rFonts w:eastAsia="Times New Roman" w:cs="Times New Roman"/>
                <w:b/>
                <w:szCs w:val="20"/>
              </w:rPr>
              <w:t xml:space="preserve">ФГОС </w:t>
            </w:r>
            <w:r w:rsidR="00E977E0">
              <w:rPr>
                <w:rFonts w:eastAsia="Times New Roman" w:cs="Times New Roman"/>
                <w:b/>
                <w:szCs w:val="20"/>
              </w:rPr>
              <w:t>О</w:t>
            </w:r>
            <w:r w:rsidRPr="00EC023A">
              <w:rPr>
                <w:rFonts w:eastAsia="Times New Roman" w:cs="Times New Roman"/>
                <w:b/>
                <w:szCs w:val="20"/>
              </w:rPr>
              <w:t>ОО</w:t>
            </w:r>
          </w:p>
        </w:tc>
        <w:tc>
          <w:tcPr>
            <w:tcW w:w="6804" w:type="dxa"/>
            <w:tcBorders>
              <w:top w:val="single" w:sz="4" w:space="0" w:color="000000"/>
              <w:left w:val="single" w:sz="4" w:space="0" w:color="000000"/>
              <w:bottom w:val="single" w:sz="4" w:space="0" w:color="000000"/>
              <w:right w:val="single" w:sz="4" w:space="0" w:color="000000"/>
            </w:tcBorders>
            <w:hideMark/>
          </w:tcPr>
          <w:p w14:paraId="21C3E850"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1. Определение объёма расходов, необходимых для реализации ООП и достижения планируемых результатов</w:t>
            </w:r>
          </w:p>
        </w:tc>
        <w:tc>
          <w:tcPr>
            <w:tcW w:w="1985" w:type="dxa"/>
            <w:tcBorders>
              <w:top w:val="single" w:sz="4" w:space="0" w:color="000000"/>
              <w:left w:val="single" w:sz="4" w:space="0" w:color="000000"/>
              <w:bottom w:val="single" w:sz="4" w:space="0" w:color="000000"/>
              <w:right w:val="single" w:sz="4" w:space="0" w:color="000000"/>
            </w:tcBorders>
          </w:tcPr>
          <w:p w14:paraId="73B41AB4"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 2023-2027гг.</w:t>
            </w:r>
          </w:p>
        </w:tc>
      </w:tr>
      <w:tr w:rsidR="00EC023A" w:rsidRPr="00EC023A" w14:paraId="1371921A"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B03315F"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6489C2C1"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2. Корректировка локальных актов (внесение изменений в них), регл</w:t>
            </w:r>
            <w:r w:rsidRPr="00EC023A">
              <w:rPr>
                <w:rFonts w:eastAsia="Times New Roman" w:cs="Times New Roman"/>
                <w:szCs w:val="20"/>
              </w:rPr>
              <w:t>а</w:t>
            </w:r>
            <w:r w:rsidRPr="00EC023A">
              <w:rPr>
                <w:rFonts w:eastAsia="Times New Roman" w:cs="Times New Roman"/>
                <w:szCs w:val="20"/>
              </w:rPr>
              <w:t>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5" w:type="dxa"/>
            <w:tcBorders>
              <w:top w:val="single" w:sz="4" w:space="0" w:color="000000"/>
              <w:left w:val="single" w:sz="4" w:space="0" w:color="000000"/>
              <w:bottom w:val="single" w:sz="4" w:space="0" w:color="000000"/>
              <w:right w:val="single" w:sz="4" w:space="0" w:color="000000"/>
            </w:tcBorders>
          </w:tcPr>
          <w:p w14:paraId="14015DA0"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 2023-2027гг.</w:t>
            </w:r>
          </w:p>
        </w:tc>
      </w:tr>
      <w:tr w:rsidR="00EC023A" w:rsidRPr="00EC023A" w14:paraId="3782D8EC"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6FEB429"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74522BA9"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3. Заключение дополнительных соглашений к трудовому договору с п</w:t>
            </w:r>
            <w:r w:rsidRPr="00EC023A">
              <w:rPr>
                <w:rFonts w:eastAsia="Times New Roman" w:cs="Times New Roman"/>
                <w:szCs w:val="20"/>
              </w:rPr>
              <w:t>е</w:t>
            </w:r>
            <w:r w:rsidRPr="00EC023A">
              <w:rPr>
                <w:rFonts w:eastAsia="Times New Roman" w:cs="Times New Roman"/>
                <w:szCs w:val="20"/>
              </w:rPr>
              <w:t>дагогическими работниками</w:t>
            </w:r>
          </w:p>
        </w:tc>
        <w:tc>
          <w:tcPr>
            <w:tcW w:w="1985" w:type="dxa"/>
            <w:tcBorders>
              <w:top w:val="single" w:sz="4" w:space="0" w:color="000000"/>
              <w:left w:val="single" w:sz="4" w:space="0" w:color="000000"/>
              <w:bottom w:val="single" w:sz="4" w:space="0" w:color="000000"/>
              <w:right w:val="single" w:sz="4" w:space="0" w:color="000000"/>
            </w:tcBorders>
          </w:tcPr>
          <w:p w14:paraId="0F61D707"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 2023-2027гг.</w:t>
            </w:r>
          </w:p>
        </w:tc>
      </w:tr>
      <w:tr w:rsidR="00EC023A" w:rsidRPr="00EC023A" w14:paraId="630BC5F8" w14:textId="77777777" w:rsidTr="00EC023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31C8A41C"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III. Организа-ционное </w:t>
            </w:r>
          </w:p>
          <w:p w14:paraId="794C9FDC"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обеспечение</w:t>
            </w:r>
          </w:p>
          <w:p w14:paraId="0B9DA506"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 введения </w:t>
            </w:r>
          </w:p>
          <w:p w14:paraId="39D09273" w14:textId="4EB66252" w:rsidR="00EC023A" w:rsidRPr="00EC023A" w:rsidRDefault="00EC023A" w:rsidP="00E977E0">
            <w:pPr>
              <w:spacing w:after="0" w:line="240" w:lineRule="auto"/>
              <w:ind w:right="-108" w:firstLine="15"/>
              <w:rPr>
                <w:rFonts w:eastAsia="Times New Roman" w:cs="Times New Roman"/>
                <w:szCs w:val="20"/>
              </w:rPr>
            </w:pPr>
            <w:r w:rsidRPr="00EC023A">
              <w:rPr>
                <w:rFonts w:eastAsia="Times New Roman" w:cs="Times New Roman"/>
                <w:b/>
                <w:szCs w:val="20"/>
              </w:rPr>
              <w:t xml:space="preserve">ФГОС </w:t>
            </w:r>
            <w:r w:rsidR="00E977E0">
              <w:rPr>
                <w:rFonts w:eastAsia="Times New Roman" w:cs="Times New Roman"/>
                <w:b/>
                <w:szCs w:val="20"/>
              </w:rPr>
              <w:t>О</w:t>
            </w:r>
            <w:r w:rsidRPr="00EC023A">
              <w:rPr>
                <w:rFonts w:eastAsia="Times New Roman" w:cs="Times New Roman"/>
                <w:b/>
                <w:szCs w:val="20"/>
              </w:rPr>
              <w:t>ОО</w:t>
            </w:r>
          </w:p>
        </w:tc>
        <w:tc>
          <w:tcPr>
            <w:tcW w:w="6804" w:type="dxa"/>
            <w:tcBorders>
              <w:top w:val="single" w:sz="4" w:space="0" w:color="000000"/>
              <w:left w:val="single" w:sz="4" w:space="0" w:color="000000"/>
              <w:bottom w:val="single" w:sz="4" w:space="0" w:color="000000"/>
              <w:right w:val="single" w:sz="4" w:space="0" w:color="000000"/>
            </w:tcBorders>
            <w:hideMark/>
          </w:tcPr>
          <w:p w14:paraId="118F1342" w14:textId="521B9884"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1. Обеспечение координации взаимодействия участников образовател</w:t>
            </w:r>
            <w:r w:rsidRPr="00EC023A">
              <w:rPr>
                <w:rFonts w:eastAsia="Times New Roman" w:cs="Times New Roman"/>
                <w:szCs w:val="20"/>
              </w:rPr>
              <w:t>ь</w:t>
            </w:r>
            <w:r w:rsidRPr="00EC023A">
              <w:rPr>
                <w:rFonts w:eastAsia="Times New Roman" w:cs="Times New Roman"/>
                <w:szCs w:val="20"/>
              </w:rPr>
              <w:t xml:space="preserve">ных отношений по организации введения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38E27769"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w:t>
            </w:r>
          </w:p>
        </w:tc>
      </w:tr>
      <w:tr w:rsidR="00EC023A" w:rsidRPr="00EC023A" w14:paraId="3155130E"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5B6983B"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2B8F22B8" w14:textId="445E2542"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2. Разработка и реализация моделей взаимодействия образовательных организаций</w:t>
            </w:r>
            <w:r w:rsidR="00E977E0">
              <w:rPr>
                <w:rFonts w:eastAsia="Times New Roman" w:cs="Times New Roman"/>
                <w:szCs w:val="20"/>
              </w:rPr>
              <w:t xml:space="preserve"> </w:t>
            </w:r>
            <w:r w:rsidRPr="00EC023A">
              <w:rPr>
                <w:rFonts w:eastAsia="Times New Roman" w:cs="Times New Roman"/>
                <w:szCs w:val="20"/>
              </w:rPr>
              <w:t>и организаций дополнительного образования, обеспечивающих организацию внеурочной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14:paraId="2D33A531" w14:textId="77777777" w:rsidR="00EC023A" w:rsidRPr="00EC023A" w:rsidRDefault="00EC023A" w:rsidP="00EC023A">
            <w:pPr>
              <w:spacing w:after="0" w:line="240" w:lineRule="auto"/>
              <w:ind w:firstLine="34"/>
              <w:rPr>
                <w:rFonts w:cs="Times New Roman"/>
                <w:szCs w:val="20"/>
              </w:rPr>
            </w:pPr>
            <w:r w:rsidRPr="00EC023A">
              <w:rPr>
                <w:rFonts w:cs="Times New Roman"/>
                <w:szCs w:val="20"/>
              </w:rPr>
              <w:t>В начале каждого учебного года</w:t>
            </w:r>
          </w:p>
        </w:tc>
      </w:tr>
      <w:tr w:rsidR="00EC023A" w:rsidRPr="00EC023A" w14:paraId="4B9695D6"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27C8DA27"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5F65CA61"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3. Разработка и реализация системы мониторинга образовательных п</w:t>
            </w:r>
            <w:r w:rsidRPr="00EC023A">
              <w:rPr>
                <w:rFonts w:eastAsia="Times New Roman" w:cs="Times New Roman"/>
                <w:szCs w:val="20"/>
              </w:rPr>
              <w:t>о</w:t>
            </w:r>
            <w:r w:rsidRPr="00EC023A">
              <w:rPr>
                <w:rFonts w:eastAsia="Times New Roman" w:cs="Times New Roman"/>
                <w:szCs w:val="20"/>
              </w:rPr>
              <w:t>требностей обучающихся и родителей (законных представителей) по и</w:t>
            </w:r>
            <w:r w:rsidRPr="00EC023A">
              <w:rPr>
                <w:rFonts w:eastAsia="Times New Roman" w:cs="Times New Roman"/>
                <w:szCs w:val="20"/>
              </w:rPr>
              <w:t>с</w:t>
            </w:r>
            <w:r w:rsidRPr="00EC023A">
              <w:rPr>
                <w:rFonts w:eastAsia="Times New Roman" w:cs="Times New Roman"/>
                <w:szCs w:val="20"/>
              </w:rPr>
              <w:t>пользованию часов вариативной части учебного плана и внеурочной де</w:t>
            </w:r>
            <w:r w:rsidRPr="00EC023A">
              <w:rPr>
                <w:rFonts w:eastAsia="Times New Roman" w:cs="Times New Roman"/>
                <w:szCs w:val="20"/>
              </w:rPr>
              <w:t>я</w:t>
            </w:r>
            <w:r w:rsidRPr="00EC023A">
              <w:rPr>
                <w:rFonts w:eastAsia="Times New Roman" w:cs="Times New Roman"/>
                <w:szCs w:val="20"/>
              </w:rPr>
              <w:t>тельности</w:t>
            </w:r>
          </w:p>
        </w:tc>
        <w:tc>
          <w:tcPr>
            <w:tcW w:w="1985" w:type="dxa"/>
            <w:tcBorders>
              <w:top w:val="single" w:sz="4" w:space="0" w:color="000000"/>
              <w:left w:val="single" w:sz="4" w:space="0" w:color="000000"/>
              <w:bottom w:val="single" w:sz="4" w:space="0" w:color="000000"/>
              <w:right w:val="single" w:sz="4" w:space="0" w:color="000000"/>
            </w:tcBorders>
          </w:tcPr>
          <w:p w14:paraId="5F11DEA0" w14:textId="77777777" w:rsidR="00EC023A" w:rsidRPr="00EC023A" w:rsidRDefault="00EC023A" w:rsidP="00EC023A">
            <w:pPr>
              <w:spacing w:after="0" w:line="240" w:lineRule="auto"/>
              <w:ind w:firstLine="34"/>
              <w:rPr>
                <w:rFonts w:cs="Times New Roman"/>
                <w:szCs w:val="20"/>
              </w:rPr>
            </w:pPr>
            <w:r w:rsidRPr="00EC023A">
              <w:rPr>
                <w:rFonts w:cs="Times New Roman"/>
                <w:szCs w:val="20"/>
              </w:rPr>
              <w:t>В начале каждого учебного года</w:t>
            </w:r>
          </w:p>
        </w:tc>
      </w:tr>
      <w:tr w:rsidR="00EC023A" w:rsidRPr="00EC023A" w14:paraId="655C177C"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AFF1A4A" w14:textId="77777777" w:rsidR="00EC023A" w:rsidRPr="00EC023A" w:rsidRDefault="00EC023A" w:rsidP="00CF49EF">
            <w:pPr>
              <w:spacing w:after="0" w:line="240" w:lineRule="auto"/>
              <w:ind w:right="-108" w:firstLine="15"/>
              <w:rPr>
                <w:rFonts w:eastAsia="Times New Roman" w:cs="Times New Roman"/>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57A08A22" w14:textId="0F0A18AF"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4. Привлечение органов государственно-общественного управления о</w:t>
            </w:r>
            <w:r w:rsidRPr="00EC023A">
              <w:rPr>
                <w:rFonts w:eastAsia="Times New Roman" w:cs="Times New Roman"/>
                <w:szCs w:val="20"/>
              </w:rPr>
              <w:t>б</w:t>
            </w:r>
            <w:r w:rsidRPr="00EC023A">
              <w:rPr>
                <w:rFonts w:eastAsia="Times New Roman" w:cs="Times New Roman"/>
                <w:szCs w:val="20"/>
              </w:rPr>
              <w:t xml:space="preserve">разовательной организацией к проектированию основной образовательной программы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44E020EE"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 мере необход</w:t>
            </w:r>
            <w:r w:rsidRPr="00EC023A">
              <w:rPr>
                <w:rFonts w:cs="Times New Roman"/>
                <w:szCs w:val="20"/>
              </w:rPr>
              <w:t>и</w:t>
            </w:r>
            <w:r w:rsidRPr="00EC023A">
              <w:rPr>
                <w:rFonts w:cs="Times New Roman"/>
                <w:szCs w:val="20"/>
              </w:rPr>
              <w:t>мости</w:t>
            </w:r>
          </w:p>
        </w:tc>
      </w:tr>
      <w:tr w:rsidR="00EC023A" w:rsidRPr="00EC023A" w14:paraId="7075C96D" w14:textId="77777777" w:rsidTr="00EC023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18FDE5C3"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IV. Кадровое обесп</w:t>
            </w:r>
            <w:r w:rsidRPr="00EC023A">
              <w:rPr>
                <w:rFonts w:eastAsia="Times New Roman" w:cs="Times New Roman"/>
                <w:b/>
                <w:szCs w:val="20"/>
              </w:rPr>
              <w:t>е</w:t>
            </w:r>
            <w:r w:rsidRPr="00EC023A">
              <w:rPr>
                <w:rFonts w:eastAsia="Times New Roman" w:cs="Times New Roman"/>
                <w:b/>
                <w:szCs w:val="20"/>
              </w:rPr>
              <w:lastRenderedPageBreak/>
              <w:t xml:space="preserve">чение </w:t>
            </w:r>
          </w:p>
          <w:p w14:paraId="5F642B07"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введения </w:t>
            </w:r>
          </w:p>
          <w:p w14:paraId="20D3866F" w14:textId="6D896CEA" w:rsidR="00EC023A" w:rsidRPr="00EC023A" w:rsidRDefault="00EC023A" w:rsidP="00E977E0">
            <w:pPr>
              <w:spacing w:after="0" w:line="240" w:lineRule="auto"/>
              <w:ind w:right="-108" w:firstLine="15"/>
              <w:rPr>
                <w:rFonts w:eastAsia="Times New Roman" w:cs="Times New Roman"/>
                <w:b/>
                <w:szCs w:val="20"/>
              </w:rPr>
            </w:pPr>
            <w:r w:rsidRPr="00EC023A">
              <w:rPr>
                <w:rFonts w:eastAsia="Times New Roman" w:cs="Times New Roman"/>
                <w:b/>
                <w:szCs w:val="20"/>
              </w:rPr>
              <w:t xml:space="preserve">ФГОС </w:t>
            </w:r>
            <w:r w:rsidR="00E977E0">
              <w:rPr>
                <w:rFonts w:eastAsia="Times New Roman" w:cs="Times New Roman"/>
                <w:b/>
                <w:szCs w:val="20"/>
              </w:rPr>
              <w:t>О</w:t>
            </w:r>
            <w:r w:rsidRPr="00EC023A">
              <w:rPr>
                <w:rFonts w:eastAsia="Times New Roman" w:cs="Times New Roman"/>
                <w:b/>
                <w:szCs w:val="20"/>
              </w:rPr>
              <w:t>ОО</w:t>
            </w:r>
          </w:p>
        </w:tc>
        <w:tc>
          <w:tcPr>
            <w:tcW w:w="6804" w:type="dxa"/>
            <w:tcBorders>
              <w:top w:val="single" w:sz="4" w:space="0" w:color="000000"/>
              <w:left w:val="single" w:sz="4" w:space="0" w:color="000000"/>
              <w:bottom w:val="single" w:sz="4" w:space="0" w:color="000000"/>
              <w:right w:val="single" w:sz="4" w:space="0" w:color="000000"/>
            </w:tcBorders>
            <w:hideMark/>
          </w:tcPr>
          <w:p w14:paraId="6DD91076" w14:textId="0761EF8A"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lastRenderedPageBreak/>
              <w:t xml:space="preserve">1. Анализ кадрового обеспечения введения и реализации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3B596B4A"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w:t>
            </w:r>
          </w:p>
        </w:tc>
      </w:tr>
      <w:tr w:rsidR="00EC023A" w:rsidRPr="00EC023A" w14:paraId="55F2889B"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1BD48BD"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059C7B51" w14:textId="240CAC79"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5F338141"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w:t>
            </w:r>
          </w:p>
        </w:tc>
      </w:tr>
      <w:tr w:rsidR="00EC023A" w:rsidRPr="00EC023A" w14:paraId="77A25BA8"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46F9506"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57B4E48A"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985" w:type="dxa"/>
            <w:tcBorders>
              <w:top w:val="single" w:sz="4" w:space="0" w:color="000000"/>
              <w:left w:val="single" w:sz="4" w:space="0" w:color="000000"/>
              <w:bottom w:val="single" w:sz="4" w:space="0" w:color="000000"/>
              <w:right w:val="single" w:sz="4" w:space="0" w:color="000000"/>
            </w:tcBorders>
          </w:tcPr>
          <w:p w14:paraId="51B06869"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w:t>
            </w:r>
          </w:p>
        </w:tc>
      </w:tr>
      <w:tr w:rsidR="00EC023A" w:rsidRPr="00EC023A" w14:paraId="62E84C33" w14:textId="77777777" w:rsidTr="00EC023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2AA3423B"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V. Информа-</w:t>
            </w:r>
          </w:p>
          <w:p w14:paraId="54309132"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ционное </w:t>
            </w:r>
          </w:p>
          <w:p w14:paraId="663F1B1B"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обеспечение </w:t>
            </w:r>
          </w:p>
          <w:p w14:paraId="1DFFC2E3"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введения </w:t>
            </w:r>
          </w:p>
          <w:p w14:paraId="77E43D67" w14:textId="7ADE2E8B" w:rsidR="00EC023A" w:rsidRPr="00EC023A" w:rsidRDefault="00EC023A" w:rsidP="00E977E0">
            <w:pPr>
              <w:spacing w:after="0" w:line="240" w:lineRule="auto"/>
              <w:ind w:right="-108" w:firstLine="15"/>
              <w:rPr>
                <w:rFonts w:eastAsia="Times New Roman" w:cs="Times New Roman"/>
                <w:b/>
                <w:szCs w:val="20"/>
              </w:rPr>
            </w:pPr>
            <w:r w:rsidRPr="00EC023A">
              <w:rPr>
                <w:rFonts w:eastAsia="Times New Roman" w:cs="Times New Roman"/>
                <w:b/>
                <w:szCs w:val="20"/>
              </w:rPr>
              <w:t xml:space="preserve">ФГОС </w:t>
            </w:r>
            <w:r w:rsidR="00E977E0">
              <w:rPr>
                <w:rFonts w:eastAsia="Times New Roman" w:cs="Times New Roman"/>
                <w:b/>
                <w:szCs w:val="20"/>
              </w:rPr>
              <w:t>О</w:t>
            </w:r>
            <w:r w:rsidRPr="00EC023A">
              <w:rPr>
                <w:rFonts w:eastAsia="Times New Roman" w:cs="Times New Roman"/>
                <w:b/>
                <w:szCs w:val="20"/>
              </w:rPr>
              <w:t>ОО</w:t>
            </w:r>
          </w:p>
        </w:tc>
        <w:tc>
          <w:tcPr>
            <w:tcW w:w="6804" w:type="dxa"/>
            <w:tcBorders>
              <w:top w:val="single" w:sz="4" w:space="0" w:color="000000"/>
              <w:left w:val="single" w:sz="4" w:space="0" w:color="000000"/>
              <w:bottom w:val="single" w:sz="4" w:space="0" w:color="000000"/>
              <w:right w:val="single" w:sz="4" w:space="0" w:color="000000"/>
            </w:tcBorders>
            <w:hideMark/>
          </w:tcPr>
          <w:p w14:paraId="0A148870"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1. Размещение на сайте образовательной организации информационных материалов о введении ФГОС НОО</w:t>
            </w:r>
          </w:p>
        </w:tc>
        <w:tc>
          <w:tcPr>
            <w:tcW w:w="1985" w:type="dxa"/>
            <w:tcBorders>
              <w:top w:val="single" w:sz="4" w:space="0" w:color="000000"/>
              <w:left w:val="single" w:sz="4" w:space="0" w:color="000000"/>
              <w:bottom w:val="single" w:sz="4" w:space="0" w:color="000000"/>
              <w:right w:val="single" w:sz="4" w:space="0" w:color="000000"/>
            </w:tcBorders>
          </w:tcPr>
          <w:p w14:paraId="50C2F971"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w:t>
            </w:r>
          </w:p>
        </w:tc>
      </w:tr>
      <w:tr w:rsidR="00EC023A" w:rsidRPr="00EC023A" w14:paraId="51564151"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4C02CCD"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5B837A01" w14:textId="57CDD624"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5DEC67C8"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w:t>
            </w:r>
          </w:p>
        </w:tc>
      </w:tr>
      <w:tr w:rsidR="00EC023A" w:rsidRPr="00EC023A" w14:paraId="63E58433"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5149C36"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32B9B103" w14:textId="0A4DB3EE"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 xml:space="preserve">3. Обеспечение публичной отчётности образовательной организации о ходе и результатах введения и реализации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18C8A16D" w14:textId="77777777" w:rsidR="00EC023A" w:rsidRPr="00EC023A" w:rsidRDefault="00EC023A" w:rsidP="00EC023A">
            <w:pPr>
              <w:spacing w:after="0" w:line="240" w:lineRule="auto"/>
              <w:ind w:firstLine="34"/>
              <w:rPr>
                <w:rFonts w:cs="Times New Roman"/>
                <w:szCs w:val="20"/>
              </w:rPr>
            </w:pPr>
            <w:r w:rsidRPr="00EC023A">
              <w:rPr>
                <w:rFonts w:cs="Times New Roman"/>
                <w:szCs w:val="20"/>
              </w:rPr>
              <w:t>ежегодно</w:t>
            </w:r>
          </w:p>
        </w:tc>
      </w:tr>
      <w:tr w:rsidR="00EC023A" w:rsidRPr="00EC023A" w14:paraId="61531751" w14:textId="77777777" w:rsidTr="00EC023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770D7BCE" w14:textId="4FF1006B" w:rsidR="00EC023A" w:rsidRPr="00EC023A" w:rsidRDefault="00EC023A" w:rsidP="00CF49EF">
            <w:pPr>
              <w:tabs>
                <w:tab w:val="left" w:pos="299"/>
              </w:tabs>
              <w:spacing w:after="0" w:line="240" w:lineRule="auto"/>
              <w:ind w:right="-108" w:firstLine="15"/>
              <w:jc w:val="left"/>
              <w:rPr>
                <w:rFonts w:eastAsia="Times New Roman" w:cs="Times New Roman"/>
                <w:b/>
                <w:szCs w:val="20"/>
              </w:rPr>
            </w:pPr>
            <w:r w:rsidRPr="00EC023A">
              <w:rPr>
                <w:rFonts w:eastAsia="Times New Roman" w:cs="Times New Roman"/>
                <w:b/>
                <w:szCs w:val="20"/>
              </w:rPr>
              <w:t>VI.</w:t>
            </w:r>
            <w:r w:rsidR="00CF49EF">
              <w:rPr>
                <w:rFonts w:eastAsia="Times New Roman" w:cs="Times New Roman"/>
                <w:b/>
                <w:szCs w:val="20"/>
              </w:rPr>
              <w:t xml:space="preserve"> </w:t>
            </w:r>
            <w:r w:rsidRPr="00EC023A">
              <w:rPr>
                <w:rFonts w:eastAsia="Times New Roman" w:cs="Times New Roman"/>
                <w:b/>
                <w:szCs w:val="20"/>
              </w:rPr>
              <w:t xml:space="preserve">Материально- техническое </w:t>
            </w:r>
          </w:p>
          <w:p w14:paraId="5B538186"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обеспечение </w:t>
            </w:r>
          </w:p>
          <w:p w14:paraId="2D9CDCE7" w14:textId="77777777" w:rsidR="00EC023A" w:rsidRPr="00EC023A" w:rsidRDefault="00EC023A" w:rsidP="00CF49EF">
            <w:pPr>
              <w:spacing w:after="0" w:line="240" w:lineRule="auto"/>
              <w:ind w:right="-108" w:firstLine="15"/>
              <w:rPr>
                <w:rFonts w:eastAsia="Times New Roman" w:cs="Times New Roman"/>
                <w:b/>
                <w:szCs w:val="20"/>
              </w:rPr>
            </w:pPr>
            <w:r w:rsidRPr="00EC023A">
              <w:rPr>
                <w:rFonts w:eastAsia="Times New Roman" w:cs="Times New Roman"/>
                <w:b/>
                <w:szCs w:val="20"/>
              </w:rPr>
              <w:t xml:space="preserve">введения </w:t>
            </w:r>
          </w:p>
          <w:p w14:paraId="75D360FB" w14:textId="39012523" w:rsidR="00EC023A" w:rsidRPr="00EC023A" w:rsidRDefault="00EC023A" w:rsidP="00E977E0">
            <w:pPr>
              <w:spacing w:after="0" w:line="240" w:lineRule="auto"/>
              <w:ind w:right="-108" w:firstLine="15"/>
              <w:rPr>
                <w:rFonts w:eastAsia="Times New Roman" w:cs="Times New Roman"/>
                <w:b/>
                <w:szCs w:val="20"/>
              </w:rPr>
            </w:pPr>
            <w:r w:rsidRPr="00EC023A">
              <w:rPr>
                <w:rFonts w:eastAsia="Times New Roman" w:cs="Times New Roman"/>
                <w:b/>
                <w:szCs w:val="20"/>
              </w:rPr>
              <w:t xml:space="preserve">ФГОС </w:t>
            </w:r>
            <w:r w:rsidR="00E977E0">
              <w:rPr>
                <w:rFonts w:eastAsia="Times New Roman" w:cs="Times New Roman"/>
                <w:b/>
                <w:szCs w:val="20"/>
              </w:rPr>
              <w:t>О</w:t>
            </w:r>
            <w:r w:rsidRPr="00EC023A">
              <w:rPr>
                <w:rFonts w:eastAsia="Times New Roman" w:cs="Times New Roman"/>
                <w:b/>
                <w:szCs w:val="20"/>
              </w:rPr>
              <w:t>ОО</w:t>
            </w:r>
          </w:p>
        </w:tc>
        <w:tc>
          <w:tcPr>
            <w:tcW w:w="6804" w:type="dxa"/>
            <w:tcBorders>
              <w:top w:val="single" w:sz="4" w:space="0" w:color="000000"/>
              <w:left w:val="single" w:sz="4" w:space="0" w:color="000000"/>
              <w:bottom w:val="single" w:sz="4" w:space="0" w:color="000000"/>
              <w:right w:val="single" w:sz="4" w:space="0" w:color="000000"/>
            </w:tcBorders>
            <w:hideMark/>
          </w:tcPr>
          <w:p w14:paraId="493C7FEF"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1. Характеристика материально-технического обеспечения введения</w:t>
            </w:r>
          </w:p>
          <w:p w14:paraId="3104CC51" w14:textId="54314D21"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 xml:space="preserve">и реализации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201F06C3" w14:textId="2FF3299F" w:rsidR="00EC023A" w:rsidRPr="00EC023A" w:rsidRDefault="00EC023A" w:rsidP="003F19E4">
            <w:pPr>
              <w:spacing w:after="0" w:line="240" w:lineRule="auto"/>
              <w:ind w:firstLine="34"/>
              <w:rPr>
                <w:rFonts w:cs="Times New Roman"/>
                <w:szCs w:val="20"/>
              </w:rPr>
            </w:pPr>
            <w:r w:rsidRPr="00EC023A">
              <w:rPr>
                <w:rFonts w:cs="Times New Roman"/>
                <w:szCs w:val="20"/>
              </w:rPr>
              <w:t>202</w:t>
            </w:r>
            <w:r w:rsidR="003F19E4">
              <w:rPr>
                <w:rFonts w:cs="Times New Roman"/>
                <w:szCs w:val="20"/>
              </w:rPr>
              <w:t>4</w:t>
            </w:r>
            <w:r w:rsidRPr="00EC023A">
              <w:rPr>
                <w:rFonts w:cs="Times New Roman"/>
                <w:szCs w:val="20"/>
              </w:rPr>
              <w:t>г.</w:t>
            </w:r>
          </w:p>
        </w:tc>
      </w:tr>
      <w:tr w:rsidR="00EC023A" w:rsidRPr="00EC023A" w14:paraId="0641BB12"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BB26C45"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16F077D9" w14:textId="2B31EE6C" w:rsidR="00EC023A" w:rsidRPr="00EC023A" w:rsidRDefault="00EC023A" w:rsidP="00E977E0">
            <w:pPr>
              <w:spacing w:after="0" w:line="240" w:lineRule="auto"/>
              <w:rPr>
                <w:rFonts w:eastAsia="Times New Roman" w:cs="Times New Roman"/>
                <w:szCs w:val="20"/>
              </w:rPr>
            </w:pPr>
            <w:r w:rsidRPr="00EC023A">
              <w:rPr>
                <w:rFonts w:eastAsia="Times New Roman" w:cs="Times New Roman"/>
                <w:szCs w:val="20"/>
              </w:rPr>
              <w:t>2. Обеспечение соответствия материально-технической базы образов</w:t>
            </w:r>
            <w:r w:rsidRPr="00EC023A">
              <w:rPr>
                <w:rFonts w:eastAsia="Times New Roman" w:cs="Times New Roman"/>
                <w:szCs w:val="20"/>
              </w:rPr>
              <w:t>а</w:t>
            </w:r>
            <w:r w:rsidRPr="00EC023A">
              <w:rPr>
                <w:rFonts w:eastAsia="Times New Roman" w:cs="Times New Roman"/>
                <w:szCs w:val="20"/>
              </w:rPr>
              <w:t xml:space="preserve">тельной организации требованиям ФГОС </w:t>
            </w:r>
            <w:r w:rsidR="00E977E0">
              <w:rPr>
                <w:rFonts w:eastAsia="Times New Roman" w:cs="Times New Roman"/>
                <w:szCs w:val="20"/>
              </w:rPr>
              <w:t>О</w:t>
            </w:r>
            <w:r w:rsidRPr="00EC023A">
              <w:rPr>
                <w:rFonts w:eastAsia="Times New Roman" w:cs="Times New Roman"/>
                <w:szCs w:val="20"/>
              </w:rPr>
              <w:t>ОО</w:t>
            </w:r>
          </w:p>
        </w:tc>
        <w:tc>
          <w:tcPr>
            <w:tcW w:w="1985" w:type="dxa"/>
            <w:tcBorders>
              <w:top w:val="single" w:sz="4" w:space="0" w:color="000000"/>
              <w:left w:val="single" w:sz="4" w:space="0" w:color="000000"/>
              <w:bottom w:val="single" w:sz="4" w:space="0" w:color="000000"/>
              <w:right w:val="single" w:sz="4" w:space="0" w:color="000000"/>
            </w:tcBorders>
          </w:tcPr>
          <w:p w14:paraId="22327F13"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w:t>
            </w:r>
          </w:p>
        </w:tc>
      </w:tr>
      <w:tr w:rsidR="00EC023A" w:rsidRPr="00EC023A" w14:paraId="6827C173" w14:textId="77777777" w:rsidTr="00EC023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22B259BD"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2F2963FB"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3. Обеспечение соответствия условий реализации ООП противопожарным нормам, санитарно-эпидемиологическим нормам, нормам охраны труда р</w:t>
            </w:r>
            <w:r w:rsidRPr="00EC023A">
              <w:rPr>
                <w:rFonts w:eastAsia="Times New Roman" w:cs="Times New Roman"/>
                <w:szCs w:val="20"/>
              </w:rPr>
              <w:t>а</w:t>
            </w:r>
            <w:r w:rsidRPr="00EC023A">
              <w:rPr>
                <w:rFonts w:eastAsia="Times New Roman" w:cs="Times New Roman"/>
                <w:szCs w:val="20"/>
              </w:rPr>
              <w:t>ботников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14:paraId="61ED5020"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 по мере необходимости</w:t>
            </w:r>
          </w:p>
        </w:tc>
      </w:tr>
      <w:tr w:rsidR="00EC023A" w:rsidRPr="00EC023A" w14:paraId="5A7DDCDD" w14:textId="77777777" w:rsidTr="00EC023A">
        <w:trPr>
          <w:trHeight w:val="231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8355336" w14:textId="77777777" w:rsidR="00EC023A" w:rsidRPr="00EC023A" w:rsidRDefault="00EC023A" w:rsidP="00CF49EF">
            <w:pPr>
              <w:spacing w:after="0" w:line="240" w:lineRule="auto"/>
              <w:ind w:right="-108" w:firstLine="15"/>
              <w:rPr>
                <w:rFonts w:eastAsia="Times New Roman" w:cs="Times New Roman"/>
                <w:b/>
                <w:szCs w:val="20"/>
              </w:rPr>
            </w:pPr>
          </w:p>
        </w:tc>
        <w:tc>
          <w:tcPr>
            <w:tcW w:w="6804" w:type="dxa"/>
            <w:tcBorders>
              <w:top w:val="single" w:sz="4" w:space="0" w:color="000000"/>
              <w:left w:val="single" w:sz="4" w:space="0" w:color="000000"/>
              <w:bottom w:val="single" w:sz="4" w:space="0" w:color="000000"/>
              <w:right w:val="single" w:sz="4" w:space="0" w:color="000000"/>
            </w:tcBorders>
            <w:hideMark/>
          </w:tcPr>
          <w:p w14:paraId="10C610D1" w14:textId="1BF2F80D"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 xml:space="preserve">4. Обеспечение соответствия информационно-образовательной среды требованиям ФГОС </w:t>
            </w:r>
            <w:r w:rsidR="00E977E0">
              <w:rPr>
                <w:rFonts w:eastAsia="Times New Roman" w:cs="Times New Roman"/>
                <w:szCs w:val="20"/>
              </w:rPr>
              <w:t>О</w:t>
            </w:r>
            <w:r w:rsidRPr="00EC023A">
              <w:rPr>
                <w:rFonts w:eastAsia="Times New Roman" w:cs="Times New Roman"/>
                <w:szCs w:val="20"/>
              </w:rPr>
              <w:t>ОО:</w:t>
            </w:r>
          </w:p>
          <w:p w14:paraId="197FDF5F"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укомплектованность библиотечно-информационного центра печатными и электрон-ными образовательными ресурсами;</w:t>
            </w:r>
          </w:p>
          <w:p w14:paraId="59A8F0E3" w14:textId="77777777"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наличие доступа образовательной организации к электронным образов</w:t>
            </w:r>
            <w:r w:rsidRPr="00EC023A">
              <w:rPr>
                <w:rFonts w:eastAsia="Times New Roman" w:cs="Times New Roman"/>
                <w:szCs w:val="20"/>
              </w:rPr>
              <w:t>а</w:t>
            </w:r>
            <w:r w:rsidRPr="00EC023A">
              <w:rPr>
                <w:rFonts w:eastAsia="Times New Roman" w:cs="Times New Roman"/>
                <w:szCs w:val="20"/>
              </w:rPr>
              <w:t>тельным ресурсам (ЭОР), размещённым в федеральных, региональных и иных базах данных;</w:t>
            </w:r>
          </w:p>
          <w:p w14:paraId="412E2934" w14:textId="0AAA2170" w:rsidR="00EC023A" w:rsidRPr="00EC023A" w:rsidRDefault="00EC023A" w:rsidP="00EC023A">
            <w:pPr>
              <w:spacing w:after="0" w:line="240" w:lineRule="auto"/>
              <w:rPr>
                <w:rFonts w:eastAsia="Times New Roman" w:cs="Times New Roman"/>
                <w:szCs w:val="20"/>
              </w:rPr>
            </w:pPr>
            <w:r w:rsidRPr="00EC023A">
              <w:rPr>
                <w:rFonts w:eastAsia="Times New Roman" w:cs="Times New Roman"/>
                <w:szCs w:val="20"/>
              </w:rPr>
              <w:t>наличие контролируемого доступа участников образовательных отнош</w:t>
            </w:r>
            <w:r w:rsidRPr="00EC023A">
              <w:rPr>
                <w:rFonts w:eastAsia="Times New Roman" w:cs="Times New Roman"/>
                <w:szCs w:val="20"/>
              </w:rPr>
              <w:t>е</w:t>
            </w:r>
            <w:r w:rsidRPr="00EC023A">
              <w:rPr>
                <w:rFonts w:eastAsia="Times New Roman" w:cs="Times New Roman"/>
                <w:szCs w:val="20"/>
              </w:rPr>
              <w:t>ний к информационным образовательным ресурсам локальной сети и И</w:t>
            </w:r>
            <w:r w:rsidRPr="00EC023A">
              <w:rPr>
                <w:rFonts w:eastAsia="Times New Roman" w:cs="Times New Roman"/>
                <w:szCs w:val="20"/>
              </w:rPr>
              <w:t>н</w:t>
            </w:r>
            <w:r w:rsidRPr="00EC023A">
              <w:rPr>
                <w:rFonts w:eastAsia="Times New Roman" w:cs="Times New Roman"/>
                <w:szCs w:val="20"/>
              </w:rPr>
              <w:t>тернета</w:t>
            </w:r>
            <w:r w:rsidR="00CF49EF">
              <w:rPr>
                <w:rFonts w:eastAsia="Times New Roman" w:cs="Times New Roman"/>
                <w:szCs w:val="20"/>
              </w:rPr>
              <w:t>.</w:t>
            </w:r>
          </w:p>
        </w:tc>
        <w:tc>
          <w:tcPr>
            <w:tcW w:w="1985" w:type="dxa"/>
            <w:tcBorders>
              <w:top w:val="single" w:sz="4" w:space="0" w:color="000000"/>
              <w:left w:val="single" w:sz="4" w:space="0" w:color="000000"/>
              <w:bottom w:val="single" w:sz="4" w:space="0" w:color="000000"/>
              <w:right w:val="single" w:sz="4" w:space="0" w:color="000000"/>
            </w:tcBorders>
          </w:tcPr>
          <w:p w14:paraId="22EF8995" w14:textId="77777777" w:rsidR="00EC023A" w:rsidRPr="00EC023A" w:rsidRDefault="00EC023A" w:rsidP="00EC023A">
            <w:pPr>
              <w:spacing w:after="0" w:line="240" w:lineRule="auto"/>
              <w:ind w:firstLine="34"/>
              <w:rPr>
                <w:rFonts w:cs="Times New Roman"/>
                <w:szCs w:val="20"/>
              </w:rPr>
            </w:pPr>
            <w:r w:rsidRPr="00EC023A">
              <w:rPr>
                <w:rFonts w:cs="Times New Roman"/>
                <w:szCs w:val="20"/>
              </w:rPr>
              <w:t>постоянно</w:t>
            </w:r>
          </w:p>
        </w:tc>
      </w:tr>
    </w:tbl>
    <w:p w14:paraId="298EEBEB" w14:textId="77777777" w:rsidR="00EC023A" w:rsidRPr="00EC023A" w:rsidRDefault="00EC023A" w:rsidP="00EC023A">
      <w:pPr>
        <w:spacing w:after="0" w:line="240" w:lineRule="auto"/>
        <w:rPr>
          <w:rFonts w:eastAsia="Times New Roman" w:cs="Times New Roman"/>
          <w:szCs w:val="20"/>
        </w:rPr>
      </w:pPr>
    </w:p>
    <w:p w14:paraId="7FBF462D" w14:textId="77777777" w:rsidR="00EC023A" w:rsidRPr="00EC023A" w:rsidRDefault="00EC023A" w:rsidP="00EC023A">
      <w:pPr>
        <w:pStyle w:val="body"/>
        <w:spacing w:line="240" w:lineRule="auto"/>
        <w:rPr>
          <w:rFonts w:cs="Times New Roman"/>
        </w:rPr>
      </w:pPr>
    </w:p>
    <w:sectPr w:rsidR="00EC023A" w:rsidRPr="00EC023A" w:rsidSect="00747AC8">
      <w:footnotePr>
        <w:numRestart w:val="eachPage"/>
      </w:footnotePr>
      <w:type w:val="nextColumn"/>
      <w:pgSz w:w="11907" w:h="16839" w:code="9"/>
      <w:pgMar w:top="425" w:right="318" w:bottom="426" w:left="567" w:header="284" w:footer="68"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9378D" w14:textId="77777777" w:rsidR="00533234" w:rsidRDefault="00533234">
      <w:pPr>
        <w:spacing w:after="0" w:line="240" w:lineRule="auto"/>
      </w:pPr>
      <w:r>
        <w:separator/>
      </w:r>
    </w:p>
  </w:endnote>
  <w:endnote w:type="continuationSeparator" w:id="0">
    <w:p w14:paraId="40786399" w14:textId="77777777" w:rsidR="00533234" w:rsidRDefault="0053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 w:name="Arial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502684"/>
      <w:docPartObj>
        <w:docPartGallery w:val="Page Numbers (Bottom of Page)"/>
        <w:docPartUnique/>
      </w:docPartObj>
    </w:sdtPr>
    <w:sdtContent>
      <w:p w14:paraId="0CB87F8E" w14:textId="77777777" w:rsidR="00524AB0" w:rsidRDefault="00524AB0">
        <w:pPr>
          <w:pStyle w:val="afc"/>
          <w:jc w:val="center"/>
        </w:pPr>
        <w:r>
          <w:fldChar w:fldCharType="begin"/>
        </w:r>
        <w:r>
          <w:instrText>PAGE   \* MERGEFORMAT</w:instrText>
        </w:r>
        <w:r>
          <w:fldChar w:fldCharType="separate"/>
        </w:r>
        <w:r w:rsidR="00F53BD2">
          <w:rPr>
            <w:noProof/>
          </w:rPr>
          <w:t>2</w:t>
        </w:r>
        <w:r>
          <w:fldChar w:fldCharType="end"/>
        </w:r>
      </w:p>
    </w:sdtContent>
  </w:sdt>
  <w:p w14:paraId="1D022302" w14:textId="77777777" w:rsidR="00524AB0" w:rsidRDefault="00524AB0">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82529"/>
      <w:docPartObj>
        <w:docPartGallery w:val="Page Numbers (Bottom of Page)"/>
        <w:docPartUnique/>
      </w:docPartObj>
    </w:sdtPr>
    <w:sdtContent>
      <w:p w14:paraId="3FBBAF25" w14:textId="77777777" w:rsidR="00524AB0" w:rsidRDefault="00524AB0" w:rsidP="00E977E0">
        <w:pPr>
          <w:pStyle w:val="afc"/>
          <w:jc w:val="center"/>
        </w:pPr>
        <w:r>
          <w:fldChar w:fldCharType="begin"/>
        </w:r>
        <w:r>
          <w:instrText>PAGE   \* MERGEFORMAT</w:instrText>
        </w:r>
        <w:r>
          <w:fldChar w:fldCharType="separate"/>
        </w:r>
        <w:r w:rsidR="00F53BD2">
          <w:rPr>
            <w:noProof/>
          </w:rPr>
          <w:t>298</w:t>
        </w:r>
        <w:r>
          <w:fldChar w:fldCharType="end"/>
        </w:r>
      </w:p>
    </w:sdtContent>
  </w:sdt>
  <w:p w14:paraId="085DC9F8" w14:textId="77777777" w:rsidR="00524AB0" w:rsidRDefault="00524AB0">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5A062" w14:textId="77777777" w:rsidR="00524AB0" w:rsidRDefault="00524AB0">
    <w:pPr>
      <w:pStyle w:val="aff3"/>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754C9" w14:textId="77777777" w:rsidR="00533234" w:rsidRDefault="00533234">
      <w:pPr>
        <w:spacing w:after="0" w:line="240" w:lineRule="auto"/>
      </w:pPr>
      <w:r>
        <w:separator/>
      </w:r>
    </w:p>
  </w:footnote>
  <w:footnote w:type="continuationSeparator" w:id="0">
    <w:p w14:paraId="25F30B65" w14:textId="77777777" w:rsidR="00533234" w:rsidRDefault="00533234">
      <w:pPr>
        <w:spacing w:after="0" w:line="240" w:lineRule="auto"/>
      </w:pPr>
      <w:r>
        <w:continuationSeparator/>
      </w:r>
    </w:p>
  </w:footnote>
  <w:footnote w:id="1">
    <w:p w14:paraId="14786982"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31 ФГОС ООО, утвержденного приказом № 287; пункт 14 пункт 14 ФГОС ООО, утвержденного приказом № 1897.</w:t>
      </w:r>
    </w:p>
  </w:footnote>
  <w:footnote w:id="2">
    <w:p w14:paraId="6A745D5E"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32 ФГОС ООО, утвержденного приказом № 287; пункт 14 пункт 14 ФГОС ООО, утвержденного приказом № 1897.</w:t>
      </w:r>
    </w:p>
  </w:footnote>
  <w:footnote w:id="3">
    <w:p w14:paraId="0D2EC162"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32.2 ФГОС ООО, утвержденного приказом № 287; пункт 18.2.1 пункт 14 ФГОС ООО, утвержденного приказом № 1897.</w:t>
      </w:r>
    </w:p>
  </w:footnote>
  <w:footnote w:id="4">
    <w:p w14:paraId="55BD8519"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Указ Президента Российской Федерации от 9 ноября 2022 г. № 809 «Об утверждении Основ государственной политики по сохр</w:t>
      </w:r>
      <w:r w:rsidRPr="001754A9">
        <w:rPr>
          <w:sz w:val="16"/>
          <w:szCs w:val="16"/>
        </w:rPr>
        <w:t>а</w:t>
      </w:r>
      <w:r w:rsidRPr="001754A9">
        <w:rPr>
          <w:sz w:val="16"/>
          <w:szCs w:val="16"/>
        </w:rPr>
        <w:t>нению и укреплению традиционных российских духовно-нравственных</w:t>
      </w:r>
      <w:r w:rsidRPr="006828E3">
        <w:rPr>
          <w:sz w:val="24"/>
          <w:szCs w:val="24"/>
        </w:rPr>
        <w:t xml:space="preserve"> </w:t>
      </w:r>
      <w:r w:rsidRPr="001754A9">
        <w:rPr>
          <w:sz w:val="16"/>
          <w:szCs w:val="16"/>
        </w:rPr>
        <w:t>ценностей» (Официальный интернет-портал правовой инфо</w:t>
      </w:r>
      <w:r w:rsidRPr="001754A9">
        <w:rPr>
          <w:sz w:val="16"/>
          <w:szCs w:val="16"/>
        </w:rPr>
        <w:t>р</w:t>
      </w:r>
      <w:r w:rsidRPr="001754A9">
        <w:rPr>
          <w:sz w:val="16"/>
          <w:szCs w:val="16"/>
        </w:rPr>
        <w:t>мации http://(www.pravo.gov.ru), 2022, 9 ноября, № 0001202211090019).</w:t>
      </w:r>
    </w:p>
  </w:footnote>
  <w:footnote w:id="5">
    <w:p w14:paraId="62A7E845"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32.3 ФГОС ООО, утвержденного приказом № 287; пункт 18.2.3 пункт 14 ФГОС ООО, утвержденного приказом № 1897.</w:t>
      </w:r>
    </w:p>
  </w:footnote>
  <w:footnote w:id="6">
    <w:p w14:paraId="5E869740" w14:textId="77777777" w:rsidR="00524AB0" w:rsidRPr="001754A9" w:rsidRDefault="00524AB0" w:rsidP="001754A9">
      <w:pPr>
        <w:autoSpaceDE w:val="0"/>
        <w:autoSpaceDN w:val="0"/>
        <w:adjustRightInd w:val="0"/>
        <w:spacing w:after="0" w:line="240" w:lineRule="auto"/>
        <w:rPr>
          <w:sz w:val="16"/>
          <w:szCs w:val="16"/>
          <w:lang w:val="x-none"/>
        </w:rPr>
      </w:pPr>
      <w:r w:rsidRPr="001754A9">
        <w:rPr>
          <w:rStyle w:val="aff0"/>
          <w:sz w:val="16"/>
          <w:szCs w:val="16"/>
        </w:rPr>
        <w:footnoteRef/>
      </w:r>
      <w:r w:rsidRPr="001754A9">
        <w:rPr>
          <w:sz w:val="16"/>
          <w:szCs w:val="16"/>
        </w:rPr>
        <w:t xml:space="preserve"> Пункт 32.3 ФГОС ООО, утвержденного приказом № 287; пункт 18.2.3 пункт 14 ФГОС ООО, утвержденного приказом № 1897.</w:t>
      </w:r>
    </w:p>
  </w:footnote>
  <w:footnote w:id="7">
    <w:p w14:paraId="6C655993"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32.3 ФГОС ООО, утвержденного приказом № 287; пункт 18.2.3 пункт 14 ФГОС ООО, утвержденного приказом № 1897.</w:t>
      </w:r>
    </w:p>
  </w:footnote>
  <w:footnote w:id="8">
    <w:p w14:paraId="072A48C1" w14:textId="77777777" w:rsidR="00524AB0" w:rsidRPr="001754A9" w:rsidRDefault="00524AB0" w:rsidP="001754A9">
      <w:pPr>
        <w:autoSpaceDE w:val="0"/>
        <w:autoSpaceDN w:val="0"/>
        <w:adjustRightInd w:val="0"/>
        <w:spacing w:after="0" w:line="240" w:lineRule="auto"/>
        <w:rPr>
          <w:sz w:val="16"/>
          <w:szCs w:val="16"/>
        </w:rPr>
      </w:pPr>
      <w:r w:rsidRPr="001754A9">
        <w:rPr>
          <w:rStyle w:val="aff0"/>
          <w:sz w:val="16"/>
          <w:szCs w:val="16"/>
        </w:rPr>
        <w:footnoteRef/>
      </w:r>
      <w:r w:rsidRPr="001754A9">
        <w:rPr>
          <w:sz w:val="16"/>
          <w:szCs w:val="16"/>
        </w:rPr>
        <w:t xml:space="preserve"> Пункт 33 ФГОС ООО, утвержденного приказом № 287; пункт 14 пункт 14 ФГОС ООО, утвержденного приказом № 1897).</w:t>
      </w:r>
    </w:p>
  </w:footnote>
  <w:footnote w:id="9">
    <w:p w14:paraId="521F0525" w14:textId="77777777" w:rsidR="00524AB0" w:rsidRDefault="00524AB0">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10">
    <w:p w14:paraId="0B152BF2" w14:textId="77777777" w:rsidR="00524AB0" w:rsidRDefault="00524AB0">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11">
    <w:p w14:paraId="46438BAD" w14:textId="77777777" w:rsidR="00524AB0" w:rsidRDefault="00524AB0">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12">
    <w:p w14:paraId="28523E7F" w14:textId="77777777" w:rsidR="00524AB0" w:rsidRDefault="00524AB0">
      <w:pPr>
        <w:pStyle w:val="footnote"/>
      </w:pPr>
      <w:r>
        <w:rPr>
          <w:vertAlign w:val="superscript"/>
        </w:rPr>
        <w:footnoteRef/>
      </w:r>
      <w:r>
        <w:tab/>
      </w:r>
      <w:r w:rsidRPr="00C65441">
        <w:rPr>
          <w:rStyle w:val="Bold"/>
          <w:b w:val="0"/>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13">
    <w:p w14:paraId="76344F06" w14:textId="77777777" w:rsidR="00524AB0" w:rsidRDefault="00524AB0">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14">
    <w:p w14:paraId="562849F6" w14:textId="77777777" w:rsidR="00524AB0" w:rsidRPr="00724E6E" w:rsidRDefault="00524AB0" w:rsidP="00C02E70">
      <w:r w:rsidRPr="00724E6E">
        <w:footnoteRef/>
      </w:r>
      <w:r w:rsidRPr="00724E6E">
        <w:t xml:space="preserve"> Указ Президента Российской Федерации от 2 июля 2021 г. № 400 «О Стратегии национальной безопасности Российской Федерации».</w:t>
      </w:r>
    </w:p>
  </w:footnote>
  <w:footnote w:id="15">
    <w:p w14:paraId="72D879E2" w14:textId="77777777" w:rsidR="00524AB0" w:rsidRDefault="00524AB0" w:rsidP="00F330F0">
      <w:pPr>
        <w:pStyle w:val="footnote"/>
      </w:pPr>
      <w:r>
        <w:rPr>
          <w:vertAlign w:val="superscript"/>
        </w:rPr>
        <w:footnoteRef/>
      </w:r>
      <w:r>
        <w:tab/>
        <w:t>Федеральный закон «Об информации, информационных технологиях и о защите информации» от 27.07.2006 N 149-ФЗ (последняя р</w:t>
      </w:r>
      <w:r>
        <w:t>е</w:t>
      </w:r>
      <w:r>
        <w:t xml:space="preserve">дакция) </w:t>
      </w:r>
    </w:p>
    <w:p w14:paraId="75C8C7FD" w14:textId="77777777" w:rsidR="00524AB0" w:rsidRDefault="00524AB0" w:rsidP="00F330F0">
      <w:pPr>
        <w:pStyle w:val="footnote"/>
      </w:pPr>
      <w:r>
        <w:tab/>
        <w:t xml:space="preserve">Федеральный закон «О персональных данных» от 27.07.2006 N 152-ФЗ (последняя редакция) </w:t>
      </w:r>
    </w:p>
    <w:p w14:paraId="32AD1C8A" w14:textId="77777777" w:rsidR="00524AB0" w:rsidRDefault="00524AB0" w:rsidP="00F330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362C95B4" w14:textId="77777777" w:rsidR="00524AB0" w:rsidRDefault="00524AB0" w:rsidP="00F330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2">
    <w:nsid w:val="0000000F"/>
    <w:multiLevelType w:val="singleLevel"/>
    <w:tmpl w:val="0000000F"/>
    <w:name w:val="WW8Num15"/>
    <w:lvl w:ilvl="0">
      <w:start w:val="1"/>
      <w:numFmt w:val="decimal"/>
      <w:lvlText w:val="%1)"/>
      <w:lvlJc w:val="left"/>
      <w:pPr>
        <w:tabs>
          <w:tab w:val="num" w:pos="720"/>
        </w:tabs>
        <w:ind w:left="720" w:hanging="360"/>
      </w:pPr>
      <w:rPr>
        <w:rFonts w:hint="default"/>
      </w:rPr>
    </w:lvl>
  </w:abstractNum>
  <w:abstractNum w:abstractNumId="3">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4">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5">
    <w:nsid w:val="00000023"/>
    <w:multiLevelType w:val="singleLevel"/>
    <w:tmpl w:val="00000023"/>
    <w:name w:val="WW8Num35"/>
    <w:lvl w:ilvl="0">
      <w:start w:val="1"/>
      <w:numFmt w:val="decimal"/>
      <w:lvlText w:val="%1)"/>
      <w:lvlJc w:val="left"/>
      <w:pPr>
        <w:tabs>
          <w:tab w:val="num" w:pos="720"/>
        </w:tabs>
        <w:ind w:left="720" w:hanging="360"/>
      </w:pPr>
      <w:rPr>
        <w:rFonts w:hint="default"/>
      </w:rPr>
    </w:lvl>
  </w:abstractNum>
  <w:abstractNum w:abstractNumId="6">
    <w:nsid w:val="00000027"/>
    <w:multiLevelType w:val="singleLevel"/>
    <w:tmpl w:val="00000027"/>
    <w:name w:val="WW8Num39"/>
    <w:lvl w:ilvl="0">
      <w:start w:val="1"/>
      <w:numFmt w:val="decimal"/>
      <w:lvlText w:val="%1)"/>
      <w:lvlJc w:val="left"/>
      <w:pPr>
        <w:tabs>
          <w:tab w:val="num" w:pos="720"/>
        </w:tabs>
        <w:ind w:left="720" w:hanging="360"/>
      </w:pPr>
      <w:rPr>
        <w:rFonts w:hint="default"/>
      </w:rPr>
    </w:lvl>
  </w:abstractNum>
  <w:abstractNum w:abstractNumId="7">
    <w:nsid w:val="00000032"/>
    <w:multiLevelType w:val="singleLevel"/>
    <w:tmpl w:val="00000032"/>
    <w:name w:val="WW8Num50"/>
    <w:lvl w:ilvl="0">
      <w:start w:val="1"/>
      <w:numFmt w:val="decimal"/>
      <w:lvlText w:val="%1)"/>
      <w:lvlJc w:val="left"/>
      <w:pPr>
        <w:tabs>
          <w:tab w:val="num" w:pos="720"/>
        </w:tabs>
        <w:ind w:left="720" w:hanging="360"/>
      </w:pPr>
      <w:rPr>
        <w:rFonts w:hint="default"/>
      </w:rPr>
    </w:lvl>
  </w:abstractNum>
  <w:abstractNum w:abstractNumId="8">
    <w:nsid w:val="00000033"/>
    <w:multiLevelType w:val="singleLevel"/>
    <w:tmpl w:val="00000033"/>
    <w:name w:val="WW8Num51"/>
    <w:lvl w:ilvl="0">
      <w:start w:val="1"/>
      <w:numFmt w:val="decimal"/>
      <w:lvlText w:val="%1)"/>
      <w:lvlJc w:val="left"/>
      <w:pPr>
        <w:tabs>
          <w:tab w:val="num" w:pos="720"/>
        </w:tabs>
        <w:ind w:left="720" w:hanging="360"/>
      </w:pPr>
      <w:rPr>
        <w:rFonts w:hint="default"/>
      </w:rPr>
    </w:lvl>
  </w:abstractNum>
  <w:abstractNum w:abstractNumId="9">
    <w:nsid w:val="00004F68"/>
    <w:multiLevelType w:val="hybridMultilevel"/>
    <w:tmpl w:val="FE48C392"/>
    <w:lvl w:ilvl="0" w:tplc="5D586A3E">
      <w:start w:val="3"/>
      <w:numFmt w:val="decimal"/>
      <w:lvlText w:val="%1."/>
      <w:lvlJc w:val="left"/>
      <w:rPr>
        <w:u w:val="none"/>
      </w:rPr>
    </w:lvl>
    <w:lvl w:ilvl="1" w:tplc="CCBE287A">
      <w:numFmt w:val="decimal"/>
      <w:lvlText w:val=""/>
      <w:lvlJc w:val="left"/>
    </w:lvl>
    <w:lvl w:ilvl="2" w:tplc="1F76453C">
      <w:numFmt w:val="decimal"/>
      <w:lvlText w:val=""/>
      <w:lvlJc w:val="left"/>
    </w:lvl>
    <w:lvl w:ilvl="3" w:tplc="92B8356E">
      <w:numFmt w:val="decimal"/>
      <w:lvlText w:val=""/>
      <w:lvlJc w:val="left"/>
    </w:lvl>
    <w:lvl w:ilvl="4" w:tplc="10725942">
      <w:numFmt w:val="decimal"/>
      <w:lvlText w:val=""/>
      <w:lvlJc w:val="left"/>
    </w:lvl>
    <w:lvl w:ilvl="5" w:tplc="C5CCD590">
      <w:numFmt w:val="decimal"/>
      <w:lvlText w:val=""/>
      <w:lvlJc w:val="left"/>
    </w:lvl>
    <w:lvl w:ilvl="6" w:tplc="963CEEAE">
      <w:numFmt w:val="decimal"/>
      <w:lvlText w:val=""/>
      <w:lvlJc w:val="left"/>
    </w:lvl>
    <w:lvl w:ilvl="7" w:tplc="390601B6">
      <w:numFmt w:val="decimal"/>
      <w:lvlText w:val=""/>
      <w:lvlJc w:val="left"/>
    </w:lvl>
    <w:lvl w:ilvl="8" w:tplc="1BCEF0F8">
      <w:numFmt w:val="decimal"/>
      <w:lvlText w:val=""/>
      <w:lvlJc w:val="left"/>
    </w:lvl>
  </w:abstractNum>
  <w:abstractNum w:abstractNumId="1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3">
    <w:nsid w:val="066B6FB7"/>
    <w:multiLevelType w:val="multilevel"/>
    <w:tmpl w:val="36BE8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A4726A"/>
    <w:multiLevelType w:val="multilevel"/>
    <w:tmpl w:val="40D81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5B719F"/>
    <w:multiLevelType w:val="hybridMultilevel"/>
    <w:tmpl w:val="C640FB74"/>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6">
    <w:nsid w:val="0A9933BF"/>
    <w:multiLevelType w:val="hybridMultilevel"/>
    <w:tmpl w:val="A7528250"/>
    <w:lvl w:ilvl="0" w:tplc="CAE2E8A8">
      <w:numFmt w:val="bullet"/>
      <w:lvlText w:val="•"/>
      <w:lvlJc w:val="left"/>
      <w:pPr>
        <w:ind w:left="1178" w:hanging="360"/>
      </w:pPr>
      <w:rPr>
        <w:rFonts w:ascii="Lucida Sans Unicode" w:eastAsia="Lucida Sans Unicode" w:hAnsi="Lucida Sans Unicode" w:cs="Lucida Sans Unicode" w:hint="default"/>
        <w:w w:val="65"/>
        <w:sz w:val="26"/>
        <w:szCs w:val="26"/>
        <w:lang w:val="ru-RU" w:eastAsia="en-US" w:bidi="ar-SA"/>
      </w:rPr>
    </w:lvl>
    <w:lvl w:ilvl="1" w:tplc="F7B6B862">
      <w:numFmt w:val="bullet"/>
      <w:lvlText w:val="•"/>
      <w:lvlJc w:val="left"/>
      <w:pPr>
        <w:ind w:left="2080" w:hanging="360"/>
      </w:pPr>
      <w:rPr>
        <w:rFonts w:hint="default"/>
        <w:lang w:val="ru-RU" w:eastAsia="en-US" w:bidi="ar-SA"/>
      </w:rPr>
    </w:lvl>
    <w:lvl w:ilvl="2" w:tplc="1DB4F79E">
      <w:numFmt w:val="bullet"/>
      <w:lvlText w:val="•"/>
      <w:lvlJc w:val="left"/>
      <w:pPr>
        <w:ind w:left="2983" w:hanging="360"/>
      </w:pPr>
      <w:rPr>
        <w:rFonts w:hint="default"/>
        <w:lang w:val="ru-RU" w:eastAsia="en-US" w:bidi="ar-SA"/>
      </w:rPr>
    </w:lvl>
    <w:lvl w:ilvl="3" w:tplc="3134FF82">
      <w:numFmt w:val="bullet"/>
      <w:lvlText w:val="•"/>
      <w:lvlJc w:val="left"/>
      <w:pPr>
        <w:ind w:left="3885" w:hanging="360"/>
      </w:pPr>
      <w:rPr>
        <w:rFonts w:hint="default"/>
        <w:lang w:val="ru-RU" w:eastAsia="en-US" w:bidi="ar-SA"/>
      </w:rPr>
    </w:lvl>
    <w:lvl w:ilvl="4" w:tplc="B4EC4ACE">
      <w:numFmt w:val="bullet"/>
      <w:lvlText w:val="•"/>
      <w:lvlJc w:val="left"/>
      <w:pPr>
        <w:ind w:left="4788" w:hanging="360"/>
      </w:pPr>
      <w:rPr>
        <w:rFonts w:hint="default"/>
        <w:lang w:val="ru-RU" w:eastAsia="en-US" w:bidi="ar-SA"/>
      </w:rPr>
    </w:lvl>
    <w:lvl w:ilvl="5" w:tplc="5060F808">
      <w:numFmt w:val="bullet"/>
      <w:lvlText w:val="•"/>
      <w:lvlJc w:val="left"/>
      <w:pPr>
        <w:ind w:left="5690" w:hanging="360"/>
      </w:pPr>
      <w:rPr>
        <w:rFonts w:hint="default"/>
        <w:lang w:val="ru-RU" w:eastAsia="en-US" w:bidi="ar-SA"/>
      </w:rPr>
    </w:lvl>
    <w:lvl w:ilvl="6" w:tplc="086A24AE">
      <w:numFmt w:val="bullet"/>
      <w:lvlText w:val="•"/>
      <w:lvlJc w:val="left"/>
      <w:pPr>
        <w:ind w:left="6593" w:hanging="360"/>
      </w:pPr>
      <w:rPr>
        <w:rFonts w:hint="default"/>
        <w:lang w:val="ru-RU" w:eastAsia="en-US" w:bidi="ar-SA"/>
      </w:rPr>
    </w:lvl>
    <w:lvl w:ilvl="7" w:tplc="94F892B2">
      <w:numFmt w:val="bullet"/>
      <w:lvlText w:val="•"/>
      <w:lvlJc w:val="left"/>
      <w:pPr>
        <w:ind w:left="7495" w:hanging="360"/>
      </w:pPr>
      <w:rPr>
        <w:rFonts w:hint="default"/>
        <w:lang w:val="ru-RU" w:eastAsia="en-US" w:bidi="ar-SA"/>
      </w:rPr>
    </w:lvl>
    <w:lvl w:ilvl="8" w:tplc="272E719E">
      <w:numFmt w:val="bullet"/>
      <w:lvlText w:val="•"/>
      <w:lvlJc w:val="left"/>
      <w:pPr>
        <w:ind w:left="8398" w:hanging="360"/>
      </w:pPr>
      <w:rPr>
        <w:rFonts w:hint="default"/>
        <w:lang w:val="ru-RU" w:eastAsia="en-US" w:bidi="ar-SA"/>
      </w:rPr>
    </w:lvl>
  </w:abstractNum>
  <w:abstractNum w:abstractNumId="17">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7B6B60"/>
    <w:multiLevelType w:val="hybridMultilevel"/>
    <w:tmpl w:val="2E585E32"/>
    <w:lvl w:ilvl="0" w:tplc="2B8AB9B6">
      <w:numFmt w:val="bullet"/>
      <w:lvlText w:val="•"/>
      <w:lvlJc w:val="left"/>
      <w:pPr>
        <w:ind w:left="832" w:hanging="360"/>
      </w:pPr>
      <w:rPr>
        <w:rFonts w:ascii="Arial" w:eastAsia="Arial" w:hAnsi="Arial" w:cs="Arial" w:hint="default"/>
        <w:i/>
        <w:iCs/>
        <w:w w:val="113"/>
        <w:sz w:val="27"/>
        <w:szCs w:val="27"/>
        <w:lang w:val="ru-RU" w:eastAsia="en-US" w:bidi="ar-SA"/>
      </w:rPr>
    </w:lvl>
    <w:lvl w:ilvl="1" w:tplc="0FD00432">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409CF25C">
      <w:numFmt w:val="bullet"/>
      <w:lvlText w:val="•"/>
      <w:lvlJc w:val="left"/>
      <w:pPr>
        <w:ind w:left="2402" w:hanging="360"/>
      </w:pPr>
      <w:rPr>
        <w:rFonts w:hint="default"/>
        <w:lang w:val="ru-RU" w:eastAsia="en-US" w:bidi="ar-SA"/>
      </w:rPr>
    </w:lvl>
    <w:lvl w:ilvl="3" w:tplc="6950BED8">
      <w:numFmt w:val="bullet"/>
      <w:lvlText w:val="•"/>
      <w:lvlJc w:val="left"/>
      <w:pPr>
        <w:ind w:left="3405" w:hanging="360"/>
      </w:pPr>
      <w:rPr>
        <w:rFonts w:hint="default"/>
        <w:lang w:val="ru-RU" w:eastAsia="en-US" w:bidi="ar-SA"/>
      </w:rPr>
    </w:lvl>
    <w:lvl w:ilvl="4" w:tplc="09A663AA">
      <w:numFmt w:val="bullet"/>
      <w:lvlText w:val="•"/>
      <w:lvlJc w:val="left"/>
      <w:pPr>
        <w:ind w:left="4408" w:hanging="360"/>
      </w:pPr>
      <w:rPr>
        <w:rFonts w:hint="default"/>
        <w:lang w:val="ru-RU" w:eastAsia="en-US" w:bidi="ar-SA"/>
      </w:rPr>
    </w:lvl>
    <w:lvl w:ilvl="5" w:tplc="D4EE66EE">
      <w:numFmt w:val="bullet"/>
      <w:lvlText w:val="•"/>
      <w:lvlJc w:val="left"/>
      <w:pPr>
        <w:ind w:left="5411" w:hanging="360"/>
      </w:pPr>
      <w:rPr>
        <w:rFonts w:hint="default"/>
        <w:lang w:val="ru-RU" w:eastAsia="en-US" w:bidi="ar-SA"/>
      </w:rPr>
    </w:lvl>
    <w:lvl w:ilvl="6" w:tplc="1D6CF7E8">
      <w:numFmt w:val="bullet"/>
      <w:lvlText w:val="•"/>
      <w:lvlJc w:val="left"/>
      <w:pPr>
        <w:ind w:left="6414" w:hanging="360"/>
      </w:pPr>
      <w:rPr>
        <w:rFonts w:hint="default"/>
        <w:lang w:val="ru-RU" w:eastAsia="en-US" w:bidi="ar-SA"/>
      </w:rPr>
    </w:lvl>
    <w:lvl w:ilvl="7" w:tplc="3BD6C98E">
      <w:numFmt w:val="bullet"/>
      <w:lvlText w:val="•"/>
      <w:lvlJc w:val="left"/>
      <w:pPr>
        <w:ind w:left="7417" w:hanging="360"/>
      </w:pPr>
      <w:rPr>
        <w:rFonts w:hint="default"/>
        <w:lang w:val="ru-RU" w:eastAsia="en-US" w:bidi="ar-SA"/>
      </w:rPr>
    </w:lvl>
    <w:lvl w:ilvl="8" w:tplc="F10052C0">
      <w:numFmt w:val="bullet"/>
      <w:lvlText w:val="•"/>
      <w:lvlJc w:val="left"/>
      <w:pPr>
        <w:ind w:left="8419" w:hanging="360"/>
      </w:pPr>
      <w:rPr>
        <w:rFonts w:hint="default"/>
        <w:lang w:val="ru-RU" w:eastAsia="en-US" w:bidi="ar-SA"/>
      </w:rPr>
    </w:lvl>
  </w:abstractNum>
  <w:abstractNum w:abstractNumId="19">
    <w:nsid w:val="0E7E3141"/>
    <w:multiLevelType w:val="hybridMultilevel"/>
    <w:tmpl w:val="82E6465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93374C"/>
    <w:multiLevelType w:val="hybridMultilevel"/>
    <w:tmpl w:val="2886F0E4"/>
    <w:lvl w:ilvl="0" w:tplc="067C3156">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19ECD66A">
      <w:numFmt w:val="bullet"/>
      <w:lvlText w:val="•"/>
      <w:lvlJc w:val="left"/>
      <w:pPr>
        <w:ind w:left="2302" w:hanging="360"/>
      </w:pPr>
      <w:rPr>
        <w:rFonts w:hint="default"/>
        <w:lang w:val="ru-RU" w:eastAsia="en-US" w:bidi="ar-SA"/>
      </w:rPr>
    </w:lvl>
    <w:lvl w:ilvl="2" w:tplc="5F42E680">
      <w:numFmt w:val="bullet"/>
      <w:lvlText w:val="•"/>
      <w:lvlJc w:val="left"/>
      <w:pPr>
        <w:ind w:left="3205" w:hanging="360"/>
      </w:pPr>
      <w:rPr>
        <w:rFonts w:hint="default"/>
        <w:lang w:val="ru-RU" w:eastAsia="en-US" w:bidi="ar-SA"/>
      </w:rPr>
    </w:lvl>
    <w:lvl w:ilvl="3" w:tplc="6B9C9B1C">
      <w:numFmt w:val="bullet"/>
      <w:lvlText w:val="•"/>
      <w:lvlJc w:val="left"/>
      <w:pPr>
        <w:ind w:left="4107" w:hanging="360"/>
      </w:pPr>
      <w:rPr>
        <w:rFonts w:hint="default"/>
        <w:lang w:val="ru-RU" w:eastAsia="en-US" w:bidi="ar-SA"/>
      </w:rPr>
    </w:lvl>
    <w:lvl w:ilvl="4" w:tplc="00B203B8">
      <w:numFmt w:val="bullet"/>
      <w:lvlText w:val="•"/>
      <w:lvlJc w:val="left"/>
      <w:pPr>
        <w:ind w:left="5010" w:hanging="360"/>
      </w:pPr>
      <w:rPr>
        <w:rFonts w:hint="default"/>
        <w:lang w:val="ru-RU" w:eastAsia="en-US" w:bidi="ar-SA"/>
      </w:rPr>
    </w:lvl>
    <w:lvl w:ilvl="5" w:tplc="0D688BEE">
      <w:numFmt w:val="bullet"/>
      <w:lvlText w:val="•"/>
      <w:lvlJc w:val="left"/>
      <w:pPr>
        <w:ind w:left="5912" w:hanging="360"/>
      </w:pPr>
      <w:rPr>
        <w:rFonts w:hint="default"/>
        <w:lang w:val="ru-RU" w:eastAsia="en-US" w:bidi="ar-SA"/>
      </w:rPr>
    </w:lvl>
    <w:lvl w:ilvl="6" w:tplc="C4B8731A">
      <w:numFmt w:val="bullet"/>
      <w:lvlText w:val="•"/>
      <w:lvlJc w:val="left"/>
      <w:pPr>
        <w:ind w:left="6815" w:hanging="360"/>
      </w:pPr>
      <w:rPr>
        <w:rFonts w:hint="default"/>
        <w:lang w:val="ru-RU" w:eastAsia="en-US" w:bidi="ar-SA"/>
      </w:rPr>
    </w:lvl>
    <w:lvl w:ilvl="7" w:tplc="3EFA55DC">
      <w:numFmt w:val="bullet"/>
      <w:lvlText w:val="•"/>
      <w:lvlJc w:val="left"/>
      <w:pPr>
        <w:ind w:left="7717" w:hanging="360"/>
      </w:pPr>
      <w:rPr>
        <w:rFonts w:hint="default"/>
        <w:lang w:val="ru-RU" w:eastAsia="en-US" w:bidi="ar-SA"/>
      </w:rPr>
    </w:lvl>
    <w:lvl w:ilvl="8" w:tplc="3B3CD054">
      <w:numFmt w:val="bullet"/>
      <w:lvlText w:val="•"/>
      <w:lvlJc w:val="left"/>
      <w:pPr>
        <w:ind w:left="8620" w:hanging="360"/>
      </w:pPr>
      <w:rPr>
        <w:rFonts w:hint="default"/>
        <w:lang w:val="ru-RU" w:eastAsia="en-US" w:bidi="ar-SA"/>
      </w:rPr>
    </w:lvl>
  </w:abstractNum>
  <w:abstractNum w:abstractNumId="21">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11774475"/>
    <w:multiLevelType w:val="hybridMultilevel"/>
    <w:tmpl w:val="0EE23010"/>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23">
    <w:nsid w:val="123D6CBC"/>
    <w:multiLevelType w:val="hybridMultilevel"/>
    <w:tmpl w:val="90A47E0A"/>
    <w:lvl w:ilvl="0" w:tplc="CEB20DFA">
      <w:numFmt w:val="bullet"/>
      <w:lvlText w:val="•"/>
      <w:lvlJc w:val="left"/>
      <w:pPr>
        <w:ind w:left="1400" w:hanging="360"/>
      </w:pPr>
      <w:rPr>
        <w:rFonts w:ascii="Arial" w:eastAsia="Arial" w:hAnsi="Arial" w:cs="Arial" w:hint="default"/>
        <w:i/>
        <w:iCs/>
        <w:w w:val="113"/>
        <w:sz w:val="27"/>
        <w:szCs w:val="27"/>
        <w:lang w:val="ru-RU" w:eastAsia="en-US" w:bidi="ar-SA"/>
      </w:rPr>
    </w:lvl>
    <w:lvl w:ilvl="1" w:tplc="8A7E689C">
      <w:numFmt w:val="bullet"/>
      <w:lvlText w:val="•"/>
      <w:lvlJc w:val="left"/>
      <w:pPr>
        <w:ind w:left="2302" w:hanging="360"/>
      </w:pPr>
      <w:rPr>
        <w:rFonts w:hint="default"/>
        <w:lang w:val="ru-RU" w:eastAsia="en-US" w:bidi="ar-SA"/>
      </w:rPr>
    </w:lvl>
    <w:lvl w:ilvl="2" w:tplc="AF8288CE">
      <w:numFmt w:val="bullet"/>
      <w:lvlText w:val="•"/>
      <w:lvlJc w:val="left"/>
      <w:pPr>
        <w:ind w:left="3205" w:hanging="360"/>
      </w:pPr>
      <w:rPr>
        <w:rFonts w:hint="default"/>
        <w:lang w:val="ru-RU" w:eastAsia="en-US" w:bidi="ar-SA"/>
      </w:rPr>
    </w:lvl>
    <w:lvl w:ilvl="3" w:tplc="DDBAEB8E">
      <w:numFmt w:val="bullet"/>
      <w:lvlText w:val="•"/>
      <w:lvlJc w:val="left"/>
      <w:pPr>
        <w:ind w:left="4107" w:hanging="360"/>
      </w:pPr>
      <w:rPr>
        <w:rFonts w:hint="default"/>
        <w:lang w:val="ru-RU" w:eastAsia="en-US" w:bidi="ar-SA"/>
      </w:rPr>
    </w:lvl>
    <w:lvl w:ilvl="4" w:tplc="4CE433D2">
      <w:numFmt w:val="bullet"/>
      <w:lvlText w:val="•"/>
      <w:lvlJc w:val="left"/>
      <w:pPr>
        <w:ind w:left="5010" w:hanging="360"/>
      </w:pPr>
      <w:rPr>
        <w:rFonts w:hint="default"/>
        <w:lang w:val="ru-RU" w:eastAsia="en-US" w:bidi="ar-SA"/>
      </w:rPr>
    </w:lvl>
    <w:lvl w:ilvl="5" w:tplc="65FE519E">
      <w:numFmt w:val="bullet"/>
      <w:lvlText w:val="•"/>
      <w:lvlJc w:val="left"/>
      <w:pPr>
        <w:ind w:left="5912" w:hanging="360"/>
      </w:pPr>
      <w:rPr>
        <w:rFonts w:hint="default"/>
        <w:lang w:val="ru-RU" w:eastAsia="en-US" w:bidi="ar-SA"/>
      </w:rPr>
    </w:lvl>
    <w:lvl w:ilvl="6" w:tplc="B386D160">
      <w:numFmt w:val="bullet"/>
      <w:lvlText w:val="•"/>
      <w:lvlJc w:val="left"/>
      <w:pPr>
        <w:ind w:left="6815" w:hanging="360"/>
      </w:pPr>
      <w:rPr>
        <w:rFonts w:hint="default"/>
        <w:lang w:val="ru-RU" w:eastAsia="en-US" w:bidi="ar-SA"/>
      </w:rPr>
    </w:lvl>
    <w:lvl w:ilvl="7" w:tplc="02C829F2">
      <w:numFmt w:val="bullet"/>
      <w:lvlText w:val="•"/>
      <w:lvlJc w:val="left"/>
      <w:pPr>
        <w:ind w:left="7717" w:hanging="360"/>
      </w:pPr>
      <w:rPr>
        <w:rFonts w:hint="default"/>
        <w:lang w:val="ru-RU" w:eastAsia="en-US" w:bidi="ar-SA"/>
      </w:rPr>
    </w:lvl>
    <w:lvl w:ilvl="8" w:tplc="AB7065CE">
      <w:numFmt w:val="bullet"/>
      <w:lvlText w:val="•"/>
      <w:lvlJc w:val="left"/>
      <w:pPr>
        <w:ind w:left="8620" w:hanging="360"/>
      </w:pPr>
      <w:rPr>
        <w:rFonts w:hint="default"/>
        <w:lang w:val="ru-RU" w:eastAsia="en-US" w:bidi="ar-SA"/>
      </w:rPr>
    </w:lvl>
  </w:abstractNum>
  <w:abstractNum w:abstractNumId="24">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A128DB"/>
    <w:multiLevelType w:val="multilevel"/>
    <w:tmpl w:val="0A56CF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FE196E"/>
    <w:multiLevelType w:val="hybridMultilevel"/>
    <w:tmpl w:val="9BB62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0B0820"/>
    <w:multiLevelType w:val="hybridMultilevel"/>
    <w:tmpl w:val="E9029D7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A33532"/>
    <w:multiLevelType w:val="hybridMultilevel"/>
    <w:tmpl w:val="E0B0505E"/>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29">
    <w:nsid w:val="16282494"/>
    <w:multiLevelType w:val="hybridMultilevel"/>
    <w:tmpl w:val="FB56C4E0"/>
    <w:lvl w:ilvl="0" w:tplc="56D477E0">
      <w:numFmt w:val="bullet"/>
      <w:lvlText w:val="•"/>
      <w:lvlJc w:val="left"/>
      <w:pPr>
        <w:ind w:left="832" w:hanging="360"/>
      </w:pPr>
      <w:rPr>
        <w:rFonts w:ascii="Arial" w:eastAsia="Arial" w:hAnsi="Arial" w:cs="Arial" w:hint="default"/>
        <w:b/>
        <w:bCs/>
        <w:w w:val="117"/>
        <w:sz w:val="26"/>
        <w:szCs w:val="26"/>
        <w:lang w:val="ru-RU" w:eastAsia="en-US" w:bidi="ar-SA"/>
      </w:rPr>
    </w:lvl>
    <w:lvl w:ilvl="1" w:tplc="336889DE">
      <w:numFmt w:val="bullet"/>
      <w:lvlText w:val="•"/>
      <w:lvlJc w:val="left"/>
      <w:pPr>
        <w:ind w:left="1798" w:hanging="360"/>
      </w:pPr>
      <w:rPr>
        <w:rFonts w:hint="default"/>
        <w:lang w:val="ru-RU" w:eastAsia="en-US" w:bidi="ar-SA"/>
      </w:rPr>
    </w:lvl>
    <w:lvl w:ilvl="2" w:tplc="76C6F558">
      <w:numFmt w:val="bullet"/>
      <w:lvlText w:val="•"/>
      <w:lvlJc w:val="left"/>
      <w:pPr>
        <w:ind w:left="2757" w:hanging="360"/>
      </w:pPr>
      <w:rPr>
        <w:rFonts w:hint="default"/>
        <w:lang w:val="ru-RU" w:eastAsia="en-US" w:bidi="ar-SA"/>
      </w:rPr>
    </w:lvl>
    <w:lvl w:ilvl="3" w:tplc="C5500B30">
      <w:numFmt w:val="bullet"/>
      <w:lvlText w:val="•"/>
      <w:lvlJc w:val="left"/>
      <w:pPr>
        <w:ind w:left="3715" w:hanging="360"/>
      </w:pPr>
      <w:rPr>
        <w:rFonts w:hint="default"/>
        <w:lang w:val="ru-RU" w:eastAsia="en-US" w:bidi="ar-SA"/>
      </w:rPr>
    </w:lvl>
    <w:lvl w:ilvl="4" w:tplc="6CFA1E34">
      <w:numFmt w:val="bullet"/>
      <w:lvlText w:val="•"/>
      <w:lvlJc w:val="left"/>
      <w:pPr>
        <w:ind w:left="4674" w:hanging="360"/>
      </w:pPr>
      <w:rPr>
        <w:rFonts w:hint="default"/>
        <w:lang w:val="ru-RU" w:eastAsia="en-US" w:bidi="ar-SA"/>
      </w:rPr>
    </w:lvl>
    <w:lvl w:ilvl="5" w:tplc="39025CA2">
      <w:numFmt w:val="bullet"/>
      <w:lvlText w:val="•"/>
      <w:lvlJc w:val="left"/>
      <w:pPr>
        <w:ind w:left="5632" w:hanging="360"/>
      </w:pPr>
      <w:rPr>
        <w:rFonts w:hint="default"/>
        <w:lang w:val="ru-RU" w:eastAsia="en-US" w:bidi="ar-SA"/>
      </w:rPr>
    </w:lvl>
    <w:lvl w:ilvl="6" w:tplc="2ED87AA4">
      <w:numFmt w:val="bullet"/>
      <w:lvlText w:val="•"/>
      <w:lvlJc w:val="left"/>
      <w:pPr>
        <w:ind w:left="6591" w:hanging="360"/>
      </w:pPr>
      <w:rPr>
        <w:rFonts w:hint="default"/>
        <w:lang w:val="ru-RU" w:eastAsia="en-US" w:bidi="ar-SA"/>
      </w:rPr>
    </w:lvl>
    <w:lvl w:ilvl="7" w:tplc="7414ABD6">
      <w:numFmt w:val="bullet"/>
      <w:lvlText w:val="•"/>
      <w:lvlJc w:val="left"/>
      <w:pPr>
        <w:ind w:left="7549" w:hanging="360"/>
      </w:pPr>
      <w:rPr>
        <w:rFonts w:hint="default"/>
        <w:lang w:val="ru-RU" w:eastAsia="en-US" w:bidi="ar-SA"/>
      </w:rPr>
    </w:lvl>
    <w:lvl w:ilvl="8" w:tplc="C666C20E">
      <w:numFmt w:val="bullet"/>
      <w:lvlText w:val="•"/>
      <w:lvlJc w:val="left"/>
      <w:pPr>
        <w:ind w:left="8508" w:hanging="360"/>
      </w:pPr>
      <w:rPr>
        <w:rFonts w:hint="default"/>
        <w:lang w:val="ru-RU" w:eastAsia="en-US" w:bidi="ar-SA"/>
      </w:rPr>
    </w:lvl>
  </w:abstractNum>
  <w:abstractNum w:abstractNumId="30">
    <w:nsid w:val="165617F9"/>
    <w:multiLevelType w:val="hybridMultilevel"/>
    <w:tmpl w:val="A13CEAD4"/>
    <w:lvl w:ilvl="0" w:tplc="4E56D192">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6A3CF92C">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D632BF94">
      <w:numFmt w:val="bullet"/>
      <w:lvlText w:val="◦"/>
      <w:lvlJc w:val="left"/>
      <w:pPr>
        <w:ind w:left="1760" w:hanging="360"/>
      </w:pPr>
      <w:rPr>
        <w:rFonts w:ascii="Lucida Sans Unicode" w:eastAsia="Lucida Sans Unicode" w:hAnsi="Lucida Sans Unicode" w:cs="Lucida Sans Unicode" w:hint="default"/>
        <w:w w:val="141"/>
        <w:sz w:val="26"/>
        <w:szCs w:val="26"/>
        <w:lang w:val="ru-RU" w:eastAsia="en-US" w:bidi="ar-SA"/>
      </w:rPr>
    </w:lvl>
    <w:lvl w:ilvl="3" w:tplc="2748778E">
      <w:numFmt w:val="bullet"/>
      <w:lvlText w:val="•"/>
      <w:lvlJc w:val="left"/>
      <w:pPr>
        <w:ind w:left="2843" w:hanging="360"/>
      </w:pPr>
      <w:rPr>
        <w:rFonts w:hint="default"/>
        <w:lang w:val="ru-RU" w:eastAsia="en-US" w:bidi="ar-SA"/>
      </w:rPr>
    </w:lvl>
    <w:lvl w:ilvl="4" w:tplc="FCD4DE28">
      <w:numFmt w:val="bullet"/>
      <w:lvlText w:val="•"/>
      <w:lvlJc w:val="left"/>
      <w:pPr>
        <w:ind w:left="3926" w:hanging="360"/>
      </w:pPr>
      <w:rPr>
        <w:rFonts w:hint="default"/>
        <w:lang w:val="ru-RU" w:eastAsia="en-US" w:bidi="ar-SA"/>
      </w:rPr>
    </w:lvl>
    <w:lvl w:ilvl="5" w:tplc="62B2D228">
      <w:numFmt w:val="bullet"/>
      <w:lvlText w:val="•"/>
      <w:lvlJc w:val="left"/>
      <w:pPr>
        <w:ind w:left="5009" w:hanging="360"/>
      </w:pPr>
      <w:rPr>
        <w:rFonts w:hint="default"/>
        <w:lang w:val="ru-RU" w:eastAsia="en-US" w:bidi="ar-SA"/>
      </w:rPr>
    </w:lvl>
    <w:lvl w:ilvl="6" w:tplc="057A9858">
      <w:numFmt w:val="bullet"/>
      <w:lvlText w:val="•"/>
      <w:lvlJc w:val="left"/>
      <w:pPr>
        <w:ind w:left="6092" w:hanging="360"/>
      </w:pPr>
      <w:rPr>
        <w:rFonts w:hint="default"/>
        <w:lang w:val="ru-RU" w:eastAsia="en-US" w:bidi="ar-SA"/>
      </w:rPr>
    </w:lvl>
    <w:lvl w:ilvl="7" w:tplc="0ADE678E">
      <w:numFmt w:val="bullet"/>
      <w:lvlText w:val="•"/>
      <w:lvlJc w:val="left"/>
      <w:pPr>
        <w:ind w:left="7175" w:hanging="360"/>
      </w:pPr>
      <w:rPr>
        <w:rFonts w:hint="default"/>
        <w:lang w:val="ru-RU" w:eastAsia="en-US" w:bidi="ar-SA"/>
      </w:rPr>
    </w:lvl>
    <w:lvl w:ilvl="8" w:tplc="1D2C891A">
      <w:numFmt w:val="bullet"/>
      <w:lvlText w:val="•"/>
      <w:lvlJc w:val="left"/>
      <w:pPr>
        <w:ind w:left="8259" w:hanging="360"/>
      </w:pPr>
      <w:rPr>
        <w:rFonts w:hint="default"/>
        <w:lang w:val="ru-RU" w:eastAsia="en-US" w:bidi="ar-SA"/>
      </w:rPr>
    </w:lvl>
  </w:abstractNum>
  <w:abstractNum w:abstractNumId="31">
    <w:nsid w:val="19A16C5D"/>
    <w:multiLevelType w:val="hybridMultilevel"/>
    <w:tmpl w:val="3BEC48D0"/>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3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1A6E1831"/>
    <w:multiLevelType w:val="hybridMultilevel"/>
    <w:tmpl w:val="70FA8F48"/>
    <w:lvl w:ilvl="0" w:tplc="04C42308">
      <w:start w:val="3"/>
      <w:numFmt w:val="decimal"/>
      <w:lvlText w:val="%1"/>
      <w:lvlJc w:val="left"/>
      <w:pPr>
        <w:ind w:left="4007" w:hanging="490"/>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5B80C15C">
      <w:numFmt w:val="bullet"/>
      <w:lvlText w:val="•"/>
      <w:lvlJc w:val="left"/>
      <w:pPr>
        <w:ind w:left="5260" w:hanging="490"/>
      </w:pPr>
      <w:rPr>
        <w:rFonts w:hint="default"/>
        <w:lang w:val="ru-RU" w:eastAsia="en-US" w:bidi="ar-SA"/>
      </w:rPr>
    </w:lvl>
    <w:lvl w:ilvl="3" w:tplc="7B1E8C8A">
      <w:numFmt w:val="bullet"/>
      <w:lvlText w:val="•"/>
      <w:lvlJc w:val="left"/>
      <w:pPr>
        <w:ind w:left="5891" w:hanging="490"/>
      </w:pPr>
      <w:rPr>
        <w:rFonts w:hint="default"/>
        <w:lang w:val="ru-RU" w:eastAsia="en-US" w:bidi="ar-SA"/>
      </w:rPr>
    </w:lvl>
    <w:lvl w:ilvl="4" w:tplc="27C4F778">
      <w:numFmt w:val="bullet"/>
      <w:lvlText w:val="•"/>
      <w:lvlJc w:val="left"/>
      <w:pPr>
        <w:ind w:left="6521" w:hanging="490"/>
      </w:pPr>
      <w:rPr>
        <w:rFonts w:hint="default"/>
        <w:lang w:val="ru-RU" w:eastAsia="en-US" w:bidi="ar-SA"/>
      </w:rPr>
    </w:lvl>
    <w:lvl w:ilvl="5" w:tplc="4B346EB4">
      <w:numFmt w:val="bullet"/>
      <w:lvlText w:val="•"/>
      <w:lvlJc w:val="left"/>
      <w:pPr>
        <w:ind w:left="7152" w:hanging="490"/>
      </w:pPr>
      <w:rPr>
        <w:rFonts w:hint="default"/>
        <w:lang w:val="ru-RU" w:eastAsia="en-US" w:bidi="ar-SA"/>
      </w:rPr>
    </w:lvl>
    <w:lvl w:ilvl="6" w:tplc="5AF6F9F0">
      <w:numFmt w:val="bullet"/>
      <w:lvlText w:val="•"/>
      <w:lvlJc w:val="left"/>
      <w:pPr>
        <w:ind w:left="7782" w:hanging="490"/>
      </w:pPr>
      <w:rPr>
        <w:rFonts w:hint="default"/>
        <w:lang w:val="ru-RU" w:eastAsia="en-US" w:bidi="ar-SA"/>
      </w:rPr>
    </w:lvl>
    <w:lvl w:ilvl="7" w:tplc="098456B4">
      <w:numFmt w:val="bullet"/>
      <w:lvlText w:val="•"/>
      <w:lvlJc w:val="left"/>
      <w:pPr>
        <w:ind w:left="8412" w:hanging="490"/>
      </w:pPr>
      <w:rPr>
        <w:rFonts w:hint="default"/>
        <w:lang w:val="ru-RU" w:eastAsia="en-US" w:bidi="ar-SA"/>
      </w:rPr>
    </w:lvl>
    <w:lvl w:ilvl="8" w:tplc="B7E0BA40">
      <w:numFmt w:val="bullet"/>
      <w:lvlText w:val="•"/>
      <w:lvlJc w:val="left"/>
      <w:pPr>
        <w:ind w:left="9043" w:hanging="490"/>
      </w:pPr>
      <w:rPr>
        <w:rFonts w:hint="default"/>
        <w:lang w:val="ru-RU" w:eastAsia="en-US" w:bidi="ar-SA"/>
      </w:rPr>
    </w:lvl>
  </w:abstractNum>
  <w:abstractNum w:abstractNumId="34">
    <w:nsid w:val="1B123513"/>
    <w:multiLevelType w:val="multilevel"/>
    <w:tmpl w:val="A0A43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CF401D6"/>
    <w:multiLevelType w:val="hybridMultilevel"/>
    <w:tmpl w:val="2B385B68"/>
    <w:lvl w:ilvl="0" w:tplc="24C2AA60">
      <w:numFmt w:val="bullet"/>
      <w:lvlText w:val="•"/>
      <w:lvlJc w:val="left"/>
      <w:pPr>
        <w:ind w:left="832" w:hanging="360"/>
      </w:pPr>
      <w:rPr>
        <w:rFonts w:ascii="Arial" w:eastAsia="Arial" w:hAnsi="Arial" w:cs="Arial" w:hint="default"/>
        <w:b/>
        <w:bCs/>
        <w:w w:val="117"/>
        <w:sz w:val="26"/>
        <w:szCs w:val="26"/>
        <w:lang w:val="ru-RU" w:eastAsia="en-US" w:bidi="ar-SA"/>
      </w:rPr>
    </w:lvl>
    <w:lvl w:ilvl="1" w:tplc="CC3484E4">
      <w:numFmt w:val="bullet"/>
      <w:lvlText w:val="•"/>
      <w:lvlJc w:val="left"/>
      <w:pPr>
        <w:ind w:left="1400" w:hanging="360"/>
      </w:pPr>
      <w:rPr>
        <w:rFonts w:ascii="Arial" w:eastAsia="Arial" w:hAnsi="Arial" w:cs="Arial" w:hint="default"/>
        <w:b/>
        <w:bCs/>
        <w:w w:val="117"/>
        <w:sz w:val="26"/>
        <w:szCs w:val="26"/>
        <w:lang w:val="ru-RU" w:eastAsia="en-US" w:bidi="ar-SA"/>
      </w:rPr>
    </w:lvl>
    <w:lvl w:ilvl="2" w:tplc="92565A8E">
      <w:numFmt w:val="bullet"/>
      <w:lvlText w:val="•"/>
      <w:lvlJc w:val="left"/>
      <w:pPr>
        <w:ind w:left="2402" w:hanging="360"/>
      </w:pPr>
      <w:rPr>
        <w:rFonts w:hint="default"/>
        <w:lang w:val="ru-RU" w:eastAsia="en-US" w:bidi="ar-SA"/>
      </w:rPr>
    </w:lvl>
    <w:lvl w:ilvl="3" w:tplc="89A4ED10">
      <w:numFmt w:val="bullet"/>
      <w:lvlText w:val="•"/>
      <w:lvlJc w:val="left"/>
      <w:pPr>
        <w:ind w:left="3405" w:hanging="360"/>
      </w:pPr>
      <w:rPr>
        <w:rFonts w:hint="default"/>
        <w:lang w:val="ru-RU" w:eastAsia="en-US" w:bidi="ar-SA"/>
      </w:rPr>
    </w:lvl>
    <w:lvl w:ilvl="4" w:tplc="15280B36">
      <w:numFmt w:val="bullet"/>
      <w:lvlText w:val="•"/>
      <w:lvlJc w:val="left"/>
      <w:pPr>
        <w:ind w:left="4408" w:hanging="360"/>
      </w:pPr>
      <w:rPr>
        <w:rFonts w:hint="default"/>
        <w:lang w:val="ru-RU" w:eastAsia="en-US" w:bidi="ar-SA"/>
      </w:rPr>
    </w:lvl>
    <w:lvl w:ilvl="5" w:tplc="72D4CEF4">
      <w:numFmt w:val="bullet"/>
      <w:lvlText w:val="•"/>
      <w:lvlJc w:val="left"/>
      <w:pPr>
        <w:ind w:left="5411" w:hanging="360"/>
      </w:pPr>
      <w:rPr>
        <w:rFonts w:hint="default"/>
        <w:lang w:val="ru-RU" w:eastAsia="en-US" w:bidi="ar-SA"/>
      </w:rPr>
    </w:lvl>
    <w:lvl w:ilvl="6" w:tplc="E5C2D2B2">
      <w:numFmt w:val="bullet"/>
      <w:lvlText w:val="•"/>
      <w:lvlJc w:val="left"/>
      <w:pPr>
        <w:ind w:left="6414" w:hanging="360"/>
      </w:pPr>
      <w:rPr>
        <w:rFonts w:hint="default"/>
        <w:lang w:val="ru-RU" w:eastAsia="en-US" w:bidi="ar-SA"/>
      </w:rPr>
    </w:lvl>
    <w:lvl w:ilvl="7" w:tplc="92DC7C22">
      <w:numFmt w:val="bullet"/>
      <w:lvlText w:val="•"/>
      <w:lvlJc w:val="left"/>
      <w:pPr>
        <w:ind w:left="7417" w:hanging="360"/>
      </w:pPr>
      <w:rPr>
        <w:rFonts w:hint="default"/>
        <w:lang w:val="ru-RU" w:eastAsia="en-US" w:bidi="ar-SA"/>
      </w:rPr>
    </w:lvl>
    <w:lvl w:ilvl="8" w:tplc="BC2C7EC4">
      <w:numFmt w:val="bullet"/>
      <w:lvlText w:val="•"/>
      <w:lvlJc w:val="left"/>
      <w:pPr>
        <w:ind w:left="8419" w:hanging="360"/>
      </w:pPr>
      <w:rPr>
        <w:rFonts w:hint="default"/>
        <w:lang w:val="ru-RU" w:eastAsia="en-US" w:bidi="ar-SA"/>
      </w:rPr>
    </w:lvl>
  </w:abstractNum>
  <w:abstractNum w:abstractNumId="36">
    <w:nsid w:val="1EF67803"/>
    <w:multiLevelType w:val="hybridMultilevel"/>
    <w:tmpl w:val="C93A48AC"/>
    <w:lvl w:ilvl="0" w:tplc="6CA2026A">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E272C34E">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0CE04D78">
      <w:numFmt w:val="bullet"/>
      <w:lvlText w:val="•"/>
      <w:lvlJc w:val="left"/>
      <w:pPr>
        <w:ind w:left="2402" w:hanging="360"/>
      </w:pPr>
      <w:rPr>
        <w:rFonts w:hint="default"/>
        <w:lang w:val="ru-RU" w:eastAsia="en-US" w:bidi="ar-SA"/>
      </w:rPr>
    </w:lvl>
    <w:lvl w:ilvl="3" w:tplc="8A6AA2EA">
      <w:numFmt w:val="bullet"/>
      <w:lvlText w:val="•"/>
      <w:lvlJc w:val="left"/>
      <w:pPr>
        <w:ind w:left="3405" w:hanging="360"/>
      </w:pPr>
      <w:rPr>
        <w:rFonts w:hint="default"/>
        <w:lang w:val="ru-RU" w:eastAsia="en-US" w:bidi="ar-SA"/>
      </w:rPr>
    </w:lvl>
    <w:lvl w:ilvl="4" w:tplc="9D869AC8">
      <w:numFmt w:val="bullet"/>
      <w:lvlText w:val="•"/>
      <w:lvlJc w:val="left"/>
      <w:pPr>
        <w:ind w:left="4408" w:hanging="360"/>
      </w:pPr>
      <w:rPr>
        <w:rFonts w:hint="default"/>
        <w:lang w:val="ru-RU" w:eastAsia="en-US" w:bidi="ar-SA"/>
      </w:rPr>
    </w:lvl>
    <w:lvl w:ilvl="5" w:tplc="96EAFD72">
      <w:numFmt w:val="bullet"/>
      <w:lvlText w:val="•"/>
      <w:lvlJc w:val="left"/>
      <w:pPr>
        <w:ind w:left="5411" w:hanging="360"/>
      </w:pPr>
      <w:rPr>
        <w:rFonts w:hint="default"/>
        <w:lang w:val="ru-RU" w:eastAsia="en-US" w:bidi="ar-SA"/>
      </w:rPr>
    </w:lvl>
    <w:lvl w:ilvl="6" w:tplc="8C260636">
      <w:numFmt w:val="bullet"/>
      <w:lvlText w:val="•"/>
      <w:lvlJc w:val="left"/>
      <w:pPr>
        <w:ind w:left="6414" w:hanging="360"/>
      </w:pPr>
      <w:rPr>
        <w:rFonts w:hint="default"/>
        <w:lang w:val="ru-RU" w:eastAsia="en-US" w:bidi="ar-SA"/>
      </w:rPr>
    </w:lvl>
    <w:lvl w:ilvl="7" w:tplc="85DA7478">
      <w:numFmt w:val="bullet"/>
      <w:lvlText w:val="•"/>
      <w:lvlJc w:val="left"/>
      <w:pPr>
        <w:ind w:left="7417" w:hanging="360"/>
      </w:pPr>
      <w:rPr>
        <w:rFonts w:hint="default"/>
        <w:lang w:val="ru-RU" w:eastAsia="en-US" w:bidi="ar-SA"/>
      </w:rPr>
    </w:lvl>
    <w:lvl w:ilvl="8" w:tplc="ACA25DF6">
      <w:numFmt w:val="bullet"/>
      <w:lvlText w:val="•"/>
      <w:lvlJc w:val="left"/>
      <w:pPr>
        <w:ind w:left="8419" w:hanging="360"/>
      </w:pPr>
      <w:rPr>
        <w:rFonts w:hint="default"/>
        <w:lang w:val="ru-RU" w:eastAsia="en-US" w:bidi="ar-SA"/>
      </w:rPr>
    </w:lvl>
  </w:abstractNum>
  <w:abstractNum w:abstractNumId="37">
    <w:nsid w:val="208C4388"/>
    <w:multiLevelType w:val="hybridMultilevel"/>
    <w:tmpl w:val="3E20CC36"/>
    <w:lvl w:ilvl="0" w:tplc="EC5C4CD2">
      <w:start w:val="1"/>
      <w:numFmt w:val="bullet"/>
      <w:lvlText w:val=""/>
      <w:lvlJc w:val="left"/>
      <w:pPr>
        <w:ind w:left="805" w:hanging="360"/>
      </w:pPr>
      <w:rPr>
        <w:rFonts w:ascii="Wingdings" w:hAnsi="Wingdings" w:hint="default"/>
        <w:color w:val="auto"/>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21A45B8C"/>
    <w:multiLevelType w:val="hybridMultilevel"/>
    <w:tmpl w:val="B130F7E2"/>
    <w:lvl w:ilvl="0" w:tplc="651695C8">
      <w:numFmt w:val="bullet"/>
      <w:lvlText w:val="•"/>
      <w:lvlJc w:val="left"/>
      <w:pPr>
        <w:ind w:left="1070" w:hanging="360"/>
      </w:pPr>
      <w:rPr>
        <w:rFonts w:ascii="Lucida Sans Unicode" w:eastAsia="Lucida Sans Unicode" w:hAnsi="Lucida Sans Unicode" w:cs="Lucida Sans Unicode" w:hint="default"/>
        <w:w w:val="65"/>
        <w:sz w:val="26"/>
        <w:szCs w:val="26"/>
        <w:lang w:val="ru-RU" w:eastAsia="en-US" w:bidi="ar-SA"/>
      </w:rPr>
    </w:lvl>
    <w:lvl w:ilvl="1" w:tplc="BCEAEA22">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BDAA95CA">
      <w:numFmt w:val="bullet"/>
      <w:lvlText w:val="•"/>
      <w:lvlJc w:val="left"/>
      <w:pPr>
        <w:ind w:left="2402" w:hanging="360"/>
      </w:pPr>
      <w:rPr>
        <w:rFonts w:hint="default"/>
        <w:lang w:val="ru-RU" w:eastAsia="en-US" w:bidi="ar-SA"/>
      </w:rPr>
    </w:lvl>
    <w:lvl w:ilvl="3" w:tplc="D096AC3E">
      <w:numFmt w:val="bullet"/>
      <w:lvlText w:val="•"/>
      <w:lvlJc w:val="left"/>
      <w:pPr>
        <w:ind w:left="3405" w:hanging="360"/>
      </w:pPr>
      <w:rPr>
        <w:rFonts w:hint="default"/>
        <w:lang w:val="ru-RU" w:eastAsia="en-US" w:bidi="ar-SA"/>
      </w:rPr>
    </w:lvl>
    <w:lvl w:ilvl="4" w:tplc="551C8D00">
      <w:numFmt w:val="bullet"/>
      <w:lvlText w:val="•"/>
      <w:lvlJc w:val="left"/>
      <w:pPr>
        <w:ind w:left="4408" w:hanging="360"/>
      </w:pPr>
      <w:rPr>
        <w:rFonts w:hint="default"/>
        <w:lang w:val="ru-RU" w:eastAsia="en-US" w:bidi="ar-SA"/>
      </w:rPr>
    </w:lvl>
    <w:lvl w:ilvl="5" w:tplc="AFA4A9F8">
      <w:numFmt w:val="bullet"/>
      <w:lvlText w:val="•"/>
      <w:lvlJc w:val="left"/>
      <w:pPr>
        <w:ind w:left="5411" w:hanging="360"/>
      </w:pPr>
      <w:rPr>
        <w:rFonts w:hint="default"/>
        <w:lang w:val="ru-RU" w:eastAsia="en-US" w:bidi="ar-SA"/>
      </w:rPr>
    </w:lvl>
    <w:lvl w:ilvl="6" w:tplc="3C3E92AC">
      <w:numFmt w:val="bullet"/>
      <w:lvlText w:val="•"/>
      <w:lvlJc w:val="left"/>
      <w:pPr>
        <w:ind w:left="6414" w:hanging="360"/>
      </w:pPr>
      <w:rPr>
        <w:rFonts w:hint="default"/>
        <w:lang w:val="ru-RU" w:eastAsia="en-US" w:bidi="ar-SA"/>
      </w:rPr>
    </w:lvl>
    <w:lvl w:ilvl="7" w:tplc="624A48DE">
      <w:numFmt w:val="bullet"/>
      <w:lvlText w:val="•"/>
      <w:lvlJc w:val="left"/>
      <w:pPr>
        <w:ind w:left="7417" w:hanging="360"/>
      </w:pPr>
      <w:rPr>
        <w:rFonts w:hint="default"/>
        <w:lang w:val="ru-RU" w:eastAsia="en-US" w:bidi="ar-SA"/>
      </w:rPr>
    </w:lvl>
    <w:lvl w:ilvl="8" w:tplc="B9FC6F74">
      <w:numFmt w:val="bullet"/>
      <w:lvlText w:val="•"/>
      <w:lvlJc w:val="left"/>
      <w:pPr>
        <w:ind w:left="8419" w:hanging="360"/>
      </w:pPr>
      <w:rPr>
        <w:rFonts w:hint="default"/>
        <w:lang w:val="ru-RU" w:eastAsia="en-US" w:bidi="ar-SA"/>
      </w:rPr>
    </w:lvl>
  </w:abstractNum>
  <w:abstractNum w:abstractNumId="39">
    <w:nsid w:val="2420294D"/>
    <w:multiLevelType w:val="multilevel"/>
    <w:tmpl w:val="78721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58C2D65"/>
    <w:multiLevelType w:val="hybridMultilevel"/>
    <w:tmpl w:val="795C432A"/>
    <w:lvl w:ilvl="0" w:tplc="1026FA2E">
      <w:numFmt w:val="bullet"/>
      <w:lvlText w:val="•"/>
      <w:lvlJc w:val="left"/>
      <w:pPr>
        <w:ind w:left="832" w:hanging="360"/>
      </w:pPr>
      <w:rPr>
        <w:rFonts w:ascii="Arial" w:eastAsia="Arial" w:hAnsi="Arial" w:cs="Arial" w:hint="default"/>
        <w:i/>
        <w:iCs/>
        <w:w w:val="113"/>
        <w:sz w:val="27"/>
        <w:szCs w:val="27"/>
        <w:lang w:val="ru-RU" w:eastAsia="en-US" w:bidi="ar-SA"/>
      </w:rPr>
    </w:lvl>
    <w:lvl w:ilvl="1" w:tplc="4FBA0D4A">
      <w:numFmt w:val="bullet"/>
      <w:lvlText w:val="•"/>
      <w:lvlJc w:val="left"/>
      <w:pPr>
        <w:ind w:left="1798" w:hanging="360"/>
      </w:pPr>
      <w:rPr>
        <w:rFonts w:hint="default"/>
        <w:lang w:val="ru-RU" w:eastAsia="en-US" w:bidi="ar-SA"/>
      </w:rPr>
    </w:lvl>
    <w:lvl w:ilvl="2" w:tplc="2BCA6E86">
      <w:numFmt w:val="bullet"/>
      <w:lvlText w:val="•"/>
      <w:lvlJc w:val="left"/>
      <w:pPr>
        <w:ind w:left="2757" w:hanging="360"/>
      </w:pPr>
      <w:rPr>
        <w:rFonts w:hint="default"/>
        <w:lang w:val="ru-RU" w:eastAsia="en-US" w:bidi="ar-SA"/>
      </w:rPr>
    </w:lvl>
    <w:lvl w:ilvl="3" w:tplc="8DF44094">
      <w:numFmt w:val="bullet"/>
      <w:lvlText w:val="•"/>
      <w:lvlJc w:val="left"/>
      <w:pPr>
        <w:ind w:left="3715" w:hanging="360"/>
      </w:pPr>
      <w:rPr>
        <w:rFonts w:hint="default"/>
        <w:lang w:val="ru-RU" w:eastAsia="en-US" w:bidi="ar-SA"/>
      </w:rPr>
    </w:lvl>
    <w:lvl w:ilvl="4" w:tplc="E8B8730C">
      <w:numFmt w:val="bullet"/>
      <w:lvlText w:val="•"/>
      <w:lvlJc w:val="left"/>
      <w:pPr>
        <w:ind w:left="4674" w:hanging="360"/>
      </w:pPr>
      <w:rPr>
        <w:rFonts w:hint="default"/>
        <w:lang w:val="ru-RU" w:eastAsia="en-US" w:bidi="ar-SA"/>
      </w:rPr>
    </w:lvl>
    <w:lvl w:ilvl="5" w:tplc="1CA415CE">
      <w:numFmt w:val="bullet"/>
      <w:lvlText w:val="•"/>
      <w:lvlJc w:val="left"/>
      <w:pPr>
        <w:ind w:left="5632" w:hanging="360"/>
      </w:pPr>
      <w:rPr>
        <w:rFonts w:hint="default"/>
        <w:lang w:val="ru-RU" w:eastAsia="en-US" w:bidi="ar-SA"/>
      </w:rPr>
    </w:lvl>
    <w:lvl w:ilvl="6" w:tplc="ED044514">
      <w:numFmt w:val="bullet"/>
      <w:lvlText w:val="•"/>
      <w:lvlJc w:val="left"/>
      <w:pPr>
        <w:ind w:left="6591" w:hanging="360"/>
      </w:pPr>
      <w:rPr>
        <w:rFonts w:hint="default"/>
        <w:lang w:val="ru-RU" w:eastAsia="en-US" w:bidi="ar-SA"/>
      </w:rPr>
    </w:lvl>
    <w:lvl w:ilvl="7" w:tplc="6DD611BE">
      <w:numFmt w:val="bullet"/>
      <w:lvlText w:val="•"/>
      <w:lvlJc w:val="left"/>
      <w:pPr>
        <w:ind w:left="7549" w:hanging="360"/>
      </w:pPr>
      <w:rPr>
        <w:rFonts w:hint="default"/>
        <w:lang w:val="ru-RU" w:eastAsia="en-US" w:bidi="ar-SA"/>
      </w:rPr>
    </w:lvl>
    <w:lvl w:ilvl="8" w:tplc="184EE1E4">
      <w:numFmt w:val="bullet"/>
      <w:lvlText w:val="•"/>
      <w:lvlJc w:val="left"/>
      <w:pPr>
        <w:ind w:left="8508" w:hanging="360"/>
      </w:pPr>
      <w:rPr>
        <w:rFonts w:hint="default"/>
        <w:lang w:val="ru-RU" w:eastAsia="en-US" w:bidi="ar-SA"/>
      </w:rPr>
    </w:lvl>
  </w:abstractNum>
  <w:abstractNum w:abstractNumId="41">
    <w:nsid w:val="26137033"/>
    <w:multiLevelType w:val="multilevel"/>
    <w:tmpl w:val="41C44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3">
    <w:nsid w:val="28631123"/>
    <w:multiLevelType w:val="hybridMultilevel"/>
    <w:tmpl w:val="2F0C2CAE"/>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44">
    <w:nsid w:val="288F25AC"/>
    <w:multiLevelType w:val="multilevel"/>
    <w:tmpl w:val="F51E4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2B1908"/>
    <w:multiLevelType w:val="hybridMultilevel"/>
    <w:tmpl w:val="E1728DF8"/>
    <w:lvl w:ilvl="0" w:tplc="F57E9C10">
      <w:numFmt w:val="bullet"/>
      <w:lvlText w:val="•"/>
      <w:lvlJc w:val="left"/>
      <w:pPr>
        <w:ind w:left="1400" w:hanging="360"/>
      </w:pPr>
      <w:rPr>
        <w:rFonts w:ascii="Arial" w:eastAsia="Arial" w:hAnsi="Arial" w:cs="Arial" w:hint="default"/>
        <w:i/>
        <w:iCs/>
        <w:w w:val="113"/>
        <w:sz w:val="27"/>
        <w:szCs w:val="27"/>
        <w:lang w:val="ru-RU" w:eastAsia="en-US" w:bidi="ar-SA"/>
      </w:rPr>
    </w:lvl>
    <w:lvl w:ilvl="1" w:tplc="A80AF090">
      <w:numFmt w:val="bullet"/>
      <w:lvlText w:val="•"/>
      <w:lvlJc w:val="left"/>
      <w:pPr>
        <w:ind w:left="2302" w:hanging="360"/>
      </w:pPr>
      <w:rPr>
        <w:rFonts w:hint="default"/>
        <w:lang w:val="ru-RU" w:eastAsia="en-US" w:bidi="ar-SA"/>
      </w:rPr>
    </w:lvl>
    <w:lvl w:ilvl="2" w:tplc="86444F96">
      <w:numFmt w:val="bullet"/>
      <w:lvlText w:val="•"/>
      <w:lvlJc w:val="left"/>
      <w:pPr>
        <w:ind w:left="3205" w:hanging="360"/>
      </w:pPr>
      <w:rPr>
        <w:rFonts w:hint="default"/>
        <w:lang w:val="ru-RU" w:eastAsia="en-US" w:bidi="ar-SA"/>
      </w:rPr>
    </w:lvl>
    <w:lvl w:ilvl="3" w:tplc="B0342A94">
      <w:numFmt w:val="bullet"/>
      <w:lvlText w:val="•"/>
      <w:lvlJc w:val="left"/>
      <w:pPr>
        <w:ind w:left="4107" w:hanging="360"/>
      </w:pPr>
      <w:rPr>
        <w:rFonts w:hint="default"/>
        <w:lang w:val="ru-RU" w:eastAsia="en-US" w:bidi="ar-SA"/>
      </w:rPr>
    </w:lvl>
    <w:lvl w:ilvl="4" w:tplc="F8E4E6E8">
      <w:numFmt w:val="bullet"/>
      <w:lvlText w:val="•"/>
      <w:lvlJc w:val="left"/>
      <w:pPr>
        <w:ind w:left="5010" w:hanging="360"/>
      </w:pPr>
      <w:rPr>
        <w:rFonts w:hint="default"/>
        <w:lang w:val="ru-RU" w:eastAsia="en-US" w:bidi="ar-SA"/>
      </w:rPr>
    </w:lvl>
    <w:lvl w:ilvl="5" w:tplc="04047CC6">
      <w:numFmt w:val="bullet"/>
      <w:lvlText w:val="•"/>
      <w:lvlJc w:val="left"/>
      <w:pPr>
        <w:ind w:left="5912" w:hanging="360"/>
      </w:pPr>
      <w:rPr>
        <w:rFonts w:hint="default"/>
        <w:lang w:val="ru-RU" w:eastAsia="en-US" w:bidi="ar-SA"/>
      </w:rPr>
    </w:lvl>
    <w:lvl w:ilvl="6" w:tplc="23BC636E">
      <w:numFmt w:val="bullet"/>
      <w:lvlText w:val="•"/>
      <w:lvlJc w:val="left"/>
      <w:pPr>
        <w:ind w:left="6815" w:hanging="360"/>
      </w:pPr>
      <w:rPr>
        <w:rFonts w:hint="default"/>
        <w:lang w:val="ru-RU" w:eastAsia="en-US" w:bidi="ar-SA"/>
      </w:rPr>
    </w:lvl>
    <w:lvl w:ilvl="7" w:tplc="EFAC4BB2">
      <w:numFmt w:val="bullet"/>
      <w:lvlText w:val="•"/>
      <w:lvlJc w:val="left"/>
      <w:pPr>
        <w:ind w:left="7717" w:hanging="360"/>
      </w:pPr>
      <w:rPr>
        <w:rFonts w:hint="default"/>
        <w:lang w:val="ru-RU" w:eastAsia="en-US" w:bidi="ar-SA"/>
      </w:rPr>
    </w:lvl>
    <w:lvl w:ilvl="8" w:tplc="4A109E1C">
      <w:numFmt w:val="bullet"/>
      <w:lvlText w:val="•"/>
      <w:lvlJc w:val="left"/>
      <w:pPr>
        <w:ind w:left="8620" w:hanging="360"/>
      </w:pPr>
      <w:rPr>
        <w:rFonts w:hint="default"/>
        <w:lang w:val="ru-RU" w:eastAsia="en-US" w:bidi="ar-SA"/>
      </w:rPr>
    </w:lvl>
  </w:abstractNum>
  <w:abstractNum w:abstractNumId="46">
    <w:nsid w:val="2A6656E7"/>
    <w:multiLevelType w:val="multilevel"/>
    <w:tmpl w:val="54C44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8">
    <w:nsid w:val="2D054FAF"/>
    <w:multiLevelType w:val="hybridMultilevel"/>
    <w:tmpl w:val="49D49B8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9B4235"/>
    <w:multiLevelType w:val="multilevel"/>
    <w:tmpl w:val="3CD4E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F0422A"/>
    <w:multiLevelType w:val="hybridMultilevel"/>
    <w:tmpl w:val="323A2918"/>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51">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nsid w:val="33BB549B"/>
    <w:multiLevelType w:val="hybridMultilevel"/>
    <w:tmpl w:val="E89A03A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88509F2"/>
    <w:multiLevelType w:val="multilevel"/>
    <w:tmpl w:val="72324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E620370"/>
    <w:multiLevelType w:val="hybridMultilevel"/>
    <w:tmpl w:val="0084011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00E175E"/>
    <w:multiLevelType w:val="hybridMultilevel"/>
    <w:tmpl w:val="32788D86"/>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56">
    <w:nsid w:val="40F5335D"/>
    <w:multiLevelType w:val="multilevel"/>
    <w:tmpl w:val="8D440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2A90053"/>
    <w:multiLevelType w:val="multilevel"/>
    <w:tmpl w:val="5E80E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32E76B9"/>
    <w:multiLevelType w:val="multilevel"/>
    <w:tmpl w:val="C9CC5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4466576"/>
    <w:multiLevelType w:val="hybridMultilevel"/>
    <w:tmpl w:val="5AB89FA4"/>
    <w:lvl w:ilvl="0" w:tplc="DA243FE4">
      <w:numFmt w:val="bullet"/>
      <w:lvlText w:val="•"/>
      <w:lvlJc w:val="left"/>
      <w:pPr>
        <w:ind w:left="1400" w:hanging="360"/>
      </w:pPr>
      <w:rPr>
        <w:rFonts w:ascii="Arial" w:eastAsia="Arial" w:hAnsi="Arial" w:cs="Arial" w:hint="default"/>
        <w:b/>
        <w:bCs/>
        <w:w w:val="117"/>
        <w:sz w:val="26"/>
        <w:szCs w:val="26"/>
        <w:lang w:val="ru-RU" w:eastAsia="en-US" w:bidi="ar-SA"/>
      </w:rPr>
    </w:lvl>
    <w:lvl w:ilvl="1" w:tplc="6D42146C">
      <w:numFmt w:val="bullet"/>
      <w:lvlText w:val="•"/>
      <w:lvlJc w:val="left"/>
      <w:pPr>
        <w:ind w:left="2302" w:hanging="360"/>
      </w:pPr>
      <w:rPr>
        <w:rFonts w:hint="default"/>
        <w:lang w:val="ru-RU" w:eastAsia="en-US" w:bidi="ar-SA"/>
      </w:rPr>
    </w:lvl>
    <w:lvl w:ilvl="2" w:tplc="C89EE260">
      <w:numFmt w:val="bullet"/>
      <w:lvlText w:val="•"/>
      <w:lvlJc w:val="left"/>
      <w:pPr>
        <w:ind w:left="3205" w:hanging="360"/>
      </w:pPr>
      <w:rPr>
        <w:rFonts w:hint="default"/>
        <w:lang w:val="ru-RU" w:eastAsia="en-US" w:bidi="ar-SA"/>
      </w:rPr>
    </w:lvl>
    <w:lvl w:ilvl="3" w:tplc="017A0D98">
      <w:numFmt w:val="bullet"/>
      <w:lvlText w:val="•"/>
      <w:lvlJc w:val="left"/>
      <w:pPr>
        <w:ind w:left="4107" w:hanging="360"/>
      </w:pPr>
      <w:rPr>
        <w:rFonts w:hint="default"/>
        <w:lang w:val="ru-RU" w:eastAsia="en-US" w:bidi="ar-SA"/>
      </w:rPr>
    </w:lvl>
    <w:lvl w:ilvl="4" w:tplc="EAC077F0">
      <w:numFmt w:val="bullet"/>
      <w:lvlText w:val="•"/>
      <w:lvlJc w:val="left"/>
      <w:pPr>
        <w:ind w:left="5010" w:hanging="360"/>
      </w:pPr>
      <w:rPr>
        <w:rFonts w:hint="default"/>
        <w:lang w:val="ru-RU" w:eastAsia="en-US" w:bidi="ar-SA"/>
      </w:rPr>
    </w:lvl>
    <w:lvl w:ilvl="5" w:tplc="ABEE7494">
      <w:numFmt w:val="bullet"/>
      <w:lvlText w:val="•"/>
      <w:lvlJc w:val="left"/>
      <w:pPr>
        <w:ind w:left="5912" w:hanging="360"/>
      </w:pPr>
      <w:rPr>
        <w:rFonts w:hint="default"/>
        <w:lang w:val="ru-RU" w:eastAsia="en-US" w:bidi="ar-SA"/>
      </w:rPr>
    </w:lvl>
    <w:lvl w:ilvl="6" w:tplc="B30ECDBC">
      <w:numFmt w:val="bullet"/>
      <w:lvlText w:val="•"/>
      <w:lvlJc w:val="left"/>
      <w:pPr>
        <w:ind w:left="6815" w:hanging="360"/>
      </w:pPr>
      <w:rPr>
        <w:rFonts w:hint="default"/>
        <w:lang w:val="ru-RU" w:eastAsia="en-US" w:bidi="ar-SA"/>
      </w:rPr>
    </w:lvl>
    <w:lvl w:ilvl="7" w:tplc="57C82A60">
      <w:numFmt w:val="bullet"/>
      <w:lvlText w:val="•"/>
      <w:lvlJc w:val="left"/>
      <w:pPr>
        <w:ind w:left="7717" w:hanging="360"/>
      </w:pPr>
      <w:rPr>
        <w:rFonts w:hint="default"/>
        <w:lang w:val="ru-RU" w:eastAsia="en-US" w:bidi="ar-SA"/>
      </w:rPr>
    </w:lvl>
    <w:lvl w:ilvl="8" w:tplc="0A62B0EC">
      <w:numFmt w:val="bullet"/>
      <w:lvlText w:val="•"/>
      <w:lvlJc w:val="left"/>
      <w:pPr>
        <w:ind w:left="8620" w:hanging="360"/>
      </w:pPr>
      <w:rPr>
        <w:rFonts w:hint="default"/>
        <w:lang w:val="ru-RU" w:eastAsia="en-US" w:bidi="ar-SA"/>
      </w:rPr>
    </w:lvl>
  </w:abstractNum>
  <w:abstractNum w:abstractNumId="60">
    <w:nsid w:val="4493733C"/>
    <w:multiLevelType w:val="multilevel"/>
    <w:tmpl w:val="26EEF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D03307"/>
    <w:multiLevelType w:val="hybridMultilevel"/>
    <w:tmpl w:val="B54255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7E7D62"/>
    <w:multiLevelType w:val="multilevel"/>
    <w:tmpl w:val="D0E45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A916FEA"/>
    <w:multiLevelType w:val="multilevel"/>
    <w:tmpl w:val="88F80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D24CEF"/>
    <w:multiLevelType w:val="hybridMultilevel"/>
    <w:tmpl w:val="5D249C4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C87C84"/>
    <w:multiLevelType w:val="multilevel"/>
    <w:tmpl w:val="48FC5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5F31F9D"/>
    <w:multiLevelType w:val="hybridMultilevel"/>
    <w:tmpl w:val="ECEA7506"/>
    <w:lvl w:ilvl="0" w:tplc="EDC2BCE4">
      <w:numFmt w:val="bullet"/>
      <w:lvlText w:val="•"/>
      <w:lvlJc w:val="left"/>
      <w:pPr>
        <w:ind w:left="1400" w:hanging="360"/>
      </w:pPr>
      <w:rPr>
        <w:rFonts w:ascii="Arial" w:eastAsia="Arial" w:hAnsi="Arial" w:cs="Arial" w:hint="default"/>
        <w:b/>
        <w:bCs/>
        <w:w w:val="117"/>
        <w:sz w:val="26"/>
        <w:szCs w:val="26"/>
        <w:lang w:val="ru-RU" w:eastAsia="en-US" w:bidi="ar-SA"/>
      </w:rPr>
    </w:lvl>
    <w:lvl w:ilvl="1" w:tplc="FFD8CC62">
      <w:numFmt w:val="bullet"/>
      <w:lvlText w:val="•"/>
      <w:lvlJc w:val="left"/>
      <w:pPr>
        <w:ind w:left="2302" w:hanging="360"/>
      </w:pPr>
      <w:rPr>
        <w:rFonts w:hint="default"/>
        <w:lang w:val="ru-RU" w:eastAsia="en-US" w:bidi="ar-SA"/>
      </w:rPr>
    </w:lvl>
    <w:lvl w:ilvl="2" w:tplc="8A04379C">
      <w:numFmt w:val="bullet"/>
      <w:lvlText w:val="•"/>
      <w:lvlJc w:val="left"/>
      <w:pPr>
        <w:ind w:left="3205" w:hanging="360"/>
      </w:pPr>
      <w:rPr>
        <w:rFonts w:hint="default"/>
        <w:lang w:val="ru-RU" w:eastAsia="en-US" w:bidi="ar-SA"/>
      </w:rPr>
    </w:lvl>
    <w:lvl w:ilvl="3" w:tplc="D48E06D4">
      <w:numFmt w:val="bullet"/>
      <w:lvlText w:val="•"/>
      <w:lvlJc w:val="left"/>
      <w:pPr>
        <w:ind w:left="4107" w:hanging="360"/>
      </w:pPr>
      <w:rPr>
        <w:rFonts w:hint="default"/>
        <w:lang w:val="ru-RU" w:eastAsia="en-US" w:bidi="ar-SA"/>
      </w:rPr>
    </w:lvl>
    <w:lvl w:ilvl="4" w:tplc="54104EAC">
      <w:numFmt w:val="bullet"/>
      <w:lvlText w:val="•"/>
      <w:lvlJc w:val="left"/>
      <w:pPr>
        <w:ind w:left="5010" w:hanging="360"/>
      </w:pPr>
      <w:rPr>
        <w:rFonts w:hint="default"/>
        <w:lang w:val="ru-RU" w:eastAsia="en-US" w:bidi="ar-SA"/>
      </w:rPr>
    </w:lvl>
    <w:lvl w:ilvl="5" w:tplc="B39AC214">
      <w:numFmt w:val="bullet"/>
      <w:lvlText w:val="•"/>
      <w:lvlJc w:val="left"/>
      <w:pPr>
        <w:ind w:left="5912" w:hanging="360"/>
      </w:pPr>
      <w:rPr>
        <w:rFonts w:hint="default"/>
        <w:lang w:val="ru-RU" w:eastAsia="en-US" w:bidi="ar-SA"/>
      </w:rPr>
    </w:lvl>
    <w:lvl w:ilvl="6" w:tplc="F532129C">
      <w:numFmt w:val="bullet"/>
      <w:lvlText w:val="•"/>
      <w:lvlJc w:val="left"/>
      <w:pPr>
        <w:ind w:left="6815" w:hanging="360"/>
      </w:pPr>
      <w:rPr>
        <w:rFonts w:hint="default"/>
        <w:lang w:val="ru-RU" w:eastAsia="en-US" w:bidi="ar-SA"/>
      </w:rPr>
    </w:lvl>
    <w:lvl w:ilvl="7" w:tplc="4C420806">
      <w:numFmt w:val="bullet"/>
      <w:lvlText w:val="•"/>
      <w:lvlJc w:val="left"/>
      <w:pPr>
        <w:ind w:left="7717" w:hanging="360"/>
      </w:pPr>
      <w:rPr>
        <w:rFonts w:hint="default"/>
        <w:lang w:val="ru-RU" w:eastAsia="en-US" w:bidi="ar-SA"/>
      </w:rPr>
    </w:lvl>
    <w:lvl w:ilvl="8" w:tplc="21648534">
      <w:numFmt w:val="bullet"/>
      <w:lvlText w:val="•"/>
      <w:lvlJc w:val="left"/>
      <w:pPr>
        <w:ind w:left="8620" w:hanging="360"/>
      </w:pPr>
      <w:rPr>
        <w:rFonts w:hint="default"/>
        <w:lang w:val="ru-RU" w:eastAsia="en-US" w:bidi="ar-SA"/>
      </w:rPr>
    </w:lvl>
  </w:abstractNum>
  <w:abstractNum w:abstractNumId="67">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5BC02310"/>
    <w:multiLevelType w:val="multilevel"/>
    <w:tmpl w:val="9AEE3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C2130A1"/>
    <w:multiLevelType w:val="hybridMultilevel"/>
    <w:tmpl w:val="BD90E9C8"/>
    <w:lvl w:ilvl="0" w:tplc="3AD4290E">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683C24C4">
      <w:numFmt w:val="bullet"/>
      <w:lvlText w:val="•"/>
      <w:lvlJc w:val="left"/>
      <w:pPr>
        <w:ind w:left="2302" w:hanging="360"/>
      </w:pPr>
      <w:rPr>
        <w:rFonts w:hint="default"/>
        <w:lang w:val="ru-RU" w:eastAsia="en-US" w:bidi="ar-SA"/>
      </w:rPr>
    </w:lvl>
    <w:lvl w:ilvl="2" w:tplc="F51247C4">
      <w:numFmt w:val="bullet"/>
      <w:lvlText w:val="•"/>
      <w:lvlJc w:val="left"/>
      <w:pPr>
        <w:ind w:left="3205" w:hanging="360"/>
      </w:pPr>
      <w:rPr>
        <w:rFonts w:hint="default"/>
        <w:lang w:val="ru-RU" w:eastAsia="en-US" w:bidi="ar-SA"/>
      </w:rPr>
    </w:lvl>
    <w:lvl w:ilvl="3" w:tplc="805CC0C2">
      <w:numFmt w:val="bullet"/>
      <w:lvlText w:val="•"/>
      <w:lvlJc w:val="left"/>
      <w:pPr>
        <w:ind w:left="4107" w:hanging="360"/>
      </w:pPr>
      <w:rPr>
        <w:rFonts w:hint="default"/>
        <w:lang w:val="ru-RU" w:eastAsia="en-US" w:bidi="ar-SA"/>
      </w:rPr>
    </w:lvl>
    <w:lvl w:ilvl="4" w:tplc="8620DDF4">
      <w:numFmt w:val="bullet"/>
      <w:lvlText w:val="•"/>
      <w:lvlJc w:val="left"/>
      <w:pPr>
        <w:ind w:left="5010" w:hanging="360"/>
      </w:pPr>
      <w:rPr>
        <w:rFonts w:hint="default"/>
        <w:lang w:val="ru-RU" w:eastAsia="en-US" w:bidi="ar-SA"/>
      </w:rPr>
    </w:lvl>
    <w:lvl w:ilvl="5" w:tplc="9BFCB1A4">
      <w:numFmt w:val="bullet"/>
      <w:lvlText w:val="•"/>
      <w:lvlJc w:val="left"/>
      <w:pPr>
        <w:ind w:left="5912" w:hanging="360"/>
      </w:pPr>
      <w:rPr>
        <w:rFonts w:hint="default"/>
        <w:lang w:val="ru-RU" w:eastAsia="en-US" w:bidi="ar-SA"/>
      </w:rPr>
    </w:lvl>
    <w:lvl w:ilvl="6" w:tplc="95F8E8A0">
      <w:numFmt w:val="bullet"/>
      <w:lvlText w:val="•"/>
      <w:lvlJc w:val="left"/>
      <w:pPr>
        <w:ind w:left="6815" w:hanging="360"/>
      </w:pPr>
      <w:rPr>
        <w:rFonts w:hint="default"/>
        <w:lang w:val="ru-RU" w:eastAsia="en-US" w:bidi="ar-SA"/>
      </w:rPr>
    </w:lvl>
    <w:lvl w:ilvl="7" w:tplc="ECC860D0">
      <w:numFmt w:val="bullet"/>
      <w:lvlText w:val="•"/>
      <w:lvlJc w:val="left"/>
      <w:pPr>
        <w:ind w:left="7717" w:hanging="360"/>
      </w:pPr>
      <w:rPr>
        <w:rFonts w:hint="default"/>
        <w:lang w:val="ru-RU" w:eastAsia="en-US" w:bidi="ar-SA"/>
      </w:rPr>
    </w:lvl>
    <w:lvl w:ilvl="8" w:tplc="64D82670">
      <w:numFmt w:val="bullet"/>
      <w:lvlText w:val="•"/>
      <w:lvlJc w:val="left"/>
      <w:pPr>
        <w:ind w:left="8620" w:hanging="360"/>
      </w:pPr>
      <w:rPr>
        <w:rFonts w:hint="default"/>
        <w:lang w:val="ru-RU" w:eastAsia="en-US" w:bidi="ar-SA"/>
      </w:rPr>
    </w:lvl>
  </w:abstractNum>
  <w:abstractNum w:abstractNumId="71">
    <w:nsid w:val="5D35149A"/>
    <w:multiLevelType w:val="hybridMultilevel"/>
    <w:tmpl w:val="F8965B9C"/>
    <w:lvl w:ilvl="0" w:tplc="E40C1DFC">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D6AAAFEE">
      <w:numFmt w:val="bullet"/>
      <w:lvlText w:val="•"/>
      <w:lvlJc w:val="left"/>
      <w:pPr>
        <w:ind w:left="2302" w:hanging="360"/>
      </w:pPr>
      <w:rPr>
        <w:rFonts w:hint="default"/>
        <w:lang w:val="ru-RU" w:eastAsia="en-US" w:bidi="ar-SA"/>
      </w:rPr>
    </w:lvl>
    <w:lvl w:ilvl="2" w:tplc="D534EC0A">
      <w:numFmt w:val="bullet"/>
      <w:lvlText w:val="•"/>
      <w:lvlJc w:val="left"/>
      <w:pPr>
        <w:ind w:left="3205" w:hanging="360"/>
      </w:pPr>
      <w:rPr>
        <w:rFonts w:hint="default"/>
        <w:lang w:val="ru-RU" w:eastAsia="en-US" w:bidi="ar-SA"/>
      </w:rPr>
    </w:lvl>
    <w:lvl w:ilvl="3" w:tplc="BFD26926">
      <w:numFmt w:val="bullet"/>
      <w:lvlText w:val="•"/>
      <w:lvlJc w:val="left"/>
      <w:pPr>
        <w:ind w:left="4107" w:hanging="360"/>
      </w:pPr>
      <w:rPr>
        <w:rFonts w:hint="default"/>
        <w:lang w:val="ru-RU" w:eastAsia="en-US" w:bidi="ar-SA"/>
      </w:rPr>
    </w:lvl>
    <w:lvl w:ilvl="4" w:tplc="5EAA1C4E">
      <w:numFmt w:val="bullet"/>
      <w:lvlText w:val="•"/>
      <w:lvlJc w:val="left"/>
      <w:pPr>
        <w:ind w:left="5010" w:hanging="360"/>
      </w:pPr>
      <w:rPr>
        <w:rFonts w:hint="default"/>
        <w:lang w:val="ru-RU" w:eastAsia="en-US" w:bidi="ar-SA"/>
      </w:rPr>
    </w:lvl>
    <w:lvl w:ilvl="5" w:tplc="2E38853A">
      <w:numFmt w:val="bullet"/>
      <w:lvlText w:val="•"/>
      <w:lvlJc w:val="left"/>
      <w:pPr>
        <w:ind w:left="5912" w:hanging="360"/>
      </w:pPr>
      <w:rPr>
        <w:rFonts w:hint="default"/>
        <w:lang w:val="ru-RU" w:eastAsia="en-US" w:bidi="ar-SA"/>
      </w:rPr>
    </w:lvl>
    <w:lvl w:ilvl="6" w:tplc="A46C4DFA">
      <w:numFmt w:val="bullet"/>
      <w:lvlText w:val="•"/>
      <w:lvlJc w:val="left"/>
      <w:pPr>
        <w:ind w:left="6815" w:hanging="360"/>
      </w:pPr>
      <w:rPr>
        <w:rFonts w:hint="default"/>
        <w:lang w:val="ru-RU" w:eastAsia="en-US" w:bidi="ar-SA"/>
      </w:rPr>
    </w:lvl>
    <w:lvl w:ilvl="7" w:tplc="DB0E500E">
      <w:numFmt w:val="bullet"/>
      <w:lvlText w:val="•"/>
      <w:lvlJc w:val="left"/>
      <w:pPr>
        <w:ind w:left="7717" w:hanging="360"/>
      </w:pPr>
      <w:rPr>
        <w:rFonts w:hint="default"/>
        <w:lang w:val="ru-RU" w:eastAsia="en-US" w:bidi="ar-SA"/>
      </w:rPr>
    </w:lvl>
    <w:lvl w:ilvl="8" w:tplc="9384C91A">
      <w:numFmt w:val="bullet"/>
      <w:lvlText w:val="•"/>
      <w:lvlJc w:val="left"/>
      <w:pPr>
        <w:ind w:left="8620" w:hanging="360"/>
      </w:pPr>
      <w:rPr>
        <w:rFonts w:hint="default"/>
        <w:lang w:val="ru-RU" w:eastAsia="en-US" w:bidi="ar-SA"/>
      </w:rPr>
    </w:lvl>
  </w:abstractNum>
  <w:abstractNum w:abstractNumId="7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73">
    <w:nsid w:val="5EFD64F4"/>
    <w:multiLevelType w:val="multilevel"/>
    <w:tmpl w:val="5C9E8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F11759"/>
    <w:multiLevelType w:val="hybridMultilevel"/>
    <w:tmpl w:val="ECF4E3C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D62675"/>
    <w:multiLevelType w:val="multilevel"/>
    <w:tmpl w:val="172AF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50D6E24"/>
    <w:multiLevelType w:val="hybridMultilevel"/>
    <w:tmpl w:val="56DA5C58"/>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77">
    <w:nsid w:val="67421C87"/>
    <w:multiLevelType w:val="hybridMultilevel"/>
    <w:tmpl w:val="23F842F2"/>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78">
    <w:nsid w:val="68CF1DC2"/>
    <w:multiLevelType w:val="multilevel"/>
    <w:tmpl w:val="82DA8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9635657"/>
    <w:multiLevelType w:val="hybridMultilevel"/>
    <w:tmpl w:val="08A64228"/>
    <w:lvl w:ilvl="0" w:tplc="83CA7B42">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183E72D6">
      <w:numFmt w:val="bullet"/>
      <w:lvlText w:val="•"/>
      <w:lvlJc w:val="left"/>
      <w:pPr>
        <w:ind w:left="1798" w:hanging="360"/>
      </w:pPr>
      <w:rPr>
        <w:rFonts w:hint="default"/>
        <w:lang w:val="ru-RU" w:eastAsia="en-US" w:bidi="ar-SA"/>
      </w:rPr>
    </w:lvl>
    <w:lvl w:ilvl="2" w:tplc="E5126BAC">
      <w:numFmt w:val="bullet"/>
      <w:lvlText w:val="•"/>
      <w:lvlJc w:val="left"/>
      <w:pPr>
        <w:ind w:left="2757" w:hanging="360"/>
      </w:pPr>
      <w:rPr>
        <w:rFonts w:hint="default"/>
        <w:lang w:val="ru-RU" w:eastAsia="en-US" w:bidi="ar-SA"/>
      </w:rPr>
    </w:lvl>
    <w:lvl w:ilvl="3" w:tplc="2B76B32E">
      <w:numFmt w:val="bullet"/>
      <w:lvlText w:val="•"/>
      <w:lvlJc w:val="left"/>
      <w:pPr>
        <w:ind w:left="3715" w:hanging="360"/>
      </w:pPr>
      <w:rPr>
        <w:rFonts w:hint="default"/>
        <w:lang w:val="ru-RU" w:eastAsia="en-US" w:bidi="ar-SA"/>
      </w:rPr>
    </w:lvl>
    <w:lvl w:ilvl="4" w:tplc="7FC2C676">
      <w:numFmt w:val="bullet"/>
      <w:lvlText w:val="•"/>
      <w:lvlJc w:val="left"/>
      <w:pPr>
        <w:ind w:left="4674" w:hanging="360"/>
      </w:pPr>
      <w:rPr>
        <w:rFonts w:hint="default"/>
        <w:lang w:val="ru-RU" w:eastAsia="en-US" w:bidi="ar-SA"/>
      </w:rPr>
    </w:lvl>
    <w:lvl w:ilvl="5" w:tplc="4418DE12">
      <w:numFmt w:val="bullet"/>
      <w:lvlText w:val="•"/>
      <w:lvlJc w:val="left"/>
      <w:pPr>
        <w:ind w:left="5632" w:hanging="360"/>
      </w:pPr>
      <w:rPr>
        <w:rFonts w:hint="default"/>
        <w:lang w:val="ru-RU" w:eastAsia="en-US" w:bidi="ar-SA"/>
      </w:rPr>
    </w:lvl>
    <w:lvl w:ilvl="6" w:tplc="D3843026">
      <w:numFmt w:val="bullet"/>
      <w:lvlText w:val="•"/>
      <w:lvlJc w:val="left"/>
      <w:pPr>
        <w:ind w:left="6591" w:hanging="360"/>
      </w:pPr>
      <w:rPr>
        <w:rFonts w:hint="default"/>
        <w:lang w:val="ru-RU" w:eastAsia="en-US" w:bidi="ar-SA"/>
      </w:rPr>
    </w:lvl>
    <w:lvl w:ilvl="7" w:tplc="86A85948">
      <w:numFmt w:val="bullet"/>
      <w:lvlText w:val="•"/>
      <w:lvlJc w:val="left"/>
      <w:pPr>
        <w:ind w:left="7549" w:hanging="360"/>
      </w:pPr>
      <w:rPr>
        <w:rFonts w:hint="default"/>
        <w:lang w:val="ru-RU" w:eastAsia="en-US" w:bidi="ar-SA"/>
      </w:rPr>
    </w:lvl>
    <w:lvl w:ilvl="8" w:tplc="B5D2EBF4">
      <w:numFmt w:val="bullet"/>
      <w:lvlText w:val="•"/>
      <w:lvlJc w:val="left"/>
      <w:pPr>
        <w:ind w:left="8508" w:hanging="360"/>
      </w:pPr>
      <w:rPr>
        <w:rFonts w:hint="default"/>
        <w:lang w:val="ru-RU" w:eastAsia="en-US" w:bidi="ar-SA"/>
      </w:rPr>
    </w:lvl>
  </w:abstractNum>
  <w:abstractNum w:abstractNumId="80">
    <w:nsid w:val="6A371471"/>
    <w:multiLevelType w:val="hybridMultilevel"/>
    <w:tmpl w:val="C24444CC"/>
    <w:lvl w:ilvl="0" w:tplc="9DE85710">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54A6D864">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2D4042FA">
      <w:numFmt w:val="bullet"/>
      <w:lvlText w:val="•"/>
      <w:lvlJc w:val="left"/>
      <w:pPr>
        <w:ind w:left="2402" w:hanging="360"/>
      </w:pPr>
      <w:rPr>
        <w:rFonts w:hint="default"/>
        <w:lang w:val="ru-RU" w:eastAsia="en-US" w:bidi="ar-SA"/>
      </w:rPr>
    </w:lvl>
    <w:lvl w:ilvl="3" w:tplc="D14A8F5C">
      <w:numFmt w:val="bullet"/>
      <w:lvlText w:val="•"/>
      <w:lvlJc w:val="left"/>
      <w:pPr>
        <w:ind w:left="3405" w:hanging="360"/>
      </w:pPr>
      <w:rPr>
        <w:rFonts w:hint="default"/>
        <w:lang w:val="ru-RU" w:eastAsia="en-US" w:bidi="ar-SA"/>
      </w:rPr>
    </w:lvl>
    <w:lvl w:ilvl="4" w:tplc="2BA6FA84">
      <w:numFmt w:val="bullet"/>
      <w:lvlText w:val="•"/>
      <w:lvlJc w:val="left"/>
      <w:pPr>
        <w:ind w:left="4408" w:hanging="360"/>
      </w:pPr>
      <w:rPr>
        <w:rFonts w:hint="default"/>
        <w:lang w:val="ru-RU" w:eastAsia="en-US" w:bidi="ar-SA"/>
      </w:rPr>
    </w:lvl>
    <w:lvl w:ilvl="5" w:tplc="3FB45B1E">
      <w:numFmt w:val="bullet"/>
      <w:lvlText w:val="•"/>
      <w:lvlJc w:val="left"/>
      <w:pPr>
        <w:ind w:left="5411" w:hanging="360"/>
      </w:pPr>
      <w:rPr>
        <w:rFonts w:hint="default"/>
        <w:lang w:val="ru-RU" w:eastAsia="en-US" w:bidi="ar-SA"/>
      </w:rPr>
    </w:lvl>
    <w:lvl w:ilvl="6" w:tplc="E31C56FC">
      <w:numFmt w:val="bullet"/>
      <w:lvlText w:val="•"/>
      <w:lvlJc w:val="left"/>
      <w:pPr>
        <w:ind w:left="6414" w:hanging="360"/>
      </w:pPr>
      <w:rPr>
        <w:rFonts w:hint="default"/>
        <w:lang w:val="ru-RU" w:eastAsia="en-US" w:bidi="ar-SA"/>
      </w:rPr>
    </w:lvl>
    <w:lvl w:ilvl="7" w:tplc="8E725362">
      <w:numFmt w:val="bullet"/>
      <w:lvlText w:val="•"/>
      <w:lvlJc w:val="left"/>
      <w:pPr>
        <w:ind w:left="7417" w:hanging="360"/>
      </w:pPr>
      <w:rPr>
        <w:rFonts w:hint="default"/>
        <w:lang w:val="ru-RU" w:eastAsia="en-US" w:bidi="ar-SA"/>
      </w:rPr>
    </w:lvl>
    <w:lvl w:ilvl="8" w:tplc="58E836CE">
      <w:numFmt w:val="bullet"/>
      <w:lvlText w:val="•"/>
      <w:lvlJc w:val="left"/>
      <w:pPr>
        <w:ind w:left="8419" w:hanging="360"/>
      </w:pPr>
      <w:rPr>
        <w:rFonts w:hint="default"/>
        <w:lang w:val="ru-RU" w:eastAsia="en-US" w:bidi="ar-SA"/>
      </w:rPr>
    </w:lvl>
  </w:abstractNum>
  <w:abstractNum w:abstractNumId="81">
    <w:nsid w:val="6D92421A"/>
    <w:multiLevelType w:val="hybridMultilevel"/>
    <w:tmpl w:val="3BCA2DB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FF6C38"/>
    <w:multiLevelType w:val="hybridMultilevel"/>
    <w:tmpl w:val="F618826C"/>
    <w:lvl w:ilvl="0" w:tplc="04190001">
      <w:start w:val="1"/>
      <w:numFmt w:val="bullet"/>
      <w:lvlText w:val=""/>
      <w:lvlJc w:val="left"/>
      <w:pPr>
        <w:ind w:left="1336" w:hanging="360"/>
      </w:pPr>
      <w:rPr>
        <w:rFonts w:ascii="Symbol" w:hAnsi="Symbol" w:hint="default"/>
      </w:rPr>
    </w:lvl>
    <w:lvl w:ilvl="1" w:tplc="04190003" w:tentative="1">
      <w:start w:val="1"/>
      <w:numFmt w:val="bullet"/>
      <w:lvlText w:val="o"/>
      <w:lvlJc w:val="left"/>
      <w:pPr>
        <w:ind w:left="2056" w:hanging="360"/>
      </w:pPr>
      <w:rPr>
        <w:rFonts w:ascii="Courier New" w:hAnsi="Courier New" w:cs="Courier New" w:hint="default"/>
      </w:rPr>
    </w:lvl>
    <w:lvl w:ilvl="2" w:tplc="04190005" w:tentative="1">
      <w:start w:val="1"/>
      <w:numFmt w:val="bullet"/>
      <w:lvlText w:val=""/>
      <w:lvlJc w:val="left"/>
      <w:pPr>
        <w:ind w:left="2776" w:hanging="360"/>
      </w:pPr>
      <w:rPr>
        <w:rFonts w:ascii="Wingdings" w:hAnsi="Wingdings" w:hint="default"/>
      </w:rPr>
    </w:lvl>
    <w:lvl w:ilvl="3" w:tplc="04190001" w:tentative="1">
      <w:start w:val="1"/>
      <w:numFmt w:val="bullet"/>
      <w:lvlText w:val=""/>
      <w:lvlJc w:val="left"/>
      <w:pPr>
        <w:ind w:left="3496" w:hanging="360"/>
      </w:pPr>
      <w:rPr>
        <w:rFonts w:ascii="Symbol" w:hAnsi="Symbol" w:hint="default"/>
      </w:rPr>
    </w:lvl>
    <w:lvl w:ilvl="4" w:tplc="04190003" w:tentative="1">
      <w:start w:val="1"/>
      <w:numFmt w:val="bullet"/>
      <w:lvlText w:val="o"/>
      <w:lvlJc w:val="left"/>
      <w:pPr>
        <w:ind w:left="4216" w:hanging="360"/>
      </w:pPr>
      <w:rPr>
        <w:rFonts w:ascii="Courier New" w:hAnsi="Courier New" w:cs="Courier New" w:hint="default"/>
      </w:rPr>
    </w:lvl>
    <w:lvl w:ilvl="5" w:tplc="04190005" w:tentative="1">
      <w:start w:val="1"/>
      <w:numFmt w:val="bullet"/>
      <w:lvlText w:val=""/>
      <w:lvlJc w:val="left"/>
      <w:pPr>
        <w:ind w:left="4936" w:hanging="360"/>
      </w:pPr>
      <w:rPr>
        <w:rFonts w:ascii="Wingdings" w:hAnsi="Wingdings" w:hint="default"/>
      </w:rPr>
    </w:lvl>
    <w:lvl w:ilvl="6" w:tplc="04190001" w:tentative="1">
      <w:start w:val="1"/>
      <w:numFmt w:val="bullet"/>
      <w:lvlText w:val=""/>
      <w:lvlJc w:val="left"/>
      <w:pPr>
        <w:ind w:left="5656" w:hanging="360"/>
      </w:pPr>
      <w:rPr>
        <w:rFonts w:ascii="Symbol" w:hAnsi="Symbol" w:hint="default"/>
      </w:rPr>
    </w:lvl>
    <w:lvl w:ilvl="7" w:tplc="04190003" w:tentative="1">
      <w:start w:val="1"/>
      <w:numFmt w:val="bullet"/>
      <w:lvlText w:val="o"/>
      <w:lvlJc w:val="left"/>
      <w:pPr>
        <w:ind w:left="6376" w:hanging="360"/>
      </w:pPr>
      <w:rPr>
        <w:rFonts w:ascii="Courier New" w:hAnsi="Courier New" w:cs="Courier New" w:hint="default"/>
      </w:rPr>
    </w:lvl>
    <w:lvl w:ilvl="8" w:tplc="04190005" w:tentative="1">
      <w:start w:val="1"/>
      <w:numFmt w:val="bullet"/>
      <w:lvlText w:val=""/>
      <w:lvlJc w:val="left"/>
      <w:pPr>
        <w:ind w:left="7096" w:hanging="360"/>
      </w:pPr>
      <w:rPr>
        <w:rFonts w:ascii="Wingdings" w:hAnsi="Wingdings" w:hint="default"/>
      </w:rPr>
    </w:lvl>
  </w:abstractNum>
  <w:abstractNum w:abstractNumId="83">
    <w:nsid w:val="7314161C"/>
    <w:multiLevelType w:val="multilevel"/>
    <w:tmpl w:val="E13C7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38048D6"/>
    <w:multiLevelType w:val="hybridMultilevel"/>
    <w:tmpl w:val="07DCFC36"/>
    <w:lvl w:ilvl="0" w:tplc="3AD66C84">
      <w:numFmt w:val="bullet"/>
      <w:lvlText w:val="◦"/>
      <w:lvlJc w:val="left"/>
      <w:pPr>
        <w:ind w:left="1192" w:hanging="360"/>
      </w:pPr>
      <w:rPr>
        <w:rFonts w:ascii="Lucida Sans Unicode" w:eastAsia="Lucida Sans Unicode" w:hAnsi="Lucida Sans Unicode" w:cs="Lucida Sans Unicode" w:hint="default"/>
        <w:w w:val="141"/>
        <w:sz w:val="26"/>
        <w:szCs w:val="26"/>
        <w:lang w:val="ru-RU" w:eastAsia="en-US" w:bidi="ar-SA"/>
      </w:rPr>
    </w:lvl>
    <w:lvl w:ilvl="1" w:tplc="7AE64E50">
      <w:numFmt w:val="bullet"/>
      <w:lvlText w:val="•"/>
      <w:lvlJc w:val="left"/>
      <w:pPr>
        <w:ind w:left="2122" w:hanging="360"/>
      </w:pPr>
      <w:rPr>
        <w:rFonts w:hint="default"/>
        <w:lang w:val="ru-RU" w:eastAsia="en-US" w:bidi="ar-SA"/>
      </w:rPr>
    </w:lvl>
    <w:lvl w:ilvl="2" w:tplc="BF6C075A">
      <w:numFmt w:val="bullet"/>
      <w:lvlText w:val="•"/>
      <w:lvlJc w:val="left"/>
      <w:pPr>
        <w:ind w:left="3045" w:hanging="360"/>
      </w:pPr>
      <w:rPr>
        <w:rFonts w:hint="default"/>
        <w:lang w:val="ru-RU" w:eastAsia="en-US" w:bidi="ar-SA"/>
      </w:rPr>
    </w:lvl>
    <w:lvl w:ilvl="3" w:tplc="66AA22C2">
      <w:numFmt w:val="bullet"/>
      <w:lvlText w:val="•"/>
      <w:lvlJc w:val="left"/>
      <w:pPr>
        <w:ind w:left="3967" w:hanging="360"/>
      </w:pPr>
      <w:rPr>
        <w:rFonts w:hint="default"/>
        <w:lang w:val="ru-RU" w:eastAsia="en-US" w:bidi="ar-SA"/>
      </w:rPr>
    </w:lvl>
    <w:lvl w:ilvl="4" w:tplc="DEEA4F00">
      <w:numFmt w:val="bullet"/>
      <w:lvlText w:val="•"/>
      <w:lvlJc w:val="left"/>
      <w:pPr>
        <w:ind w:left="4890" w:hanging="360"/>
      </w:pPr>
      <w:rPr>
        <w:rFonts w:hint="default"/>
        <w:lang w:val="ru-RU" w:eastAsia="en-US" w:bidi="ar-SA"/>
      </w:rPr>
    </w:lvl>
    <w:lvl w:ilvl="5" w:tplc="09A08184">
      <w:numFmt w:val="bullet"/>
      <w:lvlText w:val="•"/>
      <w:lvlJc w:val="left"/>
      <w:pPr>
        <w:ind w:left="5812" w:hanging="360"/>
      </w:pPr>
      <w:rPr>
        <w:rFonts w:hint="default"/>
        <w:lang w:val="ru-RU" w:eastAsia="en-US" w:bidi="ar-SA"/>
      </w:rPr>
    </w:lvl>
    <w:lvl w:ilvl="6" w:tplc="02C82A3C">
      <w:numFmt w:val="bullet"/>
      <w:lvlText w:val="•"/>
      <w:lvlJc w:val="left"/>
      <w:pPr>
        <w:ind w:left="6735" w:hanging="360"/>
      </w:pPr>
      <w:rPr>
        <w:rFonts w:hint="default"/>
        <w:lang w:val="ru-RU" w:eastAsia="en-US" w:bidi="ar-SA"/>
      </w:rPr>
    </w:lvl>
    <w:lvl w:ilvl="7" w:tplc="ABE2696A">
      <w:numFmt w:val="bullet"/>
      <w:lvlText w:val="•"/>
      <w:lvlJc w:val="left"/>
      <w:pPr>
        <w:ind w:left="7657" w:hanging="360"/>
      </w:pPr>
      <w:rPr>
        <w:rFonts w:hint="default"/>
        <w:lang w:val="ru-RU" w:eastAsia="en-US" w:bidi="ar-SA"/>
      </w:rPr>
    </w:lvl>
    <w:lvl w:ilvl="8" w:tplc="7BCA9B3E">
      <w:numFmt w:val="bullet"/>
      <w:lvlText w:val="•"/>
      <w:lvlJc w:val="left"/>
      <w:pPr>
        <w:ind w:left="8580" w:hanging="360"/>
      </w:pPr>
      <w:rPr>
        <w:rFonts w:hint="default"/>
        <w:lang w:val="ru-RU" w:eastAsia="en-US" w:bidi="ar-SA"/>
      </w:rPr>
    </w:lvl>
  </w:abstractNum>
  <w:abstractNum w:abstractNumId="85">
    <w:nsid w:val="73A666EC"/>
    <w:multiLevelType w:val="multilevel"/>
    <w:tmpl w:val="4E9E7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56A3146"/>
    <w:multiLevelType w:val="multilevel"/>
    <w:tmpl w:val="97004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5F92418"/>
    <w:multiLevelType w:val="hybridMultilevel"/>
    <w:tmpl w:val="AE9AF330"/>
    <w:lvl w:ilvl="0" w:tplc="1EF2ABFA">
      <w:numFmt w:val="bullet"/>
      <w:lvlText w:val="-"/>
      <w:lvlJc w:val="left"/>
      <w:pPr>
        <w:ind w:left="114" w:hanging="216"/>
      </w:pPr>
      <w:rPr>
        <w:rFonts w:hint="default"/>
        <w:w w:val="99"/>
        <w:lang w:val="ru-RU" w:eastAsia="en-US" w:bidi="ar-SA"/>
      </w:rPr>
    </w:lvl>
    <w:lvl w:ilvl="1" w:tplc="1B3AC788">
      <w:numFmt w:val="bullet"/>
      <w:lvlText w:val="-"/>
      <w:lvlJc w:val="left"/>
      <w:pPr>
        <w:ind w:left="114" w:hanging="164"/>
      </w:pPr>
      <w:rPr>
        <w:rFonts w:ascii="Times New Roman" w:eastAsia="Times New Roman" w:hAnsi="Times New Roman" w:cs="Times New Roman" w:hint="default"/>
        <w:w w:val="99"/>
        <w:sz w:val="28"/>
        <w:szCs w:val="28"/>
        <w:lang w:val="ru-RU" w:eastAsia="en-US" w:bidi="ar-SA"/>
      </w:rPr>
    </w:lvl>
    <w:lvl w:ilvl="2" w:tplc="5706F6F6">
      <w:numFmt w:val="bullet"/>
      <w:lvlText w:val="•"/>
      <w:lvlJc w:val="left"/>
      <w:pPr>
        <w:ind w:left="2156" w:hanging="164"/>
      </w:pPr>
      <w:rPr>
        <w:rFonts w:hint="default"/>
        <w:lang w:val="ru-RU" w:eastAsia="en-US" w:bidi="ar-SA"/>
      </w:rPr>
    </w:lvl>
    <w:lvl w:ilvl="3" w:tplc="D60C347C">
      <w:numFmt w:val="bullet"/>
      <w:lvlText w:val="•"/>
      <w:lvlJc w:val="left"/>
      <w:pPr>
        <w:ind w:left="3175" w:hanging="164"/>
      </w:pPr>
      <w:rPr>
        <w:rFonts w:hint="default"/>
        <w:lang w:val="ru-RU" w:eastAsia="en-US" w:bidi="ar-SA"/>
      </w:rPr>
    </w:lvl>
    <w:lvl w:ilvl="4" w:tplc="F544F04C">
      <w:numFmt w:val="bullet"/>
      <w:lvlText w:val="•"/>
      <w:lvlJc w:val="left"/>
      <w:pPr>
        <w:ind w:left="4193" w:hanging="164"/>
      </w:pPr>
      <w:rPr>
        <w:rFonts w:hint="default"/>
        <w:lang w:val="ru-RU" w:eastAsia="en-US" w:bidi="ar-SA"/>
      </w:rPr>
    </w:lvl>
    <w:lvl w:ilvl="5" w:tplc="4EC4088A">
      <w:numFmt w:val="bullet"/>
      <w:lvlText w:val="•"/>
      <w:lvlJc w:val="left"/>
      <w:pPr>
        <w:ind w:left="5212" w:hanging="164"/>
      </w:pPr>
      <w:rPr>
        <w:rFonts w:hint="default"/>
        <w:lang w:val="ru-RU" w:eastAsia="en-US" w:bidi="ar-SA"/>
      </w:rPr>
    </w:lvl>
    <w:lvl w:ilvl="6" w:tplc="1B328FB2">
      <w:numFmt w:val="bullet"/>
      <w:lvlText w:val="•"/>
      <w:lvlJc w:val="left"/>
      <w:pPr>
        <w:ind w:left="6230" w:hanging="164"/>
      </w:pPr>
      <w:rPr>
        <w:rFonts w:hint="default"/>
        <w:lang w:val="ru-RU" w:eastAsia="en-US" w:bidi="ar-SA"/>
      </w:rPr>
    </w:lvl>
    <w:lvl w:ilvl="7" w:tplc="3B4C56FA">
      <w:numFmt w:val="bullet"/>
      <w:lvlText w:val="•"/>
      <w:lvlJc w:val="left"/>
      <w:pPr>
        <w:ind w:left="7248" w:hanging="164"/>
      </w:pPr>
      <w:rPr>
        <w:rFonts w:hint="default"/>
        <w:lang w:val="ru-RU" w:eastAsia="en-US" w:bidi="ar-SA"/>
      </w:rPr>
    </w:lvl>
    <w:lvl w:ilvl="8" w:tplc="465E09A0">
      <w:numFmt w:val="bullet"/>
      <w:lvlText w:val="•"/>
      <w:lvlJc w:val="left"/>
      <w:pPr>
        <w:ind w:left="8267" w:hanging="164"/>
      </w:pPr>
      <w:rPr>
        <w:rFonts w:hint="default"/>
        <w:lang w:val="ru-RU" w:eastAsia="en-US" w:bidi="ar-SA"/>
      </w:rPr>
    </w:lvl>
  </w:abstractNum>
  <w:abstractNum w:abstractNumId="88">
    <w:nsid w:val="79227012"/>
    <w:multiLevelType w:val="hybridMultilevel"/>
    <w:tmpl w:val="4254DC98"/>
    <w:lvl w:ilvl="0" w:tplc="D13201B0">
      <w:start w:val="1"/>
      <w:numFmt w:val="bullet"/>
      <w:pStyle w:val="list-dash"/>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9">
    <w:nsid w:val="7AD45F19"/>
    <w:multiLevelType w:val="hybridMultilevel"/>
    <w:tmpl w:val="FDC8736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BBA6958"/>
    <w:multiLevelType w:val="hybridMultilevel"/>
    <w:tmpl w:val="5C2209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8"/>
  </w:num>
  <w:num w:numId="3">
    <w:abstractNumId w:val="10"/>
  </w:num>
  <w:num w:numId="4">
    <w:abstractNumId w:val="24"/>
  </w:num>
  <w:num w:numId="5">
    <w:abstractNumId w:val="47"/>
  </w:num>
  <w:num w:numId="6">
    <w:abstractNumId w:val="42"/>
  </w:num>
  <w:num w:numId="7">
    <w:abstractNumId w:val="21"/>
  </w:num>
  <w:num w:numId="8">
    <w:abstractNumId w:val="17"/>
  </w:num>
  <w:num w:numId="9">
    <w:abstractNumId w:val="51"/>
  </w:num>
  <w:num w:numId="10">
    <w:abstractNumId w:val="37"/>
  </w:num>
  <w:num w:numId="11">
    <w:abstractNumId w:val="72"/>
  </w:num>
  <w:num w:numId="12">
    <w:abstractNumId w:val="12"/>
  </w:num>
  <w:num w:numId="13">
    <w:abstractNumId w:val="26"/>
  </w:num>
  <w:num w:numId="14">
    <w:abstractNumId w:val="15"/>
  </w:num>
  <w:num w:numId="15">
    <w:abstractNumId w:val="31"/>
  </w:num>
  <w:num w:numId="16">
    <w:abstractNumId w:val="52"/>
  </w:num>
  <w:num w:numId="17">
    <w:abstractNumId w:val="54"/>
  </w:num>
  <w:num w:numId="18">
    <w:abstractNumId w:val="55"/>
  </w:num>
  <w:num w:numId="19">
    <w:abstractNumId w:val="43"/>
  </w:num>
  <w:num w:numId="20">
    <w:abstractNumId w:val="28"/>
  </w:num>
  <w:num w:numId="21">
    <w:abstractNumId w:val="76"/>
  </w:num>
  <w:num w:numId="22">
    <w:abstractNumId w:val="50"/>
  </w:num>
  <w:num w:numId="23">
    <w:abstractNumId w:val="48"/>
  </w:num>
  <w:num w:numId="24">
    <w:abstractNumId w:val="27"/>
  </w:num>
  <w:num w:numId="25">
    <w:abstractNumId w:val="89"/>
  </w:num>
  <w:num w:numId="26">
    <w:abstractNumId w:val="90"/>
  </w:num>
  <w:num w:numId="27">
    <w:abstractNumId w:val="22"/>
  </w:num>
  <w:num w:numId="28">
    <w:abstractNumId w:val="33"/>
  </w:num>
  <w:num w:numId="29">
    <w:abstractNumId w:val="81"/>
  </w:num>
  <w:num w:numId="30">
    <w:abstractNumId w:val="64"/>
  </w:num>
  <w:num w:numId="31">
    <w:abstractNumId w:val="74"/>
  </w:num>
  <w:num w:numId="32">
    <w:abstractNumId w:val="61"/>
  </w:num>
  <w:num w:numId="33">
    <w:abstractNumId w:val="77"/>
  </w:num>
  <w:num w:numId="34">
    <w:abstractNumId w:val="32"/>
  </w:num>
  <w:num w:numId="35">
    <w:abstractNumId w:val="67"/>
  </w:num>
  <w:num w:numId="36">
    <w:abstractNumId w:val="68"/>
  </w:num>
  <w:num w:numId="37">
    <w:abstractNumId w:val="87"/>
  </w:num>
  <w:num w:numId="38">
    <w:abstractNumId w:val="19"/>
  </w:num>
  <w:num w:numId="39">
    <w:abstractNumId w:val="9"/>
  </w:num>
  <w:num w:numId="40">
    <w:abstractNumId w:val="84"/>
  </w:num>
  <w:num w:numId="41">
    <w:abstractNumId w:val="30"/>
  </w:num>
  <w:num w:numId="42">
    <w:abstractNumId w:val="29"/>
  </w:num>
  <w:num w:numId="43">
    <w:abstractNumId w:val="80"/>
  </w:num>
  <w:num w:numId="44">
    <w:abstractNumId w:val="40"/>
  </w:num>
  <w:num w:numId="45">
    <w:abstractNumId w:val="79"/>
  </w:num>
  <w:num w:numId="46">
    <w:abstractNumId w:val="71"/>
  </w:num>
  <w:num w:numId="47">
    <w:abstractNumId w:val="45"/>
  </w:num>
  <w:num w:numId="48">
    <w:abstractNumId w:val="18"/>
  </w:num>
  <w:num w:numId="49">
    <w:abstractNumId w:val="36"/>
  </w:num>
  <w:num w:numId="50">
    <w:abstractNumId w:val="16"/>
  </w:num>
  <w:num w:numId="51">
    <w:abstractNumId w:val="23"/>
  </w:num>
  <w:num w:numId="52">
    <w:abstractNumId w:val="70"/>
  </w:num>
  <w:num w:numId="53">
    <w:abstractNumId w:val="35"/>
  </w:num>
  <w:num w:numId="54">
    <w:abstractNumId w:val="66"/>
  </w:num>
  <w:num w:numId="55">
    <w:abstractNumId w:val="38"/>
  </w:num>
  <w:num w:numId="56">
    <w:abstractNumId w:val="20"/>
  </w:num>
  <w:num w:numId="57">
    <w:abstractNumId w:val="59"/>
  </w:num>
  <w:num w:numId="58">
    <w:abstractNumId w:val="82"/>
  </w:num>
  <w:num w:numId="59">
    <w:abstractNumId w:val="86"/>
  </w:num>
  <w:num w:numId="60">
    <w:abstractNumId w:val="44"/>
  </w:num>
  <w:num w:numId="61">
    <w:abstractNumId w:val="65"/>
  </w:num>
  <w:num w:numId="62">
    <w:abstractNumId w:val="46"/>
  </w:num>
  <w:num w:numId="63">
    <w:abstractNumId w:val="69"/>
  </w:num>
  <w:num w:numId="64">
    <w:abstractNumId w:val="53"/>
  </w:num>
  <w:num w:numId="65">
    <w:abstractNumId w:val="75"/>
  </w:num>
  <w:num w:numId="66">
    <w:abstractNumId w:val="62"/>
  </w:num>
  <w:num w:numId="67">
    <w:abstractNumId w:val="39"/>
  </w:num>
  <w:num w:numId="68">
    <w:abstractNumId w:val="73"/>
  </w:num>
  <w:num w:numId="69">
    <w:abstractNumId w:val="83"/>
  </w:num>
  <w:num w:numId="70">
    <w:abstractNumId w:val="49"/>
  </w:num>
  <w:num w:numId="71">
    <w:abstractNumId w:val="78"/>
  </w:num>
  <w:num w:numId="72">
    <w:abstractNumId w:val="58"/>
  </w:num>
  <w:num w:numId="73">
    <w:abstractNumId w:val="14"/>
  </w:num>
  <w:num w:numId="74">
    <w:abstractNumId w:val="34"/>
  </w:num>
  <w:num w:numId="75">
    <w:abstractNumId w:val="60"/>
  </w:num>
  <w:num w:numId="76">
    <w:abstractNumId w:val="63"/>
  </w:num>
  <w:num w:numId="77">
    <w:abstractNumId w:val="57"/>
  </w:num>
  <w:num w:numId="78">
    <w:abstractNumId w:val="85"/>
  </w:num>
  <w:num w:numId="79">
    <w:abstractNumId w:val="56"/>
  </w:num>
  <w:num w:numId="80">
    <w:abstractNumId w:val="13"/>
  </w:num>
  <w:num w:numId="81">
    <w:abstractNumId w:val="41"/>
  </w:num>
  <w:num w:numId="82">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17E0"/>
    <w:rsid w:val="00006F9B"/>
    <w:rsid w:val="00012912"/>
    <w:rsid w:val="00013E52"/>
    <w:rsid w:val="00016991"/>
    <w:rsid w:val="0002033A"/>
    <w:rsid w:val="0002072D"/>
    <w:rsid w:val="00025073"/>
    <w:rsid w:val="00030E2C"/>
    <w:rsid w:val="000373FE"/>
    <w:rsid w:val="00042139"/>
    <w:rsid w:val="00045779"/>
    <w:rsid w:val="00046D8E"/>
    <w:rsid w:val="00053ABC"/>
    <w:rsid w:val="00053F8C"/>
    <w:rsid w:val="000604D9"/>
    <w:rsid w:val="0006782A"/>
    <w:rsid w:val="0007152B"/>
    <w:rsid w:val="00073DBE"/>
    <w:rsid w:val="00075204"/>
    <w:rsid w:val="00092278"/>
    <w:rsid w:val="000A018C"/>
    <w:rsid w:val="000A0EA4"/>
    <w:rsid w:val="000A3D72"/>
    <w:rsid w:val="000A3F80"/>
    <w:rsid w:val="000A7BA2"/>
    <w:rsid w:val="000B0AFC"/>
    <w:rsid w:val="000B7114"/>
    <w:rsid w:val="000C4E40"/>
    <w:rsid w:val="000C4FC4"/>
    <w:rsid w:val="000C7782"/>
    <w:rsid w:val="000D51EF"/>
    <w:rsid w:val="000E500A"/>
    <w:rsid w:val="000F3B21"/>
    <w:rsid w:val="000F61D4"/>
    <w:rsid w:val="0010099C"/>
    <w:rsid w:val="00102346"/>
    <w:rsid w:val="001076A8"/>
    <w:rsid w:val="001145B4"/>
    <w:rsid w:val="0011744F"/>
    <w:rsid w:val="00117957"/>
    <w:rsid w:val="0012196F"/>
    <w:rsid w:val="0012741C"/>
    <w:rsid w:val="001329E9"/>
    <w:rsid w:val="001453FF"/>
    <w:rsid w:val="00155B04"/>
    <w:rsid w:val="00156C40"/>
    <w:rsid w:val="00171F67"/>
    <w:rsid w:val="001754A9"/>
    <w:rsid w:val="00180D6E"/>
    <w:rsid w:val="00190ADD"/>
    <w:rsid w:val="001A1716"/>
    <w:rsid w:val="001C1A8E"/>
    <w:rsid w:val="001C5AAC"/>
    <w:rsid w:val="001C6912"/>
    <w:rsid w:val="001C7EC1"/>
    <w:rsid w:val="001D7B99"/>
    <w:rsid w:val="001E2385"/>
    <w:rsid w:val="001F1751"/>
    <w:rsid w:val="0020072D"/>
    <w:rsid w:val="00202B29"/>
    <w:rsid w:val="002037F9"/>
    <w:rsid w:val="00212A26"/>
    <w:rsid w:val="00215273"/>
    <w:rsid w:val="00217B41"/>
    <w:rsid w:val="00222F0E"/>
    <w:rsid w:val="00225B8E"/>
    <w:rsid w:val="002272A4"/>
    <w:rsid w:val="00235BF1"/>
    <w:rsid w:val="00235D6A"/>
    <w:rsid w:val="00237AD2"/>
    <w:rsid w:val="00237C68"/>
    <w:rsid w:val="00243124"/>
    <w:rsid w:val="002431D5"/>
    <w:rsid w:val="00262927"/>
    <w:rsid w:val="00262B70"/>
    <w:rsid w:val="00267946"/>
    <w:rsid w:val="00267AB1"/>
    <w:rsid w:val="00270590"/>
    <w:rsid w:val="00274DC1"/>
    <w:rsid w:val="00277611"/>
    <w:rsid w:val="00287A2B"/>
    <w:rsid w:val="00293977"/>
    <w:rsid w:val="002A13E3"/>
    <w:rsid w:val="002A7BF3"/>
    <w:rsid w:val="002C4119"/>
    <w:rsid w:val="002C7FE1"/>
    <w:rsid w:val="002D2730"/>
    <w:rsid w:val="002D2A65"/>
    <w:rsid w:val="002D2BE8"/>
    <w:rsid w:val="002E0358"/>
    <w:rsid w:val="002E39F0"/>
    <w:rsid w:val="002F196B"/>
    <w:rsid w:val="002F4971"/>
    <w:rsid w:val="002F5154"/>
    <w:rsid w:val="00302921"/>
    <w:rsid w:val="003109E3"/>
    <w:rsid w:val="00314338"/>
    <w:rsid w:val="00314445"/>
    <w:rsid w:val="00321499"/>
    <w:rsid w:val="00322A48"/>
    <w:rsid w:val="003270BC"/>
    <w:rsid w:val="00331BD4"/>
    <w:rsid w:val="00333638"/>
    <w:rsid w:val="003337B4"/>
    <w:rsid w:val="0033427F"/>
    <w:rsid w:val="00334E8F"/>
    <w:rsid w:val="00341FD2"/>
    <w:rsid w:val="0034252B"/>
    <w:rsid w:val="003449BD"/>
    <w:rsid w:val="0035331E"/>
    <w:rsid w:val="00357968"/>
    <w:rsid w:val="00357B27"/>
    <w:rsid w:val="003645E2"/>
    <w:rsid w:val="00365B82"/>
    <w:rsid w:val="0036785F"/>
    <w:rsid w:val="00370A32"/>
    <w:rsid w:val="00385674"/>
    <w:rsid w:val="00390546"/>
    <w:rsid w:val="00394CDD"/>
    <w:rsid w:val="00397149"/>
    <w:rsid w:val="003A46F3"/>
    <w:rsid w:val="003A48ED"/>
    <w:rsid w:val="003B3758"/>
    <w:rsid w:val="003B54D2"/>
    <w:rsid w:val="003B7C49"/>
    <w:rsid w:val="003C1ACC"/>
    <w:rsid w:val="003C59CB"/>
    <w:rsid w:val="003C6E87"/>
    <w:rsid w:val="003E1E4D"/>
    <w:rsid w:val="003E58E7"/>
    <w:rsid w:val="003E7F6A"/>
    <w:rsid w:val="003F19E4"/>
    <w:rsid w:val="003F1CC5"/>
    <w:rsid w:val="003F2EBE"/>
    <w:rsid w:val="003F65CC"/>
    <w:rsid w:val="003F6774"/>
    <w:rsid w:val="00416B7C"/>
    <w:rsid w:val="004257B0"/>
    <w:rsid w:val="00430E27"/>
    <w:rsid w:val="00430F8F"/>
    <w:rsid w:val="004312C0"/>
    <w:rsid w:val="004338FA"/>
    <w:rsid w:val="00433FA0"/>
    <w:rsid w:val="00435687"/>
    <w:rsid w:val="00442C17"/>
    <w:rsid w:val="004436C3"/>
    <w:rsid w:val="00445CA6"/>
    <w:rsid w:val="00465EBC"/>
    <w:rsid w:val="00472A7D"/>
    <w:rsid w:val="00480671"/>
    <w:rsid w:val="004901FB"/>
    <w:rsid w:val="00492EFD"/>
    <w:rsid w:val="00497FDD"/>
    <w:rsid w:val="004A46BC"/>
    <w:rsid w:val="004B17A9"/>
    <w:rsid w:val="004B3E1F"/>
    <w:rsid w:val="004C0580"/>
    <w:rsid w:val="004C0A11"/>
    <w:rsid w:val="004C0AAE"/>
    <w:rsid w:val="004D05C5"/>
    <w:rsid w:val="004D2723"/>
    <w:rsid w:val="004D59E7"/>
    <w:rsid w:val="004E0557"/>
    <w:rsid w:val="004E7903"/>
    <w:rsid w:val="004F4F9C"/>
    <w:rsid w:val="004F55A3"/>
    <w:rsid w:val="00504DD8"/>
    <w:rsid w:val="0050639D"/>
    <w:rsid w:val="00510DDF"/>
    <w:rsid w:val="00524AB0"/>
    <w:rsid w:val="00524F43"/>
    <w:rsid w:val="00526816"/>
    <w:rsid w:val="005269CE"/>
    <w:rsid w:val="0052736C"/>
    <w:rsid w:val="00533234"/>
    <w:rsid w:val="005345EA"/>
    <w:rsid w:val="005360D9"/>
    <w:rsid w:val="00542C17"/>
    <w:rsid w:val="00544C88"/>
    <w:rsid w:val="00545B35"/>
    <w:rsid w:val="00551A2F"/>
    <w:rsid w:val="00557FA1"/>
    <w:rsid w:val="00565C9B"/>
    <w:rsid w:val="00570445"/>
    <w:rsid w:val="0057089E"/>
    <w:rsid w:val="00571787"/>
    <w:rsid w:val="00572480"/>
    <w:rsid w:val="00572CDB"/>
    <w:rsid w:val="00574DE5"/>
    <w:rsid w:val="005806E7"/>
    <w:rsid w:val="005827A6"/>
    <w:rsid w:val="00586EF1"/>
    <w:rsid w:val="00595F38"/>
    <w:rsid w:val="005A5F1B"/>
    <w:rsid w:val="005B227F"/>
    <w:rsid w:val="005C45A4"/>
    <w:rsid w:val="005C6733"/>
    <w:rsid w:val="005E63DC"/>
    <w:rsid w:val="00612425"/>
    <w:rsid w:val="00612777"/>
    <w:rsid w:val="00612AB2"/>
    <w:rsid w:val="006154F1"/>
    <w:rsid w:val="0061792A"/>
    <w:rsid w:val="0062010C"/>
    <w:rsid w:val="0064247D"/>
    <w:rsid w:val="00646423"/>
    <w:rsid w:val="00652EF3"/>
    <w:rsid w:val="00653FC8"/>
    <w:rsid w:val="006544B3"/>
    <w:rsid w:val="00656A8B"/>
    <w:rsid w:val="00657019"/>
    <w:rsid w:val="00665B88"/>
    <w:rsid w:val="006660BE"/>
    <w:rsid w:val="0068107D"/>
    <w:rsid w:val="00687041"/>
    <w:rsid w:val="006A370C"/>
    <w:rsid w:val="006A5E04"/>
    <w:rsid w:val="006B54BB"/>
    <w:rsid w:val="006C6386"/>
    <w:rsid w:val="006C6F60"/>
    <w:rsid w:val="006D11F5"/>
    <w:rsid w:val="006D4BBA"/>
    <w:rsid w:val="006D6860"/>
    <w:rsid w:val="006E4985"/>
    <w:rsid w:val="006F0B8A"/>
    <w:rsid w:val="00710DA6"/>
    <w:rsid w:val="00713A21"/>
    <w:rsid w:val="007210A0"/>
    <w:rsid w:val="00724825"/>
    <w:rsid w:val="007262D7"/>
    <w:rsid w:val="00727ED0"/>
    <w:rsid w:val="0073278F"/>
    <w:rsid w:val="0073573A"/>
    <w:rsid w:val="00736529"/>
    <w:rsid w:val="00740E63"/>
    <w:rsid w:val="007459DA"/>
    <w:rsid w:val="00747AC8"/>
    <w:rsid w:val="00760A31"/>
    <w:rsid w:val="00763A93"/>
    <w:rsid w:val="00764028"/>
    <w:rsid w:val="00770568"/>
    <w:rsid w:val="0077148E"/>
    <w:rsid w:val="00771B68"/>
    <w:rsid w:val="0077391F"/>
    <w:rsid w:val="00775CA7"/>
    <w:rsid w:val="007829B0"/>
    <w:rsid w:val="0078698B"/>
    <w:rsid w:val="0078791F"/>
    <w:rsid w:val="0079167C"/>
    <w:rsid w:val="0079653D"/>
    <w:rsid w:val="007A1A01"/>
    <w:rsid w:val="007A3440"/>
    <w:rsid w:val="007A429D"/>
    <w:rsid w:val="007A563A"/>
    <w:rsid w:val="007B1E55"/>
    <w:rsid w:val="007B51BD"/>
    <w:rsid w:val="007C2355"/>
    <w:rsid w:val="007C3E42"/>
    <w:rsid w:val="007C5A43"/>
    <w:rsid w:val="007C6847"/>
    <w:rsid w:val="007C77C2"/>
    <w:rsid w:val="007D2F5E"/>
    <w:rsid w:val="007D60B8"/>
    <w:rsid w:val="007E2E09"/>
    <w:rsid w:val="007E6FA1"/>
    <w:rsid w:val="007F0F3C"/>
    <w:rsid w:val="007F3B0D"/>
    <w:rsid w:val="007F4E30"/>
    <w:rsid w:val="00800EDA"/>
    <w:rsid w:val="00804CAB"/>
    <w:rsid w:val="00807485"/>
    <w:rsid w:val="008112FB"/>
    <w:rsid w:val="008115BC"/>
    <w:rsid w:val="008145FF"/>
    <w:rsid w:val="008218A2"/>
    <w:rsid w:val="00822627"/>
    <w:rsid w:val="00823C5A"/>
    <w:rsid w:val="00824B0D"/>
    <w:rsid w:val="0082514E"/>
    <w:rsid w:val="008265AD"/>
    <w:rsid w:val="00840BBA"/>
    <w:rsid w:val="00844938"/>
    <w:rsid w:val="0085264B"/>
    <w:rsid w:val="008546E8"/>
    <w:rsid w:val="00856BEE"/>
    <w:rsid w:val="008736DE"/>
    <w:rsid w:val="00881303"/>
    <w:rsid w:val="00881851"/>
    <w:rsid w:val="00882C40"/>
    <w:rsid w:val="00892845"/>
    <w:rsid w:val="008A1663"/>
    <w:rsid w:val="008B0966"/>
    <w:rsid w:val="008B19D3"/>
    <w:rsid w:val="008B4172"/>
    <w:rsid w:val="008B63D6"/>
    <w:rsid w:val="008C1DF0"/>
    <w:rsid w:val="008C6D46"/>
    <w:rsid w:val="008D066B"/>
    <w:rsid w:val="008D1A61"/>
    <w:rsid w:val="008E00DA"/>
    <w:rsid w:val="008E3FD6"/>
    <w:rsid w:val="008E7943"/>
    <w:rsid w:val="00900543"/>
    <w:rsid w:val="00905AB4"/>
    <w:rsid w:val="00912204"/>
    <w:rsid w:val="00914DC4"/>
    <w:rsid w:val="009166B4"/>
    <w:rsid w:val="00923731"/>
    <w:rsid w:val="009239EE"/>
    <w:rsid w:val="00924E2F"/>
    <w:rsid w:val="009377CE"/>
    <w:rsid w:val="00944BF0"/>
    <w:rsid w:val="00956734"/>
    <w:rsid w:val="009627F6"/>
    <w:rsid w:val="00967627"/>
    <w:rsid w:val="0097104B"/>
    <w:rsid w:val="00981D4B"/>
    <w:rsid w:val="009820E2"/>
    <w:rsid w:val="0099298D"/>
    <w:rsid w:val="00997765"/>
    <w:rsid w:val="009A1BD6"/>
    <w:rsid w:val="009A5171"/>
    <w:rsid w:val="009A7968"/>
    <w:rsid w:val="009B6073"/>
    <w:rsid w:val="009C29BF"/>
    <w:rsid w:val="009C6B0F"/>
    <w:rsid w:val="009E16A5"/>
    <w:rsid w:val="009E1B4B"/>
    <w:rsid w:val="009E2833"/>
    <w:rsid w:val="009F1F7B"/>
    <w:rsid w:val="009F38C0"/>
    <w:rsid w:val="009F4D36"/>
    <w:rsid w:val="009F712A"/>
    <w:rsid w:val="00A0426A"/>
    <w:rsid w:val="00A15F87"/>
    <w:rsid w:val="00A16653"/>
    <w:rsid w:val="00A22AC7"/>
    <w:rsid w:val="00A25723"/>
    <w:rsid w:val="00A31D5D"/>
    <w:rsid w:val="00A35CEB"/>
    <w:rsid w:val="00A55890"/>
    <w:rsid w:val="00A621B7"/>
    <w:rsid w:val="00A63016"/>
    <w:rsid w:val="00A752D7"/>
    <w:rsid w:val="00A75501"/>
    <w:rsid w:val="00A842BF"/>
    <w:rsid w:val="00A8531C"/>
    <w:rsid w:val="00A869FA"/>
    <w:rsid w:val="00A96F28"/>
    <w:rsid w:val="00A97508"/>
    <w:rsid w:val="00AA6C9B"/>
    <w:rsid w:val="00AB038D"/>
    <w:rsid w:val="00AB5034"/>
    <w:rsid w:val="00AB6C85"/>
    <w:rsid w:val="00AB7FF1"/>
    <w:rsid w:val="00AC34C1"/>
    <w:rsid w:val="00AC5EAC"/>
    <w:rsid w:val="00AC6330"/>
    <w:rsid w:val="00AD23F1"/>
    <w:rsid w:val="00AD47BF"/>
    <w:rsid w:val="00AD5590"/>
    <w:rsid w:val="00AE12FD"/>
    <w:rsid w:val="00AF04AF"/>
    <w:rsid w:val="00AF369D"/>
    <w:rsid w:val="00AF3F23"/>
    <w:rsid w:val="00AF6745"/>
    <w:rsid w:val="00B036E1"/>
    <w:rsid w:val="00B04176"/>
    <w:rsid w:val="00B056BC"/>
    <w:rsid w:val="00B1017E"/>
    <w:rsid w:val="00B14E70"/>
    <w:rsid w:val="00B2185C"/>
    <w:rsid w:val="00B24696"/>
    <w:rsid w:val="00B26352"/>
    <w:rsid w:val="00B30F7D"/>
    <w:rsid w:val="00B32761"/>
    <w:rsid w:val="00B33B4D"/>
    <w:rsid w:val="00B428B9"/>
    <w:rsid w:val="00B42ED8"/>
    <w:rsid w:val="00B460A1"/>
    <w:rsid w:val="00B505F9"/>
    <w:rsid w:val="00B5677B"/>
    <w:rsid w:val="00B66FCE"/>
    <w:rsid w:val="00B70692"/>
    <w:rsid w:val="00B7296D"/>
    <w:rsid w:val="00B731F0"/>
    <w:rsid w:val="00B85602"/>
    <w:rsid w:val="00B9340D"/>
    <w:rsid w:val="00BA4BB5"/>
    <w:rsid w:val="00BA5521"/>
    <w:rsid w:val="00BB7B70"/>
    <w:rsid w:val="00BC5E7B"/>
    <w:rsid w:val="00BD384C"/>
    <w:rsid w:val="00BD396F"/>
    <w:rsid w:val="00BD4AE5"/>
    <w:rsid w:val="00BE0AE5"/>
    <w:rsid w:val="00BE3184"/>
    <w:rsid w:val="00BF475A"/>
    <w:rsid w:val="00C02E70"/>
    <w:rsid w:val="00C03347"/>
    <w:rsid w:val="00C05808"/>
    <w:rsid w:val="00C07ADD"/>
    <w:rsid w:val="00C13AA3"/>
    <w:rsid w:val="00C15200"/>
    <w:rsid w:val="00C20893"/>
    <w:rsid w:val="00C2183D"/>
    <w:rsid w:val="00C23732"/>
    <w:rsid w:val="00C30610"/>
    <w:rsid w:val="00C3399C"/>
    <w:rsid w:val="00C35929"/>
    <w:rsid w:val="00C5268B"/>
    <w:rsid w:val="00C60038"/>
    <w:rsid w:val="00C65441"/>
    <w:rsid w:val="00C763EE"/>
    <w:rsid w:val="00C92E74"/>
    <w:rsid w:val="00C9553D"/>
    <w:rsid w:val="00C97920"/>
    <w:rsid w:val="00CB47D6"/>
    <w:rsid w:val="00CB6278"/>
    <w:rsid w:val="00CB6AD8"/>
    <w:rsid w:val="00CC2481"/>
    <w:rsid w:val="00CC7309"/>
    <w:rsid w:val="00CE3043"/>
    <w:rsid w:val="00CF052C"/>
    <w:rsid w:val="00CF49EF"/>
    <w:rsid w:val="00D03080"/>
    <w:rsid w:val="00D13547"/>
    <w:rsid w:val="00D22B0C"/>
    <w:rsid w:val="00D23E8E"/>
    <w:rsid w:val="00D436F3"/>
    <w:rsid w:val="00D506ED"/>
    <w:rsid w:val="00D73617"/>
    <w:rsid w:val="00D7587E"/>
    <w:rsid w:val="00D76931"/>
    <w:rsid w:val="00D83B20"/>
    <w:rsid w:val="00D84E5A"/>
    <w:rsid w:val="00D8562B"/>
    <w:rsid w:val="00D85A7A"/>
    <w:rsid w:val="00D86158"/>
    <w:rsid w:val="00D97D1E"/>
    <w:rsid w:val="00DA3CD5"/>
    <w:rsid w:val="00DA4C95"/>
    <w:rsid w:val="00DB1E17"/>
    <w:rsid w:val="00DB26AA"/>
    <w:rsid w:val="00DB7AE1"/>
    <w:rsid w:val="00DC1CBC"/>
    <w:rsid w:val="00DC75CD"/>
    <w:rsid w:val="00DD0DED"/>
    <w:rsid w:val="00DD167B"/>
    <w:rsid w:val="00DD2840"/>
    <w:rsid w:val="00DD5238"/>
    <w:rsid w:val="00DD53B7"/>
    <w:rsid w:val="00DD5FFD"/>
    <w:rsid w:val="00DE4580"/>
    <w:rsid w:val="00DE4EBD"/>
    <w:rsid w:val="00DE530A"/>
    <w:rsid w:val="00DE5AA2"/>
    <w:rsid w:val="00DE7638"/>
    <w:rsid w:val="00DF1466"/>
    <w:rsid w:val="00DF1F6E"/>
    <w:rsid w:val="00DF450E"/>
    <w:rsid w:val="00DF4D4B"/>
    <w:rsid w:val="00DF5FA2"/>
    <w:rsid w:val="00E07F13"/>
    <w:rsid w:val="00E13141"/>
    <w:rsid w:val="00E17C06"/>
    <w:rsid w:val="00E17D9B"/>
    <w:rsid w:val="00E22A74"/>
    <w:rsid w:val="00E252C2"/>
    <w:rsid w:val="00E32059"/>
    <w:rsid w:val="00E35FCF"/>
    <w:rsid w:val="00E43BD7"/>
    <w:rsid w:val="00E51C16"/>
    <w:rsid w:val="00E537AB"/>
    <w:rsid w:val="00E61341"/>
    <w:rsid w:val="00E757E7"/>
    <w:rsid w:val="00E806D6"/>
    <w:rsid w:val="00E819D0"/>
    <w:rsid w:val="00E9155A"/>
    <w:rsid w:val="00E95F8F"/>
    <w:rsid w:val="00E977E0"/>
    <w:rsid w:val="00EA278D"/>
    <w:rsid w:val="00EA2B69"/>
    <w:rsid w:val="00EA2CD9"/>
    <w:rsid w:val="00EA5794"/>
    <w:rsid w:val="00EB3A57"/>
    <w:rsid w:val="00EB669C"/>
    <w:rsid w:val="00EC023A"/>
    <w:rsid w:val="00EC1587"/>
    <w:rsid w:val="00EC2078"/>
    <w:rsid w:val="00ED3B30"/>
    <w:rsid w:val="00ED79D6"/>
    <w:rsid w:val="00EF0D15"/>
    <w:rsid w:val="00EF3A91"/>
    <w:rsid w:val="00EF465C"/>
    <w:rsid w:val="00EF4DAB"/>
    <w:rsid w:val="00EF78A0"/>
    <w:rsid w:val="00F048D4"/>
    <w:rsid w:val="00F06438"/>
    <w:rsid w:val="00F11575"/>
    <w:rsid w:val="00F16997"/>
    <w:rsid w:val="00F330F0"/>
    <w:rsid w:val="00F33871"/>
    <w:rsid w:val="00F339B2"/>
    <w:rsid w:val="00F34933"/>
    <w:rsid w:val="00F36C06"/>
    <w:rsid w:val="00F51CEF"/>
    <w:rsid w:val="00F520EA"/>
    <w:rsid w:val="00F52AFF"/>
    <w:rsid w:val="00F53BD2"/>
    <w:rsid w:val="00F63427"/>
    <w:rsid w:val="00F70617"/>
    <w:rsid w:val="00F73E00"/>
    <w:rsid w:val="00F758C4"/>
    <w:rsid w:val="00F90500"/>
    <w:rsid w:val="00F93FA0"/>
    <w:rsid w:val="00F95DCD"/>
    <w:rsid w:val="00FA7FB9"/>
    <w:rsid w:val="00FB2A57"/>
    <w:rsid w:val="00FB63FF"/>
    <w:rsid w:val="00FB7406"/>
    <w:rsid w:val="00FC2107"/>
    <w:rsid w:val="00FC41CB"/>
    <w:rsid w:val="00FD132A"/>
    <w:rsid w:val="00FD4EB3"/>
    <w:rsid w:val="00FD7ACC"/>
    <w:rsid w:val="00FE214C"/>
    <w:rsid w:val="00FE5524"/>
    <w:rsid w:val="00FE6A66"/>
    <w:rsid w:val="00FF039C"/>
    <w:rsid w:val="00FF356A"/>
    <w:rsid w:val="00FF52AA"/>
    <w:rsid w:val="00FF65D2"/>
    <w:rsid w:val="00FF6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8924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qFormat/>
    <w:rsid w:val="00DB1E17"/>
    <w:pPr>
      <w:widowControl w:val="0"/>
      <w:autoSpaceDE w:val="0"/>
      <w:autoSpaceDN w:val="0"/>
      <w:spacing w:after="0" w:line="240" w:lineRule="auto"/>
      <w:ind w:left="158" w:firstLine="0"/>
      <w:jc w:val="left"/>
      <w:outlineLvl w:val="0"/>
    </w:pPr>
    <w:rPr>
      <w:rFonts w:ascii="Tahoma" w:eastAsia="Tahoma" w:hAnsi="Tahoma" w:cs="Tahoma"/>
      <w:b/>
      <w:bCs/>
      <w:sz w:val="24"/>
      <w:szCs w:val="24"/>
      <w:lang w:eastAsia="en-US"/>
    </w:rPr>
  </w:style>
  <w:style w:type="paragraph" w:styleId="20">
    <w:name w:val="heading 2"/>
    <w:basedOn w:val="a3"/>
    <w:link w:val="21"/>
    <w:uiPriority w:val="9"/>
    <w:qFormat/>
    <w:rsid w:val="00DB1E17"/>
    <w:pPr>
      <w:widowControl w:val="0"/>
      <w:autoSpaceDE w:val="0"/>
      <w:autoSpaceDN w:val="0"/>
      <w:spacing w:before="62" w:after="0" w:line="240" w:lineRule="auto"/>
      <w:ind w:left="157" w:firstLine="0"/>
      <w:jc w:val="left"/>
      <w:outlineLvl w:val="1"/>
    </w:pPr>
    <w:rPr>
      <w:rFonts w:ascii="Tahoma" w:eastAsia="Tahoma" w:hAnsi="Tahoma" w:cs="Tahoma"/>
      <w:b/>
      <w:bCs/>
      <w:sz w:val="22"/>
      <w:lang w:eastAsia="en-US"/>
    </w:rPr>
  </w:style>
  <w:style w:type="paragraph" w:styleId="3">
    <w:name w:val="heading 3"/>
    <w:basedOn w:val="a3"/>
    <w:link w:val="30"/>
    <w:uiPriority w:val="9"/>
    <w:qFormat/>
    <w:rsid w:val="00DB1E17"/>
    <w:pPr>
      <w:widowControl w:val="0"/>
      <w:autoSpaceDE w:val="0"/>
      <w:autoSpaceDN w:val="0"/>
      <w:spacing w:before="77" w:after="0" w:line="240" w:lineRule="auto"/>
      <w:ind w:left="158" w:firstLine="0"/>
      <w:jc w:val="left"/>
      <w:outlineLvl w:val="2"/>
    </w:pPr>
    <w:rPr>
      <w:rFonts w:ascii="Trebuchet MS" w:eastAsia="Trebuchet MS" w:hAnsi="Trebuchet MS" w:cs="Trebuchet MS"/>
      <w:sz w:val="22"/>
      <w:lang w:eastAsia="en-US"/>
    </w:rPr>
  </w:style>
  <w:style w:type="paragraph" w:styleId="4">
    <w:name w:val="heading 4"/>
    <w:basedOn w:val="a3"/>
    <w:link w:val="40"/>
    <w:uiPriority w:val="9"/>
    <w:qFormat/>
    <w:rsid w:val="00DB1E17"/>
    <w:pPr>
      <w:widowControl w:val="0"/>
      <w:autoSpaceDE w:val="0"/>
      <w:autoSpaceDN w:val="0"/>
      <w:spacing w:after="0" w:line="240" w:lineRule="auto"/>
      <w:ind w:left="383" w:firstLine="0"/>
      <w:outlineLvl w:val="3"/>
    </w:pPr>
    <w:rPr>
      <w:rFonts w:eastAsia="Times New Roman" w:cs="Times New Roman"/>
      <w:b/>
      <w:bCs/>
      <w:i/>
      <w:iCs/>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F36C06"/>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F36C06"/>
    <w:rPr>
      <w:rFonts w:ascii="Tahoma" w:hAnsi="Tahoma" w:cs="Tahoma"/>
      <w:sz w:val="16"/>
      <w:szCs w:val="16"/>
    </w:rPr>
  </w:style>
  <w:style w:type="character" w:customStyle="1" w:styleId="11">
    <w:name w:val="Заголовок 1 Знак"/>
    <w:basedOn w:val="a4"/>
    <w:link w:val="10"/>
    <w:rsid w:val="00DB1E17"/>
    <w:rPr>
      <w:rFonts w:ascii="Tahoma" w:eastAsia="Tahoma" w:hAnsi="Tahoma" w:cs="Tahoma"/>
      <w:b/>
      <w:bCs/>
      <w:sz w:val="24"/>
      <w:szCs w:val="24"/>
      <w:lang w:eastAsia="en-US"/>
    </w:rPr>
  </w:style>
  <w:style w:type="character" w:customStyle="1" w:styleId="21">
    <w:name w:val="Заголовок 2 Знак"/>
    <w:basedOn w:val="a4"/>
    <w:link w:val="20"/>
    <w:uiPriority w:val="9"/>
    <w:rsid w:val="00DB1E17"/>
    <w:rPr>
      <w:rFonts w:ascii="Tahoma" w:eastAsia="Tahoma" w:hAnsi="Tahoma" w:cs="Tahoma"/>
      <w:b/>
      <w:bCs/>
      <w:lang w:eastAsia="en-US"/>
    </w:rPr>
  </w:style>
  <w:style w:type="character" w:customStyle="1" w:styleId="30">
    <w:name w:val="Заголовок 3 Знак"/>
    <w:basedOn w:val="a4"/>
    <w:link w:val="3"/>
    <w:uiPriority w:val="9"/>
    <w:rsid w:val="00DB1E17"/>
    <w:rPr>
      <w:rFonts w:ascii="Trebuchet MS" w:eastAsia="Trebuchet MS" w:hAnsi="Trebuchet MS" w:cs="Trebuchet MS"/>
      <w:lang w:eastAsia="en-US"/>
    </w:rPr>
  </w:style>
  <w:style w:type="character" w:customStyle="1" w:styleId="40">
    <w:name w:val="Заголовок 4 Знак"/>
    <w:basedOn w:val="a4"/>
    <w:link w:val="4"/>
    <w:uiPriority w:val="1"/>
    <w:rsid w:val="00DB1E17"/>
    <w:rPr>
      <w:rFonts w:ascii="Times New Roman" w:eastAsia="Times New Roman" w:hAnsi="Times New Roman" w:cs="Times New Roman"/>
      <w:b/>
      <w:bCs/>
      <w:i/>
      <w:iCs/>
      <w:sz w:val="20"/>
      <w:szCs w:val="20"/>
      <w:lang w:eastAsia="en-US"/>
    </w:rPr>
  </w:style>
  <w:style w:type="table" w:customStyle="1" w:styleId="TableNormal">
    <w:name w:val="Table Normal"/>
    <w:uiPriority w:val="2"/>
    <w:semiHidden/>
    <w:unhideWhenUsed/>
    <w:qFormat/>
    <w:rsid w:val="00DB1E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3">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f4"/>
    <w:uiPriority w:val="1"/>
    <w:qFormat/>
    <w:rsid w:val="00DB1E17"/>
    <w:pPr>
      <w:widowControl w:val="0"/>
      <w:autoSpaceDE w:val="0"/>
      <w:autoSpaceDN w:val="0"/>
      <w:spacing w:after="0" w:line="240" w:lineRule="auto"/>
      <w:ind w:firstLine="0"/>
    </w:pPr>
    <w:rPr>
      <w:rFonts w:eastAsia="Times New Roman" w:cs="Times New Roman"/>
      <w:szCs w:val="20"/>
      <w:lang w:eastAsia="en-US"/>
    </w:rPr>
  </w:style>
  <w:style w:type="character" w:customStyle="1" w:styleId="af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f3"/>
    <w:uiPriority w:val="1"/>
    <w:qFormat/>
    <w:rsid w:val="00DB1E17"/>
    <w:rPr>
      <w:rFonts w:ascii="Times New Roman" w:eastAsia="Times New Roman" w:hAnsi="Times New Roman" w:cs="Times New Roman"/>
      <w:sz w:val="20"/>
      <w:szCs w:val="20"/>
      <w:lang w:eastAsia="en-US"/>
    </w:rPr>
  </w:style>
  <w:style w:type="paragraph" w:styleId="aff5">
    <w:name w:val="Title"/>
    <w:basedOn w:val="a3"/>
    <w:link w:val="aff6"/>
    <w:uiPriority w:val="1"/>
    <w:qFormat/>
    <w:rsid w:val="00DB1E17"/>
    <w:pPr>
      <w:widowControl w:val="0"/>
      <w:autoSpaceDE w:val="0"/>
      <w:autoSpaceDN w:val="0"/>
      <w:spacing w:after="0" w:line="240" w:lineRule="auto"/>
      <w:ind w:left="833" w:right="831" w:firstLine="0"/>
      <w:jc w:val="center"/>
    </w:pPr>
    <w:rPr>
      <w:rFonts w:ascii="Tahoma" w:eastAsia="Tahoma" w:hAnsi="Tahoma" w:cs="Tahoma"/>
      <w:b/>
      <w:bCs/>
      <w:sz w:val="78"/>
      <w:szCs w:val="78"/>
      <w:lang w:eastAsia="en-US"/>
    </w:rPr>
  </w:style>
  <w:style w:type="character" w:customStyle="1" w:styleId="aff6">
    <w:name w:val="Название Знак"/>
    <w:basedOn w:val="a4"/>
    <w:link w:val="aff5"/>
    <w:uiPriority w:val="1"/>
    <w:rsid w:val="00DB1E17"/>
    <w:rPr>
      <w:rFonts w:ascii="Tahoma" w:eastAsia="Tahoma" w:hAnsi="Tahoma" w:cs="Tahoma"/>
      <w:b/>
      <w:bCs/>
      <w:sz w:val="78"/>
      <w:szCs w:val="78"/>
      <w:lang w:eastAsia="en-US"/>
    </w:rPr>
  </w:style>
  <w:style w:type="paragraph" w:styleId="aff7">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3"/>
    <w:link w:val="aff8"/>
    <w:uiPriority w:val="1"/>
    <w:qFormat/>
    <w:rsid w:val="00DB1E17"/>
    <w:pPr>
      <w:widowControl w:val="0"/>
      <w:autoSpaceDE w:val="0"/>
      <w:autoSpaceDN w:val="0"/>
      <w:spacing w:before="77" w:after="0" w:line="240" w:lineRule="auto"/>
      <w:ind w:left="313" w:hanging="194"/>
      <w:jc w:val="left"/>
    </w:pPr>
    <w:rPr>
      <w:rFonts w:ascii="Trebuchet MS" w:eastAsia="Trebuchet MS" w:hAnsi="Trebuchet MS" w:cs="Trebuchet MS"/>
      <w:sz w:val="22"/>
      <w:lang w:eastAsia="en-US"/>
    </w:rPr>
  </w:style>
  <w:style w:type="paragraph" w:customStyle="1" w:styleId="TableParagraph">
    <w:name w:val="Table Paragraph"/>
    <w:basedOn w:val="a3"/>
    <w:uiPriority w:val="1"/>
    <w:qFormat/>
    <w:rsid w:val="00DB1E17"/>
    <w:pPr>
      <w:widowControl w:val="0"/>
      <w:autoSpaceDE w:val="0"/>
      <w:autoSpaceDN w:val="0"/>
      <w:spacing w:after="0" w:line="240" w:lineRule="auto"/>
      <w:ind w:left="251" w:firstLine="0"/>
      <w:jc w:val="left"/>
    </w:pPr>
    <w:rPr>
      <w:rFonts w:eastAsia="Times New Roman" w:cs="Times New Roman"/>
      <w:sz w:val="22"/>
      <w:lang w:eastAsia="en-US"/>
    </w:rPr>
  </w:style>
  <w:style w:type="paragraph" w:styleId="16">
    <w:name w:val="toc 1"/>
    <w:basedOn w:val="a3"/>
    <w:uiPriority w:val="1"/>
    <w:qFormat/>
    <w:rsid w:val="00DB1E17"/>
    <w:pPr>
      <w:widowControl w:val="0"/>
      <w:autoSpaceDE w:val="0"/>
      <w:autoSpaceDN w:val="0"/>
      <w:spacing w:before="93" w:after="0" w:line="240" w:lineRule="auto"/>
      <w:ind w:left="400" w:hanging="284"/>
      <w:jc w:val="left"/>
    </w:pPr>
    <w:rPr>
      <w:rFonts w:ascii="Cambria" w:eastAsia="Cambria" w:hAnsi="Cambria" w:cs="Cambria"/>
      <w:szCs w:val="20"/>
      <w:lang w:eastAsia="en-US"/>
    </w:rPr>
  </w:style>
  <w:style w:type="paragraph" w:styleId="23">
    <w:name w:val="toc 2"/>
    <w:basedOn w:val="a3"/>
    <w:uiPriority w:val="1"/>
    <w:qFormat/>
    <w:rsid w:val="00DB1E17"/>
    <w:pPr>
      <w:widowControl w:val="0"/>
      <w:autoSpaceDE w:val="0"/>
      <w:autoSpaceDN w:val="0"/>
      <w:spacing w:before="86" w:after="0" w:line="240" w:lineRule="auto"/>
      <w:ind w:left="400" w:firstLine="0"/>
      <w:jc w:val="left"/>
    </w:pPr>
    <w:rPr>
      <w:rFonts w:ascii="Cambria" w:eastAsia="Cambria" w:hAnsi="Cambria" w:cs="Cambria"/>
      <w:szCs w:val="20"/>
      <w:lang w:eastAsia="en-US"/>
    </w:rPr>
  </w:style>
  <w:style w:type="paragraph" w:styleId="32">
    <w:name w:val="toc 3"/>
    <w:basedOn w:val="a3"/>
    <w:uiPriority w:val="1"/>
    <w:qFormat/>
    <w:rsid w:val="00DB1E17"/>
    <w:pPr>
      <w:widowControl w:val="0"/>
      <w:autoSpaceDE w:val="0"/>
      <w:autoSpaceDN w:val="0"/>
      <w:spacing w:before="92" w:after="0" w:line="240" w:lineRule="auto"/>
      <w:ind w:left="683" w:firstLine="0"/>
      <w:jc w:val="left"/>
    </w:pPr>
    <w:rPr>
      <w:rFonts w:ascii="Cambria" w:eastAsia="Cambria" w:hAnsi="Cambria" w:cs="Cambria"/>
      <w:szCs w:val="20"/>
      <w:lang w:eastAsia="en-US"/>
    </w:rPr>
  </w:style>
  <w:style w:type="character" w:customStyle="1" w:styleId="1253">
    <w:name w:val="Основной текст (12)53"/>
    <w:rsid w:val="000F61D4"/>
    <w:rPr>
      <w:rFonts w:ascii="Times New Roman" w:hAnsi="Times New Roman" w:cs="Times New Roman"/>
      <w:spacing w:val="0"/>
      <w:sz w:val="19"/>
      <w:szCs w:val="19"/>
      <w:lang w:bidi="ar-SA"/>
    </w:rPr>
  </w:style>
  <w:style w:type="paragraph" w:styleId="aff9">
    <w:name w:val="Normal (Web)"/>
    <w:basedOn w:val="a3"/>
    <w:uiPriority w:val="99"/>
    <w:unhideWhenUsed/>
    <w:rsid w:val="00E252C2"/>
    <w:pPr>
      <w:spacing w:before="100" w:beforeAutospacing="1" w:after="100" w:afterAutospacing="1" w:line="240" w:lineRule="auto"/>
      <w:ind w:firstLine="0"/>
      <w:jc w:val="left"/>
    </w:pPr>
    <w:rPr>
      <w:rFonts w:eastAsia="Times New Roman" w:cs="Times New Roman"/>
      <w:sz w:val="24"/>
      <w:szCs w:val="24"/>
    </w:rPr>
  </w:style>
  <w:style w:type="character" w:styleId="affa">
    <w:name w:val="Hyperlink"/>
    <w:basedOn w:val="a4"/>
    <w:uiPriority w:val="99"/>
    <w:unhideWhenUsed/>
    <w:rsid w:val="00DF450E"/>
    <w:rPr>
      <w:color w:val="0563C1" w:themeColor="hyperlink"/>
      <w:u w:val="single"/>
    </w:rPr>
  </w:style>
  <w:style w:type="table" w:styleId="affb">
    <w:name w:val="Table Grid"/>
    <w:basedOn w:val="a5"/>
    <w:uiPriority w:val="59"/>
    <w:rsid w:val="001C691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Знак1"/>
    <w:uiPriority w:val="99"/>
    <w:locked/>
    <w:rsid w:val="00357968"/>
    <w:rPr>
      <w:rFonts w:ascii="Georgia" w:hAnsi="Georgia" w:cs="Georgia"/>
      <w:color w:val="231E20"/>
      <w:sz w:val="19"/>
      <w:szCs w:val="19"/>
    </w:rPr>
  </w:style>
  <w:style w:type="character" w:customStyle="1" w:styleId="24">
    <w:name w:val="Основной текст (2)_"/>
    <w:link w:val="25"/>
    <w:uiPriority w:val="99"/>
    <w:locked/>
    <w:rsid w:val="00DF1F6E"/>
    <w:rPr>
      <w:rFonts w:ascii="Tahoma" w:hAnsi="Tahoma" w:cs="Tahoma"/>
      <w:b/>
      <w:bCs/>
      <w:w w:val="80"/>
      <w:sz w:val="20"/>
      <w:szCs w:val="20"/>
    </w:rPr>
  </w:style>
  <w:style w:type="paragraph" w:customStyle="1" w:styleId="25">
    <w:name w:val="Основной текст (2)"/>
    <w:basedOn w:val="a3"/>
    <w:link w:val="24"/>
    <w:uiPriority w:val="99"/>
    <w:rsid w:val="00DF1F6E"/>
    <w:pPr>
      <w:widowControl w:val="0"/>
      <w:spacing w:after="100" w:line="240" w:lineRule="auto"/>
      <w:ind w:firstLine="0"/>
      <w:jc w:val="left"/>
    </w:pPr>
    <w:rPr>
      <w:rFonts w:ascii="Tahoma" w:hAnsi="Tahoma" w:cs="Tahoma"/>
      <w:b/>
      <w:bCs/>
      <w:w w:val="80"/>
      <w:szCs w:val="20"/>
    </w:rPr>
  </w:style>
  <w:style w:type="paragraph" w:customStyle="1" w:styleId="110">
    <w:name w:val="Заголовок 11"/>
    <w:basedOn w:val="a3"/>
    <w:uiPriority w:val="1"/>
    <w:qFormat/>
    <w:rsid w:val="00D76931"/>
    <w:pPr>
      <w:widowControl w:val="0"/>
      <w:autoSpaceDE w:val="0"/>
      <w:autoSpaceDN w:val="0"/>
      <w:spacing w:after="0" w:line="240" w:lineRule="auto"/>
      <w:ind w:left="114" w:hanging="490"/>
      <w:outlineLvl w:val="1"/>
    </w:pPr>
    <w:rPr>
      <w:rFonts w:eastAsia="Times New Roman" w:cs="Times New Roman"/>
      <w:b/>
      <w:bCs/>
      <w:sz w:val="28"/>
      <w:szCs w:val="28"/>
      <w:lang w:eastAsia="en-US"/>
    </w:rPr>
  </w:style>
  <w:style w:type="character" w:customStyle="1" w:styleId="affc">
    <w:name w:val="Основной текст_"/>
    <w:link w:val="18"/>
    <w:locked/>
    <w:rsid w:val="00D76931"/>
    <w:rPr>
      <w:rFonts w:ascii="Arial" w:hAnsi="Arial" w:cs="Arial"/>
      <w:color w:val="231F20"/>
      <w:sz w:val="28"/>
      <w:szCs w:val="28"/>
    </w:rPr>
  </w:style>
  <w:style w:type="paragraph" w:customStyle="1" w:styleId="18">
    <w:name w:val="Основной текст1"/>
    <w:basedOn w:val="a3"/>
    <w:link w:val="affc"/>
    <w:rsid w:val="00D76931"/>
    <w:pPr>
      <w:widowControl w:val="0"/>
      <w:spacing w:after="40" w:line="240" w:lineRule="auto"/>
      <w:ind w:firstLine="400"/>
      <w:jc w:val="left"/>
    </w:pPr>
    <w:rPr>
      <w:rFonts w:ascii="Arial" w:hAnsi="Arial" w:cs="Arial"/>
      <w:color w:val="231F20"/>
      <w:sz w:val="28"/>
      <w:szCs w:val="28"/>
    </w:rPr>
  </w:style>
  <w:style w:type="paragraph" w:styleId="affd">
    <w:name w:val="No Spacing"/>
    <w:aliases w:val="основа"/>
    <w:link w:val="affe"/>
    <w:uiPriority w:val="1"/>
    <w:qFormat/>
    <w:rsid w:val="00D76931"/>
    <w:pPr>
      <w:spacing w:after="0" w:line="240" w:lineRule="auto"/>
      <w:jc w:val="center"/>
    </w:pPr>
    <w:rPr>
      <w:rFonts w:ascii="Times New Roman" w:eastAsia="Calibri" w:hAnsi="Times New Roman" w:cs="Times New Roman"/>
      <w:lang w:eastAsia="en-US"/>
    </w:rPr>
  </w:style>
  <w:style w:type="character" w:customStyle="1" w:styleId="affe">
    <w:name w:val="Без интервала Знак"/>
    <w:aliases w:val="основа Знак"/>
    <w:link w:val="affd"/>
    <w:uiPriority w:val="1"/>
    <w:rsid w:val="00D76931"/>
    <w:rPr>
      <w:rFonts w:ascii="Times New Roman" w:eastAsia="Calibri" w:hAnsi="Times New Roman" w:cs="Times New Roman"/>
      <w:lang w:eastAsia="en-US"/>
    </w:rPr>
  </w:style>
  <w:style w:type="character" w:customStyle="1" w:styleId="26">
    <w:name w:val="Заголовок №2_"/>
    <w:link w:val="27"/>
    <w:locked/>
    <w:rsid w:val="00D76931"/>
    <w:rPr>
      <w:rFonts w:ascii="Arial" w:hAnsi="Arial" w:cs="Arial"/>
      <w:b/>
      <w:bCs/>
      <w:color w:val="231F20"/>
      <w:sz w:val="28"/>
      <w:szCs w:val="28"/>
    </w:rPr>
  </w:style>
  <w:style w:type="paragraph" w:customStyle="1" w:styleId="27">
    <w:name w:val="Заголовок №2"/>
    <w:basedOn w:val="a3"/>
    <w:link w:val="26"/>
    <w:rsid w:val="00D76931"/>
    <w:pPr>
      <w:widowControl w:val="0"/>
      <w:spacing w:after="400" w:line="226" w:lineRule="auto"/>
      <w:ind w:firstLine="0"/>
      <w:jc w:val="center"/>
      <w:outlineLvl w:val="1"/>
    </w:pPr>
    <w:rPr>
      <w:rFonts w:ascii="Arial" w:hAnsi="Arial" w:cs="Arial"/>
      <w:b/>
      <w:bCs/>
      <w:color w:val="231F20"/>
      <w:sz w:val="28"/>
      <w:szCs w:val="28"/>
    </w:rPr>
  </w:style>
  <w:style w:type="paragraph" w:customStyle="1" w:styleId="Default">
    <w:name w:val="Default"/>
    <w:rsid w:val="00D7693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310">
    <w:name w:val="Заголовок 31"/>
    <w:basedOn w:val="a3"/>
    <w:uiPriority w:val="1"/>
    <w:qFormat/>
    <w:rsid w:val="0082514E"/>
    <w:pPr>
      <w:widowControl w:val="0"/>
      <w:autoSpaceDE w:val="0"/>
      <w:autoSpaceDN w:val="0"/>
      <w:spacing w:after="0" w:line="240" w:lineRule="auto"/>
      <w:ind w:left="157" w:firstLine="0"/>
      <w:jc w:val="left"/>
      <w:outlineLvl w:val="3"/>
    </w:pPr>
    <w:rPr>
      <w:rFonts w:ascii="Trebuchet MS" w:eastAsia="Trebuchet MS" w:hAnsi="Trebuchet MS" w:cs="Trebuchet MS"/>
      <w:sz w:val="22"/>
      <w:lang w:eastAsia="en-US"/>
    </w:rPr>
  </w:style>
  <w:style w:type="paragraph" w:customStyle="1" w:styleId="410">
    <w:name w:val="Заголовок 41"/>
    <w:basedOn w:val="a3"/>
    <w:uiPriority w:val="1"/>
    <w:qFormat/>
    <w:rsid w:val="0082514E"/>
    <w:pPr>
      <w:widowControl w:val="0"/>
      <w:autoSpaceDE w:val="0"/>
      <w:autoSpaceDN w:val="0"/>
      <w:spacing w:after="0" w:line="240" w:lineRule="auto"/>
      <w:ind w:left="383" w:firstLine="0"/>
      <w:jc w:val="left"/>
      <w:outlineLvl w:val="4"/>
    </w:pPr>
    <w:rPr>
      <w:rFonts w:ascii="Georgia" w:eastAsia="Georgia" w:hAnsi="Georgia" w:cs="Georgia"/>
      <w:b/>
      <w:bCs/>
      <w:szCs w:val="20"/>
      <w:lang w:eastAsia="en-US"/>
    </w:rPr>
  </w:style>
  <w:style w:type="paragraph" w:customStyle="1" w:styleId="111">
    <w:name w:val="Оглавление 11"/>
    <w:basedOn w:val="a3"/>
    <w:uiPriority w:val="1"/>
    <w:qFormat/>
    <w:rsid w:val="0082514E"/>
    <w:pPr>
      <w:widowControl w:val="0"/>
      <w:autoSpaceDE w:val="0"/>
      <w:autoSpaceDN w:val="0"/>
      <w:spacing w:before="107" w:after="0" w:line="240" w:lineRule="auto"/>
      <w:ind w:left="1402" w:hanging="793"/>
      <w:jc w:val="left"/>
    </w:pPr>
    <w:rPr>
      <w:rFonts w:eastAsia="Times New Roman" w:cs="Times New Roman"/>
      <w:szCs w:val="20"/>
      <w:lang w:eastAsia="en-US"/>
    </w:rPr>
  </w:style>
  <w:style w:type="paragraph" w:customStyle="1" w:styleId="210">
    <w:name w:val="Заголовок 21"/>
    <w:basedOn w:val="a3"/>
    <w:uiPriority w:val="1"/>
    <w:qFormat/>
    <w:rsid w:val="0082514E"/>
    <w:pPr>
      <w:widowControl w:val="0"/>
      <w:autoSpaceDE w:val="0"/>
      <w:autoSpaceDN w:val="0"/>
      <w:spacing w:after="0" w:line="240" w:lineRule="auto"/>
      <w:ind w:left="352" w:hanging="196"/>
      <w:jc w:val="left"/>
      <w:outlineLvl w:val="2"/>
    </w:pPr>
    <w:rPr>
      <w:rFonts w:ascii="Verdana" w:eastAsia="Verdana" w:hAnsi="Verdana" w:cs="Verdana"/>
      <w:b/>
      <w:bCs/>
      <w:sz w:val="22"/>
      <w:lang w:eastAsia="en-US"/>
    </w:rPr>
  </w:style>
  <w:style w:type="paragraph" w:customStyle="1" w:styleId="51">
    <w:name w:val="Заголовок 51"/>
    <w:basedOn w:val="a3"/>
    <w:uiPriority w:val="1"/>
    <w:qFormat/>
    <w:rsid w:val="0082514E"/>
    <w:pPr>
      <w:widowControl w:val="0"/>
      <w:autoSpaceDE w:val="0"/>
      <w:autoSpaceDN w:val="0"/>
      <w:spacing w:after="0" w:line="240" w:lineRule="auto"/>
      <w:ind w:left="383" w:firstLine="0"/>
      <w:outlineLvl w:val="5"/>
    </w:pPr>
    <w:rPr>
      <w:rFonts w:eastAsia="Times New Roman" w:cs="Times New Roman"/>
      <w:b/>
      <w:bCs/>
      <w:i/>
      <w:iCs/>
      <w:szCs w:val="20"/>
      <w:lang w:eastAsia="en-US"/>
    </w:rPr>
  </w:style>
  <w:style w:type="character" w:customStyle="1" w:styleId="aff8">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ff7"/>
    <w:uiPriority w:val="34"/>
    <w:qFormat/>
    <w:locked/>
    <w:rsid w:val="00C02E70"/>
    <w:rPr>
      <w:rFonts w:ascii="Trebuchet MS" w:eastAsia="Trebuchet MS" w:hAnsi="Trebuchet MS" w:cs="Trebuchet M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qFormat/>
    <w:rsid w:val="00DB1E17"/>
    <w:pPr>
      <w:widowControl w:val="0"/>
      <w:autoSpaceDE w:val="0"/>
      <w:autoSpaceDN w:val="0"/>
      <w:spacing w:after="0" w:line="240" w:lineRule="auto"/>
      <w:ind w:left="158" w:firstLine="0"/>
      <w:jc w:val="left"/>
      <w:outlineLvl w:val="0"/>
    </w:pPr>
    <w:rPr>
      <w:rFonts w:ascii="Tahoma" w:eastAsia="Tahoma" w:hAnsi="Tahoma" w:cs="Tahoma"/>
      <w:b/>
      <w:bCs/>
      <w:sz w:val="24"/>
      <w:szCs w:val="24"/>
      <w:lang w:eastAsia="en-US"/>
    </w:rPr>
  </w:style>
  <w:style w:type="paragraph" w:styleId="20">
    <w:name w:val="heading 2"/>
    <w:basedOn w:val="a3"/>
    <w:link w:val="21"/>
    <w:uiPriority w:val="9"/>
    <w:qFormat/>
    <w:rsid w:val="00DB1E17"/>
    <w:pPr>
      <w:widowControl w:val="0"/>
      <w:autoSpaceDE w:val="0"/>
      <w:autoSpaceDN w:val="0"/>
      <w:spacing w:before="62" w:after="0" w:line="240" w:lineRule="auto"/>
      <w:ind w:left="157" w:firstLine="0"/>
      <w:jc w:val="left"/>
      <w:outlineLvl w:val="1"/>
    </w:pPr>
    <w:rPr>
      <w:rFonts w:ascii="Tahoma" w:eastAsia="Tahoma" w:hAnsi="Tahoma" w:cs="Tahoma"/>
      <w:b/>
      <w:bCs/>
      <w:sz w:val="22"/>
      <w:lang w:eastAsia="en-US"/>
    </w:rPr>
  </w:style>
  <w:style w:type="paragraph" w:styleId="3">
    <w:name w:val="heading 3"/>
    <w:basedOn w:val="a3"/>
    <w:link w:val="30"/>
    <w:uiPriority w:val="9"/>
    <w:qFormat/>
    <w:rsid w:val="00DB1E17"/>
    <w:pPr>
      <w:widowControl w:val="0"/>
      <w:autoSpaceDE w:val="0"/>
      <w:autoSpaceDN w:val="0"/>
      <w:spacing w:before="77" w:after="0" w:line="240" w:lineRule="auto"/>
      <w:ind w:left="158" w:firstLine="0"/>
      <w:jc w:val="left"/>
      <w:outlineLvl w:val="2"/>
    </w:pPr>
    <w:rPr>
      <w:rFonts w:ascii="Trebuchet MS" w:eastAsia="Trebuchet MS" w:hAnsi="Trebuchet MS" w:cs="Trebuchet MS"/>
      <w:sz w:val="22"/>
      <w:lang w:eastAsia="en-US"/>
    </w:rPr>
  </w:style>
  <w:style w:type="paragraph" w:styleId="4">
    <w:name w:val="heading 4"/>
    <w:basedOn w:val="a3"/>
    <w:link w:val="40"/>
    <w:uiPriority w:val="9"/>
    <w:qFormat/>
    <w:rsid w:val="00DB1E17"/>
    <w:pPr>
      <w:widowControl w:val="0"/>
      <w:autoSpaceDE w:val="0"/>
      <w:autoSpaceDN w:val="0"/>
      <w:spacing w:after="0" w:line="240" w:lineRule="auto"/>
      <w:ind w:left="383" w:firstLine="0"/>
      <w:outlineLvl w:val="3"/>
    </w:pPr>
    <w:rPr>
      <w:rFonts w:eastAsia="Times New Roman" w:cs="Times New Roman"/>
      <w:b/>
      <w:bCs/>
      <w:i/>
      <w:iCs/>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F36C06"/>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F36C06"/>
    <w:rPr>
      <w:rFonts w:ascii="Tahoma" w:hAnsi="Tahoma" w:cs="Tahoma"/>
      <w:sz w:val="16"/>
      <w:szCs w:val="16"/>
    </w:rPr>
  </w:style>
  <w:style w:type="character" w:customStyle="1" w:styleId="11">
    <w:name w:val="Заголовок 1 Знак"/>
    <w:basedOn w:val="a4"/>
    <w:link w:val="10"/>
    <w:rsid w:val="00DB1E17"/>
    <w:rPr>
      <w:rFonts w:ascii="Tahoma" w:eastAsia="Tahoma" w:hAnsi="Tahoma" w:cs="Tahoma"/>
      <w:b/>
      <w:bCs/>
      <w:sz w:val="24"/>
      <w:szCs w:val="24"/>
      <w:lang w:eastAsia="en-US"/>
    </w:rPr>
  </w:style>
  <w:style w:type="character" w:customStyle="1" w:styleId="21">
    <w:name w:val="Заголовок 2 Знак"/>
    <w:basedOn w:val="a4"/>
    <w:link w:val="20"/>
    <w:uiPriority w:val="9"/>
    <w:rsid w:val="00DB1E17"/>
    <w:rPr>
      <w:rFonts w:ascii="Tahoma" w:eastAsia="Tahoma" w:hAnsi="Tahoma" w:cs="Tahoma"/>
      <w:b/>
      <w:bCs/>
      <w:lang w:eastAsia="en-US"/>
    </w:rPr>
  </w:style>
  <w:style w:type="character" w:customStyle="1" w:styleId="30">
    <w:name w:val="Заголовок 3 Знак"/>
    <w:basedOn w:val="a4"/>
    <w:link w:val="3"/>
    <w:uiPriority w:val="9"/>
    <w:rsid w:val="00DB1E17"/>
    <w:rPr>
      <w:rFonts w:ascii="Trebuchet MS" w:eastAsia="Trebuchet MS" w:hAnsi="Trebuchet MS" w:cs="Trebuchet MS"/>
      <w:lang w:eastAsia="en-US"/>
    </w:rPr>
  </w:style>
  <w:style w:type="character" w:customStyle="1" w:styleId="40">
    <w:name w:val="Заголовок 4 Знак"/>
    <w:basedOn w:val="a4"/>
    <w:link w:val="4"/>
    <w:uiPriority w:val="1"/>
    <w:rsid w:val="00DB1E17"/>
    <w:rPr>
      <w:rFonts w:ascii="Times New Roman" w:eastAsia="Times New Roman" w:hAnsi="Times New Roman" w:cs="Times New Roman"/>
      <w:b/>
      <w:bCs/>
      <w:i/>
      <w:iCs/>
      <w:sz w:val="20"/>
      <w:szCs w:val="20"/>
      <w:lang w:eastAsia="en-US"/>
    </w:rPr>
  </w:style>
  <w:style w:type="table" w:customStyle="1" w:styleId="TableNormal">
    <w:name w:val="Table Normal"/>
    <w:uiPriority w:val="2"/>
    <w:semiHidden/>
    <w:unhideWhenUsed/>
    <w:qFormat/>
    <w:rsid w:val="00DB1E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3">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f4"/>
    <w:uiPriority w:val="1"/>
    <w:qFormat/>
    <w:rsid w:val="00DB1E17"/>
    <w:pPr>
      <w:widowControl w:val="0"/>
      <w:autoSpaceDE w:val="0"/>
      <w:autoSpaceDN w:val="0"/>
      <w:spacing w:after="0" w:line="240" w:lineRule="auto"/>
      <w:ind w:firstLine="0"/>
    </w:pPr>
    <w:rPr>
      <w:rFonts w:eastAsia="Times New Roman" w:cs="Times New Roman"/>
      <w:szCs w:val="20"/>
      <w:lang w:eastAsia="en-US"/>
    </w:rPr>
  </w:style>
  <w:style w:type="character" w:customStyle="1" w:styleId="af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f3"/>
    <w:uiPriority w:val="1"/>
    <w:qFormat/>
    <w:rsid w:val="00DB1E17"/>
    <w:rPr>
      <w:rFonts w:ascii="Times New Roman" w:eastAsia="Times New Roman" w:hAnsi="Times New Roman" w:cs="Times New Roman"/>
      <w:sz w:val="20"/>
      <w:szCs w:val="20"/>
      <w:lang w:eastAsia="en-US"/>
    </w:rPr>
  </w:style>
  <w:style w:type="paragraph" w:styleId="aff5">
    <w:name w:val="Title"/>
    <w:basedOn w:val="a3"/>
    <w:link w:val="aff6"/>
    <w:uiPriority w:val="1"/>
    <w:qFormat/>
    <w:rsid w:val="00DB1E17"/>
    <w:pPr>
      <w:widowControl w:val="0"/>
      <w:autoSpaceDE w:val="0"/>
      <w:autoSpaceDN w:val="0"/>
      <w:spacing w:after="0" w:line="240" w:lineRule="auto"/>
      <w:ind w:left="833" w:right="831" w:firstLine="0"/>
      <w:jc w:val="center"/>
    </w:pPr>
    <w:rPr>
      <w:rFonts w:ascii="Tahoma" w:eastAsia="Tahoma" w:hAnsi="Tahoma" w:cs="Tahoma"/>
      <w:b/>
      <w:bCs/>
      <w:sz w:val="78"/>
      <w:szCs w:val="78"/>
      <w:lang w:eastAsia="en-US"/>
    </w:rPr>
  </w:style>
  <w:style w:type="character" w:customStyle="1" w:styleId="aff6">
    <w:name w:val="Название Знак"/>
    <w:basedOn w:val="a4"/>
    <w:link w:val="aff5"/>
    <w:uiPriority w:val="1"/>
    <w:rsid w:val="00DB1E17"/>
    <w:rPr>
      <w:rFonts w:ascii="Tahoma" w:eastAsia="Tahoma" w:hAnsi="Tahoma" w:cs="Tahoma"/>
      <w:b/>
      <w:bCs/>
      <w:sz w:val="78"/>
      <w:szCs w:val="78"/>
      <w:lang w:eastAsia="en-US"/>
    </w:rPr>
  </w:style>
  <w:style w:type="paragraph" w:styleId="aff7">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3"/>
    <w:link w:val="aff8"/>
    <w:uiPriority w:val="1"/>
    <w:qFormat/>
    <w:rsid w:val="00DB1E17"/>
    <w:pPr>
      <w:widowControl w:val="0"/>
      <w:autoSpaceDE w:val="0"/>
      <w:autoSpaceDN w:val="0"/>
      <w:spacing w:before="77" w:after="0" w:line="240" w:lineRule="auto"/>
      <w:ind w:left="313" w:hanging="194"/>
      <w:jc w:val="left"/>
    </w:pPr>
    <w:rPr>
      <w:rFonts w:ascii="Trebuchet MS" w:eastAsia="Trebuchet MS" w:hAnsi="Trebuchet MS" w:cs="Trebuchet MS"/>
      <w:sz w:val="22"/>
      <w:lang w:eastAsia="en-US"/>
    </w:rPr>
  </w:style>
  <w:style w:type="paragraph" w:customStyle="1" w:styleId="TableParagraph">
    <w:name w:val="Table Paragraph"/>
    <w:basedOn w:val="a3"/>
    <w:uiPriority w:val="1"/>
    <w:qFormat/>
    <w:rsid w:val="00DB1E17"/>
    <w:pPr>
      <w:widowControl w:val="0"/>
      <w:autoSpaceDE w:val="0"/>
      <w:autoSpaceDN w:val="0"/>
      <w:spacing w:after="0" w:line="240" w:lineRule="auto"/>
      <w:ind w:left="251" w:firstLine="0"/>
      <w:jc w:val="left"/>
    </w:pPr>
    <w:rPr>
      <w:rFonts w:eastAsia="Times New Roman" w:cs="Times New Roman"/>
      <w:sz w:val="22"/>
      <w:lang w:eastAsia="en-US"/>
    </w:rPr>
  </w:style>
  <w:style w:type="paragraph" w:styleId="16">
    <w:name w:val="toc 1"/>
    <w:basedOn w:val="a3"/>
    <w:uiPriority w:val="1"/>
    <w:qFormat/>
    <w:rsid w:val="00DB1E17"/>
    <w:pPr>
      <w:widowControl w:val="0"/>
      <w:autoSpaceDE w:val="0"/>
      <w:autoSpaceDN w:val="0"/>
      <w:spacing w:before="93" w:after="0" w:line="240" w:lineRule="auto"/>
      <w:ind w:left="400" w:hanging="284"/>
      <w:jc w:val="left"/>
    </w:pPr>
    <w:rPr>
      <w:rFonts w:ascii="Cambria" w:eastAsia="Cambria" w:hAnsi="Cambria" w:cs="Cambria"/>
      <w:szCs w:val="20"/>
      <w:lang w:eastAsia="en-US"/>
    </w:rPr>
  </w:style>
  <w:style w:type="paragraph" w:styleId="23">
    <w:name w:val="toc 2"/>
    <w:basedOn w:val="a3"/>
    <w:uiPriority w:val="1"/>
    <w:qFormat/>
    <w:rsid w:val="00DB1E17"/>
    <w:pPr>
      <w:widowControl w:val="0"/>
      <w:autoSpaceDE w:val="0"/>
      <w:autoSpaceDN w:val="0"/>
      <w:spacing w:before="86" w:after="0" w:line="240" w:lineRule="auto"/>
      <w:ind w:left="400" w:firstLine="0"/>
      <w:jc w:val="left"/>
    </w:pPr>
    <w:rPr>
      <w:rFonts w:ascii="Cambria" w:eastAsia="Cambria" w:hAnsi="Cambria" w:cs="Cambria"/>
      <w:szCs w:val="20"/>
      <w:lang w:eastAsia="en-US"/>
    </w:rPr>
  </w:style>
  <w:style w:type="paragraph" w:styleId="32">
    <w:name w:val="toc 3"/>
    <w:basedOn w:val="a3"/>
    <w:uiPriority w:val="1"/>
    <w:qFormat/>
    <w:rsid w:val="00DB1E17"/>
    <w:pPr>
      <w:widowControl w:val="0"/>
      <w:autoSpaceDE w:val="0"/>
      <w:autoSpaceDN w:val="0"/>
      <w:spacing w:before="92" w:after="0" w:line="240" w:lineRule="auto"/>
      <w:ind w:left="683" w:firstLine="0"/>
      <w:jc w:val="left"/>
    </w:pPr>
    <w:rPr>
      <w:rFonts w:ascii="Cambria" w:eastAsia="Cambria" w:hAnsi="Cambria" w:cs="Cambria"/>
      <w:szCs w:val="20"/>
      <w:lang w:eastAsia="en-US"/>
    </w:rPr>
  </w:style>
  <w:style w:type="character" w:customStyle="1" w:styleId="1253">
    <w:name w:val="Основной текст (12)53"/>
    <w:rsid w:val="000F61D4"/>
    <w:rPr>
      <w:rFonts w:ascii="Times New Roman" w:hAnsi="Times New Roman" w:cs="Times New Roman"/>
      <w:spacing w:val="0"/>
      <w:sz w:val="19"/>
      <w:szCs w:val="19"/>
      <w:lang w:bidi="ar-SA"/>
    </w:rPr>
  </w:style>
  <w:style w:type="paragraph" w:styleId="aff9">
    <w:name w:val="Normal (Web)"/>
    <w:basedOn w:val="a3"/>
    <w:uiPriority w:val="99"/>
    <w:unhideWhenUsed/>
    <w:rsid w:val="00E252C2"/>
    <w:pPr>
      <w:spacing w:before="100" w:beforeAutospacing="1" w:after="100" w:afterAutospacing="1" w:line="240" w:lineRule="auto"/>
      <w:ind w:firstLine="0"/>
      <w:jc w:val="left"/>
    </w:pPr>
    <w:rPr>
      <w:rFonts w:eastAsia="Times New Roman" w:cs="Times New Roman"/>
      <w:sz w:val="24"/>
      <w:szCs w:val="24"/>
    </w:rPr>
  </w:style>
  <w:style w:type="character" w:styleId="affa">
    <w:name w:val="Hyperlink"/>
    <w:basedOn w:val="a4"/>
    <w:uiPriority w:val="99"/>
    <w:unhideWhenUsed/>
    <w:rsid w:val="00DF450E"/>
    <w:rPr>
      <w:color w:val="0563C1" w:themeColor="hyperlink"/>
      <w:u w:val="single"/>
    </w:rPr>
  </w:style>
  <w:style w:type="table" w:styleId="affb">
    <w:name w:val="Table Grid"/>
    <w:basedOn w:val="a5"/>
    <w:uiPriority w:val="59"/>
    <w:rsid w:val="001C691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Знак1"/>
    <w:uiPriority w:val="99"/>
    <w:locked/>
    <w:rsid w:val="00357968"/>
    <w:rPr>
      <w:rFonts w:ascii="Georgia" w:hAnsi="Georgia" w:cs="Georgia"/>
      <w:color w:val="231E20"/>
      <w:sz w:val="19"/>
      <w:szCs w:val="19"/>
    </w:rPr>
  </w:style>
  <w:style w:type="character" w:customStyle="1" w:styleId="24">
    <w:name w:val="Основной текст (2)_"/>
    <w:link w:val="25"/>
    <w:uiPriority w:val="99"/>
    <w:locked/>
    <w:rsid w:val="00DF1F6E"/>
    <w:rPr>
      <w:rFonts w:ascii="Tahoma" w:hAnsi="Tahoma" w:cs="Tahoma"/>
      <w:b/>
      <w:bCs/>
      <w:w w:val="80"/>
      <w:sz w:val="20"/>
      <w:szCs w:val="20"/>
    </w:rPr>
  </w:style>
  <w:style w:type="paragraph" w:customStyle="1" w:styleId="25">
    <w:name w:val="Основной текст (2)"/>
    <w:basedOn w:val="a3"/>
    <w:link w:val="24"/>
    <w:uiPriority w:val="99"/>
    <w:rsid w:val="00DF1F6E"/>
    <w:pPr>
      <w:widowControl w:val="0"/>
      <w:spacing w:after="100" w:line="240" w:lineRule="auto"/>
      <w:ind w:firstLine="0"/>
      <w:jc w:val="left"/>
    </w:pPr>
    <w:rPr>
      <w:rFonts w:ascii="Tahoma" w:hAnsi="Tahoma" w:cs="Tahoma"/>
      <w:b/>
      <w:bCs/>
      <w:w w:val="80"/>
      <w:szCs w:val="20"/>
    </w:rPr>
  </w:style>
  <w:style w:type="paragraph" w:customStyle="1" w:styleId="110">
    <w:name w:val="Заголовок 11"/>
    <w:basedOn w:val="a3"/>
    <w:uiPriority w:val="1"/>
    <w:qFormat/>
    <w:rsid w:val="00D76931"/>
    <w:pPr>
      <w:widowControl w:val="0"/>
      <w:autoSpaceDE w:val="0"/>
      <w:autoSpaceDN w:val="0"/>
      <w:spacing w:after="0" w:line="240" w:lineRule="auto"/>
      <w:ind w:left="114" w:hanging="490"/>
      <w:outlineLvl w:val="1"/>
    </w:pPr>
    <w:rPr>
      <w:rFonts w:eastAsia="Times New Roman" w:cs="Times New Roman"/>
      <w:b/>
      <w:bCs/>
      <w:sz w:val="28"/>
      <w:szCs w:val="28"/>
      <w:lang w:eastAsia="en-US"/>
    </w:rPr>
  </w:style>
  <w:style w:type="character" w:customStyle="1" w:styleId="affc">
    <w:name w:val="Основной текст_"/>
    <w:link w:val="18"/>
    <w:locked/>
    <w:rsid w:val="00D76931"/>
    <w:rPr>
      <w:rFonts w:ascii="Arial" w:hAnsi="Arial" w:cs="Arial"/>
      <w:color w:val="231F20"/>
      <w:sz w:val="28"/>
      <w:szCs w:val="28"/>
    </w:rPr>
  </w:style>
  <w:style w:type="paragraph" w:customStyle="1" w:styleId="18">
    <w:name w:val="Основной текст1"/>
    <w:basedOn w:val="a3"/>
    <w:link w:val="affc"/>
    <w:rsid w:val="00D76931"/>
    <w:pPr>
      <w:widowControl w:val="0"/>
      <w:spacing w:after="40" w:line="240" w:lineRule="auto"/>
      <w:ind w:firstLine="400"/>
      <w:jc w:val="left"/>
    </w:pPr>
    <w:rPr>
      <w:rFonts w:ascii="Arial" w:hAnsi="Arial" w:cs="Arial"/>
      <w:color w:val="231F20"/>
      <w:sz w:val="28"/>
      <w:szCs w:val="28"/>
    </w:rPr>
  </w:style>
  <w:style w:type="paragraph" w:styleId="affd">
    <w:name w:val="No Spacing"/>
    <w:aliases w:val="основа"/>
    <w:link w:val="affe"/>
    <w:uiPriority w:val="1"/>
    <w:qFormat/>
    <w:rsid w:val="00D76931"/>
    <w:pPr>
      <w:spacing w:after="0" w:line="240" w:lineRule="auto"/>
      <w:jc w:val="center"/>
    </w:pPr>
    <w:rPr>
      <w:rFonts w:ascii="Times New Roman" w:eastAsia="Calibri" w:hAnsi="Times New Roman" w:cs="Times New Roman"/>
      <w:lang w:eastAsia="en-US"/>
    </w:rPr>
  </w:style>
  <w:style w:type="character" w:customStyle="1" w:styleId="affe">
    <w:name w:val="Без интервала Знак"/>
    <w:aliases w:val="основа Знак"/>
    <w:link w:val="affd"/>
    <w:uiPriority w:val="1"/>
    <w:rsid w:val="00D76931"/>
    <w:rPr>
      <w:rFonts w:ascii="Times New Roman" w:eastAsia="Calibri" w:hAnsi="Times New Roman" w:cs="Times New Roman"/>
      <w:lang w:eastAsia="en-US"/>
    </w:rPr>
  </w:style>
  <w:style w:type="character" w:customStyle="1" w:styleId="26">
    <w:name w:val="Заголовок №2_"/>
    <w:link w:val="27"/>
    <w:locked/>
    <w:rsid w:val="00D76931"/>
    <w:rPr>
      <w:rFonts w:ascii="Arial" w:hAnsi="Arial" w:cs="Arial"/>
      <w:b/>
      <w:bCs/>
      <w:color w:val="231F20"/>
      <w:sz w:val="28"/>
      <w:szCs w:val="28"/>
    </w:rPr>
  </w:style>
  <w:style w:type="paragraph" w:customStyle="1" w:styleId="27">
    <w:name w:val="Заголовок №2"/>
    <w:basedOn w:val="a3"/>
    <w:link w:val="26"/>
    <w:rsid w:val="00D76931"/>
    <w:pPr>
      <w:widowControl w:val="0"/>
      <w:spacing w:after="400" w:line="226" w:lineRule="auto"/>
      <w:ind w:firstLine="0"/>
      <w:jc w:val="center"/>
      <w:outlineLvl w:val="1"/>
    </w:pPr>
    <w:rPr>
      <w:rFonts w:ascii="Arial" w:hAnsi="Arial" w:cs="Arial"/>
      <w:b/>
      <w:bCs/>
      <w:color w:val="231F20"/>
      <w:sz w:val="28"/>
      <w:szCs w:val="28"/>
    </w:rPr>
  </w:style>
  <w:style w:type="paragraph" w:customStyle="1" w:styleId="Default">
    <w:name w:val="Default"/>
    <w:rsid w:val="00D7693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310">
    <w:name w:val="Заголовок 31"/>
    <w:basedOn w:val="a3"/>
    <w:uiPriority w:val="1"/>
    <w:qFormat/>
    <w:rsid w:val="0082514E"/>
    <w:pPr>
      <w:widowControl w:val="0"/>
      <w:autoSpaceDE w:val="0"/>
      <w:autoSpaceDN w:val="0"/>
      <w:spacing w:after="0" w:line="240" w:lineRule="auto"/>
      <w:ind w:left="157" w:firstLine="0"/>
      <w:jc w:val="left"/>
      <w:outlineLvl w:val="3"/>
    </w:pPr>
    <w:rPr>
      <w:rFonts w:ascii="Trebuchet MS" w:eastAsia="Trebuchet MS" w:hAnsi="Trebuchet MS" w:cs="Trebuchet MS"/>
      <w:sz w:val="22"/>
      <w:lang w:eastAsia="en-US"/>
    </w:rPr>
  </w:style>
  <w:style w:type="paragraph" w:customStyle="1" w:styleId="410">
    <w:name w:val="Заголовок 41"/>
    <w:basedOn w:val="a3"/>
    <w:uiPriority w:val="1"/>
    <w:qFormat/>
    <w:rsid w:val="0082514E"/>
    <w:pPr>
      <w:widowControl w:val="0"/>
      <w:autoSpaceDE w:val="0"/>
      <w:autoSpaceDN w:val="0"/>
      <w:spacing w:after="0" w:line="240" w:lineRule="auto"/>
      <w:ind w:left="383" w:firstLine="0"/>
      <w:jc w:val="left"/>
      <w:outlineLvl w:val="4"/>
    </w:pPr>
    <w:rPr>
      <w:rFonts w:ascii="Georgia" w:eastAsia="Georgia" w:hAnsi="Georgia" w:cs="Georgia"/>
      <w:b/>
      <w:bCs/>
      <w:szCs w:val="20"/>
      <w:lang w:eastAsia="en-US"/>
    </w:rPr>
  </w:style>
  <w:style w:type="paragraph" w:customStyle="1" w:styleId="111">
    <w:name w:val="Оглавление 11"/>
    <w:basedOn w:val="a3"/>
    <w:uiPriority w:val="1"/>
    <w:qFormat/>
    <w:rsid w:val="0082514E"/>
    <w:pPr>
      <w:widowControl w:val="0"/>
      <w:autoSpaceDE w:val="0"/>
      <w:autoSpaceDN w:val="0"/>
      <w:spacing w:before="107" w:after="0" w:line="240" w:lineRule="auto"/>
      <w:ind w:left="1402" w:hanging="793"/>
      <w:jc w:val="left"/>
    </w:pPr>
    <w:rPr>
      <w:rFonts w:eastAsia="Times New Roman" w:cs="Times New Roman"/>
      <w:szCs w:val="20"/>
      <w:lang w:eastAsia="en-US"/>
    </w:rPr>
  </w:style>
  <w:style w:type="paragraph" w:customStyle="1" w:styleId="210">
    <w:name w:val="Заголовок 21"/>
    <w:basedOn w:val="a3"/>
    <w:uiPriority w:val="1"/>
    <w:qFormat/>
    <w:rsid w:val="0082514E"/>
    <w:pPr>
      <w:widowControl w:val="0"/>
      <w:autoSpaceDE w:val="0"/>
      <w:autoSpaceDN w:val="0"/>
      <w:spacing w:after="0" w:line="240" w:lineRule="auto"/>
      <w:ind w:left="352" w:hanging="196"/>
      <w:jc w:val="left"/>
      <w:outlineLvl w:val="2"/>
    </w:pPr>
    <w:rPr>
      <w:rFonts w:ascii="Verdana" w:eastAsia="Verdana" w:hAnsi="Verdana" w:cs="Verdana"/>
      <w:b/>
      <w:bCs/>
      <w:sz w:val="22"/>
      <w:lang w:eastAsia="en-US"/>
    </w:rPr>
  </w:style>
  <w:style w:type="paragraph" w:customStyle="1" w:styleId="51">
    <w:name w:val="Заголовок 51"/>
    <w:basedOn w:val="a3"/>
    <w:uiPriority w:val="1"/>
    <w:qFormat/>
    <w:rsid w:val="0082514E"/>
    <w:pPr>
      <w:widowControl w:val="0"/>
      <w:autoSpaceDE w:val="0"/>
      <w:autoSpaceDN w:val="0"/>
      <w:spacing w:after="0" w:line="240" w:lineRule="auto"/>
      <w:ind w:left="383" w:firstLine="0"/>
      <w:outlineLvl w:val="5"/>
    </w:pPr>
    <w:rPr>
      <w:rFonts w:eastAsia="Times New Roman" w:cs="Times New Roman"/>
      <w:b/>
      <w:bCs/>
      <w:i/>
      <w:iCs/>
      <w:szCs w:val="20"/>
      <w:lang w:eastAsia="en-US"/>
    </w:rPr>
  </w:style>
  <w:style w:type="character" w:customStyle="1" w:styleId="aff8">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ff7"/>
    <w:uiPriority w:val="34"/>
    <w:qFormat/>
    <w:locked/>
    <w:rsid w:val="00C02E70"/>
    <w:rPr>
      <w:rFonts w:ascii="Trebuchet MS" w:eastAsia="Trebuchet MS" w:hAnsi="Trebuchet MS" w:cs="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97615">
      <w:bodyDiv w:val="1"/>
      <w:marLeft w:val="0"/>
      <w:marRight w:val="0"/>
      <w:marTop w:val="0"/>
      <w:marBottom w:val="0"/>
      <w:divBdr>
        <w:top w:val="none" w:sz="0" w:space="0" w:color="auto"/>
        <w:left w:val="none" w:sz="0" w:space="0" w:color="auto"/>
        <w:bottom w:val="none" w:sz="0" w:space="0" w:color="auto"/>
        <w:right w:val="none" w:sz="0" w:space="0" w:color="auto"/>
      </w:divBdr>
    </w:div>
    <w:div w:id="1195967802">
      <w:bodyDiv w:val="1"/>
      <w:marLeft w:val="0"/>
      <w:marRight w:val="0"/>
      <w:marTop w:val="0"/>
      <w:marBottom w:val="0"/>
      <w:divBdr>
        <w:top w:val="none" w:sz="0" w:space="0" w:color="auto"/>
        <w:left w:val="none" w:sz="0" w:space="0" w:color="auto"/>
        <w:bottom w:val="none" w:sz="0" w:space="0" w:color="auto"/>
        <w:right w:val="none" w:sz="0" w:space="0" w:color="auto"/>
      </w:divBdr>
    </w:div>
    <w:div w:id="1560483533">
      <w:bodyDiv w:val="1"/>
      <w:marLeft w:val="0"/>
      <w:marRight w:val="0"/>
      <w:marTop w:val="0"/>
      <w:marBottom w:val="0"/>
      <w:divBdr>
        <w:top w:val="none" w:sz="0" w:space="0" w:color="auto"/>
        <w:left w:val="none" w:sz="0" w:space="0" w:color="auto"/>
        <w:bottom w:val="none" w:sz="0" w:space="0" w:color="auto"/>
        <w:right w:val="none" w:sz="0" w:space="0" w:color="auto"/>
      </w:divBdr>
    </w:div>
    <w:div w:id="1952008022">
      <w:bodyDiv w:val="1"/>
      <w:marLeft w:val="0"/>
      <w:marRight w:val="0"/>
      <w:marTop w:val="0"/>
      <w:marBottom w:val="0"/>
      <w:divBdr>
        <w:top w:val="none" w:sz="0" w:space="0" w:color="auto"/>
        <w:left w:val="none" w:sz="0" w:space="0" w:color="auto"/>
        <w:bottom w:val="none" w:sz="0" w:space="0" w:color="auto"/>
        <w:right w:val="none" w:sz="0" w:space="0" w:color="auto"/>
      </w:divBdr>
    </w:div>
    <w:div w:id="1973362563">
      <w:bodyDiv w:val="1"/>
      <w:marLeft w:val="0"/>
      <w:marRight w:val="0"/>
      <w:marTop w:val="0"/>
      <w:marBottom w:val="0"/>
      <w:divBdr>
        <w:top w:val="none" w:sz="0" w:space="0" w:color="auto"/>
        <w:left w:val="none" w:sz="0" w:space="0" w:color="auto"/>
        <w:bottom w:val="none" w:sz="0" w:space="0" w:color="auto"/>
        <w:right w:val="none" w:sz="0" w:space="0" w:color="auto"/>
      </w:divBdr>
    </w:div>
    <w:div w:id="20041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lipovskaya-r66.gosweb.gosuslugi.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35FA8-768C-45C8-91BC-5F09D294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TotalTime>
  <Pages>1</Pages>
  <Words>238457</Words>
  <Characters>1359206</Characters>
  <Application>Microsoft Office Word</Application>
  <DocSecurity>0</DocSecurity>
  <Lines>11326</Lines>
  <Paragraphs>3188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ADM</cp:lastModifiedBy>
  <cp:revision>163</cp:revision>
  <cp:lastPrinted>2024-09-17T15:51:00Z</cp:lastPrinted>
  <dcterms:created xsi:type="dcterms:W3CDTF">2022-05-04T05:51:00Z</dcterms:created>
  <dcterms:modified xsi:type="dcterms:W3CDTF">2024-09-17T16:50:00Z</dcterms:modified>
</cp:coreProperties>
</file>