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98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CD2798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A96185">
        <w:rPr>
          <w:rFonts w:ascii="Times New Roman" w:hAnsi="Times New Roman" w:cs="Times New Roman"/>
          <w:sz w:val="28"/>
          <w:szCs w:val="28"/>
        </w:rPr>
        <w:t xml:space="preserve">учреждение </w:t>
      </w:r>
    </w:p>
    <w:p w:rsidR="009B71CD" w:rsidRPr="00A96185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«Липовская</w:t>
      </w:r>
      <w:r w:rsidR="00DF7914">
        <w:rPr>
          <w:rFonts w:ascii="Times New Roman" w:hAnsi="Times New Roman" w:cs="Times New Roman"/>
          <w:sz w:val="28"/>
          <w:szCs w:val="28"/>
        </w:rPr>
        <w:t xml:space="preserve"> </w:t>
      </w:r>
      <w:r w:rsidR="00F61B07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A96185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34575C" w:rsidRPr="00A96185">
        <w:rPr>
          <w:rFonts w:ascii="Times New Roman" w:hAnsi="Times New Roman" w:cs="Times New Roman"/>
          <w:sz w:val="28"/>
          <w:szCs w:val="28"/>
        </w:rPr>
        <w:t>имени Героя Советского Союза И.Т.</w:t>
      </w:r>
      <w:r w:rsidRPr="00A96185">
        <w:rPr>
          <w:rFonts w:ascii="Times New Roman" w:hAnsi="Times New Roman" w:cs="Times New Roman"/>
          <w:sz w:val="28"/>
          <w:szCs w:val="28"/>
        </w:rPr>
        <w:t>Гришина»</w:t>
      </w:r>
    </w:p>
    <w:p w:rsidR="009B71CD" w:rsidRPr="00A96185" w:rsidRDefault="009B71CD" w:rsidP="001F3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Принята на заседании</w:t>
      </w:r>
      <w:proofErr w:type="gramStart"/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У</w:t>
      </w:r>
      <w:proofErr w:type="gramEnd"/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тверждаю:                                        </w:t>
      </w: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96185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="00A96185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  <w:t xml:space="preserve">                    </w:t>
      </w:r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Директор МБОУ</w:t>
      </w:r>
    </w:p>
    <w:p w:rsidR="009B71CD" w:rsidRPr="00A96185" w:rsidRDefault="00DB6CB6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от «  </w:t>
      </w:r>
      <w:r w:rsidR="00DF7914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CD2798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» </w:t>
      </w:r>
      <w:r w:rsidR="00C04CD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 w:rsidR="009B71CD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август</w:t>
      </w:r>
      <w:r w:rsidR="00633E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</w:t>
      </w:r>
      <w:r w:rsidR="003772D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2023</w:t>
      </w:r>
      <w:r w:rsidR="009B71CD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</w:t>
      </w:r>
      <w:r w:rsidR="00633E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  <w:r w:rsidR="00A96185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633E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633E2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C04CD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</w:t>
      </w:r>
      <w:r w:rsidR="00F61B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«</w:t>
      </w:r>
      <w:r w:rsidR="0034575C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Липовская</w:t>
      </w:r>
      <w:r w:rsidR="00C04CD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F61B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основная </w:t>
      </w:r>
      <w:r w:rsidR="0034575C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школа»</w:t>
      </w:r>
    </w:p>
    <w:p w:rsidR="00A96185" w:rsidRPr="00A96185" w:rsidRDefault="00633E2C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Протокол №__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="00A96185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_______ В.А. </w:t>
      </w:r>
      <w:proofErr w:type="spellStart"/>
      <w:r w:rsidR="00A96185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Амелина</w:t>
      </w:r>
      <w:proofErr w:type="spellEnd"/>
    </w:p>
    <w:p w:rsidR="00CD2798" w:rsidRDefault="00A96185" w:rsidP="001F3B7C">
      <w:pPr>
        <w:spacing w:after="0" w:line="240" w:lineRule="auto"/>
        <w:ind w:left="5380" w:firstLine="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от «__» </w:t>
      </w:r>
      <w:proofErr w:type="spellStart"/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  <w:r w:rsidR="003772D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августа</w:t>
      </w:r>
      <w:proofErr w:type="spellEnd"/>
      <w:r w:rsidR="003772DB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____ 2023</w:t>
      </w:r>
      <w:r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г. </w:t>
      </w:r>
    </w:p>
    <w:p w:rsidR="009B71CD" w:rsidRPr="00A96185" w:rsidRDefault="00DF7914" w:rsidP="00DF7914">
      <w:pPr>
        <w:spacing w:after="0" w:line="240" w:lineRule="auto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9B71CD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Приказ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   </w:t>
      </w:r>
      <w:r w:rsidR="009B71CD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№ _</w:t>
      </w:r>
      <w:r w:rsidR="00DB6CB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DB6CB6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 </w:t>
      </w:r>
      <w:r w:rsidR="00F61B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/</w:t>
      </w:r>
      <w:proofErr w:type="spellStart"/>
      <w:r w:rsidR="00F61B0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осн</w:t>
      </w:r>
      <w:proofErr w:type="spellEnd"/>
      <w:r w:rsidR="00A96185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  <w:r w:rsidR="009B71CD" w:rsidRPr="00A96185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_</w:t>
      </w: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-284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96185" w:rsidRPr="00A96185" w:rsidRDefault="00A96185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 w:rsidR="009B71CD" w:rsidRPr="00A96185" w:rsidRDefault="009B71CD" w:rsidP="001F3B7C">
      <w:pPr>
        <w:pStyle w:val="a8"/>
        <w:ind w:firstLine="709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A96185">
        <w:rPr>
          <w:rFonts w:ascii="Times New Roman" w:hAnsi="Times New Roman" w:cs="Times New Roman"/>
          <w:kern w:val="24"/>
          <w:sz w:val="24"/>
          <w:szCs w:val="24"/>
          <w:lang w:eastAsia="ru-RU"/>
        </w:rPr>
        <w:t>Художественной направленности</w:t>
      </w:r>
    </w:p>
    <w:p w:rsidR="009B71CD" w:rsidRPr="00A96185" w:rsidRDefault="00DF7914" w:rsidP="001F3B7C">
      <w:pPr>
        <w:pStyle w:val="a8"/>
        <w:jc w:val="center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4"/>
          <w:sz w:val="24"/>
          <w:szCs w:val="24"/>
          <w:lang w:eastAsia="ru-RU"/>
        </w:rPr>
        <w:t>Мамины детки»: 7</w:t>
      </w:r>
      <w:r w:rsidR="009B71CD" w:rsidRPr="00A96185">
        <w:rPr>
          <w:rFonts w:ascii="Times New Roman" w:hAnsi="Times New Roman" w:cs="Times New Roman"/>
          <w:kern w:val="24"/>
          <w:sz w:val="24"/>
          <w:szCs w:val="24"/>
          <w:lang w:eastAsia="ru-RU"/>
        </w:rPr>
        <w:t>-10 лет</w:t>
      </w:r>
    </w:p>
    <w:p w:rsidR="009B71CD" w:rsidRPr="00A96185" w:rsidRDefault="009B71CD" w:rsidP="001F3B7C">
      <w:pPr>
        <w:pStyle w:val="a8"/>
        <w:ind w:firstLine="709"/>
        <w:jc w:val="both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Возраст обучающихся:</w:t>
      </w:r>
      <w:r w:rsidR="00DF791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7</w:t>
      </w:r>
      <w:r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-10  лет</w:t>
      </w:r>
    </w:p>
    <w:p w:rsidR="009B71CD" w:rsidRPr="00A96185" w:rsidRDefault="009B71CD" w:rsidP="001F3B7C">
      <w:pPr>
        <w:spacing w:after="0" w:line="240" w:lineRule="auto"/>
        <w:ind w:left="547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Срок реализации: </w:t>
      </w:r>
      <w:r w:rsidR="00A96185"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</w:t>
      </w:r>
      <w:r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год</w:t>
      </w:r>
    </w:p>
    <w:p w:rsidR="009B71CD" w:rsidRPr="00A96185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B71CD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Pr="00A96185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left="11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18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Автор-составитель:</w:t>
      </w:r>
    </w:p>
    <w:p w:rsidR="00A96185" w:rsidRPr="00A96185" w:rsidRDefault="00A96185" w:rsidP="001F3B7C">
      <w:pPr>
        <w:pStyle w:val="a8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  <w:r w:rsidRPr="00A96185">
        <w:rPr>
          <w:rFonts w:ascii="Times New Roman" w:hAnsi="Times New Roman" w:cs="Times New Roman"/>
          <w:kern w:val="24"/>
          <w:sz w:val="24"/>
          <w:szCs w:val="24"/>
          <w:lang w:eastAsia="ru-RU"/>
        </w:rPr>
        <w:tab/>
      </w:r>
      <w:r w:rsidRPr="00A96185">
        <w:rPr>
          <w:rFonts w:ascii="Times New Roman" w:hAnsi="Times New Roman" w:cs="Times New Roman"/>
          <w:kern w:val="24"/>
          <w:sz w:val="24"/>
          <w:szCs w:val="24"/>
          <w:lang w:eastAsia="ru-RU"/>
        </w:rPr>
        <w:tab/>
      </w:r>
      <w:r w:rsidR="009B71CD" w:rsidRPr="00A96185">
        <w:rPr>
          <w:rFonts w:ascii="Times New Roman" w:hAnsi="Times New Roman" w:cs="Times New Roman"/>
          <w:kern w:val="24"/>
          <w:sz w:val="24"/>
          <w:szCs w:val="24"/>
          <w:lang w:eastAsia="ru-RU"/>
        </w:rPr>
        <w:t>Савченко Ирина Васильевна,</w:t>
      </w:r>
    </w:p>
    <w:p w:rsidR="009B71CD" w:rsidRPr="00A96185" w:rsidRDefault="003772DB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Педагог дополнительного образования</w:t>
      </w:r>
    </w:p>
    <w:p w:rsidR="009B71CD" w:rsidRPr="00A96185" w:rsidRDefault="009B71CD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A96185" w:rsidRPr="00A96185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A96185" w:rsidRPr="00A96185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A96185" w:rsidRPr="00A96185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A96185" w:rsidRDefault="00A96185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1F3B7C" w:rsidRPr="00A96185" w:rsidRDefault="001F3B7C" w:rsidP="001F3B7C">
      <w:pPr>
        <w:spacing w:after="0" w:line="240" w:lineRule="auto"/>
        <w:ind w:left="115"/>
        <w:jc w:val="right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</w:p>
    <w:p w:rsidR="009B71CD" w:rsidRDefault="00DB6CB6" w:rsidP="001F3B7C">
      <w:pPr>
        <w:pStyle w:val="a8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             </w:t>
      </w:r>
      <w:r w:rsidR="00DF7914"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proofErr w:type="spellStart"/>
      <w:r w:rsidR="009B71CD" w:rsidRPr="00A96185">
        <w:rPr>
          <w:rFonts w:ascii="Times New Roman" w:hAnsi="Times New Roman" w:cs="Times New Roman"/>
          <w:kern w:val="24"/>
          <w:sz w:val="28"/>
          <w:szCs w:val="28"/>
          <w:lang w:eastAsia="ru-RU"/>
        </w:rPr>
        <w:t>д</w:t>
      </w:r>
      <w:proofErr w:type="gramStart"/>
      <w:r w:rsidR="009B71CD" w:rsidRPr="00A96185"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  <w:t>.Л</w:t>
      </w:r>
      <w:proofErr w:type="gramEnd"/>
      <w:r w:rsidR="009B71CD" w:rsidRPr="00A96185"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  <w:t>иповка</w:t>
      </w:r>
      <w:proofErr w:type="spellEnd"/>
      <w:r w:rsidR="003772DB"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  <w:t xml:space="preserve"> 2023</w:t>
      </w:r>
    </w:p>
    <w:p w:rsidR="001F3B7C" w:rsidRPr="00A96185" w:rsidRDefault="001F3B7C" w:rsidP="001F3B7C">
      <w:pPr>
        <w:pStyle w:val="a8"/>
        <w:ind w:firstLine="709"/>
        <w:jc w:val="both"/>
        <w:rPr>
          <w:rFonts w:ascii="Times New Roman" w:hAnsi="Times New Roman" w:cs="Times New Roman"/>
          <w:b/>
          <w:kern w:val="24"/>
          <w:sz w:val="28"/>
          <w:szCs w:val="28"/>
          <w:lang w:eastAsia="ru-RU"/>
        </w:rPr>
      </w:pPr>
    </w:p>
    <w:p w:rsidR="00DB6CB6" w:rsidRDefault="00DB6CB6" w:rsidP="003772DB">
      <w:pPr>
        <w:pStyle w:val="11"/>
        <w:spacing w:line="272" w:lineRule="exact"/>
        <w:ind w:left="0"/>
        <w:jc w:val="center"/>
      </w:pPr>
    </w:p>
    <w:p w:rsidR="003772DB" w:rsidRPr="008D3AB7" w:rsidRDefault="00C04CD3" w:rsidP="00C04CD3">
      <w:pPr>
        <w:pStyle w:val="11"/>
        <w:spacing w:line="272" w:lineRule="exact"/>
        <w:ind w:left="0"/>
      </w:pPr>
      <w:r>
        <w:lastRenderedPageBreak/>
        <w:t xml:space="preserve"> </w:t>
      </w:r>
      <w:r w:rsidR="00DF7914">
        <w:t xml:space="preserve">                                                  </w:t>
      </w:r>
      <w:r w:rsidR="003772DB" w:rsidRPr="008D3AB7">
        <w:t>Пояснительная</w:t>
      </w:r>
      <w:r>
        <w:t xml:space="preserve"> </w:t>
      </w:r>
      <w:r w:rsidR="003772DB" w:rsidRPr="008D3AB7">
        <w:t>записка</w:t>
      </w:r>
    </w:p>
    <w:p w:rsidR="003772DB" w:rsidRPr="003772DB" w:rsidRDefault="003772DB" w:rsidP="003772DB">
      <w:pPr>
        <w:pStyle w:val="Style19"/>
        <w:ind w:left="142" w:right="510"/>
        <w:jc w:val="center"/>
        <w:rPr>
          <w:bCs/>
          <w:sz w:val="28"/>
          <w:szCs w:val="28"/>
        </w:rPr>
      </w:pPr>
      <w:r w:rsidRPr="003772DB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Pr="003772DB">
        <w:rPr>
          <w:bCs/>
          <w:sz w:val="28"/>
          <w:szCs w:val="28"/>
        </w:rPr>
        <w:t>«Тайны природы»</w:t>
      </w:r>
      <w:r w:rsidRPr="003772DB">
        <w:rPr>
          <w:sz w:val="28"/>
          <w:szCs w:val="28"/>
        </w:rPr>
        <w:t xml:space="preserve"> (далее - программа) разработана в соответствии со  следующими нормативными документами: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273-ФЗ;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 xml:space="preserve"> 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 xml:space="preserve">Методическими рекомендациями по проектированию дополнительных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программ (Письмо </w:t>
      </w:r>
      <w:proofErr w:type="spellStart"/>
      <w:r w:rsidRPr="003772D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772DB">
        <w:rPr>
          <w:rFonts w:ascii="Times New Roman" w:hAnsi="Times New Roman" w:cs="Times New Roman"/>
          <w:sz w:val="28"/>
          <w:szCs w:val="28"/>
        </w:rPr>
        <w:t xml:space="preserve"> РФ «О направлении информации» от 18 ноября 2015 г. N 09- 3242);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 xml:space="preserve">Уставом </w:t>
      </w:r>
      <w:r w:rsidRPr="003772DB">
        <w:rPr>
          <w:rFonts w:ascii="Times New Roman" w:hAnsi="Times New Roman" w:cs="Times New Roman"/>
          <w:bCs/>
          <w:sz w:val="28"/>
          <w:szCs w:val="28"/>
        </w:rPr>
        <w:t>МБОУ</w:t>
      </w:r>
      <w:r w:rsidRPr="003772DB">
        <w:rPr>
          <w:rFonts w:ascii="Times New Roman" w:hAnsi="Times New Roman" w:cs="Times New Roman"/>
          <w:sz w:val="28"/>
          <w:szCs w:val="28"/>
        </w:rPr>
        <w:t xml:space="preserve"> «Липовская</w:t>
      </w:r>
      <w:bookmarkStart w:id="0" w:name="_GoBack"/>
      <w:bookmarkEnd w:id="0"/>
      <w:r w:rsidR="00DF7914">
        <w:rPr>
          <w:rFonts w:ascii="Times New Roman" w:hAnsi="Times New Roman" w:cs="Times New Roman"/>
          <w:sz w:val="28"/>
          <w:szCs w:val="28"/>
        </w:rPr>
        <w:t xml:space="preserve"> </w:t>
      </w:r>
      <w:r w:rsidRPr="003772DB">
        <w:rPr>
          <w:rFonts w:ascii="Times New Roman" w:hAnsi="Times New Roman" w:cs="Times New Roman"/>
          <w:sz w:val="28"/>
          <w:szCs w:val="28"/>
        </w:rPr>
        <w:t>основная школа</w:t>
      </w:r>
      <w:r w:rsidRPr="003772DB">
        <w:rPr>
          <w:rFonts w:ascii="Times New Roman" w:hAnsi="Times New Roman" w:cs="Times New Roman"/>
          <w:bCs/>
          <w:sz w:val="28"/>
          <w:szCs w:val="28"/>
        </w:rPr>
        <w:t>»</w:t>
      </w:r>
      <w:r w:rsidRPr="003772DB">
        <w:rPr>
          <w:rFonts w:ascii="Times New Roman" w:hAnsi="Times New Roman" w:cs="Times New Roman"/>
          <w:sz w:val="28"/>
          <w:szCs w:val="28"/>
        </w:rPr>
        <w:t>;</w:t>
      </w:r>
    </w:p>
    <w:p w:rsidR="003772DB" w:rsidRPr="003772DB" w:rsidRDefault="003772DB" w:rsidP="003772DB">
      <w:pPr>
        <w:ind w:left="142" w:right="510"/>
        <w:jc w:val="both"/>
        <w:rPr>
          <w:rFonts w:ascii="Times New Roman" w:hAnsi="Times New Roman" w:cs="Times New Roman"/>
          <w:sz w:val="28"/>
          <w:szCs w:val="28"/>
        </w:rPr>
      </w:pPr>
      <w:r w:rsidRPr="003772DB">
        <w:rPr>
          <w:rFonts w:ascii="Times New Roman" w:hAnsi="Times New Roman" w:cs="Times New Roman"/>
          <w:sz w:val="28"/>
          <w:szCs w:val="28"/>
        </w:rPr>
        <w:t>•</w:t>
      </w:r>
      <w:r w:rsidRPr="003772DB">
        <w:rPr>
          <w:rFonts w:ascii="Times New Roman" w:hAnsi="Times New Roman" w:cs="Times New Roman"/>
          <w:sz w:val="28"/>
          <w:szCs w:val="28"/>
        </w:rPr>
        <w:tab/>
        <w:t>Социальным заказом родителей (законных представителей).</w:t>
      </w:r>
    </w:p>
    <w:p w:rsidR="009B71CD" w:rsidRPr="00A96185" w:rsidRDefault="009B71CD" w:rsidP="001F3B7C">
      <w:pPr>
        <w:pStyle w:val="1"/>
      </w:pPr>
      <w:proofErr w:type="gramStart"/>
      <w:r w:rsidRPr="00A96185">
        <w:rPr>
          <w:kern w:val="24"/>
        </w:rPr>
        <w:t>Направленность-</w:t>
      </w:r>
      <w:r w:rsidRPr="00A96185">
        <w:t>художественная</w:t>
      </w:r>
      <w:proofErr w:type="gramEnd"/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  <w:u w:val="single"/>
        </w:rPr>
        <w:t xml:space="preserve">Актуальность  программы </w:t>
      </w:r>
      <w:r w:rsidRPr="00A96185">
        <w:rPr>
          <w:rFonts w:ascii="Times New Roman" w:hAnsi="Times New Roman" w:cs="Times New Roman"/>
          <w:sz w:val="28"/>
          <w:szCs w:val="28"/>
        </w:rPr>
        <w:t xml:space="preserve">обусловлена тем, что в настоящее время вокальное пение – наиболее массовая форма активного приобщения к музыке. Процесс музыкального 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воспитания–процесс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 xml:space="preserve"> поступательный, ребёнок учится понимать и любить музыку, чувствовать красоту музыкального произведения и всего окружающего мира, сопереживать героям песен, развивается музыкально-эстетический вкус, расширяется общий кругозор. В процессе пения укрепляется певческий аппарат, развивается дыхание. Положение тела во время пения (певческая установка) способствует формированию хорошей осанки.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Новизна программы: 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Обучение  вокалу в учебной деятельности обеспечивает личностное, социальное, познавательное, коммуникативное развитие </w:t>
      </w:r>
      <w:proofErr w:type="gram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 значимой деятельности, в художественных проектах школы, культурных  событиях региона и др.</w:t>
      </w:r>
    </w:p>
    <w:p w:rsidR="003F1532" w:rsidRDefault="009B71CD" w:rsidP="003F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A96185">
        <w:rPr>
          <w:rFonts w:ascii="Times New Roman" w:hAnsi="Times New Roman" w:cs="Times New Roman"/>
          <w:sz w:val="28"/>
          <w:szCs w:val="28"/>
        </w:rPr>
        <w:t xml:space="preserve">:образовательная программа строится на </w:t>
      </w:r>
      <w:r w:rsidRPr="00A96185">
        <w:rPr>
          <w:rFonts w:ascii="Times New Roman" w:hAnsi="Times New Roman" w:cs="Times New Roman"/>
          <w:iCs/>
          <w:sz w:val="28"/>
          <w:szCs w:val="28"/>
        </w:rPr>
        <w:t>принципах</w:t>
      </w:r>
      <w:r w:rsidRPr="00A96185">
        <w:rPr>
          <w:rFonts w:ascii="Times New Roman" w:hAnsi="Times New Roman" w:cs="Times New Roman"/>
          <w:sz w:val="28"/>
          <w:szCs w:val="28"/>
        </w:rPr>
        <w:t xml:space="preserve">  интегрированного подхода к музыкально-творческой деятельности, предполагающего обучение основам эстрадного вокального искусства, взаимосвязанного с грамотным сценическим движением, с искусством речи и теорией музыки.  Являясь частью системы дополнительного образования, программа  призвана формировать не только систему специальных знаний, умений и навыков, позволяющих активно обогащать и расширять опыт музыкально-творческой деятельности обучающихся, но и способствовать активизации развития всех творческих способностей детей, воспитанию самостоятельной творческой личности.</w:t>
      </w:r>
    </w:p>
    <w:p w:rsidR="003F1532" w:rsidRDefault="003F1532" w:rsidP="003F1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настаивал на том, что общее музыкальное воспитание должно распространяться на всех детей и уже имеющих отличные музыкальные способности нужно обучать музыке как профессии.</w:t>
      </w:r>
    </w:p>
    <w:p w:rsidR="00DF7914" w:rsidRDefault="00DF7914" w:rsidP="00DF7914">
      <w:pPr>
        <w:pStyle w:val="ae"/>
        <w:spacing w:before="62"/>
        <w:ind w:right="745"/>
        <w:jc w:val="both"/>
      </w:pPr>
      <w:r w:rsidRPr="00DF7914">
        <w:rPr>
          <w:sz w:val="28"/>
          <w:szCs w:val="28"/>
        </w:rPr>
        <w:t>Программа подходит для работы с детьми, находящимися в трудной жизненной ситуации</w:t>
      </w:r>
      <w:r w:rsidRPr="00DF7914">
        <w:rPr>
          <w:b/>
          <w:sz w:val="28"/>
          <w:szCs w:val="28"/>
        </w:rPr>
        <w:t xml:space="preserve">. </w:t>
      </w:r>
      <w:r w:rsidRPr="00DF7914">
        <w:rPr>
          <w:sz w:val="28"/>
          <w:szCs w:val="28"/>
        </w:rPr>
        <w:t>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</w:t>
      </w:r>
      <w:r w:rsidRPr="00DA446F">
        <w:t xml:space="preserve"> личностных нравственных качеств, их адаптация в </w:t>
      </w:r>
      <w:r>
        <w:t>социуме.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>Учреждение (адрес): муниципальное бюджетное образовательное учреждение «</w:t>
      </w:r>
      <w:proofErr w:type="spellStart"/>
      <w:r w:rsidRPr="00A96185">
        <w:rPr>
          <w:rFonts w:ascii="Times New Roman" w:hAnsi="Times New Roman" w:cs="Times New Roman"/>
          <w:sz w:val="28"/>
          <w:szCs w:val="28"/>
          <w:lang w:eastAsia="ru-RU"/>
        </w:rPr>
        <w:t>Липовская</w:t>
      </w:r>
      <w:r w:rsidR="004B1FFF">
        <w:rPr>
          <w:rFonts w:ascii="Times New Roman" w:hAnsi="Times New Roman" w:cs="Times New Roman"/>
          <w:sz w:val="28"/>
          <w:szCs w:val="28"/>
          <w:lang w:eastAsia="ru-RU"/>
        </w:rPr>
        <w:t>основна</w:t>
      </w:r>
      <w:r w:rsidRPr="00A96185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A96185">
        <w:rPr>
          <w:rFonts w:ascii="Times New Roman" w:hAnsi="Times New Roman" w:cs="Times New Roman"/>
          <w:sz w:val="28"/>
          <w:szCs w:val="28"/>
          <w:lang w:eastAsia="ru-RU"/>
        </w:rPr>
        <w:t xml:space="preserve"> школа</w:t>
      </w:r>
      <w:r w:rsidR="001F3B7C">
        <w:rPr>
          <w:rFonts w:ascii="Times New Roman" w:hAnsi="Times New Roman" w:cs="Times New Roman"/>
          <w:sz w:val="28"/>
          <w:szCs w:val="28"/>
          <w:lang w:eastAsia="ru-RU"/>
        </w:rPr>
        <w:t xml:space="preserve"> имени Героя Советского Союза И.Т.Гришина</w:t>
      </w:r>
      <w:r w:rsidRPr="00A96185">
        <w:rPr>
          <w:rFonts w:ascii="Times New Roman" w:hAnsi="Times New Roman" w:cs="Times New Roman"/>
          <w:sz w:val="28"/>
          <w:szCs w:val="28"/>
          <w:lang w:eastAsia="ru-RU"/>
        </w:rPr>
        <w:t xml:space="preserve">» (216561 Смоленская область, </w:t>
      </w:r>
      <w:proofErr w:type="spellStart"/>
      <w:r w:rsidRPr="00A96185">
        <w:rPr>
          <w:rFonts w:ascii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Pr="00A9618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A96185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A96185"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A96185">
        <w:rPr>
          <w:rFonts w:ascii="Times New Roman" w:hAnsi="Times New Roman" w:cs="Times New Roman"/>
          <w:sz w:val="28"/>
          <w:szCs w:val="28"/>
          <w:lang w:eastAsia="ru-RU"/>
        </w:rPr>
        <w:t>иповка</w:t>
      </w:r>
      <w:proofErr w:type="spellEnd"/>
      <w:r w:rsidRPr="00A96185">
        <w:rPr>
          <w:rFonts w:ascii="Times New Roman" w:hAnsi="Times New Roman" w:cs="Times New Roman"/>
          <w:sz w:val="28"/>
          <w:szCs w:val="28"/>
          <w:lang w:eastAsia="ru-RU"/>
        </w:rPr>
        <w:t xml:space="preserve">, ул.Школьная, д. </w:t>
      </w:r>
      <w:r w:rsidR="00A96185" w:rsidRPr="00A9618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A96185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>Количество часов по программе в год- 72 часов.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>По продолжительности реализации программа – одногодичная.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с группой 2 раза в неделю по 30 минут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>Форма организации образовательного процесса – групповая.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sz w:val="28"/>
          <w:szCs w:val="28"/>
          <w:lang w:eastAsia="ru-RU"/>
        </w:rPr>
        <w:t xml:space="preserve">По содержанию деятельности – </w:t>
      </w:r>
      <w:proofErr w:type="gramStart"/>
      <w:r w:rsidRPr="00A96185">
        <w:rPr>
          <w:rFonts w:ascii="Times New Roman" w:hAnsi="Times New Roman" w:cs="Times New Roman"/>
          <w:sz w:val="28"/>
          <w:szCs w:val="28"/>
          <w:lang w:eastAsia="ru-RU"/>
        </w:rPr>
        <w:t>интегрированная</w:t>
      </w:r>
      <w:proofErr w:type="gramEnd"/>
      <w:r w:rsidRPr="00A9618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B71CD" w:rsidRPr="00A96185" w:rsidRDefault="009B71CD" w:rsidP="001F3B7C">
      <w:pPr>
        <w:pStyle w:val="a8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A961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Уровень сложности – базовый.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618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По уровню образования - общеразвивающая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b/>
          <w:sz w:val="28"/>
          <w:szCs w:val="28"/>
          <w:u w:val="single"/>
        </w:rPr>
        <w:t>Формы занятий: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музыкальные занятия;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занятия – концерт;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репетиции;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творческие отчеты.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b/>
          <w:sz w:val="28"/>
          <w:szCs w:val="28"/>
          <w:u w:val="single"/>
        </w:rPr>
        <w:t>Цель программы</w:t>
      </w:r>
      <w:r w:rsidRPr="00A9618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A96185">
        <w:rPr>
          <w:rFonts w:ascii="Times New Roman" w:hAnsi="Times New Roman" w:cs="Times New Roman"/>
          <w:sz w:val="28"/>
          <w:szCs w:val="28"/>
        </w:rPr>
        <w:t xml:space="preserve">создать условия для выявления, развития и реализации музыкально-творческих способностей детей  через жанр эстрадного вокала. </w:t>
      </w:r>
    </w:p>
    <w:p w:rsidR="009B71CD" w:rsidRPr="00A96185" w:rsidRDefault="009B71CD" w:rsidP="001F3B7C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6185">
        <w:rPr>
          <w:rFonts w:ascii="Times New Roman" w:hAnsi="Times New Roman" w:cs="Times New Roman"/>
          <w:b/>
          <w:sz w:val="28"/>
          <w:szCs w:val="28"/>
          <w:u w:val="single"/>
        </w:rPr>
        <w:t>Задачи программы: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-обучить основам музыкальной культуры, совершенствовать вокальное мастерство;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-сформировать основы сценической культуры;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-развивать навыки сольного и ансамблевого исполнения;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-развивать творческую активность детей;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-воспитывать эстетический вкус и исполнительскую культуру.</w:t>
      </w:r>
    </w:p>
    <w:p w:rsidR="009B71CD" w:rsidRPr="00A96185" w:rsidRDefault="009B71CD" w:rsidP="001F3B7C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9B71CD" w:rsidRPr="00A96185" w:rsidRDefault="009B71CD" w:rsidP="001F3B7C">
      <w:pPr>
        <w:spacing w:after="0" w:line="240" w:lineRule="auto"/>
        <w:ind w:right="-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Личностные результаты: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-обучить основам музыкальной культуры, совершенствовать вокальное мастерство;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-формировать основы сценической культуры;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-развивать навыки сольного и ансамблевого исполнения;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-развивать творческую активность детей;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-воспитывать эстетический вкус и исполнительскую культуру.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– формировать общественную активность личности, гражданской позиции, культуры общения и поведения в социуме.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-формировать положительное отношение к учению в целом, а также к вокальному творчеству, к познавательной деятельности,  желание приобретать новые знания, умения,  осваивать но</w:t>
      </w:r>
      <w:r w:rsidR="00A96185">
        <w:rPr>
          <w:rFonts w:ascii="Times New Roman" w:hAnsi="Times New Roman" w:cs="Times New Roman"/>
          <w:sz w:val="28"/>
          <w:szCs w:val="28"/>
        </w:rPr>
        <w:t>вые виды  вокального мастерства</w:t>
      </w:r>
      <w:r w:rsidRPr="00A96185">
        <w:rPr>
          <w:rFonts w:ascii="Times New Roman" w:hAnsi="Times New Roman" w:cs="Times New Roman"/>
          <w:sz w:val="28"/>
          <w:szCs w:val="28"/>
        </w:rPr>
        <w:t>, участвовать в творческом, созидательном процессе.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-формировать стремление к красоте  мира.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proofErr w:type="spellStart"/>
      <w:r w:rsidRPr="00A9618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Метапредметные</w:t>
      </w:r>
      <w:proofErr w:type="spellEnd"/>
      <w:r w:rsidRPr="00A96185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результаты: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овладение способами решения поискового и творческого характера;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культурно – познавательная, коммуникативная и социально – эстетическая компетентности;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приобретение опыта в вокально – творческой деятельности. 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– развивать мотивацию к определённому виду деятельности, потребности в саморазвитии, самостоятельности, ответственности, активности, аккуратности и т.п</w:t>
      </w:r>
      <w:r w:rsidR="00A9618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>ступать в диалог с педагогом, другими обучающимися, участвовать в общей беседе, соблюдая правила речевого поведения; задавать вопросы, слушать и отвечать на вопросы других, осуществлять совместную деятельность в парах и рабочих группах с учётом конкретных учебно-познавательных задач.</w:t>
      </w:r>
    </w:p>
    <w:p w:rsidR="001F3B7C" w:rsidRDefault="001F3B7C" w:rsidP="001F3B7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1532" w:rsidRPr="00A96185" w:rsidRDefault="00DB6CB6" w:rsidP="003F1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                        </w:t>
      </w:r>
      <w:r w:rsidR="009B71CD" w:rsidRPr="00A9618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Учебный план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1"/>
        <w:gridCol w:w="1418"/>
        <w:gridCol w:w="1559"/>
        <w:gridCol w:w="1559"/>
        <w:gridCol w:w="1985"/>
      </w:tblGrid>
      <w:tr w:rsidR="003F1532" w:rsidRPr="00A96185" w:rsidTr="008C4A20">
        <w:trPr>
          <w:trHeight w:val="559"/>
        </w:trPr>
        <w:tc>
          <w:tcPr>
            <w:tcW w:w="709" w:type="dxa"/>
            <w:vMerge w:val="restart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</w:t>
            </w:r>
            <w:proofErr w:type="gramEnd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Разделы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85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3F1532" w:rsidRPr="00A96185" w:rsidTr="008C4A20">
        <w:trPr>
          <w:trHeight w:val="578"/>
        </w:trPr>
        <w:tc>
          <w:tcPr>
            <w:tcW w:w="709" w:type="dxa"/>
            <w:vMerge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vMerge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1985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1532" w:rsidRPr="00A96185" w:rsidTr="008C4A20">
        <w:trPr>
          <w:trHeight w:val="395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0.5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</w:t>
            </w: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3F1532" w:rsidRPr="00A96185" w:rsidTr="008C4A20">
        <w:trPr>
          <w:trHeight w:val="681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F1532" w:rsidRPr="00A96185" w:rsidTr="008C4A20">
        <w:trPr>
          <w:trHeight w:val="713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Охрана голоса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Теоретические </w:t>
            </w:r>
            <w:proofErr w:type="spellStart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основы</w:t>
            </w:r>
            <w:proofErr w:type="gramStart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.Г</w:t>
            </w:r>
            <w:proofErr w:type="gramEnd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игиена</w:t>
            </w:r>
            <w:proofErr w:type="spellEnd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певческого голоса.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0.5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0.5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3F1532" w:rsidRPr="00A96185" w:rsidTr="008C4A20">
        <w:trPr>
          <w:trHeight w:val="299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Знакомство с основными вокально-хоровыми навыками пения.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</w:t>
            </w: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3F1532" w:rsidRPr="006338BA" w:rsidRDefault="003F1532" w:rsidP="008C4A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3F1532" w:rsidRPr="00A96185" w:rsidTr="008C4A20">
        <w:trPr>
          <w:trHeight w:val="435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Распевание.</w:t>
            </w: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Музыкально-исполнительская работа.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F1532" w:rsidRPr="00A96185" w:rsidTr="008C4A20">
        <w:trPr>
          <w:trHeight w:val="543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над репертуаром. 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F1532" w:rsidRPr="00A96185" w:rsidTr="008C4A20">
        <w:trPr>
          <w:trHeight w:val="415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Певческая установка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Теоретические основы. Психологическая готовность к выступлению.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</w:t>
            </w: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378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Звукообразование. </w:t>
            </w:r>
            <w:proofErr w:type="spellStart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Муз</w:t>
            </w:r>
            <w:proofErr w:type="gramStart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.ш</w:t>
            </w:r>
            <w:proofErr w:type="gramEnd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трихи</w:t>
            </w:r>
            <w:proofErr w:type="spellEnd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358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  <w:proofErr w:type="gramStart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ипы</w:t>
            </w:r>
            <w:proofErr w:type="spellEnd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певческого дыхания.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494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Работа над певческим дыханием.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Цепное дыхание.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78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Дикция и артикуляция.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61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Работа над согласными и гласными.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Распевание.</w:t>
            </w:r>
          </w:p>
        </w:tc>
        <w:tc>
          <w:tcPr>
            <w:tcW w:w="1418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Беседа </w:t>
            </w: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звуковысотного</w:t>
            </w:r>
            <w:proofErr w:type="spellEnd"/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динамического диапазона.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Беседа </w:t>
            </w: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Ансамбль. Элементы </w:t>
            </w:r>
            <w:proofErr w:type="spellStart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двухголосия</w:t>
            </w:r>
            <w:proofErr w:type="spellEnd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Музыкально-исполнительская работа. Распевание.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Работа над тембром.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Ритм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Игры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Работа над сценическим образом.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Психологические игры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F1532" w:rsidRPr="00A96185" w:rsidTr="008C4A20">
        <w:trPr>
          <w:trHeight w:val="1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Сценодвижение</w:t>
            </w:r>
            <w:proofErr w:type="spellEnd"/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.</w:t>
            </w:r>
          </w:p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Использование элементов ритмики, сценической культуры. Движения под музыку.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Беседа</w:t>
            </w:r>
          </w:p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sz w:val="28"/>
                <w:szCs w:val="28"/>
              </w:rPr>
              <w:t>Распевание. Работа над подвижностью голосов.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Работа над репертуаром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  <w:p w:rsidR="003F1532" w:rsidRPr="006338BA" w:rsidRDefault="003F1532" w:rsidP="008C4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  Репетиции.</w:t>
            </w: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Творческие отчеты.</w:t>
            </w:r>
          </w:p>
          <w:p w:rsidR="003F1532" w:rsidRPr="006338BA" w:rsidRDefault="003F1532" w:rsidP="008C4A20">
            <w:pPr>
              <w:pStyle w:val="a8"/>
              <w:ind w:firstLine="70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6338BA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338B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Анализ выступлений.</w:t>
            </w:r>
          </w:p>
          <w:p w:rsidR="003F1532" w:rsidRPr="006338BA" w:rsidRDefault="003F1532" w:rsidP="008C4A20">
            <w:pPr>
              <w:pStyle w:val="a8"/>
              <w:ind w:firstLine="709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  <w:p w:rsidR="003F1532" w:rsidRPr="006338BA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F1532" w:rsidRPr="00A96185" w:rsidTr="008C4A20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9618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32" w:rsidRPr="00A96185" w:rsidRDefault="003F1532" w:rsidP="008C4A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F1532" w:rsidRDefault="003F1532" w:rsidP="003F153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9B71CD" w:rsidRPr="00A96185" w:rsidRDefault="009B71CD" w:rsidP="001F3B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1CD" w:rsidRPr="00A96185" w:rsidRDefault="009B71CD" w:rsidP="001F3B7C">
      <w:pPr>
        <w:pStyle w:val="a8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A9618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Содержание учебного плана</w:t>
      </w:r>
    </w:p>
    <w:p w:rsidR="009B71CD" w:rsidRPr="00A96185" w:rsidRDefault="009B71CD" w:rsidP="001F3B7C">
      <w:pPr>
        <w:pStyle w:val="a8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1.Вводное занятие. 1 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0,5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технике безопасности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0,5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Знакомство с программой, режимом работы.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Безопасность дорожного движения. 1 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0,5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6185">
        <w:rPr>
          <w:rFonts w:ascii="Times New Roman" w:hAnsi="Times New Roman" w:cs="Times New Roman"/>
          <w:color w:val="000000"/>
          <w:sz w:val="28"/>
          <w:szCs w:val="28"/>
        </w:rPr>
        <w:t>Беседа</w:t>
      </w:r>
      <w:proofErr w:type="gramEnd"/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направленная на предупреждение причин возникновения дорожно-транспортных происшествий.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</w:t>
      </w:r>
      <w:proofErr w:type="gram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proofErr w:type="gram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Просмотр обучающего видео.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Подбор репертуара.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3.Охрана голоса. 1ч.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0,5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Анализ типов певческого дыхания, голосовых расстройств, причин их возникновения.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0,5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гимнастики голоса, показ приемов и средств охраны и гигиены певческого голоса.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4.Знакомство с основными вокально-хоровыми навыками. 3ч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Беседа о правильной постановке голоса во время пения.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5.Распевание. Музыкально-исполнительская работа. 5ч.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Введение понятия унисона. Формирование вокального звука.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4часа.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Работа над точным звучанием унисона. Закрепление навыка правильного звукообразования. Упражнения по системе В.В.Емельянова.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6. Работа над репертуаром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Выбор репертуара. Беседа об образе исполняемого произведения.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3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Разбор технически сложных мест, выучивание текстов с фразировкой, нюансировкой. Работа над образом исполняемого произведения.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Певческая установка. Теоретические основы. 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Беседа о правильной постановке голоса во время пения.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1 час.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Пение упражнений на точное интонирование тона и полутона, на активизацию артикулярного аппарата. Пение с сопровождением и без него.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8. Звукообразование.4ч.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Знакомство с динамическими оттенками и штрихами.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3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навыков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Закрепление навыка правильного звукообразования. 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9. Дыхание. 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Короткий и длинный вдох, экономный выдох.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Упражнения на выработку рефлекторного певческого дыхания. Закрепление певческого дыхания. 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10.Работа над певческим дыханием.2ч.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Цепное дыхание.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навыков правильного певческого дыхания.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11.Дикция и артикуляция.3ч.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навыков правильного певческого произнесения слов.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Работа, направленная на активизацию речевого аппарата с использованием речевых и музыкальных скороговорок, специальных вокальных упражнений, формирующих навык твердой и мягкой атаки.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12. Работа над согласными и гласными. Распевание. 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Беседа о правильном произношении гласных и согласных звуков.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1час.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Работа, направленная на активизацию речевого аппарата с использованием речевых и музыкальных скороговорок. Сонорные и несонорные согласные звуки.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13.</w:t>
      </w:r>
      <w:r w:rsidRPr="00A96185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A96185">
        <w:rPr>
          <w:rFonts w:ascii="Times New Roman" w:hAnsi="Times New Roman" w:cs="Times New Roman"/>
          <w:b/>
          <w:sz w:val="28"/>
          <w:szCs w:val="28"/>
        </w:rPr>
        <w:t>звуковысотного</w:t>
      </w:r>
      <w:proofErr w:type="spellEnd"/>
      <w:r w:rsidRPr="00A96185">
        <w:rPr>
          <w:rFonts w:ascii="Times New Roman" w:hAnsi="Times New Roman" w:cs="Times New Roman"/>
          <w:b/>
          <w:sz w:val="28"/>
          <w:szCs w:val="28"/>
        </w:rPr>
        <w:t xml:space="preserve"> и динамического диапазона.10ч.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4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Знакомство с музыкальными штрихами.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6 часов.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Развитие навыков уверенного пения в различных музыкальных штрихах  оттенков («легато», «стаккато»). Обработка динамических оттенков в упражнениях, </w:t>
      </w:r>
      <w:proofErr w:type="spell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распевках</w:t>
      </w:r>
      <w:proofErr w:type="spell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, репертуарных произведениях. Упражнения на сохранение певческого тона при пении «тихо».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14. Ансамбль. Элементы двухголосия.4ч.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Понятие единства музыкального звучания.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3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Работа над формированием совместного ансамблевого звучания. Формирование умения петь с сопровождением и без него. Работа над чистотой строя.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15.Музыкально – исполнительская работа. 10ч.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3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Развитие навыков уверенного пения. Обработка динамических оттенков и штрихов.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</w:t>
      </w:r>
      <w:proofErr w:type="gramStart"/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7</w:t>
      </w:r>
      <w:proofErr w:type="gramEnd"/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часов.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Развитие навыков уверенного пения в различных музыкальных штрихах («пианино», «форте», «крещендо», «диминуэндо»). Обработка динамических оттенков в упражнениях, </w:t>
      </w:r>
      <w:proofErr w:type="spell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распевках</w:t>
      </w:r>
      <w:proofErr w:type="spell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, репертуарных произведениях. Упражнения на сохранение певческого тона.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16. Работа над тембром. 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sz w:val="28"/>
          <w:szCs w:val="28"/>
        </w:rPr>
        <w:t>Освоение всех вокальных интонационных и технических трудностей.Выбор и разучивание репертуара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17.Ритм и ритмический рисунок. 3ч.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Осознание длительностей и пауз.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Игры на ритмическое моделирование. Умение воспроизвести ритмический рисунок мелодии. Игра «Музыкальные прятки». Музыкально – ритмические скороговорки.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Пение канонов.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18.Работа над сценическим образом.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2ч.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Практика2часа.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Упражнения и игры на развитие выразительности, интонации, естественности. Движение и жесты под музыку, для передачи образа. Психологические игры на раскрепощение.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19. </w:t>
      </w:r>
      <w:proofErr w:type="spellStart"/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Сценодвижение</w:t>
      </w:r>
      <w:proofErr w:type="spellEnd"/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3ч.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Беседа об умении изобразить настроение различных движений.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 часа.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Использование элементов ритмики, сценической культуры. Движения под музыку.Умение изобразить настроение различных движений.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20. </w:t>
      </w:r>
      <w:r w:rsidRPr="00A96185">
        <w:rPr>
          <w:rFonts w:ascii="Times New Roman" w:hAnsi="Times New Roman" w:cs="Times New Roman"/>
          <w:b/>
          <w:sz w:val="28"/>
          <w:szCs w:val="28"/>
        </w:rPr>
        <w:t>Распевание. Работа над подвижностью голосов.3ч.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3 часа.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Освоение всех вокальных интонационных и технических </w:t>
      </w:r>
      <w:r w:rsidR="004C11CE">
        <w:rPr>
          <w:rFonts w:ascii="Times New Roman" w:eastAsia="Calibri" w:hAnsi="Times New Roman" w:cs="Times New Roman"/>
          <w:sz w:val="28"/>
          <w:szCs w:val="28"/>
          <w:lang w:eastAsia="ar-SA"/>
        </w:rPr>
        <w:t>трудностей. Работа с солистами.</w:t>
      </w:r>
    </w:p>
    <w:p w:rsidR="009B71CD" w:rsidRPr="00A96185" w:rsidRDefault="009B71CD" w:rsidP="001F3B7C">
      <w:pPr>
        <w:tabs>
          <w:tab w:val="left" w:pos="536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21.Работа над репертуаром. 3ч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  <w:u w:val="single"/>
        </w:rPr>
        <w:t>Теория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Техника безопасности и правила пользования микрофоном.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2 часа.</w:t>
      </w: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Выбор и разучивание репертуара. Просмотр видеоклипов, прослушивание СД-дисков. Художественное совершенствование выученного репертуара. Репетиции.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22.Итоговая аттестация. 1ч.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Практика 1 час.</w:t>
      </w: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Умение применять свое исполнительское мастерство и артистизм при исполнении на сцене. Поощрение более удачных моментов.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23.Итоговое занятие. 1ч.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Теория 1 час.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Творческие отчеты,анализ выступлений.</w:t>
      </w:r>
    </w:p>
    <w:p w:rsidR="009B71CD" w:rsidRPr="00A96185" w:rsidRDefault="009B71CD" w:rsidP="001F3B7C">
      <w:pPr>
        <w:pStyle w:val="a8"/>
        <w:ind w:firstLine="709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9B71CD" w:rsidRPr="00A96185" w:rsidRDefault="009B71CD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B6CB6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B71CD" w:rsidRPr="00A96185" w:rsidRDefault="00DB6CB6" w:rsidP="001F3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    </w:t>
      </w:r>
      <w:r w:rsidR="009B71CD" w:rsidRPr="00A961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Календарный учебный график.</w:t>
      </w:r>
    </w:p>
    <w:tbl>
      <w:tblPr>
        <w:tblStyle w:val="a9"/>
        <w:tblW w:w="9747" w:type="dxa"/>
        <w:tblInd w:w="-176" w:type="dxa"/>
        <w:tblLayout w:type="fixed"/>
        <w:tblLook w:val="04A0"/>
      </w:tblPr>
      <w:tblGrid>
        <w:gridCol w:w="851"/>
        <w:gridCol w:w="1390"/>
        <w:gridCol w:w="2154"/>
        <w:gridCol w:w="992"/>
        <w:gridCol w:w="2552"/>
        <w:gridCol w:w="1808"/>
      </w:tblGrid>
      <w:tr w:rsidR="009B71CD" w:rsidRPr="00A96185" w:rsidTr="0034575C">
        <w:trPr>
          <w:trHeight w:hRule="exact" w:val="136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90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проведения занятия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9B71CD" w:rsidRPr="00A96185" w:rsidTr="0034575C">
        <w:trPr>
          <w:trHeight w:hRule="exact" w:val="135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</w:tr>
      <w:tr w:rsidR="009B71CD" w:rsidRPr="00A96185" w:rsidTr="0034575C">
        <w:trPr>
          <w:trHeight w:hRule="exact" w:val="994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дорожного движения.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9B71CD" w:rsidRPr="00A96185" w:rsidTr="001F3B7C">
        <w:trPr>
          <w:trHeight w:hRule="exact" w:val="132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</w:t>
            </w:r>
            <w:r w:rsidR="001F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и гигиена певческого голоса.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9B71CD" w:rsidRPr="00A96185" w:rsidTr="001F3B7C">
        <w:trPr>
          <w:trHeight w:hRule="exact" w:val="226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основными вокально-хоровыми навыками. Музыкальный звук. Высота звука.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2681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основными вокально-хоровыми навыками.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чистота интонирования.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9B71CD" w:rsidRPr="00A96185" w:rsidTr="001F3B7C">
        <w:trPr>
          <w:trHeight w:hRule="exact" w:val="1994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основными вокально-хоровыми навыками. Мягкая атака звука.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1F3B7C">
        <w:trPr>
          <w:trHeight w:hRule="exact" w:val="141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Распевание. Музыкально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1F3B7C">
        <w:trPr>
          <w:trHeight w:hRule="exact" w:val="141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0" w:type="dxa"/>
          </w:tcPr>
          <w:p w:rsidR="009B71CD" w:rsidRDefault="0024762D" w:rsidP="001F3B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  <w:p w:rsidR="0024762D" w:rsidRPr="00A96185" w:rsidRDefault="0024762D" w:rsidP="001F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Распевание. Музыкально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1F3B7C">
        <w:trPr>
          <w:trHeight w:hRule="exact" w:val="141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E7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</w:t>
            </w: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Распевание. Музыкально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1F3B7C">
        <w:trPr>
          <w:trHeight w:hRule="exact" w:val="141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10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Распевание. Музы</w:t>
            </w:r>
            <w:r w:rsidR="0034575C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кально </w:t>
            </w:r>
            <w:proofErr w:type="gramStart"/>
            <w:r w:rsidR="0034575C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="0034575C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1F3B7C">
        <w:trPr>
          <w:trHeight w:hRule="exact" w:val="140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pacing w:val="60"/>
                <w:sz w:val="28"/>
                <w:szCs w:val="28"/>
              </w:rPr>
              <w:t>11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7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Распевание. Музыкально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34575C">
        <w:trPr>
          <w:trHeight w:hRule="exact" w:val="142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12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9B71CD" w:rsidRPr="00A96185" w:rsidTr="0034575C">
        <w:trPr>
          <w:trHeight w:hRule="exact" w:val="141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13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7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141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14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A96185">
        <w:trPr>
          <w:trHeight w:hRule="exact" w:val="100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15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D916A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E707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Беседа. 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 Выбор репертуара.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9B71CD" w:rsidRPr="00A96185" w:rsidTr="0034575C">
        <w:trPr>
          <w:trHeight w:hRule="exact" w:val="69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>16</w:t>
            </w:r>
          </w:p>
        </w:tc>
        <w:tc>
          <w:tcPr>
            <w:tcW w:w="1390" w:type="dxa"/>
          </w:tcPr>
          <w:p w:rsidR="009B71CD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  <w:p w:rsidR="00E70767" w:rsidRPr="00A96185" w:rsidRDefault="00E70767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84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0" w:type="dxa"/>
          </w:tcPr>
          <w:p w:rsidR="008D4B7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9B71C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8D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69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D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71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Певческая установка. 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69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8D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Певческая установка.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70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8D4B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57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Звукообразование.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69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CB1BDE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69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Звукообразование.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70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701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Упражнений.</w:t>
            </w:r>
          </w:p>
        </w:tc>
      </w:tr>
      <w:tr w:rsidR="009B71CD" w:rsidRPr="00A96185" w:rsidTr="0034575C">
        <w:trPr>
          <w:trHeight w:hRule="exact" w:val="128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певческим дыханием.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вопрос.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97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певческим дыханием.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721"/>
        </w:trPr>
        <w:tc>
          <w:tcPr>
            <w:tcW w:w="851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154" w:type="dxa"/>
            <w:hideMark/>
          </w:tcPr>
          <w:p w:rsidR="009B71CD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и артикуляция.</w:t>
            </w:r>
          </w:p>
        </w:tc>
        <w:tc>
          <w:tcPr>
            <w:tcW w:w="1808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34575C">
        <w:trPr>
          <w:trHeight w:hRule="exact" w:val="703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и артикуляция</w:t>
            </w:r>
          </w:p>
        </w:tc>
        <w:tc>
          <w:tcPr>
            <w:tcW w:w="1808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A96185">
        <w:trPr>
          <w:trHeight w:hRule="exact" w:val="71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Дикция и артикуляция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97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90" w:type="dxa"/>
          </w:tcPr>
          <w:p w:rsidR="009B71CD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  <w:p w:rsidR="008D4B7D" w:rsidRPr="00A96185" w:rsidRDefault="008D4B7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согласными и гласными.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70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100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сценическим образом.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70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Сценодвижение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71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концерт.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Концерт.</w:t>
            </w:r>
          </w:p>
        </w:tc>
      </w:tr>
      <w:tr w:rsidR="009B71CD" w:rsidRPr="00A96185" w:rsidTr="0034575C">
        <w:trPr>
          <w:trHeight w:hRule="exact" w:val="69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128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90" w:type="dxa"/>
          </w:tcPr>
          <w:p w:rsidR="009B71CD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2F0F95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</w:t>
            </w:r>
          </w:p>
        </w:tc>
      </w:tr>
      <w:tr w:rsidR="009B71CD" w:rsidRPr="00A96185" w:rsidTr="0034575C">
        <w:trPr>
          <w:trHeight w:hRule="exact" w:val="1264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90" w:type="dxa"/>
          </w:tcPr>
          <w:p w:rsidR="002F0F9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</w:p>
          <w:p w:rsidR="009B71CD" w:rsidRPr="00A96185" w:rsidRDefault="002F0F95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</w:tr>
      <w:tr w:rsidR="009B71CD" w:rsidRPr="00A96185" w:rsidTr="0034575C">
        <w:trPr>
          <w:trHeight w:hRule="exact" w:val="99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Ансамбль. Элементы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двухголосия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9B71CD" w:rsidRPr="00A96185" w:rsidTr="0034575C">
        <w:trPr>
          <w:trHeight w:hRule="exact" w:val="984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Ансамбль. Элементы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двухголосия</w:t>
            </w:r>
            <w:proofErr w:type="spellEnd"/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100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Ансамбль. Элементы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двухголосия</w:t>
            </w:r>
            <w:proofErr w:type="spellEnd"/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Ансамбль. Элементы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двухголосия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</w:t>
            </w:r>
          </w:p>
        </w:tc>
      </w:tr>
      <w:tr w:rsidR="009B71CD" w:rsidRPr="00A96185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9B71CD" w:rsidRPr="00A96185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упражнений.</w:t>
            </w:r>
          </w:p>
        </w:tc>
      </w:tr>
      <w:tr w:rsidR="009B71CD" w:rsidRPr="00A96185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упражнений.</w:t>
            </w:r>
          </w:p>
        </w:tc>
      </w:tr>
      <w:tr w:rsidR="009B71CD" w:rsidRPr="00A96185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90" w:type="dxa"/>
          </w:tcPr>
          <w:p w:rsidR="009B71CD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евраль</w:t>
            </w:r>
          </w:p>
          <w:p w:rsidR="007C415F" w:rsidRPr="00A96185" w:rsidRDefault="007C415F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тембром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 и упражнений.</w:t>
            </w:r>
          </w:p>
        </w:tc>
      </w:tr>
      <w:tr w:rsidR="009B71CD" w:rsidRPr="00A96185" w:rsidTr="0034575C">
        <w:trPr>
          <w:trHeight w:hRule="exact" w:val="100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и ритмический рисунок.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</w:tc>
      </w:tr>
      <w:tr w:rsidR="009B71CD" w:rsidRPr="00A96185" w:rsidTr="0034575C">
        <w:trPr>
          <w:trHeight w:hRule="exact" w:val="127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и ритмический рисунок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</w:tc>
      </w:tr>
      <w:tr w:rsidR="009B71CD" w:rsidRPr="00A96185" w:rsidTr="0034575C">
        <w:trPr>
          <w:trHeight w:hRule="exact" w:val="126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исполнительская работа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</w:tc>
      </w:tr>
      <w:tr w:rsidR="009B71CD" w:rsidRPr="00A96185" w:rsidTr="0034575C">
        <w:trPr>
          <w:trHeight w:hRule="exact" w:val="127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Распевание. Работа над подвижностью голоса.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</w:tc>
      </w:tr>
      <w:tr w:rsidR="009B71CD" w:rsidRPr="00A96185" w:rsidTr="0034575C">
        <w:trPr>
          <w:trHeight w:hRule="exact" w:val="71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34575C">
        <w:trPr>
          <w:trHeight w:hRule="exact" w:val="127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и ритмический рисунок.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</w:tc>
      </w:tr>
      <w:tr w:rsidR="009B71CD" w:rsidRPr="00A96185" w:rsidTr="0034575C">
        <w:trPr>
          <w:trHeight w:hRule="exact" w:val="97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90" w:type="dxa"/>
          </w:tcPr>
          <w:p w:rsidR="000E2FC2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9B71CD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128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</w:t>
            </w:r>
          </w:p>
          <w:p w:rsidR="000E2FC2" w:rsidRPr="00A96185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140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90" w:type="dxa"/>
          </w:tcPr>
          <w:p w:rsidR="009B71CD" w:rsidRDefault="000E2FC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  <w:p w:rsidR="000E2FC2" w:rsidRPr="00A96185" w:rsidRDefault="00033491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30.03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кроссвордов.</w:t>
            </w:r>
          </w:p>
        </w:tc>
      </w:tr>
      <w:tr w:rsidR="009B71CD" w:rsidRPr="00A96185" w:rsidTr="0034575C">
        <w:trPr>
          <w:trHeight w:hRule="exact" w:val="127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90" w:type="dxa"/>
          </w:tcPr>
          <w:p w:rsidR="00CE5892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9B71CD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98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Распевание. Работа над подвижностью голосов. 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986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Распевание. Работа над подвижностью голосов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1000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1412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Сценодвижение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кроссвордов.</w:t>
            </w:r>
          </w:p>
        </w:tc>
      </w:tr>
      <w:tr w:rsidR="009B71CD" w:rsidRPr="00A96185" w:rsidTr="0034575C">
        <w:trPr>
          <w:trHeight w:hRule="exact" w:val="70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репертуаром.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34575C">
        <w:trPr>
          <w:trHeight w:hRule="exact" w:val="975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сцени</w:t>
            </w:r>
            <w:r w:rsidR="0034575C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образом.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142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1404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звуковысотного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динамического диапазона.</w:t>
            </w:r>
          </w:p>
        </w:tc>
        <w:tc>
          <w:tcPr>
            <w:tcW w:w="1808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карточками.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1CD" w:rsidRPr="00A96185" w:rsidTr="0034575C">
        <w:trPr>
          <w:trHeight w:hRule="exact" w:val="713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тембром.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141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 </w:t>
            </w:r>
            <w:proofErr w:type="gram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140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 Игра.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исполнительская работа.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игре.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818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работа. 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Сценодвижение</w:t>
            </w:r>
            <w:proofErr w:type="spellEnd"/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задания.</w:t>
            </w:r>
          </w:p>
        </w:tc>
      </w:tr>
      <w:tr w:rsidR="009B71CD" w:rsidRPr="00A96185" w:rsidTr="001F3B7C">
        <w:trPr>
          <w:trHeight w:hRule="exact" w:val="112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сценическим образом.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заданий.</w:t>
            </w:r>
          </w:p>
        </w:tc>
      </w:tr>
      <w:tr w:rsidR="009B71CD" w:rsidRPr="00A96185" w:rsidTr="001F3B7C">
        <w:trPr>
          <w:trHeight w:hRule="exact" w:val="559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390" w:type="dxa"/>
          </w:tcPr>
          <w:p w:rsidR="00CE5892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9B71CD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154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концерт.</w:t>
            </w: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Концерт.</w:t>
            </w:r>
          </w:p>
        </w:tc>
      </w:tr>
      <w:tr w:rsidR="009B71CD" w:rsidRPr="00A96185" w:rsidTr="001F3B7C">
        <w:trPr>
          <w:trHeight w:hRule="exact" w:val="757"/>
        </w:trPr>
        <w:tc>
          <w:tcPr>
            <w:tcW w:w="851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390" w:type="dxa"/>
          </w:tcPr>
          <w:p w:rsidR="009B71CD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B71CD"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  <w:p w:rsidR="00CE5892" w:rsidRPr="00A96185" w:rsidRDefault="00CE5892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2154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hideMark/>
          </w:tcPr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</w:t>
            </w:r>
          </w:p>
          <w:p w:rsidR="009B71CD" w:rsidRPr="00A96185" w:rsidRDefault="009B71CD" w:rsidP="001F3B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</w:t>
            </w:r>
          </w:p>
        </w:tc>
      </w:tr>
    </w:tbl>
    <w:p w:rsidR="00A96185" w:rsidRDefault="00A96185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85" w:rsidRDefault="00A96185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CD" w:rsidRPr="00A96185" w:rsidRDefault="009B71CD" w:rsidP="001F3B7C">
      <w:pPr>
        <w:pStyle w:val="a8"/>
        <w:tabs>
          <w:tab w:val="left" w:pos="993"/>
        </w:tabs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Методы и приемы обучения: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наглядно – слуховой (аудиозаписи)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наглядно – </w:t>
      </w:r>
      <w:proofErr w:type="gram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зрительный</w:t>
      </w:r>
      <w:proofErr w:type="gram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(видеозаписи)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словесный (рассказ, беседа, художественное слово)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 практический (показ приемов исполнения, импровизация)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частично – поисковый (проблемная ситуация – рассуждения – верный ответ)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методические ошибки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методические игры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Каждому ребенку предоставляется возможность в соответствии со своими интересами и возможностями выбрать свой образовательный маршрут. При наборе детей специального отбора не предполагается.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Методы воспитания: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>убеждение, поощрение, упражнение, стимулирование, мотивация и др</w:t>
      </w:r>
      <w:r w:rsidRPr="00A96185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Форма организации образовательного </w:t>
      </w:r>
      <w:proofErr w:type="gramStart"/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процесса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96185">
        <w:rPr>
          <w:rFonts w:ascii="Times New Roman" w:hAnsi="Times New Roman" w:cs="Times New Roman"/>
          <w:sz w:val="28"/>
          <w:szCs w:val="28"/>
        </w:rPr>
        <w:t>групповая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>, сочетая принцип группового обучения с индивидуальным подходом. Состав группы постоянный.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Формы организации учебного занятия: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музыкальные занятия;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занятия – концерт;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репетиции;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- творческие отчеты.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педагогические технологии: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ходе реализации программы применяются педагогические технологии известных педагогов – музыкантов: </w:t>
      </w:r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В.В.Емельянова, </w:t>
      </w:r>
      <w:proofErr w:type="spellStart"/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К.Орфа</w:t>
      </w:r>
      <w:proofErr w:type="spellEnd"/>
      <w:r w:rsidRPr="00A9618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Содержание программы и песенный репертуар подбираются в соответствии с психофизическими и возрастными особенностями детей.</w:t>
      </w:r>
    </w:p>
    <w:p w:rsidR="009B71CD" w:rsidRPr="00A96185" w:rsidRDefault="009B71CD" w:rsidP="001F3B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Дидактические материалы: 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нотный материал, нотоносец и карточки с изображением нот, </w:t>
      </w:r>
      <w:proofErr w:type="spellStart"/>
      <w:r w:rsidRPr="00A96185">
        <w:rPr>
          <w:rFonts w:ascii="Times New Roman" w:hAnsi="Times New Roman" w:cs="Times New Roman"/>
          <w:color w:val="000000"/>
          <w:sz w:val="28"/>
          <w:szCs w:val="28"/>
        </w:rPr>
        <w:t>столбица</w:t>
      </w:r>
      <w:proofErr w:type="spellEnd"/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, музыкальные </w:t>
      </w:r>
      <w:proofErr w:type="spellStart"/>
      <w:r w:rsidRPr="00A96185">
        <w:rPr>
          <w:rFonts w:ascii="Times New Roman" w:hAnsi="Times New Roman" w:cs="Times New Roman"/>
          <w:color w:val="000000"/>
          <w:sz w:val="28"/>
          <w:szCs w:val="28"/>
        </w:rPr>
        <w:t>паззлы</w:t>
      </w:r>
      <w:proofErr w:type="spellEnd"/>
      <w:r w:rsidRPr="00A96185">
        <w:rPr>
          <w:rFonts w:ascii="Times New Roman" w:hAnsi="Times New Roman" w:cs="Times New Roman"/>
          <w:color w:val="000000"/>
          <w:sz w:val="28"/>
          <w:szCs w:val="28"/>
        </w:rPr>
        <w:t>, демонстрационные модели и др.</w:t>
      </w:r>
    </w:p>
    <w:p w:rsidR="009B71CD" w:rsidRPr="00A96185" w:rsidRDefault="009B71CD" w:rsidP="001F3B7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Диагностика результатов по общеразвивающей программе. Критерии оценки - </w:t>
      </w: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отслеживание уровня </w:t>
      </w:r>
      <w:proofErr w:type="spell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вокально</w:t>
      </w:r>
      <w:proofErr w:type="spell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слуховых представлений детей проводится с помощью диагностики разработанной руководителем музыкально – хоровой студии г. Владимира  С.А.Алехиной.</w:t>
      </w:r>
    </w:p>
    <w:p w:rsidR="009B71CD" w:rsidRPr="00A96185" w:rsidRDefault="009B71CD" w:rsidP="001F3B7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Отслеживание развития личностных качеств ребенка проводится с помощью методов наблюдения и опроса. 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Основной формой подведения итогов работы являются концертные выступления.</w:t>
      </w:r>
    </w:p>
    <w:p w:rsidR="001F3B7C" w:rsidRDefault="001F3B7C" w:rsidP="001F3B7C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B71CD" w:rsidRPr="00A96185" w:rsidRDefault="009B71CD" w:rsidP="001F3B7C">
      <w:pPr>
        <w:pStyle w:val="a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96185">
        <w:rPr>
          <w:b/>
          <w:color w:val="000000"/>
          <w:sz w:val="28"/>
          <w:szCs w:val="28"/>
        </w:rPr>
        <w:t>Алгоритм учебного занятия:</w:t>
      </w:r>
    </w:p>
    <w:p w:rsidR="009B71CD" w:rsidRPr="00A96185" w:rsidRDefault="009B71CD" w:rsidP="001F3B7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Структура тематического учебного занятия(в учебном кабинете):</w:t>
      </w:r>
    </w:p>
    <w:p w:rsidR="009B71CD" w:rsidRPr="00A96185" w:rsidRDefault="009B71CD" w:rsidP="001F3B7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1 этап – организация;</w:t>
      </w:r>
    </w:p>
    <w:p w:rsidR="009B71CD" w:rsidRPr="00A96185" w:rsidRDefault="009B71CD" w:rsidP="001F3B7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2 этап – теоретическая часть;</w:t>
      </w:r>
    </w:p>
    <w:p w:rsidR="009B71CD" w:rsidRPr="00A96185" w:rsidRDefault="009B71CD" w:rsidP="001F3B7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3 этап – практическая часть;</w:t>
      </w:r>
    </w:p>
    <w:p w:rsidR="009B71CD" w:rsidRPr="00A96185" w:rsidRDefault="009B71CD" w:rsidP="001F3B7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A96185">
        <w:rPr>
          <w:color w:val="000000"/>
          <w:sz w:val="28"/>
          <w:szCs w:val="28"/>
        </w:rPr>
        <w:t>4 этап – окончание занятия.</w:t>
      </w:r>
    </w:p>
    <w:p w:rsidR="00A96185" w:rsidRDefault="00A96185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материалы: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96185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учебно-методический комплект (учебное пособие, методическое пособие для учителя, нотные хрестоматии для слушания музыки, хорового исполнительства, инструментального исполнительства);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-демонстрационный комплект: музыкальные инструменты;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-портреты композиторов;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-портреты исполнителей и дирижеров;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-наглядные пособия и наглядно-дидактические материалы и др.</w:t>
      </w:r>
    </w:p>
    <w:p w:rsidR="001F3B7C" w:rsidRDefault="001F3B7C" w:rsidP="001F3B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учащихся.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оценки уровня развития ребенка и </w:t>
      </w:r>
      <w:proofErr w:type="spellStart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основных умений и навыков 1 раз в полугодие проводятся контрольные занятия (занятия – концерты).  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Отслеживание развития личностных качеств ребенка проводится с помощью методов наблюдения и опроса.     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eastAsia="Calibri" w:hAnsi="Times New Roman" w:cs="Times New Roman"/>
          <w:sz w:val="28"/>
          <w:szCs w:val="28"/>
          <w:lang w:eastAsia="ar-SA"/>
        </w:rPr>
        <w:t>Основной формой подведения итогов работы являются концертные выступления.</w:t>
      </w:r>
    </w:p>
    <w:p w:rsidR="009B71CD" w:rsidRPr="00A96185" w:rsidRDefault="009B71CD" w:rsidP="001F3B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Подведение итогов выполнения программы складывается из двух составляющих:    внешней и внутренней деятельности коллектива. 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Концерт, конкурс, фестиваль является формой диагностики музыкальных способностей и развития личности ребенка. Участие в концертах, конкурсах, фестивалях и т.д. можно отнести к внешней деятельности коллектива, а результаты участия – как своеобразный критерий оценки их деятельности.  Все дети принимают участие в концертной деятельности, но на разных уровнях, поэтому каждый найдет возможность проявить себя.  Внутренняя деятельность – это музыкальное и личностное развитие каждого учащегося.Разработка критериев оценки образовательной деятельности учащихся проводится с учетом  цели   программы - создать условия для выявления, развития и реализации музыкально-творческих способностей детей  через жанр эстрадного вокала.Для подведения итогов реализации образовательной программы ежегодно используется мониторинг результатов освоения программы и результатов личностного развития. </w:t>
      </w:r>
    </w:p>
    <w:p w:rsidR="009B71CD" w:rsidRPr="00A96185" w:rsidRDefault="009B71CD" w:rsidP="001F3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Для подведения итогов реализации образовательной программы на стартовом уровне в начале учебного года, а также в  конце года  используется диагностика музыкальных способностей детей, в основу которой легла диагностика музыкальных способностей, разработанная Академиком Российской академии естественных наук и академии творческой педагогики К.В. Тарасовой, адаптированная к условиям дополнительного образования. </w:t>
      </w:r>
    </w:p>
    <w:p w:rsidR="001F3B7C" w:rsidRDefault="001F3B7C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Дата  проведения: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сентябрь – октябрь,апрель - май</w:t>
      </w:r>
    </w:p>
    <w:p w:rsidR="001F3B7C" w:rsidRDefault="001F3B7C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Категория оценивания: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ЭМОЦИОНАЛЬНАЯ ОТЗЫВЧИВОСТЬ НА МУЗЫКУ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Низкий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почти не слушает музыку, равнодушен к ней, все время отвлекается, без настроения участвует в музыкальном движении и игре на детских музыкальных инструментах.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Средний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достаточно внимательно, но спокойно слушает музыку. Не ярко проявляет себя в музыкальном движении и игре на инструментах.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Высокий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с интересом и вниманием слушает музыку, эмоционально реагирует на нее. Об этом свидетельствуют выражения его глаз, мимика, положение тела. Ребенок хочет слушать музыку, просит ее повторить. Очень 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эмоционален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 xml:space="preserve"> в музыкальном движении, ярко проявляет себя в игре на детских музыкальных инструментах.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 xml:space="preserve"> Музыкальные способности: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1.ЧУВСТВО МУЗЫКАЛЬНОГО РИТМА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Низкий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решает предложенную ритмическую задачу по беспорядочному типу, когда не воспроизводится даже метрическая пульсация, и хлопки следуют беспорядочно, фактически, вне музыки.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185">
        <w:rPr>
          <w:rFonts w:ascii="Times New Roman" w:hAnsi="Times New Roman" w:cs="Times New Roman"/>
          <w:b/>
          <w:i/>
          <w:sz w:val="28"/>
          <w:szCs w:val="28"/>
        </w:rPr>
        <w:t>Средний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решает ритмическую задачу, воспроизводя только метрическую пульсацию (дети хлопают в ладоши равномерными четвертями, реже равномерными восьмыми или половинными</w:t>
      </w:r>
      <w:proofErr w:type="gramEnd"/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Высокий уровень.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решает предложенную задачу по адекватному типу (воспроизводит ритмический рисунок, т.е. соотношение длительностей звуков и пауз) без ошибок или 1-2 ошибки.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2.</w:t>
      </w:r>
      <w:r w:rsidRPr="00A96185">
        <w:rPr>
          <w:rFonts w:ascii="Times New Roman" w:hAnsi="Times New Roman" w:cs="Times New Roman"/>
          <w:b/>
          <w:sz w:val="28"/>
          <w:szCs w:val="28"/>
        </w:rPr>
        <w:t>Музыкальный слух  (ЗВУКОВЫСОТНЫЙ  СЛУХ)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интонирование мелодии голосом как таковое отсутствует вообще, и ребенок воспроизводит только слова песни в ее ритме. Или интонирование появилось, но ребенок поет всю песню на одном – двух звуках.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Средний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интонирует общее направление движения мелодии.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Высокий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интонирует общее направление движения мелодии и на этом фоне чисто поет отдельные ее отрывки или всю мелодию.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 xml:space="preserve">3. Музыкальное восприятие - мышление. 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Репродуктивный компонент</w:t>
      </w:r>
      <w:r w:rsidRPr="00A96185">
        <w:rPr>
          <w:rFonts w:ascii="Times New Roman" w:hAnsi="Times New Roman" w:cs="Times New Roman"/>
          <w:sz w:val="28"/>
          <w:szCs w:val="28"/>
        </w:rPr>
        <w:t>(по показателю словесных характеристик).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не определяет вообще или 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 xml:space="preserve"> определяет общее настроение музыки. Не может рассказать о ней. Не может сосредоточиться на ее звучании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Средний уровень.</w:t>
      </w:r>
      <w:r w:rsidRPr="00A96185">
        <w:rPr>
          <w:rFonts w:ascii="Times New Roman" w:hAnsi="Times New Roman" w:cs="Times New Roman"/>
          <w:sz w:val="28"/>
          <w:szCs w:val="28"/>
        </w:rPr>
        <w:t xml:space="preserve"> Ребенок правильно определяет настроение достаточно простой по содержанию пьесы, ориентируясь на комплекс средств музыкальной выразительности, более тонко анализируя музыку. 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Высокий уровень.</w:t>
      </w:r>
      <w:r w:rsidRPr="00A96185">
        <w:rPr>
          <w:rFonts w:ascii="Times New Roman" w:hAnsi="Times New Roman" w:cs="Times New Roman"/>
          <w:sz w:val="28"/>
          <w:szCs w:val="28"/>
        </w:rPr>
        <w:t xml:space="preserve"> При восприятии музыкального художественного образа у детей появляется ориентация на самое информационно яркое средство музыкальной выразительности – мелод</w:t>
      </w:r>
      <w:r w:rsidR="00A96185">
        <w:rPr>
          <w:rFonts w:ascii="Times New Roman" w:hAnsi="Times New Roman" w:cs="Times New Roman"/>
          <w:sz w:val="28"/>
          <w:szCs w:val="28"/>
        </w:rPr>
        <w:t>ию и составляющие ее интонации.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 xml:space="preserve">4. Музыкальное восприятие - мышление. 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 xml:space="preserve">Продуктивный компонент </w:t>
      </w:r>
      <w:r w:rsidRPr="00A96185">
        <w:rPr>
          <w:rFonts w:ascii="Times New Roman" w:hAnsi="Times New Roman" w:cs="Times New Roman"/>
          <w:sz w:val="28"/>
          <w:szCs w:val="28"/>
        </w:rPr>
        <w:t>(творческое мышление).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Низкий уровень.</w:t>
      </w:r>
      <w:r w:rsidRPr="00A96185">
        <w:rPr>
          <w:rFonts w:ascii="Times New Roman" w:hAnsi="Times New Roman" w:cs="Times New Roman"/>
          <w:sz w:val="28"/>
          <w:szCs w:val="28"/>
        </w:rPr>
        <w:t xml:space="preserve"> На самой ранней ступени развития процесса импровизации имеет опробующий характер. Если это музыкальный инструмент то дети его просто изучают, прислушиваются к его звучанию. Чаще они «гуляют» по клавишам снизу вверх и сверху в низ.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Средний уровень</w:t>
      </w:r>
      <w:r w:rsidRPr="00A96185">
        <w:rPr>
          <w:rFonts w:ascii="Times New Roman" w:hAnsi="Times New Roman" w:cs="Times New Roman"/>
          <w:sz w:val="28"/>
          <w:szCs w:val="28"/>
        </w:rPr>
        <w:t xml:space="preserve">. В импровизациях ребенка превалирует ритм и чаще всего отсутствует знакомая мелодия. В песенном творчестве ребенок проявляет себя более активно, он может сочинить простую мелодию на знакомое стихотворение,придумать небольшой танец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i/>
          <w:sz w:val="28"/>
          <w:szCs w:val="28"/>
        </w:rPr>
        <w:t>Высокий уровень.</w:t>
      </w:r>
      <w:r w:rsidRPr="00A96185">
        <w:rPr>
          <w:rFonts w:ascii="Times New Roman" w:hAnsi="Times New Roman" w:cs="Times New Roman"/>
          <w:sz w:val="28"/>
          <w:szCs w:val="28"/>
        </w:rPr>
        <w:t xml:space="preserve"> В  импровизациях на музыкальных инструментах и в песенном творчестве ребенка появляется 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достаточно развернутая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 xml:space="preserve"> и законченная мелодия, изложенная чаще всего в форме периода, состоящих из двух предложений.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Эмоциональная отзывчивость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1. Предложить прослушать музыкальное произведение «в пещере горного короля» Э.Григ,  «Снежинки» А.Стоянов.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2. Предложить исполнить любую знакомую песню самостоятельно.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3. Предложить исполнить музыкальные движения под разнохарактерное музыкальное сопровождение.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4. Предложить ребенку нарисовать рисунок к прослушанной музыкальной пьесе «У камелька» П.И.Чайковский, «Марш гусей» </w:t>
      </w:r>
      <w:proofErr w:type="spellStart"/>
      <w:r w:rsidRPr="00A96185">
        <w:rPr>
          <w:rFonts w:ascii="Times New Roman" w:hAnsi="Times New Roman" w:cs="Times New Roman"/>
          <w:sz w:val="28"/>
          <w:szCs w:val="28"/>
        </w:rPr>
        <w:t>Б.Канэда</w:t>
      </w:r>
      <w:proofErr w:type="spellEnd"/>
      <w:r w:rsidRPr="00A96185">
        <w:rPr>
          <w:rFonts w:ascii="Times New Roman" w:hAnsi="Times New Roman" w:cs="Times New Roman"/>
          <w:sz w:val="28"/>
          <w:szCs w:val="28"/>
        </w:rPr>
        <w:t>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Чувство музыкального ритма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1.Предложить воспроизвести несколько ритмических цепочек хлопками, двух, по показу музыкального руководителя.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2. Предложить повторить ритм в танцевальных движениях.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3. Предложить исполнить не сложный ритмический рисунок на металлофоне.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4. Выложить на </w:t>
      </w:r>
      <w:proofErr w:type="spellStart"/>
      <w:r w:rsidRPr="00A96185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96185">
        <w:rPr>
          <w:rFonts w:ascii="Times New Roman" w:hAnsi="Times New Roman" w:cs="Times New Roman"/>
          <w:sz w:val="28"/>
          <w:szCs w:val="28"/>
        </w:rPr>
        <w:t xml:space="preserve"> ритмический рисунок из нескольких  длительностей.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Музыкальный слух.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1. Предложить ребенку исполнить любую знакомую песенку  с музыкальным сопровождением и без.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2. Предложить ребенку  рукой изобразить движение звука в игре «Горошина».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3. Предложить определить музыкальный инструмент по звучанию. 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 xml:space="preserve">Уровень развития музыкального мышления – восприятия </w:t>
      </w:r>
      <w:r w:rsidRPr="00A96185">
        <w:rPr>
          <w:rFonts w:ascii="Times New Roman" w:hAnsi="Times New Roman" w:cs="Times New Roman"/>
          <w:sz w:val="28"/>
          <w:szCs w:val="28"/>
        </w:rPr>
        <w:t>(по показателю словесных характеристик)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1. Предложить прослушать музыку и рассказать о том, как она звучала характер, настроение, динамика, высота звука, тембр.  Если это песня </w:t>
      </w:r>
      <w:proofErr w:type="gramStart"/>
      <w:r w:rsidRPr="00A96185"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 w:rsidRPr="00A96185">
        <w:rPr>
          <w:rFonts w:ascii="Times New Roman" w:hAnsi="Times New Roman" w:cs="Times New Roman"/>
          <w:sz w:val="28"/>
          <w:szCs w:val="28"/>
        </w:rPr>
        <w:t xml:space="preserve"> о чем поется.  «Две плаксы» </w:t>
      </w:r>
      <w:proofErr w:type="spellStart"/>
      <w:r w:rsidRPr="00A96185">
        <w:rPr>
          <w:rFonts w:ascii="Times New Roman" w:hAnsi="Times New Roman" w:cs="Times New Roman"/>
          <w:sz w:val="28"/>
          <w:szCs w:val="28"/>
        </w:rPr>
        <w:t>Е.Гнесина</w:t>
      </w:r>
      <w:proofErr w:type="spellEnd"/>
      <w:r w:rsidRPr="00A96185">
        <w:rPr>
          <w:rFonts w:ascii="Times New Roman" w:hAnsi="Times New Roman" w:cs="Times New Roman"/>
          <w:sz w:val="28"/>
          <w:szCs w:val="28"/>
        </w:rPr>
        <w:t xml:space="preserve">, «Пудель и птичка» </w:t>
      </w:r>
      <w:proofErr w:type="spellStart"/>
      <w:r w:rsidRPr="00A96185">
        <w:rPr>
          <w:rFonts w:ascii="Times New Roman" w:hAnsi="Times New Roman" w:cs="Times New Roman"/>
          <w:sz w:val="28"/>
          <w:szCs w:val="28"/>
        </w:rPr>
        <w:t>Ф.Лемарк</w:t>
      </w:r>
      <w:proofErr w:type="spellEnd"/>
      <w:r w:rsidRPr="00A96185">
        <w:rPr>
          <w:rFonts w:ascii="Times New Roman" w:hAnsi="Times New Roman" w:cs="Times New Roman"/>
          <w:sz w:val="28"/>
          <w:szCs w:val="28"/>
        </w:rPr>
        <w:t>, «Болезнь куклы» П.И.Чайковский.</w:t>
      </w:r>
    </w:p>
    <w:p w:rsidR="009B71CD" w:rsidRPr="00A96185" w:rsidRDefault="009B71CD" w:rsidP="001F3B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Продуктивный компонент музыкального мышления</w:t>
      </w:r>
      <w:r w:rsidRPr="00A96185">
        <w:rPr>
          <w:rFonts w:ascii="Times New Roman" w:hAnsi="Times New Roman" w:cs="Times New Roman"/>
          <w:sz w:val="28"/>
          <w:szCs w:val="28"/>
        </w:rPr>
        <w:t>(творческое мышление)</w:t>
      </w:r>
    </w:p>
    <w:p w:rsidR="009B71CD" w:rsidRPr="00A96185" w:rsidRDefault="009B71CD" w:rsidP="001F3B7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      1.  Предложить придумать свой танец под разнохарактерную музыку.</w:t>
      </w:r>
    </w:p>
    <w:p w:rsidR="009B71CD" w:rsidRPr="00A96185" w:rsidRDefault="009B71CD" w:rsidP="001F3B7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>2.  Предложить ребенку пластический  этюд «Деревянные и тряпичные куклы»,  «Добрый и злой волшебник»</w:t>
      </w:r>
    </w:p>
    <w:p w:rsidR="009B71CD" w:rsidRPr="00A96185" w:rsidRDefault="009B71CD" w:rsidP="001F3B7C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A96185">
        <w:rPr>
          <w:rFonts w:ascii="Times New Roman" w:hAnsi="Times New Roman" w:cs="Times New Roman"/>
          <w:sz w:val="28"/>
          <w:szCs w:val="28"/>
        </w:rPr>
        <w:t xml:space="preserve">3. Предложить сочинить песенку на стихотворение «Зайку бросила хозяйка», «Бычок», «Лошадка» А. </w:t>
      </w:r>
      <w:proofErr w:type="spellStart"/>
      <w:r w:rsidRPr="00A96185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1F3B7C" w:rsidRDefault="001F3B7C" w:rsidP="001F3B7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9B71CD" w:rsidRPr="00A96185" w:rsidRDefault="009B71CD" w:rsidP="001F3B7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По полученным сведениям составляем таблицы (пример):</w:t>
      </w:r>
    </w:p>
    <w:p w:rsidR="009B71CD" w:rsidRPr="00A96185" w:rsidRDefault="009B71CD" w:rsidP="001F3B7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DB6C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1CD" w:rsidRPr="00A96185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Диагностика музыкальных способностей у детей средней группы</w:t>
      </w:r>
    </w:p>
    <w:p w:rsidR="009B71CD" w:rsidRDefault="00DB6CB6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="009B71CD" w:rsidRPr="00A96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B71CD" w:rsidRPr="00A96185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9B71CD" w:rsidRPr="00A9618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9B71CD" w:rsidRPr="00A96185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9B71CD" w:rsidRPr="00A96185">
        <w:rPr>
          <w:rFonts w:ascii="Times New Roman" w:hAnsi="Times New Roman" w:cs="Times New Roman"/>
          <w:b/>
          <w:sz w:val="28"/>
          <w:szCs w:val="28"/>
        </w:rPr>
        <w:t>.</w:t>
      </w:r>
    </w:p>
    <w:p w:rsidR="001F3B7C" w:rsidRPr="00A96185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774" w:type="dxa"/>
        <w:tblInd w:w="-885" w:type="dxa"/>
        <w:tblLayout w:type="fixed"/>
        <w:tblLook w:val="04A0"/>
      </w:tblPr>
      <w:tblGrid>
        <w:gridCol w:w="567"/>
        <w:gridCol w:w="1419"/>
        <w:gridCol w:w="850"/>
        <w:gridCol w:w="851"/>
        <w:gridCol w:w="992"/>
        <w:gridCol w:w="992"/>
        <w:gridCol w:w="851"/>
        <w:gridCol w:w="850"/>
        <w:gridCol w:w="567"/>
        <w:gridCol w:w="1134"/>
        <w:gridCol w:w="851"/>
        <w:gridCol w:w="850"/>
      </w:tblGrid>
      <w:tr w:rsidR="009B71CD" w:rsidRPr="00A96185" w:rsidTr="001F3B7C">
        <w:trPr>
          <w:trHeight w:val="585"/>
        </w:trPr>
        <w:tc>
          <w:tcPr>
            <w:tcW w:w="567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</w:p>
        </w:tc>
        <w:tc>
          <w:tcPr>
            <w:tcW w:w="1701" w:type="dxa"/>
            <w:gridSpan w:val="2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</w:t>
            </w:r>
          </w:p>
        </w:tc>
        <w:tc>
          <w:tcPr>
            <w:tcW w:w="1984" w:type="dxa"/>
            <w:gridSpan w:val="2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Чувство ритма</w:t>
            </w:r>
          </w:p>
        </w:tc>
        <w:tc>
          <w:tcPr>
            <w:tcW w:w="1701" w:type="dxa"/>
            <w:gridSpan w:val="2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Музыкальный слух</w:t>
            </w:r>
          </w:p>
        </w:tc>
        <w:tc>
          <w:tcPr>
            <w:tcW w:w="1701" w:type="dxa"/>
            <w:gridSpan w:val="2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Уровень восприятия-мышления</w:t>
            </w:r>
          </w:p>
        </w:tc>
        <w:tc>
          <w:tcPr>
            <w:tcW w:w="1701" w:type="dxa"/>
            <w:gridSpan w:val="2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Творческое восприятие</w:t>
            </w:r>
          </w:p>
        </w:tc>
      </w:tr>
      <w:tr w:rsidR="009B71CD" w:rsidRPr="00A96185" w:rsidTr="001F3B7C">
        <w:trPr>
          <w:trHeight w:val="1060"/>
        </w:trPr>
        <w:tc>
          <w:tcPr>
            <w:tcW w:w="567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992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67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1134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71CD" w:rsidRPr="00A96185" w:rsidTr="001F3B7C">
        <w:tc>
          <w:tcPr>
            <w:tcW w:w="567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F3B7C" w:rsidRDefault="001F3B7C" w:rsidP="001F3B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B71CD" w:rsidRPr="00A96185" w:rsidRDefault="009B71CD" w:rsidP="001F3B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Баллы:  низкий уровень  -3, средний-4, высокий -4,7-5</w:t>
      </w:r>
    </w:p>
    <w:p w:rsidR="009B71CD" w:rsidRPr="00A96185" w:rsidRDefault="009B71CD" w:rsidP="001F3B7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6185">
        <w:rPr>
          <w:rFonts w:ascii="Times New Roman" w:hAnsi="Times New Roman" w:cs="Times New Roman"/>
          <w:color w:val="000000"/>
          <w:sz w:val="28"/>
          <w:szCs w:val="28"/>
        </w:rPr>
        <w:t>Составляем  сводную таблицу, где указываем в процентах количество детей с низким, средним и высоким уровнем.</w:t>
      </w:r>
    </w:p>
    <w:p w:rsidR="001F3B7C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1CD" w:rsidRDefault="009B71CD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85">
        <w:rPr>
          <w:rFonts w:ascii="Times New Roman" w:hAnsi="Times New Roman" w:cs="Times New Roman"/>
          <w:b/>
          <w:sz w:val="28"/>
          <w:szCs w:val="28"/>
        </w:rPr>
        <w:t>Уровень  музы</w:t>
      </w:r>
      <w:r w:rsidR="00DB6CB6">
        <w:rPr>
          <w:rFonts w:ascii="Times New Roman" w:hAnsi="Times New Roman" w:cs="Times New Roman"/>
          <w:b/>
          <w:sz w:val="28"/>
          <w:szCs w:val="28"/>
        </w:rPr>
        <w:t>кального развития детей  на 2023-2024</w:t>
      </w:r>
      <w:r w:rsidRPr="00A9618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F3B7C" w:rsidRPr="00A96185" w:rsidRDefault="001F3B7C" w:rsidP="001F3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9B71CD" w:rsidRPr="00A96185" w:rsidTr="00A06B57">
        <w:tc>
          <w:tcPr>
            <w:tcW w:w="3190" w:type="dxa"/>
          </w:tcPr>
          <w:p w:rsidR="009B71CD" w:rsidRPr="00A96185" w:rsidRDefault="009B71CD" w:rsidP="001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9B71CD" w:rsidRPr="00A96185" w:rsidRDefault="009B71CD" w:rsidP="001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9B71CD" w:rsidRPr="00A96185" w:rsidRDefault="009B71CD" w:rsidP="001F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B71CD" w:rsidRPr="00A96185" w:rsidTr="00A06B57">
        <w:tc>
          <w:tcPr>
            <w:tcW w:w="319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Высокий-40%</w:t>
            </w:r>
          </w:p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Средний- 58%</w:t>
            </w:r>
          </w:p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Низкий-2%</w:t>
            </w:r>
          </w:p>
        </w:tc>
        <w:tc>
          <w:tcPr>
            <w:tcW w:w="3191" w:type="dxa"/>
          </w:tcPr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Высокий-57%</w:t>
            </w:r>
          </w:p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Средний-43%</w:t>
            </w:r>
          </w:p>
          <w:p w:rsidR="009B71CD" w:rsidRPr="00A96185" w:rsidRDefault="009B71CD" w:rsidP="001F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185">
              <w:rPr>
                <w:rFonts w:ascii="Times New Roman" w:hAnsi="Times New Roman" w:cs="Times New Roman"/>
                <w:sz w:val="28"/>
                <w:szCs w:val="28"/>
              </w:rPr>
              <w:t>Низкий-2%</w:t>
            </w:r>
          </w:p>
        </w:tc>
      </w:tr>
    </w:tbl>
    <w:p w:rsidR="001F3B7C" w:rsidRPr="00A96185" w:rsidRDefault="001F3B7C" w:rsidP="003F1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532" w:rsidRDefault="009B71CD" w:rsidP="003F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6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Литература.</w:t>
      </w:r>
    </w:p>
    <w:p w:rsidR="00DB6CB6" w:rsidRPr="00DB6CB6" w:rsidRDefault="00DB6CB6" w:rsidP="00DB6CB6">
      <w:pPr>
        <w:pStyle w:val="ae"/>
        <w:rPr>
          <w:sz w:val="28"/>
          <w:szCs w:val="28"/>
        </w:rPr>
      </w:pPr>
      <w:r w:rsidRPr="00DB6CB6">
        <w:rPr>
          <w:sz w:val="28"/>
          <w:szCs w:val="28"/>
        </w:rPr>
        <w:t xml:space="preserve">                                Литература для педагогов</w:t>
      </w:r>
    </w:p>
    <w:p w:rsidR="00DB6CB6" w:rsidRPr="00DB6CB6" w:rsidRDefault="00DB6CB6" w:rsidP="003F1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Агапова И.А., Давыдова М.А. Лучшие музыкальные игры для детей. – М.: ЛАДА, 2006. – 224 с.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Алпарова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Николаев В., </w:t>
      </w: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Сусидко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/ Н. </w:t>
      </w: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Алпарова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Николаев, И. </w:t>
      </w: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Сусидко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Осень – добрая хозяйка. Методические рекомендации и музыкально-игровой материал для дошкольников и младших школьников. Допущено Министерством образования РФ в качестве учебно-методического пособия. – Ростов-на-Дону: Феникс, 2010.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Артёмова Л.В. Театрализованные игры школьников. – М., 1991.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Величкина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О., Иванова А., </w:t>
      </w: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Краснопевцева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Мир детства в народной культуре. – М., 1992.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Психология искусства. – 3-е изд.– М., 1986.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Воображение и творчество в детском возрасте. – М., 1991.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Газарян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 мире музыкальных инструментов. – М., 1989.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Гильченок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Слушаем музыку вместе. – СПб, 2006.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Гилярова Н. Хрестоматия по русскому народному творчеству. 1 – 2 годы обучения. – М., 1996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 Н. Народные песни, игры, загадки. Для детских фольклорных ансамблей. – СПб, 1996.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Жаворонушки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Русские песни, прибаутки, скороговорки, считалки, сказки, игры. </w:t>
      </w: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. 4. Сост. Г. Науменко. – М.,1986.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Песни русского народа в обработке для одного голоса и фортепиано. – М., 1959.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энциклопедический словарь. – М., 1990.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Науменко Г. Фольклорная азбука. – М., 1996.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Осовицкая</w:t>
      </w:r>
      <w:proofErr w:type="spellEnd"/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З.Е., Казаринова А.С. В мире музыки: Учебное пособие для детских музыкальных школ. – М.: Музыка, 1996.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 Значение игровых занятий в интеллектуальном развитии школьников. – М., 2002.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Л. Игра как средство эстетического воспитания. – М., 2002.</w:t>
      </w:r>
    </w:p>
    <w:p w:rsidR="003F1532" w:rsidRPr="001F3B7C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Т. Основы русской народной музыки: Учебное пособие для музыкальных училищ и институтов культуры. – М.,1977.</w:t>
      </w:r>
    </w:p>
    <w:p w:rsidR="003F1532" w:rsidRPr="004C2A77" w:rsidRDefault="003F1532" w:rsidP="003F1532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 С. Мы играем и поём. Инсценировки русских народных игр, песен и праздников. – М.: Школьная Пресса, 2001.</w:t>
      </w:r>
    </w:p>
    <w:p w:rsidR="00DB6CB6" w:rsidRPr="00DB6CB6" w:rsidRDefault="00DB6CB6" w:rsidP="00DB6CB6">
      <w:pPr>
        <w:pStyle w:val="ae"/>
        <w:rPr>
          <w:sz w:val="28"/>
          <w:szCs w:val="28"/>
        </w:rPr>
      </w:pPr>
      <w:r w:rsidRPr="00DB6CB6">
        <w:rPr>
          <w:sz w:val="28"/>
          <w:szCs w:val="28"/>
        </w:rPr>
        <w:t xml:space="preserve">                  Литература для </w:t>
      </w:r>
      <w:proofErr w:type="gramStart"/>
      <w:r w:rsidRPr="00DB6CB6">
        <w:rPr>
          <w:sz w:val="28"/>
          <w:szCs w:val="28"/>
        </w:rPr>
        <w:t>обучающихся</w:t>
      </w:r>
      <w:proofErr w:type="gramEnd"/>
    </w:p>
    <w:p w:rsidR="003F1532" w:rsidRDefault="003F1532" w:rsidP="003F15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1532" w:rsidRPr="00A96185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A96185">
        <w:rPr>
          <w:rFonts w:eastAsia="Calibri"/>
          <w:sz w:val="28"/>
          <w:szCs w:val="28"/>
          <w:lang w:eastAsia="ar-SA"/>
        </w:rPr>
        <w:t xml:space="preserve">Энциклопедия для детей. Искусство. Т.7. Ч.1.под ред. </w:t>
      </w:r>
      <w:proofErr w:type="spellStart"/>
      <w:r w:rsidRPr="00A96185">
        <w:rPr>
          <w:rFonts w:eastAsia="Calibri"/>
          <w:sz w:val="28"/>
          <w:szCs w:val="28"/>
          <w:lang w:eastAsia="ar-SA"/>
        </w:rPr>
        <w:t>Н.Масолина</w:t>
      </w:r>
      <w:proofErr w:type="spellEnd"/>
      <w:r w:rsidRPr="00A96185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Pr="00A96185">
        <w:rPr>
          <w:rFonts w:eastAsia="Calibri"/>
          <w:sz w:val="28"/>
          <w:szCs w:val="28"/>
          <w:lang w:eastAsia="ar-SA"/>
        </w:rPr>
        <w:t>Д.Володихина</w:t>
      </w:r>
      <w:proofErr w:type="spellEnd"/>
      <w:r w:rsidRPr="00A96185">
        <w:rPr>
          <w:rFonts w:eastAsia="Calibri"/>
          <w:sz w:val="28"/>
          <w:szCs w:val="28"/>
          <w:lang w:eastAsia="ar-SA"/>
        </w:rPr>
        <w:t>. М.,2003</w:t>
      </w:r>
    </w:p>
    <w:p w:rsidR="003F1532" w:rsidRPr="00A96185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A96185">
        <w:rPr>
          <w:rFonts w:eastAsia="Calibri"/>
          <w:sz w:val="28"/>
          <w:szCs w:val="28"/>
          <w:lang w:eastAsia="ar-SA"/>
        </w:rPr>
        <w:t>Левидов</w:t>
      </w:r>
      <w:proofErr w:type="spellEnd"/>
      <w:r w:rsidRPr="00A96185">
        <w:rPr>
          <w:rFonts w:eastAsia="Calibri"/>
          <w:sz w:val="28"/>
          <w:szCs w:val="28"/>
          <w:lang w:eastAsia="ar-SA"/>
        </w:rPr>
        <w:t xml:space="preserve"> И.И. Охрана и культура детского голоса. – </w:t>
      </w:r>
      <w:proofErr w:type="gramStart"/>
      <w:r w:rsidRPr="00A96185">
        <w:rPr>
          <w:rFonts w:eastAsia="Calibri"/>
          <w:sz w:val="28"/>
          <w:szCs w:val="28"/>
          <w:lang w:eastAsia="ar-SA"/>
        </w:rPr>
        <w:t>Л-М</w:t>
      </w:r>
      <w:proofErr w:type="gramEnd"/>
      <w:r w:rsidRPr="00A96185">
        <w:rPr>
          <w:rFonts w:eastAsia="Calibri"/>
          <w:sz w:val="28"/>
          <w:szCs w:val="28"/>
          <w:lang w:eastAsia="ar-SA"/>
        </w:rPr>
        <w:t xml:space="preserve">.: </w:t>
      </w:r>
      <w:proofErr w:type="spellStart"/>
      <w:r w:rsidRPr="00A96185">
        <w:rPr>
          <w:rFonts w:eastAsia="Calibri"/>
          <w:sz w:val="28"/>
          <w:szCs w:val="28"/>
          <w:lang w:eastAsia="ar-SA"/>
        </w:rPr>
        <w:t>Музгиз</w:t>
      </w:r>
      <w:proofErr w:type="spellEnd"/>
      <w:r w:rsidRPr="00A96185">
        <w:rPr>
          <w:rFonts w:eastAsia="Calibri"/>
          <w:sz w:val="28"/>
          <w:szCs w:val="28"/>
          <w:lang w:eastAsia="ar-SA"/>
        </w:rPr>
        <w:t>, 2013</w:t>
      </w:r>
    </w:p>
    <w:p w:rsidR="003F1532" w:rsidRPr="00A96185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A96185">
        <w:rPr>
          <w:rFonts w:eastAsia="Calibri"/>
          <w:sz w:val="28"/>
          <w:szCs w:val="28"/>
          <w:lang w:eastAsia="ar-SA"/>
        </w:rPr>
        <w:t>Кабалевский</w:t>
      </w:r>
      <w:proofErr w:type="spellEnd"/>
      <w:r w:rsidRPr="00A96185">
        <w:rPr>
          <w:rFonts w:eastAsia="Calibri"/>
          <w:sz w:val="28"/>
          <w:szCs w:val="28"/>
          <w:lang w:eastAsia="ar-SA"/>
        </w:rPr>
        <w:t xml:space="preserve"> Д.Б. Воспитание ума и сердца. – М: Просвещение, 2012.</w:t>
      </w:r>
    </w:p>
    <w:p w:rsidR="003F1532" w:rsidRPr="00253BEB" w:rsidRDefault="003F1532" w:rsidP="003F1532">
      <w:pPr>
        <w:pStyle w:val="a6"/>
        <w:numPr>
          <w:ilvl w:val="0"/>
          <w:numId w:val="27"/>
        </w:numPr>
        <w:suppressAutoHyphens/>
        <w:jc w:val="both"/>
        <w:rPr>
          <w:rFonts w:eastAsia="Calibri"/>
          <w:sz w:val="28"/>
          <w:szCs w:val="28"/>
          <w:lang w:eastAsia="ar-SA"/>
        </w:rPr>
      </w:pPr>
      <w:proofErr w:type="spellStart"/>
      <w:r w:rsidRPr="001F3B7C">
        <w:rPr>
          <w:sz w:val="28"/>
          <w:szCs w:val="28"/>
        </w:rPr>
        <w:t>Шамина</w:t>
      </w:r>
      <w:proofErr w:type="spellEnd"/>
      <w:r w:rsidRPr="001F3B7C">
        <w:rPr>
          <w:sz w:val="28"/>
          <w:szCs w:val="28"/>
        </w:rPr>
        <w:t xml:space="preserve"> Л. Музыкальный фольклор и дети. – М., 1992</w:t>
      </w:r>
    </w:p>
    <w:p w:rsidR="003F1532" w:rsidRPr="00A96185" w:rsidRDefault="00DB6CB6" w:rsidP="003F1532">
      <w:pPr>
        <w:pStyle w:val="p15"/>
        <w:spacing w:before="0" w:after="0"/>
        <w:rPr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                      </w:t>
      </w:r>
      <w:r w:rsidR="003F1532" w:rsidRPr="00A96185">
        <w:rPr>
          <w:rStyle w:val="s1"/>
          <w:bCs/>
          <w:color w:val="000000"/>
          <w:sz w:val="28"/>
          <w:szCs w:val="28"/>
        </w:rPr>
        <w:t xml:space="preserve">  Список полезных интернет – ресурсов.</w:t>
      </w:r>
    </w:p>
    <w:p w:rsidR="003F1532" w:rsidRPr="001F3B7C" w:rsidRDefault="003F1532" w:rsidP="003F1532">
      <w:pPr>
        <w:pStyle w:val="p19"/>
        <w:numPr>
          <w:ilvl w:val="0"/>
          <w:numId w:val="29"/>
        </w:numPr>
        <w:spacing w:before="0" w:after="0"/>
        <w:jc w:val="both"/>
        <w:rPr>
          <w:color w:val="000000"/>
          <w:sz w:val="28"/>
          <w:szCs w:val="28"/>
        </w:rPr>
      </w:pPr>
      <w:r>
        <w:t>Сайт. Чудесная страна</w:t>
      </w:r>
      <w:r>
        <w:rPr>
          <w:rFonts w:ascii="Arial" w:hAnsi="Arial" w:cs="Arial"/>
          <w:color w:val="217AB9"/>
          <w:sz w:val="18"/>
          <w:szCs w:val="18"/>
          <w:u w:val="single"/>
        </w:rPr>
        <w:t xml:space="preserve"> http://www.chudesnayastrana.ru/pesni-dlya-detei.ht...</w:t>
      </w:r>
    </w:p>
    <w:p w:rsidR="003F1532" w:rsidRPr="001F3B7C" w:rsidRDefault="003F1532" w:rsidP="003F1532">
      <w:pPr>
        <w:pStyle w:val="p19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</w:t>
      </w:r>
      <w:r w:rsidRPr="001F3B7C">
        <w:rPr>
          <w:color w:val="000000"/>
          <w:sz w:val="28"/>
          <w:szCs w:val="28"/>
        </w:rPr>
        <w:t>.</w:t>
      </w:r>
      <w:r>
        <w:t>Сайт</w:t>
      </w:r>
      <w:proofErr w:type="gramStart"/>
      <w:r>
        <w:t xml:space="preserve"> .</w:t>
      </w:r>
      <w:proofErr w:type="gramEnd"/>
      <w:r>
        <w:t>Дети-онлайн</w:t>
      </w:r>
      <w:r>
        <w:rPr>
          <w:rFonts w:ascii="Arial" w:hAnsi="Arial" w:cs="Arial"/>
          <w:color w:val="217AB9"/>
          <w:sz w:val="18"/>
          <w:szCs w:val="18"/>
          <w:u w:val="single"/>
        </w:rPr>
        <w:t>http://deti-online.com/pesni/klassicheskaya-muzyka...</w:t>
      </w:r>
    </w:p>
    <w:p w:rsidR="003F1532" w:rsidRDefault="003F1532" w:rsidP="003F1532">
      <w:pPr>
        <w:pStyle w:val="p19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</w:t>
      </w:r>
      <w:r w:rsidRPr="001F3B7C">
        <w:rPr>
          <w:color w:val="000000"/>
          <w:sz w:val="28"/>
          <w:szCs w:val="28"/>
        </w:rPr>
        <w:t>.</w:t>
      </w:r>
      <w:r>
        <w:t>Сайт</w:t>
      </w:r>
      <w:proofErr w:type="gramStart"/>
      <w:r>
        <w:t>.Ч</w:t>
      </w:r>
      <w:proofErr w:type="gramEnd"/>
      <w:r>
        <w:t xml:space="preserve">удеснаястрана  </w:t>
      </w:r>
      <w:r>
        <w:rPr>
          <w:rFonts w:ascii="Arial" w:hAnsi="Arial" w:cs="Arial"/>
          <w:color w:val="217AB9"/>
          <w:sz w:val="18"/>
          <w:szCs w:val="18"/>
          <w:u w:val="single"/>
        </w:rPr>
        <w:t>http://www.chudesnayastrana.ru/pesni-dlya-detei.ht...</w:t>
      </w:r>
    </w:p>
    <w:p w:rsidR="003F1532" w:rsidRDefault="003F1532" w:rsidP="003F1532">
      <w:pPr>
        <w:pStyle w:val="p19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 </w:t>
      </w:r>
      <w:proofErr w:type="spellStart"/>
      <w:r>
        <w:rPr>
          <w:color w:val="000000"/>
          <w:sz w:val="28"/>
          <w:szCs w:val="28"/>
        </w:rPr>
        <w:t>Сайт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узыкальная</w:t>
      </w:r>
      <w:proofErr w:type="spellEnd"/>
      <w:r>
        <w:rPr>
          <w:color w:val="000000"/>
          <w:sz w:val="28"/>
          <w:szCs w:val="28"/>
        </w:rPr>
        <w:t xml:space="preserve"> шкатулка</w:t>
      </w:r>
      <w:r>
        <w:rPr>
          <w:rFonts w:ascii="Arial" w:hAnsi="Arial" w:cs="Arial"/>
          <w:color w:val="217AB9"/>
          <w:sz w:val="18"/>
          <w:szCs w:val="18"/>
          <w:u w:val="single"/>
        </w:rPr>
        <w:t xml:space="preserve"> http://www.1001skazka.com/music.html</w:t>
      </w:r>
      <w:r w:rsidRPr="001F3B7C">
        <w:rPr>
          <w:color w:val="000000"/>
          <w:sz w:val="28"/>
          <w:szCs w:val="28"/>
        </w:rPr>
        <w:t>.</w:t>
      </w:r>
    </w:p>
    <w:p w:rsidR="003F1532" w:rsidRDefault="003F1532" w:rsidP="003F1532">
      <w:pPr>
        <w:pStyle w:val="p19"/>
        <w:spacing w:before="0" w:after="0"/>
        <w:jc w:val="both"/>
      </w:pPr>
      <w:r>
        <w:rPr>
          <w:color w:val="000000"/>
          <w:sz w:val="28"/>
          <w:szCs w:val="28"/>
        </w:rPr>
        <w:t xml:space="preserve">     5</w:t>
      </w:r>
      <w:r w:rsidRPr="001F3B7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Сайт Музыка для детей</w:t>
      </w:r>
      <w:r>
        <w:rPr>
          <w:rFonts w:ascii="Arial" w:hAnsi="Arial" w:cs="Arial"/>
          <w:color w:val="217AB9"/>
          <w:sz w:val="18"/>
          <w:szCs w:val="18"/>
          <w:u w:val="single"/>
        </w:rPr>
        <w:t>http://allforchildren.ru/index_muz.php</w:t>
      </w:r>
    </w:p>
    <w:p w:rsidR="003F1532" w:rsidRPr="00A96185" w:rsidRDefault="003F1532" w:rsidP="003F1532">
      <w:pPr>
        <w:pStyle w:val="p19"/>
        <w:spacing w:before="0" w:after="0"/>
        <w:jc w:val="both"/>
      </w:pPr>
    </w:p>
    <w:p w:rsidR="003F1532" w:rsidRPr="00A96185" w:rsidRDefault="003F1532" w:rsidP="003F1532">
      <w:pPr>
        <w:spacing w:after="0" w:line="240" w:lineRule="auto"/>
        <w:rPr>
          <w:rFonts w:ascii="Times New Roman" w:hAnsi="Times New Roman" w:cs="Times New Roman"/>
        </w:rPr>
      </w:pPr>
    </w:p>
    <w:p w:rsidR="003F1532" w:rsidRPr="00A96185" w:rsidRDefault="003F1532" w:rsidP="003F1532">
      <w:pPr>
        <w:spacing w:after="0" w:line="240" w:lineRule="auto"/>
        <w:rPr>
          <w:rFonts w:ascii="Times New Roman" w:hAnsi="Times New Roman" w:cs="Times New Roman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A64C8D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8D">
        <w:rPr>
          <w:rFonts w:ascii="Times New Roman" w:hAnsi="Times New Roman" w:cs="Times New Roman"/>
          <w:b/>
          <w:sz w:val="28"/>
          <w:szCs w:val="28"/>
        </w:rPr>
        <w:object w:dxaOrig="10185" w:dyaOrig="13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677.25pt" o:ole="">
            <v:imagedata r:id="rId6" o:title=""/>
          </v:shape>
          <o:OLEObject Type="Embed" ProgID="Word.Document.8" ShapeID="_x0000_i1025" DrawAspect="Content" ObjectID="_1759517801" r:id="rId7">
            <o:FieldCodes>\s</o:FieldCodes>
          </o:OLEObject>
        </w:object>
      </w: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A64C8D" w:rsidP="00A64C8D">
      <w:pPr>
        <w:spacing w:after="0" w:line="240" w:lineRule="auto"/>
        <w:ind w:left="-113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C8D">
        <w:rPr>
          <w:rFonts w:ascii="Times New Roman" w:hAnsi="Times New Roman" w:cs="Times New Roman"/>
          <w:b/>
          <w:sz w:val="28"/>
          <w:szCs w:val="28"/>
        </w:rPr>
        <w:object w:dxaOrig="10185" w:dyaOrig="13542">
          <v:shape id="_x0000_i1026" type="#_x0000_t75" style="width:509.25pt;height:677.25pt" o:ole="">
            <v:imagedata r:id="rId8" o:title=""/>
          </v:shape>
          <o:OLEObject Type="Embed" ProgID="Word.Document.8" ShapeID="_x0000_i1026" DrawAspect="Content" ObjectID="_1759517802" r:id="rId9">
            <o:FieldCodes>\s</o:FieldCodes>
          </o:OLEObject>
        </w:object>
      </w: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085">
        <w:rPr>
          <w:rFonts w:ascii="Times New Roman" w:hAnsi="Times New Roman" w:cs="Times New Roman"/>
          <w:b/>
          <w:sz w:val="24"/>
          <w:szCs w:val="24"/>
        </w:rPr>
        <w:t xml:space="preserve">Диагностика музыкальных способностей </w:t>
      </w:r>
    </w:p>
    <w:p w:rsidR="006B3085" w:rsidRPr="006B3085" w:rsidRDefault="008C4A20" w:rsidP="006B3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B3085">
        <w:rPr>
          <w:rFonts w:ascii="Times New Roman" w:hAnsi="Times New Roman" w:cs="Times New Roman"/>
          <w:b/>
          <w:sz w:val="24"/>
          <w:szCs w:val="24"/>
        </w:rPr>
        <w:t>бучающие 1-2 класса кружок «Мамины детки «</w:t>
      </w:r>
    </w:p>
    <w:p w:rsidR="006B3085" w:rsidRP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</w:t>
      </w:r>
      <w:r w:rsidRPr="006B3085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6B308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6B3085">
        <w:rPr>
          <w:rFonts w:ascii="Times New Roman" w:hAnsi="Times New Roman" w:cs="Times New Roman"/>
          <w:b/>
          <w:sz w:val="24"/>
          <w:szCs w:val="24"/>
        </w:rPr>
        <w:t>од.</w:t>
      </w:r>
    </w:p>
    <w:p w:rsidR="006B3085" w:rsidRPr="006B3085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199" w:type="dxa"/>
        <w:tblInd w:w="-1310" w:type="dxa"/>
        <w:tblLayout w:type="fixed"/>
        <w:tblLook w:val="04A0"/>
      </w:tblPr>
      <w:tblGrid>
        <w:gridCol w:w="284"/>
        <w:gridCol w:w="2127"/>
        <w:gridCol w:w="850"/>
        <w:gridCol w:w="709"/>
        <w:gridCol w:w="992"/>
        <w:gridCol w:w="992"/>
        <w:gridCol w:w="993"/>
        <w:gridCol w:w="708"/>
        <w:gridCol w:w="993"/>
        <w:gridCol w:w="850"/>
        <w:gridCol w:w="851"/>
        <w:gridCol w:w="850"/>
      </w:tblGrid>
      <w:tr w:rsidR="006B3085" w:rsidRPr="006B3085" w:rsidTr="008C4A20">
        <w:trPr>
          <w:trHeight w:val="585"/>
        </w:trPr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59" w:type="dxa"/>
            <w:gridSpan w:val="2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</w:t>
            </w:r>
          </w:p>
        </w:tc>
        <w:tc>
          <w:tcPr>
            <w:tcW w:w="1984" w:type="dxa"/>
            <w:gridSpan w:val="2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701" w:type="dxa"/>
            <w:gridSpan w:val="2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1843" w:type="dxa"/>
            <w:gridSpan w:val="2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Уровень восприятия-мышления</w:t>
            </w:r>
          </w:p>
        </w:tc>
        <w:tc>
          <w:tcPr>
            <w:tcW w:w="1701" w:type="dxa"/>
            <w:gridSpan w:val="2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Творческое восприятие</w:t>
            </w:r>
          </w:p>
        </w:tc>
      </w:tr>
      <w:tr w:rsidR="006B3085" w:rsidRPr="006B3085" w:rsidTr="008C4A20">
        <w:trPr>
          <w:trHeight w:val="597"/>
        </w:trPr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09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708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3085" w:rsidRPr="006B3085" w:rsidTr="008C4A20"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6B3085" w:rsidTr="008C4A20"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6B3085" w:rsidTr="008C4A20"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085" w:rsidRPr="006B3085" w:rsidTr="008C4A20">
        <w:tc>
          <w:tcPr>
            <w:tcW w:w="284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3085" w:rsidRPr="006B3085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085" w:rsidRDefault="006B3085" w:rsidP="006B30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3085" w:rsidRPr="008C4A20" w:rsidRDefault="006B3085" w:rsidP="008C4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4A20">
        <w:rPr>
          <w:rFonts w:ascii="Times New Roman" w:hAnsi="Times New Roman" w:cs="Times New Roman"/>
          <w:color w:val="000000"/>
          <w:sz w:val="28"/>
          <w:szCs w:val="28"/>
        </w:rPr>
        <w:t>Баллы:  низкий уровень  -3, средний-4, высокий -4,7-5</w:t>
      </w:r>
    </w:p>
    <w:p w:rsidR="008C4A20" w:rsidRDefault="008C4A20" w:rsidP="008C4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4A20" w:rsidRDefault="008C4A20" w:rsidP="008C4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3085" w:rsidRPr="008C4A20" w:rsidRDefault="008C4A20" w:rsidP="008C4A2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A20">
        <w:rPr>
          <w:rFonts w:ascii="Times New Roman" w:hAnsi="Times New Roman" w:cs="Times New Roman"/>
          <w:b/>
          <w:color w:val="000000"/>
          <w:sz w:val="28"/>
          <w:szCs w:val="28"/>
        </w:rPr>
        <w:t>Количество детей с низким, средним и высоким уровнем</w:t>
      </w:r>
    </w:p>
    <w:p w:rsidR="006B3085" w:rsidRPr="008C4A20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085" w:rsidRPr="008C4A20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085" w:rsidRPr="008C4A20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A20">
        <w:rPr>
          <w:rFonts w:ascii="Times New Roman" w:hAnsi="Times New Roman" w:cs="Times New Roman"/>
          <w:b/>
          <w:sz w:val="28"/>
          <w:szCs w:val="28"/>
        </w:rPr>
        <w:t xml:space="preserve"> Уровень  музыкального развития детей  на 2020-2021 учебный год.</w:t>
      </w:r>
    </w:p>
    <w:p w:rsidR="006B3085" w:rsidRPr="008C4A20" w:rsidRDefault="006B3085" w:rsidP="006B3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B3085" w:rsidRPr="008C4A20" w:rsidTr="008C4A20">
        <w:tc>
          <w:tcPr>
            <w:tcW w:w="3190" w:type="dxa"/>
          </w:tcPr>
          <w:p w:rsidR="006B3085" w:rsidRPr="008C4A20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6B3085" w:rsidRPr="008C4A20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6B3085" w:rsidRPr="008C4A20" w:rsidRDefault="006B3085" w:rsidP="008C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B3085" w:rsidRPr="008C4A20" w:rsidTr="008C4A20">
        <w:tc>
          <w:tcPr>
            <w:tcW w:w="3190" w:type="dxa"/>
          </w:tcPr>
          <w:p w:rsidR="006B3085" w:rsidRPr="008C4A20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B3085" w:rsidRPr="008C4A20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:rsidR="006B3085" w:rsidRPr="008C4A20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 xml:space="preserve">Средний- </w:t>
            </w:r>
          </w:p>
          <w:p w:rsidR="006B3085" w:rsidRPr="008C4A20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</w:tc>
        <w:tc>
          <w:tcPr>
            <w:tcW w:w="3191" w:type="dxa"/>
          </w:tcPr>
          <w:p w:rsidR="006B3085" w:rsidRPr="008C4A20" w:rsidRDefault="008C4A20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</w:p>
          <w:p w:rsidR="006B3085" w:rsidRPr="008C4A20" w:rsidRDefault="008C4A20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</w:p>
          <w:p w:rsidR="006B3085" w:rsidRPr="008C4A20" w:rsidRDefault="006B3085" w:rsidP="008C4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A20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</w:p>
        </w:tc>
      </w:tr>
    </w:tbl>
    <w:p w:rsidR="006B3085" w:rsidRPr="008C4A20" w:rsidRDefault="006B3085" w:rsidP="006B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06E8" w:rsidRPr="008C4A20" w:rsidRDefault="004B06E8" w:rsidP="001F3B7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sectPr w:rsidR="004B06E8" w:rsidRPr="008C4A20" w:rsidSect="005B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99"/>
    <w:multiLevelType w:val="multilevel"/>
    <w:tmpl w:val="CB84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04931"/>
    <w:multiLevelType w:val="multilevel"/>
    <w:tmpl w:val="61F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458A"/>
    <w:multiLevelType w:val="multilevel"/>
    <w:tmpl w:val="27F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D79ED"/>
    <w:multiLevelType w:val="multilevel"/>
    <w:tmpl w:val="A514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01402"/>
    <w:multiLevelType w:val="multilevel"/>
    <w:tmpl w:val="7536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E5880"/>
    <w:multiLevelType w:val="multilevel"/>
    <w:tmpl w:val="D50A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17DB8"/>
    <w:multiLevelType w:val="hybridMultilevel"/>
    <w:tmpl w:val="A7BA2AD2"/>
    <w:lvl w:ilvl="0" w:tplc="EE107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D622B"/>
    <w:multiLevelType w:val="multilevel"/>
    <w:tmpl w:val="C25A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9427E"/>
    <w:multiLevelType w:val="multilevel"/>
    <w:tmpl w:val="3E34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E6410"/>
    <w:multiLevelType w:val="hybridMultilevel"/>
    <w:tmpl w:val="D1E4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A3EBB"/>
    <w:multiLevelType w:val="multilevel"/>
    <w:tmpl w:val="958A5EA6"/>
    <w:lvl w:ilvl="0">
      <w:start w:val="1"/>
      <w:numFmt w:val="bullet"/>
      <w:lvlText w:val=""/>
      <w:lvlJc w:val="left"/>
      <w:pPr>
        <w:ind w:left="5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12">
    <w:nsid w:val="2C3239B0"/>
    <w:multiLevelType w:val="multilevel"/>
    <w:tmpl w:val="87A8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D82523"/>
    <w:multiLevelType w:val="multilevel"/>
    <w:tmpl w:val="B1E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612842"/>
    <w:multiLevelType w:val="multilevel"/>
    <w:tmpl w:val="6E68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AB3F22"/>
    <w:multiLevelType w:val="multilevel"/>
    <w:tmpl w:val="54CC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30D67"/>
    <w:multiLevelType w:val="multilevel"/>
    <w:tmpl w:val="9014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F14BA"/>
    <w:multiLevelType w:val="multilevel"/>
    <w:tmpl w:val="C19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301AA6"/>
    <w:multiLevelType w:val="multilevel"/>
    <w:tmpl w:val="FEB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38B3F9B"/>
    <w:multiLevelType w:val="multilevel"/>
    <w:tmpl w:val="CB72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634580"/>
    <w:multiLevelType w:val="multilevel"/>
    <w:tmpl w:val="E272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A73E59"/>
    <w:multiLevelType w:val="multilevel"/>
    <w:tmpl w:val="525A9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F006F"/>
    <w:multiLevelType w:val="multilevel"/>
    <w:tmpl w:val="B7A0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725FD6"/>
    <w:multiLevelType w:val="multilevel"/>
    <w:tmpl w:val="AFE2E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E257C"/>
    <w:multiLevelType w:val="hybridMultilevel"/>
    <w:tmpl w:val="F0B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933D2"/>
    <w:multiLevelType w:val="multilevel"/>
    <w:tmpl w:val="605E7E1C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7">
    <w:nsid w:val="70512A40"/>
    <w:multiLevelType w:val="multilevel"/>
    <w:tmpl w:val="035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959E4"/>
    <w:multiLevelType w:val="multilevel"/>
    <w:tmpl w:val="700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13"/>
  </w:num>
  <w:num w:numId="5">
    <w:abstractNumId w:val="28"/>
  </w:num>
  <w:num w:numId="6">
    <w:abstractNumId w:val="8"/>
  </w:num>
  <w:num w:numId="7">
    <w:abstractNumId w:val="21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2"/>
  </w:num>
  <w:num w:numId="22">
    <w:abstractNumId w:val="4"/>
  </w:num>
  <w:num w:numId="23">
    <w:abstractNumId w:val="3"/>
  </w:num>
  <w:num w:numId="24">
    <w:abstractNumId w:val="18"/>
  </w:num>
  <w:num w:numId="25">
    <w:abstractNumId w:val="7"/>
  </w:num>
  <w:num w:numId="26">
    <w:abstractNumId w:val="11"/>
  </w:num>
  <w:num w:numId="27">
    <w:abstractNumId w:val="10"/>
  </w:num>
  <w:num w:numId="28">
    <w:abstractNumId w:val="2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1F5E"/>
    <w:rsid w:val="00033491"/>
    <w:rsid w:val="000B34E0"/>
    <w:rsid w:val="000D0A5A"/>
    <w:rsid w:val="000E2FC2"/>
    <w:rsid w:val="001224FF"/>
    <w:rsid w:val="00133F33"/>
    <w:rsid w:val="001500C2"/>
    <w:rsid w:val="0018739A"/>
    <w:rsid w:val="001F19EF"/>
    <w:rsid w:val="001F3B7C"/>
    <w:rsid w:val="00203066"/>
    <w:rsid w:val="00222E9E"/>
    <w:rsid w:val="00247172"/>
    <w:rsid w:val="0024762D"/>
    <w:rsid w:val="002858ED"/>
    <w:rsid w:val="002F0F95"/>
    <w:rsid w:val="002F5FEC"/>
    <w:rsid w:val="0034575C"/>
    <w:rsid w:val="003772DB"/>
    <w:rsid w:val="003931F6"/>
    <w:rsid w:val="003A70A7"/>
    <w:rsid w:val="003E2C55"/>
    <w:rsid w:val="003F1532"/>
    <w:rsid w:val="003F3B5A"/>
    <w:rsid w:val="00421EC8"/>
    <w:rsid w:val="00426A55"/>
    <w:rsid w:val="004437AC"/>
    <w:rsid w:val="004746C7"/>
    <w:rsid w:val="004B06E8"/>
    <w:rsid w:val="004B1FFF"/>
    <w:rsid w:val="004C11CE"/>
    <w:rsid w:val="004C4D76"/>
    <w:rsid w:val="004E32E1"/>
    <w:rsid w:val="00510240"/>
    <w:rsid w:val="00564732"/>
    <w:rsid w:val="005849F5"/>
    <w:rsid w:val="005B7982"/>
    <w:rsid w:val="00633E2C"/>
    <w:rsid w:val="0064730C"/>
    <w:rsid w:val="0069282D"/>
    <w:rsid w:val="006B2EE0"/>
    <w:rsid w:val="006B3085"/>
    <w:rsid w:val="006E0995"/>
    <w:rsid w:val="007218F6"/>
    <w:rsid w:val="0072280A"/>
    <w:rsid w:val="00770361"/>
    <w:rsid w:val="007A111A"/>
    <w:rsid w:val="007C415F"/>
    <w:rsid w:val="00800CBB"/>
    <w:rsid w:val="00803FDA"/>
    <w:rsid w:val="008C2AF4"/>
    <w:rsid w:val="008C4A20"/>
    <w:rsid w:val="008D179E"/>
    <w:rsid w:val="008D4B7D"/>
    <w:rsid w:val="008E1F5E"/>
    <w:rsid w:val="00902917"/>
    <w:rsid w:val="0092010B"/>
    <w:rsid w:val="009409D1"/>
    <w:rsid w:val="00974567"/>
    <w:rsid w:val="009819B4"/>
    <w:rsid w:val="009A6E43"/>
    <w:rsid w:val="009B71CD"/>
    <w:rsid w:val="009E1724"/>
    <w:rsid w:val="009F04F6"/>
    <w:rsid w:val="009F2B47"/>
    <w:rsid w:val="00A06B57"/>
    <w:rsid w:val="00A64C8D"/>
    <w:rsid w:val="00A96185"/>
    <w:rsid w:val="00B17FB4"/>
    <w:rsid w:val="00B43C88"/>
    <w:rsid w:val="00BE599E"/>
    <w:rsid w:val="00C04CD3"/>
    <w:rsid w:val="00C33BF2"/>
    <w:rsid w:val="00CB1BDE"/>
    <w:rsid w:val="00CD2798"/>
    <w:rsid w:val="00CD7854"/>
    <w:rsid w:val="00CE5892"/>
    <w:rsid w:val="00D16446"/>
    <w:rsid w:val="00D64046"/>
    <w:rsid w:val="00D77E87"/>
    <w:rsid w:val="00D916AF"/>
    <w:rsid w:val="00DA6083"/>
    <w:rsid w:val="00DB6CB6"/>
    <w:rsid w:val="00DC3501"/>
    <w:rsid w:val="00DE2458"/>
    <w:rsid w:val="00DF7914"/>
    <w:rsid w:val="00E07F0C"/>
    <w:rsid w:val="00E2039D"/>
    <w:rsid w:val="00E42B37"/>
    <w:rsid w:val="00E70767"/>
    <w:rsid w:val="00E85443"/>
    <w:rsid w:val="00E93C58"/>
    <w:rsid w:val="00EC13CF"/>
    <w:rsid w:val="00ED2731"/>
    <w:rsid w:val="00ED46CB"/>
    <w:rsid w:val="00EE5BFC"/>
    <w:rsid w:val="00EF42E3"/>
    <w:rsid w:val="00F17202"/>
    <w:rsid w:val="00F61B07"/>
    <w:rsid w:val="00FA1A9E"/>
    <w:rsid w:val="00FA3751"/>
    <w:rsid w:val="00FA4B76"/>
    <w:rsid w:val="00FB1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1CD"/>
  </w:style>
  <w:style w:type="paragraph" w:styleId="1">
    <w:name w:val="heading 1"/>
    <w:basedOn w:val="a"/>
    <w:next w:val="a"/>
    <w:link w:val="10"/>
    <w:qFormat/>
    <w:rsid w:val="009B71C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1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9B7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43C8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E245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9B71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qFormat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basedOn w:val="a0"/>
    <w:link w:val="3"/>
    <w:uiPriority w:val="9"/>
    <w:semiHidden/>
    <w:rsid w:val="009B71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qFormat/>
    <w:rsid w:val="009B71CD"/>
  </w:style>
  <w:style w:type="character" w:customStyle="1" w:styleId="s1">
    <w:name w:val="s1"/>
    <w:basedOn w:val="a0"/>
    <w:qFormat/>
    <w:rsid w:val="009B71CD"/>
  </w:style>
  <w:style w:type="character" w:customStyle="1" w:styleId="s12">
    <w:name w:val="s12"/>
    <w:basedOn w:val="a0"/>
    <w:qFormat/>
    <w:rsid w:val="009B71CD"/>
  </w:style>
  <w:style w:type="paragraph" w:customStyle="1" w:styleId="p15">
    <w:name w:val="p15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qFormat/>
    <w:rsid w:val="009B71CD"/>
    <w:pPr>
      <w:keepNext/>
      <w:shd w:val="clear" w:color="auto" w:fill="FFFFFF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B71CD"/>
    <w:rPr>
      <w:b/>
      <w:bCs/>
    </w:rPr>
  </w:style>
  <w:style w:type="paragraph" w:customStyle="1" w:styleId="TextBody">
    <w:name w:val="Text Body"/>
    <w:basedOn w:val="a"/>
    <w:rsid w:val="009B71CD"/>
    <w:pPr>
      <w:keepNext/>
      <w:widowControl w:val="0"/>
      <w:shd w:val="clear" w:color="auto" w:fill="FFFFFF"/>
      <w:suppressAutoHyphens/>
      <w:spacing w:after="120"/>
      <w:textAlignment w:val="baseline"/>
    </w:pPr>
    <w:rPr>
      <w:rFonts w:ascii="Calibri" w:eastAsia="Lucida Sans Unicode" w:hAnsi="Calibri" w:cs="Tahoma"/>
    </w:rPr>
  </w:style>
  <w:style w:type="paragraph" w:customStyle="1" w:styleId="11">
    <w:name w:val="Заголовок 11"/>
    <w:basedOn w:val="a"/>
    <w:uiPriority w:val="1"/>
    <w:qFormat/>
    <w:rsid w:val="003772DB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9">
    <w:name w:val="Style19"/>
    <w:basedOn w:val="a"/>
    <w:uiPriority w:val="99"/>
    <w:rsid w:val="0037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DB6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rsid w:val="00DB6CB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C55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6"/>
    <w:uiPriority w:val="34"/>
    <w:locked/>
    <w:rsid w:val="003E2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3E2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3E2C55"/>
  </w:style>
  <w:style w:type="paragraph" w:styleId="a8">
    <w:name w:val="No Spacing"/>
    <w:link w:val="a7"/>
    <w:uiPriority w:val="1"/>
    <w:qFormat/>
    <w:rsid w:val="003E2C55"/>
    <w:pPr>
      <w:spacing w:after="0" w:line="240" w:lineRule="auto"/>
    </w:pPr>
  </w:style>
  <w:style w:type="table" w:styleId="a9">
    <w:name w:val="Table Grid"/>
    <w:basedOn w:val="a1"/>
    <w:uiPriority w:val="59"/>
    <w:rsid w:val="003E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4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B43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A137-38DE-4F17-9926-20EDF6EE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25</Pages>
  <Words>5144</Words>
  <Characters>29322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Пояснительная записка</vt:lpstr>
      <vt:lpstr>Направленность-художественная</vt:lpstr>
    </vt:vector>
  </TitlesOfParts>
  <Company/>
  <LinksUpToDate>false</LinksUpToDate>
  <CharactersWithSpaces>34398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 Windows</cp:lastModifiedBy>
  <cp:revision>63</cp:revision>
  <cp:lastPrinted>2023-10-22T19:08:00Z</cp:lastPrinted>
  <dcterms:created xsi:type="dcterms:W3CDTF">2021-03-24T14:29:00Z</dcterms:created>
  <dcterms:modified xsi:type="dcterms:W3CDTF">2023-10-22T19:10:00Z</dcterms:modified>
</cp:coreProperties>
</file>